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D12" w:rsidRPr="00E87D12" w:rsidRDefault="000969D3" w:rsidP="00E87D12">
      <w:pPr>
        <w:autoSpaceDE w:val="0"/>
        <w:autoSpaceDN w:val="0"/>
        <w:adjustRightInd w:val="0"/>
        <w:ind w:left="5670"/>
        <w:rPr>
          <w:szCs w:val="24"/>
        </w:rPr>
      </w:pPr>
      <w:r>
        <w:rPr>
          <w:szCs w:val="24"/>
        </w:rPr>
        <w:t>УТВЕРЖДЕН</w:t>
      </w:r>
    </w:p>
    <w:p w:rsidR="00E87D12" w:rsidRPr="00E87D12" w:rsidRDefault="00E87D12" w:rsidP="00E87D12">
      <w:pPr>
        <w:autoSpaceDE w:val="0"/>
        <w:autoSpaceDN w:val="0"/>
        <w:adjustRightInd w:val="0"/>
        <w:ind w:left="5670"/>
        <w:rPr>
          <w:szCs w:val="24"/>
        </w:rPr>
      </w:pPr>
      <w:r w:rsidRPr="00E87D12">
        <w:rPr>
          <w:szCs w:val="24"/>
        </w:rPr>
        <w:t>Совет</w:t>
      </w:r>
      <w:r w:rsidR="000969D3">
        <w:rPr>
          <w:szCs w:val="24"/>
        </w:rPr>
        <w:t>ом</w:t>
      </w:r>
      <w:r w:rsidRPr="00E87D12">
        <w:rPr>
          <w:szCs w:val="24"/>
        </w:rPr>
        <w:t xml:space="preserve"> муниципального образования Тбилисский район        </w:t>
      </w:r>
    </w:p>
    <w:p w:rsidR="00E87D12" w:rsidRPr="00E87D12" w:rsidRDefault="00E87D12" w:rsidP="00E87D12">
      <w:pPr>
        <w:autoSpaceDE w:val="0"/>
        <w:autoSpaceDN w:val="0"/>
        <w:adjustRightInd w:val="0"/>
        <w:ind w:left="5670"/>
        <w:rPr>
          <w:szCs w:val="24"/>
        </w:rPr>
      </w:pPr>
      <w:r w:rsidRPr="00E87D12">
        <w:rPr>
          <w:szCs w:val="24"/>
        </w:rPr>
        <w:t xml:space="preserve">от </w:t>
      </w:r>
      <w:r w:rsidR="000969D3">
        <w:rPr>
          <w:szCs w:val="24"/>
        </w:rPr>
        <w:t xml:space="preserve"> 27</w:t>
      </w:r>
      <w:r w:rsidRPr="00E87D12">
        <w:rPr>
          <w:szCs w:val="24"/>
        </w:rPr>
        <w:t xml:space="preserve"> </w:t>
      </w:r>
      <w:r w:rsidR="000969D3">
        <w:rPr>
          <w:szCs w:val="24"/>
        </w:rPr>
        <w:t xml:space="preserve"> </w:t>
      </w:r>
      <w:bookmarkStart w:id="0" w:name="_GoBack"/>
      <w:bookmarkEnd w:id="0"/>
      <w:r w:rsidR="000969D3">
        <w:rPr>
          <w:szCs w:val="24"/>
        </w:rPr>
        <w:t>февряля</w:t>
      </w:r>
      <w:r w:rsidRPr="00E87D12">
        <w:rPr>
          <w:szCs w:val="24"/>
        </w:rPr>
        <w:t xml:space="preserve">   201</w:t>
      </w:r>
      <w:r w:rsidR="00C34966">
        <w:rPr>
          <w:szCs w:val="24"/>
        </w:rPr>
        <w:t>4</w:t>
      </w:r>
      <w:r w:rsidRPr="00E87D12">
        <w:rPr>
          <w:szCs w:val="24"/>
        </w:rPr>
        <w:t xml:space="preserve">  № </w:t>
      </w:r>
      <w:r w:rsidR="000969D3">
        <w:rPr>
          <w:szCs w:val="24"/>
        </w:rPr>
        <w:t>763</w:t>
      </w:r>
    </w:p>
    <w:p w:rsidR="00E87D12" w:rsidRPr="00E87D12" w:rsidRDefault="00E87D12" w:rsidP="00E87D12">
      <w:pPr>
        <w:jc w:val="center"/>
        <w:rPr>
          <w:b/>
          <w:szCs w:val="28"/>
        </w:rPr>
      </w:pPr>
    </w:p>
    <w:p w:rsidR="00E87D12" w:rsidRPr="00E87D12" w:rsidRDefault="00E87D12" w:rsidP="00E87D12">
      <w:pPr>
        <w:jc w:val="center"/>
        <w:rPr>
          <w:b/>
          <w:szCs w:val="28"/>
        </w:rPr>
      </w:pPr>
      <w:r w:rsidRPr="00E87D12">
        <w:rPr>
          <w:b/>
          <w:szCs w:val="28"/>
        </w:rPr>
        <w:t xml:space="preserve">ОТЧЁТ </w:t>
      </w:r>
    </w:p>
    <w:p w:rsidR="00E87D12" w:rsidRPr="00764408" w:rsidRDefault="00E87D12" w:rsidP="00E87D12">
      <w:pPr>
        <w:jc w:val="center"/>
        <w:rPr>
          <w:szCs w:val="28"/>
        </w:rPr>
      </w:pPr>
      <w:r w:rsidRPr="00764408">
        <w:rPr>
          <w:szCs w:val="28"/>
        </w:rPr>
        <w:t>о деятельности контрольно-счётной палаты</w:t>
      </w:r>
    </w:p>
    <w:p w:rsidR="00E87D12" w:rsidRPr="00764408" w:rsidRDefault="00E87D12" w:rsidP="00E87D12">
      <w:pPr>
        <w:jc w:val="center"/>
        <w:rPr>
          <w:szCs w:val="28"/>
        </w:rPr>
      </w:pPr>
      <w:r w:rsidRPr="00764408">
        <w:rPr>
          <w:szCs w:val="28"/>
        </w:rPr>
        <w:t xml:space="preserve"> муниципального образовани</w:t>
      </w:r>
      <w:r w:rsidR="00A953AF">
        <w:rPr>
          <w:szCs w:val="28"/>
        </w:rPr>
        <w:t>я Тбилисский район  за 2013 год</w:t>
      </w:r>
    </w:p>
    <w:p w:rsidR="00E87D12" w:rsidRPr="00E87D12" w:rsidRDefault="00E87D12" w:rsidP="00E87D12">
      <w:pPr>
        <w:autoSpaceDE w:val="0"/>
        <w:autoSpaceDN w:val="0"/>
        <w:adjustRightInd w:val="0"/>
        <w:ind w:firstLine="709"/>
        <w:jc w:val="both"/>
        <w:rPr>
          <w:b/>
          <w:bCs/>
          <w:szCs w:val="28"/>
        </w:rPr>
      </w:pPr>
    </w:p>
    <w:p w:rsidR="00E87D12" w:rsidRPr="00A953AF" w:rsidRDefault="00E87D12" w:rsidP="00207476">
      <w:pPr>
        <w:widowControl w:val="0"/>
        <w:autoSpaceDE w:val="0"/>
        <w:autoSpaceDN w:val="0"/>
        <w:adjustRightInd w:val="0"/>
        <w:spacing w:after="200" w:line="276" w:lineRule="auto"/>
        <w:ind w:left="284"/>
        <w:contextualSpacing/>
        <w:jc w:val="center"/>
        <w:rPr>
          <w:szCs w:val="28"/>
        </w:rPr>
      </w:pPr>
      <w:r w:rsidRPr="00A953AF">
        <w:rPr>
          <w:szCs w:val="28"/>
        </w:rPr>
        <w:t>Общая часть</w:t>
      </w:r>
    </w:p>
    <w:p w:rsidR="00AC049D" w:rsidRDefault="00AC049D" w:rsidP="009C541C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</w:p>
    <w:p w:rsidR="00E87D12" w:rsidRPr="00882E40" w:rsidRDefault="00E87D12" w:rsidP="00130F2E">
      <w:pPr>
        <w:spacing w:line="360" w:lineRule="auto"/>
        <w:ind w:firstLine="567"/>
        <w:jc w:val="both"/>
        <w:rPr>
          <w:szCs w:val="28"/>
        </w:rPr>
      </w:pPr>
      <w:r w:rsidRPr="00E87D12">
        <w:rPr>
          <w:szCs w:val="28"/>
        </w:rPr>
        <w:t>Настоящий отчёт о деятельности контрольно-счётной палаты муниципального образования Тбилисский район за 201</w:t>
      </w:r>
      <w:r>
        <w:rPr>
          <w:szCs w:val="28"/>
        </w:rPr>
        <w:t>3</w:t>
      </w:r>
      <w:r w:rsidRPr="00E87D12">
        <w:rPr>
          <w:szCs w:val="28"/>
        </w:rPr>
        <w:t xml:space="preserve"> год подготовлен в соответствии с требованиями статьи 19 Федерального закона от 07.02.2011 </w:t>
      </w:r>
      <w:r>
        <w:rPr>
          <w:szCs w:val="28"/>
        </w:rPr>
        <w:t xml:space="preserve"> </w:t>
      </w:r>
      <w:r w:rsidRPr="00E87D12">
        <w:rPr>
          <w:szCs w:val="28"/>
        </w:rPr>
        <w:t>№ 6-ФЗ «Об общих принципах организации и деятельности контрольно-счётных органов субъектов Российской Федерации и муниципальных образований», стать</w:t>
      </w:r>
      <w:r>
        <w:rPr>
          <w:szCs w:val="28"/>
        </w:rPr>
        <w:t xml:space="preserve">е </w:t>
      </w:r>
      <w:r w:rsidRPr="00E87D12">
        <w:rPr>
          <w:szCs w:val="28"/>
        </w:rPr>
        <w:t xml:space="preserve"> 42.4  Устава муниципального образования Тбилисский район</w:t>
      </w:r>
      <w:r w:rsidRPr="00E87D12">
        <w:rPr>
          <w:b/>
          <w:szCs w:val="28"/>
        </w:rPr>
        <w:t xml:space="preserve">  </w:t>
      </w:r>
      <w:r w:rsidRPr="00E87D12">
        <w:rPr>
          <w:szCs w:val="28"/>
        </w:rPr>
        <w:t>и статье 20  Положения о контрольно-счётной палате муниципального образования Тбилисский район</w:t>
      </w:r>
      <w:r>
        <w:rPr>
          <w:szCs w:val="28"/>
        </w:rPr>
        <w:t>,</w:t>
      </w:r>
      <w:r w:rsidRPr="00E87D12">
        <w:rPr>
          <w:szCs w:val="28"/>
        </w:rPr>
        <w:t xml:space="preserve"> утверждённого Решением Совета муниципального образования Тбилисский</w:t>
      </w:r>
      <w:r w:rsidRPr="00E87D12">
        <w:rPr>
          <w:szCs w:val="28"/>
        </w:rPr>
        <w:tab/>
        <w:t xml:space="preserve"> район 29 марта 2012 года №406</w:t>
      </w:r>
    </w:p>
    <w:p w:rsidR="00AC049D" w:rsidRPr="00882E40" w:rsidRDefault="00AC049D" w:rsidP="00130F2E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 w:rsidRPr="00882E40">
        <w:rPr>
          <w:szCs w:val="28"/>
        </w:rPr>
        <w:t>Контрольно-сч</w:t>
      </w:r>
      <w:r>
        <w:rPr>
          <w:szCs w:val="28"/>
        </w:rPr>
        <w:t>ё</w:t>
      </w:r>
      <w:r w:rsidRPr="00882E40">
        <w:rPr>
          <w:szCs w:val="28"/>
        </w:rPr>
        <w:t>тная палата входит в структуру органов</w:t>
      </w:r>
      <w:r>
        <w:rPr>
          <w:szCs w:val="28"/>
        </w:rPr>
        <w:t xml:space="preserve"> местного самоуправления</w:t>
      </w:r>
      <w:r w:rsidRPr="00882E40">
        <w:rPr>
          <w:szCs w:val="28"/>
        </w:rPr>
        <w:t xml:space="preserve"> муниципального образования</w:t>
      </w:r>
      <w:r>
        <w:rPr>
          <w:szCs w:val="28"/>
        </w:rPr>
        <w:t xml:space="preserve"> Тбилисский район</w:t>
      </w:r>
      <w:r w:rsidRPr="00882E40">
        <w:rPr>
          <w:szCs w:val="28"/>
        </w:rPr>
        <w:t xml:space="preserve">, обладает правами юридического лица, является участником бюджетного процесса, обладающим бюджетными полномочиями и действует на основании Устава муниципального образования </w:t>
      </w:r>
      <w:r>
        <w:rPr>
          <w:szCs w:val="28"/>
        </w:rPr>
        <w:t xml:space="preserve">Тбилисский район </w:t>
      </w:r>
      <w:r w:rsidRPr="00882E40">
        <w:rPr>
          <w:szCs w:val="28"/>
        </w:rPr>
        <w:t>и Положения, утверждённого</w:t>
      </w:r>
      <w:r>
        <w:rPr>
          <w:szCs w:val="28"/>
        </w:rPr>
        <w:t xml:space="preserve"> решением Совета муниципального образования Тбилисский район</w:t>
      </w:r>
      <w:r w:rsidRPr="00882E40">
        <w:rPr>
          <w:szCs w:val="28"/>
        </w:rPr>
        <w:t>.</w:t>
      </w:r>
    </w:p>
    <w:p w:rsidR="00AC049D" w:rsidRPr="00882E40" w:rsidRDefault="00AC049D" w:rsidP="00130F2E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 w:rsidRPr="00882E40">
        <w:rPr>
          <w:szCs w:val="28"/>
        </w:rPr>
        <w:t xml:space="preserve">Являясь постоянно действующим органом внешнего муниципального финансового контроля с организационной и функциональной независимостью и  осуществляющим свою деятельность самостоятельно, </w:t>
      </w:r>
      <w:r>
        <w:rPr>
          <w:szCs w:val="28"/>
        </w:rPr>
        <w:t>к</w:t>
      </w:r>
      <w:r w:rsidRPr="00882E40">
        <w:rPr>
          <w:szCs w:val="28"/>
        </w:rPr>
        <w:t>онтрольно-сч</w:t>
      </w:r>
      <w:r>
        <w:rPr>
          <w:szCs w:val="28"/>
        </w:rPr>
        <w:t>ё</w:t>
      </w:r>
      <w:r w:rsidRPr="00882E40">
        <w:rPr>
          <w:szCs w:val="28"/>
        </w:rPr>
        <w:t xml:space="preserve">тная палата подотчётна </w:t>
      </w:r>
      <w:r>
        <w:rPr>
          <w:szCs w:val="28"/>
        </w:rPr>
        <w:t xml:space="preserve">Совету муниципального образования </w:t>
      </w:r>
      <w:r>
        <w:rPr>
          <w:szCs w:val="28"/>
        </w:rPr>
        <w:lastRenderedPageBreak/>
        <w:t xml:space="preserve">Тбилисский район. </w:t>
      </w:r>
      <w:r w:rsidRPr="00882E40">
        <w:rPr>
          <w:szCs w:val="28"/>
        </w:rPr>
        <w:t xml:space="preserve">Внешний муниципальный финансовый контроль осуществляется </w:t>
      </w:r>
      <w:r>
        <w:rPr>
          <w:szCs w:val="28"/>
        </w:rPr>
        <w:t>к</w:t>
      </w:r>
      <w:r w:rsidRPr="00882E40">
        <w:rPr>
          <w:szCs w:val="28"/>
        </w:rPr>
        <w:t>онтрольно-сч</w:t>
      </w:r>
      <w:r>
        <w:rPr>
          <w:szCs w:val="28"/>
        </w:rPr>
        <w:t>ё</w:t>
      </w:r>
      <w:r w:rsidRPr="00882E40">
        <w:rPr>
          <w:szCs w:val="28"/>
        </w:rPr>
        <w:t>тной палатой в отношении органов местного самоуправления, муниципальных учреждений и унитарных предприятий, а также иных организаций, если они используют имущество, находящееся в собственности муниципа</w:t>
      </w:r>
      <w:r>
        <w:rPr>
          <w:szCs w:val="28"/>
        </w:rPr>
        <w:t>льного образования.</w:t>
      </w:r>
    </w:p>
    <w:p w:rsidR="00AC049D" w:rsidRDefault="00AC049D" w:rsidP="00130F2E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 w:rsidRPr="00882E40">
        <w:rPr>
          <w:szCs w:val="28"/>
        </w:rPr>
        <w:t xml:space="preserve">В отношении иных организаций, получивших средства местного бюджета, финансовый контроль осуществляется в порядке контроля за деятельностью главных распорядителей (распорядителей) и получателей средств местного бюджета, предоставивших указанные средства. </w:t>
      </w:r>
    </w:p>
    <w:p w:rsidR="00E87D12" w:rsidRDefault="00A15386" w:rsidP="00130F2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В 2013 году деятельность контрольно-счётной палаты была направлена на предоставление Главе района, главам сельских поселений, Совету муниципального образования Тбилисский район, Советам депутатов поселений,  </w:t>
      </w:r>
      <w:r w:rsidRPr="00882E40">
        <w:rPr>
          <w:szCs w:val="28"/>
        </w:rPr>
        <w:t>объективной и независимой информации о бюджетном процессе в муниципальном образовании</w:t>
      </w:r>
      <w:r>
        <w:rPr>
          <w:szCs w:val="28"/>
        </w:rPr>
        <w:t xml:space="preserve"> и  сельских поселениях</w:t>
      </w:r>
      <w:r w:rsidRPr="00882E40">
        <w:rPr>
          <w:szCs w:val="28"/>
        </w:rPr>
        <w:t xml:space="preserve"> и об использовании муниципального имущества, а также на разработку предложений, способствующих повышению эффективности  управленческих решений по решению вопросов местного значения,  на усиление роли </w:t>
      </w:r>
      <w:r w:rsidR="00E87D12">
        <w:rPr>
          <w:szCs w:val="28"/>
        </w:rPr>
        <w:t>депутатского</w:t>
      </w:r>
      <w:r w:rsidRPr="00882E40">
        <w:rPr>
          <w:szCs w:val="28"/>
        </w:rPr>
        <w:t xml:space="preserve"> контроля по бюджетным вопросам.</w:t>
      </w:r>
    </w:p>
    <w:p w:rsidR="00A15386" w:rsidRPr="00882E40" w:rsidRDefault="00A15386" w:rsidP="00130F2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Pr="00882E40">
        <w:rPr>
          <w:szCs w:val="28"/>
        </w:rPr>
        <w:t>Бюджет муниципального образования является той частью бюджетной системы Российской Федерации, которая наиболее приближена к местному населению и признана удовлетворять самые насущные потребности людей, а качество исполнения местного бюджета является одной из основных составляющих, формирующих мнение населения о работе органов местного самоуправления.</w:t>
      </w:r>
    </w:p>
    <w:p w:rsidR="00E87D12" w:rsidRDefault="00A15386" w:rsidP="00130F2E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Cs w:val="28"/>
        </w:rPr>
      </w:pPr>
      <w:r w:rsidRPr="00882E40">
        <w:rPr>
          <w:szCs w:val="28"/>
        </w:rPr>
        <w:t xml:space="preserve">Исходя из этого, </w:t>
      </w:r>
      <w:r>
        <w:rPr>
          <w:szCs w:val="28"/>
        </w:rPr>
        <w:t>к</w:t>
      </w:r>
      <w:r w:rsidRPr="00882E40">
        <w:rPr>
          <w:szCs w:val="28"/>
        </w:rPr>
        <w:t>онтрольно-счетной палатой приоритетом в деятельности определ</w:t>
      </w:r>
      <w:r>
        <w:rPr>
          <w:szCs w:val="28"/>
        </w:rPr>
        <w:t>ё</w:t>
      </w:r>
      <w:r w:rsidRPr="00882E40">
        <w:rPr>
          <w:szCs w:val="28"/>
        </w:rPr>
        <w:t xml:space="preserve">н контроль </w:t>
      </w:r>
      <w:r w:rsidR="00130F2E">
        <w:rPr>
          <w:szCs w:val="28"/>
        </w:rPr>
        <w:t>над</w:t>
      </w:r>
      <w:r w:rsidRPr="00882E40">
        <w:rPr>
          <w:szCs w:val="28"/>
        </w:rPr>
        <w:t xml:space="preserve"> бюджетным процессом, за выполнением </w:t>
      </w:r>
      <w:r w:rsidR="00822B2D">
        <w:rPr>
          <w:szCs w:val="28"/>
        </w:rPr>
        <w:t>о</w:t>
      </w:r>
      <w:r w:rsidRPr="00882E40">
        <w:rPr>
          <w:szCs w:val="28"/>
        </w:rPr>
        <w:t xml:space="preserve">сновных направлений бюджетной и налоговой политики муниципального образования </w:t>
      </w:r>
      <w:r>
        <w:rPr>
          <w:szCs w:val="28"/>
        </w:rPr>
        <w:t xml:space="preserve">Тбилисский район </w:t>
      </w:r>
      <w:r w:rsidRPr="00882E40">
        <w:rPr>
          <w:szCs w:val="28"/>
        </w:rPr>
        <w:t>на текущий год и плановый период.</w:t>
      </w:r>
    </w:p>
    <w:p w:rsidR="00E87D12" w:rsidRDefault="00E87D12" w:rsidP="00130F2E">
      <w:pPr>
        <w:autoSpaceDE w:val="0"/>
        <w:autoSpaceDN w:val="0"/>
        <w:adjustRightInd w:val="0"/>
        <w:spacing w:line="360" w:lineRule="auto"/>
        <w:ind w:firstLine="540"/>
        <w:jc w:val="center"/>
        <w:rPr>
          <w:b/>
          <w:szCs w:val="28"/>
        </w:rPr>
      </w:pPr>
    </w:p>
    <w:p w:rsidR="00130F2E" w:rsidRDefault="00130F2E" w:rsidP="00130F2E">
      <w:pPr>
        <w:autoSpaceDE w:val="0"/>
        <w:autoSpaceDN w:val="0"/>
        <w:adjustRightInd w:val="0"/>
        <w:spacing w:line="360" w:lineRule="auto"/>
        <w:ind w:firstLine="540"/>
        <w:jc w:val="center"/>
        <w:rPr>
          <w:b/>
          <w:szCs w:val="28"/>
        </w:rPr>
      </w:pPr>
    </w:p>
    <w:p w:rsidR="00F02CA4" w:rsidRPr="00A953AF" w:rsidRDefault="00F02CA4" w:rsidP="00130F2E">
      <w:pPr>
        <w:autoSpaceDE w:val="0"/>
        <w:autoSpaceDN w:val="0"/>
        <w:adjustRightInd w:val="0"/>
        <w:spacing w:line="360" w:lineRule="auto"/>
        <w:ind w:firstLine="540"/>
        <w:jc w:val="center"/>
        <w:rPr>
          <w:szCs w:val="28"/>
        </w:rPr>
      </w:pPr>
      <w:r w:rsidRPr="00A953AF">
        <w:rPr>
          <w:szCs w:val="28"/>
        </w:rPr>
        <w:t>Основные итоги работы в 2013 году</w:t>
      </w:r>
    </w:p>
    <w:p w:rsidR="00F02CA4" w:rsidRPr="00882E40" w:rsidRDefault="00F02CA4" w:rsidP="00130F2E">
      <w:pPr>
        <w:autoSpaceDE w:val="0"/>
        <w:autoSpaceDN w:val="0"/>
        <w:adjustRightInd w:val="0"/>
        <w:spacing w:line="360" w:lineRule="auto"/>
        <w:ind w:firstLine="540"/>
        <w:jc w:val="center"/>
        <w:rPr>
          <w:b/>
          <w:szCs w:val="28"/>
        </w:rPr>
      </w:pPr>
    </w:p>
    <w:p w:rsidR="00F02CA4" w:rsidRPr="00882E40" w:rsidRDefault="00F02CA4" w:rsidP="00130F2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882E40">
        <w:rPr>
          <w:szCs w:val="28"/>
        </w:rPr>
        <w:t xml:space="preserve">В отчётном периоде внешний финансовый контроль осуществлялся на основании плана работы, утверждённого </w:t>
      </w:r>
      <w:r>
        <w:rPr>
          <w:szCs w:val="28"/>
        </w:rPr>
        <w:t>Распоряжением председателя к</w:t>
      </w:r>
      <w:r w:rsidRPr="00882E40">
        <w:rPr>
          <w:szCs w:val="28"/>
        </w:rPr>
        <w:t xml:space="preserve">онтрольно-счётной палаты. </w:t>
      </w:r>
    </w:p>
    <w:p w:rsidR="00F02CA4" w:rsidRPr="00882E40" w:rsidRDefault="00F02CA4" w:rsidP="00130F2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882E40">
        <w:rPr>
          <w:szCs w:val="28"/>
        </w:rPr>
        <w:t>Плановые мероприятия выполнены,</w:t>
      </w:r>
      <w:r>
        <w:rPr>
          <w:szCs w:val="28"/>
        </w:rPr>
        <w:t xml:space="preserve"> завершение одного</w:t>
      </w:r>
      <w:r w:rsidRPr="00882E40">
        <w:rPr>
          <w:szCs w:val="28"/>
        </w:rPr>
        <w:t xml:space="preserve"> контрольн</w:t>
      </w:r>
      <w:r>
        <w:rPr>
          <w:szCs w:val="28"/>
        </w:rPr>
        <w:t>ого</w:t>
      </w:r>
      <w:r w:rsidRPr="00882E40">
        <w:rPr>
          <w:szCs w:val="28"/>
        </w:rPr>
        <w:t xml:space="preserve"> мероприяти</w:t>
      </w:r>
      <w:r>
        <w:rPr>
          <w:szCs w:val="28"/>
        </w:rPr>
        <w:t>я</w:t>
      </w:r>
      <w:r w:rsidRPr="00882E40">
        <w:rPr>
          <w:szCs w:val="28"/>
        </w:rPr>
        <w:t xml:space="preserve"> перенесен</w:t>
      </w:r>
      <w:r>
        <w:rPr>
          <w:szCs w:val="28"/>
        </w:rPr>
        <w:t>о</w:t>
      </w:r>
      <w:r w:rsidRPr="00882E40">
        <w:rPr>
          <w:szCs w:val="28"/>
        </w:rPr>
        <w:t xml:space="preserve"> в план работы на 201</w:t>
      </w:r>
      <w:r>
        <w:rPr>
          <w:szCs w:val="28"/>
        </w:rPr>
        <w:t xml:space="preserve">4 </w:t>
      </w:r>
      <w:r w:rsidRPr="00882E40">
        <w:rPr>
          <w:szCs w:val="28"/>
        </w:rPr>
        <w:t>г</w:t>
      </w:r>
      <w:r>
        <w:rPr>
          <w:szCs w:val="28"/>
        </w:rPr>
        <w:t>од</w:t>
      </w:r>
      <w:r w:rsidRPr="00882E40">
        <w:rPr>
          <w:szCs w:val="28"/>
        </w:rPr>
        <w:t xml:space="preserve">. </w:t>
      </w:r>
    </w:p>
    <w:p w:rsidR="00B93660" w:rsidRDefault="00F02CA4" w:rsidP="00130F2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882E40">
        <w:rPr>
          <w:szCs w:val="28"/>
        </w:rPr>
        <w:t xml:space="preserve">Всего проведено </w:t>
      </w:r>
      <w:r>
        <w:rPr>
          <w:szCs w:val="28"/>
        </w:rPr>
        <w:t>7</w:t>
      </w:r>
      <w:r w:rsidR="00A84C36">
        <w:rPr>
          <w:szCs w:val="28"/>
        </w:rPr>
        <w:t>9</w:t>
      </w:r>
      <w:r w:rsidRPr="00882E40">
        <w:rPr>
          <w:szCs w:val="28"/>
        </w:rPr>
        <w:t xml:space="preserve"> экспертно-аналитических мероприятий и 2</w:t>
      </w:r>
      <w:r w:rsidR="00A84C36">
        <w:rPr>
          <w:szCs w:val="28"/>
        </w:rPr>
        <w:t>2</w:t>
      </w:r>
      <w:r w:rsidRPr="00882E40">
        <w:rPr>
          <w:szCs w:val="28"/>
        </w:rPr>
        <w:t xml:space="preserve"> провер</w:t>
      </w:r>
      <w:r w:rsidR="006C4089">
        <w:rPr>
          <w:szCs w:val="28"/>
        </w:rPr>
        <w:t>ки</w:t>
      </w:r>
      <w:r w:rsidRPr="00882E40">
        <w:rPr>
          <w:szCs w:val="28"/>
        </w:rPr>
        <w:t xml:space="preserve"> в организациях различной формы собственности.</w:t>
      </w:r>
    </w:p>
    <w:p w:rsidR="00A84C36" w:rsidRPr="00A953AF" w:rsidRDefault="00F02CA4" w:rsidP="00130F2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207476">
        <w:rPr>
          <w:szCs w:val="28"/>
        </w:rPr>
        <w:t xml:space="preserve"> </w:t>
      </w:r>
      <w:r w:rsidR="00252EA7" w:rsidRPr="00207476">
        <w:rPr>
          <w:szCs w:val="28"/>
        </w:rPr>
        <w:t xml:space="preserve">Внешними проверками и экспертно-аналитическими мероприятиями </w:t>
      </w:r>
      <w:r w:rsidR="00252EA7" w:rsidRPr="00A953AF">
        <w:rPr>
          <w:szCs w:val="28"/>
        </w:rPr>
        <w:t>охвачено средств</w:t>
      </w:r>
      <w:r w:rsidR="00130F2E" w:rsidRPr="00A953AF">
        <w:rPr>
          <w:szCs w:val="28"/>
        </w:rPr>
        <w:t xml:space="preserve"> и имущества</w:t>
      </w:r>
      <w:r w:rsidR="00252EA7" w:rsidRPr="00A953AF">
        <w:rPr>
          <w:szCs w:val="28"/>
        </w:rPr>
        <w:t xml:space="preserve"> на сумму: </w:t>
      </w:r>
      <w:r w:rsidR="00B93284" w:rsidRPr="00A953AF">
        <w:rPr>
          <w:szCs w:val="28"/>
        </w:rPr>
        <w:t xml:space="preserve">3584124,22 </w:t>
      </w:r>
      <w:r w:rsidR="00252EA7" w:rsidRPr="00A953AF">
        <w:rPr>
          <w:szCs w:val="28"/>
        </w:rPr>
        <w:t>тыс.руб</w:t>
      </w:r>
      <w:r w:rsidR="00B64AFA" w:rsidRPr="00A953AF">
        <w:rPr>
          <w:szCs w:val="28"/>
        </w:rPr>
        <w:t>,</w:t>
      </w:r>
      <w:r w:rsidR="00960FDC" w:rsidRPr="00A953AF">
        <w:rPr>
          <w:szCs w:val="28"/>
        </w:rPr>
        <w:t xml:space="preserve"> </w:t>
      </w:r>
      <w:r w:rsidR="00130F2E" w:rsidRPr="00A953AF">
        <w:rPr>
          <w:szCs w:val="28"/>
        </w:rPr>
        <w:t xml:space="preserve"> проверено: 457242,8 тыс.руб, из них 409498,31 тыс.руб </w:t>
      </w:r>
      <w:r w:rsidR="00960FDC" w:rsidRPr="00A953AF">
        <w:rPr>
          <w:szCs w:val="28"/>
        </w:rPr>
        <w:t>бюджетных.</w:t>
      </w:r>
    </w:p>
    <w:p w:rsidR="006C4089" w:rsidRPr="00A953AF" w:rsidRDefault="00690F5B" w:rsidP="00130F2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A953AF">
        <w:rPr>
          <w:szCs w:val="28"/>
        </w:rPr>
        <w:t xml:space="preserve">В 2013 году выявлено нарушений и недостатков на сумму </w:t>
      </w:r>
      <w:r w:rsidR="00A84C36" w:rsidRPr="00A953AF">
        <w:rPr>
          <w:szCs w:val="28"/>
        </w:rPr>
        <w:t>219</w:t>
      </w:r>
      <w:r w:rsidR="00B93284" w:rsidRPr="00A953AF">
        <w:rPr>
          <w:szCs w:val="28"/>
        </w:rPr>
        <w:t>824</w:t>
      </w:r>
      <w:r w:rsidR="00A84C36" w:rsidRPr="00A953AF">
        <w:rPr>
          <w:szCs w:val="28"/>
        </w:rPr>
        <w:t>,</w:t>
      </w:r>
      <w:r w:rsidR="00B93284" w:rsidRPr="00A953AF">
        <w:rPr>
          <w:szCs w:val="28"/>
        </w:rPr>
        <w:t>1</w:t>
      </w:r>
      <w:r w:rsidR="00A84C36" w:rsidRPr="00A953AF">
        <w:rPr>
          <w:szCs w:val="28"/>
        </w:rPr>
        <w:t xml:space="preserve"> тыс.руб. </w:t>
      </w:r>
      <w:r w:rsidRPr="00A953AF">
        <w:rPr>
          <w:szCs w:val="28"/>
        </w:rPr>
        <w:t>в том числе: необоснованное расходование бюджетных средств (отсутствие достоверных документов, подтверждающих списание ГСМ</w:t>
      </w:r>
      <w:r w:rsidR="00C83837" w:rsidRPr="00A953AF">
        <w:rPr>
          <w:szCs w:val="28"/>
        </w:rPr>
        <w:t>, запчастей и материалов</w:t>
      </w:r>
      <w:r w:rsidRPr="00A953AF">
        <w:rPr>
          <w:szCs w:val="28"/>
        </w:rPr>
        <w:t xml:space="preserve">) на сумму: </w:t>
      </w:r>
      <w:r w:rsidR="00B93284" w:rsidRPr="00A953AF">
        <w:rPr>
          <w:szCs w:val="28"/>
        </w:rPr>
        <w:t xml:space="preserve">9468,036 </w:t>
      </w:r>
      <w:r w:rsidRPr="00A953AF">
        <w:rPr>
          <w:szCs w:val="28"/>
        </w:rPr>
        <w:t xml:space="preserve">тыс.руб, неэффективное расходование средств или не достижение конечного результата на сумму: </w:t>
      </w:r>
      <w:r w:rsidR="00D24DC4" w:rsidRPr="00A953AF">
        <w:rPr>
          <w:szCs w:val="28"/>
        </w:rPr>
        <w:t>210141.2</w:t>
      </w:r>
      <w:r w:rsidRPr="00A953AF">
        <w:rPr>
          <w:szCs w:val="28"/>
        </w:rPr>
        <w:t xml:space="preserve"> тыс.</w:t>
      </w:r>
      <w:r w:rsidR="00D24DC4" w:rsidRPr="00A953AF">
        <w:rPr>
          <w:szCs w:val="28"/>
        </w:rPr>
        <w:t xml:space="preserve"> </w:t>
      </w:r>
      <w:r w:rsidRPr="00A953AF">
        <w:rPr>
          <w:szCs w:val="28"/>
        </w:rPr>
        <w:t>руб</w:t>
      </w:r>
      <w:r w:rsidR="00D24DC4" w:rsidRPr="00A953AF">
        <w:rPr>
          <w:szCs w:val="28"/>
        </w:rPr>
        <w:t xml:space="preserve">., </w:t>
      </w:r>
      <w:r w:rsidR="00A84C36" w:rsidRPr="00A953AF">
        <w:rPr>
          <w:szCs w:val="28"/>
        </w:rPr>
        <w:t xml:space="preserve"> неправомерное расходование средств на сумму: 13</w:t>
      </w:r>
      <w:r w:rsidR="00670BA1" w:rsidRPr="00A953AF">
        <w:rPr>
          <w:szCs w:val="28"/>
        </w:rPr>
        <w:t>1</w:t>
      </w:r>
      <w:r w:rsidR="00A84C36" w:rsidRPr="00A953AF">
        <w:rPr>
          <w:szCs w:val="28"/>
        </w:rPr>
        <w:t xml:space="preserve">,5 тыс.руб. </w:t>
      </w:r>
      <w:r w:rsidR="00C83837" w:rsidRPr="00A953AF">
        <w:rPr>
          <w:szCs w:val="28"/>
        </w:rPr>
        <w:t>Выявлено нецелевое использование бюджетных средств по целевой программе «Патриотическое воспитание населения муниципального образования Тбилисский район на 2011-2012 годы» на сумму 83,4 тыс.руб.</w:t>
      </w:r>
    </w:p>
    <w:p w:rsidR="00960FDC" w:rsidRDefault="00C83837" w:rsidP="00130F2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207476">
        <w:rPr>
          <w:szCs w:val="28"/>
        </w:rPr>
        <w:t>В течени</w:t>
      </w:r>
      <w:r w:rsidR="00B93660" w:rsidRPr="00207476">
        <w:rPr>
          <w:szCs w:val="28"/>
        </w:rPr>
        <w:t>е</w:t>
      </w:r>
      <w:r w:rsidRPr="00207476">
        <w:rPr>
          <w:szCs w:val="28"/>
        </w:rPr>
        <w:t xml:space="preserve"> 2013 года осуществлялся постоянный контроль </w:t>
      </w:r>
      <w:r w:rsidR="00B93660" w:rsidRPr="00207476">
        <w:rPr>
          <w:szCs w:val="28"/>
        </w:rPr>
        <w:t>над</w:t>
      </w:r>
      <w:r w:rsidRPr="00207476">
        <w:rPr>
          <w:szCs w:val="28"/>
        </w:rPr>
        <w:t xml:space="preserve"> бюджетным процессом в муниципальном образовании</w:t>
      </w:r>
      <w:r w:rsidR="00886A0F">
        <w:rPr>
          <w:szCs w:val="28"/>
        </w:rPr>
        <w:t>.</w:t>
      </w:r>
      <w:r>
        <w:rPr>
          <w:szCs w:val="28"/>
        </w:rPr>
        <w:t xml:space="preserve"> </w:t>
      </w:r>
      <w:r w:rsidR="00886A0F">
        <w:rPr>
          <w:szCs w:val="28"/>
        </w:rPr>
        <w:t>В</w:t>
      </w:r>
      <w:r w:rsidR="004C4A7A">
        <w:rPr>
          <w:szCs w:val="28"/>
        </w:rPr>
        <w:t xml:space="preserve"> </w:t>
      </w:r>
      <w:r w:rsidR="00886A0F">
        <w:rPr>
          <w:szCs w:val="28"/>
        </w:rPr>
        <w:t>з</w:t>
      </w:r>
      <w:r w:rsidR="004C4A7A">
        <w:rPr>
          <w:szCs w:val="28"/>
        </w:rPr>
        <w:t xml:space="preserve">аключениях контрольно-счётной палаты на проекты решений сессий Совета, указывалось на отсутствие системного подхода в части планирования принятых и принимаемых расходных обязательств. </w:t>
      </w:r>
      <w:r w:rsidR="00D24DC4">
        <w:rPr>
          <w:szCs w:val="28"/>
        </w:rPr>
        <w:t>Дан</w:t>
      </w:r>
      <w:r w:rsidR="004C4A7A" w:rsidRPr="004C4A7A">
        <w:rPr>
          <w:szCs w:val="28"/>
        </w:rPr>
        <w:t xml:space="preserve"> анализ и характеристика реализации долгосрочных и муниципальных целевых программ. В 2012 году в муниципальном образовании Тбилисский район были приняты обязательства по 31 муниципальной программе на общую сумму 64060,57 тыс.</w:t>
      </w:r>
      <w:r w:rsidR="00886A0F">
        <w:rPr>
          <w:szCs w:val="28"/>
        </w:rPr>
        <w:t xml:space="preserve"> </w:t>
      </w:r>
      <w:r w:rsidR="004C4A7A" w:rsidRPr="004C4A7A">
        <w:rPr>
          <w:szCs w:val="28"/>
        </w:rPr>
        <w:t xml:space="preserve">руб. Исполнено обязательств  в 2012 году по муниципальным целевым программам на общую сумму 47954,3 тыс.руб., что составляет 75,5% от </w:t>
      </w:r>
      <w:r w:rsidR="00B93660" w:rsidRPr="004C4A7A">
        <w:rPr>
          <w:szCs w:val="28"/>
        </w:rPr>
        <w:t>объёма</w:t>
      </w:r>
      <w:r w:rsidR="004C4A7A" w:rsidRPr="004C4A7A">
        <w:rPr>
          <w:szCs w:val="28"/>
        </w:rPr>
        <w:t xml:space="preserve"> принятых обязательств и 99,1% от </w:t>
      </w:r>
      <w:r w:rsidR="00B93660" w:rsidRPr="004C4A7A">
        <w:rPr>
          <w:szCs w:val="28"/>
        </w:rPr>
        <w:t>объёма</w:t>
      </w:r>
      <w:r w:rsidR="004C4A7A" w:rsidRPr="004C4A7A">
        <w:rPr>
          <w:szCs w:val="28"/>
        </w:rPr>
        <w:t xml:space="preserve"> </w:t>
      </w:r>
      <w:r w:rsidR="00B93660" w:rsidRPr="004C4A7A">
        <w:rPr>
          <w:szCs w:val="28"/>
        </w:rPr>
        <w:t>утверждённых</w:t>
      </w:r>
      <w:r w:rsidR="004C4A7A" w:rsidRPr="004C4A7A">
        <w:rPr>
          <w:szCs w:val="28"/>
        </w:rPr>
        <w:t xml:space="preserve"> бюджетом средств. Было уделено внимание программам, выполненным менее чем на 80%. В результате было </w:t>
      </w:r>
      <w:r w:rsidR="00822B2D">
        <w:rPr>
          <w:szCs w:val="28"/>
        </w:rPr>
        <w:t>указано</w:t>
      </w:r>
      <w:r w:rsidR="004C4A7A" w:rsidRPr="004C4A7A">
        <w:rPr>
          <w:szCs w:val="28"/>
        </w:rPr>
        <w:t>, что по шести программам взятые обязательства не были выполнены. Так же указано на наличие остатков неиспользованных денежных средств у исполнителей программ</w:t>
      </w:r>
      <w:r w:rsidR="00C74AC5">
        <w:rPr>
          <w:szCs w:val="28"/>
        </w:rPr>
        <w:t xml:space="preserve">. </w:t>
      </w:r>
      <w:r w:rsidR="00B93660" w:rsidRPr="00207476">
        <w:rPr>
          <w:szCs w:val="28"/>
        </w:rPr>
        <w:t xml:space="preserve"> Д</w:t>
      </w:r>
      <w:r w:rsidR="004C4A7A" w:rsidRPr="00207476">
        <w:rPr>
          <w:szCs w:val="28"/>
        </w:rPr>
        <w:t>еньги</w:t>
      </w:r>
      <w:r w:rsidR="00C74AC5">
        <w:rPr>
          <w:szCs w:val="28"/>
        </w:rPr>
        <w:t xml:space="preserve"> в сумме 417,0 тыс. руб. </w:t>
      </w:r>
      <w:r w:rsidR="0065385F" w:rsidRPr="00207476">
        <w:rPr>
          <w:szCs w:val="28"/>
        </w:rPr>
        <w:t>могли,</w:t>
      </w:r>
      <w:r w:rsidR="004C4A7A" w:rsidRPr="00207476">
        <w:rPr>
          <w:szCs w:val="28"/>
        </w:rPr>
        <w:t xml:space="preserve"> были быть перенаправлены на другие расходы муниципалитета</w:t>
      </w:r>
      <w:r w:rsidR="00C74AC5">
        <w:rPr>
          <w:szCs w:val="28"/>
        </w:rPr>
        <w:t xml:space="preserve">. </w:t>
      </w:r>
      <w:r w:rsidR="00822B2D">
        <w:rPr>
          <w:szCs w:val="28"/>
        </w:rPr>
        <w:t xml:space="preserve"> При</w:t>
      </w:r>
      <w:r w:rsidR="00640C9A" w:rsidRPr="00640C9A">
        <w:rPr>
          <w:szCs w:val="28"/>
        </w:rPr>
        <w:t xml:space="preserve"> подготовки</w:t>
      </w:r>
      <w:r w:rsidR="00C066F6">
        <w:rPr>
          <w:szCs w:val="28"/>
        </w:rPr>
        <w:t xml:space="preserve"> экспертизы </w:t>
      </w:r>
      <w:proofErr w:type="gramStart"/>
      <w:r w:rsidR="00C066F6">
        <w:rPr>
          <w:szCs w:val="28"/>
        </w:rPr>
        <w:t xml:space="preserve">на </w:t>
      </w:r>
      <w:r w:rsidR="00640C9A" w:rsidRPr="00640C9A">
        <w:rPr>
          <w:szCs w:val="28"/>
        </w:rPr>
        <w:t xml:space="preserve"> проекта</w:t>
      </w:r>
      <w:proofErr w:type="gramEnd"/>
      <w:r w:rsidR="00640C9A" w:rsidRPr="00640C9A">
        <w:rPr>
          <w:szCs w:val="28"/>
        </w:rPr>
        <w:t xml:space="preserve"> бюджета на 2014 и</w:t>
      </w:r>
      <w:r w:rsidR="00207476">
        <w:rPr>
          <w:szCs w:val="28"/>
        </w:rPr>
        <w:t xml:space="preserve"> плановый период </w:t>
      </w:r>
      <w:r w:rsidR="00640C9A" w:rsidRPr="00640C9A">
        <w:rPr>
          <w:szCs w:val="28"/>
        </w:rPr>
        <w:t>2015</w:t>
      </w:r>
      <w:r w:rsidR="00207476">
        <w:rPr>
          <w:szCs w:val="28"/>
        </w:rPr>
        <w:t xml:space="preserve"> и </w:t>
      </w:r>
      <w:r w:rsidR="00640C9A" w:rsidRPr="00640C9A">
        <w:rPr>
          <w:szCs w:val="28"/>
        </w:rPr>
        <w:t>2016 год</w:t>
      </w:r>
      <w:r w:rsidR="00207476">
        <w:rPr>
          <w:szCs w:val="28"/>
        </w:rPr>
        <w:t>ов</w:t>
      </w:r>
      <w:r w:rsidR="00822B2D">
        <w:rPr>
          <w:szCs w:val="28"/>
        </w:rPr>
        <w:t>,</w:t>
      </w:r>
      <w:r w:rsidR="00C066F6">
        <w:rPr>
          <w:szCs w:val="28"/>
        </w:rPr>
        <w:t xml:space="preserve"> </w:t>
      </w:r>
      <w:r w:rsidR="00822B2D">
        <w:rPr>
          <w:szCs w:val="28"/>
        </w:rPr>
        <w:t xml:space="preserve"> </w:t>
      </w:r>
      <w:r w:rsidR="00CE0D81" w:rsidRPr="00CE0D81">
        <w:rPr>
          <w:szCs w:val="28"/>
        </w:rPr>
        <w:t>в рамках целевых программ</w:t>
      </w:r>
      <w:r w:rsidR="00C066F6">
        <w:rPr>
          <w:szCs w:val="28"/>
        </w:rPr>
        <w:t xml:space="preserve">, так же было сделано замечание о не включении </w:t>
      </w:r>
      <w:r w:rsidR="00CE0D81" w:rsidRPr="00CE0D81">
        <w:rPr>
          <w:szCs w:val="28"/>
        </w:rPr>
        <w:t xml:space="preserve"> </w:t>
      </w:r>
      <w:r w:rsidR="00822B2D">
        <w:rPr>
          <w:szCs w:val="28"/>
        </w:rPr>
        <w:t>целевы</w:t>
      </w:r>
      <w:r w:rsidR="00C066F6">
        <w:rPr>
          <w:szCs w:val="28"/>
        </w:rPr>
        <w:t>х</w:t>
      </w:r>
      <w:r w:rsidR="00822B2D">
        <w:rPr>
          <w:szCs w:val="28"/>
        </w:rPr>
        <w:t xml:space="preserve"> программ</w:t>
      </w:r>
      <w:r w:rsidR="00CE0D81" w:rsidRPr="00CE0D81">
        <w:rPr>
          <w:szCs w:val="28"/>
        </w:rPr>
        <w:t xml:space="preserve"> в полном </w:t>
      </w:r>
      <w:r w:rsidR="00B93660" w:rsidRPr="00CE0D81">
        <w:rPr>
          <w:szCs w:val="28"/>
        </w:rPr>
        <w:t>объёме</w:t>
      </w:r>
      <w:r w:rsidR="00C066F6">
        <w:rPr>
          <w:szCs w:val="28"/>
        </w:rPr>
        <w:t>.</w:t>
      </w:r>
      <w:r w:rsidR="00CE0D81" w:rsidRPr="00CE0D81">
        <w:rPr>
          <w:szCs w:val="28"/>
        </w:rPr>
        <w:t xml:space="preserve"> </w:t>
      </w:r>
    </w:p>
    <w:p w:rsidR="00E20145" w:rsidRDefault="00E20145" w:rsidP="00130F2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 2013 году были проведены проверки в МУП « По благоустройству ЖКХ» в Вановском, Песчаном и Нововладимировско</w:t>
      </w:r>
      <w:r w:rsidR="000B278C">
        <w:rPr>
          <w:szCs w:val="28"/>
        </w:rPr>
        <w:t>м сельских поселениях.</w:t>
      </w:r>
      <w:r w:rsidR="007B40B4">
        <w:rPr>
          <w:szCs w:val="28"/>
        </w:rPr>
        <w:t xml:space="preserve"> В </w:t>
      </w:r>
      <w:r w:rsidR="007B40B4" w:rsidRPr="007B40B4">
        <w:rPr>
          <w:szCs w:val="28"/>
        </w:rPr>
        <w:t>Вановском, Песчаном</w:t>
      </w:r>
      <w:r w:rsidR="007B40B4">
        <w:rPr>
          <w:szCs w:val="28"/>
        </w:rPr>
        <w:t xml:space="preserve"> сельских поселениях выявлен</w:t>
      </w:r>
      <w:r w:rsidR="003A1065">
        <w:rPr>
          <w:szCs w:val="28"/>
        </w:rPr>
        <w:t xml:space="preserve">ы нарушения в </w:t>
      </w:r>
      <w:r w:rsidR="0014305F">
        <w:rPr>
          <w:szCs w:val="28"/>
        </w:rPr>
        <w:t xml:space="preserve">процедуре </w:t>
      </w:r>
      <w:r w:rsidR="003A1065">
        <w:rPr>
          <w:szCs w:val="28"/>
        </w:rPr>
        <w:t>создани</w:t>
      </w:r>
      <w:r w:rsidR="0014305F">
        <w:rPr>
          <w:szCs w:val="28"/>
        </w:rPr>
        <w:t xml:space="preserve">я </w:t>
      </w:r>
      <w:r w:rsidR="003A1065">
        <w:rPr>
          <w:szCs w:val="28"/>
        </w:rPr>
        <w:t xml:space="preserve">муниципальных учреждений в </w:t>
      </w:r>
      <w:proofErr w:type="gramStart"/>
      <w:r w:rsidR="003A1065">
        <w:rPr>
          <w:szCs w:val="28"/>
        </w:rPr>
        <w:t>части  формирования</w:t>
      </w:r>
      <w:proofErr w:type="gramEnd"/>
      <w:r w:rsidR="003A1065">
        <w:rPr>
          <w:szCs w:val="28"/>
        </w:rPr>
        <w:t xml:space="preserve"> уставного</w:t>
      </w:r>
      <w:r w:rsidR="0014305F">
        <w:rPr>
          <w:szCs w:val="28"/>
        </w:rPr>
        <w:t xml:space="preserve"> </w:t>
      </w:r>
      <w:r w:rsidR="00207476">
        <w:rPr>
          <w:szCs w:val="28"/>
        </w:rPr>
        <w:t>фонда, подтверждения прав собственности на использованное имущество, нерациональное расходование бюджетных средств.</w:t>
      </w:r>
    </w:p>
    <w:p w:rsidR="0014305F" w:rsidRDefault="00960FDC" w:rsidP="00130F2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A953AF">
        <w:rPr>
          <w:szCs w:val="28"/>
        </w:rPr>
        <w:t>Примером п</w:t>
      </w:r>
      <w:r w:rsidR="0014305F" w:rsidRPr="00A953AF">
        <w:rPr>
          <w:szCs w:val="28"/>
        </w:rPr>
        <w:t>о контролю за эффективным расходованием</w:t>
      </w:r>
      <w:r w:rsidR="0014305F">
        <w:rPr>
          <w:szCs w:val="28"/>
        </w:rPr>
        <w:t xml:space="preserve"> бюджетных средств может служить проверка расходования бюджетных средств на оплату тепловой энергии на содержание МБУК Ловлинский КДЦ. Результаты проверки показали, что в целях экономии и рационального использования средств бюджета, администрацией было принято обоснованное решение перевести тепловое отопление КДЦ на электрическое, сэкономив на этом 148,7 тыс.руб</w:t>
      </w:r>
      <w:r w:rsidR="00CF18C5">
        <w:rPr>
          <w:szCs w:val="28"/>
        </w:rPr>
        <w:t>.</w:t>
      </w:r>
    </w:p>
    <w:p w:rsidR="009230C2" w:rsidRDefault="00B93E88" w:rsidP="00130F2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A953AF">
        <w:rPr>
          <w:szCs w:val="28"/>
        </w:rPr>
        <w:t>По контролю за распоряжением имуществ</w:t>
      </w:r>
      <w:r w:rsidR="00207476" w:rsidRPr="00A953AF">
        <w:rPr>
          <w:szCs w:val="28"/>
        </w:rPr>
        <w:t>ом</w:t>
      </w:r>
      <w:r w:rsidRPr="00A953AF">
        <w:rPr>
          <w:szCs w:val="28"/>
        </w:rPr>
        <w:t xml:space="preserve"> в муниципальном образовании Тбилисский район</w:t>
      </w:r>
      <w:r>
        <w:rPr>
          <w:szCs w:val="28"/>
        </w:rPr>
        <w:t xml:space="preserve"> была запланирована и </w:t>
      </w:r>
      <w:r w:rsidRPr="00B93E88">
        <w:rPr>
          <w:szCs w:val="28"/>
        </w:rPr>
        <w:t xml:space="preserve">проведена </w:t>
      </w:r>
      <w:proofErr w:type="gramStart"/>
      <w:r w:rsidRPr="00B93E88">
        <w:rPr>
          <w:szCs w:val="28"/>
        </w:rPr>
        <w:t>проверка  по</w:t>
      </w:r>
      <w:proofErr w:type="gramEnd"/>
      <w:r w:rsidRPr="00B93E88">
        <w:rPr>
          <w:szCs w:val="28"/>
        </w:rPr>
        <w:t xml:space="preserve"> осуществлению отделом  по управлению муниципальным имуществом  администрации муниципального образования Тбилисский район полномочий по осуществлению </w:t>
      </w:r>
      <w:r w:rsidRPr="00A953AF">
        <w:rPr>
          <w:szCs w:val="28"/>
        </w:rPr>
        <w:t>контроля за соблюдением установленного порядка управления и распоряжения имуществом, находящимся в муниципальной собственности.</w:t>
      </w:r>
      <w:r w:rsidRPr="00C066F6">
        <w:rPr>
          <w:b/>
          <w:szCs w:val="28"/>
        </w:rPr>
        <w:t xml:space="preserve">  </w:t>
      </w:r>
      <w:r w:rsidRPr="00207476">
        <w:rPr>
          <w:szCs w:val="28"/>
        </w:rPr>
        <w:t xml:space="preserve"> </w:t>
      </w:r>
      <w:r>
        <w:rPr>
          <w:szCs w:val="28"/>
        </w:rPr>
        <w:t>В</w:t>
      </w:r>
      <w:r w:rsidRPr="00B93E88">
        <w:rPr>
          <w:szCs w:val="28"/>
        </w:rPr>
        <w:t xml:space="preserve"> результате проверки данных  Реестра, сформированного отделом УМИ и ведомости имущества казны, предоставленной руководителем МКУ «ЦБ МО Тбилисский район» по состоянию на 1</w:t>
      </w:r>
      <w:r w:rsidR="00764408">
        <w:rPr>
          <w:szCs w:val="28"/>
        </w:rPr>
        <w:t xml:space="preserve"> </w:t>
      </w:r>
      <w:r w:rsidRPr="00B93E88">
        <w:rPr>
          <w:szCs w:val="28"/>
        </w:rPr>
        <w:t>января 2013 го</w:t>
      </w:r>
      <w:r>
        <w:rPr>
          <w:szCs w:val="28"/>
        </w:rPr>
        <w:t xml:space="preserve">да выявлены  расхождения данных. </w:t>
      </w:r>
    </w:p>
    <w:p w:rsidR="00B93E88" w:rsidRDefault="00FC1D6E" w:rsidP="00130F2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 2013 году контрольно-счётной палатой муниципального образования Тбилисский район были заключены 8 Соглашений с сельскими поселениями на передачу полномочий по внешнему финансовому контролю, получены межбюджетные трансферты на выполнение полномочий в сумме: 480815 руб. Денежные средства были расходованы согласно заключённых Соглашений.</w:t>
      </w:r>
    </w:p>
    <w:p w:rsidR="00FC1D6E" w:rsidRDefault="004D64B4" w:rsidP="00130F2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М</w:t>
      </w:r>
      <w:r w:rsidR="00FC1D6E">
        <w:rPr>
          <w:szCs w:val="28"/>
        </w:rPr>
        <w:t xml:space="preserve">атериалы проверок, </w:t>
      </w:r>
      <w:r w:rsidR="000D1DB6">
        <w:rPr>
          <w:szCs w:val="28"/>
        </w:rPr>
        <w:t>проведённых</w:t>
      </w:r>
      <w:r w:rsidR="00B93660">
        <w:rPr>
          <w:szCs w:val="28"/>
        </w:rPr>
        <w:t>,</w:t>
      </w:r>
      <w:r w:rsidR="000D1DB6">
        <w:rPr>
          <w:szCs w:val="28"/>
        </w:rPr>
        <w:t xml:space="preserve"> </w:t>
      </w:r>
      <w:r w:rsidR="00FC1D6E">
        <w:rPr>
          <w:szCs w:val="28"/>
        </w:rPr>
        <w:t xml:space="preserve"> в 2013 году были направлены в </w:t>
      </w:r>
      <w:r>
        <w:rPr>
          <w:szCs w:val="28"/>
        </w:rPr>
        <w:t xml:space="preserve">Управление экономической безопасности и противодействия коррупции </w:t>
      </w:r>
      <w:r w:rsidR="00FC1D6E">
        <w:rPr>
          <w:szCs w:val="28"/>
        </w:rPr>
        <w:t>ГУ МВД РФ по Краснодарскому краю</w:t>
      </w:r>
      <w:r>
        <w:rPr>
          <w:szCs w:val="28"/>
        </w:rPr>
        <w:t xml:space="preserve"> и </w:t>
      </w:r>
      <w:r w:rsidR="00FC1D6E">
        <w:rPr>
          <w:szCs w:val="28"/>
        </w:rPr>
        <w:t xml:space="preserve"> в Прокуратуру РФ</w:t>
      </w:r>
      <w:r>
        <w:rPr>
          <w:szCs w:val="28"/>
        </w:rPr>
        <w:t>, по запросам соответствующих органов</w:t>
      </w:r>
      <w:r w:rsidR="00FC1D6E">
        <w:rPr>
          <w:szCs w:val="28"/>
        </w:rPr>
        <w:t>.</w:t>
      </w:r>
    </w:p>
    <w:p w:rsidR="00034136" w:rsidRDefault="00034136" w:rsidP="00130F2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034136">
        <w:rPr>
          <w:szCs w:val="28"/>
        </w:rPr>
        <w:t>Более подробно результаты</w:t>
      </w:r>
      <w:r w:rsidR="009D52EC">
        <w:rPr>
          <w:szCs w:val="28"/>
        </w:rPr>
        <w:t xml:space="preserve"> и мероприятия</w:t>
      </w:r>
      <w:r w:rsidRPr="00034136">
        <w:rPr>
          <w:szCs w:val="28"/>
        </w:rPr>
        <w:t xml:space="preserve"> по устранению выявленных нарушений и недостатков отражены в табличной форме «Основные показатели деятельности </w:t>
      </w:r>
      <w:r w:rsidR="009D52EC">
        <w:rPr>
          <w:szCs w:val="28"/>
        </w:rPr>
        <w:t>к</w:t>
      </w:r>
      <w:r w:rsidRPr="00034136">
        <w:rPr>
          <w:szCs w:val="28"/>
        </w:rPr>
        <w:t xml:space="preserve">онтрольно-счётной палаты муниципального образования </w:t>
      </w:r>
      <w:r w:rsidR="009D52EC">
        <w:rPr>
          <w:szCs w:val="28"/>
        </w:rPr>
        <w:t>Тбилисский район в</w:t>
      </w:r>
      <w:r w:rsidRPr="00034136">
        <w:rPr>
          <w:szCs w:val="28"/>
        </w:rPr>
        <w:t xml:space="preserve"> 201</w:t>
      </w:r>
      <w:r w:rsidR="00403024">
        <w:rPr>
          <w:szCs w:val="28"/>
        </w:rPr>
        <w:t>3</w:t>
      </w:r>
      <w:r w:rsidRPr="00034136">
        <w:rPr>
          <w:szCs w:val="28"/>
        </w:rPr>
        <w:t xml:space="preserve"> году» и в соответствующих разделах настоящего отчёта.</w:t>
      </w:r>
    </w:p>
    <w:p w:rsidR="00403024" w:rsidRDefault="00403024" w:rsidP="00130F2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</w:p>
    <w:p w:rsidR="00034136" w:rsidRPr="005545DB" w:rsidRDefault="00034136" w:rsidP="00130F2E">
      <w:pPr>
        <w:autoSpaceDE w:val="0"/>
        <w:autoSpaceDN w:val="0"/>
        <w:adjustRightInd w:val="0"/>
        <w:spacing w:line="360" w:lineRule="auto"/>
        <w:ind w:firstLine="540"/>
        <w:jc w:val="center"/>
        <w:rPr>
          <w:szCs w:val="28"/>
        </w:rPr>
      </w:pPr>
      <w:r w:rsidRPr="005545DB">
        <w:rPr>
          <w:szCs w:val="28"/>
        </w:rPr>
        <w:t>Экспертно-аналитическая деятельность</w:t>
      </w:r>
    </w:p>
    <w:p w:rsidR="00034136" w:rsidRPr="001100E5" w:rsidRDefault="00034136" w:rsidP="00130F2E">
      <w:pPr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</w:p>
    <w:p w:rsidR="00BE7175" w:rsidRPr="001100E5" w:rsidRDefault="00034136" w:rsidP="00130F2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1100E5">
        <w:rPr>
          <w:szCs w:val="28"/>
        </w:rPr>
        <w:t xml:space="preserve">В отчётном году проведено </w:t>
      </w:r>
      <w:r w:rsidR="00BE7175" w:rsidRPr="001100E5">
        <w:rPr>
          <w:szCs w:val="28"/>
        </w:rPr>
        <w:t>79</w:t>
      </w:r>
      <w:r w:rsidRPr="001100E5">
        <w:rPr>
          <w:szCs w:val="28"/>
        </w:rPr>
        <w:t xml:space="preserve"> экспертно-аналитических мероприятий, по результатам которых подготовлен</w:t>
      </w:r>
      <w:r w:rsidR="00691C94" w:rsidRPr="001100E5">
        <w:rPr>
          <w:szCs w:val="28"/>
        </w:rPr>
        <w:t>ы и переданы в Совет муниципального образования Тбилисский район</w:t>
      </w:r>
      <w:r w:rsidRPr="001100E5">
        <w:rPr>
          <w:szCs w:val="28"/>
        </w:rPr>
        <w:t xml:space="preserve">  </w:t>
      </w:r>
      <w:r w:rsidR="00493A61" w:rsidRPr="001100E5">
        <w:rPr>
          <w:szCs w:val="28"/>
        </w:rPr>
        <w:t>З</w:t>
      </w:r>
      <w:r w:rsidRPr="001100E5">
        <w:rPr>
          <w:szCs w:val="28"/>
        </w:rPr>
        <w:t>аключени</w:t>
      </w:r>
      <w:r w:rsidR="00493A61" w:rsidRPr="001100E5">
        <w:rPr>
          <w:szCs w:val="28"/>
        </w:rPr>
        <w:t>я</w:t>
      </w:r>
      <w:r w:rsidR="00BE7175" w:rsidRPr="001100E5">
        <w:rPr>
          <w:szCs w:val="28"/>
        </w:rPr>
        <w:t>, из них:</w:t>
      </w:r>
    </w:p>
    <w:p w:rsidR="00BE7175" w:rsidRPr="001100E5" w:rsidRDefault="00BE7175" w:rsidP="00130F2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6662"/>
        <w:gridCol w:w="2268"/>
      </w:tblGrid>
      <w:tr w:rsidR="00BE7175" w:rsidRPr="001100E5" w:rsidTr="00207476">
        <w:tc>
          <w:tcPr>
            <w:tcW w:w="534" w:type="dxa"/>
          </w:tcPr>
          <w:p w:rsidR="00BE7175" w:rsidRPr="001100E5" w:rsidRDefault="00BE7175" w:rsidP="00130F2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 w:rsidRPr="001100E5">
              <w:rPr>
                <w:szCs w:val="28"/>
              </w:rPr>
              <w:t>№</w:t>
            </w:r>
          </w:p>
        </w:tc>
        <w:tc>
          <w:tcPr>
            <w:tcW w:w="6662" w:type="dxa"/>
          </w:tcPr>
          <w:p w:rsidR="00BE7175" w:rsidRPr="001100E5" w:rsidRDefault="00BE7175" w:rsidP="00130F2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 w:rsidRPr="001100E5">
              <w:rPr>
                <w:szCs w:val="28"/>
              </w:rPr>
              <w:t xml:space="preserve">Наименование вида </w:t>
            </w:r>
            <w:r w:rsidR="00493A61" w:rsidRPr="001100E5">
              <w:rPr>
                <w:szCs w:val="28"/>
              </w:rPr>
              <w:t>З</w:t>
            </w:r>
            <w:r w:rsidRPr="001100E5">
              <w:rPr>
                <w:szCs w:val="28"/>
              </w:rPr>
              <w:t>аключений</w:t>
            </w:r>
          </w:p>
        </w:tc>
        <w:tc>
          <w:tcPr>
            <w:tcW w:w="2268" w:type="dxa"/>
          </w:tcPr>
          <w:p w:rsidR="00BE7175" w:rsidRPr="001100E5" w:rsidRDefault="00BE7175" w:rsidP="00130F2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 w:rsidRPr="001100E5">
              <w:rPr>
                <w:szCs w:val="28"/>
              </w:rPr>
              <w:t>количество</w:t>
            </w:r>
          </w:p>
        </w:tc>
      </w:tr>
      <w:tr w:rsidR="00BE7175" w:rsidRPr="001100E5" w:rsidTr="00207476">
        <w:tc>
          <w:tcPr>
            <w:tcW w:w="534" w:type="dxa"/>
          </w:tcPr>
          <w:p w:rsidR="00BE7175" w:rsidRPr="001100E5" w:rsidRDefault="00BE7175" w:rsidP="00130F2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 w:rsidRPr="001100E5">
              <w:rPr>
                <w:szCs w:val="28"/>
              </w:rPr>
              <w:t>1</w:t>
            </w:r>
          </w:p>
        </w:tc>
        <w:tc>
          <w:tcPr>
            <w:tcW w:w="6662" w:type="dxa"/>
          </w:tcPr>
          <w:p w:rsidR="00BE7175" w:rsidRPr="001100E5" w:rsidRDefault="00BE7175" w:rsidP="00130F2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 w:rsidRPr="001100E5">
              <w:rPr>
                <w:szCs w:val="28"/>
              </w:rPr>
              <w:t>Внесение изменений в решение о бюджете на текущий год</w:t>
            </w:r>
          </w:p>
        </w:tc>
        <w:tc>
          <w:tcPr>
            <w:tcW w:w="2268" w:type="dxa"/>
          </w:tcPr>
          <w:p w:rsidR="00BE7175" w:rsidRPr="001100E5" w:rsidRDefault="00BE7175" w:rsidP="00130F2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 w:rsidRPr="001100E5">
              <w:rPr>
                <w:szCs w:val="28"/>
              </w:rPr>
              <w:t>12</w:t>
            </w:r>
          </w:p>
        </w:tc>
      </w:tr>
      <w:tr w:rsidR="00BE7175" w:rsidRPr="001100E5" w:rsidTr="00207476">
        <w:tc>
          <w:tcPr>
            <w:tcW w:w="534" w:type="dxa"/>
          </w:tcPr>
          <w:p w:rsidR="00BE7175" w:rsidRPr="001100E5" w:rsidRDefault="00BE7175" w:rsidP="00130F2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 w:rsidRPr="001100E5">
              <w:rPr>
                <w:szCs w:val="28"/>
              </w:rPr>
              <w:t>2</w:t>
            </w:r>
          </w:p>
        </w:tc>
        <w:tc>
          <w:tcPr>
            <w:tcW w:w="6662" w:type="dxa"/>
          </w:tcPr>
          <w:p w:rsidR="00BE7175" w:rsidRPr="001100E5" w:rsidRDefault="00BE7175" w:rsidP="00130F2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 w:rsidRPr="001100E5">
              <w:rPr>
                <w:szCs w:val="28"/>
              </w:rPr>
              <w:t>Внесение изменений в целевые программы</w:t>
            </w:r>
          </w:p>
        </w:tc>
        <w:tc>
          <w:tcPr>
            <w:tcW w:w="2268" w:type="dxa"/>
          </w:tcPr>
          <w:p w:rsidR="00BE7175" w:rsidRPr="001100E5" w:rsidRDefault="00BE7175" w:rsidP="00130F2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 w:rsidRPr="001100E5">
              <w:rPr>
                <w:szCs w:val="28"/>
              </w:rPr>
              <w:t>27</w:t>
            </w:r>
          </w:p>
        </w:tc>
      </w:tr>
      <w:tr w:rsidR="00BE7175" w:rsidRPr="001100E5" w:rsidTr="00207476">
        <w:tc>
          <w:tcPr>
            <w:tcW w:w="534" w:type="dxa"/>
          </w:tcPr>
          <w:p w:rsidR="00BE7175" w:rsidRPr="001100E5" w:rsidRDefault="00BE7175" w:rsidP="00130F2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 w:rsidRPr="001100E5">
              <w:rPr>
                <w:szCs w:val="28"/>
              </w:rPr>
              <w:t>3</w:t>
            </w:r>
          </w:p>
        </w:tc>
        <w:tc>
          <w:tcPr>
            <w:tcW w:w="6662" w:type="dxa"/>
          </w:tcPr>
          <w:p w:rsidR="00BE7175" w:rsidRPr="001100E5" w:rsidRDefault="00BE7175" w:rsidP="00130F2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 w:rsidRPr="001100E5">
              <w:rPr>
                <w:szCs w:val="28"/>
              </w:rPr>
              <w:t>По исполнению бюджета за прошлый и текущий год</w:t>
            </w:r>
          </w:p>
        </w:tc>
        <w:tc>
          <w:tcPr>
            <w:tcW w:w="2268" w:type="dxa"/>
          </w:tcPr>
          <w:p w:rsidR="00BE7175" w:rsidRPr="001100E5" w:rsidRDefault="00BE7175" w:rsidP="00130F2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 w:rsidRPr="001100E5">
              <w:rPr>
                <w:szCs w:val="28"/>
              </w:rPr>
              <w:t>12</w:t>
            </w:r>
          </w:p>
        </w:tc>
      </w:tr>
      <w:tr w:rsidR="00BE7175" w:rsidRPr="001100E5" w:rsidTr="00207476">
        <w:tc>
          <w:tcPr>
            <w:tcW w:w="534" w:type="dxa"/>
          </w:tcPr>
          <w:p w:rsidR="00BE7175" w:rsidRPr="001100E5" w:rsidRDefault="00BE7175" w:rsidP="00130F2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 w:rsidRPr="001100E5">
              <w:rPr>
                <w:szCs w:val="28"/>
              </w:rPr>
              <w:t>4</w:t>
            </w:r>
          </w:p>
        </w:tc>
        <w:tc>
          <w:tcPr>
            <w:tcW w:w="6662" w:type="dxa"/>
          </w:tcPr>
          <w:p w:rsidR="00BE7175" w:rsidRPr="001100E5" w:rsidRDefault="00BE7175" w:rsidP="00130F2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 w:rsidRPr="001100E5">
              <w:rPr>
                <w:szCs w:val="28"/>
              </w:rPr>
              <w:t>По проектам бюджета  района, поселений на очередной финансовый год</w:t>
            </w:r>
          </w:p>
        </w:tc>
        <w:tc>
          <w:tcPr>
            <w:tcW w:w="2268" w:type="dxa"/>
          </w:tcPr>
          <w:p w:rsidR="00BE7175" w:rsidRPr="001100E5" w:rsidRDefault="00691C94" w:rsidP="00130F2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 w:rsidRPr="001100E5">
              <w:rPr>
                <w:szCs w:val="28"/>
              </w:rPr>
              <w:t>9</w:t>
            </w:r>
          </w:p>
          <w:p w:rsidR="00691C94" w:rsidRPr="001100E5" w:rsidRDefault="00691C94" w:rsidP="00130F2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</w:p>
        </w:tc>
      </w:tr>
      <w:tr w:rsidR="00BE7175" w:rsidRPr="001100E5" w:rsidTr="00207476">
        <w:tc>
          <w:tcPr>
            <w:tcW w:w="534" w:type="dxa"/>
          </w:tcPr>
          <w:p w:rsidR="00BE7175" w:rsidRPr="001100E5" w:rsidRDefault="00691C94" w:rsidP="00130F2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 w:rsidRPr="001100E5">
              <w:rPr>
                <w:szCs w:val="28"/>
              </w:rPr>
              <w:t>5</w:t>
            </w:r>
          </w:p>
        </w:tc>
        <w:tc>
          <w:tcPr>
            <w:tcW w:w="6662" w:type="dxa"/>
          </w:tcPr>
          <w:p w:rsidR="00BE7175" w:rsidRPr="001100E5" w:rsidRDefault="00691C94" w:rsidP="00130F2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 w:rsidRPr="001100E5">
              <w:rPr>
                <w:szCs w:val="28"/>
              </w:rPr>
              <w:t xml:space="preserve">Внесение изменений и проекты решений по вопросам управления и распоряжения имуществом. </w:t>
            </w:r>
          </w:p>
        </w:tc>
        <w:tc>
          <w:tcPr>
            <w:tcW w:w="2268" w:type="dxa"/>
          </w:tcPr>
          <w:p w:rsidR="00BE7175" w:rsidRPr="001100E5" w:rsidRDefault="00691C94" w:rsidP="00130F2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 w:rsidRPr="001100E5">
              <w:rPr>
                <w:szCs w:val="28"/>
              </w:rPr>
              <w:t>5</w:t>
            </w:r>
          </w:p>
        </w:tc>
      </w:tr>
      <w:tr w:rsidR="00691C94" w:rsidRPr="001100E5" w:rsidTr="00207476">
        <w:tc>
          <w:tcPr>
            <w:tcW w:w="534" w:type="dxa"/>
          </w:tcPr>
          <w:p w:rsidR="00691C94" w:rsidRPr="001100E5" w:rsidRDefault="00691C94" w:rsidP="00130F2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 w:rsidRPr="001100E5">
              <w:rPr>
                <w:szCs w:val="28"/>
              </w:rPr>
              <w:t>6</w:t>
            </w:r>
          </w:p>
        </w:tc>
        <w:tc>
          <w:tcPr>
            <w:tcW w:w="6662" w:type="dxa"/>
          </w:tcPr>
          <w:p w:rsidR="00691C94" w:rsidRPr="001100E5" w:rsidRDefault="00691C94" w:rsidP="00130F2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 w:rsidRPr="001100E5">
              <w:rPr>
                <w:szCs w:val="28"/>
              </w:rPr>
              <w:t>По проектам решений об утверждаемых тарифах, нормах, платных услугах</w:t>
            </w:r>
          </w:p>
        </w:tc>
        <w:tc>
          <w:tcPr>
            <w:tcW w:w="2268" w:type="dxa"/>
          </w:tcPr>
          <w:p w:rsidR="00691C94" w:rsidRPr="001100E5" w:rsidRDefault="00691C94" w:rsidP="00130F2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 w:rsidRPr="001100E5">
              <w:rPr>
                <w:szCs w:val="28"/>
              </w:rPr>
              <w:t>10</w:t>
            </w:r>
          </w:p>
        </w:tc>
      </w:tr>
      <w:tr w:rsidR="00691C94" w:rsidRPr="001100E5" w:rsidTr="00207476">
        <w:tc>
          <w:tcPr>
            <w:tcW w:w="534" w:type="dxa"/>
          </w:tcPr>
          <w:p w:rsidR="00691C94" w:rsidRPr="001100E5" w:rsidRDefault="00691C94" w:rsidP="00130F2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 w:rsidRPr="001100E5">
              <w:rPr>
                <w:szCs w:val="28"/>
              </w:rPr>
              <w:t>7</w:t>
            </w:r>
          </w:p>
        </w:tc>
        <w:tc>
          <w:tcPr>
            <w:tcW w:w="6662" w:type="dxa"/>
          </w:tcPr>
          <w:p w:rsidR="00691C94" w:rsidRPr="001100E5" w:rsidRDefault="00691C94" w:rsidP="00130F2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 w:rsidRPr="001100E5">
              <w:rPr>
                <w:szCs w:val="28"/>
              </w:rPr>
              <w:t>По проектам решений по оплате труда и структуры органов управления</w:t>
            </w:r>
          </w:p>
        </w:tc>
        <w:tc>
          <w:tcPr>
            <w:tcW w:w="2268" w:type="dxa"/>
          </w:tcPr>
          <w:p w:rsidR="00691C94" w:rsidRPr="001100E5" w:rsidRDefault="00691C94" w:rsidP="00130F2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 w:rsidRPr="001100E5">
              <w:rPr>
                <w:szCs w:val="28"/>
              </w:rPr>
              <w:t>4</w:t>
            </w:r>
          </w:p>
        </w:tc>
      </w:tr>
      <w:tr w:rsidR="00691C94" w:rsidRPr="001100E5" w:rsidTr="00207476">
        <w:tc>
          <w:tcPr>
            <w:tcW w:w="534" w:type="dxa"/>
          </w:tcPr>
          <w:p w:rsidR="00691C94" w:rsidRPr="001100E5" w:rsidRDefault="00691C94" w:rsidP="00130F2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6662" w:type="dxa"/>
          </w:tcPr>
          <w:p w:rsidR="00691C94" w:rsidRPr="001100E5" w:rsidRDefault="00691C94" w:rsidP="00130F2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 w:rsidRPr="001100E5">
              <w:rPr>
                <w:szCs w:val="28"/>
              </w:rPr>
              <w:t>Итого:</w:t>
            </w:r>
          </w:p>
        </w:tc>
        <w:tc>
          <w:tcPr>
            <w:tcW w:w="2268" w:type="dxa"/>
          </w:tcPr>
          <w:p w:rsidR="00691C94" w:rsidRPr="001100E5" w:rsidRDefault="00691C94" w:rsidP="00130F2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 w:rsidRPr="001100E5">
              <w:rPr>
                <w:szCs w:val="28"/>
              </w:rPr>
              <w:t>79</w:t>
            </w:r>
          </w:p>
        </w:tc>
      </w:tr>
    </w:tbl>
    <w:p w:rsidR="00691C94" w:rsidRDefault="00691C94" w:rsidP="00130F2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</w:p>
    <w:p w:rsidR="009D52EC" w:rsidRDefault="009D52EC" w:rsidP="00130F2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noProof/>
          <w:szCs w:val="28"/>
        </w:rPr>
        <w:drawing>
          <wp:inline distT="0" distB="0" distL="0" distR="0" wp14:anchorId="406DFD5E" wp14:editId="569DD83D">
            <wp:extent cx="5158409" cy="2723322"/>
            <wp:effectExtent l="0" t="0" r="23495" b="2032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D52EC" w:rsidRDefault="009D52EC" w:rsidP="00130F2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</w:p>
    <w:p w:rsidR="009D52EC" w:rsidRPr="001100E5" w:rsidRDefault="009D52EC" w:rsidP="00130F2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</w:p>
    <w:p w:rsidR="00960FDC" w:rsidRDefault="002277BA" w:rsidP="00130F2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1100E5">
        <w:rPr>
          <w:szCs w:val="28"/>
        </w:rPr>
        <w:t xml:space="preserve">Особое внимание хотелось бы обратить на </w:t>
      </w:r>
      <w:r w:rsidR="00A215E0" w:rsidRPr="001100E5">
        <w:rPr>
          <w:szCs w:val="28"/>
        </w:rPr>
        <w:t>то</w:t>
      </w:r>
      <w:r w:rsidR="00403024">
        <w:rPr>
          <w:szCs w:val="28"/>
        </w:rPr>
        <w:t>,</w:t>
      </w:r>
      <w:r w:rsidR="00A215E0" w:rsidRPr="001100E5">
        <w:rPr>
          <w:szCs w:val="28"/>
        </w:rPr>
        <w:t xml:space="preserve"> что </w:t>
      </w:r>
      <w:r w:rsidR="001A5E63">
        <w:rPr>
          <w:szCs w:val="28"/>
        </w:rPr>
        <w:t>некоторые</w:t>
      </w:r>
      <w:r w:rsidR="00403024">
        <w:rPr>
          <w:szCs w:val="28"/>
        </w:rPr>
        <w:t xml:space="preserve"> </w:t>
      </w:r>
      <w:r w:rsidR="00A215E0" w:rsidRPr="001100E5">
        <w:rPr>
          <w:szCs w:val="28"/>
        </w:rPr>
        <w:t>изменения в ведомственную структуру</w:t>
      </w:r>
      <w:r w:rsidR="001A5E63">
        <w:rPr>
          <w:szCs w:val="28"/>
        </w:rPr>
        <w:t xml:space="preserve"> расходов </w:t>
      </w:r>
      <w:r w:rsidR="00403024">
        <w:rPr>
          <w:szCs w:val="28"/>
        </w:rPr>
        <w:t>без внесения изменений в паспорта целевых программ</w:t>
      </w:r>
      <w:r w:rsidR="00A215E0" w:rsidRPr="001100E5">
        <w:rPr>
          <w:szCs w:val="28"/>
        </w:rPr>
        <w:t xml:space="preserve">. </w:t>
      </w:r>
    </w:p>
    <w:p w:rsidR="00130F2E" w:rsidRDefault="007A3F78" w:rsidP="00960FDC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1100E5">
        <w:rPr>
          <w:szCs w:val="28"/>
        </w:rPr>
        <w:t xml:space="preserve">При экспертизе проектов решений по бюджету  в текущем году </w:t>
      </w:r>
      <w:r w:rsidR="00C066F6">
        <w:rPr>
          <w:szCs w:val="28"/>
        </w:rPr>
        <w:t xml:space="preserve">контрольно-счётной палатой </w:t>
      </w:r>
      <w:r w:rsidRPr="001100E5">
        <w:rPr>
          <w:szCs w:val="28"/>
        </w:rPr>
        <w:t>указывалось на минимизацию и оптимизацию расходов</w:t>
      </w:r>
      <w:r w:rsidR="00C066F6">
        <w:rPr>
          <w:szCs w:val="28"/>
        </w:rPr>
        <w:t>,</w:t>
      </w:r>
      <w:r w:rsidRPr="001100E5">
        <w:rPr>
          <w:szCs w:val="28"/>
        </w:rPr>
        <w:t xml:space="preserve"> снижению долговой нагрузки на бюджет</w:t>
      </w:r>
      <w:r w:rsidR="00C066F6">
        <w:rPr>
          <w:szCs w:val="28"/>
        </w:rPr>
        <w:t>.</w:t>
      </w:r>
      <w:r w:rsidRPr="001100E5">
        <w:rPr>
          <w:szCs w:val="28"/>
        </w:rPr>
        <w:t xml:space="preserve"> </w:t>
      </w:r>
    </w:p>
    <w:p w:rsidR="00130F2E" w:rsidRDefault="00130F2E" w:rsidP="00130F2E">
      <w:pPr>
        <w:autoSpaceDE w:val="0"/>
        <w:autoSpaceDN w:val="0"/>
        <w:adjustRightInd w:val="0"/>
        <w:spacing w:line="360" w:lineRule="auto"/>
        <w:ind w:firstLine="709"/>
        <w:jc w:val="center"/>
        <w:rPr>
          <w:szCs w:val="28"/>
        </w:rPr>
      </w:pPr>
    </w:p>
    <w:p w:rsidR="00130F2E" w:rsidRPr="00A953AF" w:rsidRDefault="00130F2E" w:rsidP="00130F2E">
      <w:pPr>
        <w:autoSpaceDE w:val="0"/>
        <w:autoSpaceDN w:val="0"/>
        <w:adjustRightInd w:val="0"/>
        <w:spacing w:line="360" w:lineRule="auto"/>
        <w:ind w:firstLine="709"/>
        <w:jc w:val="center"/>
        <w:rPr>
          <w:szCs w:val="28"/>
        </w:rPr>
      </w:pPr>
    </w:p>
    <w:p w:rsidR="007B67FF" w:rsidRPr="00A953AF" w:rsidRDefault="007B67FF" w:rsidP="00130F2E">
      <w:pPr>
        <w:autoSpaceDE w:val="0"/>
        <w:autoSpaceDN w:val="0"/>
        <w:adjustRightInd w:val="0"/>
        <w:spacing w:line="360" w:lineRule="auto"/>
        <w:ind w:firstLine="709"/>
        <w:jc w:val="center"/>
        <w:rPr>
          <w:szCs w:val="28"/>
        </w:rPr>
      </w:pPr>
      <w:r w:rsidRPr="00A953AF">
        <w:rPr>
          <w:szCs w:val="28"/>
        </w:rPr>
        <w:t>Экспертиза проектов бюджета  района, поселений на очередной финансовый год.</w:t>
      </w:r>
    </w:p>
    <w:p w:rsidR="007B67FF" w:rsidRPr="001100E5" w:rsidRDefault="007B67FF" w:rsidP="00130F2E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i/>
          <w:szCs w:val="28"/>
        </w:rPr>
      </w:pPr>
    </w:p>
    <w:p w:rsidR="00190995" w:rsidRPr="001100E5" w:rsidRDefault="007B67FF" w:rsidP="00130F2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1100E5">
        <w:rPr>
          <w:szCs w:val="28"/>
        </w:rPr>
        <w:t>В</w:t>
      </w:r>
      <w:r w:rsidRPr="001100E5">
        <w:rPr>
          <w:i/>
          <w:szCs w:val="28"/>
        </w:rPr>
        <w:t xml:space="preserve"> </w:t>
      </w:r>
      <w:r w:rsidRPr="001100E5">
        <w:rPr>
          <w:szCs w:val="28"/>
        </w:rPr>
        <w:t xml:space="preserve">соответствии с разделом </w:t>
      </w:r>
      <w:r w:rsidRPr="001100E5">
        <w:rPr>
          <w:szCs w:val="28"/>
          <w:lang w:val="en-US"/>
        </w:rPr>
        <w:t>VI</w:t>
      </w:r>
      <w:r w:rsidR="00403024">
        <w:rPr>
          <w:szCs w:val="28"/>
        </w:rPr>
        <w:t xml:space="preserve"> </w:t>
      </w:r>
      <w:r w:rsidR="00403024" w:rsidRPr="001100E5">
        <w:rPr>
          <w:szCs w:val="28"/>
        </w:rPr>
        <w:t xml:space="preserve">Бюджетного кодекса РФ, </w:t>
      </w:r>
      <w:r w:rsidRPr="001100E5">
        <w:rPr>
          <w:szCs w:val="28"/>
        </w:rPr>
        <w:t xml:space="preserve"> Составление проектов бюджетов, предусмотрен порядок подготовки и принятия проектов бюдже</w:t>
      </w:r>
      <w:r w:rsidR="006065BC" w:rsidRPr="001100E5">
        <w:rPr>
          <w:szCs w:val="28"/>
        </w:rPr>
        <w:t>та на очередной ф</w:t>
      </w:r>
      <w:r w:rsidR="00833A56" w:rsidRPr="001100E5">
        <w:rPr>
          <w:szCs w:val="28"/>
        </w:rPr>
        <w:t>инансовый год и плановый период, который разрабатывается финансовым управлением.</w:t>
      </w:r>
      <w:r w:rsidR="006065BC" w:rsidRPr="001100E5">
        <w:rPr>
          <w:szCs w:val="28"/>
        </w:rPr>
        <w:t xml:space="preserve"> В районе принят нормативный акт о поря</w:t>
      </w:r>
      <w:r w:rsidR="00833A56" w:rsidRPr="001100E5">
        <w:rPr>
          <w:szCs w:val="28"/>
        </w:rPr>
        <w:t>дке составления проекта бюджет</w:t>
      </w:r>
      <w:r w:rsidR="00403024" w:rsidRPr="001100E5">
        <w:rPr>
          <w:szCs w:val="28"/>
        </w:rPr>
        <w:t>а</w:t>
      </w:r>
      <w:r w:rsidR="00130F2E">
        <w:rPr>
          <w:szCs w:val="28"/>
        </w:rPr>
        <w:t>, это</w:t>
      </w:r>
      <w:r w:rsidR="00403024" w:rsidRPr="001100E5">
        <w:rPr>
          <w:szCs w:val="28"/>
        </w:rPr>
        <w:t xml:space="preserve"> </w:t>
      </w:r>
      <w:r w:rsidR="00833A56" w:rsidRPr="001100E5">
        <w:rPr>
          <w:szCs w:val="28"/>
        </w:rPr>
        <w:t xml:space="preserve">Постановление </w:t>
      </w:r>
      <w:r w:rsidR="00403024">
        <w:rPr>
          <w:szCs w:val="28"/>
        </w:rPr>
        <w:t xml:space="preserve">администрации </w:t>
      </w:r>
      <w:r w:rsidR="00833A56" w:rsidRPr="001100E5">
        <w:rPr>
          <w:szCs w:val="28"/>
        </w:rPr>
        <w:t>муниципального образования №</w:t>
      </w:r>
      <w:r w:rsidR="00764408">
        <w:rPr>
          <w:szCs w:val="28"/>
        </w:rPr>
        <w:t xml:space="preserve"> </w:t>
      </w:r>
      <w:r w:rsidR="00833A56" w:rsidRPr="001100E5">
        <w:rPr>
          <w:szCs w:val="28"/>
        </w:rPr>
        <w:t>535 от 14.05.2012</w:t>
      </w:r>
      <w:r w:rsidR="00403024">
        <w:rPr>
          <w:szCs w:val="28"/>
        </w:rPr>
        <w:t>.</w:t>
      </w:r>
    </w:p>
    <w:p w:rsidR="00744815" w:rsidRPr="001100E5" w:rsidRDefault="006065BC" w:rsidP="00130F2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1100E5">
        <w:rPr>
          <w:szCs w:val="28"/>
        </w:rPr>
        <w:t xml:space="preserve">В ходе проведения экспертизы были выявлены </w:t>
      </w:r>
      <w:r w:rsidR="005C5439">
        <w:rPr>
          <w:szCs w:val="28"/>
        </w:rPr>
        <w:t xml:space="preserve">замечания по </w:t>
      </w:r>
      <w:r w:rsidRPr="001100E5">
        <w:rPr>
          <w:szCs w:val="28"/>
        </w:rPr>
        <w:t xml:space="preserve"> подготовк</w:t>
      </w:r>
      <w:r w:rsidR="005C5439">
        <w:rPr>
          <w:szCs w:val="28"/>
        </w:rPr>
        <w:t>е</w:t>
      </w:r>
      <w:r w:rsidR="00130F2E">
        <w:rPr>
          <w:szCs w:val="28"/>
        </w:rPr>
        <w:t xml:space="preserve"> проекта бюджета, которые были отражены в Заключении на проект бюджета.</w:t>
      </w:r>
    </w:p>
    <w:p w:rsidR="00D232A3" w:rsidRDefault="00D232A3" w:rsidP="00130F2E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Cs w:val="28"/>
        </w:rPr>
      </w:pPr>
    </w:p>
    <w:p w:rsidR="004A5EA3" w:rsidRPr="00A953AF" w:rsidRDefault="004A5EA3" w:rsidP="00130F2E">
      <w:pPr>
        <w:autoSpaceDE w:val="0"/>
        <w:autoSpaceDN w:val="0"/>
        <w:adjustRightInd w:val="0"/>
        <w:spacing w:line="360" w:lineRule="auto"/>
        <w:ind w:firstLine="709"/>
        <w:jc w:val="center"/>
        <w:rPr>
          <w:szCs w:val="28"/>
        </w:rPr>
      </w:pPr>
      <w:r w:rsidRPr="00A953AF">
        <w:rPr>
          <w:szCs w:val="28"/>
        </w:rPr>
        <w:t>Контрольная деятельность</w:t>
      </w:r>
    </w:p>
    <w:p w:rsidR="00744815" w:rsidRPr="00960FDC" w:rsidRDefault="00744815" w:rsidP="00130F2E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Cs w:val="28"/>
        </w:rPr>
      </w:pPr>
    </w:p>
    <w:p w:rsidR="004A5EA3" w:rsidRDefault="00CD1B87" w:rsidP="00130F2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ab/>
      </w:r>
      <w:r w:rsidR="00246881">
        <w:rPr>
          <w:szCs w:val="28"/>
        </w:rPr>
        <w:t>В 2013 году проведено 22</w:t>
      </w:r>
      <w:r w:rsidR="004A5EA3" w:rsidRPr="001100E5">
        <w:rPr>
          <w:szCs w:val="28"/>
        </w:rPr>
        <w:t xml:space="preserve"> проверка. В неё вошли:</w:t>
      </w:r>
    </w:p>
    <w:p w:rsidR="00CD1B87" w:rsidRPr="001100E5" w:rsidRDefault="00CD1B87" w:rsidP="00130F2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</w:p>
    <w:p w:rsidR="004A5EA3" w:rsidRPr="001100E5" w:rsidRDefault="00D232A3" w:rsidP="00130F2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4A5EA3" w:rsidRPr="001100E5">
        <w:rPr>
          <w:szCs w:val="28"/>
        </w:rPr>
        <w:t>«Внешняя проверка годовой бюджетной отчетности главных распорядителей бюджетных средств муниципального образования Тбилисский район</w:t>
      </w:r>
      <w:r>
        <w:rPr>
          <w:szCs w:val="28"/>
        </w:rPr>
        <w:t xml:space="preserve"> и поселений</w:t>
      </w:r>
      <w:r w:rsidR="004A5EA3" w:rsidRPr="001100E5">
        <w:rPr>
          <w:szCs w:val="28"/>
        </w:rPr>
        <w:t xml:space="preserve"> за  2012 год</w:t>
      </w:r>
      <w:r w:rsidR="00185268" w:rsidRPr="001100E5">
        <w:rPr>
          <w:szCs w:val="28"/>
        </w:rPr>
        <w:t>» -13 проверок (район, 8 поселений)</w:t>
      </w:r>
    </w:p>
    <w:p w:rsidR="00185268" w:rsidRPr="001100E5" w:rsidRDefault="00D232A3" w:rsidP="00130F2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185268" w:rsidRPr="001100E5">
        <w:rPr>
          <w:szCs w:val="28"/>
        </w:rPr>
        <w:t xml:space="preserve">ОАО </w:t>
      </w:r>
      <w:r>
        <w:rPr>
          <w:szCs w:val="28"/>
        </w:rPr>
        <w:t>«</w:t>
      </w:r>
      <w:r w:rsidR="00185268" w:rsidRPr="001100E5">
        <w:rPr>
          <w:szCs w:val="28"/>
        </w:rPr>
        <w:t>Пассажиравтотранс» по городским и пригородным пассажирским перевозкам за 2010-201</w:t>
      </w:r>
      <w:r>
        <w:rPr>
          <w:szCs w:val="28"/>
        </w:rPr>
        <w:t>2</w:t>
      </w:r>
      <w:r w:rsidR="00185268" w:rsidRPr="001100E5">
        <w:rPr>
          <w:szCs w:val="28"/>
        </w:rPr>
        <w:t>годы - 2 проверки</w:t>
      </w:r>
    </w:p>
    <w:p w:rsidR="00185268" w:rsidRPr="00246881" w:rsidRDefault="00D232A3" w:rsidP="00130F2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185268" w:rsidRPr="001100E5">
        <w:rPr>
          <w:szCs w:val="28"/>
        </w:rPr>
        <w:t xml:space="preserve">Проверка соблюдения порядка определения объема, условий предоставления и использования субсидий на возмещения затрат или недополученных доходов в связи с оказанием услуг МУП «По благоустройству территории ЖКХ» </w:t>
      </w:r>
      <w:r w:rsidR="00185268" w:rsidRPr="00246881">
        <w:rPr>
          <w:szCs w:val="28"/>
        </w:rPr>
        <w:t>Нововладимировского сельского поселения за 2012-2013г.</w:t>
      </w:r>
    </w:p>
    <w:p w:rsidR="00744815" w:rsidRPr="00246881" w:rsidRDefault="00D232A3" w:rsidP="00130F2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="00185268" w:rsidRPr="001100E5">
        <w:rPr>
          <w:szCs w:val="28"/>
        </w:rPr>
        <w:t xml:space="preserve">Проверка соблюдения порядка определения объема, условий предоставления и использования субсидий на возмещения затрат или недополученных доходов в связи с оказанием услуг МУП </w:t>
      </w:r>
      <w:r w:rsidR="00185268" w:rsidRPr="00246881">
        <w:rPr>
          <w:szCs w:val="28"/>
        </w:rPr>
        <w:t>«Песчаное ЖКХ» за 2012-2013г.</w:t>
      </w:r>
    </w:p>
    <w:p w:rsidR="00185268" w:rsidRPr="00246881" w:rsidRDefault="00D232A3" w:rsidP="00130F2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 w:rsidR="00185268" w:rsidRPr="001100E5">
        <w:rPr>
          <w:szCs w:val="28"/>
        </w:rPr>
        <w:t xml:space="preserve">Проверка соблюдения порядка определения объема, условий предоставления и использования субсидий на возмещение затрат или недополученных доходов в связи с оказанием услуг МУП </w:t>
      </w:r>
      <w:r w:rsidR="00185268" w:rsidRPr="00246881">
        <w:rPr>
          <w:szCs w:val="28"/>
        </w:rPr>
        <w:t>«По благоустройству территории Ванновского сельского поселения».</w:t>
      </w:r>
    </w:p>
    <w:p w:rsidR="00185268" w:rsidRPr="001100E5" w:rsidRDefault="00D232A3" w:rsidP="00130F2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246881">
        <w:rPr>
          <w:szCs w:val="28"/>
        </w:rPr>
        <w:t xml:space="preserve">6. </w:t>
      </w:r>
      <w:r w:rsidR="00185268" w:rsidRPr="00246881">
        <w:rPr>
          <w:szCs w:val="28"/>
        </w:rPr>
        <w:t>Проверка обоснованности расходования бюджетных средств</w:t>
      </w:r>
      <w:r w:rsidR="00185268" w:rsidRPr="001100E5">
        <w:rPr>
          <w:szCs w:val="28"/>
        </w:rPr>
        <w:t xml:space="preserve"> на оплату тепловой энергии на содержание МБУК КДЦ ст. </w:t>
      </w:r>
      <w:proofErr w:type="spellStart"/>
      <w:r w:rsidR="00185268" w:rsidRPr="001100E5">
        <w:rPr>
          <w:szCs w:val="28"/>
        </w:rPr>
        <w:t>Ловлинской</w:t>
      </w:r>
      <w:proofErr w:type="spellEnd"/>
      <w:r w:rsidR="00185268" w:rsidRPr="001100E5">
        <w:rPr>
          <w:szCs w:val="28"/>
        </w:rPr>
        <w:t xml:space="preserve"> за 2012-2013 годы.</w:t>
      </w:r>
    </w:p>
    <w:p w:rsidR="00185268" w:rsidRPr="001100E5" w:rsidRDefault="00D232A3" w:rsidP="00130F2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7.</w:t>
      </w:r>
      <w:r w:rsidR="00FC48E7">
        <w:rPr>
          <w:szCs w:val="28"/>
        </w:rPr>
        <w:t xml:space="preserve"> Проверка п</w:t>
      </w:r>
      <w:r w:rsidR="00185268" w:rsidRPr="001100E5">
        <w:rPr>
          <w:szCs w:val="28"/>
        </w:rPr>
        <w:t>о осуществлению отделом УМИ полномочий по осуществлению контроля по соблюдению установленного порядка управления и распоряжения имуществом, находящи</w:t>
      </w:r>
      <w:r w:rsidR="00FC48E7">
        <w:rPr>
          <w:szCs w:val="28"/>
        </w:rPr>
        <w:t>м</w:t>
      </w:r>
      <w:r w:rsidR="00185268" w:rsidRPr="001100E5">
        <w:rPr>
          <w:szCs w:val="28"/>
        </w:rPr>
        <w:t>ся в муниципальной собственности.</w:t>
      </w:r>
    </w:p>
    <w:p w:rsidR="008B3AF4" w:rsidRDefault="00D232A3" w:rsidP="00130F2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8. </w:t>
      </w:r>
      <w:r w:rsidR="003E0951" w:rsidRPr="001100E5">
        <w:rPr>
          <w:szCs w:val="28"/>
        </w:rPr>
        <w:t>По муниципальной целевой программе «Патриотическое воспитание населения муниципального образования Тбилисский район на 2011-2012 годы».</w:t>
      </w:r>
    </w:p>
    <w:p w:rsidR="00246881" w:rsidRDefault="00246881" w:rsidP="00130F2E">
      <w:pPr>
        <w:autoSpaceDE w:val="0"/>
        <w:autoSpaceDN w:val="0"/>
        <w:adjustRightInd w:val="0"/>
        <w:spacing w:line="360" w:lineRule="auto"/>
        <w:ind w:firstLine="709"/>
        <w:jc w:val="center"/>
        <w:rPr>
          <w:szCs w:val="28"/>
        </w:rPr>
      </w:pPr>
    </w:p>
    <w:p w:rsidR="008C5E2B" w:rsidRDefault="00C0405F" w:rsidP="00A953AF">
      <w:pPr>
        <w:autoSpaceDE w:val="0"/>
        <w:autoSpaceDN w:val="0"/>
        <w:adjustRightInd w:val="0"/>
        <w:spacing w:line="360" w:lineRule="auto"/>
        <w:ind w:firstLine="709"/>
        <w:jc w:val="center"/>
        <w:rPr>
          <w:szCs w:val="28"/>
        </w:rPr>
      </w:pPr>
      <w:r w:rsidRPr="00246881">
        <w:rPr>
          <w:szCs w:val="28"/>
        </w:rPr>
        <w:t>Проверки и выявленные нарушения</w:t>
      </w:r>
      <w:r w:rsidR="006F7041" w:rsidRPr="006F7041">
        <w:rPr>
          <w:noProof/>
        </w:rPr>
        <w:drawing>
          <wp:inline distT="0" distB="0" distL="0" distR="0" wp14:anchorId="58C0F0FF" wp14:editId="7CEA596C">
            <wp:extent cx="5428824" cy="482917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45" cy="482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E2B" w:rsidRDefault="008C5E2B" w:rsidP="00130F2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</w:p>
    <w:p w:rsidR="00FE73FF" w:rsidRDefault="00FE73FF" w:rsidP="00130F2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</w:p>
    <w:p w:rsidR="00FE73FF" w:rsidRDefault="00FE73FF" w:rsidP="00130F2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noProof/>
        </w:rPr>
        <w:drawing>
          <wp:inline distT="0" distB="0" distL="0" distR="0" wp14:anchorId="6C53FE83" wp14:editId="6D57E205">
            <wp:extent cx="5010150" cy="198120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E73FF" w:rsidRDefault="00FE73FF" w:rsidP="00130F2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</w:p>
    <w:p w:rsidR="008B3AF4" w:rsidRDefault="008B3AF4" w:rsidP="00130F2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</w:p>
    <w:p w:rsidR="003E0951" w:rsidRPr="001100E5" w:rsidRDefault="003E0951" w:rsidP="00130F2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1100E5">
        <w:rPr>
          <w:szCs w:val="28"/>
        </w:rPr>
        <w:t>По всем проверкам были составлены акты</w:t>
      </w:r>
      <w:r w:rsidR="00D232A3">
        <w:rPr>
          <w:szCs w:val="28"/>
        </w:rPr>
        <w:t>.</w:t>
      </w:r>
      <w:r w:rsidRPr="001100E5">
        <w:rPr>
          <w:szCs w:val="28"/>
        </w:rPr>
        <w:t xml:space="preserve"> </w:t>
      </w:r>
      <w:r w:rsidR="00D232A3">
        <w:rPr>
          <w:szCs w:val="28"/>
        </w:rPr>
        <w:t xml:space="preserve">Составлены и направлены </w:t>
      </w:r>
      <w:r w:rsidR="00D232A3" w:rsidRPr="001100E5">
        <w:rPr>
          <w:szCs w:val="28"/>
        </w:rPr>
        <w:t>отчёты</w:t>
      </w:r>
      <w:r w:rsidRPr="001100E5">
        <w:rPr>
          <w:szCs w:val="28"/>
        </w:rPr>
        <w:t xml:space="preserve"> председателям Советов, главам района и поселений, руководителям учреждений и организаций. По устранению выявленных нарушений направлены Представления.</w:t>
      </w:r>
      <w:r w:rsidR="00FC48E7">
        <w:rPr>
          <w:szCs w:val="28"/>
        </w:rPr>
        <w:t xml:space="preserve"> Многие руководители исполнительной власти и муниципальных учреждений формально относятся к требованиям контрольно-счётной палаты, не реагируют на своевременную подачу запрашиваемой информации и ответов по устранению недостатков и нарушений. </w:t>
      </w:r>
    </w:p>
    <w:p w:rsidR="00823C06" w:rsidRPr="001100E5" w:rsidRDefault="00823C06" w:rsidP="00130F2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1100E5">
        <w:rPr>
          <w:szCs w:val="28"/>
        </w:rPr>
        <w:t>Нарушения</w:t>
      </w:r>
      <w:r w:rsidR="00FC48E7">
        <w:rPr>
          <w:szCs w:val="28"/>
        </w:rPr>
        <w:t xml:space="preserve"> и несоблюдение</w:t>
      </w:r>
      <w:r w:rsidRPr="001100E5">
        <w:rPr>
          <w:szCs w:val="28"/>
        </w:rPr>
        <w:t xml:space="preserve"> законов по данным проверкам, характеризует </w:t>
      </w:r>
      <w:r w:rsidR="00FC48E7">
        <w:rPr>
          <w:szCs w:val="28"/>
        </w:rPr>
        <w:t>отсутствия</w:t>
      </w:r>
      <w:r w:rsidRPr="001100E5">
        <w:rPr>
          <w:szCs w:val="28"/>
        </w:rPr>
        <w:t xml:space="preserve"> контрол</w:t>
      </w:r>
      <w:r w:rsidR="00FC48E7">
        <w:rPr>
          <w:szCs w:val="28"/>
        </w:rPr>
        <w:t>я</w:t>
      </w:r>
      <w:r w:rsidRPr="001100E5">
        <w:rPr>
          <w:szCs w:val="28"/>
        </w:rPr>
        <w:t xml:space="preserve"> учредителей над созд</w:t>
      </w:r>
      <w:r w:rsidR="00D232A3">
        <w:rPr>
          <w:szCs w:val="28"/>
        </w:rPr>
        <w:t xml:space="preserve">анными унитарными предприятиями, ослаблен контроль за соблюдением принятых нормативно-правовых актов и </w:t>
      </w:r>
      <w:proofErr w:type="gramStart"/>
      <w:r w:rsidR="00D232A3">
        <w:rPr>
          <w:szCs w:val="28"/>
        </w:rPr>
        <w:t>в районе</w:t>
      </w:r>
      <w:proofErr w:type="gramEnd"/>
      <w:r w:rsidR="00D232A3">
        <w:rPr>
          <w:szCs w:val="28"/>
        </w:rPr>
        <w:t xml:space="preserve"> и в поселениях. Неисполнение принятых обязательств исполнителями</w:t>
      </w:r>
      <w:r w:rsidR="00FC48E7">
        <w:rPr>
          <w:szCs w:val="28"/>
        </w:rPr>
        <w:t>,</w:t>
      </w:r>
      <w:r w:rsidR="00D232A3">
        <w:rPr>
          <w:szCs w:val="28"/>
        </w:rPr>
        <w:t xml:space="preserve">  подрывает авторитет главы района и глав поселений</w:t>
      </w:r>
      <w:r w:rsidR="00246881">
        <w:rPr>
          <w:szCs w:val="28"/>
        </w:rPr>
        <w:t xml:space="preserve"> перед населением</w:t>
      </w:r>
      <w:r w:rsidR="00D232A3">
        <w:rPr>
          <w:szCs w:val="28"/>
        </w:rPr>
        <w:t>.</w:t>
      </w:r>
    </w:p>
    <w:p w:rsidR="003E0951" w:rsidRPr="001100E5" w:rsidRDefault="003E0951" w:rsidP="00130F2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1100E5">
        <w:rPr>
          <w:szCs w:val="28"/>
        </w:rPr>
        <w:t xml:space="preserve">В связи с невыполнением Представлений контрольно-счётной палаты </w:t>
      </w:r>
      <w:r w:rsidR="00246881">
        <w:rPr>
          <w:szCs w:val="28"/>
        </w:rPr>
        <w:t>прокуратурой в суд</w:t>
      </w:r>
      <w:r w:rsidRPr="001100E5">
        <w:rPr>
          <w:szCs w:val="28"/>
        </w:rPr>
        <w:t xml:space="preserve"> внесено</w:t>
      </w:r>
      <w:r w:rsidR="00823C06" w:rsidRPr="001100E5">
        <w:rPr>
          <w:szCs w:val="28"/>
        </w:rPr>
        <w:t xml:space="preserve"> заявление</w:t>
      </w:r>
      <w:r w:rsidR="000D3F65" w:rsidRPr="001100E5">
        <w:rPr>
          <w:szCs w:val="28"/>
        </w:rPr>
        <w:t xml:space="preserve"> </w:t>
      </w:r>
      <w:r w:rsidR="00823C06" w:rsidRPr="001100E5">
        <w:rPr>
          <w:szCs w:val="28"/>
        </w:rPr>
        <w:t>о признании</w:t>
      </w:r>
      <w:r w:rsidR="000D3F65" w:rsidRPr="001100E5">
        <w:rPr>
          <w:szCs w:val="28"/>
        </w:rPr>
        <w:t xml:space="preserve"> </w:t>
      </w:r>
      <w:r w:rsidR="00823C06" w:rsidRPr="001100E5">
        <w:rPr>
          <w:szCs w:val="28"/>
        </w:rPr>
        <w:t xml:space="preserve">бездействия </w:t>
      </w:r>
      <w:r w:rsidRPr="001100E5">
        <w:rPr>
          <w:szCs w:val="28"/>
        </w:rPr>
        <w:t xml:space="preserve"> глав поселений </w:t>
      </w:r>
      <w:r w:rsidR="00823C06" w:rsidRPr="001100E5">
        <w:rPr>
          <w:szCs w:val="28"/>
        </w:rPr>
        <w:t xml:space="preserve">по исполнению Представлений ксп, а так же ведутся следственные мероприятия по </w:t>
      </w:r>
      <w:r w:rsidR="00A953AF">
        <w:rPr>
          <w:szCs w:val="28"/>
        </w:rPr>
        <w:t xml:space="preserve"> результатам проверки в </w:t>
      </w:r>
      <w:r w:rsidR="00D232A3">
        <w:rPr>
          <w:szCs w:val="28"/>
        </w:rPr>
        <w:t xml:space="preserve"> МУП Ван</w:t>
      </w:r>
      <w:r w:rsidR="00246881">
        <w:rPr>
          <w:szCs w:val="28"/>
        </w:rPr>
        <w:t>н</w:t>
      </w:r>
      <w:r w:rsidR="00D232A3">
        <w:rPr>
          <w:szCs w:val="28"/>
        </w:rPr>
        <w:t>овское ЖКХ</w:t>
      </w:r>
      <w:r w:rsidR="00823C06" w:rsidRPr="001100E5">
        <w:rPr>
          <w:szCs w:val="28"/>
        </w:rPr>
        <w:t>.</w:t>
      </w:r>
    </w:p>
    <w:p w:rsidR="00823C06" w:rsidRPr="001100E5" w:rsidRDefault="00823C06" w:rsidP="00130F2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</w:p>
    <w:p w:rsidR="00386E6B" w:rsidRPr="00A953AF" w:rsidRDefault="00386E6B" w:rsidP="00130F2E">
      <w:pPr>
        <w:spacing w:line="360" w:lineRule="auto"/>
        <w:jc w:val="center"/>
        <w:rPr>
          <w:szCs w:val="28"/>
        </w:rPr>
      </w:pPr>
      <w:r w:rsidRPr="00A953AF">
        <w:rPr>
          <w:szCs w:val="28"/>
        </w:rPr>
        <w:t>Основные направления деятельности в 2014 году</w:t>
      </w:r>
    </w:p>
    <w:p w:rsidR="00386E6B" w:rsidRPr="001100E5" w:rsidRDefault="00386E6B" w:rsidP="00130F2E">
      <w:pPr>
        <w:spacing w:line="360" w:lineRule="auto"/>
        <w:jc w:val="both"/>
        <w:rPr>
          <w:b/>
          <w:szCs w:val="28"/>
        </w:rPr>
      </w:pPr>
    </w:p>
    <w:p w:rsidR="00386E6B" w:rsidRPr="001100E5" w:rsidRDefault="00386E6B" w:rsidP="00130F2E">
      <w:pPr>
        <w:spacing w:line="360" w:lineRule="auto"/>
        <w:jc w:val="both"/>
        <w:rPr>
          <w:szCs w:val="28"/>
        </w:rPr>
      </w:pPr>
      <w:r w:rsidRPr="001100E5">
        <w:rPr>
          <w:szCs w:val="28"/>
        </w:rPr>
        <w:tab/>
        <w:t xml:space="preserve">В 2014 году контрольно-счётной палатой будет продолжена работа по совершенствованию внешнего финансового контроля, повышению его качества и эффективности. Для этого планируется усилить меры по организации контроля за ходом выполнения представлений контрольно-счётной палаты, </w:t>
      </w:r>
      <w:r w:rsidRPr="00246881">
        <w:rPr>
          <w:szCs w:val="28"/>
        </w:rPr>
        <w:t>недопущение случаев формального отношения руководителей проверенных организаций к подготовке ответов по выполнению мероприятий по устранению нарушений и недостатков,</w:t>
      </w:r>
      <w:r w:rsidRPr="001100E5">
        <w:rPr>
          <w:szCs w:val="28"/>
        </w:rPr>
        <w:t xml:space="preserve"> отражённых в актах, справках, заключениях контрольно-счётной палаты.</w:t>
      </w:r>
    </w:p>
    <w:p w:rsidR="001100E5" w:rsidRPr="001100E5" w:rsidRDefault="00386E6B" w:rsidP="00130F2E">
      <w:pPr>
        <w:spacing w:line="360" w:lineRule="auto"/>
        <w:jc w:val="both"/>
        <w:rPr>
          <w:szCs w:val="28"/>
        </w:rPr>
      </w:pPr>
      <w:r w:rsidRPr="001100E5">
        <w:rPr>
          <w:szCs w:val="28"/>
        </w:rPr>
        <w:t xml:space="preserve">Планируется продолжения взаимодействия </w:t>
      </w:r>
      <w:r w:rsidR="00130F2E">
        <w:rPr>
          <w:szCs w:val="28"/>
        </w:rPr>
        <w:t xml:space="preserve">с </w:t>
      </w:r>
      <w:r w:rsidRPr="001100E5">
        <w:rPr>
          <w:szCs w:val="28"/>
        </w:rPr>
        <w:t>депутатами, администраци</w:t>
      </w:r>
      <w:r w:rsidR="001100E5" w:rsidRPr="001100E5">
        <w:rPr>
          <w:szCs w:val="28"/>
        </w:rPr>
        <w:t>ями</w:t>
      </w:r>
      <w:r w:rsidRPr="001100E5">
        <w:rPr>
          <w:szCs w:val="28"/>
        </w:rPr>
        <w:t xml:space="preserve"> района и поселений</w:t>
      </w:r>
      <w:r w:rsidR="00130F2E">
        <w:rPr>
          <w:szCs w:val="28"/>
        </w:rPr>
        <w:t>,</w:t>
      </w:r>
      <w:r w:rsidR="00130F2E" w:rsidRPr="00130F2E">
        <w:rPr>
          <w:szCs w:val="28"/>
        </w:rPr>
        <w:t xml:space="preserve"> </w:t>
      </w:r>
      <w:r w:rsidR="00130F2E">
        <w:rPr>
          <w:szCs w:val="28"/>
        </w:rPr>
        <w:t xml:space="preserve">с </w:t>
      </w:r>
      <w:r w:rsidR="00130F2E" w:rsidRPr="001100E5">
        <w:rPr>
          <w:szCs w:val="28"/>
        </w:rPr>
        <w:t>органами прокуратуры,</w:t>
      </w:r>
      <w:r w:rsidRPr="001100E5">
        <w:rPr>
          <w:szCs w:val="28"/>
        </w:rPr>
        <w:t xml:space="preserve"> по вопросам выявления, устранения и недопущения</w:t>
      </w:r>
      <w:r w:rsidR="001100E5" w:rsidRPr="001100E5">
        <w:rPr>
          <w:szCs w:val="28"/>
        </w:rPr>
        <w:t xml:space="preserve"> финансовых нарушений.</w:t>
      </w:r>
    </w:p>
    <w:p w:rsidR="00386E6B" w:rsidRDefault="00386E6B" w:rsidP="00130F2E">
      <w:pPr>
        <w:spacing w:line="360" w:lineRule="auto"/>
        <w:jc w:val="both"/>
        <w:rPr>
          <w:szCs w:val="28"/>
        </w:rPr>
      </w:pPr>
      <w:r w:rsidRPr="001100E5">
        <w:rPr>
          <w:szCs w:val="28"/>
        </w:rPr>
        <w:t xml:space="preserve"> </w:t>
      </w:r>
      <w:r w:rsidR="001100E5" w:rsidRPr="001100E5">
        <w:rPr>
          <w:szCs w:val="28"/>
        </w:rPr>
        <w:tab/>
        <w:t>Для повышения эффективности взаимодействия с исполнительным органом местного самоуправления запланировано проведение рабочего совещания с главными распорядителями, распорядителями, получателями бюджетных средств и главными администраторами доходов по результатам финансового контроля за исполнением местного бюджета за 2013г.</w:t>
      </w:r>
    </w:p>
    <w:p w:rsidR="00030EA0" w:rsidRPr="001100E5" w:rsidRDefault="001100E5" w:rsidP="00130F2E">
      <w:pPr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Pr="001100E5">
        <w:rPr>
          <w:szCs w:val="28"/>
        </w:rPr>
        <w:t xml:space="preserve">В связи с изменением действующего законодательства </w:t>
      </w:r>
      <w:r>
        <w:rPr>
          <w:szCs w:val="28"/>
        </w:rPr>
        <w:t xml:space="preserve">будут изданы </w:t>
      </w:r>
      <w:r w:rsidRPr="001100E5">
        <w:rPr>
          <w:szCs w:val="28"/>
        </w:rPr>
        <w:t>распоряжения по вопросам антикоррупционной направленности. На постоянной основе</w:t>
      </w:r>
      <w:r>
        <w:rPr>
          <w:szCs w:val="28"/>
        </w:rPr>
        <w:t xml:space="preserve"> будут</w:t>
      </w:r>
      <w:r w:rsidRPr="001100E5">
        <w:rPr>
          <w:szCs w:val="28"/>
        </w:rPr>
        <w:t xml:space="preserve"> проводи</w:t>
      </w:r>
      <w:r>
        <w:rPr>
          <w:szCs w:val="28"/>
        </w:rPr>
        <w:t>ть</w:t>
      </w:r>
      <w:r w:rsidRPr="001100E5">
        <w:rPr>
          <w:szCs w:val="28"/>
        </w:rPr>
        <w:t>ся мониторинг</w:t>
      </w:r>
      <w:r>
        <w:rPr>
          <w:szCs w:val="28"/>
        </w:rPr>
        <w:t xml:space="preserve">и </w:t>
      </w:r>
      <w:r w:rsidRPr="001100E5">
        <w:rPr>
          <w:szCs w:val="28"/>
        </w:rPr>
        <w:t xml:space="preserve"> цен,  направленны</w:t>
      </w:r>
      <w:r>
        <w:rPr>
          <w:szCs w:val="28"/>
        </w:rPr>
        <w:t>е</w:t>
      </w:r>
      <w:r w:rsidRPr="001100E5">
        <w:rPr>
          <w:szCs w:val="28"/>
        </w:rPr>
        <w:t xml:space="preserve"> на формирование начальной (максимальной</w:t>
      </w:r>
      <w:r>
        <w:rPr>
          <w:szCs w:val="28"/>
        </w:rPr>
        <w:t>) цены муниципальных контрактов, а так же аудит эффективности закупок и заключённых контрактов.</w:t>
      </w:r>
    </w:p>
    <w:p w:rsidR="00386E6B" w:rsidRPr="001100E5" w:rsidRDefault="00386E6B" w:rsidP="00130F2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</w:p>
    <w:p w:rsidR="00185268" w:rsidRPr="001100E5" w:rsidRDefault="00185268" w:rsidP="00130F2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</w:p>
    <w:p w:rsidR="00030EA0" w:rsidRPr="00A953AF" w:rsidRDefault="00030EA0" w:rsidP="00130F2E">
      <w:pPr>
        <w:spacing w:line="360" w:lineRule="auto"/>
        <w:ind w:left="5103"/>
        <w:jc w:val="right"/>
        <w:rPr>
          <w:sz w:val="24"/>
          <w:szCs w:val="24"/>
        </w:rPr>
      </w:pPr>
    </w:p>
    <w:p w:rsidR="00030EA0" w:rsidRPr="00A953AF" w:rsidRDefault="00030EA0" w:rsidP="00130F2E">
      <w:pPr>
        <w:tabs>
          <w:tab w:val="left" w:pos="11482"/>
        </w:tabs>
        <w:spacing w:line="360" w:lineRule="auto"/>
        <w:jc w:val="center"/>
        <w:rPr>
          <w:bCs/>
          <w:szCs w:val="28"/>
        </w:rPr>
      </w:pPr>
      <w:r w:rsidRPr="00A953AF">
        <w:rPr>
          <w:bCs/>
          <w:szCs w:val="28"/>
        </w:rPr>
        <w:t>Основные показатели деятельности</w:t>
      </w:r>
    </w:p>
    <w:p w:rsidR="00030EA0" w:rsidRPr="00A953AF" w:rsidRDefault="00030EA0" w:rsidP="00130F2E">
      <w:pPr>
        <w:tabs>
          <w:tab w:val="left" w:pos="11482"/>
        </w:tabs>
        <w:spacing w:line="360" w:lineRule="auto"/>
        <w:jc w:val="center"/>
        <w:rPr>
          <w:bCs/>
          <w:szCs w:val="28"/>
        </w:rPr>
      </w:pPr>
      <w:r w:rsidRPr="00A953AF">
        <w:rPr>
          <w:bCs/>
          <w:szCs w:val="28"/>
        </w:rPr>
        <w:t xml:space="preserve"> контрольно-счётной палаты муниципального образования Тбилисский</w:t>
      </w:r>
    </w:p>
    <w:p w:rsidR="00030EA0" w:rsidRPr="00A953AF" w:rsidRDefault="00030EA0" w:rsidP="00130F2E">
      <w:pPr>
        <w:tabs>
          <w:tab w:val="left" w:pos="11482"/>
        </w:tabs>
        <w:spacing w:line="360" w:lineRule="auto"/>
        <w:jc w:val="center"/>
        <w:rPr>
          <w:bCs/>
          <w:szCs w:val="28"/>
        </w:rPr>
      </w:pPr>
      <w:r w:rsidRPr="00A953AF">
        <w:rPr>
          <w:bCs/>
          <w:szCs w:val="28"/>
        </w:rPr>
        <w:t xml:space="preserve"> район в  2013 году </w:t>
      </w:r>
    </w:p>
    <w:p w:rsidR="00030EA0" w:rsidRPr="00071BCE" w:rsidRDefault="00030EA0" w:rsidP="00130F2E">
      <w:pPr>
        <w:spacing w:line="360" w:lineRule="auto"/>
        <w:jc w:val="both"/>
        <w:rPr>
          <w:bCs/>
          <w:sz w:val="22"/>
          <w:szCs w:val="22"/>
        </w:rPr>
      </w:pPr>
    </w:p>
    <w:p w:rsidR="00030EA0" w:rsidRPr="00071BCE" w:rsidRDefault="00030EA0" w:rsidP="00130F2E">
      <w:pPr>
        <w:spacing w:line="360" w:lineRule="auto"/>
        <w:jc w:val="both"/>
        <w:rPr>
          <w:bCs/>
          <w:sz w:val="22"/>
          <w:szCs w:val="22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5"/>
        <w:gridCol w:w="7529"/>
        <w:gridCol w:w="1418"/>
      </w:tblGrid>
      <w:tr w:rsidR="00030EA0" w:rsidRPr="00071BCE" w:rsidTr="00C0405F">
        <w:trPr>
          <w:trHeight w:val="26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71BCE" w:rsidRDefault="00030EA0" w:rsidP="00130F2E">
            <w:pPr>
              <w:spacing w:line="36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71BCE">
              <w:rPr>
                <w:szCs w:val="28"/>
              </w:rPr>
              <w:t>№</w:t>
            </w:r>
          </w:p>
          <w:p w:rsidR="00030EA0" w:rsidRPr="00071BCE" w:rsidRDefault="00030EA0" w:rsidP="00130F2E">
            <w:pPr>
              <w:spacing w:line="36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71BCE">
              <w:rPr>
                <w:szCs w:val="28"/>
              </w:rPr>
              <w:t>п/п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A0" w:rsidRPr="00071BCE" w:rsidRDefault="00030EA0" w:rsidP="00130F2E">
            <w:pPr>
              <w:spacing w:line="36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71BCE">
              <w:rPr>
                <w:szCs w:val="28"/>
              </w:rPr>
              <w:t>Показатели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71BCE" w:rsidRDefault="00030EA0" w:rsidP="00130F2E">
            <w:pPr>
              <w:spacing w:line="360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030EA0" w:rsidRPr="00071BCE" w:rsidTr="00C0405F">
        <w:trPr>
          <w:trHeight w:val="282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A0" w:rsidRPr="00071BCE" w:rsidRDefault="00030EA0" w:rsidP="00130F2E">
            <w:pPr>
              <w:spacing w:before="40" w:line="36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71BCE">
              <w:rPr>
                <w:szCs w:val="28"/>
              </w:rPr>
              <w:t>1. Правовой статус Контрольно-счетного органа, численность и профессиональная подготовка сотрудников</w:t>
            </w:r>
          </w:p>
        </w:tc>
      </w:tr>
      <w:tr w:rsidR="00030EA0" w:rsidRPr="00071BCE" w:rsidTr="00C0405F">
        <w:trPr>
          <w:trHeight w:val="23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A0" w:rsidRPr="00071BCE" w:rsidRDefault="00030EA0" w:rsidP="00130F2E">
            <w:pPr>
              <w:spacing w:line="360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071BCE">
              <w:rPr>
                <w:bCs/>
                <w:sz w:val="26"/>
                <w:szCs w:val="26"/>
              </w:rPr>
              <w:t>1.1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71BCE" w:rsidRDefault="00030EA0" w:rsidP="00130F2E">
            <w:pPr>
              <w:spacing w:line="360" w:lineRule="auto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071BCE">
              <w:rPr>
                <w:bCs/>
                <w:sz w:val="26"/>
                <w:szCs w:val="26"/>
              </w:rPr>
              <w:t>Юридическое лицо в структуре органов местного самоуправления (+/-)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71BCE" w:rsidRDefault="00030EA0" w:rsidP="00130F2E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71BCE">
              <w:rPr>
                <w:rFonts w:eastAsia="Calibri"/>
                <w:sz w:val="26"/>
                <w:szCs w:val="26"/>
                <w:lang w:eastAsia="en-US"/>
              </w:rPr>
              <w:t>+</w:t>
            </w:r>
          </w:p>
        </w:tc>
      </w:tr>
      <w:tr w:rsidR="00030EA0" w:rsidRPr="00071BCE" w:rsidTr="00C0405F">
        <w:trPr>
          <w:trHeight w:val="162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A0" w:rsidRPr="00071BCE" w:rsidRDefault="00030EA0" w:rsidP="00130F2E">
            <w:pPr>
              <w:spacing w:line="360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071BCE">
              <w:rPr>
                <w:bCs/>
                <w:sz w:val="26"/>
                <w:szCs w:val="26"/>
              </w:rPr>
              <w:t>1.2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71BCE" w:rsidRDefault="00030EA0" w:rsidP="00130F2E">
            <w:pPr>
              <w:spacing w:line="360" w:lineRule="auto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071BCE">
              <w:rPr>
                <w:bCs/>
                <w:sz w:val="26"/>
                <w:szCs w:val="26"/>
              </w:rPr>
              <w:t>КСО в структуре представительного органа муниципального образования (+/-)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71BCE" w:rsidRDefault="00030EA0" w:rsidP="00130F2E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71BCE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</w:tr>
      <w:tr w:rsidR="00030EA0" w:rsidRPr="00071BCE" w:rsidTr="00C0405F">
        <w:trPr>
          <w:trHeight w:val="99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A0" w:rsidRPr="00071BCE" w:rsidRDefault="00030EA0" w:rsidP="00130F2E">
            <w:pPr>
              <w:spacing w:line="360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071BCE">
              <w:rPr>
                <w:bCs/>
                <w:sz w:val="26"/>
                <w:szCs w:val="26"/>
              </w:rPr>
              <w:t>1.3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71BCE" w:rsidRDefault="00030EA0" w:rsidP="00130F2E">
            <w:pPr>
              <w:spacing w:line="360" w:lineRule="auto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071BCE">
              <w:rPr>
                <w:bCs/>
                <w:sz w:val="26"/>
                <w:szCs w:val="26"/>
              </w:rPr>
              <w:t>Фактическая численность сотрудников КСО по состоянию на конец отчётного года,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71BCE" w:rsidRDefault="00030EA0" w:rsidP="00130F2E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71BCE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</w:tr>
      <w:tr w:rsidR="00030EA0" w:rsidRPr="00030EA0" w:rsidTr="00C0405F">
        <w:trPr>
          <w:trHeight w:val="23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030EA0">
              <w:rPr>
                <w:bCs/>
                <w:sz w:val="26"/>
                <w:szCs w:val="26"/>
              </w:rPr>
              <w:t>1.4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030EA0">
              <w:rPr>
                <w:bCs/>
                <w:sz w:val="26"/>
                <w:szCs w:val="26"/>
              </w:rPr>
              <w:t>Численность сотрудников, имеющих высшее профессиональное образование,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30EA0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</w:tr>
      <w:tr w:rsidR="00030EA0" w:rsidRPr="00030EA0" w:rsidTr="00C0405F">
        <w:trPr>
          <w:trHeight w:val="16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030EA0">
              <w:rPr>
                <w:bCs/>
                <w:sz w:val="26"/>
                <w:szCs w:val="26"/>
              </w:rPr>
              <w:t>1.5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030EA0">
              <w:rPr>
                <w:bCs/>
                <w:sz w:val="26"/>
                <w:szCs w:val="26"/>
              </w:rPr>
              <w:t>Численность сотрудников, имеющих средне-специальное образование,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30EA0" w:rsidRPr="00030EA0" w:rsidTr="00C0405F">
        <w:trPr>
          <w:trHeight w:val="23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030EA0">
              <w:rPr>
                <w:bCs/>
                <w:sz w:val="26"/>
                <w:szCs w:val="26"/>
              </w:rPr>
              <w:t>1.6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030EA0">
              <w:rPr>
                <w:bCs/>
                <w:sz w:val="26"/>
                <w:szCs w:val="26"/>
              </w:rPr>
              <w:t>Численность сотрудников, прошедших обучение по программе повышения квалификации за последние три года,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30EA0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</w:tr>
      <w:tr w:rsidR="00030EA0" w:rsidRPr="00030EA0" w:rsidTr="00C0405F">
        <w:trPr>
          <w:trHeight w:val="11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030EA0">
              <w:rPr>
                <w:bCs/>
                <w:sz w:val="26"/>
                <w:szCs w:val="26"/>
              </w:rPr>
              <w:t>1.6.1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030EA0">
              <w:rPr>
                <w:bCs/>
                <w:sz w:val="26"/>
                <w:szCs w:val="26"/>
              </w:rPr>
              <w:t xml:space="preserve">           в том числе в отчётном году, чел.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30EA0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</w:tr>
      <w:tr w:rsidR="00030EA0" w:rsidRPr="00030EA0" w:rsidTr="00C0405F">
        <w:trPr>
          <w:trHeight w:val="143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A0" w:rsidRPr="00071BCE" w:rsidRDefault="00030EA0" w:rsidP="00130F2E">
            <w:pPr>
              <w:spacing w:before="40" w:line="36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71BCE">
              <w:rPr>
                <w:szCs w:val="28"/>
              </w:rPr>
              <w:t>2. Контрольная деятельность</w:t>
            </w:r>
          </w:p>
        </w:tc>
      </w:tr>
      <w:tr w:rsidR="00030EA0" w:rsidRPr="00030EA0" w:rsidTr="00C0405F">
        <w:trPr>
          <w:trHeight w:val="13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30EA0">
              <w:rPr>
                <w:sz w:val="26"/>
                <w:szCs w:val="26"/>
              </w:rPr>
              <w:t>2.1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0EA0">
              <w:rPr>
                <w:bCs/>
                <w:sz w:val="26"/>
                <w:szCs w:val="26"/>
              </w:rPr>
              <w:t>Количество проведенных контрольных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30EA0"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246881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</w:tr>
      <w:tr w:rsidR="00030EA0" w:rsidRPr="00030EA0" w:rsidTr="00C0405F">
        <w:trPr>
          <w:trHeight w:val="13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30EA0">
              <w:rPr>
                <w:sz w:val="26"/>
                <w:szCs w:val="26"/>
              </w:rPr>
              <w:t>2.1.1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030EA0">
              <w:rPr>
                <w:bCs/>
                <w:sz w:val="26"/>
                <w:szCs w:val="26"/>
              </w:rPr>
              <w:t xml:space="preserve">          в том числе по внешней проверке отчёта об исполнении бюджета и           бюджетной отчётности главных администраторов бюджетных 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30EA0">
              <w:rPr>
                <w:rFonts w:eastAsia="Calibri"/>
                <w:sz w:val="26"/>
                <w:szCs w:val="26"/>
                <w:lang w:eastAsia="en-US"/>
              </w:rPr>
              <w:t>13</w:t>
            </w:r>
          </w:p>
        </w:tc>
      </w:tr>
      <w:tr w:rsidR="00030EA0" w:rsidRPr="00030EA0" w:rsidTr="00C0405F">
        <w:trPr>
          <w:trHeight w:val="232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030EA0">
              <w:rPr>
                <w:bCs/>
                <w:sz w:val="26"/>
                <w:szCs w:val="26"/>
              </w:rPr>
              <w:t>2.2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030EA0">
              <w:rPr>
                <w:bCs/>
                <w:sz w:val="26"/>
                <w:szCs w:val="26"/>
              </w:rPr>
              <w:t>Количество объектов, охваченных при проведении контрольных мероприятий (ед.)</w:t>
            </w:r>
            <w:r w:rsidR="00246881" w:rsidRPr="00030EA0">
              <w:rPr>
                <w:bCs/>
                <w:sz w:val="26"/>
                <w:szCs w:val="26"/>
              </w:rPr>
              <w:t>,</w:t>
            </w:r>
            <w:r w:rsidRPr="00030EA0">
              <w:rPr>
                <w:bCs/>
                <w:sz w:val="26"/>
                <w:szCs w:val="26"/>
              </w:rPr>
              <w:t xml:space="preserve">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246881" w:rsidP="00130F2E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20</w:t>
            </w:r>
          </w:p>
        </w:tc>
      </w:tr>
      <w:tr w:rsidR="00030EA0" w:rsidRPr="00030EA0" w:rsidTr="00C0405F">
        <w:trPr>
          <w:trHeight w:val="119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030EA0">
              <w:rPr>
                <w:bCs/>
                <w:sz w:val="26"/>
                <w:szCs w:val="26"/>
              </w:rPr>
              <w:t>2.2.1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030EA0">
              <w:rPr>
                <w:bCs/>
                <w:sz w:val="26"/>
                <w:szCs w:val="26"/>
              </w:rPr>
              <w:t xml:space="preserve">          органов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30EA0">
              <w:rPr>
                <w:rFonts w:eastAsia="Calibri"/>
                <w:sz w:val="26"/>
                <w:szCs w:val="26"/>
                <w:lang w:eastAsia="en-US"/>
              </w:rPr>
              <w:t>10</w:t>
            </w:r>
          </w:p>
        </w:tc>
      </w:tr>
      <w:tr w:rsidR="00030EA0" w:rsidRPr="00030EA0" w:rsidTr="00C0405F">
        <w:trPr>
          <w:trHeight w:val="11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030EA0">
              <w:rPr>
                <w:bCs/>
                <w:sz w:val="26"/>
                <w:szCs w:val="26"/>
              </w:rPr>
              <w:t>2.2.2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030EA0">
              <w:rPr>
                <w:bCs/>
                <w:sz w:val="26"/>
                <w:szCs w:val="26"/>
              </w:rPr>
              <w:t xml:space="preserve">          муниципальных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246881" w:rsidP="00130F2E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</w:tr>
      <w:tr w:rsidR="00030EA0" w:rsidRPr="00030EA0" w:rsidTr="00C0405F">
        <w:trPr>
          <w:trHeight w:val="119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030EA0">
              <w:rPr>
                <w:bCs/>
                <w:sz w:val="26"/>
                <w:szCs w:val="26"/>
              </w:rPr>
              <w:t>2.2.3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030EA0">
              <w:rPr>
                <w:bCs/>
                <w:sz w:val="26"/>
                <w:szCs w:val="26"/>
              </w:rPr>
              <w:t xml:space="preserve">          муниципальных предприятий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30EA0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</w:tr>
      <w:tr w:rsidR="00030EA0" w:rsidRPr="00030EA0" w:rsidTr="00C0405F">
        <w:trPr>
          <w:trHeight w:val="11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030EA0">
              <w:rPr>
                <w:bCs/>
                <w:sz w:val="26"/>
                <w:szCs w:val="26"/>
              </w:rPr>
              <w:t>2.2.4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030EA0">
              <w:rPr>
                <w:bCs/>
                <w:sz w:val="26"/>
                <w:szCs w:val="26"/>
              </w:rPr>
              <w:t xml:space="preserve">          прочих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30EA0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</w:tr>
      <w:tr w:rsidR="00030EA0" w:rsidRPr="00030EA0" w:rsidTr="00C0405F">
        <w:trPr>
          <w:trHeight w:val="119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030EA0">
              <w:rPr>
                <w:bCs/>
                <w:sz w:val="26"/>
                <w:szCs w:val="26"/>
              </w:rPr>
              <w:t>2.3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030EA0">
              <w:rPr>
                <w:bCs/>
                <w:sz w:val="26"/>
                <w:szCs w:val="26"/>
              </w:rPr>
              <w:t>Объем проверенных средств, всего, тыс. руб.,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C0405F" w:rsidP="00130F2E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457242,8</w:t>
            </w:r>
          </w:p>
        </w:tc>
      </w:tr>
      <w:tr w:rsidR="00030EA0" w:rsidRPr="00030EA0" w:rsidTr="00C0405F">
        <w:trPr>
          <w:trHeight w:val="119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030EA0">
              <w:rPr>
                <w:bCs/>
                <w:sz w:val="26"/>
                <w:szCs w:val="26"/>
              </w:rPr>
              <w:t>2.3.1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030EA0">
              <w:rPr>
                <w:bCs/>
                <w:sz w:val="26"/>
                <w:szCs w:val="26"/>
              </w:rPr>
              <w:t xml:space="preserve">           объем проверенных бюджетных средств, 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C0405F" w:rsidP="00130F2E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409498,31</w:t>
            </w:r>
          </w:p>
        </w:tc>
      </w:tr>
      <w:tr w:rsidR="00030EA0" w:rsidRPr="00030EA0" w:rsidTr="00C0405F">
        <w:trPr>
          <w:trHeight w:val="232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030EA0">
              <w:rPr>
                <w:bCs/>
                <w:sz w:val="26"/>
                <w:szCs w:val="26"/>
              </w:rPr>
              <w:t>2.4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71BCE" w:rsidRDefault="00030EA0" w:rsidP="00130F2E">
            <w:pPr>
              <w:spacing w:line="360" w:lineRule="auto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071BCE">
              <w:rPr>
                <w:bCs/>
                <w:sz w:val="26"/>
                <w:szCs w:val="26"/>
              </w:rPr>
              <w:t>Количество актов</w:t>
            </w:r>
            <w:r w:rsidR="00C0405F" w:rsidRPr="00071BCE">
              <w:rPr>
                <w:bCs/>
                <w:sz w:val="26"/>
                <w:szCs w:val="26"/>
              </w:rPr>
              <w:t>, справок</w:t>
            </w:r>
            <w:r w:rsidRPr="00071BCE">
              <w:rPr>
                <w:bCs/>
                <w:sz w:val="26"/>
                <w:szCs w:val="26"/>
              </w:rPr>
              <w:t xml:space="preserve"> составленных по результатам контрольных мероприятий (ед.)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30EA0"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C0405F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</w:tr>
      <w:tr w:rsidR="00030EA0" w:rsidRPr="00030EA0" w:rsidTr="00C0405F">
        <w:trPr>
          <w:trHeight w:val="125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A0" w:rsidRPr="00071BCE" w:rsidRDefault="00030EA0" w:rsidP="00130F2E">
            <w:pPr>
              <w:spacing w:line="360" w:lineRule="auto"/>
              <w:jc w:val="center"/>
              <w:rPr>
                <w:rFonts w:eastAsia="Calibri"/>
                <w:szCs w:val="28"/>
                <w:lang w:eastAsia="en-US"/>
              </w:rPr>
            </w:pPr>
            <w:proofErr w:type="spellStart"/>
            <w:r w:rsidRPr="00071BCE">
              <w:rPr>
                <w:szCs w:val="28"/>
              </w:rPr>
              <w:t>Справочно</w:t>
            </w:r>
            <w:proofErr w:type="spellEnd"/>
            <w:r w:rsidRPr="00071BCE">
              <w:rPr>
                <w:szCs w:val="28"/>
              </w:rPr>
              <w:t>:</w:t>
            </w:r>
          </w:p>
        </w:tc>
      </w:tr>
      <w:tr w:rsidR="00030EA0" w:rsidRPr="00030EA0" w:rsidTr="00C0405F">
        <w:trPr>
          <w:trHeight w:val="23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71BCE" w:rsidRDefault="00030EA0" w:rsidP="00130F2E">
            <w:pPr>
              <w:spacing w:line="360" w:lineRule="auto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071BCE">
              <w:rPr>
                <w:bCs/>
                <w:sz w:val="26"/>
                <w:szCs w:val="26"/>
              </w:rPr>
              <w:t>Объем расходных обязательств, утвержденных в бюджете муниципального образования на 2013 год, 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30EA0">
              <w:rPr>
                <w:rFonts w:eastAsia="Calibri"/>
                <w:sz w:val="26"/>
                <w:szCs w:val="26"/>
                <w:lang w:eastAsia="en-US"/>
              </w:rPr>
              <w:t>101769</w:t>
            </w:r>
            <w:r w:rsidR="00E54862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</w:tr>
      <w:tr w:rsidR="00030EA0" w:rsidRPr="00030EA0" w:rsidTr="00C0405F">
        <w:trPr>
          <w:trHeight w:val="11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30EA0">
              <w:rPr>
                <w:sz w:val="26"/>
                <w:szCs w:val="26"/>
              </w:rPr>
              <w:t>2.5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71BCE" w:rsidRDefault="00030EA0" w:rsidP="00130F2E">
            <w:pPr>
              <w:spacing w:line="36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71BCE">
              <w:rPr>
                <w:sz w:val="26"/>
                <w:szCs w:val="26"/>
              </w:rPr>
              <w:t>Выявлено нарушений и недостатков, всего, тыс. руб.,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62" w:rsidRPr="00030EA0" w:rsidRDefault="00C0405F" w:rsidP="00130F2E">
            <w:pPr>
              <w:spacing w:line="360" w:lineRule="auto"/>
              <w:ind w:left="-84" w:hanging="2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219824,84</w:t>
            </w:r>
          </w:p>
        </w:tc>
      </w:tr>
      <w:tr w:rsidR="00030EA0" w:rsidRPr="00030EA0" w:rsidTr="00C0405F">
        <w:trPr>
          <w:trHeight w:val="119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30EA0">
              <w:rPr>
                <w:sz w:val="26"/>
                <w:szCs w:val="26"/>
              </w:rPr>
              <w:t>2.5.1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71BCE" w:rsidRDefault="00030EA0" w:rsidP="00130F2E">
            <w:pPr>
              <w:spacing w:line="36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71BCE">
              <w:rPr>
                <w:sz w:val="26"/>
                <w:szCs w:val="26"/>
              </w:rPr>
              <w:t xml:space="preserve">           нецелевое использование бюджетных 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30EA0">
              <w:rPr>
                <w:rFonts w:eastAsia="Calibri"/>
                <w:sz w:val="26"/>
                <w:szCs w:val="26"/>
                <w:lang w:eastAsia="en-US"/>
              </w:rPr>
              <w:t>83,4</w:t>
            </w:r>
          </w:p>
        </w:tc>
      </w:tr>
      <w:tr w:rsidR="00030EA0" w:rsidRPr="00030EA0" w:rsidTr="00C0405F">
        <w:trPr>
          <w:trHeight w:val="10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30EA0">
              <w:rPr>
                <w:sz w:val="26"/>
                <w:szCs w:val="26"/>
              </w:rPr>
              <w:t>2.5.2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71BCE" w:rsidRDefault="00030EA0" w:rsidP="00130F2E">
            <w:pPr>
              <w:spacing w:line="36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71BCE">
              <w:rPr>
                <w:sz w:val="26"/>
                <w:szCs w:val="26"/>
              </w:rPr>
              <w:t xml:space="preserve">           неэффективное использование бюджетных 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726E77" w:rsidP="00130F2E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210141,2</w:t>
            </w:r>
          </w:p>
        </w:tc>
      </w:tr>
      <w:tr w:rsidR="00030EA0" w:rsidRPr="00030EA0" w:rsidTr="00C0405F">
        <w:trPr>
          <w:trHeight w:val="10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030EA0">
              <w:rPr>
                <w:sz w:val="26"/>
                <w:szCs w:val="26"/>
              </w:rPr>
              <w:t>2.5.3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71BCE" w:rsidRDefault="00030EA0" w:rsidP="00130F2E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71BCE">
              <w:rPr>
                <w:sz w:val="26"/>
                <w:szCs w:val="26"/>
              </w:rPr>
              <w:t xml:space="preserve">           необоснованное использование бюджетных 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C0405F" w:rsidP="00130F2E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9468,04</w:t>
            </w:r>
          </w:p>
        </w:tc>
      </w:tr>
      <w:tr w:rsidR="00030EA0" w:rsidRPr="00030EA0" w:rsidTr="00C0405F">
        <w:trPr>
          <w:trHeight w:val="10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030EA0">
              <w:rPr>
                <w:sz w:val="26"/>
                <w:szCs w:val="26"/>
              </w:rPr>
              <w:t>2.5.4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71BCE" w:rsidRDefault="00030EA0" w:rsidP="00130F2E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71BCE">
              <w:rPr>
                <w:sz w:val="26"/>
                <w:szCs w:val="26"/>
              </w:rPr>
              <w:t xml:space="preserve">           ущерб, нанесенный бюджету</w:t>
            </w:r>
            <w:r w:rsidR="00E54862" w:rsidRPr="00071BCE">
              <w:rPr>
                <w:sz w:val="26"/>
                <w:szCs w:val="26"/>
              </w:rPr>
              <w:t xml:space="preserve"> и учреждению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726E77" w:rsidP="00130F2E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030EA0" w:rsidRPr="00030EA0" w:rsidTr="00C0405F">
        <w:trPr>
          <w:trHeight w:val="10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030EA0">
              <w:rPr>
                <w:sz w:val="26"/>
                <w:szCs w:val="26"/>
              </w:rPr>
              <w:t>2.5.5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71BCE" w:rsidRDefault="00030EA0" w:rsidP="00130F2E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71BCE">
              <w:rPr>
                <w:sz w:val="26"/>
                <w:szCs w:val="26"/>
              </w:rPr>
              <w:t xml:space="preserve">           неправомерное использование бюджетных 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30EA0">
              <w:rPr>
                <w:rFonts w:eastAsia="Calibri"/>
                <w:sz w:val="26"/>
                <w:szCs w:val="26"/>
                <w:lang w:eastAsia="en-US"/>
              </w:rPr>
              <w:t>131,5</w:t>
            </w:r>
          </w:p>
        </w:tc>
      </w:tr>
      <w:tr w:rsidR="00030EA0" w:rsidRPr="00030EA0" w:rsidTr="00C0405F">
        <w:trPr>
          <w:trHeight w:val="9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30EA0">
              <w:rPr>
                <w:sz w:val="26"/>
                <w:szCs w:val="26"/>
              </w:rPr>
              <w:t xml:space="preserve">2.6. 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71BCE" w:rsidRDefault="00030EA0" w:rsidP="00130F2E">
            <w:pPr>
              <w:spacing w:line="36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71BCE">
              <w:rPr>
                <w:sz w:val="26"/>
                <w:szCs w:val="26"/>
              </w:rPr>
              <w:t>Выявлено нарушений установленного порядка управления и распоряжения имуществом, 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30EA0">
              <w:rPr>
                <w:rFonts w:eastAsia="Calibri"/>
                <w:sz w:val="26"/>
                <w:szCs w:val="26"/>
                <w:lang w:eastAsia="en-US"/>
              </w:rPr>
              <w:t>1329,6</w:t>
            </w:r>
          </w:p>
        </w:tc>
      </w:tr>
      <w:tr w:rsidR="00030EA0" w:rsidRPr="00030EA0" w:rsidTr="00C0405F">
        <w:trPr>
          <w:trHeight w:val="162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A0" w:rsidRPr="00071BCE" w:rsidRDefault="00030EA0" w:rsidP="00130F2E">
            <w:pPr>
              <w:spacing w:before="40" w:line="36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71BCE">
              <w:rPr>
                <w:szCs w:val="28"/>
              </w:rPr>
              <w:t>3. Экспертно-аналитическая деятельность</w:t>
            </w:r>
          </w:p>
        </w:tc>
      </w:tr>
      <w:tr w:rsidR="00030EA0" w:rsidRPr="00030EA0" w:rsidTr="00C0405F">
        <w:trPr>
          <w:trHeight w:val="232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030EA0">
              <w:rPr>
                <w:bCs/>
                <w:sz w:val="26"/>
                <w:szCs w:val="26"/>
              </w:rPr>
              <w:t>3.1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keepNext/>
              <w:spacing w:line="360" w:lineRule="auto"/>
              <w:outlineLvl w:val="0"/>
              <w:rPr>
                <w:bCs/>
                <w:kern w:val="32"/>
                <w:sz w:val="26"/>
                <w:szCs w:val="26"/>
              </w:rPr>
            </w:pPr>
            <w:r w:rsidRPr="00030EA0">
              <w:rPr>
                <w:kern w:val="32"/>
                <w:sz w:val="26"/>
                <w:szCs w:val="26"/>
              </w:rPr>
              <w:t>Количество проведенных экспертно-аналитических мероприятий, 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30EA0">
              <w:rPr>
                <w:rFonts w:eastAsia="Calibri"/>
                <w:sz w:val="26"/>
                <w:szCs w:val="26"/>
                <w:lang w:eastAsia="en-US"/>
              </w:rPr>
              <w:t>79</w:t>
            </w:r>
          </w:p>
        </w:tc>
      </w:tr>
      <w:tr w:rsidR="00030EA0" w:rsidRPr="00030EA0" w:rsidTr="00C0405F">
        <w:trPr>
          <w:trHeight w:val="23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A0" w:rsidRPr="00030EA0" w:rsidRDefault="00030EA0" w:rsidP="00130F2E">
            <w:pPr>
              <w:spacing w:line="360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30EA0">
              <w:rPr>
                <w:sz w:val="26"/>
                <w:szCs w:val="26"/>
              </w:rPr>
              <w:t>3.1.1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30EA0">
              <w:rPr>
                <w:sz w:val="26"/>
                <w:szCs w:val="26"/>
              </w:rPr>
              <w:t xml:space="preserve">            подготовлено заключений по проектам нормативных правовых актов органов местного самоуправления, 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30EA0">
              <w:rPr>
                <w:rFonts w:eastAsia="Calibri"/>
                <w:sz w:val="26"/>
                <w:szCs w:val="26"/>
                <w:lang w:eastAsia="en-US"/>
              </w:rPr>
              <w:t>68</w:t>
            </w:r>
          </w:p>
        </w:tc>
      </w:tr>
      <w:tr w:rsidR="00030EA0" w:rsidRPr="00030EA0" w:rsidTr="00C0405F">
        <w:trPr>
          <w:trHeight w:val="119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30EA0">
              <w:rPr>
                <w:sz w:val="26"/>
                <w:szCs w:val="26"/>
              </w:rPr>
              <w:t>3.1.2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30EA0">
              <w:rPr>
                <w:sz w:val="26"/>
                <w:szCs w:val="26"/>
              </w:rPr>
              <w:t xml:space="preserve">       количество подготовленных КСО предложений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30EA0">
              <w:rPr>
                <w:rFonts w:eastAsia="Calibri"/>
                <w:sz w:val="26"/>
                <w:szCs w:val="26"/>
                <w:lang w:eastAsia="en-US"/>
              </w:rPr>
              <w:t>82</w:t>
            </w:r>
          </w:p>
        </w:tc>
      </w:tr>
      <w:tr w:rsidR="00030EA0" w:rsidRPr="00030EA0" w:rsidTr="00C0405F">
        <w:trPr>
          <w:trHeight w:val="129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30EA0">
              <w:rPr>
                <w:sz w:val="26"/>
                <w:szCs w:val="26"/>
              </w:rPr>
              <w:t>3.1.3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30EA0">
              <w:rPr>
                <w:sz w:val="26"/>
                <w:szCs w:val="26"/>
              </w:rPr>
              <w:t xml:space="preserve">       количество предложений КСО, учтенных при принятии решений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30EA0">
              <w:rPr>
                <w:rFonts w:eastAsia="Calibri"/>
                <w:sz w:val="26"/>
                <w:szCs w:val="26"/>
                <w:lang w:eastAsia="en-US"/>
              </w:rPr>
              <w:t>60</w:t>
            </w:r>
          </w:p>
        </w:tc>
      </w:tr>
      <w:tr w:rsidR="00030EA0" w:rsidRPr="00030EA0" w:rsidTr="00C0405F">
        <w:trPr>
          <w:trHeight w:val="258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71BCE" w:rsidRDefault="00030EA0" w:rsidP="00130F2E">
            <w:pPr>
              <w:spacing w:before="40" w:line="36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71BCE">
              <w:rPr>
                <w:szCs w:val="28"/>
              </w:rPr>
              <w:t xml:space="preserve">4. Реализация результатов контрольных и </w:t>
            </w:r>
          </w:p>
          <w:p w:rsidR="00030EA0" w:rsidRPr="00071BCE" w:rsidRDefault="00030EA0" w:rsidP="00130F2E">
            <w:pPr>
              <w:spacing w:before="40" w:line="36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71BCE">
              <w:rPr>
                <w:szCs w:val="28"/>
              </w:rPr>
              <w:t>экспертно-аналитических мероприятий</w:t>
            </w:r>
          </w:p>
        </w:tc>
      </w:tr>
      <w:tr w:rsidR="00030EA0" w:rsidRPr="00030EA0" w:rsidTr="00C0405F">
        <w:trPr>
          <w:trHeight w:val="132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030EA0">
              <w:rPr>
                <w:sz w:val="26"/>
                <w:szCs w:val="26"/>
              </w:rPr>
              <w:t>4.1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71BCE" w:rsidRDefault="00030EA0" w:rsidP="00130F2E">
            <w:pPr>
              <w:spacing w:line="36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71BCE">
              <w:rPr>
                <w:sz w:val="26"/>
                <w:szCs w:val="26"/>
              </w:rPr>
              <w:t xml:space="preserve">Направлено представлений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30EA0">
              <w:rPr>
                <w:rFonts w:eastAsia="Calibri"/>
                <w:sz w:val="26"/>
                <w:szCs w:val="26"/>
                <w:lang w:eastAsia="en-US"/>
              </w:rPr>
              <w:t>8</w:t>
            </w:r>
          </w:p>
        </w:tc>
      </w:tr>
      <w:tr w:rsidR="00030EA0" w:rsidRPr="00030EA0" w:rsidTr="00C0405F">
        <w:trPr>
          <w:trHeight w:val="11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030EA0">
              <w:rPr>
                <w:bCs/>
                <w:sz w:val="26"/>
                <w:szCs w:val="26"/>
              </w:rPr>
              <w:t>4.1.1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030EA0">
              <w:rPr>
                <w:bCs/>
                <w:sz w:val="26"/>
                <w:szCs w:val="26"/>
              </w:rPr>
              <w:t xml:space="preserve">              снято с контроля представлений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30EA0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</w:tr>
      <w:tr w:rsidR="00030EA0" w:rsidRPr="00030EA0" w:rsidTr="00C0405F">
        <w:trPr>
          <w:trHeight w:val="119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030EA0">
              <w:rPr>
                <w:bCs/>
                <w:sz w:val="26"/>
                <w:szCs w:val="26"/>
              </w:rPr>
              <w:t>4.2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030EA0">
              <w:rPr>
                <w:bCs/>
                <w:sz w:val="26"/>
                <w:szCs w:val="26"/>
              </w:rPr>
              <w:t>Направлено предписаний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30EA0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030EA0" w:rsidRPr="00030EA0" w:rsidTr="00C0405F">
        <w:trPr>
          <w:trHeight w:val="11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30EA0">
              <w:rPr>
                <w:sz w:val="26"/>
                <w:szCs w:val="26"/>
              </w:rPr>
              <w:t>4.2.1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030EA0">
              <w:rPr>
                <w:sz w:val="26"/>
                <w:szCs w:val="26"/>
              </w:rPr>
              <w:t xml:space="preserve">              снято с контроля предписаний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30EA0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030EA0" w:rsidRPr="00030EA0" w:rsidTr="00C0405F">
        <w:trPr>
          <w:trHeight w:val="119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30EA0">
              <w:rPr>
                <w:sz w:val="26"/>
                <w:szCs w:val="26"/>
              </w:rPr>
              <w:t>4.3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keepNext/>
              <w:spacing w:line="360" w:lineRule="auto"/>
              <w:jc w:val="both"/>
              <w:outlineLvl w:val="0"/>
              <w:rPr>
                <w:bCs/>
                <w:kern w:val="32"/>
                <w:sz w:val="26"/>
                <w:szCs w:val="26"/>
              </w:rPr>
            </w:pPr>
            <w:r w:rsidRPr="00030EA0">
              <w:rPr>
                <w:bCs/>
                <w:kern w:val="32"/>
                <w:sz w:val="26"/>
                <w:szCs w:val="26"/>
              </w:rPr>
              <w:t>Устранено финансовых нарушений</w:t>
            </w:r>
            <w:r w:rsidRPr="00030EA0">
              <w:rPr>
                <w:kern w:val="32"/>
                <w:sz w:val="26"/>
                <w:szCs w:val="26"/>
              </w:rPr>
              <w:t>, тыс. руб.,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30EA0">
              <w:rPr>
                <w:rFonts w:eastAsia="Calibri"/>
                <w:sz w:val="26"/>
                <w:szCs w:val="26"/>
                <w:lang w:eastAsia="en-US"/>
              </w:rPr>
              <w:t>20,3</w:t>
            </w:r>
          </w:p>
        </w:tc>
      </w:tr>
      <w:tr w:rsidR="00030EA0" w:rsidRPr="00030EA0" w:rsidTr="00C0405F">
        <w:trPr>
          <w:trHeight w:val="119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30EA0">
              <w:rPr>
                <w:sz w:val="26"/>
                <w:szCs w:val="26"/>
              </w:rPr>
              <w:t>4.3.1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keepNext/>
              <w:spacing w:line="360" w:lineRule="auto"/>
              <w:jc w:val="both"/>
              <w:outlineLvl w:val="0"/>
              <w:rPr>
                <w:bCs/>
                <w:kern w:val="32"/>
                <w:sz w:val="26"/>
                <w:szCs w:val="26"/>
              </w:rPr>
            </w:pPr>
            <w:r w:rsidRPr="00030EA0">
              <w:rPr>
                <w:bCs/>
                <w:kern w:val="32"/>
                <w:sz w:val="26"/>
                <w:szCs w:val="26"/>
              </w:rPr>
              <w:t xml:space="preserve">              возмещено средств в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30EA0">
              <w:rPr>
                <w:rFonts w:eastAsia="Calibri"/>
                <w:sz w:val="26"/>
                <w:szCs w:val="26"/>
                <w:lang w:eastAsia="en-US"/>
              </w:rPr>
              <w:t>20,3</w:t>
            </w:r>
          </w:p>
        </w:tc>
      </w:tr>
      <w:tr w:rsidR="00030EA0" w:rsidRPr="00030EA0" w:rsidTr="00C0405F">
        <w:trPr>
          <w:trHeight w:val="11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30EA0">
              <w:rPr>
                <w:sz w:val="26"/>
                <w:szCs w:val="26"/>
              </w:rPr>
              <w:t>4.3.2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keepNext/>
              <w:spacing w:line="360" w:lineRule="auto"/>
              <w:jc w:val="both"/>
              <w:outlineLvl w:val="0"/>
              <w:rPr>
                <w:bCs/>
                <w:kern w:val="32"/>
                <w:sz w:val="26"/>
                <w:szCs w:val="26"/>
              </w:rPr>
            </w:pPr>
            <w:r w:rsidRPr="00030EA0">
              <w:rPr>
                <w:bCs/>
                <w:kern w:val="32"/>
                <w:sz w:val="26"/>
                <w:szCs w:val="26"/>
              </w:rPr>
              <w:t xml:space="preserve">              возмещено средств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30EA0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030EA0" w:rsidRPr="00030EA0" w:rsidTr="00C0405F">
        <w:trPr>
          <w:trHeight w:val="119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30EA0">
              <w:rPr>
                <w:sz w:val="26"/>
                <w:szCs w:val="26"/>
              </w:rPr>
              <w:t>4.3.3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keepNext/>
              <w:spacing w:line="360" w:lineRule="auto"/>
              <w:jc w:val="both"/>
              <w:outlineLvl w:val="0"/>
              <w:rPr>
                <w:bCs/>
                <w:kern w:val="32"/>
                <w:sz w:val="26"/>
                <w:szCs w:val="26"/>
              </w:rPr>
            </w:pPr>
            <w:r w:rsidRPr="00030EA0">
              <w:rPr>
                <w:bCs/>
                <w:kern w:val="32"/>
                <w:sz w:val="26"/>
                <w:szCs w:val="26"/>
              </w:rPr>
              <w:t xml:space="preserve">              выполнено работ, оказано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30EA0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030EA0" w:rsidRPr="00030EA0" w:rsidTr="00C0405F">
        <w:trPr>
          <w:trHeight w:val="232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30EA0">
              <w:rPr>
                <w:sz w:val="26"/>
                <w:szCs w:val="26"/>
              </w:rPr>
              <w:t>4.4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keepNext/>
              <w:spacing w:line="360" w:lineRule="auto"/>
              <w:jc w:val="both"/>
              <w:outlineLvl w:val="0"/>
              <w:rPr>
                <w:bCs/>
                <w:kern w:val="32"/>
                <w:sz w:val="26"/>
                <w:szCs w:val="26"/>
              </w:rPr>
            </w:pPr>
            <w:r w:rsidRPr="00030EA0">
              <w:rPr>
                <w:bCs/>
                <w:kern w:val="32"/>
                <w:sz w:val="26"/>
                <w:szCs w:val="26"/>
              </w:rPr>
              <w:t>Устранено нарушений установленного порядка</w:t>
            </w:r>
            <w:r w:rsidRPr="00030EA0">
              <w:rPr>
                <w:rFonts w:eastAsia="Calibri"/>
                <w:b/>
                <w:bCs/>
                <w:kern w:val="32"/>
                <w:sz w:val="26"/>
                <w:szCs w:val="26"/>
              </w:rPr>
              <w:t xml:space="preserve"> </w:t>
            </w:r>
            <w:r w:rsidRPr="00030EA0">
              <w:rPr>
                <w:bCs/>
                <w:kern w:val="32"/>
                <w:sz w:val="26"/>
                <w:szCs w:val="26"/>
              </w:rPr>
              <w:t>управления и распоряжения имуществом, тыс.руб.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30EA0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030EA0" w:rsidRPr="00030EA0" w:rsidTr="00C0405F">
        <w:trPr>
          <w:trHeight w:val="119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030EA0">
              <w:rPr>
                <w:bCs/>
                <w:sz w:val="26"/>
                <w:szCs w:val="26"/>
              </w:rPr>
              <w:t>4.5.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keepNext/>
              <w:spacing w:line="360" w:lineRule="auto"/>
              <w:jc w:val="both"/>
              <w:outlineLvl w:val="0"/>
              <w:rPr>
                <w:bCs/>
                <w:kern w:val="32"/>
                <w:sz w:val="26"/>
                <w:szCs w:val="26"/>
              </w:rPr>
            </w:pPr>
            <w:proofErr w:type="spellStart"/>
            <w:r w:rsidRPr="00030EA0">
              <w:rPr>
                <w:bCs/>
                <w:kern w:val="32"/>
                <w:sz w:val="26"/>
                <w:szCs w:val="26"/>
              </w:rPr>
              <w:t>Справочно</w:t>
            </w:r>
            <w:proofErr w:type="spellEnd"/>
            <w:r w:rsidRPr="00030EA0">
              <w:rPr>
                <w:bCs/>
                <w:kern w:val="32"/>
                <w:sz w:val="26"/>
                <w:szCs w:val="26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30EA0" w:rsidRPr="00030EA0" w:rsidTr="00C0405F">
        <w:trPr>
          <w:trHeight w:val="11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030EA0">
              <w:rPr>
                <w:rFonts w:eastAsia="Calibri"/>
                <w:bCs/>
                <w:sz w:val="26"/>
                <w:szCs w:val="26"/>
                <w:lang w:eastAsia="en-US"/>
              </w:rPr>
              <w:t>4.5.1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keepNext/>
              <w:spacing w:line="360" w:lineRule="auto"/>
              <w:jc w:val="both"/>
              <w:outlineLvl w:val="0"/>
              <w:rPr>
                <w:bCs/>
                <w:kern w:val="32"/>
                <w:sz w:val="26"/>
                <w:szCs w:val="26"/>
              </w:rPr>
            </w:pPr>
            <w:r w:rsidRPr="00030EA0">
              <w:rPr>
                <w:bCs/>
                <w:kern w:val="32"/>
                <w:sz w:val="26"/>
                <w:szCs w:val="26"/>
              </w:rPr>
              <w:t>Привлечено к дисциплинарной ответственности,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30EA0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030EA0" w:rsidRPr="00030EA0" w:rsidTr="00C0405F">
        <w:trPr>
          <w:trHeight w:val="119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030EA0">
              <w:rPr>
                <w:bCs/>
                <w:sz w:val="26"/>
                <w:szCs w:val="26"/>
              </w:rPr>
              <w:t>4.5.2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keepNext/>
              <w:spacing w:line="360" w:lineRule="auto"/>
              <w:jc w:val="both"/>
              <w:outlineLvl w:val="0"/>
              <w:rPr>
                <w:bCs/>
                <w:kern w:val="32"/>
                <w:sz w:val="26"/>
                <w:szCs w:val="26"/>
              </w:rPr>
            </w:pPr>
            <w:r w:rsidRPr="00030EA0">
              <w:rPr>
                <w:bCs/>
                <w:kern w:val="32"/>
                <w:sz w:val="26"/>
                <w:szCs w:val="26"/>
              </w:rPr>
              <w:t>Направлено материалов в правоохранительные органы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E54862" w:rsidP="00130F2E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</w:p>
        </w:tc>
      </w:tr>
      <w:tr w:rsidR="00030EA0" w:rsidRPr="00030EA0" w:rsidTr="00C0405F">
        <w:trPr>
          <w:trHeight w:val="119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30EA0">
              <w:rPr>
                <w:sz w:val="26"/>
                <w:szCs w:val="26"/>
              </w:rPr>
              <w:t>4.5.3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030EA0">
              <w:rPr>
                <w:sz w:val="26"/>
                <w:szCs w:val="26"/>
              </w:rPr>
              <w:t xml:space="preserve">Количество возбужденных по материалам КСО уголовных дел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E54862" w:rsidP="00130F2E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</w:tr>
      <w:tr w:rsidR="00030EA0" w:rsidRPr="00030EA0" w:rsidTr="00C0405F">
        <w:trPr>
          <w:trHeight w:val="232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30EA0">
              <w:rPr>
                <w:sz w:val="26"/>
                <w:szCs w:val="26"/>
              </w:rPr>
              <w:t>4.6.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0EA0">
              <w:rPr>
                <w:sz w:val="26"/>
                <w:szCs w:val="26"/>
              </w:rPr>
              <w:t>Устранено финансовых нарушений по мероприятиям, проведенным в периодах, предшествующих отчетному, 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30EA0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030EA0" w:rsidRPr="00030EA0" w:rsidTr="00C0405F">
        <w:trPr>
          <w:trHeight w:val="150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71BCE" w:rsidRDefault="00030EA0" w:rsidP="00130F2E">
            <w:pPr>
              <w:spacing w:before="40" w:line="36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71BCE">
              <w:rPr>
                <w:szCs w:val="28"/>
              </w:rPr>
              <w:t>5. Гласность</w:t>
            </w:r>
          </w:p>
        </w:tc>
      </w:tr>
      <w:tr w:rsidR="00030EA0" w:rsidRPr="00030EA0" w:rsidTr="00C0405F">
        <w:trPr>
          <w:trHeight w:val="119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30EA0">
              <w:rPr>
                <w:sz w:val="26"/>
                <w:szCs w:val="26"/>
              </w:rPr>
              <w:t>5.1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71BCE" w:rsidRDefault="00030EA0" w:rsidP="00130F2E">
            <w:pPr>
              <w:spacing w:line="360" w:lineRule="auto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071BCE">
              <w:rPr>
                <w:bCs/>
                <w:sz w:val="26"/>
                <w:szCs w:val="26"/>
              </w:rPr>
              <w:t>Количество публикаций в СМИ, отражающих деятельность КСО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30EA0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</w:tr>
      <w:tr w:rsidR="00030EA0" w:rsidRPr="000969D3" w:rsidTr="00C0405F">
        <w:trPr>
          <w:trHeight w:val="469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30EA0">
              <w:rPr>
                <w:sz w:val="26"/>
                <w:szCs w:val="26"/>
              </w:rPr>
              <w:t>5.2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71BCE" w:rsidRDefault="00030EA0" w:rsidP="00130F2E">
            <w:pPr>
              <w:spacing w:line="360" w:lineRule="auto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071BCE">
              <w:rPr>
                <w:bCs/>
                <w:sz w:val="26"/>
                <w:szCs w:val="26"/>
              </w:rPr>
              <w:t>наличие собственного информационного сайта или страницы на сайте представительного органа, регионального КСО, регионального объединения МКСО (указать полное наименование и 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030EA0">
              <w:rPr>
                <w:rFonts w:eastAsia="Calibri"/>
                <w:sz w:val="26"/>
                <w:szCs w:val="26"/>
                <w:lang w:val="en-US" w:eastAsia="en-US"/>
              </w:rPr>
              <w:t>tbl_krpalata</w:t>
            </w:r>
            <w:proofErr w:type="spellEnd"/>
            <w:r w:rsidRPr="00030EA0">
              <w:rPr>
                <w:rFonts w:eastAsia="Calibri"/>
                <w:sz w:val="26"/>
                <w:szCs w:val="26"/>
                <w:lang w:val="en-US" w:eastAsia="en-US"/>
              </w:rPr>
              <w:t xml:space="preserve"> @mail.ru</w:t>
            </w:r>
          </w:p>
          <w:p w:rsidR="00030EA0" w:rsidRPr="00030EA0" w:rsidRDefault="00030EA0" w:rsidP="00130F2E">
            <w:pPr>
              <w:spacing w:line="360" w:lineRule="auto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030EA0">
              <w:rPr>
                <w:rFonts w:eastAsia="Calibri"/>
                <w:sz w:val="26"/>
                <w:szCs w:val="26"/>
                <w:lang w:val="en-US" w:eastAsia="en-US"/>
              </w:rPr>
              <w:t>qawsedr</w:t>
            </w:r>
            <w:proofErr w:type="spellEnd"/>
            <w:r w:rsidRPr="00030EA0">
              <w:rPr>
                <w:rFonts w:eastAsia="Calibri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030EA0">
              <w:rPr>
                <w:rFonts w:eastAsia="Calibri"/>
                <w:sz w:val="26"/>
                <w:szCs w:val="26"/>
                <w:lang w:val="en-US" w:eastAsia="en-US"/>
              </w:rPr>
              <w:t>FTCe</w:t>
            </w:r>
            <w:proofErr w:type="spellEnd"/>
          </w:p>
        </w:tc>
      </w:tr>
      <w:tr w:rsidR="00030EA0" w:rsidRPr="00030EA0" w:rsidTr="00C0405F">
        <w:trPr>
          <w:trHeight w:val="154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71BCE" w:rsidRDefault="00030EA0" w:rsidP="00130F2E">
            <w:pPr>
              <w:spacing w:before="40" w:line="36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71BCE">
              <w:rPr>
                <w:szCs w:val="28"/>
              </w:rPr>
              <w:t>6. Финансовое обеспечение деятельности контрольно-счетного органа</w:t>
            </w:r>
          </w:p>
        </w:tc>
      </w:tr>
      <w:tr w:rsidR="00030EA0" w:rsidRPr="00030EA0" w:rsidTr="00C0405F">
        <w:trPr>
          <w:trHeight w:val="5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030EA0">
              <w:rPr>
                <w:sz w:val="26"/>
                <w:szCs w:val="26"/>
              </w:rPr>
              <w:t>6.</w:t>
            </w:r>
            <w:r w:rsidRPr="00030EA0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71BCE" w:rsidRDefault="00030EA0" w:rsidP="00130F2E">
            <w:pPr>
              <w:spacing w:line="360" w:lineRule="auto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071BCE">
              <w:rPr>
                <w:bCs/>
                <w:sz w:val="26"/>
                <w:szCs w:val="26"/>
              </w:rPr>
              <w:t>Затраты на содержание контрольно-счетного органа в 2013 году, тыс. руб. (факт)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030EA0">
              <w:rPr>
                <w:rFonts w:eastAsia="Calibri"/>
                <w:sz w:val="26"/>
                <w:szCs w:val="26"/>
                <w:lang w:val="en-US" w:eastAsia="en-US"/>
              </w:rPr>
              <w:t>3641.4</w:t>
            </w:r>
          </w:p>
        </w:tc>
      </w:tr>
      <w:tr w:rsidR="00030EA0" w:rsidRPr="00030EA0" w:rsidTr="00C0405F">
        <w:trPr>
          <w:trHeight w:val="5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30EA0">
              <w:rPr>
                <w:sz w:val="26"/>
                <w:szCs w:val="26"/>
              </w:rPr>
              <w:t>6.2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71BCE" w:rsidRDefault="00030EA0" w:rsidP="00130F2E">
            <w:pPr>
              <w:spacing w:line="360" w:lineRule="auto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071BCE">
              <w:rPr>
                <w:bCs/>
                <w:sz w:val="26"/>
                <w:szCs w:val="26"/>
              </w:rPr>
              <w:t>Запланировано средств на содержание контрольно-счетного органа в бюджете на 2014 год, 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030EA0">
              <w:rPr>
                <w:rFonts w:eastAsia="Calibri"/>
                <w:sz w:val="26"/>
                <w:szCs w:val="26"/>
                <w:lang w:val="en-US" w:eastAsia="en-US"/>
              </w:rPr>
              <w:t>3880.0</w:t>
            </w:r>
          </w:p>
        </w:tc>
      </w:tr>
      <w:tr w:rsidR="00030EA0" w:rsidRPr="00030EA0" w:rsidTr="00C0405F">
        <w:trPr>
          <w:trHeight w:val="101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71BCE" w:rsidRDefault="00030EA0" w:rsidP="00130F2E">
            <w:pPr>
              <w:spacing w:line="360" w:lineRule="auto"/>
              <w:jc w:val="center"/>
              <w:rPr>
                <w:rFonts w:eastAsia="Calibri"/>
                <w:szCs w:val="28"/>
                <w:lang w:eastAsia="en-US"/>
              </w:rPr>
            </w:pPr>
            <w:proofErr w:type="spellStart"/>
            <w:r w:rsidRPr="00071BCE">
              <w:rPr>
                <w:szCs w:val="28"/>
              </w:rPr>
              <w:t>Справочно</w:t>
            </w:r>
            <w:proofErr w:type="spellEnd"/>
            <w:r w:rsidRPr="00071BCE">
              <w:rPr>
                <w:szCs w:val="28"/>
              </w:rPr>
              <w:t>:</w:t>
            </w:r>
          </w:p>
        </w:tc>
      </w:tr>
      <w:tr w:rsidR="00030EA0" w:rsidRPr="00030EA0" w:rsidTr="00C0405F">
        <w:trPr>
          <w:trHeight w:val="5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030EA0">
              <w:rPr>
                <w:bCs/>
                <w:sz w:val="26"/>
                <w:szCs w:val="26"/>
              </w:rPr>
              <w:t>Указать, состоит ли контрольно-счетный орган в союзе муниципальных контрольно-счетных органов РФ (СМКСО)  (да/нет)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0" w:rsidRPr="00030EA0" w:rsidRDefault="00030EA0" w:rsidP="00130F2E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30EA0">
              <w:rPr>
                <w:rFonts w:eastAsia="Calibri"/>
                <w:sz w:val="26"/>
                <w:szCs w:val="26"/>
                <w:lang w:eastAsia="en-US"/>
              </w:rPr>
              <w:t>да</w:t>
            </w:r>
          </w:p>
        </w:tc>
      </w:tr>
    </w:tbl>
    <w:p w:rsidR="00030EA0" w:rsidRPr="00030EA0" w:rsidRDefault="00030EA0" w:rsidP="00130F2E">
      <w:pPr>
        <w:spacing w:line="360" w:lineRule="auto"/>
        <w:outlineLvl w:val="0"/>
        <w:rPr>
          <w:rFonts w:eastAsia="Calibri"/>
          <w:szCs w:val="28"/>
          <w:lang w:eastAsia="en-US"/>
        </w:rPr>
      </w:pPr>
    </w:p>
    <w:p w:rsidR="00030EA0" w:rsidRPr="00030EA0" w:rsidRDefault="00030EA0" w:rsidP="00A953AF">
      <w:pPr>
        <w:outlineLvl w:val="0"/>
        <w:rPr>
          <w:rFonts w:eastAsia="Calibri"/>
          <w:szCs w:val="28"/>
          <w:lang w:eastAsia="en-US"/>
        </w:rPr>
      </w:pPr>
    </w:p>
    <w:p w:rsidR="00EE4A70" w:rsidRDefault="00030EA0" w:rsidP="00A953AF">
      <w:pPr>
        <w:outlineLvl w:val="0"/>
        <w:rPr>
          <w:szCs w:val="28"/>
        </w:rPr>
      </w:pPr>
      <w:r w:rsidRPr="00030EA0">
        <w:rPr>
          <w:szCs w:val="28"/>
        </w:rPr>
        <w:t xml:space="preserve">Председатель контрольно-счётной </w:t>
      </w:r>
    </w:p>
    <w:p w:rsidR="00EE4A70" w:rsidRDefault="00A953AF" w:rsidP="00A953AF">
      <w:pPr>
        <w:outlineLvl w:val="0"/>
        <w:rPr>
          <w:szCs w:val="28"/>
        </w:rPr>
      </w:pPr>
      <w:r>
        <w:rPr>
          <w:szCs w:val="28"/>
        </w:rPr>
        <w:t>п</w:t>
      </w:r>
      <w:r w:rsidR="00030EA0" w:rsidRPr="00030EA0">
        <w:rPr>
          <w:szCs w:val="28"/>
        </w:rPr>
        <w:t>алаты</w:t>
      </w:r>
      <w:r w:rsidR="00EE4A70">
        <w:rPr>
          <w:szCs w:val="28"/>
        </w:rPr>
        <w:t xml:space="preserve"> </w:t>
      </w:r>
      <w:r w:rsidR="00030EA0" w:rsidRPr="00030EA0">
        <w:rPr>
          <w:szCs w:val="28"/>
        </w:rPr>
        <w:t xml:space="preserve">муниципального образования </w:t>
      </w:r>
    </w:p>
    <w:p w:rsidR="00744815" w:rsidRPr="005C5439" w:rsidRDefault="00030EA0" w:rsidP="00A953AF">
      <w:pPr>
        <w:outlineLvl w:val="0"/>
        <w:rPr>
          <w:szCs w:val="28"/>
        </w:rPr>
      </w:pPr>
      <w:r w:rsidRPr="00030EA0">
        <w:rPr>
          <w:szCs w:val="28"/>
        </w:rPr>
        <w:t xml:space="preserve">Тбилисский район       </w:t>
      </w:r>
      <w:r w:rsidR="00246881">
        <w:rPr>
          <w:szCs w:val="28"/>
        </w:rPr>
        <w:t xml:space="preserve">                 </w:t>
      </w:r>
      <w:r w:rsidRPr="00030EA0">
        <w:rPr>
          <w:szCs w:val="28"/>
        </w:rPr>
        <w:t xml:space="preserve">    </w:t>
      </w:r>
      <w:r w:rsidR="00EE4A70">
        <w:rPr>
          <w:szCs w:val="28"/>
        </w:rPr>
        <w:tab/>
      </w:r>
      <w:r w:rsidR="00EE4A70">
        <w:rPr>
          <w:szCs w:val="28"/>
        </w:rPr>
        <w:tab/>
      </w:r>
      <w:r w:rsidR="00EE4A70">
        <w:rPr>
          <w:szCs w:val="28"/>
        </w:rPr>
        <w:tab/>
      </w:r>
      <w:r w:rsidR="00EE4A70">
        <w:rPr>
          <w:szCs w:val="28"/>
        </w:rPr>
        <w:tab/>
      </w:r>
      <w:r w:rsidR="00EE4A70">
        <w:rPr>
          <w:szCs w:val="28"/>
        </w:rPr>
        <w:tab/>
        <w:t xml:space="preserve">     Л.А. </w:t>
      </w:r>
      <w:r w:rsidR="00246881" w:rsidRPr="00030EA0">
        <w:rPr>
          <w:szCs w:val="28"/>
        </w:rPr>
        <w:t>Орехова</w:t>
      </w:r>
    </w:p>
    <w:p w:rsidR="00311BA2" w:rsidRPr="001100E5" w:rsidRDefault="00311BA2" w:rsidP="00A953AF">
      <w:pPr>
        <w:rPr>
          <w:szCs w:val="28"/>
        </w:rPr>
      </w:pPr>
    </w:p>
    <w:sectPr w:rsidR="00311BA2" w:rsidRPr="001100E5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E77" w:rsidRDefault="00726E77" w:rsidP="00E92D5D">
      <w:r>
        <w:separator/>
      </w:r>
    </w:p>
  </w:endnote>
  <w:endnote w:type="continuationSeparator" w:id="0">
    <w:p w:rsidR="00726E77" w:rsidRDefault="00726E77" w:rsidP="00E92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E77" w:rsidRDefault="00726E77" w:rsidP="00E92D5D">
      <w:r>
        <w:separator/>
      </w:r>
    </w:p>
  </w:footnote>
  <w:footnote w:type="continuationSeparator" w:id="0">
    <w:p w:rsidR="00726E77" w:rsidRDefault="00726E77" w:rsidP="00E92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4023356"/>
      <w:docPartObj>
        <w:docPartGallery w:val="Page Numbers (Top of Page)"/>
        <w:docPartUnique/>
      </w:docPartObj>
    </w:sdtPr>
    <w:sdtEndPr/>
    <w:sdtContent>
      <w:p w:rsidR="00726E77" w:rsidRDefault="00726E7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9D3">
          <w:rPr>
            <w:noProof/>
          </w:rPr>
          <w:t>13</w:t>
        </w:r>
        <w:r>
          <w:fldChar w:fldCharType="end"/>
        </w:r>
      </w:p>
    </w:sdtContent>
  </w:sdt>
  <w:p w:rsidR="00726E77" w:rsidRDefault="00726E7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154099"/>
    <w:multiLevelType w:val="hybridMultilevel"/>
    <w:tmpl w:val="B5227AEE"/>
    <w:lvl w:ilvl="0" w:tplc="28629F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49D"/>
    <w:rsid w:val="000052C9"/>
    <w:rsid w:val="00022438"/>
    <w:rsid w:val="00030EA0"/>
    <w:rsid w:val="00031EDB"/>
    <w:rsid w:val="00033A83"/>
    <w:rsid w:val="00034136"/>
    <w:rsid w:val="000357D7"/>
    <w:rsid w:val="00071BCE"/>
    <w:rsid w:val="000969D3"/>
    <w:rsid w:val="000A0242"/>
    <w:rsid w:val="000A5C99"/>
    <w:rsid w:val="000B278C"/>
    <w:rsid w:val="000B3957"/>
    <w:rsid w:val="000B3B73"/>
    <w:rsid w:val="000D1DB6"/>
    <w:rsid w:val="000D3F65"/>
    <w:rsid w:val="000F2E8D"/>
    <w:rsid w:val="000F46A2"/>
    <w:rsid w:val="001100E5"/>
    <w:rsid w:val="00121B77"/>
    <w:rsid w:val="00124CCA"/>
    <w:rsid w:val="00130F2E"/>
    <w:rsid w:val="0014305F"/>
    <w:rsid w:val="00166538"/>
    <w:rsid w:val="00185268"/>
    <w:rsid w:val="00190995"/>
    <w:rsid w:val="001A0743"/>
    <w:rsid w:val="001A5E63"/>
    <w:rsid w:val="001C7D07"/>
    <w:rsid w:val="001E0F8B"/>
    <w:rsid w:val="001E1D24"/>
    <w:rsid w:val="001E6117"/>
    <w:rsid w:val="0020570E"/>
    <w:rsid w:val="00207476"/>
    <w:rsid w:val="002277BA"/>
    <w:rsid w:val="00231956"/>
    <w:rsid w:val="0024260C"/>
    <w:rsid w:val="0024309C"/>
    <w:rsid w:val="00246881"/>
    <w:rsid w:val="00252EA7"/>
    <w:rsid w:val="002724D3"/>
    <w:rsid w:val="00273A91"/>
    <w:rsid w:val="002755C7"/>
    <w:rsid w:val="00281D04"/>
    <w:rsid w:val="002843F3"/>
    <w:rsid w:val="00285855"/>
    <w:rsid w:val="002D664A"/>
    <w:rsid w:val="0030152F"/>
    <w:rsid w:val="00311BA2"/>
    <w:rsid w:val="00322B21"/>
    <w:rsid w:val="0033230B"/>
    <w:rsid w:val="00332870"/>
    <w:rsid w:val="00333C76"/>
    <w:rsid w:val="00333D96"/>
    <w:rsid w:val="0034491C"/>
    <w:rsid w:val="00364E09"/>
    <w:rsid w:val="00386E6B"/>
    <w:rsid w:val="003A1065"/>
    <w:rsid w:val="003B2387"/>
    <w:rsid w:val="003C531C"/>
    <w:rsid w:val="003D18EE"/>
    <w:rsid w:val="003E0951"/>
    <w:rsid w:val="003E7CCE"/>
    <w:rsid w:val="00403024"/>
    <w:rsid w:val="00403E42"/>
    <w:rsid w:val="004145A7"/>
    <w:rsid w:val="00433680"/>
    <w:rsid w:val="00436C35"/>
    <w:rsid w:val="00472A4B"/>
    <w:rsid w:val="00484375"/>
    <w:rsid w:val="00493A61"/>
    <w:rsid w:val="004A4A84"/>
    <w:rsid w:val="004A4B97"/>
    <w:rsid w:val="004A5EA3"/>
    <w:rsid w:val="004B2B0B"/>
    <w:rsid w:val="004C046D"/>
    <w:rsid w:val="004C4A7A"/>
    <w:rsid w:val="004C74AA"/>
    <w:rsid w:val="004D1F61"/>
    <w:rsid w:val="004D64B4"/>
    <w:rsid w:val="005042BD"/>
    <w:rsid w:val="00514413"/>
    <w:rsid w:val="005440B4"/>
    <w:rsid w:val="00544C3F"/>
    <w:rsid w:val="005545DB"/>
    <w:rsid w:val="005568DF"/>
    <w:rsid w:val="00562D04"/>
    <w:rsid w:val="00565855"/>
    <w:rsid w:val="005A14A4"/>
    <w:rsid w:val="005A30DB"/>
    <w:rsid w:val="005A3196"/>
    <w:rsid w:val="005B0A2B"/>
    <w:rsid w:val="005C5439"/>
    <w:rsid w:val="005E23CD"/>
    <w:rsid w:val="005E3F30"/>
    <w:rsid w:val="005F096E"/>
    <w:rsid w:val="006065BC"/>
    <w:rsid w:val="00634CCB"/>
    <w:rsid w:val="00640246"/>
    <w:rsid w:val="00640C9A"/>
    <w:rsid w:val="0065385F"/>
    <w:rsid w:val="006679D9"/>
    <w:rsid w:val="0067028E"/>
    <w:rsid w:val="00670BA1"/>
    <w:rsid w:val="00690F5B"/>
    <w:rsid w:val="00691C94"/>
    <w:rsid w:val="0069665C"/>
    <w:rsid w:val="006A3583"/>
    <w:rsid w:val="006B6EB8"/>
    <w:rsid w:val="006C3DFF"/>
    <w:rsid w:val="006C4089"/>
    <w:rsid w:val="006C6A86"/>
    <w:rsid w:val="006D4877"/>
    <w:rsid w:val="006E2B1F"/>
    <w:rsid w:val="006E38DC"/>
    <w:rsid w:val="006F7041"/>
    <w:rsid w:val="0070199C"/>
    <w:rsid w:val="00706544"/>
    <w:rsid w:val="00726E77"/>
    <w:rsid w:val="0074251C"/>
    <w:rsid w:val="00744815"/>
    <w:rsid w:val="00754882"/>
    <w:rsid w:val="00764408"/>
    <w:rsid w:val="0076458C"/>
    <w:rsid w:val="00765C27"/>
    <w:rsid w:val="00776C75"/>
    <w:rsid w:val="00781F24"/>
    <w:rsid w:val="0078710A"/>
    <w:rsid w:val="007878E5"/>
    <w:rsid w:val="00797119"/>
    <w:rsid w:val="007A3F78"/>
    <w:rsid w:val="007B2917"/>
    <w:rsid w:val="007B3EF2"/>
    <w:rsid w:val="007B40B4"/>
    <w:rsid w:val="007B67FF"/>
    <w:rsid w:val="007C1714"/>
    <w:rsid w:val="007F3646"/>
    <w:rsid w:val="0080046D"/>
    <w:rsid w:val="0080351D"/>
    <w:rsid w:val="0080551C"/>
    <w:rsid w:val="0081339F"/>
    <w:rsid w:val="00822B2D"/>
    <w:rsid w:val="00823C06"/>
    <w:rsid w:val="00833A56"/>
    <w:rsid w:val="00865139"/>
    <w:rsid w:val="00875C3F"/>
    <w:rsid w:val="008859F5"/>
    <w:rsid w:val="00886A0F"/>
    <w:rsid w:val="008A7D90"/>
    <w:rsid w:val="008B1709"/>
    <w:rsid w:val="008B3AF4"/>
    <w:rsid w:val="008C5E2B"/>
    <w:rsid w:val="008D44AC"/>
    <w:rsid w:val="008F3624"/>
    <w:rsid w:val="00915171"/>
    <w:rsid w:val="00917807"/>
    <w:rsid w:val="009230C2"/>
    <w:rsid w:val="0095352D"/>
    <w:rsid w:val="00960FDC"/>
    <w:rsid w:val="00972746"/>
    <w:rsid w:val="009743DA"/>
    <w:rsid w:val="00981B3E"/>
    <w:rsid w:val="00986EA8"/>
    <w:rsid w:val="00997104"/>
    <w:rsid w:val="009A6D26"/>
    <w:rsid w:val="009B422F"/>
    <w:rsid w:val="009B5D05"/>
    <w:rsid w:val="009C4BBF"/>
    <w:rsid w:val="009C541C"/>
    <w:rsid w:val="009D14D2"/>
    <w:rsid w:val="009D52EC"/>
    <w:rsid w:val="009E5E03"/>
    <w:rsid w:val="009F6C54"/>
    <w:rsid w:val="00A023D8"/>
    <w:rsid w:val="00A15386"/>
    <w:rsid w:val="00A215E0"/>
    <w:rsid w:val="00A411F3"/>
    <w:rsid w:val="00A568DA"/>
    <w:rsid w:val="00A60670"/>
    <w:rsid w:val="00A84C36"/>
    <w:rsid w:val="00A87F48"/>
    <w:rsid w:val="00A953AF"/>
    <w:rsid w:val="00AA686E"/>
    <w:rsid w:val="00AB0194"/>
    <w:rsid w:val="00AC049D"/>
    <w:rsid w:val="00AC0601"/>
    <w:rsid w:val="00B00CE0"/>
    <w:rsid w:val="00B10681"/>
    <w:rsid w:val="00B474FD"/>
    <w:rsid w:val="00B47AB5"/>
    <w:rsid w:val="00B50495"/>
    <w:rsid w:val="00B61738"/>
    <w:rsid w:val="00B64AFA"/>
    <w:rsid w:val="00B91AFC"/>
    <w:rsid w:val="00B92191"/>
    <w:rsid w:val="00B93284"/>
    <w:rsid w:val="00B93660"/>
    <w:rsid w:val="00B93E88"/>
    <w:rsid w:val="00BA68F7"/>
    <w:rsid w:val="00BB1D1C"/>
    <w:rsid w:val="00BC36ED"/>
    <w:rsid w:val="00BE6921"/>
    <w:rsid w:val="00BE7175"/>
    <w:rsid w:val="00C01E30"/>
    <w:rsid w:val="00C03B6A"/>
    <w:rsid w:val="00C0405F"/>
    <w:rsid w:val="00C066F6"/>
    <w:rsid w:val="00C07076"/>
    <w:rsid w:val="00C1582A"/>
    <w:rsid w:val="00C261C2"/>
    <w:rsid w:val="00C34966"/>
    <w:rsid w:val="00C403EC"/>
    <w:rsid w:val="00C45A0A"/>
    <w:rsid w:val="00C60499"/>
    <w:rsid w:val="00C72E47"/>
    <w:rsid w:val="00C74AC5"/>
    <w:rsid w:val="00C76065"/>
    <w:rsid w:val="00C7680A"/>
    <w:rsid w:val="00C83837"/>
    <w:rsid w:val="00C91674"/>
    <w:rsid w:val="00C917C5"/>
    <w:rsid w:val="00CA1450"/>
    <w:rsid w:val="00CB149C"/>
    <w:rsid w:val="00CB62DD"/>
    <w:rsid w:val="00CC2501"/>
    <w:rsid w:val="00CD1A7A"/>
    <w:rsid w:val="00CD1B87"/>
    <w:rsid w:val="00CD7865"/>
    <w:rsid w:val="00CE0D81"/>
    <w:rsid w:val="00CF18C5"/>
    <w:rsid w:val="00D16952"/>
    <w:rsid w:val="00D20BAB"/>
    <w:rsid w:val="00D232A3"/>
    <w:rsid w:val="00D24DC4"/>
    <w:rsid w:val="00D72B42"/>
    <w:rsid w:val="00D84AA8"/>
    <w:rsid w:val="00D9198A"/>
    <w:rsid w:val="00DA5CD0"/>
    <w:rsid w:val="00DD5AA4"/>
    <w:rsid w:val="00DE38E3"/>
    <w:rsid w:val="00DF1F5D"/>
    <w:rsid w:val="00DF2AED"/>
    <w:rsid w:val="00E04344"/>
    <w:rsid w:val="00E20145"/>
    <w:rsid w:val="00E34AC8"/>
    <w:rsid w:val="00E54862"/>
    <w:rsid w:val="00E55992"/>
    <w:rsid w:val="00E562EC"/>
    <w:rsid w:val="00E812BC"/>
    <w:rsid w:val="00E87D12"/>
    <w:rsid w:val="00E92D5D"/>
    <w:rsid w:val="00E93DF9"/>
    <w:rsid w:val="00E94551"/>
    <w:rsid w:val="00EB632B"/>
    <w:rsid w:val="00EC163C"/>
    <w:rsid w:val="00EC7BF0"/>
    <w:rsid w:val="00ED24BA"/>
    <w:rsid w:val="00EE4A70"/>
    <w:rsid w:val="00F02CA4"/>
    <w:rsid w:val="00F350ED"/>
    <w:rsid w:val="00F460D6"/>
    <w:rsid w:val="00F54D2A"/>
    <w:rsid w:val="00F64DF5"/>
    <w:rsid w:val="00F811B2"/>
    <w:rsid w:val="00F93DB8"/>
    <w:rsid w:val="00F97377"/>
    <w:rsid w:val="00FA29FC"/>
    <w:rsid w:val="00FB315E"/>
    <w:rsid w:val="00FB33C2"/>
    <w:rsid w:val="00FB460D"/>
    <w:rsid w:val="00FB6B87"/>
    <w:rsid w:val="00FC1D6E"/>
    <w:rsid w:val="00FC48E7"/>
    <w:rsid w:val="00FD494B"/>
    <w:rsid w:val="00FE530C"/>
    <w:rsid w:val="00FE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804BC9-E5A1-4E78-8757-78E09AEC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49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D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D6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E71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92D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92D5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92D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92D5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проверок за 2013 год.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 об измен. Бюджета</c:v>
                </c:pt>
                <c:pt idx="1">
                  <c:v>внесение измен. В ЦП</c:v>
                </c:pt>
                <c:pt idx="2">
                  <c:v>исполнение бюджета</c:v>
                </c:pt>
                <c:pt idx="3">
                  <c:v>проект бюджета</c:v>
                </c:pt>
                <c:pt idx="4">
                  <c:v>по имуществу</c:v>
                </c:pt>
                <c:pt idx="5">
                  <c:v>тарифы, услуги</c:v>
                </c:pt>
                <c:pt idx="6">
                  <c:v>структура,ОТ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12</c:v>
                </c:pt>
                <c:pt idx="1">
                  <c:v>27</c:v>
                </c:pt>
                <c:pt idx="2">
                  <c:v>12</c:v>
                </c:pt>
                <c:pt idx="3">
                  <c:v>9</c:v>
                </c:pt>
                <c:pt idx="4">
                  <c:v>5</c:v>
                </c:pt>
                <c:pt idx="5">
                  <c:v>10</c:v>
                </c:pt>
                <c:pt idx="6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63472096"/>
        <c:axId val="128879984"/>
        <c:axId val="163640184"/>
      </c:bar3DChart>
      <c:catAx>
        <c:axId val="1634720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8879984"/>
        <c:crosses val="autoZero"/>
        <c:auto val="1"/>
        <c:lblAlgn val="ctr"/>
        <c:lblOffset val="100"/>
        <c:noMultiLvlLbl val="0"/>
      </c:catAx>
      <c:valAx>
        <c:axId val="1288799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3472096"/>
        <c:crosses val="autoZero"/>
        <c:crossBetween val="between"/>
      </c:valAx>
      <c:serAx>
        <c:axId val="163640184"/>
        <c:scaling>
          <c:orientation val="minMax"/>
        </c:scaling>
        <c:delete val="1"/>
        <c:axPos val="b"/>
        <c:majorTickMark val="out"/>
        <c:minorTickMark val="none"/>
        <c:tickLblPos val="nextTo"/>
        <c:crossAx val="128879984"/>
        <c:crosses val="autoZero"/>
      </c:ser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view3D>
      <c:rotX val="30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9966268474995757E-2"/>
          <c:y val="0.16127851806985666"/>
          <c:w val="0.65189681625397655"/>
          <c:h val="0.6989839491217444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Нарушения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необоснованное</c:v>
                </c:pt>
                <c:pt idx="1">
                  <c:v>неэффективное</c:v>
                </c:pt>
                <c:pt idx="2">
                  <c:v>ущерб</c:v>
                </c:pt>
                <c:pt idx="3">
                  <c:v>нецелевое</c:v>
                </c:pt>
                <c:pt idx="4">
                  <c:v>неправомерное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9.468</c:v>
                </c:pt>
                <c:pt idx="1">
                  <c:v>207.453</c:v>
                </c:pt>
                <c:pt idx="2">
                  <c:v>2.6880000000000002</c:v>
                </c:pt>
                <c:pt idx="3">
                  <c:v>8.3000000000000004E-2</c:v>
                </c:pt>
                <c:pt idx="4">
                  <c:v>0.13100000000000001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163922200"/>
        <c:axId val="164222032"/>
        <c:axId val="0"/>
      </c:bar3DChart>
      <c:catAx>
        <c:axId val="1639222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4222032"/>
        <c:crosses val="autoZero"/>
        <c:auto val="1"/>
        <c:lblAlgn val="ctr"/>
        <c:lblOffset val="100"/>
        <c:noMultiLvlLbl val="0"/>
      </c:catAx>
      <c:valAx>
        <c:axId val="1642220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392220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436E6-70B0-40B2-A5AB-7B658C1C0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14</Pages>
  <Words>2704</Words>
  <Characters>15415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Пользоатель</dc:creator>
  <cp:lastModifiedBy>4</cp:lastModifiedBy>
  <cp:revision>8</cp:revision>
  <cp:lastPrinted>2014-02-27T05:12:00Z</cp:lastPrinted>
  <dcterms:created xsi:type="dcterms:W3CDTF">2014-02-26T13:35:00Z</dcterms:created>
  <dcterms:modified xsi:type="dcterms:W3CDTF">2014-03-11T11:41:00Z</dcterms:modified>
</cp:coreProperties>
</file>