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B" w:rsidRPr="007C3681" w:rsidRDefault="00FC586B" w:rsidP="007C3681">
      <w:pPr>
        <w:ind w:firstLine="0"/>
        <w:jc w:val="center"/>
        <w:rPr>
          <w:rFonts w:cs="Arial"/>
        </w:rPr>
      </w:pPr>
    </w:p>
    <w:p w:rsidR="00F67FE7" w:rsidRPr="007C3681" w:rsidRDefault="00F67FE7" w:rsidP="007C3681">
      <w:pPr>
        <w:ind w:firstLine="0"/>
        <w:jc w:val="center"/>
        <w:rPr>
          <w:rFonts w:cs="Arial"/>
        </w:rPr>
      </w:pPr>
      <w:r w:rsidRPr="007C3681">
        <w:rPr>
          <w:rFonts w:cs="Arial"/>
        </w:rPr>
        <w:t>КРАСНОДАРСКИЙ</w:t>
      </w:r>
      <w:r w:rsidR="007C3681">
        <w:rPr>
          <w:rFonts w:cs="Arial"/>
        </w:rPr>
        <w:t xml:space="preserve"> </w:t>
      </w:r>
      <w:r w:rsidRPr="007C3681">
        <w:rPr>
          <w:rFonts w:cs="Arial"/>
        </w:rPr>
        <w:t>КРАЙ</w:t>
      </w:r>
    </w:p>
    <w:p w:rsidR="00F67FE7" w:rsidRPr="007C3681" w:rsidRDefault="00F67FE7" w:rsidP="007C3681">
      <w:pPr>
        <w:ind w:firstLine="0"/>
        <w:jc w:val="center"/>
        <w:rPr>
          <w:rFonts w:cs="Arial"/>
        </w:rPr>
      </w:pPr>
      <w:r w:rsidRPr="007C3681">
        <w:rPr>
          <w:rFonts w:cs="Arial"/>
        </w:rPr>
        <w:t>ТБИЛИССКИЙ</w:t>
      </w:r>
      <w:r w:rsidR="007C3681">
        <w:rPr>
          <w:rFonts w:cs="Arial"/>
        </w:rPr>
        <w:t xml:space="preserve"> </w:t>
      </w:r>
      <w:r w:rsidRPr="007C3681">
        <w:rPr>
          <w:rFonts w:cs="Arial"/>
        </w:rPr>
        <w:t>РАЙОН</w:t>
      </w:r>
    </w:p>
    <w:p w:rsidR="00F67FE7" w:rsidRPr="007C3681" w:rsidRDefault="00F67FE7" w:rsidP="007C3681">
      <w:pPr>
        <w:ind w:firstLine="0"/>
        <w:jc w:val="center"/>
        <w:rPr>
          <w:rFonts w:cs="Arial"/>
        </w:rPr>
      </w:pPr>
      <w:r w:rsidRPr="007C3681">
        <w:rPr>
          <w:rFonts w:cs="Arial"/>
        </w:rPr>
        <w:t>АДМИНИСТРАЦИЯ</w:t>
      </w:r>
      <w:r w:rsidR="007C3681">
        <w:rPr>
          <w:rFonts w:cs="Arial"/>
        </w:rPr>
        <w:t xml:space="preserve"> </w:t>
      </w:r>
      <w:r w:rsidRPr="007C3681">
        <w:rPr>
          <w:rFonts w:cs="Arial"/>
        </w:rPr>
        <w:t>ВАННОВСКОГО</w:t>
      </w:r>
      <w:r w:rsidR="007C3681">
        <w:rPr>
          <w:rFonts w:cs="Arial"/>
        </w:rPr>
        <w:t xml:space="preserve"> </w:t>
      </w:r>
      <w:r w:rsidRPr="007C3681">
        <w:rPr>
          <w:rFonts w:cs="Arial"/>
        </w:rPr>
        <w:t>СЕЛЬСКОГО</w:t>
      </w:r>
      <w:r w:rsidR="007C3681">
        <w:rPr>
          <w:rFonts w:cs="Arial"/>
        </w:rPr>
        <w:t xml:space="preserve"> </w:t>
      </w:r>
      <w:r w:rsidRPr="007C3681">
        <w:rPr>
          <w:rFonts w:cs="Arial"/>
        </w:rPr>
        <w:t>ПОСЕЛЕНИЯ</w:t>
      </w:r>
    </w:p>
    <w:p w:rsidR="00F67FE7" w:rsidRPr="007C3681" w:rsidRDefault="00F67FE7" w:rsidP="007C3681">
      <w:pPr>
        <w:ind w:firstLine="0"/>
        <w:jc w:val="center"/>
        <w:rPr>
          <w:rFonts w:cs="Arial"/>
        </w:rPr>
      </w:pPr>
      <w:r w:rsidRPr="007C3681">
        <w:rPr>
          <w:rFonts w:cs="Arial"/>
        </w:rPr>
        <w:t>ТБИЛИССКОГО</w:t>
      </w:r>
      <w:r w:rsidR="007C3681">
        <w:rPr>
          <w:rFonts w:cs="Arial"/>
        </w:rPr>
        <w:t xml:space="preserve"> </w:t>
      </w:r>
      <w:r w:rsidRPr="007C3681">
        <w:rPr>
          <w:rFonts w:cs="Arial"/>
        </w:rPr>
        <w:t>РАЙОНА</w:t>
      </w:r>
    </w:p>
    <w:p w:rsidR="00F67FE7" w:rsidRPr="007C3681" w:rsidRDefault="00F67FE7" w:rsidP="007C3681">
      <w:pPr>
        <w:ind w:firstLine="0"/>
        <w:jc w:val="center"/>
        <w:rPr>
          <w:rFonts w:cs="Arial"/>
        </w:rPr>
      </w:pPr>
    </w:p>
    <w:p w:rsidR="00F67FE7" w:rsidRPr="007C3681" w:rsidRDefault="00F67FE7" w:rsidP="007C3681">
      <w:pPr>
        <w:ind w:firstLine="0"/>
        <w:jc w:val="center"/>
        <w:rPr>
          <w:rFonts w:cs="Arial"/>
        </w:rPr>
      </w:pPr>
      <w:r w:rsidRPr="007C3681">
        <w:rPr>
          <w:rFonts w:cs="Arial"/>
        </w:rPr>
        <w:t>ПОСТАНОВЛЕНИЕ</w:t>
      </w:r>
    </w:p>
    <w:p w:rsidR="00F67FE7" w:rsidRPr="007C3681" w:rsidRDefault="00F67FE7" w:rsidP="007C3681">
      <w:pPr>
        <w:ind w:firstLine="0"/>
        <w:jc w:val="center"/>
        <w:rPr>
          <w:rFonts w:cs="Arial"/>
        </w:rPr>
      </w:pPr>
    </w:p>
    <w:p w:rsidR="00CB47EC" w:rsidRDefault="00CB47EC" w:rsidP="00CB47E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село Ванновское</w:t>
      </w:r>
    </w:p>
    <w:p w:rsidR="003D71AF" w:rsidRPr="007C3681" w:rsidRDefault="003D71AF" w:rsidP="007C3681">
      <w:pPr>
        <w:ind w:firstLine="0"/>
        <w:jc w:val="center"/>
        <w:rPr>
          <w:rFonts w:eastAsia="Andale Sans UI" w:cs="Arial"/>
        </w:rPr>
      </w:pPr>
    </w:p>
    <w:p w:rsidR="003D71AF" w:rsidRPr="007C3681" w:rsidRDefault="003D71AF" w:rsidP="007C3681">
      <w:pPr>
        <w:ind w:firstLine="0"/>
        <w:jc w:val="center"/>
        <w:rPr>
          <w:rFonts w:cs="Arial"/>
          <w:b/>
          <w:sz w:val="32"/>
          <w:szCs w:val="32"/>
        </w:rPr>
      </w:pPr>
      <w:r w:rsidRPr="007C3681">
        <w:rPr>
          <w:rFonts w:cs="Arial"/>
          <w:b/>
          <w:sz w:val="32"/>
          <w:szCs w:val="32"/>
        </w:rPr>
        <w:t>Об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утверждении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Стандартов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осуществления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внутреннего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муниципального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финансового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контроля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в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Ванновском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сельском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поселении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Тбилисского</w:t>
      </w:r>
      <w:r w:rsidR="007C3681">
        <w:rPr>
          <w:rFonts w:cs="Arial"/>
          <w:b/>
          <w:sz w:val="32"/>
          <w:szCs w:val="32"/>
        </w:rPr>
        <w:t xml:space="preserve"> </w:t>
      </w:r>
      <w:r w:rsidRPr="007C3681">
        <w:rPr>
          <w:rFonts w:cs="Arial"/>
          <w:b/>
          <w:sz w:val="32"/>
          <w:szCs w:val="32"/>
        </w:rPr>
        <w:t>района</w:t>
      </w:r>
    </w:p>
    <w:p w:rsidR="003D71AF" w:rsidRDefault="003D71AF" w:rsidP="007C3681">
      <w:pPr>
        <w:ind w:firstLine="0"/>
        <w:jc w:val="center"/>
        <w:rPr>
          <w:rFonts w:cs="Arial"/>
        </w:rPr>
      </w:pPr>
    </w:p>
    <w:p w:rsidR="007C3681" w:rsidRPr="007C3681" w:rsidRDefault="007C3681" w:rsidP="007C3681">
      <w:pPr>
        <w:ind w:firstLine="0"/>
        <w:jc w:val="center"/>
        <w:rPr>
          <w:rFonts w:cs="Arial"/>
        </w:rPr>
      </w:pPr>
    </w:p>
    <w:p w:rsidR="003D71AF" w:rsidRPr="007C3681" w:rsidRDefault="003D71AF" w:rsidP="007C3681">
      <w:pPr>
        <w:rPr>
          <w:rFonts w:eastAsia="Andale Sans UI"/>
        </w:rPr>
      </w:pPr>
      <w:r w:rsidRPr="007C3681">
        <w:rPr>
          <w:rFonts w:eastAsia="Andale Sans UI"/>
        </w:rPr>
        <w:t>В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соответствии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пунктом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3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статьи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269.2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Бюджетного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кодекса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Российской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Федерации,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руководствуясь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статьями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3</w:t>
      </w:r>
      <w:r w:rsidR="00A427BC" w:rsidRPr="007C3681">
        <w:rPr>
          <w:rFonts w:eastAsia="Andale Sans UI"/>
        </w:rPr>
        <w:t>2</w:t>
      </w:r>
      <w:r w:rsidRPr="007C3681">
        <w:rPr>
          <w:rFonts w:eastAsia="Andale Sans UI"/>
        </w:rPr>
        <w:t>,</w:t>
      </w:r>
      <w:r w:rsidR="007C3681">
        <w:rPr>
          <w:rFonts w:eastAsia="Andale Sans UI"/>
        </w:rPr>
        <w:t xml:space="preserve"> </w:t>
      </w:r>
      <w:r w:rsidR="00A427BC" w:rsidRPr="007C3681">
        <w:rPr>
          <w:rFonts w:eastAsia="Andale Sans UI"/>
        </w:rPr>
        <w:t>72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Устава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Ванновского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сельского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поселения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Тбилисского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района,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постановляю:</w:t>
      </w:r>
    </w:p>
    <w:p w:rsidR="003D71AF" w:rsidRPr="007C3681" w:rsidRDefault="003D71AF" w:rsidP="007C3681">
      <w:r w:rsidRPr="007C3681">
        <w:t>1.</w:t>
      </w:r>
      <w:r w:rsidR="007C3681">
        <w:t xml:space="preserve"> </w:t>
      </w:r>
      <w:r w:rsidRPr="007C3681">
        <w:t>Утвердить</w:t>
      </w:r>
      <w:r w:rsidR="007C3681">
        <w:t xml:space="preserve"> </w:t>
      </w:r>
      <w:r w:rsidRPr="007C3681">
        <w:t>прилагаемые</w:t>
      </w:r>
      <w:r w:rsidR="007C3681">
        <w:t xml:space="preserve"> </w:t>
      </w:r>
      <w:r w:rsidRPr="007C3681">
        <w:t>Стандарты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Ванновском</w:t>
      </w:r>
      <w:r w:rsidR="007C3681">
        <w:t xml:space="preserve"> </w:t>
      </w:r>
      <w:r w:rsidRPr="007C3681">
        <w:t>сельском</w:t>
      </w:r>
      <w:r w:rsidR="007C3681">
        <w:t xml:space="preserve"> </w:t>
      </w:r>
      <w:r w:rsidRPr="007C3681">
        <w:t>поселении</w:t>
      </w:r>
      <w:r w:rsidR="007C3681">
        <w:t xml:space="preserve"> </w:t>
      </w:r>
      <w:r w:rsidRPr="007C3681">
        <w:t>Тбилисского</w:t>
      </w:r>
      <w:r w:rsidR="007C3681">
        <w:t xml:space="preserve"> </w:t>
      </w:r>
      <w:r w:rsidRPr="007C3681">
        <w:t>района</w:t>
      </w:r>
      <w:r w:rsidR="007C3681">
        <w:t xml:space="preserve"> </w:t>
      </w:r>
      <w:r w:rsidRPr="007C3681">
        <w:t>(приложение).</w:t>
      </w:r>
      <w:r w:rsidR="007C3681">
        <w:t xml:space="preserve"> </w:t>
      </w:r>
    </w:p>
    <w:p w:rsidR="0060363B" w:rsidRPr="007C3681" w:rsidRDefault="007C3681" w:rsidP="007C3681">
      <w:r>
        <w:t xml:space="preserve"> </w:t>
      </w:r>
      <w:r w:rsidR="0060363B" w:rsidRPr="007C3681">
        <w:t>2.</w:t>
      </w:r>
      <w:r>
        <w:t xml:space="preserve"> </w:t>
      </w:r>
      <w:r w:rsidR="0060363B" w:rsidRPr="007C3681">
        <w:t>Постановление</w:t>
      </w:r>
      <w:r>
        <w:t xml:space="preserve"> </w:t>
      </w:r>
      <w:r w:rsidR="0060363B" w:rsidRPr="007C3681">
        <w:t>администрации</w:t>
      </w:r>
      <w:r>
        <w:t xml:space="preserve"> </w:t>
      </w:r>
      <w:r w:rsidR="0060363B" w:rsidRPr="007C3681">
        <w:rPr>
          <w:rFonts w:eastAsia="Calibri"/>
        </w:rPr>
        <w:t>Ванновского</w:t>
      </w:r>
      <w:r>
        <w:rPr>
          <w:rFonts w:eastAsia="Calibri"/>
        </w:rPr>
        <w:t xml:space="preserve"> </w:t>
      </w:r>
      <w:r w:rsidR="0060363B" w:rsidRPr="007C3681">
        <w:rPr>
          <w:rFonts w:eastAsia="Calibri"/>
        </w:rPr>
        <w:t>сельского</w:t>
      </w:r>
      <w:r>
        <w:rPr>
          <w:rFonts w:eastAsia="Calibri"/>
        </w:rPr>
        <w:t xml:space="preserve"> </w:t>
      </w:r>
      <w:r w:rsidR="0060363B" w:rsidRPr="007C3681">
        <w:rPr>
          <w:rFonts w:eastAsia="Calibri"/>
        </w:rPr>
        <w:t>поселения</w:t>
      </w:r>
      <w:r>
        <w:rPr>
          <w:rFonts w:eastAsia="Calibri"/>
        </w:rPr>
        <w:t xml:space="preserve"> </w:t>
      </w:r>
    </w:p>
    <w:p w:rsidR="0060363B" w:rsidRPr="007C3681" w:rsidRDefault="0060363B" w:rsidP="007C3681">
      <w:r w:rsidRPr="007C3681">
        <w:rPr>
          <w:rFonts w:eastAsia="Calibri"/>
        </w:rPr>
        <w:t>Тбилисского</w:t>
      </w:r>
      <w:r w:rsidR="007C3681">
        <w:rPr>
          <w:rFonts w:eastAsia="Calibri"/>
        </w:rPr>
        <w:t xml:space="preserve"> </w:t>
      </w:r>
      <w:r w:rsidRPr="007C3681">
        <w:rPr>
          <w:rFonts w:eastAsia="Calibri"/>
        </w:rPr>
        <w:t>района</w:t>
      </w:r>
      <w:r w:rsidR="007C3681">
        <w:rPr>
          <w:rFonts w:eastAsia="Calibri"/>
        </w:rPr>
        <w:t xml:space="preserve"> </w:t>
      </w:r>
      <w:r w:rsidRPr="007C3681">
        <w:t>от</w:t>
      </w:r>
      <w:r w:rsidR="007C3681">
        <w:t xml:space="preserve"> </w:t>
      </w:r>
      <w:r w:rsidRPr="007C3681">
        <w:t>11</w:t>
      </w:r>
      <w:r w:rsidR="007C3681">
        <w:t xml:space="preserve"> </w:t>
      </w:r>
      <w:r w:rsidR="003E5ABC" w:rsidRPr="007C3681">
        <w:t>сентября</w:t>
      </w:r>
      <w:r w:rsidR="007C3681">
        <w:t xml:space="preserve"> </w:t>
      </w:r>
      <w:r w:rsidRPr="007C3681">
        <w:t>2018</w:t>
      </w:r>
      <w:r w:rsidR="007C3681">
        <w:t xml:space="preserve"> </w:t>
      </w:r>
      <w:r w:rsidRPr="007C3681">
        <w:t>года</w:t>
      </w:r>
      <w:r w:rsidR="007C3681">
        <w:t xml:space="preserve"> </w:t>
      </w:r>
      <w:r w:rsidRPr="007C3681">
        <w:t>№</w:t>
      </w:r>
      <w:r w:rsidR="007C3681">
        <w:t xml:space="preserve"> </w:t>
      </w:r>
      <w:r w:rsidRPr="007C3681">
        <w:t>76</w:t>
      </w:r>
      <w:r w:rsidR="007C3681">
        <w:t xml:space="preserve"> </w:t>
      </w:r>
      <w:r w:rsidRPr="007C3681">
        <w:t>«Об</w:t>
      </w:r>
      <w:r w:rsidR="007C3681">
        <w:t xml:space="preserve"> </w:t>
      </w:r>
      <w:r w:rsidRPr="007C3681">
        <w:t>утверждении</w:t>
      </w:r>
      <w:r w:rsidR="007C3681">
        <w:t xml:space="preserve"> </w:t>
      </w:r>
      <w:r w:rsidRPr="007C3681">
        <w:t>Стандартов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Ванновском</w:t>
      </w:r>
      <w:r w:rsidR="007C3681">
        <w:t xml:space="preserve"> </w:t>
      </w:r>
      <w:r w:rsidRPr="007C3681">
        <w:t>сельском</w:t>
      </w:r>
      <w:r w:rsidR="007C3681">
        <w:t xml:space="preserve"> </w:t>
      </w:r>
      <w:r w:rsidRPr="007C3681">
        <w:t>поселении</w:t>
      </w:r>
      <w:r w:rsidR="007C3681">
        <w:t xml:space="preserve"> </w:t>
      </w:r>
      <w:r w:rsidRPr="007C3681">
        <w:t>Тбилисского</w:t>
      </w:r>
      <w:r w:rsidR="007C3681">
        <w:t xml:space="preserve"> </w:t>
      </w:r>
      <w:r w:rsidRPr="007C3681">
        <w:t>района»</w:t>
      </w:r>
      <w:r w:rsidR="007C3681">
        <w:t xml:space="preserve"> </w:t>
      </w:r>
      <w:r w:rsidRPr="007C3681">
        <w:t>признать</w:t>
      </w:r>
      <w:r w:rsidR="007C3681">
        <w:t xml:space="preserve"> </w:t>
      </w:r>
      <w:r w:rsidRPr="007C3681">
        <w:t>утратившим</w:t>
      </w:r>
      <w:r w:rsidR="007C3681">
        <w:t xml:space="preserve"> </w:t>
      </w:r>
      <w:r w:rsidRPr="007C3681">
        <w:t>силу.</w:t>
      </w:r>
    </w:p>
    <w:p w:rsidR="0060363B" w:rsidRPr="007C3681" w:rsidRDefault="0060363B" w:rsidP="007C3681">
      <w:r w:rsidRPr="007C3681">
        <w:t>3</w:t>
      </w:r>
      <w:r w:rsidR="003D71AF" w:rsidRPr="007C3681">
        <w:t>.</w:t>
      </w:r>
      <w:r w:rsidR="007C3681">
        <w:t xml:space="preserve"> </w:t>
      </w:r>
      <w:r w:rsidRPr="007C3681">
        <w:t>Главному</w:t>
      </w:r>
      <w:r w:rsidR="007C3681">
        <w:t xml:space="preserve"> </w:t>
      </w:r>
      <w:r w:rsidRPr="007C3681">
        <w:t>специалисту</w:t>
      </w:r>
      <w:r w:rsidR="007C3681">
        <w:t xml:space="preserve"> </w:t>
      </w:r>
      <w:r w:rsidRPr="007C3681">
        <w:t>администрации</w:t>
      </w:r>
      <w:r w:rsidR="007C3681">
        <w:t xml:space="preserve"> </w:t>
      </w:r>
      <w:r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Pr="007C3681">
        <w:t>Тбилисского</w:t>
      </w:r>
      <w:r w:rsidR="007C3681">
        <w:t xml:space="preserve"> </w:t>
      </w:r>
      <w:r w:rsidRPr="007C3681">
        <w:t>района</w:t>
      </w:r>
      <w:r w:rsidR="007C3681">
        <w:t xml:space="preserve"> </w:t>
      </w:r>
      <w:r w:rsidRPr="007C3681">
        <w:t>(Сидоренко)</w:t>
      </w:r>
      <w:r w:rsidR="007C3681">
        <w:t xml:space="preserve"> </w:t>
      </w:r>
      <w:r w:rsidR="003E5ABC" w:rsidRPr="007C3681">
        <w:t>обеспечить</w:t>
      </w:r>
      <w:r w:rsidR="007C3681">
        <w:t xml:space="preserve"> </w:t>
      </w:r>
      <w:r w:rsidR="003E5ABC" w:rsidRPr="007C3681">
        <w:t>размещение</w:t>
      </w:r>
      <w:r w:rsidR="007C3681">
        <w:t xml:space="preserve"> </w:t>
      </w:r>
      <w:r w:rsidR="003E5ABC" w:rsidRPr="007C3681">
        <w:t>настоящего</w:t>
      </w:r>
      <w:r w:rsidR="007C3681">
        <w:t xml:space="preserve"> </w:t>
      </w:r>
      <w:r w:rsidR="003E5ABC" w:rsidRPr="007C3681">
        <w:t>постановления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сетевом</w:t>
      </w:r>
      <w:r w:rsidR="007C3681">
        <w:t xml:space="preserve"> </w:t>
      </w:r>
      <w:r w:rsidRPr="007C3681">
        <w:t>издании</w:t>
      </w:r>
      <w:r w:rsidR="007C3681">
        <w:t xml:space="preserve"> </w:t>
      </w:r>
      <w:r w:rsidRPr="007C3681">
        <w:t>«Информационный</w:t>
      </w:r>
      <w:r w:rsidR="007C3681">
        <w:t xml:space="preserve"> </w:t>
      </w:r>
      <w:r w:rsidRPr="007C3681">
        <w:t>портал</w:t>
      </w:r>
      <w:r w:rsidR="007C3681">
        <w:t xml:space="preserve"> </w:t>
      </w:r>
      <w:r w:rsidRPr="007C3681">
        <w:t>Тбилисского</w:t>
      </w:r>
      <w:r w:rsidR="007C3681">
        <w:t xml:space="preserve"> </w:t>
      </w:r>
      <w:r w:rsidRPr="007C3681">
        <w:t>района»</w:t>
      </w:r>
      <w:r w:rsidR="007C3681">
        <w:t xml:space="preserve"> </w:t>
      </w:r>
      <w:r w:rsidRPr="007C3681">
        <w:t>https://info-tbilisskaya.ru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официальном</w:t>
      </w:r>
      <w:r w:rsidR="007C3681">
        <w:t xml:space="preserve"> </w:t>
      </w:r>
      <w:r w:rsidRPr="007C3681">
        <w:t>сайте</w:t>
      </w:r>
      <w:r w:rsidR="007C3681">
        <w:t xml:space="preserve"> </w:t>
      </w:r>
      <w:r w:rsidRPr="007C3681">
        <w:t>администрации</w:t>
      </w:r>
      <w:r w:rsidR="007C3681">
        <w:t xml:space="preserve"> </w:t>
      </w:r>
      <w:r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Pr="007C3681">
        <w:t>Тбилисского</w:t>
      </w:r>
      <w:r w:rsidR="007C3681">
        <w:t xml:space="preserve"> </w:t>
      </w:r>
      <w:r w:rsidRPr="007C3681">
        <w:t>района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информационно-телекоммуникационной</w:t>
      </w:r>
      <w:r w:rsidR="007C3681">
        <w:t xml:space="preserve"> </w:t>
      </w:r>
      <w:r w:rsidRPr="007C3681">
        <w:t>сети</w:t>
      </w:r>
      <w:r w:rsidR="007C3681">
        <w:t xml:space="preserve"> </w:t>
      </w:r>
      <w:r w:rsidRPr="007C3681">
        <w:t>«Интернет».</w:t>
      </w:r>
    </w:p>
    <w:p w:rsidR="003D71AF" w:rsidRPr="007C3681" w:rsidRDefault="0060363B" w:rsidP="007C3681">
      <w:r w:rsidRPr="007C3681">
        <w:t>4</w:t>
      </w:r>
      <w:r w:rsidR="003D71AF" w:rsidRPr="007C3681">
        <w:t>.</w:t>
      </w:r>
      <w:r w:rsidR="007C3681">
        <w:t xml:space="preserve"> </w:t>
      </w:r>
      <w:r w:rsidR="003D71AF" w:rsidRPr="007C3681">
        <w:t>Контроль</w:t>
      </w:r>
      <w:r w:rsidR="007C3681">
        <w:t xml:space="preserve"> </w:t>
      </w:r>
      <w:r w:rsidR="003D71AF" w:rsidRPr="007C3681">
        <w:t>за</w:t>
      </w:r>
      <w:r w:rsidR="007C3681">
        <w:t xml:space="preserve"> </w:t>
      </w:r>
      <w:r w:rsidR="003D71AF" w:rsidRPr="007C3681">
        <w:t>выполнением</w:t>
      </w:r>
      <w:r w:rsidR="007C3681">
        <w:t xml:space="preserve"> </w:t>
      </w:r>
      <w:r w:rsidR="003D71AF" w:rsidRPr="007C3681">
        <w:t>настоящего</w:t>
      </w:r>
      <w:r w:rsidR="007C3681">
        <w:t xml:space="preserve"> </w:t>
      </w:r>
      <w:r w:rsidR="003D71AF" w:rsidRPr="007C3681">
        <w:t>постановления</w:t>
      </w:r>
      <w:r w:rsidR="007C3681">
        <w:t xml:space="preserve"> </w:t>
      </w:r>
      <w:r w:rsidR="003D71AF" w:rsidRPr="007C3681">
        <w:t>оставляю</w:t>
      </w:r>
      <w:r w:rsidR="007C3681">
        <w:t xml:space="preserve"> </w:t>
      </w:r>
      <w:r w:rsidR="003D71AF" w:rsidRPr="007C3681">
        <w:t>за</w:t>
      </w:r>
      <w:r w:rsidR="007C3681">
        <w:t xml:space="preserve"> </w:t>
      </w:r>
      <w:r w:rsidR="003D71AF" w:rsidRPr="007C3681">
        <w:t>собой.</w:t>
      </w:r>
    </w:p>
    <w:p w:rsidR="003D71AF" w:rsidRPr="007C3681" w:rsidRDefault="0060363B" w:rsidP="007C3681">
      <w:r w:rsidRPr="007C3681">
        <w:t>5</w:t>
      </w:r>
      <w:r w:rsidR="003D71AF" w:rsidRPr="007C3681">
        <w:t>.</w:t>
      </w:r>
      <w:r w:rsidR="007C3681">
        <w:t xml:space="preserve"> </w:t>
      </w:r>
      <w:r w:rsidR="003D71AF" w:rsidRPr="007C3681">
        <w:t>Постановление</w:t>
      </w:r>
      <w:r w:rsidR="007C3681">
        <w:t xml:space="preserve"> </w:t>
      </w:r>
      <w:r w:rsidR="003D71AF" w:rsidRPr="007C3681">
        <w:t>вступает</w:t>
      </w:r>
      <w:r w:rsidR="007C3681">
        <w:t xml:space="preserve"> </w:t>
      </w:r>
      <w:r w:rsidR="003D71AF" w:rsidRPr="007C3681">
        <w:t>в</w:t>
      </w:r>
      <w:r w:rsidR="007C3681">
        <w:t xml:space="preserve"> </w:t>
      </w:r>
      <w:r w:rsidR="003D71AF" w:rsidRPr="007C3681">
        <w:t>силу</w:t>
      </w:r>
      <w:r w:rsidR="007C3681">
        <w:t xml:space="preserve"> </w:t>
      </w:r>
      <w:r w:rsidR="003D71AF" w:rsidRPr="007C3681">
        <w:t>со</w:t>
      </w:r>
      <w:r w:rsidR="007C3681">
        <w:t xml:space="preserve"> </w:t>
      </w:r>
      <w:r w:rsidR="003D71AF" w:rsidRPr="007C3681">
        <w:t>дня</w:t>
      </w:r>
      <w:r w:rsidR="007C3681">
        <w:t xml:space="preserve"> </w:t>
      </w:r>
      <w:r w:rsidR="003D71AF" w:rsidRPr="007C3681">
        <w:t>его</w:t>
      </w:r>
      <w:r w:rsidR="007C3681">
        <w:t xml:space="preserve"> </w:t>
      </w:r>
      <w:r w:rsidR="004D5981" w:rsidRPr="007C3681">
        <w:t>официального</w:t>
      </w:r>
      <w:r w:rsidR="007C3681">
        <w:t xml:space="preserve"> </w:t>
      </w:r>
      <w:r w:rsidR="004D5981" w:rsidRPr="007C3681">
        <w:t>опубликования</w:t>
      </w:r>
      <w:r w:rsidR="003D71AF" w:rsidRPr="007C3681">
        <w:t>.</w:t>
      </w:r>
    </w:p>
    <w:p w:rsidR="003D71AF" w:rsidRPr="007C3681" w:rsidRDefault="003D71AF" w:rsidP="007C3681"/>
    <w:p w:rsidR="003D71AF" w:rsidRPr="007C3681" w:rsidRDefault="003D71AF" w:rsidP="007C3681"/>
    <w:p w:rsidR="00FC586B" w:rsidRPr="007C3681" w:rsidRDefault="00FC586B" w:rsidP="007C3681"/>
    <w:p w:rsidR="00FC586B" w:rsidRPr="007C3681" w:rsidRDefault="003D71AF" w:rsidP="007C3681">
      <w:pPr>
        <w:rPr>
          <w:rFonts w:eastAsia="Andale Sans UI"/>
        </w:rPr>
      </w:pPr>
      <w:r w:rsidRPr="007C3681">
        <w:rPr>
          <w:rFonts w:eastAsia="Andale Sans UI"/>
        </w:rPr>
        <w:t>Глава</w:t>
      </w:r>
      <w:r w:rsidR="007C3681">
        <w:rPr>
          <w:rFonts w:eastAsia="Andale Sans UI"/>
        </w:rPr>
        <w:t xml:space="preserve"> </w:t>
      </w:r>
    </w:p>
    <w:p w:rsidR="003D71AF" w:rsidRPr="007C3681" w:rsidRDefault="003D71AF" w:rsidP="007C3681">
      <w:pPr>
        <w:rPr>
          <w:rFonts w:eastAsia="Andale Sans UI"/>
        </w:rPr>
      </w:pPr>
      <w:r w:rsidRPr="007C3681">
        <w:rPr>
          <w:rFonts w:eastAsia="Andale Sans UI"/>
        </w:rPr>
        <w:t>Ванновского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сельского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поселения</w:t>
      </w:r>
      <w:r w:rsidR="007C3681">
        <w:rPr>
          <w:rFonts w:eastAsia="Andale Sans UI"/>
        </w:rPr>
        <w:t xml:space="preserve"> </w:t>
      </w:r>
    </w:p>
    <w:p w:rsidR="00FC586B" w:rsidRPr="007C3681" w:rsidRDefault="003D71AF" w:rsidP="007C3681">
      <w:pPr>
        <w:rPr>
          <w:rFonts w:eastAsia="Andale Sans UI"/>
        </w:rPr>
      </w:pPr>
      <w:r w:rsidRPr="007C3681">
        <w:rPr>
          <w:rFonts w:eastAsia="Andale Sans UI"/>
        </w:rPr>
        <w:t>Тбилисского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района</w:t>
      </w:r>
      <w:r w:rsidR="007C3681">
        <w:rPr>
          <w:rFonts w:eastAsia="Andale Sans UI"/>
        </w:rPr>
        <w:t xml:space="preserve"> </w:t>
      </w:r>
    </w:p>
    <w:p w:rsidR="003D71AF" w:rsidRPr="007C3681" w:rsidRDefault="003D71AF" w:rsidP="007C3681">
      <w:pPr>
        <w:rPr>
          <w:rFonts w:eastAsia="Andale Sans UI"/>
        </w:rPr>
      </w:pPr>
      <w:r w:rsidRPr="007C3681">
        <w:rPr>
          <w:rFonts w:eastAsia="Andale Sans UI"/>
        </w:rPr>
        <w:t>А.Н.Трубицын</w:t>
      </w:r>
    </w:p>
    <w:p w:rsidR="003D71AF" w:rsidRPr="007C3681" w:rsidRDefault="003D71AF" w:rsidP="007C3681">
      <w:pPr>
        <w:rPr>
          <w:rFonts w:eastAsia="Andale Sans UI"/>
        </w:rPr>
      </w:pPr>
    </w:p>
    <w:p w:rsidR="004D5981" w:rsidRPr="007C3681" w:rsidRDefault="004D5981" w:rsidP="007C3681">
      <w:pPr>
        <w:rPr>
          <w:rFonts w:eastAsia="Andale Sans UI"/>
        </w:rPr>
      </w:pPr>
    </w:p>
    <w:p w:rsidR="004D5981" w:rsidRPr="007C3681" w:rsidRDefault="004D5981" w:rsidP="007C3681">
      <w:pPr>
        <w:rPr>
          <w:rFonts w:eastAsia="Andale Sans UI"/>
        </w:rPr>
      </w:pPr>
    </w:p>
    <w:p w:rsidR="0060363B" w:rsidRPr="007C3681" w:rsidRDefault="0060363B" w:rsidP="007C3681">
      <w:pPr>
        <w:rPr>
          <w:rFonts w:eastAsia="Andale Sans UI"/>
        </w:rPr>
      </w:pPr>
      <w:r w:rsidRPr="007C3681">
        <w:rPr>
          <w:rFonts w:eastAsia="Andale Sans UI"/>
        </w:rPr>
        <w:t>ПРИЛОЖЕНИЕ</w:t>
      </w:r>
    </w:p>
    <w:p w:rsidR="006871BE" w:rsidRPr="007C3681" w:rsidRDefault="0060363B" w:rsidP="007C3681">
      <w:pPr>
        <w:rPr>
          <w:rFonts w:eastAsia="Andale Sans UI"/>
        </w:rPr>
      </w:pPr>
      <w:r w:rsidRPr="007C3681">
        <w:rPr>
          <w:rFonts w:eastAsia="Andale Sans UI"/>
        </w:rPr>
        <w:t>УТВЕРЖДЕНО</w:t>
      </w:r>
      <w:r w:rsidR="007C3681">
        <w:rPr>
          <w:rFonts w:eastAsia="Andale Sans UI"/>
        </w:rPr>
        <w:t xml:space="preserve"> </w:t>
      </w:r>
    </w:p>
    <w:p w:rsidR="006871BE" w:rsidRPr="007C3681" w:rsidRDefault="007C3681" w:rsidP="007C3681">
      <w:pPr>
        <w:rPr>
          <w:rFonts w:eastAsia="Andale Sans UI"/>
        </w:rPr>
      </w:pPr>
      <w:r>
        <w:rPr>
          <w:rFonts w:eastAsia="Andale Sans UI"/>
        </w:rPr>
        <w:t xml:space="preserve"> </w:t>
      </w:r>
      <w:r w:rsidR="006871BE" w:rsidRPr="007C3681">
        <w:rPr>
          <w:rFonts w:eastAsia="Andale Sans UI"/>
        </w:rPr>
        <w:t>постановлени</w:t>
      </w:r>
      <w:r w:rsidR="0060363B" w:rsidRPr="007C3681">
        <w:rPr>
          <w:rFonts w:eastAsia="Andale Sans UI"/>
        </w:rPr>
        <w:t>ем</w:t>
      </w:r>
      <w:r>
        <w:rPr>
          <w:rFonts w:eastAsia="Andale Sans UI"/>
        </w:rPr>
        <w:t xml:space="preserve"> </w:t>
      </w:r>
      <w:r w:rsidR="00A427BC" w:rsidRPr="007C3681">
        <w:rPr>
          <w:rFonts w:eastAsia="Andale Sans UI"/>
        </w:rPr>
        <w:t>а</w:t>
      </w:r>
      <w:r w:rsidR="006871BE" w:rsidRPr="007C3681">
        <w:rPr>
          <w:rFonts w:eastAsia="Andale Sans UI"/>
        </w:rPr>
        <w:t>дминистрации</w:t>
      </w:r>
      <w:r>
        <w:rPr>
          <w:rFonts w:eastAsia="Andale Sans UI"/>
        </w:rPr>
        <w:t xml:space="preserve"> </w:t>
      </w:r>
    </w:p>
    <w:p w:rsidR="006871BE" w:rsidRPr="007C3681" w:rsidRDefault="006871BE" w:rsidP="007C3681">
      <w:pPr>
        <w:rPr>
          <w:rFonts w:eastAsia="Andale Sans UI"/>
        </w:rPr>
      </w:pPr>
      <w:r w:rsidRPr="007C3681">
        <w:rPr>
          <w:rFonts w:eastAsia="Andale Sans UI"/>
        </w:rPr>
        <w:t>В</w:t>
      </w:r>
      <w:r w:rsidR="00A427BC" w:rsidRPr="007C3681">
        <w:rPr>
          <w:rFonts w:eastAsia="Andale Sans UI"/>
        </w:rPr>
        <w:t>анновского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сельского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поселения</w:t>
      </w:r>
      <w:r w:rsidR="007C3681">
        <w:rPr>
          <w:rFonts w:eastAsia="Andale Sans UI"/>
        </w:rPr>
        <w:t xml:space="preserve"> </w:t>
      </w:r>
    </w:p>
    <w:p w:rsidR="00A427BC" w:rsidRPr="007C3681" w:rsidRDefault="00A427BC" w:rsidP="007C3681">
      <w:pPr>
        <w:rPr>
          <w:rFonts w:eastAsia="Andale Sans UI"/>
        </w:rPr>
      </w:pPr>
      <w:r w:rsidRPr="007C3681">
        <w:rPr>
          <w:rFonts w:eastAsia="Andale Sans UI"/>
        </w:rPr>
        <w:t>Тбилисского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района</w:t>
      </w:r>
    </w:p>
    <w:p w:rsidR="006871BE" w:rsidRPr="007C3681" w:rsidRDefault="006871BE" w:rsidP="007C3681">
      <w:pPr>
        <w:rPr>
          <w:rFonts w:eastAsia="Andale Sans UI"/>
        </w:rPr>
      </w:pPr>
      <w:r w:rsidRPr="007C3681">
        <w:rPr>
          <w:rFonts w:eastAsia="Andale Sans UI"/>
        </w:rPr>
        <w:t>от</w:t>
      </w:r>
      <w:r w:rsidR="007C3681">
        <w:rPr>
          <w:rFonts w:eastAsia="Andale Sans UI"/>
        </w:rPr>
        <w:t xml:space="preserve"> </w:t>
      </w:r>
      <w:r w:rsidR="00CB47EC">
        <w:rPr>
          <w:rFonts w:eastAsia="Andale Sans UI"/>
        </w:rPr>
        <w:t>_________________________</w:t>
      </w:r>
      <w:bookmarkStart w:id="0" w:name="_GoBack"/>
      <w:bookmarkEnd w:id="0"/>
    </w:p>
    <w:p w:rsidR="006871BE" w:rsidRDefault="006871BE" w:rsidP="007C3681"/>
    <w:p w:rsidR="007C3681" w:rsidRPr="007C3681" w:rsidRDefault="007C3681" w:rsidP="007C3681"/>
    <w:p w:rsidR="00E665C1" w:rsidRPr="007C3681" w:rsidRDefault="00E665C1" w:rsidP="007C3681">
      <w:pPr>
        <w:ind w:firstLine="0"/>
        <w:jc w:val="center"/>
        <w:rPr>
          <w:rFonts w:cs="Arial"/>
          <w:b/>
        </w:rPr>
      </w:pPr>
      <w:r w:rsidRPr="007C3681">
        <w:rPr>
          <w:rFonts w:cs="Arial"/>
          <w:b/>
        </w:rPr>
        <w:lastRenderedPageBreak/>
        <w:t>СТАНДАРТЫ</w:t>
      </w:r>
    </w:p>
    <w:p w:rsidR="00A427BC" w:rsidRPr="007C3681" w:rsidRDefault="00E665C1" w:rsidP="007C3681">
      <w:pPr>
        <w:ind w:firstLine="0"/>
        <w:jc w:val="center"/>
        <w:rPr>
          <w:rFonts w:cs="Arial"/>
          <w:b/>
        </w:rPr>
      </w:pPr>
      <w:r w:rsidRPr="007C3681">
        <w:rPr>
          <w:rFonts w:cs="Arial"/>
          <w:b/>
        </w:rPr>
        <w:t>осуществления</w:t>
      </w:r>
      <w:r w:rsidR="007C3681">
        <w:rPr>
          <w:rFonts w:cs="Arial"/>
          <w:b/>
        </w:rPr>
        <w:t xml:space="preserve"> </w:t>
      </w:r>
      <w:r w:rsidRPr="007C3681">
        <w:rPr>
          <w:rFonts w:cs="Arial"/>
          <w:b/>
        </w:rPr>
        <w:t>внутреннего</w:t>
      </w:r>
      <w:r w:rsidR="007C3681">
        <w:rPr>
          <w:rFonts w:cs="Arial"/>
          <w:b/>
        </w:rPr>
        <w:t xml:space="preserve"> </w:t>
      </w:r>
      <w:r w:rsidRPr="007C3681">
        <w:rPr>
          <w:rFonts w:cs="Arial"/>
          <w:b/>
        </w:rPr>
        <w:t>муниципального</w:t>
      </w:r>
      <w:r w:rsidR="007C3681">
        <w:rPr>
          <w:rFonts w:cs="Arial"/>
          <w:b/>
        </w:rPr>
        <w:t xml:space="preserve"> </w:t>
      </w:r>
      <w:r w:rsidRPr="007C3681">
        <w:rPr>
          <w:rFonts w:cs="Arial"/>
          <w:b/>
        </w:rPr>
        <w:t>финансового</w:t>
      </w:r>
      <w:r w:rsidR="007C3681">
        <w:rPr>
          <w:rFonts w:cs="Arial"/>
          <w:b/>
        </w:rPr>
        <w:t xml:space="preserve"> </w:t>
      </w:r>
      <w:r w:rsidRPr="007C3681">
        <w:rPr>
          <w:rFonts w:cs="Arial"/>
          <w:b/>
        </w:rPr>
        <w:t>контроля</w:t>
      </w:r>
      <w:r w:rsidR="007C3681">
        <w:rPr>
          <w:rFonts w:cs="Arial"/>
          <w:b/>
        </w:rPr>
        <w:t xml:space="preserve"> </w:t>
      </w:r>
      <w:r w:rsidRPr="007C3681">
        <w:rPr>
          <w:rFonts w:cs="Arial"/>
          <w:b/>
        </w:rPr>
        <w:t>в</w:t>
      </w:r>
      <w:r w:rsidR="007C3681">
        <w:rPr>
          <w:rFonts w:cs="Arial"/>
          <w:b/>
        </w:rPr>
        <w:t xml:space="preserve"> </w:t>
      </w:r>
      <w:r w:rsidR="00A427BC" w:rsidRPr="007C3681">
        <w:rPr>
          <w:rFonts w:cs="Arial"/>
          <w:b/>
        </w:rPr>
        <w:t>Ванновском</w:t>
      </w:r>
      <w:r w:rsidR="007C3681">
        <w:rPr>
          <w:rFonts w:cs="Arial"/>
          <w:b/>
        </w:rPr>
        <w:t xml:space="preserve"> </w:t>
      </w:r>
      <w:r w:rsidR="00A427BC" w:rsidRPr="007C3681">
        <w:rPr>
          <w:rFonts w:cs="Arial"/>
          <w:b/>
        </w:rPr>
        <w:t>сельском</w:t>
      </w:r>
      <w:r w:rsidR="007C3681">
        <w:rPr>
          <w:rFonts w:cs="Arial"/>
          <w:b/>
        </w:rPr>
        <w:t xml:space="preserve"> </w:t>
      </w:r>
      <w:r w:rsidR="00A427BC" w:rsidRPr="007C3681">
        <w:rPr>
          <w:rFonts w:cs="Arial"/>
          <w:b/>
        </w:rPr>
        <w:t>поселении</w:t>
      </w:r>
      <w:r w:rsidR="007C3681">
        <w:rPr>
          <w:rFonts w:cs="Arial"/>
          <w:b/>
        </w:rPr>
        <w:t xml:space="preserve"> </w:t>
      </w:r>
      <w:r w:rsidR="00A427BC" w:rsidRPr="007C3681">
        <w:rPr>
          <w:rFonts w:cs="Arial"/>
          <w:b/>
        </w:rPr>
        <w:t>Тбилисского</w:t>
      </w:r>
      <w:r w:rsidR="007C3681">
        <w:rPr>
          <w:rFonts w:cs="Arial"/>
          <w:b/>
        </w:rPr>
        <w:t xml:space="preserve"> </w:t>
      </w:r>
      <w:r w:rsidR="00A427BC" w:rsidRPr="007C3681">
        <w:rPr>
          <w:rFonts w:cs="Arial"/>
          <w:b/>
        </w:rPr>
        <w:t>района</w:t>
      </w:r>
    </w:p>
    <w:p w:rsidR="00E665C1" w:rsidRPr="007C3681" w:rsidRDefault="00E665C1" w:rsidP="007C3681"/>
    <w:p w:rsidR="00E665C1" w:rsidRPr="007C3681" w:rsidRDefault="00E665C1" w:rsidP="007C3681">
      <w:r w:rsidRPr="007C3681">
        <w:t>I.</w:t>
      </w:r>
      <w:r w:rsidR="007C3681">
        <w:t xml:space="preserve"> </w:t>
      </w:r>
      <w:r w:rsidRPr="007C3681">
        <w:t>Основные</w:t>
      </w:r>
      <w:r w:rsidR="007C3681">
        <w:t xml:space="preserve"> </w:t>
      </w:r>
      <w:r w:rsidRPr="007C3681">
        <w:t>положения</w:t>
      </w:r>
    </w:p>
    <w:p w:rsidR="00E665C1" w:rsidRPr="007C3681" w:rsidRDefault="00E665C1" w:rsidP="007C3681"/>
    <w:p w:rsidR="00A427BC" w:rsidRPr="007C3681" w:rsidRDefault="00E665C1" w:rsidP="007C3681">
      <w:r w:rsidRPr="007C3681">
        <w:t>1.</w:t>
      </w:r>
      <w:r w:rsidR="007C3681">
        <w:t xml:space="preserve"> </w:t>
      </w:r>
      <w:r w:rsidRPr="007C3681">
        <w:t>Настоящие</w:t>
      </w:r>
      <w:r w:rsidR="007C3681">
        <w:t xml:space="preserve"> </w:t>
      </w:r>
      <w:r w:rsidRPr="007C3681">
        <w:t>Стандарты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="00A427BC" w:rsidRPr="007C3681">
        <w:t>в</w:t>
      </w:r>
      <w:r w:rsidR="007C3681">
        <w:t xml:space="preserve"> </w:t>
      </w:r>
      <w:r w:rsidR="00A427BC" w:rsidRPr="007C3681">
        <w:t>Ванновском</w:t>
      </w:r>
      <w:r w:rsidR="007C3681">
        <w:t xml:space="preserve"> </w:t>
      </w:r>
      <w:r w:rsidR="00A427BC" w:rsidRPr="007C3681">
        <w:t>сельском</w:t>
      </w:r>
      <w:r w:rsidR="007C3681">
        <w:t xml:space="preserve"> </w:t>
      </w:r>
      <w:r w:rsidR="00A427BC" w:rsidRPr="007C3681">
        <w:t>поселении</w:t>
      </w:r>
      <w:r w:rsidR="007C3681">
        <w:t xml:space="preserve"> </w:t>
      </w:r>
      <w:r w:rsidR="00A427BC" w:rsidRPr="007C3681">
        <w:t>Тбилисского</w:t>
      </w:r>
      <w:r w:rsidR="007C3681">
        <w:t xml:space="preserve"> </w:t>
      </w:r>
      <w:r w:rsidR="00A427BC" w:rsidRPr="007C3681">
        <w:t>района</w:t>
      </w:r>
    </w:p>
    <w:p w:rsidR="00E665C1" w:rsidRPr="007C3681" w:rsidRDefault="007C3681" w:rsidP="007C3681">
      <w:r>
        <w:t xml:space="preserve"> </w:t>
      </w:r>
      <w:r w:rsidR="00E665C1" w:rsidRPr="007C3681">
        <w:t>(далее</w:t>
      </w:r>
      <w:r>
        <w:t xml:space="preserve"> </w:t>
      </w:r>
      <w:r w:rsidR="00E665C1" w:rsidRPr="007C3681">
        <w:t>-</w:t>
      </w:r>
      <w:r>
        <w:t xml:space="preserve"> </w:t>
      </w:r>
      <w:r w:rsidR="00E665C1" w:rsidRPr="007C3681">
        <w:t>Стандарты)</w:t>
      </w:r>
      <w:r>
        <w:t xml:space="preserve"> </w:t>
      </w:r>
      <w:r w:rsidR="00E665C1" w:rsidRPr="007C3681">
        <w:t>разработаны</w:t>
      </w:r>
      <w:r>
        <w:t xml:space="preserve"> </w:t>
      </w:r>
      <w:r w:rsidR="00E665C1" w:rsidRPr="007C3681">
        <w:t>во</w:t>
      </w:r>
      <w:r>
        <w:t xml:space="preserve"> </w:t>
      </w:r>
      <w:r w:rsidR="00E665C1" w:rsidRPr="007C3681">
        <w:t>исполнение</w:t>
      </w:r>
      <w:r>
        <w:t xml:space="preserve"> </w:t>
      </w:r>
      <w:r w:rsidR="00E665C1" w:rsidRPr="007C3681">
        <w:t>пункта</w:t>
      </w:r>
      <w:r>
        <w:t xml:space="preserve"> </w:t>
      </w:r>
      <w:r w:rsidR="00E665C1" w:rsidRPr="007C3681">
        <w:t>3</w:t>
      </w:r>
      <w:r>
        <w:t xml:space="preserve"> </w:t>
      </w:r>
      <w:r w:rsidR="00E665C1" w:rsidRPr="007C3681">
        <w:t>статьи</w:t>
      </w:r>
      <w:r>
        <w:t xml:space="preserve"> </w:t>
      </w:r>
      <w:r w:rsidR="00E665C1" w:rsidRPr="007C3681">
        <w:t>269</w:t>
      </w:r>
      <w:r w:rsidR="00A427BC" w:rsidRPr="007C3681">
        <w:t>.</w:t>
      </w:r>
      <w:r w:rsidR="00E665C1" w:rsidRPr="007C3681">
        <w:t>2</w:t>
      </w:r>
      <w:r>
        <w:t xml:space="preserve"> </w:t>
      </w:r>
      <w:r w:rsidR="00E665C1" w:rsidRPr="007C3681">
        <w:t>Бюджетного</w:t>
      </w:r>
      <w:r>
        <w:t xml:space="preserve"> </w:t>
      </w:r>
      <w:r w:rsidR="00E665C1" w:rsidRPr="007C3681">
        <w:t>кодекса</w:t>
      </w:r>
      <w:r>
        <w:t xml:space="preserve"> </w:t>
      </w:r>
      <w:r w:rsidR="00E665C1" w:rsidRPr="007C3681">
        <w:t>Российской</w:t>
      </w:r>
      <w:r>
        <w:t xml:space="preserve"> </w:t>
      </w:r>
      <w:r w:rsidR="00E665C1" w:rsidRPr="007C3681">
        <w:t>Федерации,</w:t>
      </w:r>
      <w:r>
        <w:t xml:space="preserve"> </w:t>
      </w:r>
      <w:r w:rsidR="00E665C1" w:rsidRPr="007C3681">
        <w:t>Постановления</w:t>
      </w:r>
      <w:r>
        <w:t xml:space="preserve"> </w:t>
      </w:r>
      <w:r w:rsidR="00E665C1" w:rsidRPr="007C3681">
        <w:t>Правительства</w:t>
      </w:r>
      <w:r>
        <w:t xml:space="preserve"> </w:t>
      </w:r>
      <w:r w:rsidR="00E665C1" w:rsidRPr="007C3681">
        <w:t>Российской</w:t>
      </w:r>
      <w:r>
        <w:t xml:space="preserve"> </w:t>
      </w:r>
      <w:r w:rsidR="00E665C1" w:rsidRPr="007C3681">
        <w:t>Федерации</w:t>
      </w:r>
      <w:r>
        <w:t xml:space="preserve"> </w:t>
      </w:r>
      <w:r w:rsidR="00E665C1" w:rsidRPr="007C3681">
        <w:t>от</w:t>
      </w:r>
      <w:r>
        <w:t xml:space="preserve"> </w:t>
      </w:r>
      <w:r w:rsidR="00E665C1" w:rsidRPr="007C3681">
        <w:t>6</w:t>
      </w:r>
      <w:r>
        <w:t xml:space="preserve"> </w:t>
      </w:r>
      <w:r w:rsidR="00E665C1" w:rsidRPr="007C3681">
        <w:t>февраля</w:t>
      </w:r>
      <w:r>
        <w:t xml:space="preserve"> </w:t>
      </w:r>
      <w:r w:rsidR="00E665C1" w:rsidRPr="007C3681">
        <w:t>2020</w:t>
      </w:r>
      <w:r>
        <w:t xml:space="preserve"> </w:t>
      </w:r>
      <w:r w:rsidR="00E665C1" w:rsidRPr="007C3681">
        <w:t>г.</w:t>
      </w:r>
      <w:r>
        <w:t xml:space="preserve"> </w:t>
      </w:r>
      <w:r w:rsidR="00E665C1" w:rsidRPr="007C3681">
        <w:t>N</w:t>
      </w:r>
      <w:r>
        <w:t xml:space="preserve"> </w:t>
      </w:r>
      <w:r w:rsidR="00E665C1" w:rsidRPr="007C3681">
        <w:t>95</w:t>
      </w:r>
      <w:r>
        <w:t xml:space="preserve"> </w:t>
      </w:r>
      <w:r w:rsidR="00E665C1" w:rsidRPr="007C3681">
        <w:t>и</w:t>
      </w:r>
      <w:r>
        <w:t xml:space="preserve"> </w:t>
      </w:r>
      <w:r w:rsidR="00E665C1" w:rsidRPr="007C3681">
        <w:t>N</w:t>
      </w:r>
      <w:r>
        <w:t xml:space="preserve"> </w:t>
      </w:r>
      <w:r w:rsidR="00E665C1" w:rsidRPr="007C3681">
        <w:t>100</w:t>
      </w:r>
      <w:r>
        <w:t xml:space="preserve"> </w:t>
      </w:r>
      <w:r w:rsidR="00E665C1" w:rsidRPr="007C3681">
        <w:t>"Об</w:t>
      </w:r>
      <w:r>
        <w:t xml:space="preserve"> </w:t>
      </w:r>
      <w:r w:rsidR="00E665C1" w:rsidRPr="007C3681">
        <w:t>утверждении</w:t>
      </w:r>
      <w:r>
        <w:t xml:space="preserve"> </w:t>
      </w:r>
      <w:r w:rsidR="00E665C1" w:rsidRPr="007C3681">
        <w:t>федерального</w:t>
      </w:r>
      <w:r>
        <w:t xml:space="preserve"> </w:t>
      </w:r>
      <w:r w:rsidR="00E665C1" w:rsidRPr="007C3681">
        <w:t>стандарта</w:t>
      </w:r>
      <w:r>
        <w:t xml:space="preserve"> </w:t>
      </w:r>
      <w:r w:rsidR="00E665C1" w:rsidRPr="007C3681">
        <w:t>внутреннего</w:t>
      </w:r>
      <w:r>
        <w:t xml:space="preserve"> </w:t>
      </w:r>
      <w:r w:rsidR="00E665C1" w:rsidRPr="007C3681">
        <w:t>государственного</w:t>
      </w:r>
      <w:r>
        <w:t xml:space="preserve"> </w:t>
      </w:r>
      <w:r w:rsidR="00E665C1" w:rsidRPr="007C3681">
        <w:t>(муниципального)</w:t>
      </w:r>
      <w:r>
        <w:t xml:space="preserve"> </w:t>
      </w:r>
      <w:r w:rsidR="00E665C1" w:rsidRPr="007C3681">
        <w:t>финансового</w:t>
      </w:r>
      <w:r>
        <w:t xml:space="preserve"> </w:t>
      </w:r>
      <w:r w:rsidR="00E665C1" w:rsidRPr="007C3681">
        <w:t>контроля</w:t>
      </w:r>
      <w:r>
        <w:t xml:space="preserve"> </w:t>
      </w:r>
      <w:r w:rsidR="00E665C1" w:rsidRPr="007C3681">
        <w:t>"Принципы</w:t>
      </w:r>
      <w:r>
        <w:t xml:space="preserve"> </w:t>
      </w:r>
      <w:r w:rsidR="00E665C1" w:rsidRPr="007C3681">
        <w:t>контрольной</w:t>
      </w:r>
      <w:r>
        <w:t xml:space="preserve"> </w:t>
      </w:r>
      <w:r w:rsidR="00E665C1" w:rsidRPr="007C3681">
        <w:t>деятельности</w:t>
      </w:r>
      <w:r>
        <w:t xml:space="preserve"> </w:t>
      </w:r>
      <w:r w:rsidR="00E665C1" w:rsidRPr="007C3681">
        <w:t>органов</w:t>
      </w:r>
      <w:r>
        <w:t xml:space="preserve"> </w:t>
      </w:r>
      <w:r w:rsidR="00E665C1" w:rsidRPr="007C3681">
        <w:t>внутреннего</w:t>
      </w:r>
      <w:r>
        <w:t xml:space="preserve"> </w:t>
      </w:r>
      <w:r w:rsidR="00E665C1" w:rsidRPr="007C3681">
        <w:t>государственного</w:t>
      </w:r>
      <w:r>
        <w:t xml:space="preserve"> </w:t>
      </w:r>
      <w:r w:rsidR="00E665C1" w:rsidRPr="007C3681">
        <w:t>(муниципального)</w:t>
      </w:r>
      <w:r>
        <w:t xml:space="preserve"> </w:t>
      </w:r>
      <w:r w:rsidR="00E665C1" w:rsidRPr="007C3681">
        <w:t>финансового</w:t>
      </w:r>
      <w:r>
        <w:t xml:space="preserve"> </w:t>
      </w:r>
      <w:r w:rsidR="00E665C1" w:rsidRPr="007C3681">
        <w:t>контроля"</w:t>
      </w:r>
      <w:r>
        <w:t xml:space="preserve"> </w:t>
      </w:r>
      <w:r w:rsidR="00E665C1" w:rsidRPr="007C3681">
        <w:t>и</w:t>
      </w:r>
      <w:r>
        <w:t xml:space="preserve"> </w:t>
      </w:r>
      <w:r w:rsidR="00E665C1" w:rsidRPr="007C3681">
        <w:t>"Права</w:t>
      </w:r>
      <w:r>
        <w:t xml:space="preserve"> </w:t>
      </w:r>
      <w:r w:rsidR="00E665C1" w:rsidRPr="007C3681">
        <w:t>и</w:t>
      </w:r>
      <w:r>
        <w:t xml:space="preserve"> </w:t>
      </w:r>
      <w:r w:rsidR="00E665C1" w:rsidRPr="007C3681">
        <w:t>обязанности</w:t>
      </w:r>
      <w:r>
        <w:t xml:space="preserve"> </w:t>
      </w:r>
      <w:r w:rsidR="00E665C1" w:rsidRPr="007C3681">
        <w:t>должностных</w:t>
      </w:r>
      <w:r>
        <w:t xml:space="preserve"> </w:t>
      </w:r>
      <w:r w:rsidR="00E665C1" w:rsidRPr="007C3681">
        <w:t>лиц</w:t>
      </w:r>
      <w:r>
        <w:t xml:space="preserve"> </w:t>
      </w:r>
      <w:r w:rsidR="00E665C1" w:rsidRPr="007C3681">
        <w:t>органов</w:t>
      </w:r>
      <w:r>
        <w:t xml:space="preserve"> </w:t>
      </w:r>
      <w:r w:rsidR="00E665C1" w:rsidRPr="007C3681">
        <w:t>внутреннего</w:t>
      </w:r>
      <w:r>
        <w:t xml:space="preserve"> </w:t>
      </w:r>
      <w:r w:rsidR="00E665C1" w:rsidRPr="007C3681">
        <w:t>государственного</w:t>
      </w:r>
      <w:r>
        <w:t xml:space="preserve"> </w:t>
      </w:r>
      <w:r w:rsidR="00E665C1" w:rsidRPr="007C3681">
        <w:t>(муниципального)</w:t>
      </w:r>
      <w:r>
        <w:t xml:space="preserve"> </w:t>
      </w:r>
      <w:r w:rsidR="00E665C1" w:rsidRPr="007C3681">
        <w:t>финансового</w:t>
      </w:r>
      <w:r>
        <w:t xml:space="preserve"> </w:t>
      </w:r>
      <w:r w:rsidR="00E665C1" w:rsidRPr="007C3681">
        <w:t>контроля</w:t>
      </w:r>
      <w:r>
        <w:t xml:space="preserve"> </w:t>
      </w:r>
      <w:r w:rsidR="00E665C1" w:rsidRPr="007C3681">
        <w:t>и</w:t>
      </w:r>
      <w:r>
        <w:t xml:space="preserve"> </w:t>
      </w:r>
      <w:r w:rsidR="00E665C1" w:rsidRPr="007C3681">
        <w:t>объектов</w:t>
      </w:r>
      <w:r>
        <w:t xml:space="preserve"> </w:t>
      </w:r>
      <w:r w:rsidR="00E665C1" w:rsidRPr="007C3681">
        <w:t>внутреннего</w:t>
      </w:r>
      <w:r>
        <w:t xml:space="preserve"> </w:t>
      </w:r>
      <w:r w:rsidR="00E665C1" w:rsidRPr="007C3681">
        <w:t>государственного</w:t>
      </w:r>
      <w:r>
        <w:t xml:space="preserve"> </w:t>
      </w:r>
      <w:r w:rsidR="00E665C1" w:rsidRPr="007C3681">
        <w:t>(муниципального)</w:t>
      </w:r>
      <w:r>
        <w:t xml:space="preserve"> </w:t>
      </w:r>
      <w:r w:rsidR="00E665C1" w:rsidRPr="007C3681">
        <w:t>финансового</w:t>
      </w:r>
      <w:r>
        <w:t xml:space="preserve"> </w:t>
      </w:r>
      <w:r w:rsidR="00E665C1" w:rsidRPr="007C3681">
        <w:t>контроля</w:t>
      </w:r>
      <w:r>
        <w:t xml:space="preserve"> </w:t>
      </w:r>
      <w:r w:rsidR="00E665C1" w:rsidRPr="007C3681">
        <w:t>(их</w:t>
      </w:r>
      <w:r>
        <w:t xml:space="preserve"> </w:t>
      </w:r>
      <w:r w:rsidR="00E665C1" w:rsidRPr="007C3681">
        <w:t>должностных</w:t>
      </w:r>
      <w:r>
        <w:t xml:space="preserve"> </w:t>
      </w:r>
      <w:r w:rsidR="00E665C1" w:rsidRPr="007C3681">
        <w:t>лиц)</w:t>
      </w:r>
      <w:r>
        <w:t xml:space="preserve"> </w:t>
      </w:r>
      <w:r w:rsidR="00E665C1" w:rsidRPr="007C3681">
        <w:t>при</w:t>
      </w:r>
      <w:r>
        <w:t xml:space="preserve"> </w:t>
      </w:r>
      <w:r w:rsidR="00E665C1" w:rsidRPr="007C3681">
        <w:t>осуществлении</w:t>
      </w:r>
      <w:r>
        <w:t xml:space="preserve"> </w:t>
      </w:r>
      <w:r w:rsidR="00E665C1" w:rsidRPr="007C3681">
        <w:t>внутреннего</w:t>
      </w:r>
      <w:r>
        <w:t xml:space="preserve"> </w:t>
      </w:r>
      <w:r w:rsidR="00E665C1" w:rsidRPr="007C3681">
        <w:t>государственного</w:t>
      </w:r>
      <w:r>
        <w:t xml:space="preserve"> </w:t>
      </w:r>
      <w:r w:rsidR="00E665C1" w:rsidRPr="007C3681">
        <w:t>(муниципального)</w:t>
      </w:r>
      <w:r>
        <w:t xml:space="preserve"> </w:t>
      </w:r>
      <w:r w:rsidR="00E665C1" w:rsidRPr="007C3681">
        <w:t>финансового</w:t>
      </w:r>
      <w:r>
        <w:t xml:space="preserve"> </w:t>
      </w:r>
      <w:r w:rsidR="00E665C1" w:rsidRPr="007C3681">
        <w:t>контроля",</w:t>
      </w:r>
      <w:r>
        <w:t xml:space="preserve"> </w:t>
      </w:r>
      <w:r w:rsidR="00E665C1" w:rsidRPr="007C3681">
        <w:t>и</w:t>
      </w:r>
      <w:r>
        <w:t xml:space="preserve"> </w:t>
      </w:r>
      <w:r w:rsidR="00E665C1" w:rsidRPr="007C3681">
        <w:t>в</w:t>
      </w:r>
      <w:r>
        <w:t xml:space="preserve"> </w:t>
      </w:r>
      <w:r w:rsidR="00E665C1" w:rsidRPr="007C3681">
        <w:t>соответствии</w:t>
      </w:r>
      <w:r>
        <w:t xml:space="preserve"> </w:t>
      </w:r>
      <w:r w:rsidR="00E665C1" w:rsidRPr="007C3681">
        <w:t>с</w:t>
      </w:r>
      <w:r>
        <w:t xml:space="preserve"> </w:t>
      </w:r>
      <w:r w:rsidR="00E665C1" w:rsidRPr="007C3681">
        <w:t>Порядком</w:t>
      </w:r>
      <w:r>
        <w:t xml:space="preserve"> </w:t>
      </w:r>
      <w:r w:rsidR="00E665C1" w:rsidRPr="007C3681">
        <w:t>осуществления</w:t>
      </w:r>
      <w:r>
        <w:t xml:space="preserve"> </w:t>
      </w:r>
      <w:r w:rsidR="00E665C1" w:rsidRPr="007C3681">
        <w:t>внутреннего</w:t>
      </w:r>
      <w:r>
        <w:t xml:space="preserve"> </w:t>
      </w:r>
      <w:r w:rsidR="00E665C1" w:rsidRPr="007C3681">
        <w:t>муниципального</w:t>
      </w:r>
      <w:r>
        <w:t xml:space="preserve"> </w:t>
      </w:r>
      <w:r w:rsidR="00E665C1" w:rsidRPr="007C3681">
        <w:t>финансового</w:t>
      </w:r>
      <w:r>
        <w:t xml:space="preserve"> </w:t>
      </w:r>
      <w:r w:rsidR="00E665C1" w:rsidRPr="007C3681">
        <w:t>контроля,</w:t>
      </w:r>
      <w:r>
        <w:t xml:space="preserve"> </w:t>
      </w:r>
      <w:r w:rsidR="00E665C1" w:rsidRPr="007C3681">
        <w:t>утвержденного</w:t>
      </w:r>
      <w:r>
        <w:t xml:space="preserve"> </w:t>
      </w:r>
      <w:r w:rsidR="00E665C1" w:rsidRPr="007C3681">
        <w:t>Постановлением</w:t>
      </w:r>
      <w:r>
        <w:t xml:space="preserve"> </w:t>
      </w:r>
      <w:r w:rsidR="00A427BC" w:rsidRPr="007C3681">
        <w:t>администрации</w:t>
      </w:r>
      <w:r>
        <w:t xml:space="preserve"> </w:t>
      </w:r>
      <w:r w:rsidR="00A427BC" w:rsidRPr="007C3681">
        <w:t>Ванновского</w:t>
      </w:r>
      <w:r>
        <w:t xml:space="preserve"> </w:t>
      </w:r>
      <w:r w:rsidR="00E665C1" w:rsidRPr="007C3681">
        <w:t>сельского</w:t>
      </w:r>
      <w:r>
        <w:t xml:space="preserve"> </w:t>
      </w:r>
      <w:r w:rsidR="00E665C1" w:rsidRPr="007C3681">
        <w:t>поселения</w:t>
      </w:r>
      <w:r>
        <w:t xml:space="preserve"> </w:t>
      </w:r>
      <w:r w:rsidR="00A427BC" w:rsidRPr="007C3681">
        <w:t>Тбилисского</w:t>
      </w:r>
      <w:r>
        <w:t xml:space="preserve"> </w:t>
      </w:r>
      <w:r w:rsidR="00A427BC" w:rsidRPr="007C3681">
        <w:t>района</w:t>
      </w:r>
      <w:r>
        <w:t xml:space="preserve"> </w:t>
      </w:r>
      <w:r w:rsidR="00E665C1" w:rsidRPr="007C3681">
        <w:t>от</w:t>
      </w:r>
      <w:r>
        <w:t xml:space="preserve"> </w:t>
      </w:r>
      <w:r w:rsidR="0060363B" w:rsidRPr="007C3681">
        <w:t>01</w:t>
      </w:r>
      <w:r w:rsidR="00E665C1" w:rsidRPr="007C3681">
        <w:t>.</w:t>
      </w:r>
      <w:r w:rsidR="0060363B" w:rsidRPr="007C3681">
        <w:t>03</w:t>
      </w:r>
      <w:r w:rsidR="00E665C1" w:rsidRPr="007C3681">
        <w:t>.20</w:t>
      </w:r>
      <w:r w:rsidR="0060363B" w:rsidRPr="007C3681">
        <w:t>21</w:t>
      </w:r>
      <w:r>
        <w:t xml:space="preserve"> </w:t>
      </w:r>
      <w:r w:rsidR="00E665C1" w:rsidRPr="007C3681">
        <w:t>№</w:t>
      </w:r>
      <w:r>
        <w:t xml:space="preserve"> </w:t>
      </w:r>
      <w:r w:rsidR="0060363B" w:rsidRPr="007C3681">
        <w:t>16</w:t>
      </w:r>
      <w:r>
        <w:t xml:space="preserve"> </w:t>
      </w:r>
      <w:r w:rsidR="00E665C1" w:rsidRPr="007C3681">
        <w:t>(далее</w:t>
      </w:r>
      <w:r>
        <w:t xml:space="preserve"> </w:t>
      </w:r>
      <w:r w:rsidR="00E665C1" w:rsidRPr="007C3681">
        <w:t>-</w:t>
      </w:r>
      <w:r>
        <w:t xml:space="preserve"> </w:t>
      </w:r>
      <w:r w:rsidR="00E665C1" w:rsidRPr="007C3681">
        <w:t>Порядок).</w:t>
      </w:r>
    </w:p>
    <w:p w:rsidR="00E665C1" w:rsidRPr="007C3681" w:rsidRDefault="00E665C1" w:rsidP="007C3681">
      <w:r w:rsidRPr="007C3681">
        <w:t>2.</w:t>
      </w:r>
      <w:r w:rsidR="007C3681">
        <w:t xml:space="preserve"> </w:t>
      </w:r>
      <w:r w:rsidRPr="007C3681">
        <w:t>Внутренний</w:t>
      </w:r>
      <w:r w:rsidR="007C3681">
        <w:t xml:space="preserve"> </w:t>
      </w:r>
      <w:r w:rsidRPr="007C3681">
        <w:t>муниципальный</w:t>
      </w:r>
      <w:r w:rsidR="007C3681">
        <w:t xml:space="preserve"> </w:t>
      </w:r>
      <w:r w:rsidRPr="007C3681">
        <w:t>финансовый</w:t>
      </w:r>
      <w:r w:rsidR="007C3681">
        <w:t xml:space="preserve"> </w:t>
      </w:r>
      <w:r w:rsidRPr="007C3681">
        <w:t>контроль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="00A427BC" w:rsidRPr="007C3681">
        <w:t>а</w:t>
      </w:r>
      <w:r w:rsidRPr="007C3681">
        <w:t>дминистрацией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="00A427BC" w:rsidRPr="007C3681">
        <w:t>Тбилисского</w:t>
      </w:r>
      <w:r w:rsidR="007C3681">
        <w:t xml:space="preserve"> </w:t>
      </w:r>
      <w:r w:rsidR="00A427BC" w:rsidRPr="007C3681">
        <w:t>района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контроля).</w:t>
      </w:r>
    </w:p>
    <w:p w:rsidR="00E665C1" w:rsidRPr="007C3681" w:rsidRDefault="00E665C1" w:rsidP="007C3681">
      <w:r w:rsidRPr="007C3681">
        <w:t>3.</w:t>
      </w:r>
      <w:r w:rsidR="007C3681">
        <w:t xml:space="preserve"> </w:t>
      </w:r>
      <w:r w:rsidRPr="007C3681">
        <w:t>Понятия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термины,</w:t>
      </w:r>
      <w:r w:rsidR="007C3681">
        <w:t xml:space="preserve"> </w:t>
      </w:r>
      <w:r w:rsidRPr="007C3681">
        <w:t>используемые</w:t>
      </w:r>
      <w:r w:rsidR="007C3681">
        <w:t xml:space="preserve"> </w:t>
      </w:r>
      <w:r w:rsidRPr="007C3681">
        <w:t>настоящими</w:t>
      </w:r>
      <w:r w:rsidR="007C3681">
        <w:t xml:space="preserve"> </w:t>
      </w:r>
      <w:r w:rsidRPr="007C3681">
        <w:t>Стандартами,</w:t>
      </w:r>
      <w:r w:rsidR="007C3681">
        <w:t xml:space="preserve"> </w:t>
      </w:r>
      <w:r w:rsidRPr="007C3681">
        <w:t>применяются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значениях,</w:t>
      </w:r>
      <w:r w:rsidR="007C3681">
        <w:t xml:space="preserve"> </w:t>
      </w:r>
      <w:r w:rsidRPr="007C3681">
        <w:t>определенных</w:t>
      </w:r>
      <w:r w:rsidR="007C3681">
        <w:t xml:space="preserve"> </w:t>
      </w:r>
      <w:r w:rsidRPr="007C3681">
        <w:t>Бюджетным</w:t>
      </w:r>
      <w:r w:rsidR="007C3681">
        <w:t xml:space="preserve"> </w:t>
      </w:r>
      <w:r w:rsidRPr="007C3681">
        <w:t>кодексом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Порядком.</w:t>
      </w:r>
    </w:p>
    <w:p w:rsidR="00E665C1" w:rsidRPr="007C3681" w:rsidRDefault="00E665C1" w:rsidP="007C3681">
      <w:r w:rsidRPr="007C3681">
        <w:t>4.</w:t>
      </w:r>
      <w:r w:rsidR="007C3681">
        <w:t xml:space="preserve"> </w:t>
      </w:r>
      <w:r w:rsidRPr="007C3681">
        <w:t>Стандарты</w:t>
      </w:r>
      <w:r w:rsidR="007C3681">
        <w:t xml:space="preserve"> </w:t>
      </w:r>
      <w:r w:rsidRPr="007C3681">
        <w:t>определяют</w:t>
      </w:r>
      <w:r w:rsidR="007C3681">
        <w:t xml:space="preserve"> </w:t>
      </w:r>
      <w:r w:rsidRPr="007C3681">
        <w:t>основные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единые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осуществлению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полномочий</w:t>
      </w:r>
      <w:r w:rsidR="007C3681">
        <w:t xml:space="preserve"> </w:t>
      </w:r>
      <w:r w:rsidRPr="007C3681">
        <w:t>по:</w:t>
      </w:r>
    </w:p>
    <w:p w:rsidR="00E665C1" w:rsidRPr="007C3681" w:rsidRDefault="00E665C1" w:rsidP="007C3681">
      <w:r w:rsidRPr="007C3681">
        <w:t>внутреннему</w:t>
      </w:r>
      <w:r w:rsidR="007C3681">
        <w:t xml:space="preserve"> </w:t>
      </w:r>
      <w:r w:rsidRPr="007C3681">
        <w:t>муниципальному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правоотношений;</w:t>
      </w:r>
    </w:p>
    <w:p w:rsidR="00E665C1" w:rsidRPr="007C3681" w:rsidRDefault="00E665C1" w:rsidP="007C3681">
      <w:r w:rsidRPr="007C3681">
        <w:t>внутреннему</w:t>
      </w:r>
      <w:r w:rsidR="007C3681">
        <w:t xml:space="preserve"> </w:t>
      </w:r>
      <w:r w:rsidRPr="007C3681">
        <w:t>муниципальному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нужд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поселения,</w:t>
      </w:r>
      <w:r w:rsidR="007C3681">
        <w:t xml:space="preserve"> </w:t>
      </w:r>
      <w:r w:rsidRPr="007C3681">
        <w:t>предусмотренному</w:t>
      </w:r>
      <w:r w:rsidR="007C3681">
        <w:t xml:space="preserve"> </w:t>
      </w:r>
      <w:r w:rsidRPr="007C3681">
        <w:t>частью</w:t>
      </w:r>
      <w:r w:rsidR="007C3681">
        <w:t xml:space="preserve"> </w:t>
      </w:r>
      <w:r w:rsidRPr="007C3681">
        <w:t>8</w:t>
      </w:r>
      <w:r w:rsidR="007C3681">
        <w:t xml:space="preserve"> </w:t>
      </w:r>
      <w:r w:rsidRPr="007C3681">
        <w:t>статьи</w:t>
      </w:r>
      <w:r w:rsidR="007C3681">
        <w:t xml:space="preserve"> </w:t>
      </w:r>
      <w:r w:rsidRPr="007C3681">
        <w:t>99</w:t>
      </w:r>
      <w:r w:rsidR="007C3681">
        <w:t xml:space="preserve"> </w:t>
      </w:r>
      <w:r w:rsidRPr="007C3681">
        <w:t>Федерального</w:t>
      </w:r>
      <w:r w:rsidR="007C3681">
        <w:t xml:space="preserve"> </w:t>
      </w:r>
      <w:r w:rsidRPr="007C3681">
        <w:t>закона</w:t>
      </w:r>
      <w:r w:rsidR="007C3681">
        <w:t xml:space="preserve"> </w:t>
      </w:r>
      <w:r w:rsidRPr="007C3681">
        <w:t>"О</w:t>
      </w:r>
      <w:r w:rsidR="007C3681">
        <w:t xml:space="preserve"> </w:t>
      </w:r>
      <w:r w:rsidRPr="007C3681">
        <w:t>контрактной</w:t>
      </w:r>
      <w:r w:rsidR="007C3681">
        <w:t xml:space="preserve"> </w:t>
      </w:r>
      <w:r w:rsidRPr="007C3681">
        <w:t>системе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товаров,</w:t>
      </w:r>
      <w:r w:rsidR="007C3681">
        <w:t xml:space="preserve"> </w:t>
      </w:r>
      <w:r w:rsidRPr="007C3681">
        <w:t>работ,</w:t>
      </w:r>
      <w:r w:rsidR="007C3681">
        <w:t xml:space="preserve"> </w:t>
      </w:r>
      <w:r w:rsidRPr="007C3681">
        <w:t>услуг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нужд"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05.04.2013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44-ФЗ.</w:t>
      </w:r>
    </w:p>
    <w:p w:rsidR="00E665C1" w:rsidRPr="007C3681" w:rsidRDefault="00E665C1" w:rsidP="007C3681">
      <w:r w:rsidRPr="007C3681">
        <w:t>4.1</w:t>
      </w:r>
      <w:r w:rsidR="007C3681">
        <w:t xml:space="preserve"> </w:t>
      </w:r>
      <w:r w:rsidRPr="007C3681">
        <w:t>Деятельность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следующих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контроля):</w:t>
      </w:r>
    </w:p>
    <w:p w:rsidR="00E665C1" w:rsidRPr="007C3681" w:rsidRDefault="00E665C1" w:rsidP="007C3681">
      <w:r w:rsidRPr="007C3681">
        <w:t>главные</w:t>
      </w:r>
      <w:r w:rsidR="007C3681">
        <w:t xml:space="preserve"> </w:t>
      </w:r>
      <w:r w:rsidRPr="007C3681">
        <w:t>распорядители</w:t>
      </w:r>
      <w:r w:rsidR="007C3681">
        <w:t xml:space="preserve"> </w:t>
      </w:r>
      <w:r w:rsidRPr="007C3681">
        <w:t>(распорядители,</w:t>
      </w:r>
      <w:r w:rsidR="007C3681">
        <w:t xml:space="preserve"> </w:t>
      </w:r>
      <w:r w:rsidRPr="007C3681">
        <w:t>получатели)</w:t>
      </w:r>
      <w:r w:rsidR="007C3681">
        <w:t xml:space="preserve"> </w:t>
      </w:r>
      <w:r w:rsidRPr="007C3681">
        <w:t>средств</w:t>
      </w:r>
      <w:r w:rsidR="007C3681">
        <w:t xml:space="preserve"> </w:t>
      </w:r>
      <w:r w:rsidRPr="007C3681">
        <w:t>бюджета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="0060363B" w:rsidRPr="007C3681">
        <w:t>Тбилисского</w:t>
      </w:r>
      <w:r w:rsidR="007C3681">
        <w:t xml:space="preserve"> </w:t>
      </w:r>
      <w:r w:rsidR="0060363B" w:rsidRPr="007C3681">
        <w:t>района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местный</w:t>
      </w:r>
      <w:r w:rsidR="007C3681">
        <w:t xml:space="preserve"> </w:t>
      </w:r>
      <w:r w:rsidRPr="007C3681">
        <w:t>бюджет),</w:t>
      </w:r>
      <w:r w:rsidR="007C3681">
        <w:t xml:space="preserve"> </w:t>
      </w:r>
      <w:r w:rsidRPr="007C3681">
        <w:t>главные</w:t>
      </w:r>
      <w:r w:rsidR="007C3681">
        <w:t xml:space="preserve"> </w:t>
      </w:r>
      <w:r w:rsidRPr="007C3681">
        <w:t>администраторы</w:t>
      </w:r>
      <w:r w:rsidR="007C3681">
        <w:t xml:space="preserve"> </w:t>
      </w:r>
      <w:r w:rsidRPr="007C3681">
        <w:t>(администраторы)</w:t>
      </w:r>
      <w:r w:rsidR="007C3681">
        <w:t xml:space="preserve"> </w:t>
      </w:r>
      <w:r w:rsidRPr="007C3681">
        <w:t>доходов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бюджета,</w:t>
      </w:r>
      <w:r w:rsidR="007C3681">
        <w:t xml:space="preserve"> </w:t>
      </w:r>
      <w:r w:rsidRPr="007C3681">
        <w:t>главные</w:t>
      </w:r>
      <w:r w:rsidR="007C3681">
        <w:t xml:space="preserve"> </w:t>
      </w:r>
      <w:r w:rsidRPr="007C3681">
        <w:t>администраторы</w:t>
      </w:r>
      <w:r w:rsidR="007C3681">
        <w:t xml:space="preserve"> </w:t>
      </w:r>
      <w:r w:rsidRPr="007C3681">
        <w:t>(администраторы)</w:t>
      </w:r>
      <w:r w:rsidR="007C3681">
        <w:t xml:space="preserve"> </w:t>
      </w:r>
      <w:r w:rsidRPr="007C3681">
        <w:t>источников</w:t>
      </w:r>
      <w:r w:rsidR="007C3681">
        <w:t xml:space="preserve"> </w:t>
      </w:r>
      <w:r w:rsidRPr="007C3681">
        <w:t>финансирования</w:t>
      </w:r>
      <w:r w:rsidR="007C3681">
        <w:t xml:space="preserve"> </w:t>
      </w:r>
      <w:r w:rsidRPr="007C3681">
        <w:t>дефицита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бюджета;</w:t>
      </w:r>
    </w:p>
    <w:p w:rsidR="00E665C1" w:rsidRPr="007C3681" w:rsidRDefault="00E665C1" w:rsidP="007C3681">
      <w:r w:rsidRPr="007C3681">
        <w:t>муниципальные</w:t>
      </w:r>
      <w:r w:rsidR="007C3681">
        <w:t xml:space="preserve"> </w:t>
      </w:r>
      <w:r w:rsidRPr="007C3681">
        <w:t>учреждения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="0060363B" w:rsidRPr="007C3681">
        <w:t>Тбилисского</w:t>
      </w:r>
      <w:r w:rsidR="007C3681">
        <w:t xml:space="preserve"> </w:t>
      </w:r>
      <w:r w:rsidR="0060363B" w:rsidRPr="007C3681">
        <w:t>района</w:t>
      </w:r>
      <w:r w:rsidRPr="007C3681">
        <w:t>;</w:t>
      </w:r>
    </w:p>
    <w:p w:rsidR="00E665C1" w:rsidRPr="007C3681" w:rsidRDefault="00E665C1" w:rsidP="007C3681">
      <w:r w:rsidRPr="007C3681">
        <w:t>юридические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(за</w:t>
      </w:r>
      <w:r w:rsidR="007C3681">
        <w:t xml:space="preserve"> </w:t>
      </w:r>
      <w:r w:rsidRPr="007C3681">
        <w:t>исключением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учреждений,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унитарных</w:t>
      </w:r>
      <w:r w:rsidR="007C3681">
        <w:t xml:space="preserve"> </w:t>
      </w:r>
      <w:r w:rsidRPr="007C3681">
        <w:t>предприятий),</w:t>
      </w:r>
      <w:r w:rsidR="007C3681">
        <w:t xml:space="preserve"> </w:t>
      </w:r>
      <w:r w:rsidRPr="007C3681">
        <w:t>индивидуальные</w:t>
      </w:r>
      <w:r w:rsidR="007C3681">
        <w:t xml:space="preserve"> </w:t>
      </w:r>
      <w:r w:rsidRPr="007C3681">
        <w:t>предприниматели,</w:t>
      </w:r>
      <w:r w:rsidR="007C3681">
        <w:t xml:space="preserve"> </w:t>
      </w:r>
      <w:r w:rsidRPr="007C3681">
        <w:t>физические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части</w:t>
      </w:r>
      <w:r w:rsidR="007C3681">
        <w:t xml:space="preserve"> </w:t>
      </w:r>
      <w:r w:rsidRPr="007C3681">
        <w:t>соблюдения</w:t>
      </w:r>
      <w:r w:rsidR="007C3681">
        <w:t xml:space="preserve"> </w:t>
      </w:r>
      <w:r w:rsidRPr="007C3681">
        <w:t>ими</w:t>
      </w:r>
      <w:r w:rsidR="007C3681">
        <w:t xml:space="preserve"> </w:t>
      </w:r>
      <w:r w:rsidRPr="007C3681">
        <w:t>условий</w:t>
      </w:r>
      <w:r w:rsidR="007C3681">
        <w:t xml:space="preserve"> </w:t>
      </w:r>
      <w:r w:rsidRPr="007C3681">
        <w:t>договоров</w:t>
      </w:r>
      <w:r w:rsidR="007C3681">
        <w:t xml:space="preserve"> </w:t>
      </w:r>
      <w:r w:rsidRPr="007C3681">
        <w:t>(соглашений)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предоставлении</w:t>
      </w:r>
      <w:r w:rsidR="007C3681">
        <w:t xml:space="preserve"> </w:t>
      </w:r>
      <w:r w:rsidRPr="007C3681">
        <w:t>средств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бюджета,</w:t>
      </w:r>
      <w:r w:rsidR="007C3681">
        <w:t xml:space="preserve"> </w:t>
      </w:r>
      <w:r w:rsidRPr="007C3681">
        <w:t>договоров</w:t>
      </w:r>
      <w:r w:rsidR="007C3681">
        <w:t xml:space="preserve"> </w:t>
      </w:r>
      <w:r w:rsidRPr="007C3681">
        <w:t>(соглашений)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предоставлении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гарантий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="0060363B" w:rsidRPr="007C3681">
        <w:t>Тбилисского</w:t>
      </w:r>
      <w:r w:rsidR="007C3681">
        <w:t xml:space="preserve"> </w:t>
      </w:r>
      <w:r w:rsidR="0060363B" w:rsidRPr="007C3681">
        <w:t>района</w:t>
      </w:r>
      <w:r w:rsidRPr="007C3681">
        <w:t>;</w:t>
      </w:r>
    </w:p>
    <w:p w:rsidR="00E665C1" w:rsidRPr="007C3681" w:rsidRDefault="00E665C1" w:rsidP="007C3681">
      <w:r w:rsidRPr="007C3681">
        <w:lastRenderedPageBreak/>
        <w:t>заказчики,</w:t>
      </w:r>
      <w:r w:rsidR="007C3681">
        <w:t xml:space="preserve"> </w:t>
      </w:r>
      <w:r w:rsidRPr="007C3681">
        <w:t>контрактные</w:t>
      </w:r>
      <w:r w:rsidR="007C3681">
        <w:t xml:space="preserve"> </w:t>
      </w:r>
      <w:r w:rsidRPr="007C3681">
        <w:t>службы,</w:t>
      </w:r>
      <w:r w:rsidR="007C3681">
        <w:t xml:space="preserve"> </w:t>
      </w:r>
      <w:r w:rsidRPr="007C3681">
        <w:t>контрактные</w:t>
      </w:r>
      <w:r w:rsidR="007C3681">
        <w:t xml:space="preserve"> </w:t>
      </w:r>
      <w:r w:rsidRPr="007C3681">
        <w:t>управляющие,</w:t>
      </w:r>
      <w:r w:rsidR="007C3681">
        <w:t xml:space="preserve"> </w:t>
      </w:r>
      <w:r w:rsidRPr="007C3681">
        <w:t>комиссии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осуществлению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члены,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органы,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учреждения,</w:t>
      </w:r>
      <w:r w:rsidR="007C3681">
        <w:t xml:space="preserve"> </w:t>
      </w:r>
      <w:r w:rsidRPr="007C3681">
        <w:t>осуществляющие</w:t>
      </w:r>
      <w:r w:rsidR="007C3681">
        <w:t xml:space="preserve"> </w:t>
      </w:r>
      <w:r w:rsidRPr="007C3681">
        <w:t>действия,</w:t>
      </w:r>
      <w:r w:rsidR="007C3681">
        <w:t xml:space="preserve"> </w:t>
      </w:r>
      <w:r w:rsidRPr="007C3681">
        <w:t>направленные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осуществление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товаров,</w:t>
      </w:r>
      <w:r w:rsidR="007C3681">
        <w:t xml:space="preserve"> </w:t>
      </w:r>
      <w:r w:rsidRPr="007C3681">
        <w:t>работ,</w:t>
      </w:r>
      <w:r w:rsidR="007C3681">
        <w:t xml:space="preserve"> </w:t>
      </w:r>
      <w:r w:rsidRPr="007C3681">
        <w:t>услуг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нужд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Pr="007C3681">
        <w:t>сельского</w:t>
      </w:r>
      <w:r w:rsidR="007C3681">
        <w:t xml:space="preserve"> </w:t>
      </w:r>
      <w:r w:rsidRPr="007C3681">
        <w:t>поселения</w:t>
      </w:r>
      <w:r w:rsidR="007C3681">
        <w:t xml:space="preserve"> </w:t>
      </w:r>
      <w:r w:rsidR="0060363B" w:rsidRPr="007C3681">
        <w:t>Тбилисского</w:t>
      </w:r>
      <w:r w:rsidR="007C3681">
        <w:t xml:space="preserve"> </w:t>
      </w:r>
      <w:r w:rsidRPr="007C3681">
        <w:t>района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Федеральным</w:t>
      </w:r>
      <w:r w:rsidR="007C3681">
        <w:t xml:space="preserve"> </w:t>
      </w:r>
      <w:r w:rsidRPr="007C3681">
        <w:t>законом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контрактной</w:t>
      </w:r>
      <w:r w:rsidR="007C3681">
        <w:t xml:space="preserve"> </w:t>
      </w:r>
      <w:r w:rsidRPr="007C3681">
        <w:t>системе.</w:t>
      </w:r>
    </w:p>
    <w:p w:rsidR="00E665C1" w:rsidRPr="007C3681" w:rsidRDefault="00E665C1" w:rsidP="007C3681">
      <w:r w:rsidRPr="007C3681">
        <w:t>5.</w:t>
      </w:r>
      <w:r w:rsidR="007C3681">
        <w:t xml:space="preserve"> </w:t>
      </w:r>
      <w:r w:rsidRPr="007C3681">
        <w:t>Под</w:t>
      </w:r>
      <w:r w:rsidR="007C3681">
        <w:t xml:space="preserve"> </w:t>
      </w:r>
      <w:r w:rsidRPr="007C3681">
        <w:t>Стандартами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настоящем</w:t>
      </w:r>
      <w:r w:rsidR="007C3681">
        <w:t xml:space="preserve"> </w:t>
      </w:r>
      <w:r w:rsidRPr="007C3681">
        <w:t>документе</w:t>
      </w:r>
      <w:r w:rsidR="007C3681">
        <w:t xml:space="preserve"> </w:t>
      </w:r>
      <w:r w:rsidRPr="007C3681">
        <w:t>понимаются</w:t>
      </w:r>
      <w:r w:rsidR="007C3681">
        <w:t xml:space="preserve"> </w:t>
      </w:r>
      <w:r w:rsidRPr="007C3681">
        <w:t>унифицированные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правилам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процедурам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внутреннему</w:t>
      </w:r>
      <w:r w:rsidR="007C3681">
        <w:t xml:space="preserve"> </w:t>
      </w:r>
      <w:r w:rsidRPr="007C3681">
        <w:t>муниципальному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деятельность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контролю),</w:t>
      </w:r>
      <w:r w:rsidR="007C3681">
        <w:t xml:space="preserve"> </w:t>
      </w:r>
      <w:r w:rsidRPr="007C3681">
        <w:t>определяющие</w:t>
      </w:r>
      <w:r w:rsidR="007C3681">
        <w:t xml:space="preserve"> </w:t>
      </w:r>
      <w:r w:rsidRPr="007C3681">
        <w:t>качество,</w:t>
      </w:r>
      <w:r w:rsidR="007C3681">
        <w:t xml:space="preserve"> </w:t>
      </w:r>
      <w:r w:rsidRPr="007C3681">
        <w:t>эффективность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результативность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обеспечивающие</w:t>
      </w:r>
      <w:r w:rsidR="007C3681">
        <w:t xml:space="preserve"> </w:t>
      </w:r>
      <w:r w:rsidRPr="007C3681">
        <w:t>целостность,</w:t>
      </w:r>
      <w:r w:rsidR="007C3681">
        <w:t xml:space="preserve"> </w:t>
      </w:r>
      <w:r w:rsidRPr="007C3681">
        <w:t>взаимосвязанность,</w:t>
      </w:r>
      <w:r w:rsidR="007C3681">
        <w:t xml:space="preserve"> </w:t>
      </w:r>
      <w:r w:rsidRPr="007C3681">
        <w:t>последовательность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объективность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контролю,</w:t>
      </w:r>
      <w:r w:rsidR="007C3681">
        <w:t xml:space="preserve"> </w:t>
      </w:r>
      <w:r w:rsidRPr="007C3681">
        <w:t>осуществляемой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/>
    <w:p w:rsidR="00E665C1" w:rsidRPr="007C3681" w:rsidRDefault="00E665C1" w:rsidP="007C3681">
      <w:r w:rsidRPr="007C3681">
        <w:t>II.</w:t>
      </w:r>
      <w:r w:rsidR="007C3681">
        <w:t xml:space="preserve"> </w:t>
      </w:r>
      <w:r w:rsidRPr="007C3681">
        <w:t>Стандарты</w:t>
      </w:r>
    </w:p>
    <w:p w:rsidR="00E665C1" w:rsidRPr="007C3681" w:rsidRDefault="00E665C1" w:rsidP="007C3681"/>
    <w:p w:rsidR="00E665C1" w:rsidRPr="007C3681" w:rsidRDefault="00E665C1" w:rsidP="007C3681">
      <w:r w:rsidRPr="007C3681">
        <w:t>6.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1</w:t>
      </w:r>
      <w:r w:rsidR="007C3681">
        <w:t xml:space="preserve"> </w:t>
      </w:r>
      <w:r w:rsidRPr="007C3681">
        <w:t>"Законность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ответственность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контроля".</w:t>
      </w:r>
    </w:p>
    <w:p w:rsidR="00E665C1" w:rsidRPr="007C3681" w:rsidRDefault="00E665C1" w:rsidP="007C3681"/>
    <w:p w:rsidR="00E665C1" w:rsidRPr="007C3681" w:rsidRDefault="00E665C1" w:rsidP="007C3681">
      <w:r w:rsidRPr="007C3681">
        <w:t>6.1.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"Законность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ответственность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обеспечивающая</w:t>
      </w:r>
      <w:r w:rsidR="007C3681">
        <w:t xml:space="preserve"> </w:t>
      </w:r>
      <w:r w:rsidRPr="007C3681">
        <w:t>правомерность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эффективность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контролю.</w:t>
      </w:r>
    </w:p>
    <w:p w:rsidR="00E665C1" w:rsidRPr="007C3681" w:rsidRDefault="00E665C1" w:rsidP="007C3681">
      <w:r w:rsidRPr="007C3681">
        <w:t>6.2.</w:t>
      </w:r>
      <w:r w:rsidR="007C3681">
        <w:t xml:space="preserve"> </w:t>
      </w:r>
      <w:r w:rsidRPr="007C3681">
        <w:t>Под</w:t>
      </w:r>
      <w:r w:rsidR="007C3681">
        <w:t xml:space="preserve"> </w:t>
      </w:r>
      <w:r w:rsidRPr="007C3681">
        <w:t>законностью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понимается</w:t>
      </w:r>
      <w:r w:rsidR="007C3681">
        <w:t xml:space="preserve"> </w:t>
      </w:r>
      <w:r w:rsidRPr="007C3681">
        <w:t>обязанность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выполнять</w:t>
      </w:r>
      <w:r w:rsidR="007C3681">
        <w:t xml:space="preserve"> </w:t>
      </w:r>
      <w:r w:rsidRPr="007C3681">
        <w:t>свои</w:t>
      </w:r>
      <w:r w:rsidR="007C3681">
        <w:t xml:space="preserve"> </w:t>
      </w:r>
      <w:r w:rsidRPr="007C3681">
        <w:t>функции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полномочия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точном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нормами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правилами,</w:t>
      </w:r>
      <w:r w:rsidR="007C3681">
        <w:t xml:space="preserve"> </w:t>
      </w:r>
      <w:r w:rsidRPr="007C3681">
        <w:t>установленными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="00870817" w:rsidRPr="007C3681">
        <w:t>Краснодарского</w:t>
      </w:r>
      <w:r w:rsidR="007C3681">
        <w:t xml:space="preserve"> </w:t>
      </w:r>
      <w:r w:rsidR="00870817" w:rsidRPr="007C3681">
        <w:t>края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нормативными</w:t>
      </w:r>
      <w:r w:rsidR="007C3681">
        <w:t xml:space="preserve"> </w:t>
      </w:r>
      <w:r w:rsidRPr="007C3681">
        <w:t>актами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="00CD0E33" w:rsidRPr="007C3681">
        <w:t>сельского</w:t>
      </w:r>
      <w:r w:rsidR="007C3681">
        <w:t xml:space="preserve"> </w:t>
      </w:r>
      <w:r w:rsidR="00CD0E33" w:rsidRPr="007C3681">
        <w:t>поселения</w:t>
      </w:r>
      <w:r w:rsidR="007C3681">
        <w:t xml:space="preserve"> </w:t>
      </w:r>
      <w:r w:rsidR="00870817" w:rsidRPr="007C3681">
        <w:t>Тбилисского</w:t>
      </w:r>
      <w:r w:rsidR="007C3681">
        <w:t xml:space="preserve"> </w:t>
      </w:r>
      <w:r w:rsidR="00870817" w:rsidRPr="007C3681">
        <w:t>района</w:t>
      </w:r>
      <w:r w:rsidRPr="007C3681">
        <w:t>.</w:t>
      </w:r>
    </w:p>
    <w:p w:rsidR="00E665C1" w:rsidRPr="007C3681" w:rsidRDefault="00E665C1" w:rsidP="007C3681">
      <w:r w:rsidRPr="007C3681">
        <w:t>6.3.</w:t>
      </w:r>
      <w:r w:rsidR="007C3681">
        <w:t xml:space="preserve"> </w:t>
      </w:r>
      <w:r w:rsidRPr="007C3681">
        <w:t>Ответственность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качество</w:t>
      </w:r>
      <w:r w:rsidR="007C3681">
        <w:t xml:space="preserve"> </w:t>
      </w:r>
      <w:r w:rsidRPr="007C3681">
        <w:t>проводимых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достоверность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выводов,</w:t>
      </w:r>
      <w:r w:rsidR="007C3681">
        <w:t xml:space="preserve"> </w:t>
      </w:r>
      <w:r w:rsidRPr="007C3681">
        <w:t>содержащихся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актах</w:t>
      </w:r>
      <w:r w:rsidR="007C3681">
        <w:t xml:space="preserve"> </w:t>
      </w:r>
      <w:r w:rsidRPr="007C3681">
        <w:t>проверок</w:t>
      </w:r>
      <w:r w:rsidR="007C3681">
        <w:t xml:space="preserve"> </w:t>
      </w:r>
      <w:r w:rsidRPr="007C3681">
        <w:t>(ревизий),</w:t>
      </w:r>
      <w:r w:rsidR="007C3681">
        <w:t xml:space="preserve"> </w:t>
      </w:r>
      <w:r w:rsidRPr="007C3681">
        <w:t>заключениях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обследования,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соответствие</w:t>
      </w:r>
      <w:r w:rsidR="007C3681">
        <w:t xml:space="preserve"> </w:t>
      </w:r>
      <w:r w:rsidRPr="007C3681">
        <w:t>законодательству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наличие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правильность</w:t>
      </w:r>
      <w:r w:rsidR="007C3681">
        <w:t xml:space="preserve"> </w:t>
      </w:r>
      <w:r w:rsidRPr="007C3681">
        <w:t>выполненных</w:t>
      </w:r>
      <w:r w:rsidR="007C3681">
        <w:t xml:space="preserve"> </w:t>
      </w:r>
      <w:r w:rsidRPr="007C3681">
        <w:t>расчетов</w:t>
      </w:r>
      <w:r w:rsidR="007C3681">
        <w:t xml:space="preserve"> </w:t>
      </w:r>
      <w:r w:rsidRPr="007C3681">
        <w:t>несут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действующим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Федерации.</w:t>
      </w:r>
    </w:p>
    <w:p w:rsidR="00E665C1" w:rsidRPr="007C3681" w:rsidRDefault="00E665C1" w:rsidP="007C3681"/>
    <w:p w:rsidR="00E665C1" w:rsidRPr="007C3681" w:rsidRDefault="00E665C1" w:rsidP="007C3681">
      <w:r w:rsidRPr="007C3681">
        <w:t>7.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2</w:t>
      </w:r>
      <w:r w:rsidR="007C3681">
        <w:t xml:space="preserve"> </w:t>
      </w:r>
      <w:r w:rsidRPr="007C3681">
        <w:t>"Права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обязанности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контроля".</w:t>
      </w:r>
    </w:p>
    <w:p w:rsidR="00E665C1" w:rsidRPr="007C3681" w:rsidRDefault="00E665C1" w:rsidP="007C3681"/>
    <w:p w:rsidR="00E665C1" w:rsidRPr="007C3681" w:rsidRDefault="00E665C1" w:rsidP="007C3681">
      <w:r w:rsidRPr="007C3681">
        <w:t>7.1.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"Права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обязанности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(их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лиц)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права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обязанности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7.2.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осуществляющими</w:t>
      </w:r>
      <w:r w:rsidR="007C3681">
        <w:t xml:space="preserve"> </w:t>
      </w:r>
      <w:r w:rsidRPr="007C3681">
        <w:t>деятельность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контролю,</w:t>
      </w:r>
      <w:r w:rsidR="007C3681">
        <w:t xml:space="preserve"> </w:t>
      </w:r>
      <w:r w:rsidRPr="007C3681">
        <w:t>являются:</w:t>
      </w:r>
    </w:p>
    <w:p w:rsidR="00E665C1" w:rsidRPr="007C3681" w:rsidRDefault="00E665C1" w:rsidP="007C3681">
      <w:r w:rsidRPr="007C3681">
        <w:t>руководитель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руководитель);</w:t>
      </w:r>
    </w:p>
    <w:p w:rsidR="00E665C1" w:rsidRPr="007C3681" w:rsidRDefault="00E665C1" w:rsidP="007C3681">
      <w:r w:rsidRPr="007C3681">
        <w:t>заместитель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lastRenderedPageBreak/>
        <w:t>работники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замещающие</w:t>
      </w:r>
      <w:r w:rsidR="007C3681">
        <w:t xml:space="preserve"> </w:t>
      </w:r>
      <w:r w:rsidRPr="007C3681">
        <w:t>должности</w:t>
      </w:r>
      <w:r w:rsidR="007C3681">
        <w:t xml:space="preserve"> </w:t>
      </w:r>
      <w:r w:rsidRPr="007C3681">
        <w:t>муниципальной</w:t>
      </w:r>
      <w:r w:rsidR="007C3681">
        <w:t xml:space="preserve"> </w:t>
      </w:r>
      <w:r w:rsidRPr="007C3681">
        <w:t>службы,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7.3.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имеют</w:t>
      </w:r>
      <w:r w:rsidR="007C3681">
        <w:t xml:space="preserve"> </w:t>
      </w:r>
      <w:r w:rsidRPr="007C3681">
        <w:t>право: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запрашивать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получать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обоснованного</w:t>
      </w:r>
      <w:r w:rsidR="007C3681">
        <w:t xml:space="preserve"> </w:t>
      </w:r>
      <w:r w:rsidRPr="007C3681">
        <w:t>запроса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письменной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устной</w:t>
      </w:r>
      <w:r w:rsidR="007C3681">
        <w:t xml:space="preserve"> </w:t>
      </w:r>
      <w:r w:rsidRPr="007C3681">
        <w:t>форме</w:t>
      </w:r>
      <w:r w:rsidR="007C3681">
        <w:t xml:space="preserve"> </w:t>
      </w:r>
      <w:r w:rsidRPr="007C3681">
        <w:t>информацию,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материалы,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копии,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проверок,</w:t>
      </w:r>
      <w:r w:rsidR="007C3681">
        <w:t xml:space="preserve"> </w:t>
      </w:r>
      <w:r w:rsidRPr="007C3681">
        <w:t>ревизий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обследований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мероприятия);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получать</w:t>
      </w:r>
      <w:r w:rsidR="007C3681">
        <w:t xml:space="preserve"> </w:t>
      </w:r>
      <w:r w:rsidRPr="007C3681">
        <w:t>объяснения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письменной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устной</w:t>
      </w:r>
      <w:r w:rsidR="007C3681">
        <w:t xml:space="preserve"> </w:t>
      </w:r>
      <w:r w:rsidRPr="007C3681">
        <w:t>формах,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выездных</w:t>
      </w:r>
      <w:r w:rsidR="007C3681">
        <w:t xml:space="preserve"> </w:t>
      </w:r>
      <w:r w:rsidRPr="007C3681">
        <w:t>проверок</w:t>
      </w:r>
      <w:r w:rsidR="007C3681">
        <w:t xml:space="preserve"> </w:t>
      </w:r>
      <w:r w:rsidRPr="007C3681">
        <w:t>(ревизий,</w:t>
      </w:r>
      <w:r w:rsidR="007C3681">
        <w:t xml:space="preserve"> </w:t>
      </w:r>
      <w:r w:rsidRPr="007C3681">
        <w:t>обследований)</w:t>
      </w:r>
      <w:r w:rsidR="007C3681">
        <w:t xml:space="preserve"> </w:t>
      </w:r>
      <w:r w:rsidRPr="007C3681">
        <w:t>беспрепятственно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предъявлении</w:t>
      </w:r>
      <w:r w:rsidR="007C3681">
        <w:t xml:space="preserve"> </w:t>
      </w:r>
      <w:r w:rsidRPr="007C3681">
        <w:t>документа,</w:t>
      </w:r>
      <w:r w:rsidR="007C3681">
        <w:t xml:space="preserve"> </w:t>
      </w:r>
      <w:r w:rsidRPr="007C3681">
        <w:t>удостоверяющего</w:t>
      </w:r>
      <w:r w:rsidR="007C3681">
        <w:t xml:space="preserve"> </w:t>
      </w:r>
      <w:r w:rsidRPr="007C3681">
        <w:t>личность</w:t>
      </w:r>
      <w:r w:rsidR="007C3681">
        <w:t xml:space="preserve"> </w:t>
      </w:r>
      <w:r w:rsidRPr="007C3681">
        <w:t>(служебного</w:t>
      </w:r>
      <w:r w:rsidR="007C3681">
        <w:t xml:space="preserve"> </w:t>
      </w:r>
      <w:r w:rsidRPr="007C3681">
        <w:t>удостоверения),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копии</w:t>
      </w:r>
      <w:r w:rsidR="007C3681">
        <w:t xml:space="preserve"> </w:t>
      </w:r>
      <w:r w:rsidRPr="007C3681">
        <w:t>правового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посещать</w:t>
      </w:r>
      <w:r w:rsidR="007C3681">
        <w:t xml:space="preserve"> </w:t>
      </w:r>
      <w:r w:rsidRPr="007C3681">
        <w:t>помещения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территории,</w:t>
      </w:r>
      <w:r w:rsidR="007C3681">
        <w:t xml:space="preserve"> </w:t>
      </w:r>
      <w:r w:rsidRPr="007C3681">
        <w:t>которые</w:t>
      </w:r>
      <w:r w:rsidR="007C3681">
        <w:t xml:space="preserve"> </w:t>
      </w:r>
      <w:r w:rsidRPr="007C3681">
        <w:t>занимают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контрольное</w:t>
      </w:r>
      <w:r w:rsidR="007C3681">
        <w:t xml:space="preserve"> </w:t>
      </w:r>
      <w:r w:rsidRPr="007C3681">
        <w:t>мероприятие,</w:t>
      </w:r>
      <w:r w:rsidR="007C3681">
        <w:t xml:space="preserve"> </w:t>
      </w:r>
      <w:r w:rsidRPr="007C3681">
        <w:t>требовать</w:t>
      </w:r>
      <w:r w:rsidR="007C3681">
        <w:t xml:space="preserve"> </w:t>
      </w:r>
      <w:r w:rsidRPr="007C3681">
        <w:t>предъявления</w:t>
      </w:r>
      <w:r w:rsidR="007C3681">
        <w:t xml:space="preserve"> </w:t>
      </w:r>
      <w:r w:rsidRPr="007C3681">
        <w:t>поставленных</w:t>
      </w:r>
      <w:r w:rsidR="007C3681">
        <w:t xml:space="preserve"> </w:t>
      </w:r>
      <w:r w:rsidRPr="007C3681">
        <w:t>товаров,</w:t>
      </w:r>
      <w:r w:rsidR="007C3681">
        <w:t xml:space="preserve"> </w:t>
      </w:r>
      <w:r w:rsidRPr="007C3681">
        <w:t>результатов</w:t>
      </w:r>
      <w:r w:rsidR="007C3681">
        <w:t xml:space="preserve"> </w:t>
      </w:r>
      <w:r w:rsidRPr="007C3681">
        <w:t>выполненных</w:t>
      </w:r>
      <w:r w:rsidR="007C3681">
        <w:t xml:space="preserve"> </w:t>
      </w:r>
      <w:r w:rsidRPr="007C3681">
        <w:t>работ,</w:t>
      </w:r>
      <w:r w:rsidR="007C3681">
        <w:t xml:space="preserve"> </w:t>
      </w:r>
      <w:r w:rsidRPr="007C3681">
        <w:t>оказанных</w:t>
      </w:r>
      <w:r w:rsidR="007C3681">
        <w:t xml:space="preserve"> </w:t>
      </w:r>
      <w:r w:rsidRPr="007C3681">
        <w:t>услуг;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назначать</w:t>
      </w:r>
      <w:r w:rsidR="007C3681">
        <w:t xml:space="preserve"> </w:t>
      </w:r>
      <w:r w:rsidRPr="007C3681">
        <w:t>(организовывать)</w:t>
      </w:r>
      <w:r w:rsidR="007C3681">
        <w:t xml:space="preserve"> </w:t>
      </w:r>
      <w:r w:rsidRPr="007C3681">
        <w:t>экспертизы,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использованием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аудиотехники,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видов</w:t>
      </w:r>
      <w:r w:rsidR="007C3681">
        <w:t xml:space="preserve"> </w:t>
      </w:r>
      <w:r w:rsidRPr="007C3681">
        <w:t>техники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приборов,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измерительных</w:t>
      </w:r>
      <w:r w:rsidR="007C3681">
        <w:t xml:space="preserve"> </w:t>
      </w:r>
      <w:r w:rsidRPr="007C3681">
        <w:t>приборов,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привлечением:</w:t>
      </w:r>
    </w:p>
    <w:p w:rsidR="00E665C1" w:rsidRPr="007C3681" w:rsidRDefault="00E665C1" w:rsidP="007C3681">
      <w:r w:rsidRPr="007C3681">
        <w:t>независимых</w:t>
      </w:r>
      <w:r w:rsidR="007C3681">
        <w:t xml:space="preserve"> </w:t>
      </w:r>
      <w:r w:rsidRPr="007C3681">
        <w:t>экспертов</w:t>
      </w:r>
      <w:r w:rsidR="007C3681">
        <w:t xml:space="preserve"> </w:t>
      </w:r>
      <w:r w:rsidRPr="007C3681">
        <w:t>(специализированных</w:t>
      </w:r>
      <w:r w:rsidR="007C3681">
        <w:t xml:space="preserve"> </w:t>
      </w:r>
      <w:r w:rsidRPr="007C3681">
        <w:t>экспертных</w:t>
      </w:r>
      <w:r w:rsidR="007C3681">
        <w:t xml:space="preserve"> </w:t>
      </w:r>
      <w:r w:rsidRPr="007C3681">
        <w:t>организаций);</w:t>
      </w:r>
      <w:r w:rsidR="007C3681">
        <w:t xml:space="preserve"> </w:t>
      </w:r>
      <w:r w:rsidRPr="007C3681">
        <w:t>специалистов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органов;</w:t>
      </w:r>
      <w:r w:rsidR="007C3681">
        <w:t xml:space="preserve"> </w:t>
      </w:r>
      <w:r w:rsidRPr="007C3681">
        <w:t>специалистов</w:t>
      </w:r>
      <w:r w:rsidR="007C3681">
        <w:t xml:space="preserve"> </w:t>
      </w:r>
      <w:r w:rsidRPr="007C3681">
        <w:t>учреждений,</w:t>
      </w:r>
      <w:r w:rsidR="007C3681">
        <w:t xml:space="preserve"> </w:t>
      </w:r>
      <w:r w:rsidRPr="007C3681">
        <w:t>подведомственных</w:t>
      </w:r>
      <w:r w:rsidR="007C3681">
        <w:t xml:space="preserve"> </w:t>
      </w:r>
      <w:r w:rsidRPr="007C3681">
        <w:t>органу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Под</w:t>
      </w:r>
      <w:r w:rsidR="007C3681">
        <w:t xml:space="preserve"> </w:t>
      </w:r>
      <w:r w:rsidRPr="007C3681">
        <w:t>независимым</w:t>
      </w:r>
      <w:r w:rsidR="007C3681">
        <w:t xml:space="preserve"> </w:t>
      </w:r>
      <w:r w:rsidRPr="007C3681">
        <w:t>экспертом</w:t>
      </w:r>
      <w:r w:rsidR="007C3681">
        <w:t xml:space="preserve"> </w:t>
      </w:r>
      <w:r w:rsidRPr="007C3681">
        <w:t>(специализированной</w:t>
      </w:r>
      <w:r w:rsidR="007C3681">
        <w:t xml:space="preserve"> </w:t>
      </w:r>
      <w:r w:rsidRPr="007C3681">
        <w:t>экспертной</w:t>
      </w:r>
      <w:r w:rsidR="007C3681">
        <w:t xml:space="preserve"> </w:t>
      </w:r>
      <w:r w:rsidRPr="007C3681">
        <w:t>организацией)</w:t>
      </w:r>
      <w:r w:rsidR="007C3681">
        <w:t xml:space="preserve"> </w:t>
      </w:r>
      <w:r w:rsidRPr="007C3681">
        <w:t>понимается</w:t>
      </w:r>
      <w:r w:rsidR="007C3681">
        <w:t xml:space="preserve"> </w:t>
      </w:r>
      <w:r w:rsidRPr="007C3681">
        <w:t>физическое</w:t>
      </w:r>
      <w:r w:rsidR="007C3681">
        <w:t xml:space="preserve"> </w:t>
      </w:r>
      <w:r w:rsidRPr="007C3681">
        <w:t>лицо</w:t>
      </w:r>
      <w:r w:rsidR="007C3681">
        <w:t xml:space="preserve"> </w:t>
      </w:r>
      <w:r w:rsidRPr="007C3681">
        <w:t>(юридическое</w:t>
      </w:r>
      <w:r w:rsidR="007C3681">
        <w:t xml:space="preserve"> </w:t>
      </w:r>
      <w:r w:rsidRPr="007C3681">
        <w:t>лицо),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заинтересованное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обладающее</w:t>
      </w:r>
      <w:r w:rsidR="007C3681">
        <w:t xml:space="preserve"> </w:t>
      </w:r>
      <w:r w:rsidRPr="007C3681">
        <w:t>специальными</w:t>
      </w:r>
      <w:r w:rsidR="007C3681">
        <w:t xml:space="preserve"> </w:t>
      </w:r>
      <w:r w:rsidRPr="007C3681">
        <w:t>знаниями,</w:t>
      </w:r>
      <w:r w:rsidR="007C3681">
        <w:t xml:space="preserve"> </w:t>
      </w:r>
      <w:r w:rsidRPr="007C3681">
        <w:t>опытом,</w:t>
      </w:r>
      <w:r w:rsidR="007C3681">
        <w:t xml:space="preserve"> </w:t>
      </w:r>
      <w:r w:rsidRPr="007C3681">
        <w:t>квалификацией</w:t>
      </w:r>
      <w:r w:rsidR="007C3681">
        <w:t xml:space="preserve"> </w:t>
      </w:r>
      <w:r w:rsidRPr="007C3681">
        <w:t>(работники</w:t>
      </w:r>
      <w:r w:rsidR="007C3681">
        <w:t xml:space="preserve"> </w:t>
      </w:r>
      <w:r w:rsidRPr="007C3681">
        <w:t>которого</w:t>
      </w:r>
      <w:r w:rsidR="007C3681">
        <w:t xml:space="preserve"> </w:t>
      </w:r>
      <w:r w:rsidRPr="007C3681">
        <w:t>обладают</w:t>
      </w:r>
      <w:r w:rsidR="007C3681">
        <w:t xml:space="preserve"> </w:t>
      </w:r>
      <w:r w:rsidRPr="007C3681">
        <w:t>специальными</w:t>
      </w:r>
      <w:r w:rsidR="007C3681">
        <w:t xml:space="preserve"> </w:t>
      </w:r>
      <w:r w:rsidRPr="007C3681">
        <w:t>знаниями,</w:t>
      </w:r>
      <w:r w:rsidR="007C3681">
        <w:t xml:space="preserve"> </w:t>
      </w:r>
      <w:r w:rsidRPr="007C3681">
        <w:t>опытом,</w:t>
      </w:r>
      <w:r w:rsidR="007C3681">
        <w:t xml:space="preserve"> </w:t>
      </w:r>
      <w:r w:rsidRPr="007C3681">
        <w:t>квалификацией),</w:t>
      </w:r>
      <w:r w:rsidR="007C3681">
        <w:t xml:space="preserve"> </w:t>
      </w:r>
      <w:r w:rsidRPr="007C3681">
        <w:t>которое</w:t>
      </w:r>
      <w:r w:rsidR="007C3681">
        <w:t xml:space="preserve"> </w:t>
      </w:r>
      <w:r w:rsidRPr="007C3681">
        <w:t>проводит</w:t>
      </w:r>
      <w:r w:rsidR="007C3681">
        <w:t xml:space="preserve"> </w:t>
      </w:r>
      <w:r w:rsidRPr="007C3681">
        <w:t>экспертизу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основе</w:t>
      </w:r>
      <w:r w:rsidR="007C3681">
        <w:t xml:space="preserve"> </w:t>
      </w:r>
      <w:r w:rsidRPr="007C3681">
        <w:t>договора</w:t>
      </w:r>
      <w:r w:rsidR="007C3681">
        <w:t xml:space="preserve"> </w:t>
      </w:r>
      <w:r w:rsidRPr="007C3681">
        <w:t>(контракта)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под</w:t>
      </w:r>
      <w:r w:rsidR="007C3681">
        <w:t xml:space="preserve"> </w:t>
      </w:r>
      <w:r w:rsidRPr="007C3681">
        <w:t>специалистом</w:t>
      </w:r>
      <w:r w:rsidR="007C3681">
        <w:t xml:space="preserve"> </w:t>
      </w:r>
      <w:r w:rsidRPr="007C3681">
        <w:t>иного</w:t>
      </w:r>
      <w:r w:rsidR="007C3681">
        <w:t xml:space="preserve"> </w:t>
      </w:r>
      <w:r w:rsidRPr="007C3681">
        <w:t>государственного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понимается</w:t>
      </w:r>
      <w:r w:rsidR="007C3681">
        <w:t xml:space="preserve"> </w:t>
      </w:r>
      <w:r w:rsidRPr="007C3681">
        <w:t>государственный</w:t>
      </w:r>
      <w:r w:rsidR="007C3681">
        <w:t xml:space="preserve"> </w:t>
      </w:r>
      <w:r w:rsidRPr="007C3681">
        <w:t>служащий</w:t>
      </w:r>
      <w:r w:rsidR="007C3681">
        <w:t xml:space="preserve"> </w:t>
      </w:r>
      <w:r w:rsidRPr="007C3681">
        <w:t>федерального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государственной</w:t>
      </w:r>
      <w:r w:rsidR="007C3681">
        <w:t xml:space="preserve"> </w:t>
      </w:r>
      <w:r w:rsidRPr="007C3681">
        <w:t>власти,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государственной</w:t>
      </w:r>
      <w:r w:rsidR="007C3681">
        <w:t xml:space="preserve"> </w:t>
      </w:r>
      <w:r w:rsidRPr="007C3681">
        <w:t>власти</w:t>
      </w:r>
      <w:r w:rsidR="007C3681">
        <w:t xml:space="preserve"> </w:t>
      </w:r>
      <w:r w:rsidRPr="007C3681">
        <w:t>субъекта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привлекаемый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согласованию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соответствующим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государственной</w:t>
      </w:r>
      <w:r w:rsidR="007C3681">
        <w:t xml:space="preserve"> </w:t>
      </w:r>
      <w:r w:rsidRPr="007C3681">
        <w:t>власти;</w:t>
      </w:r>
    </w:p>
    <w:p w:rsidR="00E665C1" w:rsidRPr="007C3681" w:rsidRDefault="00E665C1" w:rsidP="007C3681">
      <w:r w:rsidRPr="007C3681">
        <w:t>под</w:t>
      </w:r>
      <w:r w:rsidR="007C3681">
        <w:t xml:space="preserve"> </w:t>
      </w:r>
      <w:r w:rsidRPr="007C3681">
        <w:t>специалистом</w:t>
      </w:r>
      <w:r w:rsidR="007C3681">
        <w:t xml:space="preserve"> </w:t>
      </w:r>
      <w:r w:rsidRPr="007C3681">
        <w:t>учреждения,</w:t>
      </w:r>
      <w:r w:rsidR="007C3681">
        <w:t xml:space="preserve"> </w:t>
      </w:r>
      <w:r w:rsidRPr="007C3681">
        <w:t>подведомственного</w:t>
      </w:r>
      <w:r w:rsidR="007C3681">
        <w:t xml:space="preserve"> </w:t>
      </w:r>
      <w:r w:rsidRPr="007C3681">
        <w:t>органу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понимается</w:t>
      </w:r>
      <w:r w:rsidR="007C3681">
        <w:t xml:space="preserve"> </w:t>
      </w:r>
      <w:r w:rsidRPr="007C3681">
        <w:t>работник</w:t>
      </w:r>
      <w:r w:rsidR="007C3681">
        <w:t xml:space="preserve"> </w:t>
      </w:r>
      <w:r w:rsidRPr="007C3681">
        <w:t>казенного,</w:t>
      </w:r>
      <w:r w:rsidR="007C3681">
        <w:t xml:space="preserve"> </w:t>
      </w:r>
      <w:r w:rsidRPr="007C3681">
        <w:t>бюджетного,</w:t>
      </w:r>
      <w:r w:rsidR="007C3681">
        <w:t xml:space="preserve"> </w:t>
      </w:r>
      <w:r w:rsidRPr="007C3681">
        <w:t>автономного</w:t>
      </w:r>
      <w:r w:rsidR="007C3681">
        <w:t xml:space="preserve"> </w:t>
      </w:r>
      <w:r w:rsidRPr="007C3681">
        <w:t>учреждения,</w:t>
      </w:r>
      <w:r w:rsidR="007C3681">
        <w:t xml:space="preserve"> </w:t>
      </w:r>
      <w:r w:rsidRPr="007C3681">
        <w:t>функции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полномочия</w:t>
      </w:r>
      <w:r w:rsidR="007C3681">
        <w:t xml:space="preserve"> </w:t>
      </w:r>
      <w:r w:rsidRPr="007C3681">
        <w:t>учредителя</w:t>
      </w:r>
      <w:r w:rsidR="007C3681">
        <w:t xml:space="preserve"> </w:t>
      </w:r>
      <w:r w:rsidRPr="007C3681">
        <w:t>которого</w:t>
      </w:r>
      <w:r w:rsidR="007C3681">
        <w:t xml:space="preserve"> </w:t>
      </w:r>
      <w:r w:rsidRPr="007C3681">
        <w:t>осуществляет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привлекаемый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поручения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(заместителя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получать</w:t>
      </w:r>
      <w:r w:rsidR="007C3681">
        <w:t xml:space="preserve"> </w:t>
      </w:r>
      <w:r w:rsidRPr="007C3681">
        <w:t>необходимый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доступ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государственным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муниципальным</w:t>
      </w:r>
      <w:r w:rsidR="007C3681">
        <w:t xml:space="preserve"> </w:t>
      </w:r>
      <w:r w:rsidRPr="007C3681">
        <w:t>информационным</w:t>
      </w:r>
      <w:r w:rsidR="007C3681">
        <w:t xml:space="preserve"> </w:t>
      </w:r>
      <w:r w:rsidRPr="007C3681">
        <w:t>системам,</w:t>
      </w:r>
      <w:r w:rsidR="007C3681">
        <w:t xml:space="preserve"> </w:t>
      </w:r>
      <w:r w:rsidRPr="007C3681">
        <w:t>информационным</w:t>
      </w:r>
      <w:r w:rsidR="007C3681">
        <w:t xml:space="preserve"> </w:t>
      </w:r>
      <w:r w:rsidRPr="007C3681">
        <w:t>системам,</w:t>
      </w:r>
      <w:r w:rsidR="007C3681">
        <w:t xml:space="preserve"> </w:t>
      </w:r>
      <w:r w:rsidRPr="007C3681">
        <w:t>владельцем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оператором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является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соблюдением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технологиях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защите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государственной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иной</w:t>
      </w:r>
      <w:r w:rsidR="007C3681">
        <w:t xml:space="preserve"> </w:t>
      </w:r>
      <w:r w:rsidRPr="007C3681">
        <w:t>охраняемой</w:t>
      </w:r>
      <w:r w:rsidR="007C3681">
        <w:t xml:space="preserve"> </w:t>
      </w:r>
      <w:r w:rsidRPr="007C3681">
        <w:t>законом</w:t>
      </w:r>
      <w:r w:rsidR="007C3681">
        <w:t xml:space="preserve"> </w:t>
      </w:r>
      <w:r w:rsidRPr="007C3681">
        <w:t>тайне;</w:t>
      </w:r>
    </w:p>
    <w:p w:rsidR="00E665C1" w:rsidRPr="007C3681" w:rsidRDefault="00E665C1" w:rsidP="007C3681">
      <w:r w:rsidRPr="007C3681">
        <w:t>е)</w:t>
      </w:r>
      <w:r w:rsidR="007C3681">
        <w:t xml:space="preserve"> </w:t>
      </w:r>
      <w:r w:rsidRPr="007C3681">
        <w:t>проводить</w:t>
      </w:r>
      <w:r w:rsidR="007C3681">
        <w:t xml:space="preserve"> </w:t>
      </w:r>
      <w:r w:rsidRPr="007C3681">
        <w:t>(организовывать)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документальному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фактическому</w:t>
      </w:r>
      <w:r w:rsidR="007C3681">
        <w:t xml:space="preserve"> </w:t>
      </w:r>
      <w:r w:rsidRPr="007C3681">
        <w:t>изучению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путем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осмотра,</w:t>
      </w:r>
      <w:r w:rsidR="007C3681">
        <w:t xml:space="preserve"> </w:t>
      </w:r>
      <w:r w:rsidRPr="007C3681">
        <w:t>инвентаризации,</w:t>
      </w:r>
      <w:r w:rsidR="007C3681">
        <w:t xml:space="preserve"> </w:t>
      </w:r>
      <w:r w:rsidRPr="007C3681">
        <w:t>наблюдения,</w:t>
      </w:r>
      <w:r w:rsidR="007C3681">
        <w:t xml:space="preserve"> </w:t>
      </w:r>
      <w:r w:rsidRPr="007C3681">
        <w:t>пересчета,</w:t>
      </w:r>
      <w:r w:rsidR="007C3681">
        <w:t xml:space="preserve"> </w:t>
      </w:r>
      <w:r w:rsidRPr="007C3681">
        <w:t>экспертизы,</w:t>
      </w:r>
      <w:r w:rsidR="007C3681">
        <w:t xml:space="preserve"> </w:t>
      </w:r>
      <w:r w:rsidRPr="007C3681">
        <w:t>исследования,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замеров</w:t>
      </w:r>
      <w:r w:rsidR="007C3681">
        <w:t xml:space="preserve"> </w:t>
      </w:r>
      <w:r w:rsidRPr="007C3681">
        <w:t>(обмеров).</w:t>
      </w:r>
    </w:p>
    <w:p w:rsidR="00E665C1" w:rsidRPr="007C3681" w:rsidRDefault="00E665C1" w:rsidP="007C3681">
      <w:r w:rsidRPr="007C3681">
        <w:t>7.4.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обязаны:</w:t>
      </w:r>
    </w:p>
    <w:p w:rsidR="00E665C1" w:rsidRPr="007C3681" w:rsidRDefault="00E665C1" w:rsidP="007C3681">
      <w:r w:rsidRPr="007C3681">
        <w:lastRenderedPageBreak/>
        <w:t>а)</w:t>
      </w:r>
      <w:r w:rsidR="007C3681">
        <w:t xml:space="preserve"> </w:t>
      </w:r>
      <w:r w:rsidRPr="007C3681">
        <w:t>своевременно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полной</w:t>
      </w:r>
      <w:r w:rsidR="007C3681">
        <w:t xml:space="preserve"> </w:t>
      </w:r>
      <w:r w:rsidRPr="007C3681">
        <w:t>мере</w:t>
      </w:r>
      <w:r w:rsidR="007C3681">
        <w:t xml:space="preserve"> </w:t>
      </w:r>
      <w:r w:rsidRPr="007C3681">
        <w:t>исполнять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бюджетным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иными</w:t>
      </w:r>
      <w:r w:rsidR="007C3681">
        <w:t xml:space="preserve"> </w:t>
      </w:r>
      <w:r w:rsidRPr="007C3681">
        <w:t>правовыми</w:t>
      </w:r>
      <w:r w:rsidR="007C3681">
        <w:t xml:space="preserve"> </w:t>
      </w:r>
      <w:r w:rsidRPr="007C3681">
        <w:t>актами,</w:t>
      </w:r>
      <w:r w:rsidR="007C3681">
        <w:t xml:space="preserve"> </w:t>
      </w:r>
      <w:r w:rsidRPr="007C3681">
        <w:t>регулирующими</w:t>
      </w:r>
      <w:r w:rsidR="007C3681">
        <w:t xml:space="preserve"> </w:t>
      </w:r>
      <w:r w:rsidRPr="007C3681">
        <w:t>бюджетные</w:t>
      </w:r>
      <w:r w:rsidR="007C3681">
        <w:t xml:space="preserve"> </w:t>
      </w:r>
      <w:r w:rsidRPr="007C3681">
        <w:t>правоотношения,</w:t>
      </w:r>
      <w:r w:rsidR="007C3681">
        <w:t xml:space="preserve"> </w:t>
      </w:r>
      <w:r w:rsidRPr="007C3681">
        <w:t>полномочия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осуществлению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соблюдать</w:t>
      </w:r>
      <w:r w:rsidR="007C3681">
        <w:t xml:space="preserve"> </w:t>
      </w:r>
      <w:r w:rsidRPr="007C3681">
        <w:t>права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законные</w:t>
      </w:r>
      <w:r w:rsidR="007C3681">
        <w:t xml:space="preserve"> </w:t>
      </w:r>
      <w:r w:rsidRPr="007C3681">
        <w:t>интересы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проводить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правовым</w:t>
      </w:r>
      <w:r w:rsidR="007C3681">
        <w:t xml:space="preserve"> </w:t>
      </w:r>
      <w:r w:rsidRPr="007C3681">
        <w:t>актом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необходимости</w:t>
      </w:r>
      <w:r w:rsidR="007C3681">
        <w:t xml:space="preserve"> </w:t>
      </w:r>
      <w:r w:rsidRPr="007C3681">
        <w:t>предъявлять</w:t>
      </w:r>
      <w:r w:rsidR="007C3681">
        <w:t xml:space="preserve"> </w:t>
      </w:r>
      <w:r w:rsidRPr="007C3681">
        <w:t>копию</w:t>
      </w:r>
      <w:r w:rsidR="007C3681">
        <w:t xml:space="preserve"> </w:t>
      </w:r>
      <w:r w:rsidRPr="007C3681">
        <w:t>правового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совершать</w:t>
      </w:r>
      <w:r w:rsidR="007C3681">
        <w:t xml:space="preserve"> </w:t>
      </w:r>
      <w:r w:rsidRPr="007C3681">
        <w:t>действий,</w:t>
      </w:r>
      <w:r w:rsidR="007C3681">
        <w:t xml:space="preserve"> </w:t>
      </w:r>
      <w:r w:rsidRPr="007C3681">
        <w:t>направленных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воспрепятствование</w:t>
      </w:r>
      <w:r w:rsidR="007C3681">
        <w:t xml:space="preserve"> </w:t>
      </w:r>
      <w:r w:rsidRPr="007C3681">
        <w:t>осуществлению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знакомить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(представителя)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копией</w:t>
      </w:r>
      <w:r w:rsidR="007C3681">
        <w:t xml:space="preserve"> </w:t>
      </w:r>
      <w:r w:rsidRPr="007C3681">
        <w:t>правового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правовым</w:t>
      </w:r>
      <w:r w:rsidR="007C3681">
        <w:t xml:space="preserve"> </w:t>
      </w:r>
      <w:r w:rsidRPr="007C3681">
        <w:t>актом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приостановлении,</w:t>
      </w:r>
      <w:r w:rsidR="007C3681">
        <w:t xml:space="preserve"> </w:t>
      </w:r>
      <w:r w:rsidRPr="007C3681">
        <w:t>возобновлении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продлении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изменении</w:t>
      </w:r>
      <w:r w:rsidR="007C3681">
        <w:t xml:space="preserve"> </w:t>
      </w:r>
      <w:r w:rsidRPr="007C3681">
        <w:t>состава</w:t>
      </w:r>
      <w:r w:rsidR="007C3681">
        <w:t xml:space="preserve"> </w:t>
      </w:r>
      <w:r w:rsidRPr="007C3681">
        <w:t>проверочной</w:t>
      </w:r>
      <w:r w:rsidR="007C3681">
        <w:t xml:space="preserve"> </w:t>
      </w:r>
      <w:r w:rsidRPr="007C3681">
        <w:t>(ревизионной)</w:t>
      </w:r>
      <w:r w:rsidR="007C3681">
        <w:t xml:space="preserve"> </w:t>
      </w:r>
      <w:r w:rsidRPr="007C3681">
        <w:t>группы,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результатами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(актами,</w:t>
      </w:r>
      <w:r w:rsidR="007C3681">
        <w:t xml:space="preserve"> </w:t>
      </w:r>
      <w:r w:rsidRPr="007C3681">
        <w:t>заключениями);</w:t>
      </w:r>
    </w:p>
    <w:p w:rsidR="00E665C1" w:rsidRPr="007C3681" w:rsidRDefault="00E665C1" w:rsidP="007C3681">
      <w:r w:rsidRPr="007C3681">
        <w:t>е)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препятствовать</w:t>
      </w:r>
      <w:r w:rsidR="007C3681">
        <w:t xml:space="preserve"> </w:t>
      </w:r>
      <w:r w:rsidRPr="007C3681">
        <w:t>руководителю,</w:t>
      </w:r>
      <w:r w:rsidR="007C3681">
        <w:t xml:space="preserve"> </w:t>
      </w:r>
      <w:r w:rsidRPr="007C3681">
        <w:t>должностному</w:t>
      </w:r>
      <w:r w:rsidR="007C3681">
        <w:t xml:space="preserve"> </w:t>
      </w:r>
      <w:r w:rsidRPr="007C3681">
        <w:t>лицу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иному</w:t>
      </w:r>
      <w:r w:rsidR="007C3681">
        <w:t xml:space="preserve"> </w:t>
      </w:r>
      <w:r w:rsidRPr="007C3681">
        <w:t>работнику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присутствовать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фактическому</w:t>
      </w:r>
      <w:r w:rsidR="007C3681">
        <w:t xml:space="preserve"> </w:t>
      </w:r>
      <w:r w:rsidRPr="007C3681">
        <w:t>изучению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(осмотре,</w:t>
      </w:r>
      <w:r w:rsidR="007C3681">
        <w:t xml:space="preserve"> </w:t>
      </w:r>
      <w:r w:rsidRPr="007C3681">
        <w:t>инвентаризации,</w:t>
      </w:r>
      <w:r w:rsidR="007C3681">
        <w:t xml:space="preserve"> </w:t>
      </w:r>
      <w:r w:rsidRPr="007C3681">
        <w:t>наблюдении,</w:t>
      </w:r>
      <w:r w:rsidR="007C3681">
        <w:t xml:space="preserve"> </w:t>
      </w:r>
      <w:r w:rsidRPr="007C3681">
        <w:t>пересчете,</w:t>
      </w:r>
      <w:r w:rsidR="007C3681">
        <w:t xml:space="preserve"> </w:t>
      </w:r>
      <w:r w:rsidRPr="007C3681">
        <w:t>экспертизе,</w:t>
      </w:r>
      <w:r w:rsidR="007C3681">
        <w:t xml:space="preserve"> </w:t>
      </w:r>
      <w:r w:rsidRPr="007C3681">
        <w:t>исследовании,</w:t>
      </w:r>
      <w:r w:rsidR="007C3681">
        <w:t xml:space="preserve"> </w:t>
      </w:r>
      <w:r w:rsidRPr="007C3681">
        <w:t>контрольном</w:t>
      </w:r>
      <w:r w:rsidR="007C3681">
        <w:t xml:space="preserve"> </w:t>
      </w:r>
      <w:r w:rsidRPr="007C3681">
        <w:t>замере</w:t>
      </w:r>
      <w:r w:rsidR="007C3681">
        <w:t xml:space="preserve"> </w:t>
      </w:r>
      <w:r w:rsidRPr="007C3681">
        <w:t>(обмере)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(ревизии,</w:t>
      </w:r>
      <w:r w:rsidR="007C3681">
        <w:t xml:space="preserve"> </w:t>
      </w:r>
      <w:r w:rsidRPr="007C3681">
        <w:t>обследования)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давать</w:t>
      </w:r>
      <w:r w:rsidR="007C3681">
        <w:t xml:space="preserve"> </w:t>
      </w:r>
      <w:r w:rsidRPr="007C3681">
        <w:t>пояснения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вопросам,</w:t>
      </w:r>
      <w:r w:rsidR="007C3681">
        <w:t xml:space="preserve"> </w:t>
      </w:r>
      <w:r w:rsidRPr="007C3681">
        <w:t>относящимся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предмету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ж)</w:t>
      </w:r>
      <w:r w:rsidR="007C3681">
        <w:t xml:space="preserve"> </w:t>
      </w:r>
      <w:r w:rsidRPr="007C3681">
        <w:t>направлять</w:t>
      </w:r>
      <w:r w:rsidR="007C3681">
        <w:t xml:space="preserve"> </w:t>
      </w:r>
      <w:r w:rsidRPr="007C3681">
        <w:t>представления,</w:t>
      </w:r>
      <w:r w:rsidR="007C3681">
        <w:t xml:space="preserve"> </w:t>
      </w:r>
      <w:r w:rsidRPr="007C3681">
        <w:t>предписания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устранении</w:t>
      </w:r>
      <w:r w:rsidR="007C3681">
        <w:t xml:space="preserve"> </w:t>
      </w:r>
      <w:r w:rsidRPr="007C3681">
        <w:t>выявленных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случаях,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бюджетным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Федерации;</w:t>
      </w:r>
    </w:p>
    <w:p w:rsidR="00E665C1" w:rsidRPr="007C3681" w:rsidRDefault="00E665C1" w:rsidP="007C3681">
      <w:r w:rsidRPr="007C3681">
        <w:t>з)</w:t>
      </w:r>
      <w:r w:rsidR="007C3681">
        <w:t xml:space="preserve"> </w:t>
      </w:r>
      <w:r w:rsidRPr="007C3681">
        <w:t>направлять</w:t>
      </w:r>
      <w:r w:rsidR="007C3681">
        <w:t xml:space="preserve"> </w:t>
      </w:r>
      <w:r w:rsidRPr="007C3681">
        <w:t>уведомления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случаях,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бюджетным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Федерации;</w:t>
      </w:r>
    </w:p>
    <w:p w:rsidR="00E665C1" w:rsidRPr="007C3681" w:rsidRDefault="00E665C1" w:rsidP="007C3681">
      <w:r w:rsidRPr="007C3681">
        <w:t>и)</w:t>
      </w:r>
      <w:r w:rsidR="007C3681">
        <w:t xml:space="preserve"> </w:t>
      </w:r>
      <w:r w:rsidRPr="007C3681">
        <w:t>осуществлять</w:t>
      </w:r>
      <w:r w:rsidR="007C3681">
        <w:t xml:space="preserve"> </w:t>
      </w:r>
      <w:r w:rsidRPr="007C3681">
        <w:t>производство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делам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порядке,</w:t>
      </w:r>
      <w:r w:rsidR="007C3681">
        <w:t xml:space="preserve"> </w:t>
      </w:r>
      <w:r w:rsidRPr="007C3681">
        <w:t>установленном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правонарушениях;</w:t>
      </w:r>
    </w:p>
    <w:p w:rsidR="00E665C1" w:rsidRPr="007C3681" w:rsidRDefault="00E665C1" w:rsidP="007C3681">
      <w:r w:rsidRPr="007C3681">
        <w:t>к)</w:t>
      </w:r>
      <w:r w:rsidR="007C3681">
        <w:t xml:space="preserve"> </w:t>
      </w:r>
      <w:r w:rsidRPr="007C3681">
        <w:t>обращаться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суд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исковыми</w:t>
      </w:r>
      <w:r w:rsidR="007C3681">
        <w:t xml:space="preserve"> </w:t>
      </w:r>
      <w:r w:rsidRPr="007C3681">
        <w:t>заявлениями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возмещении</w:t>
      </w:r>
      <w:r w:rsidR="007C3681">
        <w:t xml:space="preserve"> </w:t>
      </w:r>
      <w:r w:rsidRPr="007C3681">
        <w:t>ущерба</w:t>
      </w:r>
      <w:r w:rsidR="007C3681">
        <w:t xml:space="preserve"> </w:t>
      </w:r>
      <w:r w:rsidRPr="007C3681">
        <w:t>публично-правовому</w:t>
      </w:r>
      <w:r w:rsidR="007C3681">
        <w:t xml:space="preserve"> </w:t>
      </w:r>
      <w:r w:rsidRPr="007C3681">
        <w:t>образованию,</w:t>
      </w:r>
      <w:r w:rsidR="007C3681">
        <w:t xml:space="preserve"> </w:t>
      </w:r>
      <w:r w:rsidRPr="007C3681">
        <w:t>признании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недействительными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случаях,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Федерации;</w:t>
      </w:r>
    </w:p>
    <w:p w:rsidR="00E665C1" w:rsidRPr="007C3681" w:rsidRDefault="00E665C1" w:rsidP="007C3681">
      <w:r w:rsidRPr="007C3681">
        <w:t>л)</w:t>
      </w:r>
      <w:r w:rsidR="007C3681">
        <w:t xml:space="preserve"> </w:t>
      </w:r>
      <w:r w:rsidRPr="007C3681">
        <w:t>направлять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правоохранительные</w:t>
      </w:r>
      <w:r w:rsidR="007C3681">
        <w:t xml:space="preserve"> </w:t>
      </w:r>
      <w:r w:rsidRPr="007C3681">
        <w:t>органы</w:t>
      </w:r>
      <w:r w:rsidR="007C3681">
        <w:t xml:space="preserve"> </w:t>
      </w:r>
      <w:r w:rsidRPr="007C3681">
        <w:t>информацию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выявлении</w:t>
      </w:r>
      <w:r w:rsidR="007C3681">
        <w:t xml:space="preserve"> </w:t>
      </w:r>
      <w:r w:rsidRPr="007C3681">
        <w:t>факта</w:t>
      </w:r>
      <w:r w:rsidR="007C3681">
        <w:t xml:space="preserve"> </w:t>
      </w:r>
      <w:r w:rsidRPr="007C3681">
        <w:t>совершения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(бездействия),</w:t>
      </w:r>
      <w:r w:rsidR="007C3681">
        <w:t xml:space="preserve"> </w:t>
      </w:r>
      <w:r w:rsidRPr="007C3681">
        <w:t>содержащего</w:t>
      </w:r>
      <w:r w:rsidR="007C3681">
        <w:t xml:space="preserve"> </w:t>
      </w:r>
      <w:r w:rsidRPr="007C3681">
        <w:t>признаки</w:t>
      </w:r>
      <w:r w:rsidR="007C3681">
        <w:t xml:space="preserve"> </w:t>
      </w:r>
      <w:r w:rsidRPr="007C3681">
        <w:t>состава</w:t>
      </w:r>
      <w:r w:rsidR="007C3681">
        <w:t xml:space="preserve"> </w:t>
      </w:r>
      <w:r w:rsidRPr="007C3681">
        <w:t>преступления,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иные</w:t>
      </w:r>
      <w:r w:rsidR="007C3681">
        <w:t xml:space="preserve"> </w:t>
      </w:r>
      <w:r w:rsidRPr="007C3681">
        <w:t>материалы,</w:t>
      </w:r>
      <w:r w:rsidR="007C3681">
        <w:t xml:space="preserve"> </w:t>
      </w:r>
      <w:r w:rsidRPr="007C3681">
        <w:t>подтверждающие</w:t>
      </w:r>
      <w:r w:rsidR="007C3681">
        <w:t xml:space="preserve"> </w:t>
      </w:r>
      <w:r w:rsidRPr="007C3681">
        <w:t>такой</w:t>
      </w:r>
      <w:r w:rsidR="007C3681">
        <w:t xml:space="preserve"> </w:t>
      </w:r>
      <w:r w:rsidRPr="007C3681">
        <w:t>факт;</w:t>
      </w:r>
    </w:p>
    <w:p w:rsidR="00E665C1" w:rsidRPr="007C3681" w:rsidRDefault="00E665C1" w:rsidP="007C3681">
      <w:r w:rsidRPr="007C3681">
        <w:t>м)</w:t>
      </w:r>
      <w:r w:rsidR="007C3681">
        <w:t xml:space="preserve"> </w:t>
      </w:r>
      <w:r w:rsidRPr="007C3681">
        <w:t>направлять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адрес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(должностного</w:t>
      </w:r>
      <w:r w:rsidR="007C3681">
        <w:t xml:space="preserve"> </w:t>
      </w:r>
      <w:r w:rsidRPr="007C3681">
        <w:t>лица)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порядке,</w:t>
      </w:r>
      <w:r w:rsidR="007C3681">
        <w:t xml:space="preserve"> </w:t>
      </w:r>
      <w:r w:rsidRPr="007C3681">
        <w:t>установленном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информацию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выявлении</w:t>
      </w:r>
      <w:r w:rsidR="007C3681">
        <w:t xml:space="preserve"> </w:t>
      </w:r>
      <w:r w:rsidRPr="007C3681">
        <w:t>обстоятельств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фактов,</w:t>
      </w:r>
      <w:r w:rsidR="007C3681">
        <w:t xml:space="preserve"> </w:t>
      </w:r>
      <w:r w:rsidRPr="007C3681">
        <w:t>свидетельствующих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признаках</w:t>
      </w:r>
      <w:r w:rsidR="007C3681">
        <w:t xml:space="preserve"> </w:t>
      </w:r>
      <w:r w:rsidRPr="007C3681">
        <w:t>нарушения,</w:t>
      </w:r>
      <w:r w:rsidR="007C3681">
        <w:t xml:space="preserve"> </w:t>
      </w:r>
      <w:r w:rsidRPr="007C3681">
        <w:t>рассмотрение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относится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компетенции</w:t>
      </w:r>
      <w:r w:rsidR="007C3681">
        <w:t xml:space="preserve"> </w:t>
      </w:r>
      <w:r w:rsidRPr="007C3681">
        <w:t>такого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(должностного</w:t>
      </w:r>
      <w:r w:rsidR="007C3681">
        <w:t xml:space="preserve"> </w:t>
      </w:r>
      <w:r w:rsidRPr="007C3681">
        <w:t>лица),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иные</w:t>
      </w:r>
      <w:r w:rsidR="007C3681">
        <w:t xml:space="preserve"> </w:t>
      </w:r>
      <w:r w:rsidRPr="007C3681">
        <w:t>материалы,</w:t>
      </w:r>
      <w:r w:rsidR="007C3681">
        <w:t xml:space="preserve"> </w:t>
      </w:r>
      <w:r w:rsidRPr="007C3681">
        <w:t>подтверждающие</w:t>
      </w:r>
      <w:r w:rsidR="007C3681">
        <w:t xml:space="preserve"> </w:t>
      </w:r>
      <w:r w:rsidRPr="007C3681">
        <w:t>такие</w:t>
      </w:r>
      <w:r w:rsidR="007C3681">
        <w:t xml:space="preserve"> </w:t>
      </w:r>
      <w:r w:rsidRPr="007C3681">
        <w:t>факты.</w:t>
      </w:r>
    </w:p>
    <w:p w:rsidR="00E665C1" w:rsidRPr="007C3681" w:rsidRDefault="00E665C1" w:rsidP="007C3681">
      <w:r w:rsidRPr="007C3681">
        <w:t>7.5.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привлечении</w:t>
      </w:r>
      <w:r w:rsidR="007C3681">
        <w:t xml:space="preserve"> </w:t>
      </w:r>
      <w:r w:rsidRPr="007C3681">
        <w:t>независимого</w:t>
      </w:r>
      <w:r w:rsidR="007C3681">
        <w:t xml:space="preserve"> </w:t>
      </w:r>
      <w:r w:rsidRPr="007C3681">
        <w:t>эксперта</w:t>
      </w:r>
      <w:r w:rsidR="007C3681">
        <w:t xml:space="preserve"> </w:t>
      </w:r>
      <w:r w:rsidRPr="007C3681">
        <w:t>(работника</w:t>
      </w:r>
      <w:r w:rsidR="007C3681">
        <w:t xml:space="preserve"> </w:t>
      </w:r>
      <w:r w:rsidRPr="007C3681">
        <w:t>специализированной</w:t>
      </w:r>
      <w:r w:rsidR="007C3681">
        <w:t xml:space="preserve"> </w:t>
      </w:r>
      <w:r w:rsidRPr="007C3681">
        <w:t>экспертной</w:t>
      </w:r>
      <w:r w:rsidR="007C3681">
        <w:t xml:space="preserve"> </w:t>
      </w:r>
      <w:r w:rsidRPr="007C3681">
        <w:t>организации),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иного</w:t>
      </w:r>
      <w:r w:rsidR="007C3681">
        <w:t xml:space="preserve"> </w:t>
      </w:r>
      <w:r w:rsidRPr="007C3681">
        <w:t>государственного</w:t>
      </w:r>
      <w:r w:rsidR="007C3681">
        <w:t xml:space="preserve"> </w:t>
      </w:r>
      <w:r w:rsidRPr="007C3681">
        <w:t>органа,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являющегося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учреждения,</w:t>
      </w:r>
      <w:r w:rsidR="007C3681">
        <w:t xml:space="preserve"> </w:t>
      </w:r>
      <w:r w:rsidRPr="007C3681">
        <w:t>подведомственного</w:t>
      </w:r>
      <w:r w:rsidR="007C3681">
        <w:t xml:space="preserve"> </w:t>
      </w:r>
      <w:r w:rsidRPr="007C3681">
        <w:t>органу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специалист),</w:t>
      </w:r>
      <w:r w:rsidR="007C3681">
        <w:t xml:space="preserve"> </w:t>
      </w:r>
      <w:r w:rsidRPr="007C3681">
        <w:t>обязаны</w:t>
      </w:r>
      <w:r w:rsidR="007C3681">
        <w:t xml:space="preserve"> </w:t>
      </w:r>
      <w:r w:rsidRPr="007C3681">
        <w:t>провести</w:t>
      </w:r>
      <w:r w:rsidR="007C3681">
        <w:t xml:space="preserve"> </w:t>
      </w:r>
      <w:r w:rsidRPr="007C3681">
        <w:t>проверку</w:t>
      </w:r>
      <w:r w:rsidR="007C3681">
        <w:t xml:space="preserve"> </w:t>
      </w:r>
      <w:r w:rsidRPr="007C3681">
        <w:t>следующих</w:t>
      </w:r>
      <w:r w:rsidR="007C3681">
        <w:t xml:space="preserve"> </w:t>
      </w:r>
      <w:r w:rsidRPr="007C3681">
        <w:t>требований,</w:t>
      </w:r>
      <w:r w:rsidR="007C3681">
        <w:t xml:space="preserve"> </w:t>
      </w:r>
      <w:r w:rsidRPr="007C3681">
        <w:t>подтверждающих</w:t>
      </w:r>
      <w:r w:rsidR="007C3681">
        <w:t xml:space="preserve"> </w:t>
      </w:r>
      <w:r w:rsidRPr="007C3681">
        <w:t>наличие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специальных</w:t>
      </w:r>
      <w:r w:rsidR="007C3681">
        <w:t xml:space="preserve"> </w:t>
      </w:r>
      <w:r w:rsidRPr="007C3681">
        <w:t>знаний,</w:t>
      </w:r>
      <w:r w:rsidR="007C3681">
        <w:t xml:space="preserve"> </w:t>
      </w:r>
      <w:r w:rsidRPr="007C3681">
        <w:t>опыта,</w:t>
      </w:r>
      <w:r w:rsidR="007C3681">
        <w:t xml:space="preserve"> </w:t>
      </w:r>
      <w:r w:rsidRPr="007C3681">
        <w:t>квалификации,</w:t>
      </w:r>
      <w:r w:rsidR="007C3681">
        <w:t xml:space="preserve"> </w:t>
      </w:r>
      <w:r w:rsidRPr="007C3681">
        <w:t>необходимых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экспертизы:</w:t>
      </w:r>
    </w:p>
    <w:p w:rsidR="00E665C1" w:rsidRPr="007C3681" w:rsidRDefault="00E665C1" w:rsidP="007C3681">
      <w:r w:rsidRPr="007C3681">
        <w:lastRenderedPageBreak/>
        <w:t>а)</w:t>
      </w:r>
      <w:r w:rsidR="007C3681">
        <w:t xml:space="preserve"> </w:t>
      </w:r>
      <w:r w:rsidRPr="007C3681">
        <w:t>высшее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среднее</w:t>
      </w:r>
      <w:r w:rsidR="007C3681">
        <w:t xml:space="preserve"> </w:t>
      </w:r>
      <w:r w:rsidRPr="007C3681">
        <w:t>профессиональное</w:t>
      </w:r>
      <w:r w:rsidR="007C3681">
        <w:t xml:space="preserve"> </w:t>
      </w:r>
      <w:r w:rsidRPr="007C3681">
        <w:t>образование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специальности,</w:t>
      </w:r>
      <w:r w:rsidR="007C3681">
        <w:t xml:space="preserve"> </w:t>
      </w:r>
      <w:r w:rsidRPr="007C3681">
        <w:t>требуемой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области</w:t>
      </w:r>
      <w:r w:rsidR="007C3681">
        <w:t xml:space="preserve"> </w:t>
      </w:r>
      <w:r w:rsidRPr="007C3681">
        <w:t>экспертизы;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стаж</w:t>
      </w:r>
      <w:r w:rsidR="007C3681">
        <w:t xml:space="preserve"> </w:t>
      </w:r>
      <w:r w:rsidRPr="007C3681">
        <w:t>работы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специальности,</w:t>
      </w:r>
      <w:r w:rsidR="007C3681">
        <w:t xml:space="preserve"> </w:t>
      </w:r>
      <w:r w:rsidRPr="007C3681">
        <w:t>требуемой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области</w:t>
      </w:r>
      <w:r w:rsidR="007C3681">
        <w:t xml:space="preserve"> </w:t>
      </w:r>
      <w:r w:rsidRPr="007C3681">
        <w:t>экспертизы,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менее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лет;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квалификационный</w:t>
      </w:r>
      <w:r w:rsidR="007C3681">
        <w:t xml:space="preserve"> </w:t>
      </w:r>
      <w:r w:rsidRPr="007C3681">
        <w:t>аттестат,</w:t>
      </w:r>
      <w:r w:rsidR="007C3681">
        <w:t xml:space="preserve"> </w:t>
      </w:r>
      <w:r w:rsidRPr="007C3681">
        <w:t>лицензия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аккредитация,</w:t>
      </w:r>
      <w:r w:rsidR="007C3681">
        <w:t xml:space="preserve"> </w:t>
      </w:r>
      <w:r w:rsidRPr="007C3681">
        <w:t>требуемые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области</w:t>
      </w:r>
      <w:r w:rsidR="007C3681">
        <w:t xml:space="preserve"> </w:t>
      </w:r>
      <w:r w:rsidRPr="007C3681">
        <w:t>экспертизы;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знание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регулирующего</w:t>
      </w:r>
      <w:r w:rsidR="007C3681">
        <w:t xml:space="preserve"> </w:t>
      </w:r>
      <w:r w:rsidRPr="007C3681">
        <w:t>предмет</w:t>
      </w:r>
      <w:r w:rsidR="007C3681">
        <w:t xml:space="preserve"> </w:t>
      </w:r>
      <w:r w:rsidRPr="007C3681">
        <w:t>экспертизы;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умение</w:t>
      </w:r>
      <w:r w:rsidR="007C3681">
        <w:t xml:space="preserve"> </w:t>
      </w:r>
      <w:r w:rsidRPr="007C3681">
        <w:t>использовать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подготовки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оформления</w:t>
      </w:r>
      <w:r w:rsidR="007C3681">
        <w:t xml:space="preserve"> </w:t>
      </w:r>
      <w:r w:rsidRPr="007C3681">
        <w:t>экспертных</w:t>
      </w:r>
      <w:r w:rsidR="007C3681">
        <w:t xml:space="preserve"> </w:t>
      </w:r>
      <w:r w:rsidRPr="007C3681">
        <w:t>заключений</w:t>
      </w:r>
      <w:r w:rsidR="007C3681">
        <w:t xml:space="preserve"> </w:t>
      </w:r>
      <w:r w:rsidRPr="007C3681">
        <w:t>программно-технические</w:t>
      </w:r>
      <w:r w:rsidR="007C3681">
        <w:t xml:space="preserve"> </w:t>
      </w:r>
      <w:r w:rsidRPr="007C3681">
        <w:t>средства;</w:t>
      </w:r>
    </w:p>
    <w:p w:rsidR="00E665C1" w:rsidRPr="007C3681" w:rsidRDefault="00E665C1" w:rsidP="007C3681">
      <w:r w:rsidRPr="007C3681">
        <w:t>е)</w:t>
      </w:r>
      <w:r w:rsidR="007C3681">
        <w:t xml:space="preserve"> </w:t>
      </w:r>
      <w:r w:rsidRPr="007C3681">
        <w:t>навык</w:t>
      </w:r>
      <w:r w:rsidR="007C3681">
        <w:t xml:space="preserve"> </w:t>
      </w:r>
      <w:r w:rsidRPr="007C3681">
        <w:t>работы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различными</w:t>
      </w:r>
      <w:r w:rsidR="007C3681">
        <w:t xml:space="preserve"> </w:t>
      </w:r>
      <w:r w:rsidRPr="007C3681">
        <w:t>источниками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информационными</w:t>
      </w:r>
      <w:r w:rsidR="007C3681">
        <w:t xml:space="preserve"> </w:t>
      </w:r>
      <w:r w:rsidRPr="007C3681">
        <w:t>ресурсами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технологиями,</w:t>
      </w:r>
      <w:r w:rsidR="007C3681">
        <w:t xml:space="preserve"> </w:t>
      </w:r>
      <w:r w:rsidRPr="007C3681">
        <w:t>использования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профессиональной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компьютерной</w:t>
      </w:r>
      <w:r w:rsidR="007C3681">
        <w:t xml:space="preserve"> </w:t>
      </w:r>
      <w:r w:rsidRPr="007C3681">
        <w:t>техники,</w:t>
      </w:r>
      <w:r w:rsidR="007C3681">
        <w:t xml:space="preserve"> </w:t>
      </w:r>
      <w:r w:rsidRPr="007C3681">
        <w:t>прикладных</w:t>
      </w:r>
      <w:r w:rsidR="007C3681">
        <w:t xml:space="preserve"> </w:t>
      </w:r>
      <w:r w:rsidRPr="007C3681">
        <w:t>программных</w:t>
      </w:r>
      <w:r w:rsidR="007C3681">
        <w:t xml:space="preserve"> </w:t>
      </w:r>
      <w:r w:rsidRPr="007C3681">
        <w:t>средств,</w:t>
      </w:r>
      <w:r w:rsidR="007C3681">
        <w:t xml:space="preserve"> </w:t>
      </w:r>
      <w:r w:rsidRPr="007C3681">
        <w:t>современных</w:t>
      </w:r>
      <w:r w:rsidR="007C3681">
        <w:t xml:space="preserve"> </w:t>
      </w:r>
      <w:r w:rsidRPr="007C3681">
        <w:t>средств</w:t>
      </w:r>
      <w:r w:rsidR="007C3681">
        <w:t xml:space="preserve"> </w:t>
      </w:r>
      <w:r w:rsidRPr="007C3681">
        <w:t>телекоммуникации,</w:t>
      </w:r>
      <w:r w:rsidR="007C3681">
        <w:t xml:space="preserve"> </w:t>
      </w:r>
      <w:r w:rsidRPr="007C3681">
        <w:t>информационно-справочных,</w:t>
      </w:r>
      <w:r w:rsidR="007C3681">
        <w:t xml:space="preserve"> </w:t>
      </w:r>
      <w:r w:rsidRPr="007C3681">
        <w:t>информационно-поисковых</w:t>
      </w:r>
      <w:r w:rsidR="007C3681">
        <w:t xml:space="preserve"> </w:t>
      </w:r>
      <w:r w:rsidRPr="007C3681">
        <w:t>систем,</w:t>
      </w:r>
      <w:r w:rsidR="007C3681">
        <w:t xml:space="preserve"> </w:t>
      </w:r>
      <w:r w:rsidRPr="007C3681">
        <w:t>баз</w:t>
      </w:r>
      <w:r w:rsidR="007C3681">
        <w:t xml:space="preserve"> </w:t>
      </w:r>
      <w:r w:rsidRPr="007C3681">
        <w:t>данных;</w:t>
      </w:r>
    </w:p>
    <w:p w:rsidR="00E665C1" w:rsidRPr="007C3681" w:rsidRDefault="00E665C1" w:rsidP="007C3681">
      <w:r w:rsidRPr="007C3681">
        <w:t>ж)</w:t>
      </w:r>
      <w:r w:rsidR="007C3681">
        <w:t xml:space="preserve"> </w:t>
      </w:r>
      <w:r w:rsidRPr="007C3681">
        <w:t>специальные</w:t>
      </w:r>
      <w:r w:rsidR="007C3681">
        <w:t xml:space="preserve"> </w:t>
      </w:r>
      <w:r w:rsidRPr="007C3681">
        <w:t>профессиональные</w:t>
      </w:r>
      <w:r w:rsidR="007C3681">
        <w:t xml:space="preserve"> </w:t>
      </w:r>
      <w:r w:rsidRPr="007C3681">
        <w:t>навыки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зависимости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типа</w:t>
      </w:r>
      <w:r w:rsidR="007C3681">
        <w:t xml:space="preserve"> </w:t>
      </w:r>
      <w:r w:rsidRPr="007C3681">
        <w:t>экспертизы.</w:t>
      </w:r>
    </w:p>
    <w:p w:rsidR="00E665C1" w:rsidRPr="007C3681" w:rsidRDefault="00E665C1" w:rsidP="007C3681">
      <w:r w:rsidRPr="007C3681">
        <w:t>7.6.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привлечении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обязаны</w:t>
      </w:r>
      <w:r w:rsidR="007C3681">
        <w:t xml:space="preserve"> </w:t>
      </w:r>
      <w:r w:rsidRPr="007C3681">
        <w:t>провести</w:t>
      </w:r>
      <w:r w:rsidR="007C3681">
        <w:t xml:space="preserve"> </w:t>
      </w:r>
      <w:r w:rsidRPr="007C3681">
        <w:t>проверку</w:t>
      </w:r>
      <w:r w:rsidR="007C3681">
        <w:t xml:space="preserve"> </w:t>
      </w:r>
      <w:r w:rsidRPr="007C3681">
        <w:t>следующих</w:t>
      </w:r>
      <w:r w:rsidR="007C3681">
        <w:t xml:space="preserve"> </w:t>
      </w:r>
      <w:r w:rsidRPr="007C3681">
        <w:t>обстоятельств,</w:t>
      </w:r>
      <w:r w:rsidR="007C3681">
        <w:t xml:space="preserve"> </w:t>
      </w:r>
      <w:r w:rsidRPr="007C3681">
        <w:t>исключающих</w:t>
      </w:r>
      <w:r w:rsidR="007C3681">
        <w:t xml:space="preserve"> </w:t>
      </w:r>
      <w:r w:rsidRPr="007C3681">
        <w:t>участие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контрольном</w:t>
      </w:r>
      <w:r w:rsidR="007C3681">
        <w:t xml:space="preserve"> </w:t>
      </w:r>
      <w:r w:rsidRPr="007C3681">
        <w:t>мероприятии: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заинтересованность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наличие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проверяемый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гражданско-правовых,</w:t>
      </w:r>
      <w:r w:rsidR="007C3681">
        <w:t xml:space="preserve"> </w:t>
      </w:r>
      <w:r w:rsidRPr="007C3681">
        <w:t>трудовых</w:t>
      </w:r>
      <w:r w:rsidR="007C3681">
        <w:t xml:space="preserve"> </w:t>
      </w:r>
      <w:r w:rsidRPr="007C3681">
        <w:t>отношений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(его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лицами);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наличие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проверяемый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близкого</w:t>
      </w:r>
      <w:r w:rsidR="007C3681">
        <w:t xml:space="preserve"> </w:t>
      </w:r>
      <w:r w:rsidRPr="007C3681">
        <w:t>родства</w:t>
      </w:r>
      <w:r w:rsidR="007C3681">
        <w:t xml:space="preserve"> </w:t>
      </w:r>
      <w:r w:rsidRPr="007C3681">
        <w:t>(родители,</w:t>
      </w:r>
      <w:r w:rsidR="007C3681">
        <w:t xml:space="preserve"> </w:t>
      </w:r>
      <w:r w:rsidRPr="007C3681">
        <w:t>супруги,</w:t>
      </w:r>
      <w:r w:rsidR="007C3681">
        <w:t xml:space="preserve"> </w:t>
      </w:r>
      <w:r w:rsidRPr="007C3681">
        <w:t>братья,</w:t>
      </w:r>
      <w:r w:rsidR="007C3681">
        <w:t xml:space="preserve"> </w:t>
      </w:r>
      <w:r w:rsidRPr="007C3681">
        <w:t>сестры,</w:t>
      </w:r>
      <w:r w:rsidR="007C3681">
        <w:t xml:space="preserve"> </w:t>
      </w:r>
      <w:r w:rsidRPr="007C3681">
        <w:t>дети,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братья,</w:t>
      </w:r>
      <w:r w:rsidR="007C3681">
        <w:t xml:space="preserve"> </w:t>
      </w:r>
      <w:r w:rsidRPr="007C3681">
        <w:t>сестры,</w:t>
      </w:r>
      <w:r w:rsidR="007C3681">
        <w:t xml:space="preserve"> </w:t>
      </w:r>
      <w:r w:rsidRPr="007C3681">
        <w:t>родители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дети</w:t>
      </w:r>
      <w:r w:rsidR="007C3681">
        <w:t xml:space="preserve"> </w:t>
      </w:r>
      <w:r w:rsidRPr="007C3681">
        <w:t>супругов)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признание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являющегося</w:t>
      </w:r>
      <w:r w:rsidR="007C3681">
        <w:t xml:space="preserve"> </w:t>
      </w:r>
      <w:r w:rsidRPr="007C3681">
        <w:t>специалистом,</w:t>
      </w:r>
      <w:r w:rsidR="007C3681">
        <w:t xml:space="preserve"> </w:t>
      </w:r>
      <w:r w:rsidRPr="007C3681">
        <w:t>недееспособным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ограниченно</w:t>
      </w:r>
      <w:r w:rsidR="007C3681">
        <w:t xml:space="preserve"> </w:t>
      </w:r>
      <w:r w:rsidRPr="007C3681">
        <w:t>дееспособным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решению</w:t>
      </w:r>
      <w:r w:rsidR="007C3681">
        <w:t xml:space="preserve"> </w:t>
      </w:r>
      <w:r w:rsidRPr="007C3681">
        <w:t>суда;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включение</w:t>
      </w:r>
      <w:r w:rsidR="007C3681">
        <w:t xml:space="preserve"> </w:t>
      </w:r>
      <w:r w:rsidRPr="007C3681">
        <w:t>специалиста,</w:t>
      </w:r>
      <w:r w:rsidR="007C3681">
        <w:t xml:space="preserve"> </w:t>
      </w:r>
      <w:r w:rsidRPr="007C3681">
        <w:t>являющегося</w:t>
      </w:r>
      <w:r w:rsidR="007C3681">
        <w:t xml:space="preserve"> </w:t>
      </w:r>
      <w:r w:rsidRPr="007C3681">
        <w:t>независимым</w:t>
      </w:r>
      <w:r w:rsidR="007C3681">
        <w:t xml:space="preserve"> </w:t>
      </w:r>
      <w:r w:rsidRPr="007C3681">
        <w:t>экспертом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работником</w:t>
      </w:r>
      <w:r w:rsidR="007C3681">
        <w:t xml:space="preserve"> </w:t>
      </w:r>
      <w:r w:rsidRPr="007C3681">
        <w:t>специализированной</w:t>
      </w:r>
      <w:r w:rsidR="007C3681">
        <w:t xml:space="preserve"> </w:t>
      </w:r>
      <w:r w:rsidRPr="007C3681">
        <w:t>экспертной</w:t>
      </w:r>
      <w:r w:rsidR="007C3681">
        <w:t xml:space="preserve"> </w:t>
      </w:r>
      <w:r w:rsidRPr="007C3681">
        <w:t>организации,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реестр</w:t>
      </w:r>
      <w:r w:rsidR="007C3681">
        <w:t xml:space="preserve"> </w:t>
      </w:r>
      <w:r w:rsidRPr="007C3681">
        <w:t>недобросовестных</w:t>
      </w:r>
      <w:r w:rsidR="007C3681">
        <w:t xml:space="preserve"> </w:t>
      </w:r>
      <w:r w:rsidRPr="007C3681">
        <w:t>поставщиков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Федеральным</w:t>
      </w:r>
      <w:r w:rsidR="007C3681">
        <w:t xml:space="preserve"> </w:t>
      </w:r>
      <w:r w:rsidRPr="007C3681">
        <w:t>законом</w:t>
      </w:r>
      <w:r w:rsidR="007C3681">
        <w:t xml:space="preserve"> </w:t>
      </w:r>
      <w:r w:rsidRPr="007C3681">
        <w:t>"О</w:t>
      </w:r>
      <w:r w:rsidR="007C3681">
        <w:t xml:space="preserve"> </w:t>
      </w:r>
      <w:r w:rsidRPr="007C3681">
        <w:t>контрактной</w:t>
      </w:r>
      <w:r w:rsidR="007C3681">
        <w:t xml:space="preserve"> </w:t>
      </w:r>
      <w:r w:rsidRPr="007C3681">
        <w:t>системе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товаров,</w:t>
      </w:r>
      <w:r w:rsidR="007C3681">
        <w:t xml:space="preserve"> </w:t>
      </w:r>
      <w:r w:rsidRPr="007C3681">
        <w:t>работ,</w:t>
      </w:r>
      <w:r w:rsidR="007C3681">
        <w:t xml:space="preserve"> </w:t>
      </w:r>
      <w:r w:rsidRPr="007C3681">
        <w:t>услуг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нужд".</w:t>
      </w:r>
    </w:p>
    <w:p w:rsidR="00E665C1" w:rsidRPr="007C3681" w:rsidRDefault="00E665C1" w:rsidP="007C3681">
      <w:r w:rsidRPr="007C3681">
        <w:t>7.7.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отсутствия</w:t>
      </w:r>
      <w:r w:rsidR="007C3681">
        <w:t xml:space="preserve"> </w:t>
      </w:r>
      <w:r w:rsidRPr="007C3681">
        <w:t>одного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указанных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пункте</w:t>
      </w:r>
      <w:r w:rsidR="007C3681">
        <w:t xml:space="preserve"> </w:t>
      </w:r>
      <w:r w:rsidRPr="007C3681">
        <w:t>7.5.</w:t>
      </w:r>
      <w:r w:rsidR="007C3681">
        <w:t xml:space="preserve"> </w:t>
      </w:r>
      <w:r w:rsidRPr="007C3681">
        <w:t>стандарта</w:t>
      </w:r>
      <w:r w:rsidR="007C3681">
        <w:t xml:space="preserve"> </w:t>
      </w:r>
      <w:r w:rsidRPr="007C3681">
        <w:t>условий,</w:t>
      </w:r>
      <w:r w:rsidR="007C3681">
        <w:t xml:space="preserve"> </w:t>
      </w:r>
      <w:r w:rsidRPr="007C3681">
        <w:t>подтверждающих</w:t>
      </w:r>
      <w:r w:rsidR="007C3681">
        <w:t xml:space="preserve"> </w:t>
      </w:r>
      <w:r w:rsidRPr="007C3681">
        <w:t>наличие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специальных</w:t>
      </w:r>
      <w:r w:rsidR="007C3681">
        <w:t xml:space="preserve"> </w:t>
      </w:r>
      <w:r w:rsidRPr="007C3681">
        <w:t>знаний,</w:t>
      </w:r>
      <w:r w:rsidR="007C3681">
        <w:t xml:space="preserve"> </w:t>
      </w:r>
      <w:r w:rsidRPr="007C3681">
        <w:t>опыта,</w:t>
      </w:r>
      <w:r w:rsidR="007C3681">
        <w:t xml:space="preserve"> </w:t>
      </w:r>
      <w:r w:rsidRPr="007C3681">
        <w:t>квалификации,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выявления</w:t>
      </w:r>
      <w:r w:rsidR="007C3681">
        <w:t xml:space="preserve"> </w:t>
      </w:r>
      <w:r w:rsidRPr="007C3681">
        <w:t>одного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указанных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пункте</w:t>
      </w:r>
      <w:r w:rsidR="007C3681">
        <w:t xml:space="preserve"> </w:t>
      </w:r>
      <w:r w:rsidRPr="007C3681">
        <w:t>7.6.</w:t>
      </w:r>
      <w:r w:rsidR="007C3681">
        <w:t xml:space="preserve"> </w:t>
      </w:r>
      <w:r w:rsidRPr="007C3681">
        <w:t>стандарта</w:t>
      </w:r>
      <w:r w:rsidR="007C3681">
        <w:t xml:space="preserve"> </w:t>
      </w:r>
      <w:r w:rsidRPr="007C3681">
        <w:t>обстоятельств,</w:t>
      </w:r>
      <w:r w:rsidR="007C3681">
        <w:t xml:space="preserve"> </w:t>
      </w:r>
      <w:r w:rsidRPr="007C3681">
        <w:t>исключающих</w:t>
      </w:r>
      <w:r w:rsidR="007C3681">
        <w:t xml:space="preserve"> </w:t>
      </w:r>
      <w:r w:rsidRPr="007C3681">
        <w:t>участие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контрольном</w:t>
      </w:r>
      <w:r w:rsidR="007C3681">
        <w:t xml:space="preserve"> </w:t>
      </w:r>
      <w:r w:rsidRPr="007C3681">
        <w:t>мероприятии,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вправе</w:t>
      </w:r>
      <w:r w:rsidR="007C3681">
        <w:t xml:space="preserve"> </w:t>
      </w:r>
      <w:r w:rsidRPr="007C3681">
        <w:t>допускать</w:t>
      </w:r>
      <w:r w:rsidR="007C3681">
        <w:t xml:space="preserve"> </w:t>
      </w:r>
      <w:r w:rsidRPr="007C3681">
        <w:t>такого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участию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контрольном</w:t>
      </w:r>
      <w:r w:rsidR="007C3681">
        <w:t xml:space="preserve"> </w:t>
      </w:r>
      <w:r w:rsidRPr="007C3681">
        <w:t>мероприятии,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привлеченного</w:t>
      </w:r>
      <w:r w:rsidR="007C3681">
        <w:t xml:space="preserve"> </w:t>
      </w:r>
      <w:r w:rsidRPr="007C3681">
        <w:t>специалиста</w:t>
      </w:r>
      <w:r w:rsidR="007C3681">
        <w:t xml:space="preserve"> </w:t>
      </w:r>
      <w:r w:rsidRPr="007C3681">
        <w:t>обязаны</w:t>
      </w:r>
      <w:r w:rsidR="007C3681">
        <w:t xml:space="preserve"> </w:t>
      </w:r>
      <w:r w:rsidRPr="007C3681">
        <w:t>отстранить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участия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контрольном</w:t>
      </w:r>
      <w:r w:rsidR="007C3681">
        <w:t xml:space="preserve"> </w:t>
      </w:r>
      <w:r w:rsidRPr="007C3681">
        <w:t>мероприятии.</w:t>
      </w:r>
    </w:p>
    <w:p w:rsidR="00E665C1" w:rsidRPr="007C3681" w:rsidRDefault="00E665C1" w:rsidP="007C3681">
      <w:r w:rsidRPr="007C3681">
        <w:t>7.8.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(их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лица)</w:t>
      </w:r>
      <w:r w:rsidR="007C3681">
        <w:t xml:space="preserve"> </w:t>
      </w:r>
      <w:r w:rsidRPr="007C3681">
        <w:t>имеют</w:t>
      </w:r>
      <w:r w:rsidR="007C3681">
        <w:t xml:space="preserve"> </w:t>
      </w:r>
      <w:r w:rsidRPr="007C3681">
        <w:t>право: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присутствовать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фактическому</w:t>
      </w:r>
      <w:r w:rsidR="007C3681">
        <w:t xml:space="preserve"> </w:t>
      </w:r>
      <w:r w:rsidRPr="007C3681">
        <w:t>изучению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(осмотре,</w:t>
      </w:r>
      <w:r w:rsidR="007C3681">
        <w:t xml:space="preserve"> </w:t>
      </w:r>
      <w:r w:rsidRPr="007C3681">
        <w:t>инвентаризации,</w:t>
      </w:r>
      <w:r w:rsidR="007C3681">
        <w:t xml:space="preserve"> </w:t>
      </w:r>
      <w:r w:rsidRPr="007C3681">
        <w:t>наблюдении,</w:t>
      </w:r>
      <w:r w:rsidR="007C3681">
        <w:t xml:space="preserve"> </w:t>
      </w:r>
      <w:r w:rsidRPr="007C3681">
        <w:t>пересчете,</w:t>
      </w:r>
      <w:r w:rsidR="007C3681">
        <w:t xml:space="preserve"> </w:t>
      </w:r>
      <w:r w:rsidRPr="007C3681">
        <w:t>экспертизе,</w:t>
      </w:r>
      <w:r w:rsidR="007C3681">
        <w:t xml:space="preserve"> </w:t>
      </w:r>
      <w:r w:rsidRPr="007C3681">
        <w:t>исследовании,</w:t>
      </w:r>
      <w:r w:rsidR="007C3681">
        <w:t xml:space="preserve"> </w:t>
      </w:r>
      <w:r w:rsidRPr="007C3681">
        <w:t>контрольном</w:t>
      </w:r>
      <w:r w:rsidR="007C3681">
        <w:t xml:space="preserve"> </w:t>
      </w:r>
      <w:r w:rsidRPr="007C3681">
        <w:t>замере</w:t>
      </w:r>
      <w:r w:rsidR="007C3681">
        <w:t xml:space="preserve"> </w:t>
      </w:r>
      <w:r w:rsidRPr="007C3681">
        <w:t>(обмере),</w:t>
      </w:r>
      <w:r w:rsidR="007C3681">
        <w:t xml:space="preserve"> </w:t>
      </w:r>
      <w:r w:rsidRPr="007C3681">
        <w:t>проводимых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выездных</w:t>
      </w:r>
      <w:r w:rsidR="007C3681">
        <w:t xml:space="preserve"> </w:t>
      </w:r>
      <w:r w:rsidRPr="007C3681">
        <w:t>проверок</w:t>
      </w:r>
      <w:r w:rsidR="007C3681">
        <w:t xml:space="preserve"> </w:t>
      </w:r>
      <w:r w:rsidRPr="007C3681">
        <w:t>(ревизий,</w:t>
      </w:r>
      <w:r w:rsidR="007C3681">
        <w:t xml:space="preserve"> </w:t>
      </w:r>
      <w:r w:rsidRPr="007C3681">
        <w:t>обследований),</w:t>
      </w:r>
      <w:r w:rsidR="007C3681">
        <w:t xml:space="preserve"> </w:t>
      </w:r>
      <w:r w:rsidRPr="007C3681">
        <w:t>давать</w:t>
      </w:r>
      <w:r w:rsidR="007C3681">
        <w:t xml:space="preserve"> </w:t>
      </w:r>
      <w:r w:rsidRPr="007C3681">
        <w:t>объяснения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вопросам,</w:t>
      </w:r>
      <w:r w:rsidR="007C3681">
        <w:t xml:space="preserve"> </w:t>
      </w:r>
      <w:r w:rsidRPr="007C3681">
        <w:t>относящимся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теме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основным</w:t>
      </w:r>
      <w:r w:rsidR="007C3681">
        <w:t xml:space="preserve"> </w:t>
      </w:r>
      <w:r w:rsidRPr="007C3681">
        <w:t>вопросам,</w:t>
      </w:r>
      <w:r w:rsidR="007C3681">
        <w:t xml:space="preserve"> </w:t>
      </w:r>
      <w:r w:rsidRPr="007C3681">
        <w:t>подлежащим</w:t>
      </w:r>
      <w:r w:rsidR="007C3681">
        <w:t xml:space="preserve"> </w:t>
      </w:r>
      <w:r w:rsidRPr="007C3681">
        <w:t>изучению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обжаловать</w:t>
      </w:r>
      <w:r w:rsidR="007C3681">
        <w:t xml:space="preserve"> </w:t>
      </w:r>
      <w:r w:rsidRPr="007C3681">
        <w:t>решения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(бездействие)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порядке,</w:t>
      </w:r>
      <w:r w:rsidR="007C3681">
        <w:t xml:space="preserve"> </w:t>
      </w:r>
      <w:r w:rsidRPr="007C3681">
        <w:t>установленном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иными</w:t>
      </w:r>
      <w:r w:rsidR="007C3681">
        <w:t xml:space="preserve"> </w:t>
      </w:r>
      <w:r w:rsidRPr="007C3681">
        <w:t>нормативными</w:t>
      </w:r>
      <w:r w:rsidR="007C3681">
        <w:t xml:space="preserve"> </w:t>
      </w:r>
      <w:r w:rsidRPr="007C3681">
        <w:t>правовыми</w:t>
      </w:r>
      <w:r w:rsidR="007C3681">
        <w:t xml:space="preserve"> </w:t>
      </w:r>
      <w:r w:rsidRPr="007C3681">
        <w:t>актами;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представлять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письменной</w:t>
      </w:r>
      <w:r w:rsidR="007C3681">
        <w:t xml:space="preserve"> </w:t>
      </w:r>
      <w:r w:rsidRPr="007C3681">
        <w:t>форме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(заключение),</w:t>
      </w:r>
      <w:r w:rsidR="007C3681">
        <w:t xml:space="preserve"> </w:t>
      </w:r>
      <w:r w:rsidRPr="007C3681">
        <w:t>оформленный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(обследования).</w:t>
      </w:r>
    </w:p>
    <w:p w:rsidR="00E665C1" w:rsidRPr="007C3681" w:rsidRDefault="00E665C1" w:rsidP="007C3681">
      <w:r w:rsidRPr="007C3681">
        <w:lastRenderedPageBreak/>
        <w:t>7.9.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(их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лица)</w:t>
      </w:r>
      <w:r w:rsidR="007C3681">
        <w:t xml:space="preserve"> </w:t>
      </w:r>
      <w:r w:rsidRPr="007C3681">
        <w:t>обязаны: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выполнять</w:t>
      </w:r>
      <w:r w:rsidR="007C3681">
        <w:t xml:space="preserve"> </w:t>
      </w:r>
      <w:r w:rsidRPr="007C3681">
        <w:t>законные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давать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лицам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объяснения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письменной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устной</w:t>
      </w:r>
      <w:r w:rsidR="007C3681">
        <w:t xml:space="preserve"> </w:t>
      </w:r>
      <w:r w:rsidRPr="007C3681">
        <w:t>формах,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представлять</w:t>
      </w:r>
      <w:r w:rsidR="007C3681">
        <w:t xml:space="preserve"> </w:t>
      </w:r>
      <w:r w:rsidRPr="007C3681">
        <w:t>своевременно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полном</w:t>
      </w:r>
      <w:r w:rsidR="007C3681">
        <w:t xml:space="preserve"> </w:t>
      </w:r>
      <w:r w:rsidRPr="007C3681">
        <w:t>объеме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лицам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запросам</w:t>
      </w:r>
      <w:r w:rsidR="007C3681">
        <w:t xml:space="preserve"> </w:t>
      </w:r>
      <w:r w:rsidRPr="007C3681">
        <w:t>информацию,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материалы,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предоставлять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лицам,</w:t>
      </w:r>
      <w:r w:rsidR="007C3681">
        <w:t xml:space="preserve"> </w:t>
      </w:r>
      <w:r w:rsidRPr="007C3681">
        <w:t>принимающим</w:t>
      </w:r>
      <w:r w:rsidR="007C3681">
        <w:t xml:space="preserve"> </w:t>
      </w:r>
      <w:r w:rsidRPr="007C3681">
        <w:t>участие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(ревизии,</w:t>
      </w:r>
      <w:r w:rsidR="007C3681">
        <w:t xml:space="preserve"> </w:t>
      </w:r>
      <w:r w:rsidRPr="007C3681">
        <w:t>обследования),</w:t>
      </w:r>
      <w:r w:rsidR="007C3681">
        <w:t xml:space="preserve"> </w:t>
      </w:r>
      <w:r w:rsidRPr="007C3681">
        <w:t>допуск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помещения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территории,</w:t>
      </w:r>
      <w:r w:rsidR="007C3681">
        <w:t xml:space="preserve"> </w:t>
      </w:r>
      <w:r w:rsidRPr="007C3681">
        <w:t>которые</w:t>
      </w:r>
      <w:r w:rsidR="007C3681">
        <w:t xml:space="preserve"> </w:t>
      </w:r>
      <w:r w:rsidRPr="007C3681">
        <w:t>занимают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доступ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объектам</w:t>
      </w:r>
      <w:r w:rsidR="007C3681">
        <w:t xml:space="preserve"> </w:t>
      </w:r>
      <w:r w:rsidRPr="007C3681">
        <w:t>экспертизы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исследования;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обеспечивать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принимающих</w:t>
      </w:r>
      <w:r w:rsidR="007C3681">
        <w:t xml:space="preserve"> </w:t>
      </w:r>
      <w:r w:rsidRPr="007C3681">
        <w:t>участие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помещениями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организационной</w:t>
      </w:r>
      <w:r w:rsidR="007C3681">
        <w:t xml:space="preserve"> </w:t>
      </w:r>
      <w:r w:rsidRPr="007C3681">
        <w:t>техникой,</w:t>
      </w:r>
      <w:r w:rsidR="007C3681">
        <w:t xml:space="preserve"> </w:t>
      </w:r>
      <w:r w:rsidRPr="007C3681">
        <w:t>необходимыми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мероприятий;</w:t>
      </w:r>
    </w:p>
    <w:p w:rsidR="00E665C1" w:rsidRPr="007C3681" w:rsidRDefault="00E665C1" w:rsidP="007C3681">
      <w:r w:rsidRPr="007C3681">
        <w:t>е)</w:t>
      </w:r>
      <w:r w:rsidR="007C3681">
        <w:t xml:space="preserve"> </w:t>
      </w:r>
      <w:r w:rsidRPr="007C3681">
        <w:t>уведомлять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принимающих</w:t>
      </w:r>
      <w:r w:rsidR="007C3681">
        <w:t xml:space="preserve"> </w:t>
      </w:r>
      <w:r w:rsidRPr="007C3681">
        <w:t>участие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фото-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видеосъемке,</w:t>
      </w:r>
      <w:r w:rsidR="007C3681">
        <w:t xml:space="preserve"> </w:t>
      </w:r>
      <w:r w:rsidRPr="007C3681">
        <w:t>звуко-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видеозаписи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этих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лиц;</w:t>
      </w:r>
    </w:p>
    <w:p w:rsidR="00E665C1" w:rsidRPr="007C3681" w:rsidRDefault="00E665C1" w:rsidP="007C3681">
      <w:r w:rsidRPr="007C3681">
        <w:t>ж)</w:t>
      </w:r>
      <w:r w:rsidR="007C3681">
        <w:t xml:space="preserve"> </w:t>
      </w:r>
      <w:r w:rsidRPr="007C3681">
        <w:t>предоставлять</w:t>
      </w:r>
      <w:r w:rsidR="007C3681">
        <w:t xml:space="preserve"> </w:t>
      </w:r>
      <w:r w:rsidRPr="007C3681">
        <w:t>необходимый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доступ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информационным</w:t>
      </w:r>
      <w:r w:rsidR="007C3681">
        <w:t xml:space="preserve"> </w:t>
      </w:r>
      <w:r w:rsidRPr="007C3681">
        <w:t>системам,</w:t>
      </w:r>
      <w:r w:rsidR="007C3681">
        <w:t xml:space="preserve"> </w:t>
      </w:r>
      <w:r w:rsidRPr="007C3681">
        <w:t>владельцем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оператором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является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з)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совершать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(бездействия),</w:t>
      </w:r>
      <w:r w:rsidR="007C3681">
        <w:t xml:space="preserve"> </w:t>
      </w:r>
      <w:r w:rsidRPr="007C3681">
        <w:t>направленных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воспрепятствование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/>
    <w:p w:rsidR="00E665C1" w:rsidRPr="007C3681" w:rsidRDefault="00E665C1" w:rsidP="007C3681">
      <w:r w:rsidRPr="007C3681">
        <w:t>8.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"Принципы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</w:t>
      </w:r>
    </w:p>
    <w:p w:rsidR="00E665C1" w:rsidRPr="007C3681" w:rsidRDefault="00E665C1" w:rsidP="007C3681"/>
    <w:p w:rsidR="00E665C1" w:rsidRPr="007C3681" w:rsidRDefault="00E665C1" w:rsidP="007C3681">
      <w:r w:rsidRPr="007C3681">
        <w:t>Разработан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целях</w:t>
      </w:r>
      <w:r w:rsidR="007C3681">
        <w:t xml:space="preserve"> </w:t>
      </w:r>
      <w:r w:rsidRPr="007C3681">
        <w:t>установления</w:t>
      </w:r>
      <w:r w:rsidR="007C3681">
        <w:t xml:space="preserve"> </w:t>
      </w:r>
      <w:r w:rsidRPr="007C3681">
        <w:t>принципов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осуществлению</w:t>
      </w:r>
      <w:r w:rsidR="007C3681">
        <w:t xml:space="preserve"> </w:t>
      </w:r>
      <w:r w:rsidRPr="007C3681">
        <w:t>полномочий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внутреннему</w:t>
      </w:r>
      <w:r w:rsidR="007C3681">
        <w:t xml:space="preserve"> </w:t>
      </w:r>
      <w:r w:rsidRPr="007C3681">
        <w:t>муниципальному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контролю,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статьей</w:t>
      </w:r>
      <w:r w:rsidR="007C3681">
        <w:t xml:space="preserve"> </w:t>
      </w:r>
      <w:r w:rsidRPr="007C3681">
        <w:t>269.2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кодекса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соответственно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контрольная</w:t>
      </w:r>
      <w:r w:rsidR="007C3681">
        <w:t xml:space="preserve"> </w:t>
      </w:r>
      <w:r w:rsidRPr="007C3681">
        <w:t>деятельность,</w:t>
      </w:r>
      <w:r w:rsidR="007C3681">
        <w:t xml:space="preserve"> </w:t>
      </w:r>
      <w:r w:rsidRPr="007C3681">
        <w:t>органы</w:t>
      </w:r>
      <w:r w:rsidR="007C3681">
        <w:t xml:space="preserve"> </w:t>
      </w:r>
      <w:r w:rsidRPr="007C3681">
        <w:t>контроля),</w:t>
      </w:r>
      <w:r w:rsidR="007C3681">
        <w:t xml:space="preserve"> </w:t>
      </w:r>
      <w:r w:rsidRPr="007C3681">
        <w:t>подразделяющихся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общие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профессиональной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которыми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руководствоваться</w:t>
      </w:r>
      <w:r w:rsidR="007C3681">
        <w:t xml:space="preserve"> </w:t>
      </w:r>
      <w:r w:rsidRPr="007C3681">
        <w:t>государственные</w:t>
      </w:r>
      <w:r w:rsidR="007C3681">
        <w:t xml:space="preserve"> </w:t>
      </w:r>
      <w:r w:rsidRPr="007C3681">
        <w:t>гражданские</w:t>
      </w:r>
      <w:r w:rsidR="007C3681">
        <w:t xml:space="preserve"> </w:t>
      </w:r>
      <w:r w:rsidRPr="007C3681">
        <w:t>(муниципальные)</w:t>
      </w:r>
      <w:r w:rsidR="007C3681">
        <w:t xml:space="preserve"> </w:t>
      </w:r>
      <w:r w:rsidRPr="007C3681">
        <w:t>служащие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осуществление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государственного</w:t>
      </w:r>
      <w:r w:rsidR="007C3681">
        <w:t xml:space="preserve"> </w:t>
      </w:r>
      <w:r w:rsidRPr="007C3681">
        <w:t>(муниципального)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лица).</w:t>
      </w:r>
    </w:p>
    <w:p w:rsidR="00E665C1" w:rsidRPr="007C3681" w:rsidRDefault="00E665C1" w:rsidP="007C3681">
      <w:r w:rsidRPr="007C3681">
        <w:t>8.1.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осуществляет</w:t>
      </w:r>
      <w:r w:rsidR="007C3681">
        <w:t xml:space="preserve"> </w:t>
      </w:r>
      <w:r w:rsidRPr="007C3681">
        <w:t>контрольное</w:t>
      </w:r>
      <w:r w:rsidR="007C3681">
        <w:t xml:space="preserve"> </w:t>
      </w:r>
      <w:r w:rsidRPr="007C3681">
        <w:t>мероприятие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плановую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внеплановую</w:t>
      </w:r>
      <w:r w:rsidR="007C3681">
        <w:t xml:space="preserve"> </w:t>
      </w:r>
      <w:r w:rsidRPr="007C3681">
        <w:t>проверку,</w:t>
      </w:r>
      <w:r w:rsidR="007C3681">
        <w:t xml:space="preserve"> </w:t>
      </w:r>
      <w:r w:rsidRPr="007C3681">
        <w:t>плановую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внеплановую</w:t>
      </w:r>
      <w:r w:rsidR="007C3681">
        <w:t xml:space="preserve"> </w:t>
      </w:r>
      <w:r w:rsidRPr="007C3681">
        <w:t>ревизию,</w:t>
      </w:r>
      <w:r w:rsidR="007C3681">
        <w:t xml:space="preserve"> </w:t>
      </w:r>
      <w:r w:rsidRPr="007C3681">
        <w:t>плановое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внеплановое</w:t>
      </w:r>
      <w:r w:rsidR="007C3681">
        <w:t xml:space="preserve"> </w:t>
      </w:r>
      <w:r w:rsidRPr="007C3681">
        <w:t>обследование,</w:t>
      </w:r>
      <w:r w:rsidR="007C3681">
        <w:t xml:space="preserve"> </w:t>
      </w:r>
      <w:r w:rsidRPr="007C3681">
        <w:t>результатом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являются</w:t>
      </w:r>
      <w:r w:rsidR="007C3681">
        <w:t xml:space="preserve"> </w:t>
      </w:r>
      <w:r w:rsidRPr="007C3681">
        <w:t>сведения,</w:t>
      </w:r>
      <w:r w:rsidR="007C3681">
        <w:t xml:space="preserve"> </w:t>
      </w:r>
      <w:r w:rsidRPr="007C3681">
        <w:t>содержащиеся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итоговом</w:t>
      </w:r>
      <w:r w:rsidR="007C3681">
        <w:t xml:space="preserve"> </w:t>
      </w:r>
      <w:r w:rsidRPr="007C3681">
        <w:t>документе</w:t>
      </w:r>
      <w:r w:rsidR="007C3681">
        <w:t xml:space="preserve"> </w:t>
      </w:r>
      <w:r w:rsidRPr="007C3681">
        <w:t>(акте,</w:t>
      </w:r>
      <w:r w:rsidR="007C3681">
        <w:t xml:space="preserve"> </w:t>
      </w:r>
      <w:r w:rsidRPr="007C3681">
        <w:t>заключении),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решение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(заместителя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принятое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указанных</w:t>
      </w:r>
      <w:r w:rsidR="007C3681">
        <w:t xml:space="preserve"> </w:t>
      </w:r>
      <w:r w:rsidRPr="007C3681">
        <w:t>сведений.</w:t>
      </w:r>
    </w:p>
    <w:p w:rsidR="00E665C1" w:rsidRPr="007C3681" w:rsidRDefault="00E665C1" w:rsidP="007C3681">
      <w:r w:rsidRPr="007C3681">
        <w:t>Общие</w:t>
      </w:r>
      <w:r w:rsidR="007C3681">
        <w:t xml:space="preserve"> </w:t>
      </w:r>
      <w:r w:rsidRPr="007C3681">
        <w:t>принципы</w:t>
      </w:r>
    </w:p>
    <w:p w:rsidR="00E665C1" w:rsidRPr="007C3681" w:rsidRDefault="00E665C1" w:rsidP="007C3681">
      <w:r w:rsidRPr="007C3681">
        <w:t>8.2.</w:t>
      </w:r>
      <w:r w:rsidR="007C3681">
        <w:t xml:space="preserve"> </w:t>
      </w:r>
      <w:r w:rsidRPr="007C3681">
        <w:t>Общие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t>определяют</w:t>
      </w:r>
      <w:r w:rsidR="007C3681">
        <w:t xml:space="preserve"> </w:t>
      </w:r>
      <w:r w:rsidRPr="007C3681">
        <w:t>нормы,</w:t>
      </w:r>
      <w:r w:rsidR="007C3681">
        <w:t xml:space="preserve"> </w:t>
      </w:r>
      <w:r w:rsidRPr="007C3681">
        <w:t>которыми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руководствоваться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включают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себя</w:t>
      </w:r>
      <w:r w:rsidR="007C3681">
        <w:t xml:space="preserve"> </w:t>
      </w:r>
      <w:r w:rsidRPr="007C3681">
        <w:t>этические</w:t>
      </w:r>
      <w:r w:rsidR="007C3681">
        <w:t xml:space="preserve"> </w:t>
      </w:r>
      <w:r w:rsidRPr="007C3681">
        <w:t>принципы,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t>независимости,</w:t>
      </w:r>
      <w:r w:rsidR="007C3681">
        <w:t xml:space="preserve"> </w:t>
      </w:r>
      <w:r w:rsidRPr="007C3681">
        <w:t>объективности,</w:t>
      </w:r>
      <w:r w:rsidR="007C3681">
        <w:t xml:space="preserve"> </w:t>
      </w:r>
      <w:r w:rsidRPr="007C3681">
        <w:t>профессиональной</w:t>
      </w:r>
      <w:r w:rsidR="007C3681">
        <w:t xml:space="preserve"> </w:t>
      </w:r>
      <w:r w:rsidRPr="007C3681">
        <w:t>компетентности,</w:t>
      </w:r>
      <w:r w:rsidR="007C3681">
        <w:t xml:space="preserve"> </w:t>
      </w:r>
      <w:r w:rsidRPr="007C3681">
        <w:t>целеустремленности,</w:t>
      </w:r>
      <w:r w:rsidR="007C3681">
        <w:t xml:space="preserve"> </w:t>
      </w:r>
      <w:r w:rsidRPr="007C3681">
        <w:t>достоверности,</w:t>
      </w:r>
      <w:r w:rsidR="007C3681">
        <w:t xml:space="preserve"> </w:t>
      </w:r>
      <w:r w:rsidRPr="007C3681">
        <w:t>профессионального</w:t>
      </w:r>
      <w:r w:rsidR="007C3681">
        <w:t xml:space="preserve"> </w:t>
      </w:r>
      <w:r w:rsidRPr="007C3681">
        <w:t>скептицизма.</w:t>
      </w:r>
    </w:p>
    <w:p w:rsidR="00E665C1" w:rsidRPr="007C3681" w:rsidRDefault="00E665C1" w:rsidP="007C3681">
      <w:r w:rsidRPr="007C3681">
        <w:t>8.3.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этическим</w:t>
      </w:r>
      <w:r w:rsidR="007C3681">
        <w:t xml:space="preserve"> </w:t>
      </w:r>
      <w:r w:rsidRPr="007C3681">
        <w:t>принципам,</w:t>
      </w:r>
      <w:r w:rsidR="007C3681">
        <w:t xml:space="preserve"> </w:t>
      </w:r>
      <w:r w:rsidRPr="007C3681">
        <w:t>которыми</w:t>
      </w:r>
      <w:r w:rsidR="007C3681">
        <w:t xml:space="preserve"> </w:t>
      </w:r>
      <w:r w:rsidRPr="007C3681">
        <w:t>руководствуются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относятся</w:t>
      </w:r>
      <w:r w:rsidR="007C3681">
        <w:t xml:space="preserve"> </w:t>
      </w:r>
      <w:r w:rsidRPr="007C3681">
        <w:t>основы</w:t>
      </w:r>
      <w:r w:rsidR="007C3681">
        <w:t xml:space="preserve"> </w:t>
      </w:r>
      <w:r w:rsidRPr="007C3681">
        <w:t>поведения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служащих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служащих,</w:t>
      </w:r>
      <w:r w:rsidR="007C3681">
        <w:t xml:space="preserve"> </w:t>
      </w:r>
      <w:r w:rsidRPr="007C3681">
        <w:t>которыми</w:t>
      </w:r>
      <w:r w:rsidR="007C3681">
        <w:t xml:space="preserve"> </w:t>
      </w:r>
      <w:r w:rsidRPr="007C3681">
        <w:t>им</w:t>
      </w:r>
      <w:r w:rsidR="007C3681">
        <w:t xml:space="preserve"> </w:t>
      </w:r>
      <w:r w:rsidRPr="007C3681">
        <w:t>надлежит</w:t>
      </w:r>
      <w:r w:rsidR="007C3681">
        <w:t xml:space="preserve"> </w:t>
      </w:r>
      <w:r w:rsidRPr="007C3681">
        <w:t>руководствоваться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исполнении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обязанностей,</w:t>
      </w:r>
      <w:r w:rsidR="007C3681">
        <w:t xml:space="preserve"> </w:t>
      </w:r>
      <w:r w:rsidRPr="007C3681">
        <w:lastRenderedPageBreak/>
        <w:t>установленные</w:t>
      </w:r>
      <w:r w:rsidR="007C3681">
        <w:t xml:space="preserve"> </w:t>
      </w:r>
      <w:r w:rsidRPr="007C3681">
        <w:t>соответственно</w:t>
      </w:r>
      <w:r w:rsidR="007C3681">
        <w:t xml:space="preserve"> </w:t>
      </w:r>
      <w:r w:rsidRPr="007C3681">
        <w:t>общими</w:t>
      </w:r>
      <w:r w:rsidR="007C3681">
        <w:t xml:space="preserve"> </w:t>
      </w:r>
      <w:r w:rsidRPr="007C3681">
        <w:t>принципами</w:t>
      </w:r>
      <w:r w:rsidR="007C3681">
        <w:t xml:space="preserve"> </w:t>
      </w:r>
      <w:r w:rsidRPr="007C3681">
        <w:t>служебного</w:t>
      </w:r>
      <w:r w:rsidR="007C3681">
        <w:t xml:space="preserve"> </w:t>
      </w:r>
      <w:r w:rsidRPr="007C3681">
        <w:t>поведения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служащих,</w:t>
      </w:r>
      <w:r w:rsidR="007C3681">
        <w:t xml:space="preserve"> </w:t>
      </w:r>
      <w:r w:rsidRPr="007C3681">
        <w:t>утвержденными</w:t>
      </w:r>
      <w:r w:rsidR="007C3681">
        <w:t xml:space="preserve"> </w:t>
      </w:r>
      <w:r w:rsidRPr="007C3681">
        <w:t>Указом</w:t>
      </w:r>
      <w:r w:rsidR="007C3681">
        <w:t xml:space="preserve"> </w:t>
      </w:r>
      <w:r w:rsidRPr="007C3681">
        <w:t>Президента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12</w:t>
      </w:r>
      <w:r w:rsidR="007C3681">
        <w:t xml:space="preserve"> </w:t>
      </w:r>
      <w:r w:rsidRPr="007C3681">
        <w:t>августа</w:t>
      </w:r>
      <w:r w:rsidR="007C3681">
        <w:t xml:space="preserve"> </w:t>
      </w:r>
      <w:r w:rsidRPr="007C3681">
        <w:t>2002</w:t>
      </w:r>
      <w:r w:rsidR="007C3681">
        <w:t xml:space="preserve"> </w:t>
      </w:r>
      <w:r w:rsidRPr="007C3681">
        <w:t>г.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885</w:t>
      </w:r>
      <w:r w:rsidR="007C3681">
        <w:t xml:space="preserve"> </w:t>
      </w:r>
      <w:r w:rsidRPr="007C3681">
        <w:t>"Об</w:t>
      </w:r>
      <w:r w:rsidR="007C3681">
        <w:t xml:space="preserve"> </w:t>
      </w:r>
      <w:r w:rsidRPr="007C3681">
        <w:t>утверждении</w:t>
      </w:r>
      <w:r w:rsidR="007C3681">
        <w:t xml:space="preserve"> </w:t>
      </w:r>
      <w:r w:rsidRPr="007C3681">
        <w:t>общих</w:t>
      </w:r>
      <w:r w:rsidR="007C3681">
        <w:t xml:space="preserve"> </w:t>
      </w:r>
      <w:r w:rsidRPr="007C3681">
        <w:t>принципов</w:t>
      </w:r>
      <w:r w:rsidR="007C3681">
        <w:t xml:space="preserve"> </w:t>
      </w:r>
      <w:r w:rsidRPr="007C3681">
        <w:t>служебного</w:t>
      </w:r>
      <w:r w:rsidR="007C3681">
        <w:t xml:space="preserve"> </w:t>
      </w:r>
      <w:r w:rsidRPr="007C3681">
        <w:t>поведения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служащих",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кодексами</w:t>
      </w:r>
      <w:r w:rsidR="007C3681">
        <w:t xml:space="preserve"> </w:t>
      </w:r>
      <w:r w:rsidRPr="007C3681">
        <w:t>этики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служебного</w:t>
      </w:r>
      <w:r w:rsidR="007C3681">
        <w:t xml:space="preserve"> </w:t>
      </w:r>
      <w:r w:rsidRPr="007C3681">
        <w:t>поведения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служащих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служащих,</w:t>
      </w:r>
      <w:r w:rsidR="007C3681">
        <w:t xml:space="preserve"> </w:t>
      </w:r>
      <w:r w:rsidRPr="007C3681">
        <w:t>утвержденными</w:t>
      </w:r>
      <w:r w:rsidR="007C3681">
        <w:t xml:space="preserve"> </w:t>
      </w:r>
      <w:r w:rsidRPr="007C3681">
        <w:t>соответствующими</w:t>
      </w:r>
      <w:r w:rsidR="007C3681">
        <w:t xml:space="preserve"> </w:t>
      </w:r>
      <w:r w:rsidRPr="007C3681">
        <w:t>государственными</w:t>
      </w:r>
      <w:r w:rsidR="007C3681">
        <w:t xml:space="preserve"> </w:t>
      </w:r>
      <w:r w:rsidRPr="007C3681">
        <w:t>органами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органами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самоуправления.</w:t>
      </w:r>
    </w:p>
    <w:p w:rsidR="00E665C1" w:rsidRPr="007C3681" w:rsidRDefault="00E665C1" w:rsidP="007C3681">
      <w:r w:rsidRPr="007C3681">
        <w:t>8.4.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независимости</w:t>
      </w:r>
      <w:r w:rsidR="007C3681">
        <w:t xml:space="preserve"> </w:t>
      </w:r>
      <w:r w:rsidRPr="007C3681">
        <w:t>означает,</w:t>
      </w:r>
      <w:r w:rsidR="007C3681">
        <w:t xml:space="preserve"> </w:t>
      </w:r>
      <w:r w:rsidRPr="007C3681">
        <w:t>что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выполнении</w:t>
      </w:r>
      <w:r w:rsidR="007C3681">
        <w:t xml:space="preserve"> </w:t>
      </w:r>
      <w:r w:rsidRPr="007C3681">
        <w:t>возложенных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них</w:t>
      </w:r>
      <w:r w:rsidR="007C3681">
        <w:t xml:space="preserve"> </w:t>
      </w:r>
      <w:r w:rsidRPr="007C3681">
        <w:t>задач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быть</w:t>
      </w:r>
      <w:r w:rsidR="007C3681">
        <w:t xml:space="preserve"> </w:t>
      </w:r>
      <w:r w:rsidRPr="007C3681">
        <w:t>независимы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государственного</w:t>
      </w:r>
      <w:r w:rsidR="007C3681">
        <w:t xml:space="preserve"> </w:t>
      </w:r>
      <w:r w:rsidRPr="007C3681">
        <w:t>(муниципального)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контроля)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связанных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ними</w:t>
      </w:r>
      <w:r w:rsidR="007C3681">
        <w:t xml:space="preserve"> </w:t>
      </w:r>
      <w:r w:rsidRPr="007C3681">
        <w:t>физических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административном,</w:t>
      </w:r>
      <w:r w:rsidR="007C3681">
        <w:t xml:space="preserve"> </w:t>
      </w:r>
      <w:r w:rsidRPr="007C3681">
        <w:t>финансовом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функциональном</w:t>
      </w:r>
      <w:r w:rsidR="007C3681">
        <w:t xml:space="preserve"> </w:t>
      </w:r>
      <w:r w:rsidRPr="007C3681">
        <w:t>отношении.</w:t>
      </w:r>
    </w:p>
    <w:p w:rsidR="00E665C1" w:rsidRPr="007C3681" w:rsidRDefault="00E665C1" w:rsidP="007C3681">
      <w:r w:rsidRPr="007C3681">
        <w:t>Независимость</w:t>
      </w:r>
      <w:r w:rsidR="007C3681">
        <w:t xml:space="preserve"> </w:t>
      </w:r>
      <w:r w:rsidRPr="007C3681">
        <w:t>уполномоченных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состоит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том,</w:t>
      </w:r>
      <w:r w:rsidR="007C3681">
        <w:t xml:space="preserve"> </w:t>
      </w:r>
      <w:r w:rsidRPr="007C3681">
        <w:t>что</w:t>
      </w:r>
      <w:r w:rsidR="007C3681">
        <w:t xml:space="preserve"> </w:t>
      </w:r>
      <w:r w:rsidRPr="007C3681">
        <w:t>они:</w:t>
      </w:r>
    </w:p>
    <w:p w:rsidR="00E665C1" w:rsidRPr="007C3681" w:rsidRDefault="00E665C1" w:rsidP="007C3681">
      <w:r w:rsidRPr="007C3681">
        <w:t>не</w:t>
      </w:r>
      <w:r w:rsidR="007C3681">
        <w:t xml:space="preserve"> </w:t>
      </w:r>
      <w:r w:rsidRPr="007C3681">
        <w:t>являлись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проверяемый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году,</w:t>
      </w:r>
      <w:r w:rsidR="007C3681">
        <w:t xml:space="preserve"> </w:t>
      </w:r>
      <w:r w:rsidRPr="007C3681">
        <w:t>предшествующему</w:t>
      </w:r>
      <w:r w:rsidR="007C3681">
        <w:t xml:space="preserve"> </w:t>
      </w:r>
      <w:r w:rsidRPr="007C3681">
        <w:t>проверяемому</w:t>
      </w:r>
      <w:r w:rsidR="007C3681">
        <w:t xml:space="preserve"> </w:t>
      </w:r>
      <w:r w:rsidRPr="007C3681">
        <w:t>периоду,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являются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иными</w:t>
      </w:r>
      <w:r w:rsidR="007C3681">
        <w:t xml:space="preserve"> </w:t>
      </w:r>
      <w:r w:rsidRPr="007C3681">
        <w:t>работниками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собственником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не</w:t>
      </w:r>
      <w:r w:rsidR="007C3681">
        <w:t xml:space="preserve"> </w:t>
      </w:r>
      <w:r w:rsidRPr="007C3681">
        <w:t>состоят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семейным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брачных</w:t>
      </w:r>
      <w:r w:rsidR="007C3681">
        <w:t xml:space="preserve"> </w:t>
      </w:r>
      <w:r w:rsidRPr="007C3681">
        <w:t>отношениях,</w:t>
      </w:r>
      <w:r w:rsidR="007C3681">
        <w:t xml:space="preserve"> </w:t>
      </w:r>
      <w:r w:rsidRPr="007C3681">
        <w:t>отношениях</w:t>
      </w:r>
      <w:r w:rsidR="007C3681">
        <w:t xml:space="preserve"> </w:t>
      </w:r>
      <w:r w:rsidRPr="007C3681">
        <w:t>родства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свойства,</w:t>
      </w:r>
      <w:r w:rsidR="007C3681">
        <w:t xml:space="preserve"> </w:t>
      </w:r>
      <w:r w:rsidRPr="007C3681">
        <w:t>усыновителя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усыновленного,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попечителя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опекаемого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иными</w:t>
      </w:r>
      <w:r w:rsidR="007C3681">
        <w:t xml:space="preserve"> </w:t>
      </w:r>
      <w:r w:rsidRPr="007C3681">
        <w:t>работниками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собственником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не</w:t>
      </w:r>
      <w:r w:rsidR="007C3681">
        <w:t xml:space="preserve"> </w:t>
      </w:r>
      <w:r w:rsidRPr="007C3681">
        <w:t>связаны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проверяемый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связаны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имущественными</w:t>
      </w:r>
      <w:r w:rsidR="007C3681">
        <w:t xml:space="preserve"> </w:t>
      </w:r>
      <w:r w:rsidRPr="007C3681">
        <w:t>(финансовыми)</w:t>
      </w:r>
      <w:r w:rsidR="007C3681">
        <w:t xml:space="preserve"> </w:t>
      </w:r>
      <w:r w:rsidRPr="007C3681">
        <w:t>отношениями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8.5.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объективности</w:t>
      </w:r>
      <w:r w:rsidR="007C3681">
        <w:t xml:space="preserve"> </w:t>
      </w:r>
      <w:r w:rsidRPr="007C3681">
        <w:t>означает</w:t>
      </w:r>
      <w:r w:rsidR="007C3681">
        <w:t xml:space="preserve"> </w:t>
      </w:r>
      <w:r w:rsidRPr="007C3681">
        <w:t>отсутствие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уполномоченных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предубеждений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предвзятости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отношению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объектам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лицам.</w:t>
      </w:r>
    </w:p>
    <w:p w:rsidR="00E665C1" w:rsidRPr="007C3681" w:rsidRDefault="00E665C1" w:rsidP="007C3681">
      <w:r w:rsidRPr="007C3681">
        <w:t>Уполномоченные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обеспечивать</w:t>
      </w:r>
      <w:r w:rsidR="007C3681">
        <w:t xml:space="preserve"> </w:t>
      </w:r>
      <w:r w:rsidRPr="007C3681">
        <w:t>равное</w:t>
      </w:r>
      <w:r w:rsidR="007C3681">
        <w:t xml:space="preserve"> </w:t>
      </w:r>
      <w:r w:rsidRPr="007C3681">
        <w:t>отношение</w:t>
      </w:r>
      <w:r w:rsidR="007C3681">
        <w:t xml:space="preserve"> </w:t>
      </w:r>
      <w:r w:rsidRPr="007C3681">
        <w:t>ко</w:t>
      </w:r>
      <w:r w:rsidR="007C3681">
        <w:t xml:space="preserve"> </w:t>
      </w:r>
      <w:r w:rsidRPr="007C3681">
        <w:t>всем</w:t>
      </w:r>
      <w:r w:rsidR="007C3681">
        <w:t xml:space="preserve"> </w:t>
      </w:r>
      <w:r w:rsidRPr="007C3681">
        <w:t>объектам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лицам.</w:t>
      </w:r>
    </w:p>
    <w:p w:rsidR="00E665C1" w:rsidRPr="007C3681" w:rsidRDefault="00E665C1" w:rsidP="007C3681">
      <w:r w:rsidRPr="007C3681">
        <w:t>8.6.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профессиональной</w:t>
      </w:r>
      <w:r w:rsidR="007C3681">
        <w:t xml:space="preserve"> </w:t>
      </w:r>
      <w:r w:rsidRPr="007C3681">
        <w:t>компетентности</w:t>
      </w:r>
      <w:r w:rsidR="007C3681">
        <w:t xml:space="preserve"> </w:t>
      </w:r>
      <w:r w:rsidRPr="007C3681">
        <w:t>выражается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уполномоченными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совокупности</w:t>
      </w:r>
      <w:r w:rsidR="007C3681">
        <w:t xml:space="preserve"> </w:t>
      </w:r>
      <w:r w:rsidRPr="007C3681">
        <w:t>профессиональных</w:t>
      </w:r>
      <w:r w:rsidR="007C3681">
        <w:t xml:space="preserve"> </w:t>
      </w:r>
      <w:r w:rsidRPr="007C3681">
        <w:t>знаний,</w:t>
      </w:r>
      <w:r w:rsidR="007C3681">
        <w:t xml:space="preserve"> </w:t>
      </w:r>
      <w:r w:rsidRPr="007C3681">
        <w:t>навыков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других</w:t>
      </w:r>
      <w:r w:rsidR="007C3681">
        <w:t xml:space="preserve"> </w:t>
      </w:r>
      <w:r w:rsidRPr="007C3681">
        <w:t>компетенций,</w:t>
      </w:r>
      <w:r w:rsidR="007C3681">
        <w:t xml:space="preserve"> </w:t>
      </w:r>
      <w:r w:rsidRPr="007C3681">
        <w:t>позволяющих</w:t>
      </w:r>
      <w:r w:rsidR="007C3681">
        <w:t xml:space="preserve"> </w:t>
      </w:r>
      <w:r w:rsidRPr="007C3681">
        <w:t>им</w:t>
      </w:r>
      <w:r w:rsidR="007C3681">
        <w:t xml:space="preserve"> </w:t>
      </w:r>
      <w:r w:rsidRPr="007C3681">
        <w:t>осуществлять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качественно.</w:t>
      </w:r>
    </w:p>
    <w:p w:rsidR="00E665C1" w:rsidRPr="007C3681" w:rsidRDefault="00E665C1" w:rsidP="007C3681">
      <w:r w:rsidRPr="007C3681">
        <w:t>8.7.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целеустремленности</w:t>
      </w:r>
      <w:r w:rsidR="007C3681">
        <w:t xml:space="preserve"> </w:t>
      </w:r>
      <w:r w:rsidRPr="007C3681">
        <w:t>предполагает</w:t>
      </w:r>
      <w:r w:rsidR="007C3681">
        <w:t xml:space="preserve"> </w:t>
      </w:r>
      <w:r w:rsidRPr="007C3681">
        <w:t>строгое</w:t>
      </w:r>
      <w:r w:rsidR="007C3681">
        <w:t xml:space="preserve"> </w:t>
      </w:r>
      <w:r w:rsidRPr="007C3681">
        <w:t>соответствие</w:t>
      </w:r>
      <w:r w:rsidR="007C3681">
        <w:t xml:space="preserve"> </w:t>
      </w:r>
      <w:r w:rsidRPr="007C3681">
        <w:t>проводимых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уполномоченным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лицом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целям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задачам</w:t>
      </w:r>
      <w:r w:rsidR="007C3681">
        <w:t xml:space="preserve"> </w:t>
      </w:r>
      <w:r w:rsidRPr="007C3681">
        <w:t>выполнения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8.8.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достоверности</w:t>
      </w:r>
      <w:r w:rsidR="007C3681">
        <w:t xml:space="preserve"> </w:t>
      </w:r>
      <w:r w:rsidRPr="007C3681">
        <w:t>предполагает</w:t>
      </w:r>
      <w:r w:rsidR="007C3681">
        <w:t xml:space="preserve"> </w:t>
      </w:r>
      <w:r w:rsidRPr="007C3681">
        <w:t>необходимость</w:t>
      </w:r>
      <w:r w:rsidR="007C3681">
        <w:t xml:space="preserve"> </w:t>
      </w:r>
      <w:r w:rsidRPr="007C3681">
        <w:t>тщательного</w:t>
      </w:r>
      <w:r w:rsidR="007C3681">
        <w:t xml:space="preserve"> </w:t>
      </w:r>
      <w:r w:rsidRPr="007C3681">
        <w:t>изучения,</w:t>
      </w:r>
      <w:r w:rsidR="007C3681">
        <w:t xml:space="preserve"> </w:t>
      </w:r>
      <w:r w:rsidRPr="007C3681">
        <w:t>сопоставления,</w:t>
      </w:r>
      <w:r w:rsidR="007C3681">
        <w:t xml:space="preserve"> </w:t>
      </w:r>
      <w:r w:rsidRPr="007C3681">
        <w:t>перепроверки</w:t>
      </w:r>
      <w:r w:rsidR="007C3681">
        <w:t xml:space="preserve"> </w:t>
      </w:r>
      <w:r w:rsidRPr="007C3681">
        <w:t>данных,</w:t>
      </w:r>
      <w:r w:rsidR="007C3681">
        <w:t xml:space="preserve"> </w:t>
      </w:r>
      <w:r w:rsidRPr="007C3681">
        <w:t>полученных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разных</w:t>
      </w:r>
      <w:r w:rsidR="007C3681">
        <w:t xml:space="preserve"> </w:t>
      </w:r>
      <w:r w:rsidRPr="007C3681">
        <w:t>источников,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необходимости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дополнительных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целях</w:t>
      </w:r>
      <w:r w:rsidR="007C3681">
        <w:t xml:space="preserve"> </w:t>
      </w:r>
      <w:r w:rsidRPr="007C3681">
        <w:t>установления</w:t>
      </w:r>
      <w:r w:rsidR="007C3681">
        <w:t xml:space="preserve"> </w:t>
      </w:r>
      <w:r w:rsidRPr="007C3681">
        <w:t>законности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  <w:r w:rsidR="007C3681">
        <w:t xml:space="preserve"> </w:t>
      </w:r>
      <w:r w:rsidRPr="007C3681">
        <w:t>Выводы</w:t>
      </w:r>
      <w:r w:rsidR="007C3681">
        <w:t xml:space="preserve"> </w:t>
      </w:r>
      <w:r w:rsidRPr="007C3681">
        <w:t>уполномоченных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быть</w:t>
      </w:r>
      <w:r w:rsidR="007C3681">
        <w:t xml:space="preserve"> </w:t>
      </w:r>
      <w:r w:rsidRPr="007C3681">
        <w:t>обоснованные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подтверждаться</w:t>
      </w:r>
      <w:r w:rsidR="007C3681">
        <w:t xml:space="preserve"> </w:t>
      </w:r>
      <w:r w:rsidRPr="007C3681">
        <w:t>информацией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документами.</w:t>
      </w:r>
    </w:p>
    <w:p w:rsidR="00E665C1" w:rsidRPr="007C3681" w:rsidRDefault="00E665C1" w:rsidP="007C3681">
      <w:r w:rsidRPr="007C3681">
        <w:t>8.9.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профессионального</w:t>
      </w:r>
      <w:r w:rsidR="007C3681">
        <w:t xml:space="preserve"> </w:t>
      </w:r>
      <w:r w:rsidRPr="007C3681">
        <w:t>скептицизма</w:t>
      </w:r>
      <w:r w:rsidR="007C3681">
        <w:t xml:space="preserve"> </w:t>
      </w:r>
      <w:r w:rsidRPr="007C3681">
        <w:t>выражается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том,</w:t>
      </w:r>
      <w:r w:rsidR="007C3681">
        <w:t xml:space="preserve"> </w:t>
      </w:r>
      <w:r w:rsidRPr="007C3681">
        <w:t>что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критически</w:t>
      </w:r>
      <w:r w:rsidR="007C3681">
        <w:t xml:space="preserve"> </w:t>
      </w:r>
      <w:r w:rsidRPr="007C3681">
        <w:t>оцениваются,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упускаются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виду</w:t>
      </w:r>
      <w:r w:rsidR="007C3681">
        <w:t xml:space="preserve"> </w:t>
      </w:r>
      <w:r w:rsidRPr="007C3681">
        <w:t>подозрительные</w:t>
      </w:r>
      <w:r w:rsidR="007C3681">
        <w:t xml:space="preserve"> </w:t>
      </w:r>
      <w:r w:rsidRPr="007C3681">
        <w:t>обстоятельства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формулировании</w:t>
      </w:r>
      <w:r w:rsidR="007C3681">
        <w:t xml:space="preserve"> </w:t>
      </w:r>
      <w:r w:rsidRPr="007C3681">
        <w:t>выводов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допускаются</w:t>
      </w:r>
      <w:r w:rsidR="007C3681">
        <w:t xml:space="preserve"> </w:t>
      </w:r>
      <w:r w:rsidRPr="007C3681">
        <w:t>неоправданные</w:t>
      </w:r>
      <w:r w:rsidR="007C3681">
        <w:t xml:space="preserve"> </w:t>
      </w:r>
      <w:r w:rsidRPr="007C3681">
        <w:t>обобщения.</w:t>
      </w:r>
    </w:p>
    <w:p w:rsidR="00E665C1" w:rsidRPr="007C3681" w:rsidRDefault="00E665C1" w:rsidP="007C3681">
      <w:r w:rsidRPr="007C3681">
        <w:t>Принципы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профессиональной</w:t>
      </w:r>
      <w:r w:rsidR="007C3681">
        <w:t xml:space="preserve"> </w:t>
      </w:r>
      <w:r w:rsidRPr="007C3681">
        <w:t>деятельности</w:t>
      </w:r>
    </w:p>
    <w:p w:rsidR="00E665C1" w:rsidRPr="007C3681" w:rsidRDefault="00E665C1" w:rsidP="007C3681">
      <w:r w:rsidRPr="007C3681">
        <w:t>8.10.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профессиональной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определяют</w:t>
      </w:r>
      <w:r w:rsidR="007C3681">
        <w:t xml:space="preserve"> </w:t>
      </w:r>
      <w:r w:rsidRPr="007C3681">
        <w:t>нормы,</w:t>
      </w:r>
      <w:r w:rsidR="007C3681">
        <w:t xml:space="preserve"> </w:t>
      </w:r>
      <w:r w:rsidRPr="007C3681">
        <w:t>которыми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руководствоваться</w:t>
      </w:r>
      <w:r w:rsidR="007C3681">
        <w:t xml:space="preserve"> </w:t>
      </w:r>
      <w:r w:rsidRPr="007C3681">
        <w:t>уполномоченные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включают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себя</w:t>
      </w:r>
      <w:r w:rsidR="007C3681">
        <w:t xml:space="preserve"> </w:t>
      </w:r>
      <w:r w:rsidRPr="007C3681">
        <w:t>принципы</w:t>
      </w:r>
      <w:r w:rsidR="007C3681">
        <w:t xml:space="preserve"> </w:t>
      </w:r>
      <w:r w:rsidRPr="007C3681">
        <w:lastRenderedPageBreak/>
        <w:t>эффективности,</w:t>
      </w:r>
      <w:r w:rsidR="007C3681">
        <w:t xml:space="preserve"> </w:t>
      </w:r>
      <w:r w:rsidRPr="007C3681">
        <w:t>риск-ориентированности,</w:t>
      </w:r>
      <w:r w:rsidR="007C3681">
        <w:t xml:space="preserve"> </w:t>
      </w:r>
      <w:r w:rsidRPr="007C3681">
        <w:t>автоматизации,</w:t>
      </w:r>
      <w:r w:rsidR="007C3681">
        <w:t xml:space="preserve"> </w:t>
      </w:r>
      <w:r w:rsidRPr="007C3681">
        <w:t>информатизации,</w:t>
      </w:r>
      <w:r w:rsidR="007C3681">
        <w:t xml:space="preserve"> </w:t>
      </w:r>
      <w:r w:rsidRPr="007C3681">
        <w:t>единства</w:t>
      </w:r>
      <w:r w:rsidR="007C3681">
        <w:t xml:space="preserve"> </w:t>
      </w:r>
      <w:r w:rsidRPr="007C3681">
        <w:t>методологии,</w:t>
      </w:r>
      <w:r w:rsidR="007C3681">
        <w:t xml:space="preserve"> </w:t>
      </w:r>
      <w:r w:rsidRPr="007C3681">
        <w:t>взаимодействия,</w:t>
      </w:r>
      <w:r w:rsidR="007C3681">
        <w:t xml:space="preserve"> </w:t>
      </w:r>
      <w:r w:rsidRPr="007C3681">
        <w:t>информационной</w:t>
      </w:r>
      <w:r w:rsidR="007C3681">
        <w:t xml:space="preserve"> </w:t>
      </w:r>
      <w:r w:rsidRPr="007C3681">
        <w:t>открытости.</w:t>
      </w:r>
    </w:p>
    <w:p w:rsidR="00E665C1" w:rsidRPr="007C3681" w:rsidRDefault="00E665C1" w:rsidP="007C3681">
      <w:r w:rsidRPr="007C3681">
        <w:t>8.11.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эффективности</w:t>
      </w:r>
      <w:r w:rsidR="007C3681">
        <w:t xml:space="preserve"> </w:t>
      </w:r>
      <w:r w:rsidRPr="007C3681">
        <w:t>означает</w:t>
      </w:r>
      <w:r w:rsidR="007C3681">
        <w:t xml:space="preserve"> </w:t>
      </w:r>
      <w:r w:rsidRPr="007C3681">
        <w:t>осуществление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исходя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необходимости</w:t>
      </w:r>
      <w:r w:rsidR="007C3681">
        <w:t xml:space="preserve"> </w:t>
      </w:r>
      <w:r w:rsidRPr="007C3681">
        <w:t>повышения</w:t>
      </w:r>
      <w:r w:rsidR="007C3681">
        <w:t xml:space="preserve"> </w:t>
      </w:r>
      <w:r w:rsidRPr="007C3681">
        <w:t>качества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менеджмента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соблюдением</w:t>
      </w:r>
      <w:r w:rsidR="007C3681">
        <w:t xml:space="preserve"> </w:t>
      </w:r>
      <w:r w:rsidRPr="007C3681">
        <w:t>принципа</w:t>
      </w:r>
      <w:r w:rsidR="007C3681">
        <w:t xml:space="preserve"> </w:t>
      </w:r>
      <w:r w:rsidRPr="007C3681">
        <w:t>риск-ориентированности,</w:t>
      </w:r>
      <w:r w:rsidR="007C3681">
        <w:t xml:space="preserve"> </w:t>
      </w:r>
      <w:r w:rsidRPr="007C3681">
        <w:t>оптимального</w:t>
      </w:r>
      <w:r w:rsidR="007C3681">
        <w:t xml:space="preserve"> </w:t>
      </w:r>
      <w:r w:rsidRPr="007C3681">
        <w:t>объема</w:t>
      </w:r>
      <w:r w:rsidR="007C3681">
        <w:t xml:space="preserve"> </w:t>
      </w:r>
      <w:r w:rsidRPr="007C3681">
        <w:t>трудовых,</w:t>
      </w:r>
      <w:r w:rsidR="007C3681">
        <w:t xml:space="preserve"> </w:t>
      </w:r>
      <w:r w:rsidRPr="007C3681">
        <w:t>материальных,</w:t>
      </w:r>
      <w:r w:rsidR="007C3681">
        <w:t xml:space="preserve"> </w:t>
      </w:r>
      <w:r w:rsidRPr="007C3681">
        <w:t>финансовых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ресурсов.</w:t>
      </w:r>
    </w:p>
    <w:p w:rsidR="00E665C1" w:rsidRPr="007C3681" w:rsidRDefault="00E665C1" w:rsidP="007C3681">
      <w:r w:rsidRPr="007C3681">
        <w:t>8.12.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риск-ориентированности</w:t>
      </w:r>
      <w:r w:rsidR="007C3681">
        <w:t xml:space="preserve"> </w:t>
      </w:r>
      <w:r w:rsidRPr="007C3681">
        <w:t>означает</w:t>
      </w:r>
      <w:r w:rsidR="007C3681">
        <w:t xml:space="preserve"> </w:t>
      </w:r>
      <w:r w:rsidRPr="007C3681">
        <w:t>концентрацию</w:t>
      </w:r>
      <w:r w:rsidR="007C3681">
        <w:t xml:space="preserve"> </w:t>
      </w:r>
      <w:r w:rsidRPr="007C3681">
        <w:t>усилий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ресурсов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направлений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которым</w:t>
      </w:r>
      <w:r w:rsidR="007C3681">
        <w:t xml:space="preserve"> </w:t>
      </w:r>
      <w:r w:rsidRPr="007C3681">
        <w:t>наиболее</w:t>
      </w:r>
      <w:r w:rsidR="007C3681">
        <w:t xml:space="preserve"> </w:t>
      </w:r>
      <w:r w:rsidRPr="007C3681">
        <w:t>вероятно</w:t>
      </w:r>
      <w:r w:rsidR="007C3681">
        <w:t xml:space="preserve"> </w:t>
      </w:r>
      <w:r w:rsidRPr="007C3681">
        <w:t>наступление</w:t>
      </w:r>
      <w:r w:rsidR="007C3681">
        <w:t xml:space="preserve"> </w:t>
      </w:r>
      <w:r w:rsidRPr="007C3681">
        <w:t>событий</w:t>
      </w:r>
      <w:r w:rsidR="007C3681">
        <w:t xml:space="preserve"> </w:t>
      </w:r>
      <w:r w:rsidRPr="007C3681">
        <w:t>(совершение</w:t>
      </w:r>
      <w:r w:rsidR="007C3681">
        <w:t xml:space="preserve"> </w:t>
      </w:r>
      <w:r w:rsidRPr="007C3681">
        <w:t>нарушений),</w:t>
      </w:r>
      <w:r w:rsidR="007C3681">
        <w:t xml:space="preserve"> </w:t>
      </w:r>
      <w:r w:rsidRPr="007C3681">
        <w:t>способных</w:t>
      </w:r>
      <w:r w:rsidR="007C3681">
        <w:t xml:space="preserve"> </w:t>
      </w:r>
      <w:r w:rsidRPr="007C3681">
        <w:t>причинить</w:t>
      </w:r>
      <w:r w:rsidR="007C3681">
        <w:t xml:space="preserve"> </w:t>
      </w:r>
      <w:r w:rsidRPr="007C3681">
        <w:t>ущерб</w:t>
      </w:r>
      <w:r w:rsidR="007C3681">
        <w:t xml:space="preserve"> </w:t>
      </w:r>
      <w:r w:rsidRPr="007C3681">
        <w:t>публично-правовому</w:t>
      </w:r>
      <w:r w:rsidR="007C3681">
        <w:t xml:space="preserve"> </w:t>
      </w:r>
      <w:r w:rsidRPr="007C3681">
        <w:t>образованию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способных</w:t>
      </w:r>
      <w:r w:rsidR="007C3681">
        <w:t xml:space="preserve"> </w:t>
      </w:r>
      <w:r w:rsidRPr="007C3681">
        <w:t>повлечь</w:t>
      </w:r>
      <w:r w:rsidR="007C3681">
        <w:t xml:space="preserve"> </w:t>
      </w:r>
      <w:r w:rsidRPr="007C3681">
        <w:t>неэффективное</w:t>
      </w:r>
      <w:r w:rsidR="007C3681">
        <w:t xml:space="preserve"> </w:t>
      </w:r>
      <w:r w:rsidRPr="007C3681">
        <w:t>использование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средств,</w:t>
      </w:r>
      <w:r w:rsidR="007C3681">
        <w:t xml:space="preserve"> </w:t>
      </w:r>
      <w:r w:rsidRPr="007C3681">
        <w:t>существенное</w:t>
      </w:r>
      <w:r w:rsidR="007C3681">
        <w:t xml:space="preserve"> </w:t>
      </w:r>
      <w:r w:rsidRPr="007C3681">
        <w:t>искажение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активах,</w:t>
      </w:r>
      <w:r w:rsidR="007C3681">
        <w:t xml:space="preserve"> </w:t>
      </w:r>
      <w:r w:rsidRPr="007C3681">
        <w:t>обязательствах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финансовом</w:t>
      </w:r>
      <w:r w:rsidR="007C3681">
        <w:t xml:space="preserve"> </w:t>
      </w:r>
      <w:r w:rsidRPr="007C3681">
        <w:t>результате.</w:t>
      </w:r>
    </w:p>
    <w:p w:rsidR="00E665C1" w:rsidRPr="007C3681" w:rsidRDefault="00E665C1" w:rsidP="007C3681">
      <w:r w:rsidRPr="007C3681">
        <w:t>Принцип</w:t>
      </w:r>
      <w:r w:rsidR="007C3681">
        <w:t xml:space="preserve"> </w:t>
      </w:r>
      <w:r w:rsidRPr="007C3681">
        <w:t>риск-ориентированности</w:t>
      </w:r>
      <w:r w:rsidR="007C3681">
        <w:t xml:space="preserve"> </w:t>
      </w:r>
      <w:r w:rsidRPr="007C3681">
        <w:t>должен</w:t>
      </w:r>
      <w:r w:rsidR="007C3681">
        <w:t xml:space="preserve"> </w:t>
      </w:r>
      <w:r w:rsidRPr="007C3681">
        <w:t>применяться</w:t>
      </w:r>
      <w:r w:rsidR="007C3681">
        <w:t xml:space="preserve"> </w:t>
      </w:r>
      <w:r w:rsidRPr="007C3681">
        <w:t>органами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как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планировании</w:t>
      </w:r>
      <w:r w:rsidR="007C3681">
        <w:t xml:space="preserve"> </w:t>
      </w:r>
      <w:r w:rsidRPr="007C3681">
        <w:t>своей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так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непосредственном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мероприятий.</w:t>
      </w:r>
    </w:p>
    <w:p w:rsidR="00E665C1" w:rsidRPr="007C3681" w:rsidRDefault="00E665C1" w:rsidP="007C3681">
      <w:r w:rsidRPr="007C3681">
        <w:t>8.13.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автоматизации</w:t>
      </w:r>
      <w:r w:rsidR="007C3681">
        <w:t xml:space="preserve"> </w:t>
      </w:r>
      <w:r w:rsidRPr="007C3681">
        <w:t>предполагает,</w:t>
      </w:r>
      <w:r w:rsidR="007C3681">
        <w:t xml:space="preserve"> </w:t>
      </w:r>
      <w:r w:rsidRPr="007C3681">
        <w:t>что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всех</w:t>
      </w:r>
      <w:r w:rsidR="007C3681">
        <w:t xml:space="preserve"> </w:t>
      </w:r>
      <w:r w:rsidRPr="007C3681">
        <w:t>стадиях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использоваться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наличии</w:t>
      </w:r>
      <w:r w:rsidR="007C3681">
        <w:t xml:space="preserve"> </w:t>
      </w:r>
      <w:r w:rsidRPr="007C3681">
        <w:t>информационно-телекоммуникационные</w:t>
      </w:r>
      <w:r w:rsidR="007C3681">
        <w:t xml:space="preserve"> </w:t>
      </w:r>
      <w:r w:rsidRPr="007C3681">
        <w:t>технологии,</w:t>
      </w:r>
      <w:r w:rsidR="007C3681">
        <w:t xml:space="preserve"> </w:t>
      </w:r>
      <w:r w:rsidRPr="007C3681">
        <w:t>позволяющие</w:t>
      </w:r>
      <w:r w:rsidR="007C3681">
        <w:t xml:space="preserve"> </w:t>
      </w:r>
      <w:r w:rsidRPr="007C3681">
        <w:t>автоматизировать</w:t>
      </w:r>
      <w:r w:rsidR="007C3681">
        <w:t xml:space="preserve"> </w:t>
      </w:r>
      <w:r w:rsidRPr="007C3681">
        <w:t>постоянные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однообразные</w:t>
      </w:r>
      <w:r w:rsidR="007C3681">
        <w:t xml:space="preserve"> </w:t>
      </w:r>
      <w:r w:rsidRPr="007C3681">
        <w:t>процессы,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обеспечивающие</w:t>
      </w:r>
      <w:r w:rsidR="007C3681">
        <w:t xml:space="preserve"> </w:t>
      </w:r>
      <w:r w:rsidRPr="007C3681">
        <w:t>оперативную</w:t>
      </w:r>
      <w:r w:rsidR="007C3681">
        <w:t xml:space="preserve"> </w:t>
      </w:r>
      <w:r w:rsidRPr="007C3681">
        <w:t>обработку</w:t>
      </w:r>
      <w:r w:rsidR="007C3681">
        <w:t xml:space="preserve"> </w:t>
      </w:r>
      <w:r w:rsidRPr="007C3681">
        <w:t>большого</w:t>
      </w:r>
      <w:r w:rsidR="007C3681">
        <w:t xml:space="preserve"> </w:t>
      </w:r>
      <w:r w:rsidRPr="007C3681">
        <w:t>массива</w:t>
      </w:r>
      <w:r w:rsidR="007C3681">
        <w:t xml:space="preserve"> </w:t>
      </w:r>
      <w:r w:rsidRPr="007C3681">
        <w:t>данных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автоматизированное</w:t>
      </w:r>
      <w:r w:rsidR="007C3681">
        <w:t xml:space="preserve"> </w:t>
      </w:r>
      <w:r w:rsidRPr="007C3681">
        <w:t>формирование</w:t>
      </w:r>
      <w:r w:rsidR="007C3681">
        <w:t xml:space="preserve"> </w:t>
      </w:r>
      <w:r w:rsidRPr="007C3681">
        <w:t>документов.</w:t>
      </w:r>
    </w:p>
    <w:p w:rsidR="00E665C1" w:rsidRPr="007C3681" w:rsidRDefault="00E665C1" w:rsidP="007C3681">
      <w:r w:rsidRPr="007C3681">
        <w:t>8.14.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информатизации</w:t>
      </w:r>
      <w:r w:rsidR="007C3681">
        <w:t xml:space="preserve"> </w:t>
      </w:r>
      <w:r w:rsidRPr="007C3681">
        <w:t>предполагает,</w:t>
      </w:r>
      <w:r w:rsidR="007C3681">
        <w:t xml:space="preserve"> </w:t>
      </w:r>
      <w:r w:rsidRPr="007C3681">
        <w:t>что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всех</w:t>
      </w:r>
      <w:r w:rsidR="007C3681">
        <w:t xml:space="preserve"> </w:t>
      </w:r>
      <w:r w:rsidRPr="007C3681">
        <w:t>стадиях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запрашивает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информацию,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материалы,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содержащиеся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системах,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наличии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доступа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таким</w:t>
      </w:r>
      <w:r w:rsidR="007C3681">
        <w:t xml:space="preserve"> </w:t>
      </w:r>
      <w:r w:rsidRPr="007C3681">
        <w:t>информационным</w:t>
      </w:r>
      <w:r w:rsidR="007C3681">
        <w:t xml:space="preserve"> </w:t>
      </w:r>
      <w:r w:rsidRPr="007C3681">
        <w:t>системам.</w:t>
      </w:r>
    </w:p>
    <w:p w:rsidR="00E665C1" w:rsidRPr="007C3681" w:rsidRDefault="00E665C1" w:rsidP="007C3681">
      <w:r w:rsidRPr="007C3681">
        <w:t>8.15.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единства</w:t>
      </w:r>
      <w:r w:rsidR="007C3681">
        <w:t xml:space="preserve"> </w:t>
      </w:r>
      <w:r w:rsidRPr="007C3681">
        <w:t>методологии</w:t>
      </w:r>
      <w:r w:rsidR="007C3681">
        <w:t xml:space="preserve"> </w:t>
      </w:r>
      <w:r w:rsidRPr="007C3681">
        <w:t>предполагает</w:t>
      </w:r>
      <w:r w:rsidR="007C3681">
        <w:t xml:space="preserve"> </w:t>
      </w:r>
      <w:r w:rsidRPr="007C3681">
        <w:t>обязательное</w:t>
      </w:r>
      <w:r w:rsidR="007C3681">
        <w:t xml:space="preserve"> </w:t>
      </w:r>
      <w:r w:rsidRPr="007C3681">
        <w:t>использование</w:t>
      </w:r>
      <w:r w:rsidR="007C3681">
        <w:t xml:space="preserve"> </w:t>
      </w:r>
      <w:r w:rsidRPr="007C3681">
        <w:t>федеральных</w:t>
      </w:r>
      <w:r w:rsidR="007C3681">
        <w:t xml:space="preserve"> </w:t>
      </w:r>
      <w:r w:rsidRPr="007C3681">
        <w:t>стандартов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устанавливающих</w:t>
      </w:r>
      <w:r w:rsidR="007C3681">
        <w:t xml:space="preserve"> </w:t>
      </w:r>
      <w:r w:rsidRPr="007C3681">
        <w:t>унифицированные</w:t>
      </w:r>
      <w:r w:rsidR="007C3681">
        <w:t xml:space="preserve"> </w:t>
      </w:r>
      <w:r w:rsidRPr="007C3681">
        <w:t>правила</w:t>
      </w:r>
      <w:r w:rsidR="007C3681">
        <w:t xml:space="preserve"> </w:t>
      </w:r>
      <w:r w:rsidRPr="007C3681">
        <w:t>планирования,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оформления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реализации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результатов,</w:t>
      </w:r>
      <w:r w:rsidR="007C3681">
        <w:t xml:space="preserve"> </w:t>
      </w:r>
      <w:r w:rsidRPr="007C3681">
        <w:t>составления</w:t>
      </w:r>
      <w:r w:rsidR="007C3681">
        <w:t xml:space="preserve"> </w:t>
      </w:r>
      <w:r w:rsidRPr="007C3681">
        <w:t>отчетности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деятельности.</w:t>
      </w:r>
    </w:p>
    <w:p w:rsidR="00E665C1" w:rsidRPr="007C3681" w:rsidRDefault="00E665C1" w:rsidP="007C3681">
      <w:r w:rsidRPr="007C3681">
        <w:t>8.16.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взаимодействия</w:t>
      </w:r>
      <w:r w:rsidR="007C3681">
        <w:t xml:space="preserve"> </w:t>
      </w:r>
      <w:r w:rsidRPr="007C3681">
        <w:t>предполагает</w:t>
      </w:r>
      <w:r w:rsidR="007C3681">
        <w:t xml:space="preserve"> </w:t>
      </w:r>
      <w:r w:rsidRPr="007C3681">
        <w:t>обеспечение</w:t>
      </w:r>
      <w:r w:rsidR="007C3681">
        <w:t xml:space="preserve"> </w:t>
      </w:r>
      <w:r w:rsidRPr="007C3681">
        <w:t>координации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аудита.</w:t>
      </w:r>
      <w:r w:rsidR="007C3681">
        <w:t xml:space="preserve"> </w:t>
      </w:r>
      <w:r w:rsidRPr="007C3681">
        <w:t>Взаимодействие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между</w:t>
      </w:r>
      <w:r w:rsidR="007C3681">
        <w:t xml:space="preserve"> </w:t>
      </w:r>
      <w:r w:rsidRPr="007C3681">
        <w:t>органами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органами</w:t>
      </w:r>
      <w:r w:rsidR="007C3681">
        <w:t xml:space="preserve"> </w:t>
      </w:r>
      <w:r w:rsidRPr="007C3681">
        <w:t>внешнего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подразделениями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аудита,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правоохранительными</w:t>
      </w:r>
      <w:r w:rsidR="007C3681">
        <w:t xml:space="preserve"> </w:t>
      </w:r>
      <w:r w:rsidRPr="007C3681">
        <w:t>органами.</w:t>
      </w:r>
    </w:p>
    <w:p w:rsidR="00E665C1" w:rsidRPr="007C3681" w:rsidRDefault="00E665C1" w:rsidP="007C3681">
      <w:r w:rsidRPr="007C3681">
        <w:t>8.17.</w:t>
      </w:r>
      <w:r w:rsidR="007C3681">
        <w:t xml:space="preserve"> </w:t>
      </w:r>
      <w:r w:rsidRPr="007C3681">
        <w:t>Принцип</w:t>
      </w:r>
      <w:r w:rsidR="007C3681">
        <w:t xml:space="preserve"> </w:t>
      </w:r>
      <w:r w:rsidRPr="007C3681">
        <w:t>информационной</w:t>
      </w:r>
      <w:r w:rsidR="007C3681">
        <w:t xml:space="preserve"> </w:t>
      </w:r>
      <w:r w:rsidRPr="007C3681">
        <w:t>открытости</w:t>
      </w:r>
      <w:r w:rsidR="007C3681">
        <w:t xml:space="preserve"> </w:t>
      </w:r>
      <w:r w:rsidRPr="007C3681">
        <w:t>означает</w:t>
      </w:r>
      <w:r w:rsidR="007C3681">
        <w:t xml:space="preserve"> </w:t>
      </w:r>
      <w:r w:rsidRPr="007C3681">
        <w:t>публичную</w:t>
      </w:r>
      <w:r w:rsidR="007C3681">
        <w:t xml:space="preserve"> </w:t>
      </w:r>
      <w:r w:rsidRPr="007C3681">
        <w:t>доступность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размещаемой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требований,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Федеральным</w:t>
      </w:r>
      <w:r w:rsidR="007C3681">
        <w:t xml:space="preserve"> </w:t>
      </w:r>
      <w:r w:rsidRPr="007C3681">
        <w:t>законом</w:t>
      </w:r>
      <w:r w:rsidR="007C3681">
        <w:t xml:space="preserve"> </w:t>
      </w:r>
      <w:r w:rsidRPr="007C3681">
        <w:t>"Об</w:t>
      </w:r>
      <w:r w:rsidR="007C3681">
        <w:t xml:space="preserve"> </w:t>
      </w:r>
      <w:r w:rsidRPr="007C3681">
        <w:t>обеспечении</w:t>
      </w:r>
      <w:r w:rsidR="007C3681">
        <w:t xml:space="preserve"> </w:t>
      </w:r>
      <w:r w:rsidRPr="007C3681">
        <w:t>доступа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самоуправления",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иными</w:t>
      </w:r>
      <w:r w:rsidR="007C3681">
        <w:t xml:space="preserve"> </w:t>
      </w:r>
      <w:r w:rsidRPr="007C3681">
        <w:t>нормативными</w:t>
      </w:r>
      <w:r w:rsidR="007C3681">
        <w:t xml:space="preserve"> </w:t>
      </w:r>
      <w:r w:rsidRPr="007C3681">
        <w:t>правовыми</w:t>
      </w:r>
      <w:r w:rsidR="007C3681">
        <w:t xml:space="preserve"> </w:t>
      </w:r>
      <w:r w:rsidRPr="007C3681">
        <w:t>актами,</w:t>
      </w:r>
      <w:r w:rsidR="007C3681">
        <w:t xml:space="preserve"> </w:t>
      </w:r>
      <w:r w:rsidRPr="007C3681">
        <w:t>предусматривающими</w:t>
      </w:r>
      <w:r w:rsidR="007C3681">
        <w:t xml:space="preserve"> </w:t>
      </w:r>
      <w:r w:rsidRPr="007C3681">
        <w:t>особенности</w:t>
      </w:r>
      <w:r w:rsidR="007C3681">
        <w:t xml:space="preserve"> </w:t>
      </w:r>
      <w:r w:rsidRPr="007C3681">
        <w:t>предоставления</w:t>
      </w:r>
      <w:r w:rsidR="007C3681">
        <w:t xml:space="preserve"> </w:t>
      </w:r>
      <w:r w:rsidRPr="007C3681">
        <w:t>отдельных</w:t>
      </w:r>
      <w:r w:rsidR="007C3681">
        <w:t xml:space="preserve"> </w:t>
      </w:r>
      <w:r w:rsidRPr="007C3681">
        <w:t>видов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государственных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самоуправления.</w:t>
      </w:r>
    </w:p>
    <w:p w:rsidR="00E665C1" w:rsidRPr="007C3681" w:rsidRDefault="00E665C1" w:rsidP="007C3681"/>
    <w:p w:rsidR="00E665C1" w:rsidRPr="007C3681" w:rsidRDefault="00E665C1" w:rsidP="007C3681">
      <w:r w:rsidRPr="007C3681">
        <w:t>9.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4</w:t>
      </w:r>
      <w:r w:rsidR="007C3681">
        <w:t xml:space="preserve"> </w:t>
      </w:r>
      <w:r w:rsidRPr="007C3681">
        <w:t>"Конфиденциальность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</w:t>
      </w:r>
    </w:p>
    <w:p w:rsidR="00E665C1" w:rsidRPr="007C3681" w:rsidRDefault="00E665C1" w:rsidP="007C3681"/>
    <w:p w:rsidR="00E665C1" w:rsidRPr="007C3681" w:rsidRDefault="00E665C1" w:rsidP="007C3681">
      <w:r w:rsidRPr="007C3681">
        <w:t>9.1.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"Конфиденциальность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lastRenderedPageBreak/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обеспечивающей</w:t>
      </w:r>
      <w:r w:rsidR="007C3681">
        <w:t xml:space="preserve"> </w:t>
      </w:r>
      <w:r w:rsidRPr="007C3681">
        <w:t>конфиденциальность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сохранность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полученной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контролю.</w:t>
      </w:r>
    </w:p>
    <w:p w:rsidR="00E665C1" w:rsidRPr="007C3681" w:rsidRDefault="00E665C1" w:rsidP="007C3681">
      <w:r w:rsidRPr="007C3681">
        <w:t>9.2.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обязаны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разглашать</w:t>
      </w:r>
      <w:r w:rsidR="007C3681">
        <w:t xml:space="preserve"> </w:t>
      </w:r>
      <w:r w:rsidRPr="007C3681">
        <w:t>информацию,</w:t>
      </w:r>
      <w:r w:rsidR="007C3681">
        <w:t xml:space="preserve"> </w:t>
      </w:r>
      <w:r w:rsidRPr="007C3681">
        <w:t>составляющую</w:t>
      </w:r>
      <w:r w:rsidR="007C3681">
        <w:t xml:space="preserve"> </w:t>
      </w:r>
      <w:r w:rsidRPr="007C3681">
        <w:t>коммерческую,</w:t>
      </w:r>
      <w:r w:rsidR="007C3681">
        <w:t xml:space="preserve"> </w:t>
      </w:r>
      <w:r w:rsidRPr="007C3681">
        <w:t>служебную,</w:t>
      </w:r>
      <w:r w:rsidR="007C3681">
        <w:t xml:space="preserve"> </w:t>
      </w:r>
      <w:r w:rsidRPr="007C3681">
        <w:t>иную</w:t>
      </w:r>
      <w:r w:rsidR="007C3681">
        <w:t xml:space="preserve"> </w:t>
      </w:r>
      <w:r w:rsidRPr="007C3681">
        <w:t>охраняемую</w:t>
      </w:r>
      <w:r w:rsidR="007C3681">
        <w:t xml:space="preserve"> </w:t>
      </w:r>
      <w:r w:rsidRPr="007C3681">
        <w:t>законом</w:t>
      </w:r>
      <w:r w:rsidR="007C3681">
        <w:t xml:space="preserve"> </w:t>
      </w:r>
      <w:r w:rsidRPr="007C3681">
        <w:t>тайну,</w:t>
      </w:r>
      <w:r w:rsidR="007C3681">
        <w:t xml:space="preserve"> </w:t>
      </w:r>
      <w:r w:rsidRPr="007C3681">
        <w:t>полученную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исключением</w:t>
      </w:r>
      <w:r w:rsidR="007C3681">
        <w:t xml:space="preserve"> </w:t>
      </w:r>
      <w:r w:rsidRPr="007C3681">
        <w:t>случаев,</w:t>
      </w:r>
      <w:r w:rsidR="007C3681">
        <w:t xml:space="preserve"> </w:t>
      </w:r>
      <w:r w:rsidRPr="007C3681">
        <w:t>установленных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Федерации.</w:t>
      </w:r>
    </w:p>
    <w:p w:rsidR="00E665C1" w:rsidRPr="007C3681" w:rsidRDefault="00E665C1" w:rsidP="007C3681">
      <w:r w:rsidRPr="007C3681">
        <w:t>9.3.</w:t>
      </w:r>
      <w:r w:rsidR="007C3681">
        <w:t xml:space="preserve"> </w:t>
      </w:r>
      <w:r w:rsidRPr="007C3681">
        <w:t>Информация,</w:t>
      </w:r>
      <w:r w:rsidR="007C3681">
        <w:t xml:space="preserve"> </w:t>
      </w:r>
      <w:r w:rsidRPr="007C3681">
        <w:t>получаемая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контролю,</w:t>
      </w:r>
      <w:r w:rsidR="007C3681">
        <w:t xml:space="preserve"> </w:t>
      </w:r>
      <w:r w:rsidRPr="007C3681">
        <w:t>подлежит</w:t>
      </w:r>
      <w:r w:rsidR="007C3681">
        <w:t xml:space="preserve"> </w:t>
      </w:r>
      <w:r w:rsidRPr="007C3681">
        <w:t>использованию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только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выполнения</w:t>
      </w:r>
      <w:r w:rsidR="007C3681">
        <w:t xml:space="preserve"> </w:t>
      </w:r>
      <w:r w:rsidRPr="007C3681">
        <w:t>возложенных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них</w:t>
      </w:r>
      <w:r w:rsidR="007C3681">
        <w:t xml:space="preserve"> </w:t>
      </w:r>
      <w:r w:rsidRPr="007C3681">
        <w:t>функций.</w:t>
      </w:r>
    </w:p>
    <w:p w:rsidR="00E665C1" w:rsidRPr="007C3681" w:rsidRDefault="00E665C1" w:rsidP="007C3681"/>
    <w:p w:rsidR="00E665C1" w:rsidRPr="007C3681" w:rsidRDefault="00E665C1" w:rsidP="007C3681">
      <w:r w:rsidRPr="007C3681">
        <w:t>10.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5</w:t>
      </w:r>
      <w:r w:rsidR="007C3681">
        <w:t xml:space="preserve"> </w:t>
      </w:r>
      <w:r w:rsidRPr="007C3681">
        <w:t>"Планирование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контролю"</w:t>
      </w:r>
    </w:p>
    <w:p w:rsidR="00E665C1" w:rsidRPr="007C3681" w:rsidRDefault="00E665C1" w:rsidP="007C3681"/>
    <w:p w:rsidR="00E665C1" w:rsidRPr="007C3681" w:rsidRDefault="00E665C1" w:rsidP="007C3681">
      <w:r w:rsidRPr="007C3681">
        <w:t>10.1.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"Планирование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обеспечивающей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планомерного,</w:t>
      </w:r>
      <w:r w:rsidR="007C3681">
        <w:t xml:space="preserve"> </w:t>
      </w:r>
      <w:r w:rsidRPr="007C3681">
        <w:t>эффективного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наименьшими</w:t>
      </w:r>
      <w:r w:rsidR="007C3681">
        <w:t xml:space="preserve"> </w:t>
      </w:r>
      <w:r w:rsidRPr="007C3681">
        <w:t>затратами</w:t>
      </w:r>
      <w:r w:rsidR="007C3681">
        <w:t xml:space="preserve"> </w:t>
      </w:r>
      <w:r w:rsidRPr="007C3681">
        <w:t>ресурсов.</w:t>
      </w:r>
    </w:p>
    <w:p w:rsidR="00E665C1" w:rsidRPr="007C3681" w:rsidRDefault="00E665C1" w:rsidP="007C3681">
      <w:r w:rsidRPr="007C3681">
        <w:t>10.2.</w:t>
      </w:r>
      <w:r w:rsidR="007C3681">
        <w:t xml:space="preserve"> </w:t>
      </w:r>
      <w:r w:rsidRPr="007C3681">
        <w:t>Деятельность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подразделяется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плановую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внеплановую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посредством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плановых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внеплановых</w:t>
      </w:r>
      <w:r w:rsidR="007C3681">
        <w:t xml:space="preserve"> </w:t>
      </w:r>
      <w:r w:rsidRPr="007C3681">
        <w:t>проверок,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только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полномочий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правоотношений</w:t>
      </w:r>
      <w:r w:rsidR="007C3681">
        <w:t xml:space="preserve"> </w:t>
      </w:r>
      <w:r w:rsidRPr="007C3681">
        <w:t>плановых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внеплановых</w:t>
      </w:r>
      <w:r w:rsidR="007C3681">
        <w:t xml:space="preserve"> </w:t>
      </w:r>
      <w:r w:rsidRPr="007C3681">
        <w:t>ревизий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обследований.</w:t>
      </w:r>
    </w:p>
    <w:p w:rsidR="00E665C1" w:rsidRPr="007C3681" w:rsidRDefault="00E665C1" w:rsidP="007C3681">
      <w:r w:rsidRPr="007C3681">
        <w:t>Проверки</w:t>
      </w:r>
      <w:r w:rsidR="007C3681">
        <w:t xml:space="preserve"> </w:t>
      </w:r>
      <w:r w:rsidRPr="007C3681">
        <w:t>подразделяются</w:t>
      </w:r>
      <w:r w:rsidR="007C3681">
        <w:t xml:space="preserve"> </w:t>
      </w:r>
      <w:r w:rsidRPr="007C3681">
        <w:t>на:</w:t>
      </w:r>
    </w:p>
    <w:p w:rsidR="00E665C1" w:rsidRPr="007C3681" w:rsidRDefault="00E665C1" w:rsidP="007C3681">
      <w:r w:rsidRPr="007C3681">
        <w:t>выездные;</w:t>
      </w:r>
    </w:p>
    <w:p w:rsidR="00E665C1" w:rsidRPr="007C3681" w:rsidRDefault="00E665C1" w:rsidP="007C3681">
      <w:r w:rsidRPr="007C3681">
        <w:t>камеральные;</w:t>
      </w:r>
    </w:p>
    <w:p w:rsidR="00E665C1" w:rsidRPr="007C3681" w:rsidRDefault="00E665C1" w:rsidP="007C3681">
      <w:r w:rsidRPr="007C3681">
        <w:t>встречные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проводимые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выездных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камеральных</w:t>
      </w:r>
      <w:r w:rsidR="007C3681">
        <w:t xml:space="preserve"> </w:t>
      </w:r>
      <w:r w:rsidRPr="007C3681">
        <w:t>проверок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целях</w:t>
      </w:r>
      <w:r w:rsidR="007C3681">
        <w:t xml:space="preserve"> </w:t>
      </w:r>
      <w:r w:rsidRPr="007C3681">
        <w:t>установления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подтверждения</w:t>
      </w:r>
      <w:r w:rsidR="007C3681">
        <w:t xml:space="preserve"> </w:t>
      </w:r>
      <w:r w:rsidRPr="007C3681">
        <w:t>фактов,</w:t>
      </w:r>
      <w:r w:rsidR="007C3681">
        <w:t xml:space="preserve"> </w:t>
      </w:r>
      <w:r w:rsidRPr="007C3681">
        <w:t>связанных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деятельностью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10.3.</w:t>
      </w:r>
      <w:r w:rsidR="007C3681">
        <w:t xml:space="preserve"> </w:t>
      </w:r>
      <w:r w:rsidRPr="007C3681">
        <w:t>Плановые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осуществляются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плана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очередной</w:t>
      </w:r>
      <w:r w:rsidR="007C3681">
        <w:t xml:space="preserve"> </w:t>
      </w:r>
      <w:r w:rsidRPr="007C3681">
        <w:t>финансовый</w:t>
      </w:r>
      <w:r w:rsidR="007C3681">
        <w:t xml:space="preserve"> </w:t>
      </w:r>
      <w:r w:rsidRPr="007C3681">
        <w:t>год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План).</w:t>
      </w:r>
    </w:p>
    <w:p w:rsidR="00E665C1" w:rsidRPr="007C3681" w:rsidRDefault="00E665C1" w:rsidP="007C3681">
      <w:r w:rsidRPr="007C3681">
        <w:t>10.4.</w:t>
      </w:r>
      <w:r w:rsidR="007C3681">
        <w:t xml:space="preserve"> </w:t>
      </w:r>
      <w:r w:rsidRPr="007C3681">
        <w:t>План</w:t>
      </w:r>
      <w:r w:rsidR="007C3681">
        <w:t xml:space="preserve"> </w:t>
      </w:r>
      <w:r w:rsidRPr="007C3681">
        <w:t>утверждается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установленной</w:t>
      </w:r>
      <w:r w:rsidR="007C3681">
        <w:t xml:space="preserve"> </w:t>
      </w:r>
      <w:r w:rsidRPr="007C3681">
        <w:t>формой</w:t>
      </w:r>
      <w:r w:rsidR="007C3681">
        <w:t xml:space="preserve"> </w:t>
      </w:r>
      <w:r w:rsidRPr="007C3681">
        <w:t>ежегодно</w:t>
      </w:r>
      <w:r w:rsidR="007C3681">
        <w:t xml:space="preserve"> </w:t>
      </w:r>
      <w:r w:rsidRPr="007C3681">
        <w:t>до</w:t>
      </w:r>
      <w:r w:rsidR="007C3681">
        <w:t xml:space="preserve"> </w:t>
      </w:r>
      <w:r w:rsidRPr="007C3681">
        <w:t>31</w:t>
      </w:r>
      <w:r w:rsidR="007C3681">
        <w:t xml:space="preserve"> </w:t>
      </w:r>
      <w:r w:rsidRPr="007C3681">
        <w:t>декабря</w:t>
      </w:r>
      <w:r w:rsidR="007C3681">
        <w:t xml:space="preserve"> </w:t>
      </w:r>
      <w:r w:rsidRPr="007C3681">
        <w:t>года,</w:t>
      </w:r>
      <w:r w:rsidR="007C3681">
        <w:t xml:space="preserve"> </w:t>
      </w:r>
      <w:r w:rsidRPr="007C3681">
        <w:t>предшествующего</w:t>
      </w:r>
      <w:r w:rsidR="007C3681">
        <w:t xml:space="preserve"> </w:t>
      </w:r>
      <w:r w:rsidRPr="007C3681">
        <w:t>очередному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году.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ежегодном</w:t>
      </w:r>
      <w:r w:rsidR="007C3681">
        <w:t xml:space="preserve"> </w:t>
      </w:r>
      <w:r w:rsidRPr="007C3681">
        <w:t>плане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указываются</w:t>
      </w:r>
      <w:r w:rsidR="007C3681">
        <w:t xml:space="preserve"> </w:t>
      </w:r>
      <w:r w:rsidRPr="007C3681">
        <w:t>следующие</w:t>
      </w:r>
      <w:r w:rsidR="007C3681">
        <w:t xml:space="preserve"> </w:t>
      </w:r>
      <w:r w:rsidRPr="007C3681">
        <w:t>сведения:</w:t>
      </w:r>
    </w:p>
    <w:p w:rsidR="00E665C1" w:rsidRPr="007C3681" w:rsidRDefault="00E665C1" w:rsidP="007C3681">
      <w:r w:rsidRPr="007C3681">
        <w:t>наименование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тема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проверяемый</w:t>
      </w:r>
      <w:r w:rsidR="007C3681">
        <w:t xml:space="preserve"> </w:t>
      </w:r>
      <w:r w:rsidRPr="007C3681">
        <w:t>период;</w:t>
      </w:r>
    </w:p>
    <w:p w:rsidR="00E665C1" w:rsidRPr="007C3681" w:rsidRDefault="00E665C1" w:rsidP="007C3681"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исполнители;</w:t>
      </w:r>
    </w:p>
    <w:p w:rsidR="00E665C1" w:rsidRPr="007C3681" w:rsidRDefault="00E665C1" w:rsidP="007C3681">
      <w:r w:rsidRPr="007C3681">
        <w:t>мотивы</w:t>
      </w:r>
      <w:r w:rsidR="007C3681">
        <w:t xml:space="preserve"> </w:t>
      </w:r>
      <w:r w:rsidRPr="007C3681">
        <w:t>включения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план.</w:t>
      </w:r>
    </w:p>
    <w:p w:rsidR="00E665C1" w:rsidRPr="007C3681" w:rsidRDefault="00E665C1" w:rsidP="007C3681">
      <w:r w:rsidRPr="007C3681">
        <w:t>10.5.</w:t>
      </w:r>
      <w:r w:rsidR="007C3681">
        <w:t xml:space="preserve"> </w:t>
      </w:r>
      <w:r w:rsidRPr="007C3681">
        <w:t>Плановые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одного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объектов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указанных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пункте</w:t>
      </w:r>
      <w:r w:rsidR="007C3681">
        <w:t xml:space="preserve"> </w:t>
      </w:r>
      <w:r w:rsidRPr="007C3681">
        <w:t>4</w:t>
      </w:r>
      <w:r w:rsidR="007C3681">
        <w:t xml:space="preserve"> </w:t>
      </w:r>
      <w:r w:rsidRPr="007C3681">
        <w:t>настоящих</w:t>
      </w:r>
      <w:r w:rsidR="007C3681">
        <w:t xml:space="preserve"> </w:t>
      </w:r>
      <w:r w:rsidRPr="007C3681">
        <w:t>Стандартов,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одного</w:t>
      </w:r>
      <w:r w:rsidR="007C3681">
        <w:t xml:space="preserve"> </w:t>
      </w:r>
      <w:r w:rsidRPr="007C3681">
        <w:t>раза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год.</w:t>
      </w:r>
    </w:p>
    <w:p w:rsidR="00E665C1" w:rsidRPr="007C3681" w:rsidRDefault="00E665C1" w:rsidP="007C3681">
      <w:r w:rsidRPr="007C3681">
        <w:t>Плановые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каждого</w:t>
      </w:r>
      <w:r w:rsidR="007C3681">
        <w:t xml:space="preserve"> </w:t>
      </w:r>
      <w:r w:rsidRPr="007C3681">
        <w:t>заказчика,</w:t>
      </w:r>
      <w:r w:rsidR="007C3681">
        <w:t xml:space="preserve"> </w:t>
      </w:r>
      <w:r w:rsidRPr="007C3681">
        <w:t>контрактной</w:t>
      </w:r>
      <w:r w:rsidR="007C3681">
        <w:t xml:space="preserve"> </w:t>
      </w:r>
      <w:r w:rsidRPr="007C3681">
        <w:t>службы,</w:t>
      </w:r>
      <w:r w:rsidR="007C3681">
        <w:t xml:space="preserve"> </w:t>
      </w:r>
      <w:r w:rsidRPr="007C3681">
        <w:t>контрактного</w:t>
      </w:r>
      <w:r w:rsidR="007C3681">
        <w:t xml:space="preserve"> </w:t>
      </w:r>
      <w:r w:rsidRPr="007C3681">
        <w:t>управляющего,</w:t>
      </w:r>
      <w:r w:rsidR="007C3681">
        <w:t xml:space="preserve"> </w:t>
      </w:r>
      <w:r w:rsidRPr="007C3681">
        <w:t>комиссии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осуществлению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ее</w:t>
      </w:r>
      <w:r w:rsidR="007C3681">
        <w:t xml:space="preserve"> </w:t>
      </w:r>
      <w:r w:rsidRPr="007C3681">
        <w:t>членов,</w:t>
      </w:r>
      <w:r w:rsidR="007C3681">
        <w:t xml:space="preserve"> </w:t>
      </w:r>
      <w:r w:rsidRPr="007C3681">
        <w:t>уполномоченного</w:t>
      </w:r>
      <w:r w:rsidR="007C3681">
        <w:t xml:space="preserve"> </w:t>
      </w:r>
      <w:r w:rsidRPr="007C3681">
        <w:t>органа,</w:t>
      </w:r>
      <w:r w:rsidR="007C3681">
        <w:t xml:space="preserve"> </w:t>
      </w:r>
      <w:r w:rsidRPr="007C3681">
        <w:t>уполномоченного</w:t>
      </w:r>
      <w:r w:rsidR="007C3681">
        <w:t xml:space="preserve"> </w:t>
      </w:r>
      <w:r w:rsidRPr="007C3681">
        <w:t>учреждения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чаще</w:t>
      </w:r>
      <w:r w:rsidR="007C3681">
        <w:t xml:space="preserve"> </w:t>
      </w:r>
      <w:r w:rsidRPr="007C3681">
        <w:t>одного</w:t>
      </w:r>
      <w:r w:rsidR="007C3681">
        <w:t xml:space="preserve"> </w:t>
      </w:r>
      <w:r w:rsidRPr="007C3681">
        <w:t>раза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6</w:t>
      </w:r>
      <w:r w:rsidR="007C3681">
        <w:t xml:space="preserve"> </w:t>
      </w:r>
      <w:r w:rsidRPr="007C3681">
        <w:t>месяцев.</w:t>
      </w:r>
    </w:p>
    <w:p w:rsidR="00482D07" w:rsidRPr="007C3681" w:rsidRDefault="00E665C1" w:rsidP="007C3681">
      <w:r w:rsidRPr="007C3681">
        <w:lastRenderedPageBreak/>
        <w:t>10.6.</w:t>
      </w:r>
      <w:r w:rsidR="007C3681">
        <w:t xml:space="preserve"> </w:t>
      </w:r>
      <w:r w:rsidRPr="007C3681">
        <w:t>Внеплановые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наличии</w:t>
      </w:r>
      <w:r w:rsidR="007C3681">
        <w:t xml:space="preserve"> </w:t>
      </w:r>
      <w:r w:rsidRPr="007C3681">
        <w:t>поручения</w:t>
      </w:r>
      <w:r w:rsidR="007C3681">
        <w:t xml:space="preserve"> </w:t>
      </w:r>
      <w:r w:rsidRPr="007C3681">
        <w:t>Главы</w:t>
      </w:r>
      <w:r w:rsidR="007C3681">
        <w:t xml:space="preserve"> </w:t>
      </w:r>
      <w:r w:rsidR="00EB2CCE" w:rsidRPr="007C3681">
        <w:t>Администрации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="00EB2CCE" w:rsidRPr="007C3681">
        <w:t>сельского</w:t>
      </w:r>
      <w:r w:rsidR="007C3681">
        <w:t xml:space="preserve"> </w:t>
      </w:r>
      <w:r w:rsidR="00EB2CCE" w:rsidRPr="007C3681">
        <w:t>поселения</w:t>
      </w:r>
      <w:r w:rsidRPr="007C3681">
        <w:t>,</w:t>
      </w:r>
      <w:r w:rsidR="007C3681">
        <w:t xml:space="preserve"> </w:t>
      </w:r>
      <w:r w:rsidRPr="007C3681">
        <w:t>обращения</w:t>
      </w:r>
      <w:r w:rsidR="007C3681">
        <w:t xml:space="preserve"> </w:t>
      </w:r>
      <w:r w:rsidRPr="007C3681">
        <w:t>прокуратуры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правоохранительных</w:t>
      </w:r>
      <w:r w:rsidR="007C3681">
        <w:t xml:space="preserve"> </w:t>
      </w:r>
    </w:p>
    <w:p w:rsidR="00E665C1" w:rsidRPr="007C3681" w:rsidRDefault="00E665C1" w:rsidP="007C3681">
      <w:r w:rsidRPr="007C3681">
        <w:t>органов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связи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имеющейся</w:t>
      </w:r>
      <w:r w:rsidR="007C3681">
        <w:t xml:space="preserve"> </w:t>
      </w:r>
      <w:r w:rsidRPr="007C3681">
        <w:t>информацией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нарушениях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правовых</w:t>
      </w:r>
      <w:r w:rsidR="007C3681">
        <w:t xml:space="preserve"> </w:t>
      </w:r>
      <w:r w:rsidRPr="007C3681">
        <w:t>актов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правоотношений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закупок.</w:t>
      </w:r>
    </w:p>
    <w:p w:rsidR="00E665C1" w:rsidRPr="007C3681" w:rsidRDefault="00E665C1" w:rsidP="007C3681">
      <w:r w:rsidRPr="007C3681">
        <w:t>10.7.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планировании</w:t>
      </w:r>
      <w:r w:rsidR="007C3681">
        <w:t xml:space="preserve"> </w:t>
      </w:r>
      <w:r w:rsidRPr="007C3681">
        <w:t>определяются</w:t>
      </w:r>
      <w:r w:rsidR="007C3681">
        <w:t xml:space="preserve"> </w:t>
      </w:r>
      <w:r w:rsidRPr="007C3681">
        <w:t>приоритеты,</w:t>
      </w:r>
      <w:r w:rsidR="007C3681">
        <w:t xml:space="preserve"> </w:t>
      </w:r>
      <w:r w:rsidRPr="007C3681">
        <w:t>цели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виды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объемы,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ресурсы</w:t>
      </w:r>
      <w:r w:rsidR="007C3681">
        <w:t xml:space="preserve"> </w:t>
      </w:r>
      <w:r w:rsidRPr="007C3681">
        <w:t>(трудовые,</w:t>
      </w:r>
      <w:r w:rsidR="007C3681">
        <w:t xml:space="preserve"> </w:t>
      </w:r>
      <w:r w:rsidRPr="007C3681">
        <w:t>технические,</w:t>
      </w:r>
      <w:r w:rsidR="007C3681">
        <w:t xml:space="preserve"> </w:t>
      </w:r>
      <w:r w:rsidRPr="007C3681">
        <w:t>материальные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финансовые).</w:t>
      </w:r>
    </w:p>
    <w:p w:rsidR="00E665C1" w:rsidRPr="007C3681" w:rsidRDefault="00E665C1" w:rsidP="007C3681">
      <w:r w:rsidRPr="007C3681">
        <w:t>10.8.</w:t>
      </w:r>
      <w:r w:rsidR="007C3681">
        <w:t xml:space="preserve"> </w:t>
      </w:r>
      <w:r w:rsidRPr="007C3681">
        <w:t>Планирование</w:t>
      </w:r>
      <w:r w:rsidR="007C3681">
        <w:t xml:space="preserve"> </w:t>
      </w:r>
      <w:r w:rsidRPr="007C3681">
        <w:t>каждого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взаимосвязанности</w:t>
      </w:r>
      <w:r w:rsidR="007C3681">
        <w:t xml:space="preserve"> </w:t>
      </w:r>
      <w:r w:rsidRPr="007C3681">
        <w:t>всех</w:t>
      </w:r>
      <w:r w:rsidR="007C3681">
        <w:t xml:space="preserve"> </w:t>
      </w:r>
      <w:r w:rsidRPr="007C3681">
        <w:t>этапов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предварительного</w:t>
      </w:r>
      <w:r w:rsidR="007C3681">
        <w:t xml:space="preserve"> </w:t>
      </w:r>
      <w:r w:rsidRPr="007C3681">
        <w:t>изучения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разработки</w:t>
      </w:r>
      <w:r w:rsidR="007C3681">
        <w:t xml:space="preserve"> </w:t>
      </w:r>
      <w:r w:rsidRPr="007C3681">
        <w:t>плана,</w:t>
      </w:r>
      <w:r w:rsidR="007C3681">
        <w:t xml:space="preserve"> </w:t>
      </w:r>
      <w:r w:rsidRPr="007C3681">
        <w:t>программы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составления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итогам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до</w:t>
      </w:r>
      <w:r w:rsidR="007C3681">
        <w:t xml:space="preserve"> </w:t>
      </w:r>
      <w:r w:rsidRPr="007C3681">
        <w:t>оформления</w:t>
      </w:r>
      <w:r w:rsidR="007C3681">
        <w:t xml:space="preserve"> </w:t>
      </w:r>
      <w:r w:rsidRPr="007C3681">
        <w:t>отчета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реализации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/>
    <w:p w:rsidR="00E665C1" w:rsidRPr="007C3681" w:rsidRDefault="00E665C1" w:rsidP="007C3681">
      <w:r w:rsidRPr="007C3681">
        <w:t>11.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6</w:t>
      </w:r>
      <w:r w:rsidR="007C3681">
        <w:t xml:space="preserve"> </w:t>
      </w:r>
      <w:r w:rsidRPr="007C3681">
        <w:t>"Организация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мероприятия"</w:t>
      </w:r>
    </w:p>
    <w:p w:rsidR="00E665C1" w:rsidRPr="007C3681" w:rsidRDefault="00E665C1" w:rsidP="007C3681"/>
    <w:p w:rsidR="00E665C1" w:rsidRPr="007C3681" w:rsidRDefault="00E665C1" w:rsidP="007C3681">
      <w:r w:rsidRPr="007C3681">
        <w:t>11.1.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"Организация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обеспечивающий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правомерного,</w:t>
      </w:r>
      <w:r w:rsidR="007C3681">
        <w:t xml:space="preserve"> </w:t>
      </w:r>
      <w:r w:rsidRPr="007C3681">
        <w:t>последовательного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эффективного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11.2.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процедурам</w:t>
      </w:r>
      <w:r w:rsidR="007C3681">
        <w:t xml:space="preserve"> </w:t>
      </w:r>
      <w:r w:rsidRPr="007C3681">
        <w:t>осуществления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относятся</w:t>
      </w:r>
      <w:r w:rsidR="007C3681">
        <w:t xml:space="preserve"> </w:t>
      </w:r>
      <w:r w:rsidRPr="007C3681">
        <w:t>назначение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реализация</w:t>
      </w:r>
      <w:r w:rsidR="007C3681">
        <w:t xml:space="preserve"> </w:t>
      </w:r>
      <w:r w:rsidRPr="007C3681">
        <w:t>результатов</w:t>
      </w:r>
      <w:r w:rsidR="007C3681">
        <w:t xml:space="preserve"> </w:t>
      </w:r>
      <w:r w:rsidRPr="007C3681">
        <w:t>проведенного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11.3.</w:t>
      </w:r>
      <w:r w:rsidR="007C3681">
        <w:t xml:space="preserve"> </w:t>
      </w:r>
      <w:r w:rsidRPr="007C3681">
        <w:t>Контрольное</w:t>
      </w:r>
      <w:r w:rsidR="007C3681">
        <w:t xml:space="preserve"> </w:t>
      </w:r>
      <w:r w:rsidRPr="007C3681">
        <w:t>мероприятие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утвержденной</w:t>
      </w:r>
      <w:r w:rsidR="007C3681">
        <w:t xml:space="preserve"> </w:t>
      </w:r>
      <w:r w:rsidRPr="007C3681">
        <w:t>программы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приказа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проведении.</w:t>
      </w:r>
    </w:p>
    <w:p w:rsidR="00E665C1" w:rsidRPr="007C3681" w:rsidRDefault="00E665C1" w:rsidP="007C3681">
      <w:r w:rsidRPr="007C3681">
        <w:t>11.4.</w:t>
      </w:r>
      <w:r w:rsidR="007C3681">
        <w:t xml:space="preserve"> </w:t>
      </w:r>
      <w:r w:rsidRPr="007C3681">
        <w:t>Подготовку</w:t>
      </w:r>
      <w:r w:rsidR="007C3681">
        <w:t xml:space="preserve"> </w:t>
      </w:r>
      <w:r w:rsidRPr="007C3681">
        <w:t>проекта</w:t>
      </w:r>
      <w:r w:rsidR="007C3681">
        <w:t xml:space="preserve"> </w:t>
      </w:r>
      <w:r w:rsidRPr="007C3681">
        <w:t>приказа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осуществляют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входящие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состав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группы.</w:t>
      </w:r>
    </w:p>
    <w:p w:rsidR="00E665C1" w:rsidRPr="007C3681" w:rsidRDefault="00E665C1" w:rsidP="007C3681">
      <w:r w:rsidRPr="007C3681">
        <w:t>Подготовка</w:t>
      </w:r>
      <w:r w:rsidR="007C3681">
        <w:t xml:space="preserve"> </w:t>
      </w:r>
      <w:r w:rsidRPr="007C3681">
        <w:t>проекта</w:t>
      </w:r>
      <w:r w:rsidR="007C3681">
        <w:t xml:space="preserve"> </w:t>
      </w:r>
      <w:r w:rsidRPr="007C3681">
        <w:t>приказа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планового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позднее,</w:t>
      </w:r>
      <w:r w:rsidR="007C3681">
        <w:t xml:space="preserve"> </w:t>
      </w:r>
      <w:r w:rsidRPr="007C3681">
        <w:t>чем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до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начала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Подготовка</w:t>
      </w:r>
      <w:r w:rsidR="007C3681">
        <w:t xml:space="preserve"> </w:t>
      </w:r>
      <w:r w:rsidRPr="007C3681">
        <w:t>проекта</w:t>
      </w:r>
      <w:r w:rsidR="007C3681">
        <w:t xml:space="preserve"> </w:t>
      </w:r>
      <w:r w:rsidRPr="007C3681">
        <w:t>приказа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внепланового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позднее,</w:t>
      </w:r>
      <w:r w:rsidR="007C3681">
        <w:t xml:space="preserve"> </w:t>
      </w:r>
      <w:r w:rsidRPr="007C3681">
        <w:t>чем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до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начала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возможности</w:t>
      </w:r>
      <w:r w:rsidR="007C3681">
        <w:t xml:space="preserve"> </w:t>
      </w:r>
      <w:r w:rsidRPr="007C3681">
        <w:t>согласования</w:t>
      </w:r>
      <w:r w:rsidR="007C3681">
        <w:t xml:space="preserve"> </w:t>
      </w:r>
      <w:r w:rsidRPr="007C3681">
        <w:t>проекта</w:t>
      </w:r>
      <w:r w:rsidR="007C3681">
        <w:t xml:space="preserve"> </w:t>
      </w:r>
      <w:r w:rsidRPr="007C3681">
        <w:t>приказа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соответствующими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оснований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внепланового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Приказ</w:t>
      </w:r>
      <w:r w:rsidR="007C3681">
        <w:t xml:space="preserve"> </w:t>
      </w:r>
      <w:r w:rsidRPr="007C3681">
        <w:t>является</w:t>
      </w:r>
      <w:r w:rsidR="007C3681">
        <w:t xml:space="preserve"> </w:t>
      </w:r>
      <w:r w:rsidRPr="007C3681">
        <w:t>правовым</w:t>
      </w:r>
      <w:r w:rsidR="007C3681">
        <w:t xml:space="preserve"> </w:t>
      </w:r>
      <w:r w:rsidRPr="007C3681">
        <w:t>основанием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11.5.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приказе</w:t>
      </w:r>
      <w:r w:rsidR="007C3681">
        <w:t xml:space="preserve"> </w:t>
      </w:r>
      <w:r w:rsidRPr="007C3681">
        <w:t>указывается:</w:t>
      </w:r>
    </w:p>
    <w:p w:rsidR="00E665C1" w:rsidRPr="007C3681" w:rsidRDefault="00E665C1" w:rsidP="007C3681">
      <w:r w:rsidRPr="007C3681">
        <w:t>метод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тема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наименование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проверяемый</w:t>
      </w:r>
      <w:r w:rsidR="007C3681">
        <w:t xml:space="preserve"> </w:t>
      </w:r>
      <w:r w:rsidRPr="007C3681">
        <w:t>период;</w:t>
      </w:r>
    </w:p>
    <w:p w:rsidR="00E665C1" w:rsidRPr="007C3681" w:rsidRDefault="00E665C1" w:rsidP="007C3681">
      <w:r w:rsidRPr="007C3681">
        <w:t>основание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персональный</w:t>
      </w:r>
      <w:r w:rsidR="007C3681">
        <w:t xml:space="preserve"> </w:t>
      </w:r>
      <w:r w:rsidRPr="007C3681">
        <w:t>состав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(проверяющий)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(при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группой).</w:t>
      </w:r>
    </w:p>
    <w:p w:rsidR="00E665C1" w:rsidRPr="007C3681" w:rsidRDefault="00E665C1" w:rsidP="007C3681">
      <w:r w:rsidRPr="007C3681">
        <w:t>Приказ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регистрируется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общем</w:t>
      </w:r>
      <w:r w:rsidR="007C3681">
        <w:t xml:space="preserve"> </w:t>
      </w:r>
      <w:r w:rsidRPr="007C3681">
        <w:t>порядке.</w:t>
      </w:r>
    </w:p>
    <w:p w:rsidR="00E665C1" w:rsidRPr="007C3681" w:rsidRDefault="00E665C1" w:rsidP="007C3681">
      <w:r w:rsidRPr="007C3681">
        <w:lastRenderedPageBreak/>
        <w:t>11.6.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каждого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(за</w:t>
      </w:r>
      <w:r w:rsidR="007C3681">
        <w:t xml:space="preserve"> </w:t>
      </w:r>
      <w:r w:rsidRPr="007C3681">
        <w:t>исключением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проверки)</w:t>
      </w:r>
      <w:r w:rsidR="007C3681">
        <w:t xml:space="preserve"> </w:t>
      </w:r>
      <w:r w:rsidRPr="007C3681">
        <w:t>подготавливается</w:t>
      </w:r>
      <w:r w:rsidR="007C3681">
        <w:t xml:space="preserve"> </w:t>
      </w:r>
      <w:r w:rsidRPr="007C3681">
        <w:t>программа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(проверяющим),</w:t>
      </w:r>
      <w:r w:rsidR="007C3681">
        <w:t xml:space="preserve"> </w:t>
      </w:r>
      <w:r w:rsidRPr="007C3681">
        <w:t>уполномоченным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утверждается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11.7.</w:t>
      </w:r>
      <w:r w:rsidR="007C3681">
        <w:t xml:space="preserve"> </w:t>
      </w:r>
      <w:r w:rsidRPr="007C3681">
        <w:t>Программа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должна</w:t>
      </w:r>
      <w:r w:rsidR="007C3681">
        <w:t xml:space="preserve"> </w:t>
      </w:r>
      <w:r w:rsidRPr="007C3681">
        <w:t>содержать:</w:t>
      </w:r>
    </w:p>
    <w:p w:rsidR="00E665C1" w:rsidRPr="007C3681" w:rsidRDefault="00E665C1" w:rsidP="007C3681">
      <w:r w:rsidRPr="007C3681">
        <w:t>наименование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метод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(проверка,</w:t>
      </w:r>
      <w:r w:rsidR="007C3681">
        <w:t xml:space="preserve"> </w:t>
      </w:r>
      <w:r w:rsidRPr="007C3681">
        <w:t>ревизия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обследование);</w:t>
      </w:r>
    </w:p>
    <w:p w:rsidR="00E665C1" w:rsidRPr="007C3681" w:rsidRDefault="00E665C1" w:rsidP="007C3681">
      <w:r w:rsidRPr="007C3681">
        <w:t>предмет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(ревизии);</w:t>
      </w:r>
    </w:p>
    <w:p w:rsidR="00E665C1" w:rsidRPr="007C3681" w:rsidRDefault="00E665C1" w:rsidP="007C3681">
      <w:r w:rsidRPr="007C3681">
        <w:t>вид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(плановое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внеплановое);</w:t>
      </w:r>
    </w:p>
    <w:p w:rsidR="00E665C1" w:rsidRPr="007C3681" w:rsidRDefault="00E665C1" w:rsidP="007C3681">
      <w:r w:rsidRPr="007C3681">
        <w:t>форма</w:t>
      </w:r>
      <w:r w:rsidR="007C3681">
        <w:t xml:space="preserve"> </w:t>
      </w:r>
      <w:r w:rsidRPr="007C3681">
        <w:t>проверки:</w:t>
      </w:r>
      <w:r w:rsidR="007C3681">
        <w:t xml:space="preserve"> </w:t>
      </w:r>
      <w:r w:rsidRPr="007C3681">
        <w:t>камеральная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выездная</w:t>
      </w:r>
      <w:r w:rsidR="007C3681">
        <w:t xml:space="preserve"> </w:t>
      </w:r>
      <w:r w:rsidRPr="007C3681">
        <w:t>(при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проверок);</w:t>
      </w:r>
    </w:p>
    <w:p w:rsidR="00E665C1" w:rsidRPr="007C3681" w:rsidRDefault="00E665C1" w:rsidP="007C3681">
      <w:r w:rsidRPr="007C3681">
        <w:t>проверяемый</w:t>
      </w:r>
      <w:r w:rsidR="007C3681">
        <w:t xml:space="preserve"> </w:t>
      </w:r>
      <w:r w:rsidRPr="007C3681">
        <w:t>период;</w:t>
      </w:r>
    </w:p>
    <w:p w:rsidR="00E665C1" w:rsidRPr="007C3681" w:rsidRDefault="00E665C1" w:rsidP="007C3681">
      <w:r w:rsidRPr="007C3681">
        <w:t>перечень</w:t>
      </w:r>
      <w:r w:rsidR="007C3681">
        <w:t xml:space="preserve"> </w:t>
      </w:r>
      <w:r w:rsidRPr="007C3681">
        <w:t>основных</w:t>
      </w:r>
      <w:r w:rsidR="007C3681">
        <w:t xml:space="preserve"> </w:t>
      </w:r>
      <w:r w:rsidRPr="007C3681">
        <w:t>вопросов,</w:t>
      </w:r>
      <w:r w:rsidR="007C3681">
        <w:t xml:space="preserve"> </w:t>
      </w:r>
      <w:r w:rsidRPr="007C3681">
        <w:t>подлежащих</w:t>
      </w:r>
      <w:r w:rsidR="007C3681">
        <w:t xml:space="preserve"> </w:t>
      </w:r>
      <w:r w:rsidRPr="007C3681">
        <w:t>проверке,</w:t>
      </w:r>
      <w:r w:rsidR="007C3681">
        <w:t xml:space="preserve"> </w:t>
      </w:r>
      <w:r w:rsidRPr="007C3681">
        <w:t>анализу.</w:t>
      </w:r>
    </w:p>
    <w:p w:rsidR="00E665C1" w:rsidRPr="007C3681" w:rsidRDefault="00E665C1" w:rsidP="007C3681"/>
    <w:p w:rsidR="00E665C1" w:rsidRPr="007C3681" w:rsidRDefault="00E665C1" w:rsidP="007C3681">
      <w:r w:rsidRPr="007C3681">
        <w:t>11.8.</w:t>
      </w:r>
      <w:r w:rsidR="007C3681">
        <w:t xml:space="preserve"> </w:t>
      </w:r>
      <w:r w:rsidRPr="007C3681">
        <w:t>Внесение</w:t>
      </w:r>
      <w:r w:rsidR="007C3681">
        <w:t xml:space="preserve"> </w:t>
      </w:r>
      <w:r w:rsidRPr="007C3681">
        <w:t>изменений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Программу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докладной</w:t>
      </w:r>
      <w:r w:rsidR="007C3681">
        <w:t xml:space="preserve"> </w:t>
      </w:r>
      <w:r w:rsidRPr="007C3681">
        <w:t>записки</w:t>
      </w:r>
      <w:r w:rsidR="007C3681">
        <w:t xml:space="preserve"> </w:t>
      </w:r>
      <w:r w:rsidRPr="007C3681">
        <w:t>начальника</w:t>
      </w:r>
      <w:r w:rsidR="007C3681">
        <w:t xml:space="preserve"> </w:t>
      </w:r>
      <w:r w:rsidRPr="007C3681">
        <w:t>отдела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который</w:t>
      </w:r>
      <w:r w:rsidR="007C3681">
        <w:t xml:space="preserve"> </w:t>
      </w:r>
      <w:r w:rsidRPr="007C3681">
        <w:t>возложено</w:t>
      </w:r>
      <w:r w:rsidR="007C3681">
        <w:t xml:space="preserve"> </w:t>
      </w:r>
      <w:r w:rsidRPr="007C3681">
        <w:t>осуществление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изложением</w:t>
      </w:r>
      <w:r w:rsidR="007C3681">
        <w:t xml:space="preserve"> </w:t>
      </w:r>
      <w:r w:rsidRPr="007C3681">
        <w:t>причин</w:t>
      </w:r>
      <w:r w:rsidR="007C3681">
        <w:t xml:space="preserve"> </w:t>
      </w:r>
      <w:r w:rsidRPr="007C3681">
        <w:t>необходимости</w:t>
      </w:r>
      <w:r w:rsidR="007C3681">
        <w:t xml:space="preserve"> </w:t>
      </w:r>
      <w:r w:rsidRPr="007C3681">
        <w:t>внесения</w:t>
      </w:r>
      <w:r w:rsidR="007C3681">
        <w:t xml:space="preserve"> </w:t>
      </w:r>
      <w:r w:rsidRPr="007C3681">
        <w:t>таких</w:t>
      </w:r>
      <w:r w:rsidR="007C3681">
        <w:t xml:space="preserve"> </w:t>
      </w:r>
      <w:r w:rsidRPr="007C3681">
        <w:t>изменений.</w:t>
      </w:r>
    </w:p>
    <w:p w:rsidR="00E665C1" w:rsidRPr="007C3681" w:rsidRDefault="00E665C1" w:rsidP="007C3681">
      <w:r w:rsidRPr="007C3681">
        <w:t>11.9.</w:t>
      </w:r>
      <w:r w:rsidR="007C3681">
        <w:t xml:space="preserve"> </w:t>
      </w:r>
      <w:r w:rsidRPr="007C3681">
        <w:t>Подготовка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контрольному</w:t>
      </w:r>
      <w:r w:rsidR="007C3681">
        <w:t xml:space="preserve"> </w:t>
      </w:r>
      <w:r w:rsidRPr="007C3681">
        <w:t>мероприятию</w:t>
      </w:r>
      <w:r w:rsidR="007C3681">
        <w:t xml:space="preserve"> </w:t>
      </w:r>
      <w:r w:rsidRPr="007C3681">
        <w:t>включает</w:t>
      </w:r>
      <w:r w:rsidR="007C3681">
        <w:t xml:space="preserve"> </w:t>
      </w:r>
      <w:r w:rsidRPr="007C3681">
        <w:t>сбор</w:t>
      </w:r>
      <w:r w:rsidR="007C3681">
        <w:t xml:space="preserve"> </w:t>
      </w:r>
      <w:r w:rsidRPr="007C3681">
        <w:t>достоверной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достаточной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(документов,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сведений,</w:t>
      </w:r>
      <w:r w:rsidR="007C3681">
        <w:t xml:space="preserve"> </w:t>
      </w:r>
      <w:r w:rsidRPr="007C3681">
        <w:t>относящихся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предмету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мероприятия),</w:t>
      </w:r>
      <w:r w:rsidR="007C3681">
        <w:t xml:space="preserve"> </w:t>
      </w:r>
      <w:r w:rsidRPr="007C3681">
        <w:t>соответствующей</w:t>
      </w:r>
      <w:r w:rsidR="007C3681">
        <w:t xml:space="preserve"> </w:t>
      </w:r>
      <w:r w:rsidRPr="007C3681">
        <w:t>предмету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основным</w:t>
      </w:r>
      <w:r w:rsidR="007C3681">
        <w:t xml:space="preserve"> </w:t>
      </w:r>
      <w:r w:rsidRPr="007C3681">
        <w:t>вопросам,</w:t>
      </w:r>
      <w:r w:rsidR="007C3681">
        <w:t xml:space="preserve"> </w:t>
      </w:r>
      <w:r w:rsidRPr="007C3681">
        <w:t>подлежащим</w:t>
      </w:r>
      <w:r w:rsidR="007C3681">
        <w:t xml:space="preserve"> </w:t>
      </w:r>
      <w:r w:rsidRPr="007C3681">
        <w:t>проверке,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программы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путем</w:t>
      </w:r>
      <w:r w:rsidR="007C3681">
        <w:t xml:space="preserve"> </w:t>
      </w:r>
      <w:r w:rsidRPr="007C3681">
        <w:t>направления</w:t>
      </w:r>
      <w:r w:rsidR="007C3681">
        <w:t xml:space="preserve"> </w:t>
      </w:r>
      <w:r w:rsidRPr="007C3681">
        <w:t>соответствующих</w:t>
      </w:r>
      <w:r w:rsidR="007C3681">
        <w:t xml:space="preserve"> </w:t>
      </w:r>
      <w:r w:rsidRPr="007C3681">
        <w:t>запросов,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посредством</w:t>
      </w:r>
      <w:r w:rsidR="007C3681">
        <w:t xml:space="preserve"> </w:t>
      </w:r>
      <w:r w:rsidRPr="007C3681">
        <w:t>систематизации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относящейся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предмету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размещенной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автоматизированных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системах,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официальных</w:t>
      </w:r>
      <w:r w:rsidR="007C3681">
        <w:t xml:space="preserve"> </w:t>
      </w:r>
      <w:r w:rsidRPr="007C3681">
        <w:t>сайтах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информационно-телекоммуникационной</w:t>
      </w:r>
      <w:r w:rsidR="007C3681">
        <w:t xml:space="preserve"> </w:t>
      </w:r>
      <w:r w:rsidRPr="007C3681">
        <w:t>сети</w:t>
      </w:r>
      <w:r w:rsidR="007C3681">
        <w:t xml:space="preserve"> </w:t>
      </w:r>
      <w:r w:rsidRPr="007C3681">
        <w:t>"Интернет"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официальных</w:t>
      </w:r>
      <w:r w:rsidR="007C3681">
        <w:t xml:space="preserve"> </w:t>
      </w:r>
      <w:r w:rsidRPr="007C3681">
        <w:t>печатных</w:t>
      </w:r>
      <w:r w:rsidR="007C3681">
        <w:t xml:space="preserve"> </w:t>
      </w:r>
      <w:r w:rsidRPr="007C3681">
        <w:t>изданиях.</w:t>
      </w:r>
    </w:p>
    <w:p w:rsidR="00E665C1" w:rsidRPr="007C3681" w:rsidRDefault="00E665C1" w:rsidP="007C3681">
      <w:r w:rsidRPr="007C3681">
        <w:t>11.10.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превышать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дней.</w:t>
      </w:r>
    </w:p>
    <w:p w:rsidR="00E665C1" w:rsidRPr="007C3681" w:rsidRDefault="00E665C1" w:rsidP="007C3681">
      <w:r w:rsidRPr="007C3681">
        <w:t>11.11.</w:t>
      </w:r>
      <w:r w:rsidR="007C3681">
        <w:t xml:space="preserve"> </w:t>
      </w:r>
      <w:r w:rsidRPr="007C3681">
        <w:t>Допускается</w:t>
      </w:r>
      <w:r w:rsidR="007C3681">
        <w:t xml:space="preserve"> </w:t>
      </w:r>
      <w:r w:rsidRPr="007C3681">
        <w:t>продление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мотивированному</w:t>
      </w:r>
      <w:r w:rsidR="007C3681">
        <w:t xml:space="preserve"> </w:t>
      </w:r>
      <w:r w:rsidRPr="007C3681">
        <w:t>представлению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(проверяющего),</w:t>
      </w:r>
      <w:r w:rsidR="007C3681">
        <w:t xml:space="preserve"> </w:t>
      </w:r>
      <w:r w:rsidRPr="007C3681">
        <w:t>но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чем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дней.</w:t>
      </w:r>
    </w:p>
    <w:p w:rsidR="00E665C1" w:rsidRPr="007C3681" w:rsidRDefault="00E665C1" w:rsidP="007C3681">
      <w:r w:rsidRPr="007C3681">
        <w:t>Основаниями</w:t>
      </w:r>
      <w:r w:rsidR="007C3681">
        <w:t xml:space="preserve"> </w:t>
      </w:r>
      <w:r w:rsidRPr="007C3681">
        <w:t>продления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является:</w:t>
      </w:r>
    </w:p>
    <w:p w:rsidR="00E665C1" w:rsidRPr="007C3681" w:rsidRDefault="00E665C1" w:rsidP="007C3681">
      <w:r w:rsidRPr="007C3681">
        <w:t>получение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правоохранительных,</w:t>
      </w:r>
      <w:r w:rsidR="007C3681">
        <w:t xml:space="preserve"> </w:t>
      </w:r>
      <w:r w:rsidRPr="007C3681">
        <w:t>контролирующих</w:t>
      </w:r>
      <w:r w:rsidR="007C3681">
        <w:t xml:space="preserve"> </w:t>
      </w:r>
      <w:r w:rsidRPr="007C3681">
        <w:t>органов</w:t>
      </w:r>
      <w:r w:rsidR="007C3681">
        <w:t xml:space="preserve"> </w:t>
      </w:r>
      <w:r w:rsidRPr="007C3681">
        <w:t>либо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источников,</w:t>
      </w:r>
      <w:r w:rsidR="007C3681">
        <w:t xml:space="preserve"> </w:t>
      </w:r>
      <w:r w:rsidRPr="007C3681">
        <w:t>свидетельствующей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наличии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законодательства,</w:t>
      </w:r>
      <w:r w:rsidR="007C3681">
        <w:t xml:space="preserve"> </w:t>
      </w:r>
      <w:r w:rsidRPr="007C3681">
        <w:t>требующих</w:t>
      </w:r>
      <w:r w:rsidR="007C3681">
        <w:t xml:space="preserve"> </w:t>
      </w:r>
      <w:r w:rsidRPr="007C3681">
        <w:t>дополнительной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(ревизии);</w:t>
      </w:r>
    </w:p>
    <w:p w:rsidR="00E665C1" w:rsidRPr="007C3681" w:rsidRDefault="00E665C1" w:rsidP="007C3681">
      <w:r w:rsidRPr="007C3681">
        <w:t>наличие</w:t>
      </w:r>
      <w:r w:rsidR="007C3681">
        <w:t xml:space="preserve"> </w:t>
      </w:r>
      <w:r w:rsidRPr="007C3681">
        <w:t>обстоятельств</w:t>
      </w:r>
      <w:r w:rsidR="007C3681">
        <w:t xml:space="preserve"> </w:t>
      </w:r>
      <w:r w:rsidRPr="007C3681">
        <w:t>непреодолимой</w:t>
      </w:r>
      <w:r w:rsidR="007C3681">
        <w:t xml:space="preserve"> </w:t>
      </w:r>
      <w:r w:rsidRPr="007C3681">
        <w:t>силы</w:t>
      </w:r>
      <w:r w:rsidR="007C3681">
        <w:t xml:space="preserve"> </w:t>
      </w:r>
      <w:r w:rsidRPr="007C3681">
        <w:t>(затопление,</w:t>
      </w:r>
      <w:r w:rsidR="007C3681">
        <w:t xml:space="preserve"> </w:t>
      </w:r>
      <w:r w:rsidRPr="007C3681">
        <w:t>наводнение,</w:t>
      </w:r>
      <w:r w:rsidR="007C3681">
        <w:t xml:space="preserve"> </w:t>
      </w:r>
      <w:r w:rsidRPr="007C3681">
        <w:t>пожар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тому</w:t>
      </w:r>
      <w:r w:rsidR="007C3681">
        <w:t xml:space="preserve"> </w:t>
      </w:r>
      <w:r w:rsidRPr="007C3681">
        <w:t>подобное)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территории,</w:t>
      </w:r>
      <w:r w:rsidR="007C3681">
        <w:t xml:space="preserve"> </w:t>
      </w:r>
      <w:r w:rsidRPr="007C3681">
        <w:t>где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проверка</w:t>
      </w:r>
      <w:r w:rsidR="007C3681">
        <w:t xml:space="preserve"> </w:t>
      </w:r>
      <w:r w:rsidRPr="007C3681">
        <w:t>(ревизия).</w:t>
      </w:r>
    </w:p>
    <w:p w:rsidR="00E665C1" w:rsidRPr="007C3681" w:rsidRDefault="00E665C1" w:rsidP="007C3681">
      <w:r w:rsidRPr="007C3681">
        <w:t>11.12.</w:t>
      </w:r>
      <w:r w:rsidR="007C3681">
        <w:t xml:space="preserve"> </w:t>
      </w:r>
      <w:r w:rsidRPr="007C3681">
        <w:t>Допускается</w:t>
      </w:r>
      <w:r w:rsidR="007C3681">
        <w:t xml:space="preserve"> </w:t>
      </w:r>
      <w:r w:rsidRPr="007C3681">
        <w:t>приостановление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решением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(заместителя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мотивированному</w:t>
      </w:r>
      <w:r w:rsidR="007C3681">
        <w:t xml:space="preserve"> </w:t>
      </w:r>
      <w:r w:rsidRPr="007C3681">
        <w:t>обращению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(проверяющего)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следующим</w:t>
      </w:r>
      <w:r w:rsidR="007C3681">
        <w:t xml:space="preserve"> </w:t>
      </w:r>
      <w:r w:rsidRPr="007C3681">
        <w:t>основаниям:</w:t>
      </w:r>
    </w:p>
    <w:p w:rsidR="00E665C1" w:rsidRPr="007C3681" w:rsidRDefault="00E665C1" w:rsidP="007C3681">
      <w:r w:rsidRPr="007C3681">
        <w:t>проведение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обследования;</w:t>
      </w:r>
    </w:p>
    <w:p w:rsidR="00E665C1" w:rsidRPr="007C3681" w:rsidRDefault="00E665C1" w:rsidP="007C3681">
      <w:r w:rsidRPr="007C3681">
        <w:t>отсутствие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неудовлетворительное</w:t>
      </w:r>
      <w:r w:rsidR="007C3681">
        <w:t xml:space="preserve"> </w:t>
      </w:r>
      <w:r w:rsidRPr="007C3681">
        <w:t>состояние</w:t>
      </w:r>
      <w:r w:rsidR="007C3681">
        <w:t xml:space="preserve"> </w:t>
      </w:r>
      <w:r w:rsidRPr="007C3681">
        <w:t>бухгалтерского</w:t>
      </w:r>
      <w:r w:rsidR="007C3681">
        <w:t xml:space="preserve"> </w:t>
      </w:r>
      <w:r w:rsidRPr="007C3681">
        <w:t>(бюджетного)</w:t>
      </w:r>
      <w:r w:rsidR="007C3681">
        <w:t xml:space="preserve"> </w:t>
      </w:r>
      <w:r w:rsidRPr="007C3681">
        <w:t>учета</w:t>
      </w:r>
      <w:r w:rsidR="007C3681">
        <w:t xml:space="preserve"> </w:t>
      </w:r>
      <w:r w:rsidRPr="007C3681">
        <w:t>у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восстановления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документов,</w:t>
      </w:r>
      <w:r w:rsidR="007C3681">
        <w:t xml:space="preserve"> </w:t>
      </w:r>
      <w:r w:rsidRPr="007C3681">
        <w:t>необходимых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lastRenderedPageBreak/>
        <w:t>приведения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надлежащее</w:t>
      </w:r>
      <w:r w:rsidR="007C3681">
        <w:t xml:space="preserve"> </w:t>
      </w:r>
      <w:r w:rsidRPr="007C3681">
        <w:t>состояние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учета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отчетности;</w:t>
      </w:r>
    </w:p>
    <w:p w:rsidR="00E665C1" w:rsidRPr="007C3681" w:rsidRDefault="00E665C1" w:rsidP="007C3681">
      <w:r w:rsidRPr="007C3681">
        <w:t>организация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экспертиз;</w:t>
      </w:r>
    </w:p>
    <w:p w:rsidR="00E665C1" w:rsidRPr="007C3681" w:rsidRDefault="00E665C1" w:rsidP="007C3681">
      <w:r w:rsidRPr="007C3681">
        <w:t>исполнение</w:t>
      </w:r>
      <w:r w:rsidR="007C3681">
        <w:t xml:space="preserve"> </w:t>
      </w:r>
      <w:r w:rsidRPr="007C3681">
        <w:t>запросов,</w:t>
      </w:r>
      <w:r w:rsidR="007C3681">
        <w:t xml:space="preserve"> </w:t>
      </w:r>
      <w:r w:rsidRPr="007C3681">
        <w:t>направленных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государственные</w:t>
      </w:r>
      <w:r w:rsidR="007C3681">
        <w:t xml:space="preserve"> </w:t>
      </w:r>
      <w:r w:rsidRPr="007C3681">
        <w:t>органы;</w:t>
      </w:r>
    </w:p>
    <w:p w:rsidR="00E665C1" w:rsidRPr="007C3681" w:rsidRDefault="00E665C1" w:rsidP="007C3681">
      <w:r w:rsidRPr="007C3681">
        <w:t>непредставление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неполного</w:t>
      </w:r>
      <w:r w:rsidR="007C3681">
        <w:t xml:space="preserve"> </w:t>
      </w:r>
      <w:r w:rsidRPr="007C3681">
        <w:t>комплекта</w:t>
      </w:r>
      <w:r w:rsidR="007C3681">
        <w:t xml:space="preserve"> </w:t>
      </w:r>
      <w:r w:rsidRPr="007C3681">
        <w:t>истребуемых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воспрепятствования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уклонения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мероприятия;</w:t>
      </w:r>
    </w:p>
    <w:p w:rsidR="00E665C1" w:rsidRPr="007C3681" w:rsidRDefault="00E665C1" w:rsidP="007C3681">
      <w:r w:rsidRPr="007C3681">
        <w:t>необходимость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имущества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документов,</w:t>
      </w:r>
      <w:r w:rsidR="007C3681">
        <w:t xml:space="preserve"> </w:t>
      </w:r>
      <w:r w:rsidRPr="007C3681">
        <w:t>находящихся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месту</w:t>
      </w:r>
      <w:r w:rsidR="007C3681">
        <w:t xml:space="preserve"> </w:t>
      </w:r>
      <w:r w:rsidRPr="007C3681">
        <w:t>нахождения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На</w:t>
      </w:r>
      <w:r w:rsidR="007C3681">
        <w:t xml:space="preserve"> </w:t>
      </w:r>
      <w:r w:rsidRPr="007C3681">
        <w:t>время</w:t>
      </w:r>
      <w:r w:rsidR="007C3681">
        <w:t xml:space="preserve"> </w:t>
      </w:r>
      <w:r w:rsidRPr="007C3681">
        <w:t>приостановления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прерывается.</w:t>
      </w:r>
    </w:p>
    <w:p w:rsidR="00E665C1" w:rsidRPr="007C3681" w:rsidRDefault="00E665C1" w:rsidP="007C3681">
      <w:r w:rsidRPr="007C3681">
        <w:t>11.13.</w:t>
      </w:r>
      <w:r w:rsidR="007C3681">
        <w:t xml:space="preserve"> </w:t>
      </w:r>
      <w:r w:rsidRPr="007C3681">
        <w:t>Решение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возобновлении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принимается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после</w:t>
      </w:r>
      <w:r w:rsidR="007C3681">
        <w:t xml:space="preserve"> </w:t>
      </w:r>
      <w:r w:rsidRPr="007C3681">
        <w:t>устранения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прекращения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основания</w:t>
      </w:r>
      <w:r w:rsidR="007C3681">
        <w:t xml:space="preserve"> </w:t>
      </w:r>
      <w:r w:rsidRPr="007C3681">
        <w:t>приостановления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11.14.</w:t>
      </w:r>
      <w:r w:rsidR="007C3681">
        <w:t xml:space="preserve"> </w:t>
      </w:r>
      <w:r w:rsidRPr="007C3681">
        <w:t>Решение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продлении</w:t>
      </w:r>
      <w:r w:rsidR="007C3681">
        <w:t xml:space="preserve"> </w:t>
      </w:r>
      <w:r w:rsidRPr="007C3681">
        <w:t>срока,</w:t>
      </w:r>
      <w:r w:rsidR="007C3681">
        <w:t xml:space="preserve"> </w:t>
      </w:r>
      <w:r w:rsidRPr="007C3681">
        <w:t>приостановлении</w:t>
      </w:r>
      <w:r w:rsidR="007C3681">
        <w:t xml:space="preserve"> </w:t>
      </w:r>
      <w:r w:rsidRPr="007C3681">
        <w:t>(возобновлении)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оформляется</w:t>
      </w:r>
      <w:r w:rsidR="007C3681">
        <w:t xml:space="preserve"> </w:t>
      </w:r>
      <w:r w:rsidRPr="007C3681">
        <w:t>приказом,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чем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уведомляется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</w:t>
      </w:r>
      <w:r w:rsidR="007C3681">
        <w:t xml:space="preserve"> </w:t>
      </w:r>
      <w:r w:rsidRPr="007C3681">
        <w:t>дня,</w:t>
      </w:r>
      <w:r w:rsidR="007C3681">
        <w:t xml:space="preserve"> </w:t>
      </w:r>
      <w:r w:rsidRPr="007C3681">
        <w:t>следующего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днем</w:t>
      </w:r>
      <w:r w:rsidR="007C3681">
        <w:t xml:space="preserve"> </w:t>
      </w:r>
      <w:r w:rsidRPr="007C3681">
        <w:t>принятия</w:t>
      </w:r>
      <w:r w:rsidR="007C3681">
        <w:t xml:space="preserve"> </w:t>
      </w:r>
      <w:r w:rsidRPr="007C3681">
        <w:t>решения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продлении</w:t>
      </w:r>
      <w:r w:rsidR="007C3681">
        <w:t xml:space="preserve"> </w:t>
      </w:r>
      <w:r w:rsidRPr="007C3681">
        <w:t>срока,</w:t>
      </w:r>
      <w:r w:rsidR="007C3681">
        <w:t xml:space="preserve"> </w:t>
      </w:r>
      <w:r w:rsidRPr="007C3681">
        <w:t>приостановлении</w:t>
      </w:r>
      <w:r w:rsidR="007C3681">
        <w:t xml:space="preserve"> </w:t>
      </w:r>
      <w:r w:rsidRPr="007C3681">
        <w:t>(возобновлении)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11.15.</w:t>
      </w:r>
      <w:r w:rsidR="007C3681">
        <w:t xml:space="preserve"> </w:t>
      </w:r>
      <w:r w:rsidRPr="007C3681">
        <w:t>Контрольное</w:t>
      </w:r>
      <w:r w:rsidR="007C3681">
        <w:t xml:space="preserve"> </w:t>
      </w:r>
      <w:r w:rsidRPr="007C3681">
        <w:t>мероприятие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быть</w:t>
      </w:r>
      <w:r w:rsidR="007C3681">
        <w:t xml:space="preserve"> </w:t>
      </w:r>
      <w:r w:rsidRPr="007C3681">
        <w:t>завершено</w:t>
      </w:r>
      <w:r w:rsidR="007C3681">
        <w:t xml:space="preserve"> </w:t>
      </w:r>
      <w:r w:rsidRPr="007C3681">
        <w:t>раньше</w:t>
      </w:r>
      <w:r w:rsidR="007C3681">
        <w:t xml:space="preserve"> </w:t>
      </w:r>
      <w:r w:rsidRPr="007C3681">
        <w:t>срока,</w:t>
      </w:r>
      <w:r w:rsidR="007C3681">
        <w:t xml:space="preserve"> </w:t>
      </w:r>
      <w:r w:rsidRPr="007C3681">
        <w:t>установленного</w:t>
      </w:r>
      <w:r w:rsidR="007C3681">
        <w:t xml:space="preserve"> </w:t>
      </w:r>
      <w:r w:rsidRPr="007C3681">
        <w:t>приказом,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досрочном</w:t>
      </w:r>
      <w:r w:rsidR="007C3681">
        <w:t xml:space="preserve"> </w:t>
      </w:r>
      <w:r w:rsidRPr="007C3681">
        <w:t>рассмотрении</w:t>
      </w:r>
      <w:r w:rsidR="007C3681">
        <w:t xml:space="preserve"> </w:t>
      </w:r>
      <w:r w:rsidRPr="007C3681">
        <w:t>членами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всего</w:t>
      </w:r>
      <w:r w:rsidR="007C3681">
        <w:t xml:space="preserve"> </w:t>
      </w:r>
      <w:r w:rsidRPr="007C3681">
        <w:t>перечня</w:t>
      </w:r>
      <w:r w:rsidR="007C3681">
        <w:t xml:space="preserve"> </w:t>
      </w:r>
      <w:r w:rsidRPr="007C3681">
        <w:t>вопросов,</w:t>
      </w:r>
      <w:r w:rsidR="007C3681">
        <w:t xml:space="preserve"> </w:t>
      </w:r>
      <w:r w:rsidRPr="007C3681">
        <w:t>подлежащих</w:t>
      </w:r>
      <w:r w:rsidR="007C3681">
        <w:t xml:space="preserve"> </w:t>
      </w:r>
      <w:r w:rsidRPr="007C3681">
        <w:t>изучению.</w:t>
      </w:r>
    </w:p>
    <w:p w:rsidR="00E665C1" w:rsidRPr="007C3681" w:rsidRDefault="00E665C1" w:rsidP="007C3681">
      <w:r w:rsidRPr="007C3681">
        <w:t>11.16.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оформляются</w:t>
      </w:r>
      <w:r w:rsidR="007C3681">
        <w:t xml:space="preserve"> </w:t>
      </w:r>
      <w:r w:rsidRPr="007C3681">
        <w:t>актом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(ревизии),</w:t>
      </w:r>
      <w:r w:rsidR="007C3681">
        <w:t xml:space="preserve"> </w:t>
      </w:r>
      <w:r w:rsidRPr="007C3681">
        <w:t>который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членами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(проверяющим),</w:t>
      </w:r>
      <w:r w:rsidR="007C3681">
        <w:t xml:space="preserve"> </w:t>
      </w:r>
      <w:r w:rsidRPr="007C3681">
        <w:t>представителями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11.17.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состоит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вводной,</w:t>
      </w:r>
      <w:r w:rsidR="007C3681">
        <w:t xml:space="preserve"> </w:t>
      </w:r>
      <w:r w:rsidRPr="007C3681">
        <w:t>описательной</w:t>
      </w:r>
      <w:r w:rsidR="007C3681">
        <w:t xml:space="preserve"> </w:t>
      </w:r>
      <w:r w:rsidRPr="007C3681">
        <w:t>частей.</w:t>
      </w:r>
    </w:p>
    <w:p w:rsidR="00E665C1" w:rsidRPr="007C3681" w:rsidRDefault="00E665C1" w:rsidP="007C3681"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имеет</w:t>
      </w:r>
      <w:r w:rsidR="007C3681">
        <w:t xml:space="preserve"> </w:t>
      </w:r>
      <w:r w:rsidRPr="007C3681">
        <w:t>сквозную</w:t>
      </w:r>
      <w:r w:rsidR="007C3681">
        <w:t xml:space="preserve"> </w:t>
      </w:r>
      <w:r w:rsidRPr="007C3681">
        <w:t>нумерацию</w:t>
      </w:r>
      <w:r w:rsidR="007C3681">
        <w:t xml:space="preserve"> </w:t>
      </w:r>
      <w:r w:rsidRPr="007C3681">
        <w:t>страниц,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нем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допускаются</w:t>
      </w:r>
      <w:r w:rsidR="007C3681">
        <w:t xml:space="preserve"> </w:t>
      </w:r>
      <w:r w:rsidRPr="007C3681">
        <w:t>помарки,</w:t>
      </w:r>
      <w:r w:rsidR="007C3681">
        <w:t xml:space="preserve"> </w:t>
      </w:r>
      <w:r w:rsidRPr="007C3681">
        <w:t>подчистки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иные</w:t>
      </w:r>
      <w:r w:rsidR="007C3681">
        <w:t xml:space="preserve"> </w:t>
      </w:r>
      <w:r w:rsidRPr="007C3681">
        <w:t>исправления.</w:t>
      </w:r>
      <w:r w:rsidR="007C3681">
        <w:t xml:space="preserve"> </w:t>
      </w:r>
      <w:r w:rsidRPr="007C3681">
        <w:t>Показатели,</w:t>
      </w:r>
      <w:r w:rsidR="007C3681">
        <w:t xml:space="preserve"> </w:t>
      </w:r>
      <w:r w:rsidRPr="007C3681">
        <w:t>выраженные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иностранной</w:t>
      </w:r>
      <w:r w:rsidR="007C3681">
        <w:t xml:space="preserve"> </w:t>
      </w:r>
      <w:r w:rsidRPr="007C3681">
        <w:t>валюте,</w:t>
      </w:r>
      <w:r w:rsidR="007C3681">
        <w:t xml:space="preserve"> </w:t>
      </w:r>
      <w:r w:rsidRPr="007C3681">
        <w:t>приводятся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акте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этой</w:t>
      </w:r>
      <w:r w:rsidR="007C3681">
        <w:t xml:space="preserve"> </w:t>
      </w:r>
      <w:r w:rsidRPr="007C3681">
        <w:t>валюте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сумме</w:t>
      </w:r>
      <w:r w:rsidR="007C3681">
        <w:t xml:space="preserve"> </w:t>
      </w:r>
      <w:r w:rsidRPr="007C3681">
        <w:t>рублевого</w:t>
      </w:r>
      <w:r w:rsidR="007C3681">
        <w:t xml:space="preserve"> </w:t>
      </w:r>
      <w:r w:rsidRPr="007C3681">
        <w:t>эквивалента,</w:t>
      </w:r>
      <w:r w:rsidR="007C3681">
        <w:t xml:space="preserve"> </w:t>
      </w:r>
      <w:r w:rsidRPr="007C3681">
        <w:t>рассчитанного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официальному</w:t>
      </w:r>
      <w:r w:rsidR="007C3681">
        <w:t xml:space="preserve"> </w:t>
      </w:r>
      <w:r w:rsidRPr="007C3681">
        <w:t>курсу</w:t>
      </w:r>
      <w:r w:rsidR="007C3681">
        <w:t xml:space="preserve"> </w:t>
      </w:r>
      <w:r w:rsidRPr="007C3681">
        <w:t>Центрального</w:t>
      </w:r>
      <w:r w:rsidR="007C3681">
        <w:t xml:space="preserve"> </w:t>
      </w:r>
      <w:r w:rsidRPr="007C3681">
        <w:t>банка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день</w:t>
      </w:r>
      <w:r w:rsidR="007C3681">
        <w:t xml:space="preserve"> </w:t>
      </w:r>
      <w:r w:rsidRPr="007C3681">
        <w:t>совершения</w:t>
      </w:r>
      <w:r w:rsidR="007C3681">
        <w:t xml:space="preserve"> </w:t>
      </w:r>
      <w:r w:rsidRPr="007C3681">
        <w:t>соответствующих</w:t>
      </w:r>
      <w:r w:rsidR="007C3681">
        <w:t xml:space="preserve"> </w:t>
      </w:r>
      <w:r w:rsidRPr="007C3681">
        <w:t>операций.</w:t>
      </w:r>
    </w:p>
    <w:p w:rsidR="00E665C1" w:rsidRPr="007C3681" w:rsidRDefault="00E665C1" w:rsidP="007C3681">
      <w:r w:rsidRPr="007C3681">
        <w:t>Вводная</w:t>
      </w:r>
      <w:r w:rsidR="007C3681">
        <w:t xml:space="preserve"> </w:t>
      </w:r>
      <w:r w:rsidRPr="007C3681">
        <w:t>часть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должна</w:t>
      </w:r>
      <w:r w:rsidR="007C3681">
        <w:t xml:space="preserve"> </w:t>
      </w:r>
      <w:r w:rsidRPr="007C3681">
        <w:t>содержать</w:t>
      </w:r>
      <w:r w:rsidR="007C3681">
        <w:t xml:space="preserve"> </w:t>
      </w:r>
      <w:r w:rsidRPr="007C3681">
        <w:t>следующие</w:t>
      </w:r>
      <w:r w:rsidR="007C3681">
        <w:t xml:space="preserve"> </w:t>
      </w:r>
      <w:r w:rsidRPr="007C3681">
        <w:t>сведения: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наименование</w:t>
      </w:r>
      <w:r w:rsidR="007C3681">
        <w:t xml:space="preserve"> </w:t>
      </w:r>
      <w:r w:rsidRPr="007C3681">
        <w:t>документа</w:t>
      </w:r>
      <w:r w:rsidR="007C3681">
        <w:t xml:space="preserve"> </w:t>
      </w:r>
      <w:r w:rsidRPr="007C3681">
        <w:t>(акт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ревизии);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дата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номер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место</w:t>
      </w:r>
      <w:r w:rsidR="007C3681">
        <w:t xml:space="preserve"> </w:t>
      </w:r>
      <w:r w:rsidRPr="007C3681">
        <w:t>составления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основание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предмет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ревизии;</w:t>
      </w:r>
    </w:p>
    <w:p w:rsidR="00E665C1" w:rsidRPr="007C3681" w:rsidRDefault="00E665C1" w:rsidP="007C3681">
      <w:r w:rsidRPr="007C3681">
        <w:t>е)</w:t>
      </w:r>
      <w:r w:rsidR="007C3681">
        <w:t xml:space="preserve"> </w:t>
      </w:r>
      <w:r w:rsidRPr="007C3681">
        <w:t>проверяемый</w:t>
      </w:r>
      <w:r w:rsidR="007C3681">
        <w:t xml:space="preserve"> </w:t>
      </w:r>
      <w:r w:rsidRPr="007C3681">
        <w:t>период;</w:t>
      </w:r>
    </w:p>
    <w:p w:rsidR="00E665C1" w:rsidRPr="007C3681" w:rsidRDefault="00E665C1" w:rsidP="007C3681">
      <w:r w:rsidRPr="007C3681">
        <w:t>ж)</w:t>
      </w:r>
      <w:r w:rsidR="007C3681">
        <w:t xml:space="preserve"> </w:t>
      </w:r>
      <w:r w:rsidRPr="007C3681">
        <w:t>фамилия,</w:t>
      </w:r>
      <w:r w:rsidR="007C3681">
        <w:t xml:space="preserve"> </w:t>
      </w:r>
      <w:r w:rsidRPr="007C3681">
        <w:t>инициалы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должность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членов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группы;</w:t>
      </w:r>
    </w:p>
    <w:p w:rsidR="00E665C1" w:rsidRPr="007C3681" w:rsidRDefault="00E665C1" w:rsidP="007C3681">
      <w:r w:rsidRPr="007C3681">
        <w:t>з)</w:t>
      </w:r>
      <w:r w:rsidR="007C3681">
        <w:t xml:space="preserve"> </w:t>
      </w:r>
      <w:r w:rsidRPr="007C3681">
        <w:t>сведения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объекте</w:t>
      </w:r>
      <w:r w:rsidR="007C3681">
        <w:t xml:space="preserve"> </w:t>
      </w:r>
      <w:r w:rsidRPr="007C3681">
        <w:t>контроля:</w:t>
      </w:r>
    </w:p>
    <w:p w:rsidR="00E665C1" w:rsidRPr="007C3681" w:rsidRDefault="00E665C1" w:rsidP="007C3681">
      <w:r w:rsidRPr="007C3681">
        <w:t>полное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краткое</w:t>
      </w:r>
      <w:r w:rsidR="007C3681">
        <w:t xml:space="preserve"> </w:t>
      </w:r>
      <w:r w:rsidRPr="007C3681">
        <w:t>наименование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идентификационный</w:t>
      </w:r>
      <w:r w:rsidR="007C3681">
        <w:t xml:space="preserve"> </w:t>
      </w:r>
      <w:r w:rsidRPr="007C3681">
        <w:t>номер</w:t>
      </w:r>
      <w:r w:rsidR="007C3681">
        <w:t xml:space="preserve"> </w:t>
      </w:r>
      <w:r w:rsidRPr="007C3681">
        <w:t>налогоплательщика</w:t>
      </w:r>
      <w:r w:rsidR="007C3681">
        <w:t xml:space="preserve"> </w:t>
      </w:r>
      <w:r w:rsidRPr="007C3681">
        <w:t>(ИНН),</w:t>
      </w:r>
      <w:r w:rsidR="007C3681">
        <w:t xml:space="preserve"> </w:t>
      </w:r>
      <w:r w:rsidRPr="007C3681">
        <w:t>номер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дата</w:t>
      </w:r>
      <w:r w:rsidR="007C3681">
        <w:t xml:space="preserve"> </w:t>
      </w:r>
      <w:r w:rsidRPr="007C3681">
        <w:t>свидетельства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внесении</w:t>
      </w:r>
      <w:r w:rsidR="007C3681">
        <w:t xml:space="preserve"> </w:t>
      </w:r>
      <w:r w:rsidRPr="007C3681">
        <w:t>записи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Единый</w:t>
      </w:r>
      <w:r w:rsidR="007C3681">
        <w:t xml:space="preserve"> </w:t>
      </w:r>
      <w:r w:rsidRPr="007C3681">
        <w:t>государственный</w:t>
      </w:r>
      <w:r w:rsidR="007C3681">
        <w:t xml:space="preserve"> </w:t>
      </w:r>
      <w:r w:rsidRPr="007C3681">
        <w:t>реестр</w:t>
      </w:r>
      <w:r w:rsidR="007C3681">
        <w:t xml:space="preserve"> </w:t>
      </w:r>
      <w:r w:rsidRPr="007C3681">
        <w:t>юридических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ведомственная</w:t>
      </w:r>
      <w:r w:rsidR="007C3681">
        <w:t xml:space="preserve"> </w:t>
      </w:r>
      <w:r w:rsidRPr="007C3681">
        <w:t>принадлежность;</w:t>
      </w:r>
    </w:p>
    <w:p w:rsidR="00E665C1" w:rsidRPr="007C3681" w:rsidRDefault="00E665C1" w:rsidP="007C3681">
      <w:r w:rsidRPr="007C3681">
        <w:t>основные</w:t>
      </w:r>
      <w:r w:rsidR="007C3681">
        <w:t xml:space="preserve"> </w:t>
      </w:r>
      <w:r w:rsidRPr="007C3681">
        <w:t>виды</w:t>
      </w:r>
      <w:r w:rsidR="007C3681">
        <w:t xml:space="preserve"> </w:t>
      </w:r>
      <w:r w:rsidRPr="007C3681">
        <w:t>деятельности;</w:t>
      </w:r>
    </w:p>
    <w:p w:rsidR="00E665C1" w:rsidRPr="007C3681" w:rsidRDefault="00E665C1" w:rsidP="007C3681">
      <w:r w:rsidRPr="007C3681">
        <w:t>фамилия,</w:t>
      </w:r>
      <w:r w:rsidR="007C3681">
        <w:t xml:space="preserve"> </w:t>
      </w:r>
      <w:r w:rsidRPr="007C3681">
        <w:t>инициалы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главного</w:t>
      </w:r>
      <w:r w:rsidR="007C3681">
        <w:t xml:space="preserve"> </w:t>
      </w:r>
      <w:r w:rsidRPr="007C3681">
        <w:t>бухгалтера,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работы,</w:t>
      </w:r>
      <w:r w:rsidR="007C3681">
        <w:t xml:space="preserve"> </w:t>
      </w:r>
      <w:r w:rsidRPr="007C3681">
        <w:t>телефоны;</w:t>
      </w:r>
    </w:p>
    <w:p w:rsidR="00E665C1" w:rsidRPr="007C3681" w:rsidRDefault="00E665C1" w:rsidP="007C3681">
      <w:r w:rsidRPr="007C3681">
        <w:t>иные</w:t>
      </w:r>
      <w:r w:rsidR="007C3681">
        <w:t xml:space="preserve"> </w:t>
      </w:r>
      <w:r w:rsidRPr="007C3681">
        <w:t>данные,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полной</w:t>
      </w:r>
      <w:r w:rsidR="007C3681">
        <w:t xml:space="preserve"> </w:t>
      </w:r>
      <w:r w:rsidRPr="007C3681">
        <w:t>характеристики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и)</w:t>
      </w:r>
      <w:r w:rsidR="007C3681">
        <w:t xml:space="preserve"> </w:t>
      </w:r>
      <w:r w:rsidRPr="007C3681">
        <w:t>способ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ревизии;</w:t>
      </w:r>
    </w:p>
    <w:p w:rsidR="00E665C1" w:rsidRPr="007C3681" w:rsidRDefault="00E665C1" w:rsidP="007C3681">
      <w:r w:rsidRPr="007C3681">
        <w:t>к)</w:t>
      </w:r>
      <w:r w:rsidR="007C3681">
        <w:t xml:space="preserve"> </w:t>
      </w:r>
      <w:r w:rsidRPr="007C3681">
        <w:t>запись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факте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встречных</w:t>
      </w:r>
      <w:r w:rsidR="007C3681">
        <w:t xml:space="preserve"> </w:t>
      </w:r>
      <w:r w:rsidRPr="007C3681">
        <w:t>проверок.</w:t>
      </w:r>
    </w:p>
    <w:p w:rsidR="00E665C1" w:rsidRPr="007C3681" w:rsidRDefault="00E665C1" w:rsidP="007C3681">
      <w:r w:rsidRPr="007C3681">
        <w:lastRenderedPageBreak/>
        <w:t>11.18.</w:t>
      </w:r>
      <w:r w:rsidR="007C3681">
        <w:t xml:space="preserve"> </w:t>
      </w:r>
      <w:r w:rsidRPr="007C3681">
        <w:t>Описательная</w:t>
      </w:r>
      <w:r w:rsidR="007C3681">
        <w:t xml:space="preserve"> </w:t>
      </w:r>
      <w:r w:rsidRPr="007C3681">
        <w:t>часть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должна</w:t>
      </w:r>
      <w:r w:rsidR="007C3681">
        <w:t xml:space="preserve"> </w:t>
      </w:r>
      <w:r w:rsidRPr="007C3681">
        <w:t>состоять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разделов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вопросами,</w:t>
      </w:r>
      <w:r w:rsidR="007C3681">
        <w:t xml:space="preserve"> </w:t>
      </w:r>
      <w:r w:rsidRPr="007C3681">
        <w:t>указанными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программе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содержать</w:t>
      </w:r>
      <w:r w:rsidR="007C3681">
        <w:t xml:space="preserve"> </w:t>
      </w:r>
      <w:r w:rsidRPr="007C3681">
        <w:t>данные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выполненных</w:t>
      </w:r>
      <w:r w:rsidR="007C3681">
        <w:t xml:space="preserve"> </w:t>
      </w:r>
      <w:r w:rsidRPr="007C3681">
        <w:t>хозяйственных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финансовых</w:t>
      </w:r>
      <w:r w:rsidR="007C3681">
        <w:t xml:space="preserve"> </w:t>
      </w:r>
      <w:r w:rsidRPr="007C3681">
        <w:t>операциях,</w:t>
      </w:r>
      <w:r w:rsidR="007C3681">
        <w:t xml:space="preserve"> </w:t>
      </w:r>
      <w:r w:rsidRPr="007C3681">
        <w:t>обстоятельствах,</w:t>
      </w:r>
      <w:r w:rsidR="007C3681">
        <w:t xml:space="preserve"> </w:t>
      </w:r>
      <w:r w:rsidRPr="007C3681">
        <w:t>относящихся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ревизии,</w:t>
      </w:r>
      <w:r w:rsidR="007C3681">
        <w:t xml:space="preserve"> </w:t>
      </w:r>
      <w:r w:rsidRPr="007C3681">
        <w:t>выявленные</w:t>
      </w:r>
      <w:r w:rsidR="007C3681">
        <w:t xml:space="preserve"> </w:t>
      </w:r>
      <w:r w:rsidRPr="007C3681">
        <w:t>факты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законодательства,</w:t>
      </w:r>
      <w:r w:rsidR="007C3681">
        <w:t xml:space="preserve"> </w:t>
      </w:r>
      <w:r w:rsidRPr="007C3681">
        <w:t>финансовой</w:t>
      </w:r>
      <w:r w:rsidR="007C3681">
        <w:t xml:space="preserve"> </w:t>
      </w:r>
      <w:r w:rsidRPr="007C3681">
        <w:t>дисциплины.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неполного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необходимых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запросу</w:t>
      </w:r>
      <w:r w:rsidR="007C3681">
        <w:t xml:space="preserve"> </w:t>
      </w:r>
      <w:r w:rsidRPr="007C3681">
        <w:t>должностного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проводящего</w:t>
      </w:r>
      <w:r w:rsidR="007C3681">
        <w:t xml:space="preserve"> </w:t>
      </w:r>
      <w:r w:rsidRPr="007C3681">
        <w:t>проверку,</w:t>
      </w:r>
      <w:r w:rsidR="007C3681">
        <w:t xml:space="preserve"> </w:t>
      </w:r>
      <w:r w:rsidRPr="007C3681">
        <w:t>ревизию,</w:t>
      </w:r>
      <w:r w:rsidR="007C3681">
        <w:t xml:space="preserve"> </w:t>
      </w:r>
      <w:r w:rsidRPr="007C3681">
        <w:t>приводится</w:t>
      </w:r>
      <w:r w:rsidR="007C3681">
        <w:t xml:space="preserve"> </w:t>
      </w:r>
      <w:r w:rsidRPr="007C3681">
        <w:t>перечень</w:t>
      </w:r>
      <w:r w:rsidR="007C3681">
        <w:t xml:space="preserve"> </w:t>
      </w:r>
      <w:r w:rsidRPr="007C3681">
        <w:t>непредставленных</w:t>
      </w:r>
      <w:r w:rsidR="007C3681">
        <w:t xml:space="preserve"> </w:t>
      </w:r>
      <w:r w:rsidRPr="007C3681">
        <w:t>документов.</w:t>
      </w:r>
    </w:p>
    <w:p w:rsidR="00E665C1" w:rsidRPr="007C3681" w:rsidRDefault="00E665C1" w:rsidP="007C3681">
      <w:r w:rsidRPr="007C3681">
        <w:t>11.19.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ревизии,</w:t>
      </w:r>
      <w:r w:rsidR="007C3681">
        <w:t xml:space="preserve"> </w:t>
      </w:r>
      <w:r w:rsidRPr="007C3681">
        <w:t>излагаемые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акте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ревизии,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подтверждаться</w:t>
      </w:r>
      <w:r w:rsidR="007C3681">
        <w:t xml:space="preserve"> </w:t>
      </w:r>
      <w:r w:rsidRPr="007C3681">
        <w:t>документами,</w:t>
      </w:r>
      <w:r w:rsidR="007C3681">
        <w:t xml:space="preserve"> </w:t>
      </w:r>
      <w:r w:rsidRPr="007C3681">
        <w:t>результатами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встречных</w:t>
      </w:r>
      <w:r w:rsidR="007C3681">
        <w:t xml:space="preserve"> </w:t>
      </w:r>
      <w:r w:rsidRPr="007C3681">
        <w:t>проверок,</w:t>
      </w:r>
      <w:r w:rsidR="007C3681">
        <w:t xml:space="preserve"> </w:t>
      </w:r>
      <w:r w:rsidRPr="007C3681">
        <w:t>письменными</w:t>
      </w:r>
      <w:r w:rsidR="007C3681">
        <w:t xml:space="preserve"> </w:t>
      </w:r>
      <w:r w:rsidRPr="007C3681">
        <w:t>объяснениями</w:t>
      </w:r>
      <w:r w:rsidR="007C3681">
        <w:t xml:space="preserve"> </w:t>
      </w:r>
      <w:r w:rsidRPr="007C3681">
        <w:t>должностных,</w:t>
      </w:r>
      <w:r w:rsidR="007C3681">
        <w:t xml:space="preserve"> </w:t>
      </w:r>
      <w:r w:rsidRPr="007C3681">
        <w:t>материально</w:t>
      </w:r>
      <w:r w:rsidR="007C3681">
        <w:t xml:space="preserve"> </w:t>
      </w:r>
      <w:r w:rsidRPr="007C3681">
        <w:t>ответственных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другими</w:t>
      </w:r>
      <w:r w:rsidR="007C3681">
        <w:t xml:space="preserve"> </w:t>
      </w:r>
      <w:r w:rsidRPr="007C3681">
        <w:t>материалами.</w:t>
      </w:r>
      <w:r w:rsidR="007C3681">
        <w:t xml:space="preserve"> </w:t>
      </w:r>
      <w:r w:rsidRPr="007C3681">
        <w:t>Указанные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(копии)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материалы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описании</w:t>
      </w:r>
      <w:r w:rsidR="007C3681">
        <w:t xml:space="preserve"> </w:t>
      </w:r>
      <w:r w:rsidRPr="007C3681">
        <w:t>каждого</w:t>
      </w:r>
      <w:r w:rsidR="007C3681">
        <w:t xml:space="preserve"> </w:t>
      </w:r>
      <w:r w:rsidRPr="007C3681">
        <w:t>нарушения,</w:t>
      </w:r>
      <w:r w:rsidR="007C3681">
        <w:t xml:space="preserve"> </w:t>
      </w:r>
      <w:r w:rsidRPr="007C3681">
        <w:t>выявленного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ревизии,</w:t>
      </w:r>
      <w:r w:rsidR="007C3681">
        <w:t xml:space="preserve"> </w:t>
      </w:r>
      <w:r w:rsidRPr="007C3681">
        <w:t>должны</w:t>
      </w:r>
      <w:r w:rsidR="007C3681">
        <w:t xml:space="preserve"> </w:t>
      </w:r>
      <w:r w:rsidRPr="007C3681">
        <w:t>быть</w:t>
      </w:r>
      <w:r w:rsidR="007C3681">
        <w:t xml:space="preserve"> </w:t>
      </w:r>
      <w:r w:rsidRPr="007C3681">
        <w:t>указаны</w:t>
      </w:r>
      <w:r w:rsidR="007C3681">
        <w:t xml:space="preserve"> </w:t>
      </w:r>
      <w:r w:rsidRPr="007C3681">
        <w:t>положения</w:t>
      </w:r>
      <w:r w:rsidR="007C3681">
        <w:t xml:space="preserve"> </w:t>
      </w:r>
      <w:r w:rsidRPr="007C3681">
        <w:t>законов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правовых</w:t>
      </w:r>
      <w:r w:rsidR="007C3681">
        <w:t xml:space="preserve"> </w:t>
      </w:r>
      <w:r w:rsidRPr="007C3681">
        <w:t>актов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отдельных</w:t>
      </w:r>
      <w:r w:rsidR="007C3681">
        <w:t xml:space="preserve"> </w:t>
      </w:r>
      <w:r w:rsidRPr="007C3681">
        <w:t>положений,</w:t>
      </w:r>
      <w:r w:rsidR="007C3681">
        <w:t xml:space="preserve"> </w:t>
      </w:r>
      <w:r w:rsidRPr="007C3681">
        <w:t>которые</w:t>
      </w:r>
      <w:r w:rsidR="007C3681">
        <w:t xml:space="preserve"> </w:t>
      </w:r>
      <w:r w:rsidRPr="007C3681">
        <w:t>нарушены,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какой</w:t>
      </w:r>
      <w:r w:rsidR="007C3681">
        <w:t xml:space="preserve"> </w:t>
      </w:r>
      <w:r w:rsidRPr="007C3681">
        <w:t>период,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чем</w:t>
      </w:r>
      <w:r w:rsidR="007C3681">
        <w:t xml:space="preserve"> </w:t>
      </w:r>
      <w:r w:rsidRPr="007C3681">
        <w:t>выразилось</w:t>
      </w:r>
      <w:r w:rsidR="007C3681">
        <w:t xml:space="preserve"> </w:t>
      </w:r>
      <w:r w:rsidRPr="007C3681">
        <w:t>нарушение,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приводятся</w:t>
      </w:r>
      <w:r w:rsidR="007C3681">
        <w:t xml:space="preserve"> </w:t>
      </w:r>
      <w:r w:rsidRPr="007C3681">
        <w:t>ссылки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приложения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(документы,</w:t>
      </w:r>
      <w:r w:rsidR="007C3681">
        <w:t xml:space="preserve"> </w:t>
      </w:r>
      <w:r w:rsidRPr="007C3681">
        <w:t>копии</w:t>
      </w:r>
      <w:r w:rsidR="007C3681">
        <w:t xml:space="preserve"> </w:t>
      </w:r>
      <w:r w:rsidRPr="007C3681">
        <w:t>документов,</w:t>
      </w:r>
      <w:r w:rsidR="007C3681">
        <w:t xml:space="preserve"> </w:t>
      </w:r>
      <w:r w:rsidRPr="007C3681">
        <w:t>сводные</w:t>
      </w:r>
      <w:r w:rsidR="007C3681">
        <w:t xml:space="preserve"> </w:t>
      </w:r>
      <w:r w:rsidRPr="007C3681">
        <w:t>справки,</w:t>
      </w:r>
      <w:r w:rsidR="007C3681">
        <w:t xml:space="preserve"> </w:t>
      </w:r>
      <w:r w:rsidRPr="007C3681">
        <w:t>объяснения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т.п.).</w:t>
      </w:r>
    </w:p>
    <w:p w:rsidR="00E665C1" w:rsidRPr="007C3681" w:rsidRDefault="00E665C1" w:rsidP="007C3681">
      <w:r w:rsidRPr="007C3681">
        <w:t>11.20.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допускается</w:t>
      </w:r>
      <w:r w:rsidR="007C3681">
        <w:t xml:space="preserve"> </w:t>
      </w:r>
      <w:r w:rsidRPr="007C3681">
        <w:t>включение</w:t>
      </w:r>
      <w:r w:rsidR="007C3681">
        <w:t xml:space="preserve"> </w:t>
      </w:r>
      <w:r w:rsidRPr="007C3681">
        <w:t>различного</w:t>
      </w:r>
      <w:r w:rsidR="007C3681">
        <w:t xml:space="preserve"> </w:t>
      </w:r>
      <w:r w:rsidRPr="007C3681">
        <w:t>рода</w:t>
      </w:r>
      <w:r w:rsidR="007C3681">
        <w:t xml:space="preserve"> </w:t>
      </w:r>
      <w:r w:rsidRPr="007C3681">
        <w:t>выводов,</w:t>
      </w:r>
      <w:r w:rsidR="007C3681">
        <w:t xml:space="preserve"> </w:t>
      </w:r>
      <w:r w:rsidRPr="007C3681">
        <w:t>предположений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фактов,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подтвержденных</w:t>
      </w:r>
      <w:r w:rsidR="007C3681">
        <w:t xml:space="preserve"> </w:t>
      </w:r>
      <w:r w:rsidRPr="007C3681">
        <w:t>документами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результатами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ревизии.</w:t>
      </w:r>
    </w:p>
    <w:p w:rsidR="00E665C1" w:rsidRPr="007C3681" w:rsidRDefault="00E665C1" w:rsidP="007C3681">
      <w:r w:rsidRPr="007C3681">
        <w:t>11.21.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проверок,</w:t>
      </w:r>
      <w:r w:rsidR="007C3681">
        <w:t xml:space="preserve"> </w:t>
      </w:r>
      <w:r w:rsidRPr="007C3681">
        <w:t>ревизий</w:t>
      </w:r>
      <w:r w:rsidR="007C3681">
        <w:t xml:space="preserve"> </w:t>
      </w:r>
      <w:r w:rsidRPr="007C3681">
        <w:t>помимо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документы,</w:t>
      </w:r>
      <w:r w:rsidR="007C3681">
        <w:t xml:space="preserve"> </w:t>
      </w:r>
      <w:r w:rsidRPr="007C3681">
        <w:t>полученные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результате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действий,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экспертиз</w:t>
      </w:r>
      <w:r w:rsidR="007C3681">
        <w:t xml:space="preserve"> </w:t>
      </w:r>
      <w:r w:rsidRPr="007C3681">
        <w:t>(исследований),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аудиоматериалы.</w:t>
      </w:r>
    </w:p>
    <w:p w:rsidR="00E665C1" w:rsidRPr="007C3681" w:rsidRDefault="00E665C1" w:rsidP="007C3681">
      <w:r w:rsidRPr="007C3681">
        <w:t>11.22.</w:t>
      </w:r>
      <w:r w:rsidR="007C3681">
        <w:t xml:space="preserve"> </w:t>
      </w:r>
      <w:r w:rsidRPr="007C3681">
        <w:t>Копия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подписания</w:t>
      </w:r>
      <w:r w:rsidR="007C3681">
        <w:t xml:space="preserve"> </w:t>
      </w:r>
      <w:r w:rsidRPr="007C3681">
        <w:t>вручается</w:t>
      </w:r>
      <w:r w:rsidR="007C3681">
        <w:t xml:space="preserve"> </w:t>
      </w:r>
      <w:r w:rsidRPr="007C3681">
        <w:t>объекту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сопроводительным</w:t>
      </w:r>
      <w:r w:rsidR="007C3681">
        <w:t xml:space="preserve"> </w:t>
      </w:r>
      <w:r w:rsidRPr="007C3681">
        <w:t>письмом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подписью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либо</w:t>
      </w:r>
      <w:r w:rsidR="007C3681">
        <w:t xml:space="preserve"> </w:t>
      </w:r>
      <w:r w:rsidRPr="007C3681">
        <w:t>направляется</w:t>
      </w:r>
      <w:r w:rsidR="007C3681">
        <w:t xml:space="preserve"> </w:t>
      </w:r>
      <w:r w:rsidRPr="007C3681">
        <w:t>заказным</w:t>
      </w:r>
      <w:r w:rsidR="007C3681">
        <w:t xml:space="preserve"> </w:t>
      </w:r>
      <w:r w:rsidRPr="007C3681">
        <w:t>почтовым</w:t>
      </w:r>
      <w:r w:rsidR="007C3681">
        <w:t xml:space="preserve"> </w:t>
      </w:r>
      <w:r w:rsidRPr="007C3681">
        <w:t>отправлением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уведомлением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вручении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иным</w:t>
      </w:r>
      <w:r w:rsidR="007C3681">
        <w:t xml:space="preserve"> </w:t>
      </w:r>
      <w:r w:rsidRPr="007C3681">
        <w:t>способом,</w:t>
      </w:r>
      <w:r w:rsidR="007C3681">
        <w:t xml:space="preserve"> </w:t>
      </w:r>
      <w:r w:rsidRPr="007C3681">
        <w:t>свидетельствующим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дате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получения</w:t>
      </w:r>
      <w:r w:rsidR="007C3681">
        <w:t xml:space="preserve"> </w:t>
      </w:r>
      <w:r w:rsidRPr="007C3681">
        <w:t>адресатом.</w:t>
      </w:r>
    </w:p>
    <w:p w:rsidR="00E665C1" w:rsidRPr="007C3681" w:rsidRDefault="00E665C1" w:rsidP="007C3681">
      <w:r w:rsidRPr="007C3681">
        <w:t>11.23.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вправе</w:t>
      </w:r>
      <w:r w:rsidR="007C3681">
        <w:t xml:space="preserve"> </w:t>
      </w:r>
      <w:r w:rsidRPr="007C3681">
        <w:t>представить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письменные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5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получения</w:t>
      </w:r>
      <w:r w:rsidR="007C3681">
        <w:t xml:space="preserve"> </w:t>
      </w:r>
      <w:r w:rsidRPr="007C3681">
        <w:t>такого</w:t>
      </w:r>
      <w:r w:rsidR="007C3681">
        <w:t xml:space="preserve"> </w:t>
      </w:r>
      <w:r w:rsidRPr="007C3681">
        <w:t>акта.</w:t>
      </w:r>
      <w:r w:rsidR="007C3681">
        <w:t xml:space="preserve"> </w:t>
      </w:r>
      <w:r w:rsidRPr="007C3681">
        <w:t>Письменные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материалам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ревизии.</w:t>
      </w:r>
    </w:p>
    <w:p w:rsidR="00E665C1" w:rsidRPr="007C3681" w:rsidRDefault="00E665C1" w:rsidP="007C3681">
      <w:r w:rsidRPr="007C3681">
        <w:t>11.24.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поступления</w:t>
      </w:r>
      <w:r w:rsidR="007C3681">
        <w:t xml:space="preserve"> </w:t>
      </w:r>
      <w:r w:rsidRPr="007C3681">
        <w:t>письменных</w:t>
      </w:r>
      <w:r w:rsidR="007C3681">
        <w:t xml:space="preserve"> </w:t>
      </w:r>
      <w:r w:rsidRPr="007C3681">
        <w:t>возражений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входящие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состав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(проверяющий),</w:t>
      </w:r>
      <w:r w:rsidR="007C3681">
        <w:t xml:space="preserve"> </w:t>
      </w:r>
      <w:r w:rsidRPr="007C3681">
        <w:t>рассматривают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возражений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осуществляют</w:t>
      </w:r>
      <w:r w:rsidR="007C3681">
        <w:t xml:space="preserve"> </w:t>
      </w:r>
      <w:r w:rsidRPr="007C3681">
        <w:t>подготовку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поступившие</w:t>
      </w:r>
      <w:r w:rsidR="007C3681">
        <w:t xml:space="preserve"> </w:t>
      </w:r>
      <w:r w:rsidRPr="007C3681">
        <w:t>возражения.</w:t>
      </w:r>
    </w:p>
    <w:p w:rsidR="00E665C1" w:rsidRPr="007C3681" w:rsidRDefault="00E665C1" w:rsidP="007C3681">
      <w:r w:rsidRPr="007C3681">
        <w:t>Подготовка</w:t>
      </w:r>
      <w:r w:rsidR="007C3681">
        <w:t xml:space="preserve"> </w:t>
      </w:r>
      <w:r w:rsidRPr="007C3681">
        <w:t>проекта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5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получения</w:t>
      </w:r>
      <w:r w:rsidR="007C3681">
        <w:t xml:space="preserve"> </w:t>
      </w:r>
      <w:r w:rsidRPr="007C3681">
        <w:t>возражений.</w:t>
      </w:r>
    </w:p>
    <w:p w:rsidR="00E665C1" w:rsidRPr="007C3681" w:rsidRDefault="00E665C1" w:rsidP="007C3681">
      <w:r w:rsidRPr="007C3681">
        <w:t>Проект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согласовывается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Заключение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Заключение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должно</w:t>
      </w:r>
      <w:r w:rsidR="007C3681">
        <w:t xml:space="preserve"> </w:t>
      </w:r>
      <w:r w:rsidRPr="007C3681">
        <w:t>отражать</w:t>
      </w:r>
      <w:r w:rsidR="007C3681">
        <w:t xml:space="preserve"> </w:t>
      </w:r>
      <w:r w:rsidRPr="007C3681">
        <w:t>позицию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доводы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Копия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направляется</w:t>
      </w:r>
      <w:r w:rsidR="007C3681">
        <w:t xml:space="preserve"> </w:t>
      </w:r>
      <w:r w:rsidRPr="007C3681">
        <w:t>объекту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качестве</w:t>
      </w:r>
      <w:r w:rsidR="007C3681">
        <w:t xml:space="preserve"> </w:t>
      </w:r>
      <w:r w:rsidRPr="007C3681">
        <w:t>приложения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представлению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устранении</w:t>
      </w:r>
      <w:r w:rsidR="007C3681">
        <w:t xml:space="preserve"> </w:t>
      </w:r>
      <w:r w:rsidRPr="007C3681">
        <w:lastRenderedPageBreak/>
        <w:t>нарушений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правовых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регулирующих</w:t>
      </w:r>
      <w:r w:rsidR="007C3681">
        <w:t xml:space="preserve"> </w:t>
      </w:r>
      <w:r w:rsidRPr="007C3681">
        <w:t>бюджетные</w:t>
      </w:r>
      <w:r w:rsidR="007C3681">
        <w:t xml:space="preserve"> </w:t>
      </w:r>
      <w:r w:rsidRPr="007C3681">
        <w:t>правоотношения.</w:t>
      </w:r>
      <w:r w:rsidR="007C3681">
        <w:t xml:space="preserve"> </w:t>
      </w:r>
      <w:r w:rsidRPr="007C3681">
        <w:t>Оригинал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приобщается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материалам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ревизии.</w:t>
      </w:r>
    </w:p>
    <w:p w:rsidR="00E665C1" w:rsidRPr="007C3681" w:rsidRDefault="00E665C1" w:rsidP="007C3681">
      <w:r w:rsidRPr="007C3681">
        <w:t>11.25.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вместе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материалами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представляется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</w:t>
      </w:r>
      <w:r w:rsidR="007C3681">
        <w:t xml:space="preserve"> </w:t>
      </w:r>
      <w:r w:rsidRPr="007C3681">
        <w:t>руководителю</w:t>
      </w:r>
      <w:r w:rsidR="007C3681">
        <w:t xml:space="preserve"> </w:t>
      </w:r>
      <w:r w:rsidRPr="007C3681">
        <w:t>(заместителю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рассмотрения.</w:t>
      </w:r>
    </w:p>
    <w:p w:rsidR="00E665C1" w:rsidRPr="007C3681" w:rsidRDefault="00E665C1" w:rsidP="007C3681">
      <w:r w:rsidRPr="007C3681">
        <w:t>11.26.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направления</w:t>
      </w:r>
      <w:r w:rsidR="007C3681">
        <w:t xml:space="preserve"> </w:t>
      </w:r>
      <w:r w:rsidRPr="007C3681">
        <w:t>(вручения)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принимается</w:t>
      </w:r>
      <w:r w:rsidR="007C3681">
        <w:t xml:space="preserve"> </w:t>
      </w:r>
      <w:r w:rsidRPr="007C3681">
        <w:t>решение: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направлении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предписания,</w:t>
      </w:r>
      <w:r w:rsidR="007C3681">
        <w:t xml:space="preserve"> </w:t>
      </w:r>
      <w:r w:rsidRPr="007C3681">
        <w:t>уведомления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отсутствии</w:t>
      </w:r>
      <w:r w:rsidR="007C3681">
        <w:t xml:space="preserve"> </w:t>
      </w:r>
      <w:r w:rsidRPr="007C3681">
        <w:t>оснований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направления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предписания,</w:t>
      </w:r>
      <w:r w:rsidR="007C3681">
        <w:t xml:space="preserve"> </w:t>
      </w:r>
      <w:r w:rsidRPr="007C3681">
        <w:t>уведомления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проверки.</w:t>
      </w:r>
    </w:p>
    <w:p w:rsidR="00E665C1" w:rsidRPr="007C3681" w:rsidRDefault="00E665C1" w:rsidP="007C3681"/>
    <w:p w:rsidR="00E665C1" w:rsidRPr="007C3681" w:rsidRDefault="00E665C1" w:rsidP="007C3681">
      <w:r w:rsidRPr="007C3681">
        <w:t>12.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7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проверки"</w:t>
      </w:r>
    </w:p>
    <w:p w:rsidR="00E665C1" w:rsidRPr="007C3681" w:rsidRDefault="00E665C1" w:rsidP="007C3681"/>
    <w:p w:rsidR="00E665C1" w:rsidRPr="007C3681" w:rsidRDefault="00E665C1" w:rsidP="007C3681">
      <w:r w:rsidRPr="007C3681">
        <w:t>12.1.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проведению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обеспечивающий</w:t>
      </w:r>
      <w:r w:rsidR="007C3681">
        <w:t xml:space="preserve"> </w:t>
      </w:r>
      <w:r w:rsidRPr="007C3681">
        <w:t>сбор</w:t>
      </w:r>
      <w:r w:rsidR="007C3681">
        <w:t xml:space="preserve"> </w:t>
      </w:r>
      <w:r w:rsidRPr="007C3681">
        <w:t>объективных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достоверных</w:t>
      </w:r>
      <w:r w:rsidR="007C3681">
        <w:t xml:space="preserve"> </w:t>
      </w:r>
      <w:r w:rsidRPr="007C3681">
        <w:t>данных</w:t>
      </w:r>
      <w:r w:rsidR="007C3681">
        <w:t xml:space="preserve"> </w:t>
      </w:r>
      <w:r w:rsidRPr="007C3681">
        <w:t>(информации),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целях</w:t>
      </w:r>
      <w:r w:rsidR="007C3681">
        <w:t xml:space="preserve"> </w:t>
      </w:r>
      <w:r w:rsidRPr="007C3681">
        <w:t>установления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подтверждения</w:t>
      </w:r>
      <w:r w:rsidR="007C3681">
        <w:t xml:space="preserve"> </w:t>
      </w:r>
      <w:r w:rsidRPr="007C3681">
        <w:t>фактов,</w:t>
      </w:r>
      <w:r w:rsidR="007C3681">
        <w:t xml:space="preserve"> </w:t>
      </w:r>
      <w:r w:rsidRPr="007C3681">
        <w:t>связанных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деятельностью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которого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встречная</w:t>
      </w:r>
      <w:r w:rsidR="007C3681">
        <w:t xml:space="preserve"> </w:t>
      </w:r>
      <w:r w:rsidRPr="007C3681">
        <w:t>проверка.</w:t>
      </w:r>
    </w:p>
    <w:p w:rsidR="00E665C1" w:rsidRPr="007C3681" w:rsidRDefault="00E665C1" w:rsidP="007C3681">
      <w:r w:rsidRPr="007C3681">
        <w:t>12.2.</w:t>
      </w:r>
      <w:r w:rsidR="007C3681">
        <w:t xml:space="preserve"> </w:t>
      </w:r>
      <w:r w:rsidRPr="007C3681">
        <w:t>Встречная</w:t>
      </w:r>
      <w:r w:rsidR="007C3681">
        <w:t xml:space="preserve"> </w:t>
      </w:r>
      <w:r w:rsidRPr="007C3681">
        <w:t>проверка</w:t>
      </w:r>
      <w:r w:rsidR="007C3681">
        <w:t xml:space="preserve"> </w:t>
      </w:r>
      <w:r w:rsidRPr="007C3681">
        <w:t>назначается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Стандарта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8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проверки"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Стандарта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9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проверки".</w:t>
      </w:r>
    </w:p>
    <w:p w:rsidR="00E665C1" w:rsidRPr="007C3681" w:rsidRDefault="00E665C1" w:rsidP="007C3681">
      <w:r w:rsidRPr="007C3681">
        <w:t>Встречной</w:t>
      </w:r>
      <w:r w:rsidR="007C3681">
        <w:t xml:space="preserve"> </w:t>
      </w:r>
      <w:r w:rsidRPr="007C3681">
        <w:t>проверкой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по: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учредительных,</w:t>
      </w:r>
      <w:r w:rsidR="007C3681">
        <w:t xml:space="preserve"> </w:t>
      </w:r>
      <w:r w:rsidRPr="007C3681">
        <w:t>финансовых,</w:t>
      </w:r>
      <w:r w:rsidR="007C3681">
        <w:t xml:space="preserve"> </w:t>
      </w:r>
      <w:r w:rsidRPr="007C3681">
        <w:t>бухгалтерских,</w:t>
      </w:r>
      <w:r w:rsidR="007C3681">
        <w:t xml:space="preserve"> </w:t>
      </w:r>
      <w:r w:rsidRPr="007C3681">
        <w:t>отчетных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планов,</w:t>
      </w:r>
      <w:r w:rsidR="007C3681">
        <w:t xml:space="preserve"> </w:t>
      </w:r>
      <w:r w:rsidRPr="007C3681">
        <w:t>смет,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контрактов,</w:t>
      </w:r>
      <w:r w:rsidR="007C3681">
        <w:t xml:space="preserve"> </w:t>
      </w:r>
      <w:r w:rsidRPr="007C3681">
        <w:t>гражданско-правовых</w:t>
      </w:r>
      <w:r w:rsidR="007C3681">
        <w:t xml:space="preserve"> </w:t>
      </w:r>
      <w:r w:rsidRPr="007C3681">
        <w:t>договоров,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планировании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закупок,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путем</w:t>
      </w:r>
      <w:r w:rsidR="007C3681">
        <w:t xml:space="preserve"> </w:t>
      </w:r>
      <w:r w:rsidRPr="007C3681">
        <w:t>анализа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оценки</w:t>
      </w:r>
      <w:r w:rsidR="007C3681">
        <w:t xml:space="preserve"> </w:t>
      </w:r>
      <w:r w:rsidRPr="007C3681">
        <w:t>полученной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них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письменных</w:t>
      </w:r>
      <w:r w:rsidR="007C3681">
        <w:t xml:space="preserve"> </w:t>
      </w:r>
      <w:r w:rsidRPr="007C3681">
        <w:t>объяснениях,</w:t>
      </w:r>
      <w:r w:rsidR="007C3681">
        <w:t xml:space="preserve"> </w:t>
      </w:r>
      <w:r w:rsidRPr="007C3681">
        <w:t>справках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сведениях</w:t>
      </w:r>
      <w:r w:rsidR="007C3681">
        <w:t xml:space="preserve"> </w:t>
      </w:r>
      <w:r w:rsidRPr="007C3681">
        <w:t>должностных,</w:t>
      </w:r>
      <w:r w:rsidR="007C3681">
        <w:t xml:space="preserve"> </w:t>
      </w:r>
      <w:r w:rsidRPr="007C3681">
        <w:t>материально</w:t>
      </w:r>
      <w:r w:rsidR="007C3681">
        <w:t xml:space="preserve"> </w:t>
      </w:r>
      <w:r w:rsidRPr="007C3681">
        <w:t>ответственных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фактическому</w:t>
      </w:r>
      <w:r w:rsidR="007C3681">
        <w:t xml:space="preserve"> </w:t>
      </w:r>
      <w:r w:rsidRPr="007C3681">
        <w:t>осмотру,</w:t>
      </w:r>
      <w:r w:rsidR="007C3681">
        <w:t xml:space="preserve"> </w:t>
      </w:r>
      <w:r w:rsidRPr="007C3681">
        <w:t>инвентаризации,</w:t>
      </w:r>
      <w:r w:rsidR="007C3681">
        <w:t xml:space="preserve"> </w:t>
      </w:r>
      <w:r w:rsidRPr="007C3681">
        <w:t>наблюдению,</w:t>
      </w:r>
      <w:r w:rsidR="007C3681">
        <w:t xml:space="preserve"> </w:t>
      </w:r>
      <w:r w:rsidRPr="007C3681">
        <w:t>пересчету,</w:t>
      </w:r>
      <w:r w:rsidR="007C3681">
        <w:t xml:space="preserve"> </w:t>
      </w:r>
      <w:r w:rsidRPr="007C3681">
        <w:t>контрольным</w:t>
      </w:r>
      <w:r w:rsidR="007C3681">
        <w:t xml:space="preserve"> </w:t>
      </w:r>
      <w:r w:rsidRPr="007C3681">
        <w:t>обмерам,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аудиофиксации;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системах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ресурсах;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документах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сведениях,</w:t>
      </w:r>
      <w:r w:rsidR="007C3681">
        <w:t xml:space="preserve"> </w:t>
      </w:r>
      <w:r w:rsidRPr="007C3681">
        <w:t>полученных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других</w:t>
      </w:r>
      <w:r w:rsidR="007C3681">
        <w:t xml:space="preserve"> </w:t>
      </w:r>
      <w:r w:rsidRPr="007C3681">
        <w:t>достоверных</w:t>
      </w:r>
      <w:r w:rsidR="007C3681">
        <w:t xml:space="preserve"> </w:t>
      </w:r>
      <w:r w:rsidRPr="007C3681">
        <w:t>источников;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состоянии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аудита.</w:t>
      </w:r>
    </w:p>
    <w:p w:rsidR="00E665C1" w:rsidRPr="007C3681" w:rsidRDefault="00E665C1" w:rsidP="007C3681">
      <w:r w:rsidRPr="007C3681">
        <w:t>12.3.</w:t>
      </w:r>
      <w:r w:rsidR="007C3681">
        <w:t xml:space="preserve"> </w:t>
      </w:r>
      <w:r w:rsidRPr="007C3681">
        <w:t>Индивидуальные</w:t>
      </w:r>
      <w:r w:rsidR="007C3681">
        <w:t xml:space="preserve"> </w:t>
      </w:r>
      <w:r w:rsidRPr="007C3681">
        <w:t>предприниматели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организации,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встречная</w:t>
      </w:r>
      <w:r w:rsidR="007C3681">
        <w:t xml:space="preserve"> </w:t>
      </w:r>
      <w:r w:rsidRPr="007C3681">
        <w:t>проверка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объекты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проверки),</w:t>
      </w:r>
      <w:r w:rsidR="007C3681">
        <w:t xml:space="preserve"> </w:t>
      </w:r>
      <w:r w:rsidRPr="007C3681">
        <w:t>обязаны</w:t>
      </w:r>
      <w:r w:rsidR="007C3681">
        <w:t xml:space="preserve"> </w:t>
      </w:r>
      <w:r w:rsidRPr="007C3681">
        <w:t>представить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письменному</w:t>
      </w:r>
      <w:r w:rsidR="007C3681">
        <w:t xml:space="preserve"> </w:t>
      </w:r>
      <w:r w:rsidRPr="007C3681">
        <w:t>запросу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входящих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состав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(проверяющего),</w:t>
      </w:r>
      <w:r w:rsidR="007C3681">
        <w:t xml:space="preserve"> </w:t>
      </w:r>
      <w:r w:rsidRPr="007C3681">
        <w:t>информацию,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материалы,</w:t>
      </w:r>
      <w:r w:rsidR="007C3681">
        <w:t xml:space="preserve"> </w:t>
      </w:r>
      <w:r w:rsidRPr="007C3681">
        <w:t>относящиеся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тематике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</w:p>
    <w:p w:rsidR="00E665C1" w:rsidRPr="007C3681" w:rsidRDefault="00E665C1" w:rsidP="007C3681">
      <w:r w:rsidRPr="007C3681">
        <w:t>12.4.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превышать</w:t>
      </w:r>
      <w:r w:rsidR="007C3681">
        <w:t xml:space="preserve"> </w:t>
      </w:r>
      <w:r w:rsidRPr="007C3681">
        <w:t>20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дней.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оформляются</w:t>
      </w:r>
      <w:r w:rsidR="007C3681">
        <w:t xml:space="preserve"> </w:t>
      </w:r>
      <w:r w:rsidRPr="007C3681">
        <w:t>актом,</w:t>
      </w:r>
      <w:r w:rsidR="007C3681">
        <w:t xml:space="preserve"> </w:t>
      </w:r>
      <w:r w:rsidRPr="007C3681">
        <w:t>который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lastRenderedPageBreak/>
        <w:t>руководителем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членами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(проверяющим),</w:t>
      </w:r>
      <w:r w:rsidR="007C3681">
        <w:t xml:space="preserve"> </w:t>
      </w:r>
      <w:r w:rsidRPr="007C3681">
        <w:t>представителем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прилагается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материалам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соответственно.</w:t>
      </w:r>
    </w:p>
    <w:p w:rsidR="00E665C1" w:rsidRPr="007C3681" w:rsidRDefault="00E665C1" w:rsidP="007C3681"/>
    <w:p w:rsidR="00E665C1" w:rsidRPr="007C3681" w:rsidRDefault="00E665C1" w:rsidP="007C3681">
      <w:r w:rsidRPr="007C3681">
        <w:t>13.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8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обследования"</w:t>
      </w:r>
    </w:p>
    <w:p w:rsidR="00E665C1" w:rsidRPr="007C3681" w:rsidRDefault="00E665C1" w:rsidP="007C3681"/>
    <w:p w:rsidR="00E665C1" w:rsidRPr="007C3681" w:rsidRDefault="00E665C1" w:rsidP="007C3681">
      <w:r w:rsidRPr="007C3681">
        <w:t>13.1.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обследования"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анализа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оценки</w:t>
      </w:r>
      <w:r w:rsidR="007C3681">
        <w:t xml:space="preserve"> </w:t>
      </w:r>
      <w:r w:rsidRPr="007C3681">
        <w:t>состояния</w:t>
      </w:r>
      <w:r w:rsidR="007C3681">
        <w:t xml:space="preserve"> </w:t>
      </w:r>
      <w:r w:rsidRPr="007C3681">
        <w:t>определенной</w:t>
      </w:r>
      <w:r w:rsidR="007C3681">
        <w:t xml:space="preserve"> </w:t>
      </w:r>
      <w:r w:rsidRPr="007C3681">
        <w:t>сферы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13.2.</w:t>
      </w:r>
      <w:r w:rsidR="007C3681">
        <w:t xml:space="preserve"> </w:t>
      </w:r>
      <w:r w:rsidRPr="007C3681">
        <w:t>Обследование</w:t>
      </w:r>
      <w:r w:rsidR="007C3681">
        <w:t xml:space="preserve"> </w:t>
      </w:r>
      <w:r w:rsidRPr="007C3681">
        <w:t>(за</w:t>
      </w:r>
      <w:r w:rsidR="007C3681">
        <w:t xml:space="preserve"> </w:t>
      </w:r>
      <w:r w:rsidRPr="007C3681">
        <w:t>исключением</w:t>
      </w:r>
      <w:r w:rsidR="007C3681">
        <w:t xml:space="preserve"> </w:t>
      </w:r>
      <w:r w:rsidRPr="007C3681">
        <w:t>обследования,</w:t>
      </w:r>
      <w:r w:rsidR="007C3681">
        <w:t xml:space="preserve"> </w:t>
      </w:r>
      <w:r w:rsidRPr="007C3681">
        <w:t>проводимого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проверки)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решению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(проверяющего)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порядке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сроки,</w:t>
      </w:r>
      <w:r w:rsidR="007C3681">
        <w:t xml:space="preserve"> </w:t>
      </w:r>
      <w:r w:rsidRPr="007C3681">
        <w:t>установленные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по: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первичных,</w:t>
      </w:r>
      <w:r w:rsidR="007C3681">
        <w:t xml:space="preserve"> </w:t>
      </w:r>
      <w:r w:rsidRPr="007C3681">
        <w:t>отчетных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характеризующих</w:t>
      </w:r>
      <w:r w:rsidR="007C3681">
        <w:t xml:space="preserve"> </w:t>
      </w:r>
      <w:r w:rsidRPr="007C3681">
        <w:t>исследуемую</w:t>
      </w:r>
      <w:r w:rsidR="007C3681">
        <w:t xml:space="preserve"> </w:t>
      </w:r>
      <w:r w:rsidRPr="007C3681">
        <w:t>сферу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путем</w:t>
      </w:r>
      <w:r w:rsidR="007C3681">
        <w:t xml:space="preserve"> </w:t>
      </w:r>
      <w:r w:rsidRPr="007C3681">
        <w:t>анализа</w:t>
      </w:r>
      <w:r w:rsidR="007C3681">
        <w:t xml:space="preserve"> </w:t>
      </w:r>
      <w:r w:rsidRPr="007C3681">
        <w:t>полученной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них</w:t>
      </w:r>
      <w:r w:rsidR="007C3681">
        <w:t xml:space="preserve"> </w:t>
      </w:r>
      <w:r w:rsidRPr="007C3681">
        <w:t>информации;</w:t>
      </w:r>
    </w:p>
    <w:p w:rsidR="00E665C1" w:rsidRPr="007C3681" w:rsidRDefault="00E665C1" w:rsidP="007C3681">
      <w:r w:rsidRPr="007C3681">
        <w:t>фактическому</w:t>
      </w:r>
      <w:r w:rsidR="007C3681">
        <w:t xml:space="preserve"> </w:t>
      </w:r>
      <w:r w:rsidRPr="007C3681">
        <w:t>осмотру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наблюдению;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системах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ресурсах.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используются</w:t>
      </w:r>
      <w:r w:rsidR="007C3681">
        <w:t xml:space="preserve"> </w:t>
      </w:r>
      <w:r w:rsidRPr="007C3681">
        <w:t>как</w:t>
      </w:r>
      <w:r w:rsidR="007C3681">
        <w:t xml:space="preserve"> </w:t>
      </w:r>
      <w:r w:rsidRPr="007C3681">
        <w:t>визуальные,</w:t>
      </w:r>
      <w:r w:rsidR="007C3681">
        <w:t xml:space="preserve"> </w:t>
      </w:r>
      <w:r w:rsidRPr="007C3681">
        <w:t>так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документально</w:t>
      </w:r>
      <w:r w:rsidR="007C3681">
        <w:t xml:space="preserve"> </w:t>
      </w:r>
      <w:r w:rsidRPr="007C3681">
        <w:t>подтвержденные</w:t>
      </w:r>
      <w:r w:rsidR="007C3681">
        <w:t xml:space="preserve"> </w:t>
      </w:r>
      <w:r w:rsidRPr="007C3681">
        <w:t>данные.</w:t>
      </w:r>
    </w:p>
    <w:p w:rsidR="00E665C1" w:rsidRPr="007C3681" w:rsidRDefault="00E665C1" w:rsidP="007C3681">
      <w:r w:rsidRPr="007C3681">
        <w:t>13.3.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проведении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исследования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экспертизы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использованием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аудиотехники,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видов</w:t>
      </w:r>
      <w:r w:rsidR="007C3681">
        <w:t xml:space="preserve"> </w:t>
      </w:r>
      <w:r w:rsidRPr="007C3681">
        <w:t>техники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приборов,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измерительных</w:t>
      </w:r>
      <w:r w:rsidR="007C3681">
        <w:t xml:space="preserve"> </w:t>
      </w:r>
      <w:r w:rsidRPr="007C3681">
        <w:t>приборов.</w:t>
      </w:r>
    </w:p>
    <w:p w:rsidR="00E665C1" w:rsidRPr="007C3681" w:rsidRDefault="00E665C1" w:rsidP="007C3681">
      <w:r w:rsidRPr="007C3681">
        <w:t>13.4.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оформляются</w:t>
      </w:r>
      <w:r w:rsidR="007C3681">
        <w:t xml:space="preserve"> </w:t>
      </w:r>
      <w:r w:rsidRPr="007C3681">
        <w:t>заключением,</w:t>
      </w:r>
      <w:r w:rsidR="007C3681">
        <w:t xml:space="preserve"> </w:t>
      </w:r>
      <w:r w:rsidRPr="007C3681">
        <w:t>которое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</w:t>
      </w:r>
      <w:r w:rsidR="007C3681">
        <w:t xml:space="preserve"> </w:t>
      </w:r>
      <w:r w:rsidRPr="007C3681">
        <w:t>последнего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обследования.</w:t>
      </w:r>
    </w:p>
    <w:p w:rsidR="00E665C1" w:rsidRPr="007C3681" w:rsidRDefault="00E665C1" w:rsidP="007C3681">
      <w:r w:rsidRPr="007C3681">
        <w:t>13.5.</w:t>
      </w:r>
      <w:r w:rsidR="007C3681">
        <w:t xml:space="preserve"> </w:t>
      </w:r>
      <w:r w:rsidRPr="007C3681">
        <w:t>Заключение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состоит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вводной,</w:t>
      </w:r>
      <w:r w:rsidR="007C3681">
        <w:t xml:space="preserve"> </w:t>
      </w:r>
      <w:r w:rsidRPr="007C3681">
        <w:t>описательной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заключительной</w:t>
      </w:r>
      <w:r w:rsidR="007C3681">
        <w:t xml:space="preserve"> </w:t>
      </w:r>
      <w:r w:rsidRPr="007C3681">
        <w:t>частей.</w:t>
      </w:r>
    </w:p>
    <w:p w:rsidR="00E665C1" w:rsidRPr="007C3681" w:rsidRDefault="00E665C1" w:rsidP="007C3681">
      <w:r w:rsidRPr="007C3681">
        <w:t>13.6.</w:t>
      </w:r>
      <w:r w:rsidR="007C3681">
        <w:t xml:space="preserve"> </w:t>
      </w:r>
      <w:r w:rsidRPr="007C3681">
        <w:t>Вводная</w:t>
      </w:r>
      <w:r w:rsidR="007C3681">
        <w:t xml:space="preserve"> </w:t>
      </w:r>
      <w:r w:rsidRPr="007C3681">
        <w:t>часть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должна</w:t>
      </w:r>
      <w:r w:rsidR="007C3681">
        <w:t xml:space="preserve"> </w:t>
      </w:r>
      <w:r w:rsidRPr="007C3681">
        <w:t>содержать:</w:t>
      </w:r>
    </w:p>
    <w:p w:rsidR="00E665C1" w:rsidRPr="007C3681" w:rsidRDefault="00E665C1" w:rsidP="007C3681">
      <w:r w:rsidRPr="007C3681">
        <w:t>а)</w:t>
      </w:r>
      <w:r w:rsidR="007C3681">
        <w:t xml:space="preserve"> </w:t>
      </w:r>
      <w:r w:rsidRPr="007C3681">
        <w:t>наименование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место</w:t>
      </w:r>
      <w:r w:rsidR="007C3681">
        <w:t xml:space="preserve"> </w:t>
      </w:r>
      <w:r w:rsidRPr="007C3681">
        <w:t>нахождения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б)</w:t>
      </w:r>
      <w:r w:rsidR="007C3681">
        <w:t xml:space="preserve"> </w:t>
      </w:r>
      <w:r w:rsidRPr="007C3681">
        <w:t>проверяемую</w:t>
      </w:r>
      <w:r w:rsidR="007C3681">
        <w:t xml:space="preserve"> </w:t>
      </w:r>
      <w:r w:rsidRPr="007C3681">
        <w:t>сферу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в)</w:t>
      </w:r>
      <w:r w:rsidR="007C3681">
        <w:t xml:space="preserve"> </w:t>
      </w:r>
      <w:r w:rsidRPr="007C3681">
        <w:t>вид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(плановое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внеплановое);</w:t>
      </w:r>
    </w:p>
    <w:p w:rsidR="00E665C1" w:rsidRPr="007C3681" w:rsidRDefault="00E665C1" w:rsidP="007C3681">
      <w:r w:rsidRPr="007C3681">
        <w:t>г)</w:t>
      </w:r>
      <w:r w:rsidR="007C3681">
        <w:t xml:space="preserve"> </w:t>
      </w:r>
      <w:r w:rsidRPr="007C3681">
        <w:t>проверяемый</w:t>
      </w:r>
      <w:r w:rsidR="007C3681">
        <w:t xml:space="preserve"> </w:t>
      </w:r>
      <w:r w:rsidRPr="007C3681">
        <w:t>период;</w:t>
      </w:r>
    </w:p>
    <w:p w:rsidR="00E665C1" w:rsidRPr="007C3681" w:rsidRDefault="00E665C1" w:rsidP="007C3681">
      <w:r w:rsidRPr="007C3681">
        <w:t>д)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обследования;</w:t>
      </w:r>
    </w:p>
    <w:p w:rsidR="00E665C1" w:rsidRPr="007C3681" w:rsidRDefault="00E665C1" w:rsidP="007C3681">
      <w:r w:rsidRPr="007C3681">
        <w:t>е)</w:t>
      </w:r>
      <w:r w:rsidR="007C3681">
        <w:t xml:space="preserve"> </w:t>
      </w:r>
      <w:r w:rsidRPr="007C3681">
        <w:t>сведения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объекте</w:t>
      </w:r>
      <w:r w:rsidR="007C3681">
        <w:t xml:space="preserve"> </w:t>
      </w:r>
      <w:r w:rsidRPr="007C3681">
        <w:t>контроля:</w:t>
      </w:r>
    </w:p>
    <w:p w:rsidR="00E665C1" w:rsidRPr="007C3681" w:rsidRDefault="00E665C1" w:rsidP="007C3681">
      <w:r w:rsidRPr="007C3681">
        <w:t>полное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краткое</w:t>
      </w:r>
      <w:r w:rsidR="007C3681">
        <w:t xml:space="preserve"> </w:t>
      </w:r>
      <w:r w:rsidRPr="007C3681">
        <w:t>наименование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идентификационный</w:t>
      </w:r>
      <w:r w:rsidR="007C3681">
        <w:t xml:space="preserve"> </w:t>
      </w:r>
      <w:r w:rsidRPr="007C3681">
        <w:t>номер</w:t>
      </w:r>
      <w:r w:rsidR="007C3681">
        <w:t xml:space="preserve"> </w:t>
      </w:r>
      <w:r w:rsidRPr="007C3681">
        <w:t>налогоплательщика</w:t>
      </w:r>
      <w:r w:rsidR="007C3681">
        <w:t xml:space="preserve"> </w:t>
      </w:r>
      <w:r w:rsidRPr="007C3681">
        <w:t>(ИНН),</w:t>
      </w:r>
      <w:r w:rsidR="007C3681">
        <w:t xml:space="preserve"> </w:t>
      </w:r>
      <w:r w:rsidRPr="007C3681">
        <w:t>номер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дата</w:t>
      </w:r>
      <w:r w:rsidR="007C3681">
        <w:t xml:space="preserve"> </w:t>
      </w:r>
      <w:r w:rsidRPr="007C3681">
        <w:t>свидетельства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внесении</w:t>
      </w:r>
      <w:r w:rsidR="007C3681">
        <w:t xml:space="preserve"> </w:t>
      </w:r>
      <w:r w:rsidRPr="007C3681">
        <w:t>записи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Единый</w:t>
      </w:r>
      <w:r w:rsidR="007C3681">
        <w:t xml:space="preserve"> </w:t>
      </w:r>
      <w:r w:rsidRPr="007C3681">
        <w:t>государственный</w:t>
      </w:r>
      <w:r w:rsidR="007C3681">
        <w:t xml:space="preserve"> </w:t>
      </w:r>
      <w:r w:rsidRPr="007C3681">
        <w:t>реестр</w:t>
      </w:r>
      <w:r w:rsidR="007C3681">
        <w:t xml:space="preserve"> </w:t>
      </w:r>
      <w:r w:rsidRPr="007C3681">
        <w:t>юридических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ведомственная</w:t>
      </w:r>
      <w:r w:rsidR="007C3681">
        <w:t xml:space="preserve"> </w:t>
      </w:r>
      <w:r w:rsidRPr="007C3681">
        <w:t>принадлежность;</w:t>
      </w:r>
    </w:p>
    <w:p w:rsidR="00E665C1" w:rsidRPr="007C3681" w:rsidRDefault="00E665C1" w:rsidP="007C3681">
      <w:r w:rsidRPr="007C3681">
        <w:t>основные</w:t>
      </w:r>
      <w:r w:rsidR="007C3681">
        <w:t xml:space="preserve"> </w:t>
      </w:r>
      <w:r w:rsidRPr="007C3681">
        <w:t>виды</w:t>
      </w:r>
      <w:r w:rsidR="007C3681">
        <w:t xml:space="preserve"> </w:t>
      </w:r>
      <w:r w:rsidRPr="007C3681">
        <w:t>деятельности;</w:t>
      </w:r>
    </w:p>
    <w:p w:rsidR="00E665C1" w:rsidRPr="007C3681" w:rsidRDefault="00E665C1" w:rsidP="007C3681">
      <w:r w:rsidRPr="007C3681">
        <w:t>фамилия,</w:t>
      </w:r>
      <w:r w:rsidR="007C3681">
        <w:t xml:space="preserve"> </w:t>
      </w:r>
      <w:r w:rsidRPr="007C3681">
        <w:t>инициалы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главного</w:t>
      </w:r>
      <w:r w:rsidR="007C3681">
        <w:t xml:space="preserve"> </w:t>
      </w:r>
      <w:r w:rsidRPr="007C3681">
        <w:t>бухгалтера,</w:t>
      </w:r>
      <w:r w:rsidR="007C3681">
        <w:t xml:space="preserve"> </w:t>
      </w:r>
      <w:r w:rsidRPr="007C3681">
        <w:t>период</w:t>
      </w:r>
      <w:r w:rsidR="007C3681">
        <w:t xml:space="preserve"> </w:t>
      </w:r>
      <w:r w:rsidRPr="007C3681">
        <w:t>работы,</w:t>
      </w:r>
      <w:r w:rsidR="007C3681">
        <w:t xml:space="preserve"> </w:t>
      </w:r>
      <w:r w:rsidRPr="007C3681">
        <w:t>телефоны;</w:t>
      </w:r>
    </w:p>
    <w:p w:rsidR="00E665C1" w:rsidRPr="007C3681" w:rsidRDefault="00E665C1" w:rsidP="007C3681">
      <w:r w:rsidRPr="007C3681">
        <w:t>иные</w:t>
      </w:r>
      <w:r w:rsidR="007C3681">
        <w:t xml:space="preserve"> </w:t>
      </w:r>
      <w:r w:rsidRPr="007C3681">
        <w:t>данные,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полной</w:t>
      </w:r>
      <w:r w:rsidR="007C3681">
        <w:t xml:space="preserve"> </w:t>
      </w:r>
      <w:r w:rsidRPr="007C3681">
        <w:t>характеристики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13.7.</w:t>
      </w:r>
      <w:r w:rsidR="007C3681">
        <w:t xml:space="preserve"> </w:t>
      </w:r>
      <w:r w:rsidRPr="007C3681">
        <w:t>Описательная</w:t>
      </w:r>
      <w:r w:rsidR="007C3681">
        <w:t xml:space="preserve"> </w:t>
      </w:r>
      <w:r w:rsidRPr="007C3681">
        <w:t>часть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должна</w:t>
      </w:r>
      <w:r w:rsidR="007C3681">
        <w:t xml:space="preserve"> </w:t>
      </w:r>
      <w:r w:rsidRPr="007C3681">
        <w:t>состоять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разделов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вопросами,</w:t>
      </w:r>
      <w:r w:rsidR="007C3681">
        <w:t xml:space="preserve"> </w:t>
      </w:r>
      <w:r w:rsidRPr="007C3681">
        <w:t>указанными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программе</w:t>
      </w:r>
      <w:r w:rsidR="007C3681">
        <w:t xml:space="preserve"> </w:t>
      </w:r>
      <w:r w:rsidRPr="007C3681">
        <w:t>обследования,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содержать</w:t>
      </w:r>
      <w:r w:rsidR="007C3681">
        <w:t xml:space="preserve"> </w:t>
      </w:r>
      <w:r w:rsidRPr="007C3681">
        <w:t>сведения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исследованных</w:t>
      </w:r>
      <w:r w:rsidR="007C3681">
        <w:t xml:space="preserve"> </w:t>
      </w:r>
      <w:r w:rsidRPr="007C3681">
        <w:t>материалах,</w:t>
      </w:r>
      <w:r w:rsidR="007C3681">
        <w:t xml:space="preserve"> </w:t>
      </w:r>
      <w:r w:rsidRPr="007C3681">
        <w:t>документах,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источнике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получения.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описательной</w:t>
      </w:r>
      <w:r w:rsidR="007C3681">
        <w:t xml:space="preserve"> </w:t>
      </w:r>
      <w:r w:rsidRPr="007C3681">
        <w:t>части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отражаются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визуального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документального</w:t>
      </w:r>
      <w:r w:rsidR="007C3681">
        <w:t xml:space="preserve"> </w:t>
      </w:r>
      <w:r w:rsidRPr="007C3681">
        <w:t>исследования,</w:t>
      </w:r>
      <w:r w:rsidR="007C3681">
        <w:t xml:space="preserve"> </w:t>
      </w:r>
      <w:r w:rsidRPr="007C3681">
        <w:t>данные,</w:t>
      </w:r>
      <w:r w:rsidR="007C3681">
        <w:t xml:space="preserve"> </w:t>
      </w:r>
      <w:r w:rsidRPr="007C3681">
        <w:t>полученные</w:t>
      </w:r>
      <w:r w:rsidR="007C3681">
        <w:t xml:space="preserve"> </w:t>
      </w:r>
      <w:r w:rsidRPr="007C3681">
        <w:lastRenderedPageBreak/>
        <w:t>путем</w:t>
      </w:r>
      <w:r w:rsidR="007C3681">
        <w:t xml:space="preserve"> </w:t>
      </w:r>
      <w:r w:rsidRPr="007C3681">
        <w:t>сравнительного</w:t>
      </w:r>
      <w:r w:rsidR="007C3681">
        <w:t xml:space="preserve"> </w:t>
      </w:r>
      <w:r w:rsidRPr="007C3681">
        <w:t>анализа,</w:t>
      </w:r>
      <w:r w:rsidR="007C3681">
        <w:t xml:space="preserve"> </w:t>
      </w:r>
      <w:r w:rsidRPr="007C3681">
        <w:t>сопоставления</w:t>
      </w:r>
      <w:r w:rsidR="007C3681">
        <w:t xml:space="preserve"> </w:t>
      </w:r>
      <w:r w:rsidRPr="007C3681">
        <w:t>показателей,</w:t>
      </w:r>
      <w:r w:rsidR="007C3681">
        <w:t xml:space="preserve"> </w:t>
      </w:r>
      <w:r w:rsidRPr="007C3681">
        <w:t>характеризующих</w:t>
      </w:r>
      <w:r w:rsidR="007C3681">
        <w:t xml:space="preserve"> </w:t>
      </w:r>
      <w:r w:rsidRPr="007C3681">
        <w:t>состояние</w:t>
      </w:r>
      <w:r w:rsidR="007C3681">
        <w:t xml:space="preserve"> </w:t>
      </w:r>
      <w:r w:rsidRPr="007C3681">
        <w:t>обследуемой</w:t>
      </w:r>
      <w:r w:rsidR="007C3681">
        <w:t xml:space="preserve"> </w:t>
      </w:r>
      <w:r w:rsidRPr="007C3681">
        <w:t>сферы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13.8.</w:t>
      </w:r>
      <w:r w:rsidR="007C3681">
        <w:t xml:space="preserve"> </w:t>
      </w:r>
      <w:r w:rsidRPr="007C3681">
        <w:t>Заключительная</w:t>
      </w:r>
      <w:r w:rsidR="007C3681">
        <w:t xml:space="preserve"> </w:t>
      </w:r>
      <w:r w:rsidRPr="007C3681">
        <w:t>часть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должна</w:t>
      </w:r>
      <w:r w:rsidR="007C3681">
        <w:t xml:space="preserve"> </w:t>
      </w:r>
      <w:r w:rsidRPr="007C3681">
        <w:t>содержать</w:t>
      </w:r>
      <w:r w:rsidR="007C3681">
        <w:t xml:space="preserve"> </w:t>
      </w:r>
      <w:r w:rsidRPr="007C3681">
        <w:t>обобщенную</w:t>
      </w:r>
      <w:r w:rsidR="007C3681">
        <w:t xml:space="preserve"> </w:t>
      </w:r>
      <w:r w:rsidRPr="007C3681">
        <w:t>информацию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обследования,</w:t>
      </w:r>
      <w:r w:rsidR="007C3681">
        <w:t xml:space="preserve"> </w:t>
      </w:r>
      <w:r w:rsidRPr="007C3681">
        <w:t>выводы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оценке</w:t>
      </w:r>
      <w:r w:rsidR="007C3681">
        <w:t xml:space="preserve"> </w:t>
      </w:r>
      <w:r w:rsidRPr="007C3681">
        <w:t>состояния</w:t>
      </w:r>
      <w:r w:rsidR="007C3681">
        <w:t xml:space="preserve"> </w:t>
      </w:r>
      <w:r w:rsidRPr="007C3681">
        <w:t>сферы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факты,</w:t>
      </w:r>
      <w:r w:rsidR="007C3681">
        <w:t xml:space="preserve"> </w:t>
      </w:r>
      <w:r w:rsidRPr="007C3681">
        <w:t>указывающие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признаки</w:t>
      </w:r>
      <w:r w:rsidR="007C3681">
        <w:t xml:space="preserve"> </w:t>
      </w:r>
      <w:r w:rsidRPr="007C3681">
        <w:t>состава</w:t>
      </w:r>
      <w:r w:rsidR="007C3681">
        <w:t xml:space="preserve"> </w:t>
      </w:r>
      <w:r w:rsidRPr="007C3681">
        <w:t>административного</w:t>
      </w:r>
      <w:r w:rsidR="007C3681">
        <w:t xml:space="preserve"> </w:t>
      </w:r>
      <w:r w:rsidRPr="007C3681">
        <w:t>правонарушения</w:t>
      </w:r>
      <w:r w:rsidR="007C3681">
        <w:t xml:space="preserve"> </w:t>
      </w:r>
      <w:r w:rsidRPr="007C3681">
        <w:t>(при</w:t>
      </w:r>
      <w:r w:rsidR="007C3681">
        <w:t xml:space="preserve"> </w:t>
      </w:r>
      <w:r w:rsidRPr="007C3681">
        <w:t>наличии).</w:t>
      </w:r>
    </w:p>
    <w:p w:rsidR="00E665C1" w:rsidRPr="007C3681" w:rsidRDefault="00E665C1" w:rsidP="007C3681">
      <w:r w:rsidRPr="007C3681">
        <w:t>13.9.</w:t>
      </w:r>
      <w:r w:rsidR="007C3681">
        <w:t xml:space="preserve"> </w:t>
      </w:r>
      <w:r w:rsidRPr="007C3681">
        <w:t>Заключение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</w:t>
      </w:r>
      <w:r w:rsidR="007C3681">
        <w:t xml:space="preserve"> </w:t>
      </w:r>
      <w:r w:rsidRPr="007C3681">
        <w:t>следующего</w:t>
      </w:r>
      <w:r w:rsidR="007C3681">
        <w:t xml:space="preserve"> </w:t>
      </w:r>
      <w:r w:rsidRPr="007C3681">
        <w:t>рабочего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после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подписания</w:t>
      </w:r>
      <w:r w:rsidR="007C3681">
        <w:t xml:space="preserve"> </w:t>
      </w:r>
      <w:r w:rsidRPr="007C3681">
        <w:t>направляется</w:t>
      </w:r>
      <w:r w:rsidR="007C3681">
        <w:t xml:space="preserve"> </w:t>
      </w:r>
      <w:r w:rsidRPr="007C3681">
        <w:t>(вручается)</w:t>
      </w:r>
      <w:r w:rsidR="007C3681">
        <w:t xml:space="preserve"> </w:t>
      </w:r>
      <w:r w:rsidRPr="007C3681">
        <w:t>объекту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Порядком.</w:t>
      </w:r>
    </w:p>
    <w:p w:rsidR="00E665C1" w:rsidRPr="007C3681" w:rsidRDefault="00E665C1" w:rsidP="007C3681">
      <w:r w:rsidRPr="007C3681">
        <w:t>13.10.</w:t>
      </w:r>
      <w:r w:rsidR="007C3681">
        <w:t xml:space="preserve"> </w:t>
      </w:r>
      <w:r w:rsidRPr="007C3681">
        <w:t>Заключение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иные</w:t>
      </w:r>
      <w:r w:rsidR="007C3681">
        <w:t xml:space="preserve"> </w:t>
      </w:r>
      <w:r w:rsidRPr="007C3681">
        <w:t>материалы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подлежат</w:t>
      </w:r>
      <w:r w:rsidR="007C3681">
        <w:t xml:space="preserve"> </w:t>
      </w:r>
      <w:r w:rsidRPr="007C3681">
        <w:t>рассмотрению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десяти</w:t>
      </w:r>
      <w:r w:rsidR="007C3681">
        <w:t xml:space="preserve"> </w:t>
      </w:r>
      <w:r w:rsidRPr="007C3681">
        <w:t>календарных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момента</w:t>
      </w:r>
      <w:r w:rsidR="007C3681">
        <w:t xml:space="preserve"> </w:t>
      </w:r>
      <w:r w:rsidRPr="007C3681">
        <w:t>направления</w:t>
      </w:r>
      <w:r w:rsidR="007C3681">
        <w:t xml:space="preserve"> </w:t>
      </w:r>
      <w:r w:rsidRPr="007C3681">
        <w:t>(вручения)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объекту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12.11.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заключения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(заместитель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назначить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</w:p>
    <w:p w:rsidR="00E665C1" w:rsidRPr="007C3681" w:rsidRDefault="00E665C1" w:rsidP="007C3681"/>
    <w:p w:rsidR="00E665C1" w:rsidRPr="007C3681" w:rsidRDefault="00E665C1" w:rsidP="007C3681">
      <w:r w:rsidRPr="007C3681">
        <w:t>14.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9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проверки"</w:t>
      </w:r>
    </w:p>
    <w:p w:rsidR="00E665C1" w:rsidRPr="007C3681" w:rsidRDefault="00E665C1" w:rsidP="007C3681"/>
    <w:p w:rsidR="00E665C1" w:rsidRPr="007C3681" w:rsidRDefault="00E665C1" w:rsidP="007C3681">
      <w:r w:rsidRPr="007C3681">
        <w:t>14.1.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общие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обеспечивающей</w:t>
      </w:r>
      <w:r w:rsidR="007C3681">
        <w:t xml:space="preserve"> </w:t>
      </w:r>
      <w:r w:rsidRPr="007C3681">
        <w:t>качество,</w:t>
      </w:r>
      <w:r w:rsidR="007C3681">
        <w:t xml:space="preserve"> </w:t>
      </w:r>
      <w:r w:rsidRPr="007C3681">
        <w:t>эффективность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результативность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проверки.</w:t>
      </w:r>
    </w:p>
    <w:p w:rsidR="00E665C1" w:rsidRPr="007C3681" w:rsidRDefault="00E665C1" w:rsidP="007C3681">
      <w:r w:rsidRPr="007C3681">
        <w:t>14.2.</w:t>
      </w:r>
      <w:r w:rsidR="007C3681">
        <w:t xml:space="preserve"> </w:t>
      </w:r>
      <w:r w:rsidRPr="007C3681">
        <w:t>Камеральная</w:t>
      </w:r>
      <w:r w:rsidR="007C3681">
        <w:t xml:space="preserve"> </w:t>
      </w:r>
      <w:r w:rsidRPr="007C3681">
        <w:t>проверка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месту</w:t>
      </w:r>
      <w:r w:rsidR="007C3681">
        <w:t xml:space="preserve"> </w:t>
      </w:r>
      <w:r w:rsidRPr="007C3681">
        <w:t>нахождения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бюджетной</w:t>
      </w:r>
      <w:r w:rsidR="007C3681">
        <w:t xml:space="preserve"> </w:t>
      </w:r>
      <w:r w:rsidRPr="007C3681">
        <w:t>(бухгалтерской)</w:t>
      </w:r>
      <w:r w:rsidR="007C3681">
        <w:t xml:space="preserve"> </w:t>
      </w:r>
      <w:r w:rsidRPr="007C3681">
        <w:t>отчетности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документов,</w:t>
      </w:r>
      <w:r w:rsidR="007C3681">
        <w:t xml:space="preserve"> </w:t>
      </w:r>
      <w:r w:rsidRPr="007C3681">
        <w:t>представленных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запросам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материалов,</w:t>
      </w:r>
      <w:r w:rsidR="007C3681">
        <w:t xml:space="preserve"> </w:t>
      </w:r>
      <w:r w:rsidRPr="007C3681">
        <w:t>полученных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встречных</w:t>
      </w:r>
      <w:r w:rsidR="007C3681">
        <w:t xml:space="preserve"> </w:t>
      </w:r>
      <w:r w:rsidRPr="007C3681">
        <w:t>проверок.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по: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учредительных,</w:t>
      </w:r>
      <w:r w:rsidR="007C3681">
        <w:t xml:space="preserve"> </w:t>
      </w:r>
      <w:r w:rsidRPr="007C3681">
        <w:t>финансовых,</w:t>
      </w:r>
      <w:r w:rsidR="007C3681">
        <w:t xml:space="preserve"> </w:t>
      </w:r>
      <w:r w:rsidRPr="007C3681">
        <w:t>бухгалтерских,</w:t>
      </w:r>
      <w:r w:rsidR="007C3681">
        <w:t xml:space="preserve"> </w:t>
      </w:r>
      <w:r w:rsidRPr="007C3681">
        <w:t>отчетных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планов,</w:t>
      </w:r>
      <w:r w:rsidR="007C3681">
        <w:t xml:space="preserve"> </w:t>
      </w:r>
      <w:r w:rsidRPr="007C3681">
        <w:t>смет,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контрактов,</w:t>
      </w:r>
      <w:r w:rsidR="007C3681">
        <w:t xml:space="preserve"> </w:t>
      </w:r>
      <w:r w:rsidRPr="007C3681">
        <w:t>гражданско-правовых</w:t>
      </w:r>
      <w:r w:rsidR="007C3681">
        <w:t xml:space="preserve"> </w:t>
      </w:r>
      <w:r w:rsidRPr="007C3681">
        <w:t>договоров,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планировании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закупок,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путем</w:t>
      </w:r>
      <w:r w:rsidR="007C3681">
        <w:t xml:space="preserve"> </w:t>
      </w:r>
      <w:r w:rsidRPr="007C3681">
        <w:t>анализа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оценки</w:t>
      </w:r>
      <w:r w:rsidR="007C3681">
        <w:t xml:space="preserve"> </w:t>
      </w:r>
      <w:r w:rsidRPr="007C3681">
        <w:t>полученной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них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письменных</w:t>
      </w:r>
      <w:r w:rsidR="007C3681">
        <w:t xml:space="preserve"> </w:t>
      </w:r>
      <w:r w:rsidRPr="007C3681">
        <w:t>объяснениях,</w:t>
      </w:r>
      <w:r w:rsidR="007C3681">
        <w:t xml:space="preserve"> </w:t>
      </w:r>
      <w:r w:rsidRPr="007C3681">
        <w:t>справках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сведениях</w:t>
      </w:r>
      <w:r w:rsidR="007C3681">
        <w:t xml:space="preserve"> </w:t>
      </w:r>
      <w:r w:rsidRPr="007C3681">
        <w:t>должностных,</w:t>
      </w:r>
      <w:r w:rsidR="007C3681">
        <w:t xml:space="preserve"> </w:t>
      </w:r>
      <w:r w:rsidRPr="007C3681">
        <w:t>материально</w:t>
      </w:r>
      <w:r w:rsidR="007C3681">
        <w:t xml:space="preserve"> </w:t>
      </w:r>
      <w:r w:rsidRPr="007C3681">
        <w:t>ответственных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системах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ресурсах;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документах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сведениях,</w:t>
      </w:r>
      <w:r w:rsidR="007C3681">
        <w:t xml:space="preserve"> </w:t>
      </w:r>
      <w:r w:rsidRPr="007C3681">
        <w:t>полученных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встречных</w:t>
      </w:r>
      <w:r w:rsidR="007C3681">
        <w:t xml:space="preserve"> </w:t>
      </w:r>
      <w:r w:rsidRPr="007C3681">
        <w:t>проверок,</w:t>
      </w:r>
      <w:r w:rsidR="007C3681">
        <w:t xml:space="preserve"> </w:t>
      </w:r>
      <w:r w:rsidRPr="007C3681">
        <w:t>обследований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других</w:t>
      </w:r>
      <w:r w:rsidR="007C3681">
        <w:t xml:space="preserve"> </w:t>
      </w:r>
      <w:r w:rsidRPr="007C3681">
        <w:t>достоверных</w:t>
      </w:r>
      <w:r w:rsidR="007C3681">
        <w:t xml:space="preserve"> </w:t>
      </w:r>
      <w:r w:rsidRPr="007C3681">
        <w:t>источников.</w:t>
      </w:r>
    </w:p>
    <w:p w:rsidR="00E665C1" w:rsidRPr="007C3681" w:rsidRDefault="00E665C1" w:rsidP="007C3681">
      <w:r w:rsidRPr="007C3681">
        <w:t>14.3.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составляет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получения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материалов,</w:t>
      </w:r>
      <w:r w:rsidR="007C3681">
        <w:t xml:space="preserve"> </w:t>
      </w:r>
      <w:r w:rsidRPr="007C3681">
        <w:t>представленных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запросу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14.4.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продлить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мотивированного</w:t>
      </w:r>
      <w:r w:rsidR="007C3681">
        <w:t xml:space="preserve"> </w:t>
      </w:r>
      <w:r w:rsidRPr="007C3681">
        <w:t>обращения</w:t>
      </w:r>
      <w:r w:rsidR="007C3681">
        <w:t xml:space="preserve"> </w:t>
      </w:r>
      <w:r w:rsidRPr="007C3681">
        <w:t>должностного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уполномоченного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десяти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дней.</w:t>
      </w:r>
    </w:p>
    <w:p w:rsidR="00E665C1" w:rsidRPr="007C3681" w:rsidRDefault="00E665C1" w:rsidP="007C3681">
      <w:r w:rsidRPr="007C3681">
        <w:t>14.5.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(заместитель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мотивированному</w:t>
      </w:r>
      <w:r w:rsidR="007C3681">
        <w:t xml:space="preserve"> </w:t>
      </w:r>
      <w:r w:rsidRPr="007C3681">
        <w:t>обращению</w:t>
      </w:r>
      <w:r w:rsidR="007C3681">
        <w:t xml:space="preserve"> </w:t>
      </w:r>
      <w:r w:rsidRPr="007C3681">
        <w:lastRenderedPageBreak/>
        <w:t>руководителя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(проверяющего)</w:t>
      </w:r>
      <w:r w:rsidR="007C3681">
        <w:t xml:space="preserve"> </w:t>
      </w:r>
      <w:r w:rsidRPr="007C3681">
        <w:t>назначает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проверки.</w:t>
      </w:r>
    </w:p>
    <w:p w:rsidR="00E665C1" w:rsidRPr="007C3681" w:rsidRDefault="00E665C1" w:rsidP="007C3681">
      <w:r w:rsidRPr="007C3681">
        <w:t>14.6.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оформляется</w:t>
      </w:r>
      <w:r w:rsidR="007C3681">
        <w:t xml:space="preserve"> </w:t>
      </w:r>
      <w:r w:rsidRPr="007C3681">
        <w:t>акт,</w:t>
      </w:r>
      <w:r w:rsidR="007C3681">
        <w:t xml:space="preserve"> </w:t>
      </w:r>
      <w:r w:rsidRPr="007C3681">
        <w:t>который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членами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</w:t>
      </w:r>
      <w:r w:rsidR="007C3681">
        <w:t xml:space="preserve"> </w:t>
      </w:r>
      <w:r w:rsidRPr="007C3681">
        <w:t>последнего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проверки.</w:t>
      </w:r>
    </w:p>
    <w:p w:rsidR="00E665C1" w:rsidRPr="007C3681" w:rsidRDefault="00E665C1" w:rsidP="007C3681">
      <w:r w:rsidRPr="007C3681">
        <w:t>14.7.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(кроме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заключения,</w:t>
      </w:r>
      <w:r w:rsidR="007C3681">
        <w:t xml:space="preserve"> </w:t>
      </w:r>
      <w:r w:rsidRPr="007C3681">
        <w:t>подготовленного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обследования)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документы,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экспертиз</w:t>
      </w:r>
      <w:r w:rsidR="007C3681">
        <w:t xml:space="preserve"> </w:t>
      </w:r>
      <w:r w:rsidRPr="007C3681">
        <w:t>(исследований),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аудиоматериалы,</w:t>
      </w:r>
      <w:r w:rsidR="007C3681">
        <w:t xml:space="preserve"> </w:t>
      </w:r>
      <w:r w:rsidRPr="007C3681">
        <w:t>полученные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действий.</w:t>
      </w:r>
    </w:p>
    <w:p w:rsidR="00E665C1" w:rsidRPr="007C3681" w:rsidRDefault="00E665C1" w:rsidP="007C3681">
      <w:r w:rsidRPr="007C3681">
        <w:t>14.8..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</w:t>
      </w:r>
      <w:r w:rsidR="007C3681">
        <w:t xml:space="preserve"> </w:t>
      </w:r>
      <w:r w:rsidRPr="007C3681">
        <w:t>следующего</w:t>
      </w:r>
      <w:r w:rsidR="007C3681">
        <w:t xml:space="preserve"> </w:t>
      </w:r>
      <w:r w:rsidRPr="007C3681">
        <w:t>рабочего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после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подписания</w:t>
      </w:r>
      <w:r w:rsidR="007C3681">
        <w:t xml:space="preserve"> </w:t>
      </w:r>
      <w:r w:rsidRPr="007C3681">
        <w:t>вручается</w:t>
      </w:r>
      <w:r w:rsidR="007C3681">
        <w:t xml:space="preserve"> </w:t>
      </w:r>
      <w:r w:rsidRPr="007C3681">
        <w:t>(направляется)</w:t>
      </w:r>
      <w:r w:rsidR="007C3681">
        <w:t xml:space="preserve"> </w:t>
      </w:r>
      <w:r w:rsidRPr="007C3681">
        <w:t>объекту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настоящим</w:t>
      </w:r>
      <w:r w:rsidR="007C3681">
        <w:t xml:space="preserve"> </w:t>
      </w:r>
      <w:r w:rsidRPr="007C3681">
        <w:t>Порядком.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ознакомления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уполномоченными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актом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превышать</w:t>
      </w:r>
      <w:r w:rsidR="007C3681">
        <w:t xml:space="preserve"> </w:t>
      </w:r>
      <w:r w:rsidRPr="007C3681">
        <w:t>пяти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передачи</w:t>
      </w:r>
      <w:r w:rsidR="007C3681">
        <w:t xml:space="preserve"> </w:t>
      </w:r>
      <w:r w:rsidRPr="007C3681">
        <w:t>ему</w:t>
      </w:r>
      <w:r w:rsidR="007C3681">
        <w:t xml:space="preserve"> </w:t>
      </w:r>
      <w:r w:rsidRPr="007C3681">
        <w:t>акта.</w:t>
      </w:r>
    </w:p>
    <w:p w:rsidR="00E665C1" w:rsidRPr="007C3681" w:rsidRDefault="00E665C1" w:rsidP="007C3681">
      <w:r w:rsidRPr="007C3681">
        <w:t>14.9.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иные</w:t>
      </w:r>
      <w:r w:rsidR="007C3681">
        <w:t xml:space="preserve"> </w:t>
      </w:r>
      <w:r w:rsidRPr="007C3681">
        <w:t>материалы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подлежат</w:t>
      </w:r>
      <w:r w:rsidR="007C3681">
        <w:t xml:space="preserve"> </w:t>
      </w:r>
      <w:r w:rsidRPr="007C3681">
        <w:t>рассмотрению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10</w:t>
      </w:r>
      <w:r w:rsidR="007C3681">
        <w:t xml:space="preserve"> </w:t>
      </w:r>
      <w:r w:rsidRPr="007C3681">
        <w:t>календарных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момента</w:t>
      </w:r>
      <w:r w:rsidR="007C3681">
        <w:t xml:space="preserve"> </w:t>
      </w:r>
      <w:r w:rsidRPr="007C3681">
        <w:t>направления</w:t>
      </w:r>
      <w:r w:rsidR="007C3681">
        <w:t xml:space="preserve"> </w:t>
      </w:r>
      <w:r w:rsidRPr="007C3681">
        <w:t>(вручения)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объекту</w:t>
      </w:r>
      <w:r w:rsidR="007C3681">
        <w:t xml:space="preserve"> </w:t>
      </w:r>
      <w:r w:rsidRPr="007C3681">
        <w:t>проверки.</w:t>
      </w:r>
    </w:p>
    <w:p w:rsidR="00E665C1" w:rsidRPr="007C3681" w:rsidRDefault="00E665C1" w:rsidP="007C3681">
      <w:r w:rsidRPr="007C3681">
        <w:t>14.10.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(заместитель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принимает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решение:</w:t>
      </w:r>
    </w:p>
    <w:p w:rsidR="00E665C1" w:rsidRPr="007C3681" w:rsidRDefault="00E665C1" w:rsidP="007C3681"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Федерации;</w:t>
      </w:r>
    </w:p>
    <w:p w:rsidR="00E665C1" w:rsidRPr="007C3681" w:rsidRDefault="00E665C1" w:rsidP="007C3681">
      <w:r w:rsidRPr="007C3681">
        <w:t>об</w:t>
      </w:r>
      <w:r w:rsidR="007C3681">
        <w:t xml:space="preserve"> </w:t>
      </w:r>
      <w:r w:rsidRPr="007C3681">
        <w:t>отсутствии</w:t>
      </w:r>
      <w:r w:rsidR="007C3681">
        <w:t xml:space="preserve"> </w:t>
      </w:r>
      <w:r w:rsidRPr="007C3681">
        <w:t>оснований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применения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принуждения.</w:t>
      </w:r>
    </w:p>
    <w:p w:rsidR="00E665C1" w:rsidRPr="007C3681" w:rsidRDefault="00E665C1" w:rsidP="007C3681">
      <w:r w:rsidRPr="007C3681">
        <w:t>14.11.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наличии</w:t>
      </w:r>
      <w:r w:rsidR="007C3681">
        <w:t xml:space="preserve"> </w:t>
      </w:r>
      <w:r w:rsidRPr="007C3681">
        <w:t>возражений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вправе</w:t>
      </w:r>
      <w:r w:rsidR="007C3681">
        <w:t xml:space="preserve"> </w:t>
      </w:r>
      <w:r w:rsidRPr="007C3681">
        <w:t>представить</w:t>
      </w:r>
      <w:r w:rsidR="007C3681">
        <w:t xml:space="preserve"> </w:t>
      </w:r>
      <w:r w:rsidRPr="007C3681">
        <w:t>письменные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пяти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получения.</w:t>
      </w:r>
      <w:r w:rsidR="007C3681">
        <w:t xml:space="preserve"> </w:t>
      </w:r>
      <w:r w:rsidRPr="007C3681">
        <w:t>Письменные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представленные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до</w:t>
      </w:r>
      <w:r w:rsidR="007C3681">
        <w:t xml:space="preserve"> </w:t>
      </w:r>
      <w:r w:rsidRPr="007C3681">
        <w:t>пяти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получения</w:t>
      </w:r>
      <w:r w:rsidR="007C3681">
        <w:t xml:space="preserve"> </w:t>
      </w:r>
      <w:r w:rsidRPr="007C3681">
        <w:t>акта,</w:t>
      </w:r>
      <w:r w:rsidR="007C3681">
        <w:t xml:space="preserve"> </w:t>
      </w:r>
      <w:r w:rsidRPr="007C3681">
        <w:t>приобщаются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материалам</w:t>
      </w:r>
      <w:r w:rsidR="007C3681">
        <w:t xml:space="preserve"> </w:t>
      </w:r>
      <w:r w:rsidRPr="007C3681">
        <w:t>камеральной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дальнейшем</w:t>
      </w:r>
      <w:r w:rsidR="007C3681">
        <w:t xml:space="preserve"> </w:t>
      </w:r>
      <w:r w:rsidRPr="007C3681">
        <w:t>являются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неотъемлемой</w:t>
      </w:r>
      <w:r w:rsidR="007C3681">
        <w:t xml:space="preserve"> </w:t>
      </w:r>
      <w:r w:rsidRPr="007C3681">
        <w:t>частью.</w:t>
      </w:r>
    </w:p>
    <w:p w:rsidR="00E665C1" w:rsidRPr="007C3681" w:rsidRDefault="00E665C1" w:rsidP="007C3681"/>
    <w:p w:rsidR="00E665C1" w:rsidRPr="007C3681" w:rsidRDefault="00E665C1" w:rsidP="007C3681">
      <w:r w:rsidRPr="007C3681">
        <w:t>15.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10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(ревизии)"</w:t>
      </w:r>
    </w:p>
    <w:p w:rsidR="00E665C1" w:rsidRPr="007C3681" w:rsidRDefault="00E665C1" w:rsidP="007C3681"/>
    <w:p w:rsidR="00E665C1" w:rsidRPr="007C3681" w:rsidRDefault="00E665C1" w:rsidP="007C3681">
      <w:r w:rsidRPr="007C3681">
        <w:t>15.1.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"Проведение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общие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организации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обеспечивающей</w:t>
      </w:r>
      <w:r w:rsidR="007C3681">
        <w:t xml:space="preserve"> </w:t>
      </w:r>
      <w:r w:rsidRPr="007C3681">
        <w:t>качество,</w:t>
      </w:r>
      <w:r w:rsidR="007C3681">
        <w:t xml:space="preserve"> </w:t>
      </w:r>
      <w:r w:rsidRPr="007C3681">
        <w:t>эффективность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результативность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</w:p>
    <w:p w:rsidR="00E665C1" w:rsidRPr="007C3681" w:rsidRDefault="00E665C1" w:rsidP="007C3681">
      <w:r w:rsidRPr="007C3681">
        <w:t>15.2.</w:t>
      </w:r>
      <w:r w:rsidR="007C3681">
        <w:t xml:space="preserve"> </w:t>
      </w:r>
      <w:r w:rsidRPr="007C3681">
        <w:t>Выездная</w:t>
      </w:r>
      <w:r w:rsidR="007C3681">
        <w:t xml:space="preserve"> </w:t>
      </w:r>
      <w:r w:rsidRPr="007C3681">
        <w:t>проверка</w:t>
      </w:r>
      <w:r w:rsidR="007C3681">
        <w:t xml:space="preserve"> </w:t>
      </w:r>
      <w:r w:rsidRPr="007C3681">
        <w:t>(ревизия)</w:t>
      </w:r>
      <w:r w:rsidR="007C3681">
        <w:t xml:space="preserve"> </w:t>
      </w:r>
      <w:r w:rsidRPr="007C3681">
        <w:t>проводится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месту</w:t>
      </w:r>
      <w:r w:rsidR="007C3681">
        <w:t xml:space="preserve"> </w:t>
      </w:r>
      <w:r w:rsidRPr="007C3681">
        <w:t>нахождения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проводятся</w:t>
      </w:r>
      <w:r w:rsidR="007C3681">
        <w:t xml:space="preserve"> </w:t>
      </w:r>
      <w:r w:rsidRPr="007C3681">
        <w:t>контрольные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по: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учредительных,</w:t>
      </w:r>
      <w:r w:rsidR="007C3681">
        <w:t xml:space="preserve"> </w:t>
      </w:r>
      <w:r w:rsidRPr="007C3681">
        <w:t>финансовых,</w:t>
      </w:r>
      <w:r w:rsidR="007C3681">
        <w:t xml:space="preserve"> </w:t>
      </w:r>
      <w:r w:rsidRPr="007C3681">
        <w:t>бухгалтерских,</w:t>
      </w:r>
      <w:r w:rsidR="007C3681">
        <w:t xml:space="preserve"> </w:t>
      </w:r>
      <w:r w:rsidRPr="007C3681">
        <w:t>отчетных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планов,</w:t>
      </w:r>
      <w:r w:rsidR="007C3681">
        <w:t xml:space="preserve"> </w:t>
      </w:r>
      <w:r w:rsidRPr="007C3681">
        <w:t>смет,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контрактов,</w:t>
      </w:r>
      <w:r w:rsidR="007C3681">
        <w:t xml:space="preserve"> </w:t>
      </w:r>
      <w:r w:rsidRPr="007C3681">
        <w:t>гражданско-правовых</w:t>
      </w:r>
      <w:r w:rsidR="007C3681">
        <w:t xml:space="preserve"> </w:t>
      </w:r>
      <w:r w:rsidRPr="007C3681">
        <w:t>договоров,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планировании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закупок,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путем</w:t>
      </w:r>
      <w:r w:rsidR="007C3681">
        <w:t xml:space="preserve"> </w:t>
      </w:r>
      <w:r w:rsidRPr="007C3681">
        <w:t>анализа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оценки</w:t>
      </w:r>
      <w:r w:rsidR="007C3681">
        <w:t xml:space="preserve"> </w:t>
      </w:r>
      <w:r w:rsidRPr="007C3681">
        <w:t>полученной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них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письменных</w:t>
      </w:r>
      <w:r w:rsidR="007C3681">
        <w:t xml:space="preserve"> </w:t>
      </w:r>
      <w:r w:rsidRPr="007C3681">
        <w:t>объяснениях,</w:t>
      </w:r>
      <w:r w:rsidR="007C3681">
        <w:t xml:space="preserve"> </w:t>
      </w:r>
      <w:r w:rsidRPr="007C3681">
        <w:t>справках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сведениях</w:t>
      </w:r>
      <w:r w:rsidR="007C3681">
        <w:t xml:space="preserve"> </w:t>
      </w:r>
      <w:r w:rsidRPr="007C3681">
        <w:t>должностных,</w:t>
      </w:r>
      <w:r w:rsidR="007C3681">
        <w:t xml:space="preserve"> </w:t>
      </w:r>
      <w:r w:rsidRPr="007C3681">
        <w:t>материально</w:t>
      </w:r>
      <w:r w:rsidR="007C3681">
        <w:t xml:space="preserve"> </w:t>
      </w:r>
      <w:r w:rsidRPr="007C3681">
        <w:t>ответственных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контроля;</w:t>
      </w:r>
    </w:p>
    <w:p w:rsidR="00E665C1" w:rsidRPr="007C3681" w:rsidRDefault="00E665C1" w:rsidP="007C3681">
      <w:r w:rsidRPr="007C3681">
        <w:t>фактическому</w:t>
      </w:r>
      <w:r w:rsidR="007C3681">
        <w:t xml:space="preserve"> </w:t>
      </w:r>
      <w:r w:rsidRPr="007C3681">
        <w:t>осмотру,</w:t>
      </w:r>
      <w:r w:rsidR="007C3681">
        <w:t xml:space="preserve"> </w:t>
      </w:r>
      <w:r w:rsidRPr="007C3681">
        <w:t>инвентаризации,</w:t>
      </w:r>
      <w:r w:rsidR="007C3681">
        <w:t xml:space="preserve"> </w:t>
      </w:r>
      <w:r w:rsidRPr="007C3681">
        <w:t>наблюдению,</w:t>
      </w:r>
      <w:r w:rsidR="007C3681">
        <w:t xml:space="preserve"> </w:t>
      </w:r>
      <w:r w:rsidRPr="007C3681">
        <w:t>пересчету,</w:t>
      </w:r>
      <w:r w:rsidR="007C3681">
        <w:t xml:space="preserve"> </w:t>
      </w:r>
      <w:r w:rsidRPr="007C3681">
        <w:t>контрольным</w:t>
      </w:r>
      <w:r w:rsidR="007C3681">
        <w:t xml:space="preserve"> </w:t>
      </w:r>
      <w:r w:rsidRPr="007C3681">
        <w:t>обмерам,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аудиофиксации;</w:t>
      </w:r>
    </w:p>
    <w:p w:rsidR="00E665C1" w:rsidRPr="007C3681" w:rsidRDefault="00E665C1" w:rsidP="007C3681">
      <w:r w:rsidRPr="007C3681"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информационных</w:t>
      </w:r>
      <w:r w:rsidR="007C3681">
        <w:t xml:space="preserve"> </w:t>
      </w:r>
      <w:r w:rsidRPr="007C3681">
        <w:t>системах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ресурсах;</w:t>
      </w:r>
    </w:p>
    <w:p w:rsidR="00E665C1" w:rsidRPr="007C3681" w:rsidRDefault="00E665C1" w:rsidP="007C3681">
      <w:r w:rsidRPr="007C3681">
        <w:lastRenderedPageBreak/>
        <w:t>изучению</w:t>
      </w:r>
      <w:r w:rsidR="007C3681">
        <w:t xml:space="preserve"> </w:t>
      </w:r>
      <w:r w:rsidRPr="007C3681">
        <w:t>информации,</w:t>
      </w:r>
      <w:r w:rsidR="007C3681">
        <w:t xml:space="preserve"> </w:t>
      </w:r>
      <w:r w:rsidRPr="007C3681">
        <w:t>содержащейся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документах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сведениях,</w:t>
      </w:r>
      <w:r w:rsidR="007C3681">
        <w:t xml:space="preserve"> </w:t>
      </w:r>
      <w:r w:rsidRPr="007C3681">
        <w:t>полученных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встречных</w:t>
      </w:r>
      <w:r w:rsidR="007C3681">
        <w:t xml:space="preserve"> </w:t>
      </w:r>
      <w:r w:rsidRPr="007C3681">
        <w:t>проверок,</w:t>
      </w:r>
      <w:r w:rsidR="007C3681">
        <w:t xml:space="preserve"> </w:t>
      </w:r>
      <w:r w:rsidRPr="007C3681">
        <w:t>обследований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других</w:t>
      </w:r>
      <w:r w:rsidR="007C3681">
        <w:t xml:space="preserve"> </w:t>
      </w:r>
      <w:r w:rsidRPr="007C3681">
        <w:t>достоверных</w:t>
      </w:r>
      <w:r w:rsidR="007C3681">
        <w:t xml:space="preserve"> </w:t>
      </w:r>
      <w:r w:rsidRPr="007C3681">
        <w:t>источников.</w:t>
      </w:r>
    </w:p>
    <w:p w:rsidR="00E665C1" w:rsidRPr="007C3681" w:rsidRDefault="00E665C1" w:rsidP="007C3681">
      <w:r w:rsidRPr="007C3681">
        <w:t>15.3.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превышать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дней.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продлить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основании</w:t>
      </w:r>
      <w:r w:rsidR="007C3681">
        <w:t xml:space="preserve"> </w:t>
      </w:r>
      <w:r w:rsidRPr="007C3681">
        <w:t>мотивированного</w:t>
      </w:r>
      <w:r w:rsidR="007C3681">
        <w:t xml:space="preserve"> </w:t>
      </w:r>
      <w:r w:rsidRPr="007C3681">
        <w:t>обращения</w:t>
      </w:r>
      <w:r w:rsidR="007C3681">
        <w:t xml:space="preserve"> </w:t>
      </w:r>
      <w:r w:rsidRPr="007C3681">
        <w:t>должностного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уполномоченного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десяти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дней.</w:t>
      </w:r>
    </w:p>
    <w:p w:rsidR="00E665C1" w:rsidRPr="007C3681" w:rsidRDefault="00E665C1" w:rsidP="007C3681">
      <w:r w:rsidRPr="007C3681">
        <w:t>15.4.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(заместитель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мотивированному</w:t>
      </w:r>
      <w:r w:rsidR="007C3681">
        <w:t xml:space="preserve"> </w:t>
      </w:r>
      <w:r w:rsidRPr="007C3681">
        <w:t>обращению</w:t>
      </w:r>
      <w:r w:rsidR="007C3681">
        <w:t xml:space="preserve"> </w:t>
      </w:r>
      <w:r w:rsidRPr="007C3681">
        <w:t>руководителя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(проверяющего)</w:t>
      </w:r>
      <w:r w:rsidR="007C3681">
        <w:t xml:space="preserve"> </w:t>
      </w:r>
      <w:r w:rsidRPr="007C3681">
        <w:t>назначает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проведение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проверки.</w:t>
      </w:r>
    </w:p>
    <w:p w:rsidR="00E665C1" w:rsidRPr="007C3681" w:rsidRDefault="00E665C1" w:rsidP="007C3681">
      <w:r w:rsidRPr="007C3681">
        <w:t>15.5.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обнаружения</w:t>
      </w:r>
      <w:r w:rsidR="007C3681">
        <w:t xml:space="preserve"> </w:t>
      </w:r>
      <w:r w:rsidRPr="007C3681">
        <w:t>подделок,</w:t>
      </w:r>
      <w:r w:rsidR="007C3681">
        <w:t xml:space="preserve"> </w:t>
      </w:r>
      <w:r w:rsidRPr="007C3681">
        <w:t>подлогов,</w:t>
      </w:r>
      <w:r w:rsidR="007C3681">
        <w:t xml:space="preserve"> </w:t>
      </w:r>
      <w:r w:rsidRPr="007C3681">
        <w:t>хищений,</w:t>
      </w:r>
      <w:r w:rsidR="007C3681">
        <w:t xml:space="preserve"> </w:t>
      </w:r>
      <w:r w:rsidRPr="007C3681">
        <w:t>злоупотреблений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необходимости</w:t>
      </w:r>
      <w:r w:rsidR="007C3681">
        <w:t xml:space="preserve"> </w:t>
      </w:r>
      <w:r w:rsidRPr="007C3681">
        <w:t>пресечения</w:t>
      </w:r>
      <w:r w:rsidR="007C3681">
        <w:t xml:space="preserve"> </w:t>
      </w:r>
      <w:r w:rsidRPr="007C3681">
        <w:t>данных</w:t>
      </w:r>
      <w:r w:rsidR="007C3681">
        <w:t xml:space="preserve"> </w:t>
      </w:r>
      <w:r w:rsidRPr="007C3681">
        <w:t>противоправных</w:t>
      </w:r>
      <w:r w:rsidR="007C3681">
        <w:t xml:space="preserve"> </w:t>
      </w:r>
      <w:r w:rsidRPr="007C3681">
        <w:t>действий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(проверяющий)</w:t>
      </w:r>
      <w:r w:rsidR="007C3681">
        <w:t xml:space="preserve"> </w:t>
      </w:r>
      <w:r w:rsidRPr="007C3681">
        <w:t>изымает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документы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материалы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учетом</w:t>
      </w:r>
      <w:r w:rsidR="007C3681">
        <w:t xml:space="preserve"> </w:t>
      </w:r>
      <w:r w:rsidRPr="007C3681">
        <w:t>ограничений,</w:t>
      </w:r>
      <w:r w:rsidR="007C3681">
        <w:t xml:space="preserve"> </w:t>
      </w:r>
      <w:r w:rsidRPr="007C3681">
        <w:t>установленных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составляет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изъятия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копии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опись</w:t>
      </w:r>
      <w:r w:rsidR="007C3681">
        <w:t xml:space="preserve"> </w:t>
      </w:r>
      <w:r w:rsidRPr="007C3681">
        <w:t>изъятых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соответствующих</w:t>
      </w:r>
      <w:r w:rsidR="007C3681">
        <w:t xml:space="preserve"> </w:t>
      </w:r>
      <w:r w:rsidRPr="007C3681">
        <w:t>делах,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обнаружения</w:t>
      </w:r>
      <w:r w:rsidR="007C3681">
        <w:t xml:space="preserve"> </w:t>
      </w:r>
      <w:r w:rsidRPr="007C3681">
        <w:t>данных,</w:t>
      </w:r>
      <w:r w:rsidR="007C3681">
        <w:t xml:space="preserve"> </w:t>
      </w:r>
      <w:r w:rsidRPr="007C3681">
        <w:t>указывающих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признаки</w:t>
      </w:r>
      <w:r w:rsidR="007C3681">
        <w:t xml:space="preserve"> </w:t>
      </w:r>
      <w:r w:rsidRPr="007C3681">
        <w:t>состава</w:t>
      </w:r>
      <w:r w:rsidR="007C3681">
        <w:t xml:space="preserve"> </w:t>
      </w:r>
      <w:r w:rsidRPr="007C3681">
        <w:t>преступления,</w:t>
      </w:r>
      <w:r w:rsidR="007C3681">
        <w:t xml:space="preserve"> </w:t>
      </w:r>
      <w:r w:rsidRPr="007C3681">
        <w:t>опечатывает</w:t>
      </w:r>
      <w:r w:rsidR="007C3681">
        <w:t xml:space="preserve"> </w:t>
      </w:r>
      <w:r w:rsidRPr="007C3681">
        <w:t>кассы,</w:t>
      </w:r>
      <w:r w:rsidR="007C3681">
        <w:t xml:space="preserve"> </w:t>
      </w:r>
      <w:r w:rsidRPr="007C3681">
        <w:t>кассовые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служебные</w:t>
      </w:r>
      <w:r w:rsidR="007C3681">
        <w:t xml:space="preserve"> </w:t>
      </w:r>
      <w:r w:rsidRPr="007C3681">
        <w:t>помещения,</w:t>
      </w:r>
      <w:r w:rsidR="007C3681">
        <w:t xml:space="preserve"> </w:t>
      </w:r>
      <w:r w:rsidRPr="007C3681">
        <w:t>склады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архивы.</w:t>
      </w:r>
    </w:p>
    <w:p w:rsidR="00E665C1" w:rsidRPr="007C3681" w:rsidRDefault="00E665C1" w:rsidP="007C3681">
      <w:r w:rsidRPr="007C3681">
        <w:t>15.6.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оформляется</w:t>
      </w:r>
      <w:r w:rsidR="007C3681">
        <w:t xml:space="preserve"> </w:t>
      </w:r>
      <w:r w:rsidRPr="007C3681">
        <w:t>акт,</w:t>
      </w:r>
      <w:r w:rsidR="007C3681">
        <w:t xml:space="preserve"> </w:t>
      </w:r>
      <w:r w:rsidRPr="007C3681">
        <w:t>который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членами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5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дней,</w:t>
      </w:r>
      <w:r w:rsidR="007C3681">
        <w:t xml:space="preserve"> </w:t>
      </w:r>
      <w:r w:rsidRPr="007C3681">
        <w:t>исчисляемых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дня,</w:t>
      </w:r>
      <w:r w:rsidR="007C3681">
        <w:t xml:space="preserve"> </w:t>
      </w:r>
      <w:r w:rsidRPr="007C3681">
        <w:t>следующего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днем</w:t>
      </w:r>
      <w:r w:rsidR="007C3681">
        <w:t xml:space="preserve"> </w:t>
      </w:r>
      <w:r w:rsidRPr="007C3681">
        <w:t>окончания</w:t>
      </w:r>
      <w:r w:rsidR="007C3681">
        <w:t xml:space="preserve"> </w:t>
      </w:r>
      <w:r w:rsidRPr="007C3681">
        <w:t>срока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</w:p>
    <w:p w:rsidR="00E665C1" w:rsidRPr="007C3681" w:rsidRDefault="00E665C1" w:rsidP="007C3681">
      <w:r w:rsidRPr="007C3681">
        <w:t>15.7.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акту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(кроме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встречной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заключения,</w:t>
      </w:r>
      <w:r w:rsidR="007C3681">
        <w:t xml:space="preserve"> </w:t>
      </w:r>
      <w:r w:rsidRPr="007C3681">
        <w:t>подготовленного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обследования)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документы,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экспертиз</w:t>
      </w:r>
      <w:r w:rsidR="007C3681">
        <w:t xml:space="preserve"> </w:t>
      </w:r>
      <w:r w:rsidRPr="007C3681">
        <w:t>(исследований),</w:t>
      </w:r>
      <w:r w:rsidR="007C3681">
        <w:t xml:space="preserve"> </w:t>
      </w:r>
      <w:r w:rsidRPr="007C3681">
        <w:t>фото-,</w:t>
      </w:r>
      <w:r w:rsidR="007C3681">
        <w:t xml:space="preserve"> </w:t>
      </w:r>
      <w:r w:rsidRPr="007C3681">
        <w:t>видео-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аудиоматериалы,</w:t>
      </w:r>
      <w:r w:rsidR="007C3681">
        <w:t xml:space="preserve"> </w:t>
      </w:r>
      <w:r w:rsidRPr="007C3681">
        <w:t>полученные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действий.</w:t>
      </w:r>
    </w:p>
    <w:p w:rsidR="00E665C1" w:rsidRPr="007C3681" w:rsidRDefault="00E665C1" w:rsidP="007C3681">
      <w:r w:rsidRPr="007C3681">
        <w:t>15.8.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3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подписания</w:t>
      </w:r>
      <w:r w:rsidR="007C3681">
        <w:t xml:space="preserve"> </w:t>
      </w:r>
      <w:r w:rsidRPr="007C3681">
        <w:t>вручается</w:t>
      </w:r>
      <w:r w:rsidR="007C3681">
        <w:t xml:space="preserve"> </w:t>
      </w:r>
      <w:r w:rsidRPr="007C3681">
        <w:t>(направляется)</w:t>
      </w:r>
      <w:r w:rsidR="007C3681">
        <w:t xml:space="preserve"> </w:t>
      </w:r>
      <w:r w:rsidRPr="007C3681">
        <w:t>представителю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15.9.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вправе</w:t>
      </w:r>
      <w:r w:rsidR="007C3681">
        <w:t xml:space="preserve"> </w:t>
      </w:r>
      <w:r w:rsidRPr="007C3681">
        <w:t>представить</w:t>
      </w:r>
      <w:r w:rsidR="007C3681">
        <w:t xml:space="preserve"> </w:t>
      </w:r>
      <w:r w:rsidRPr="007C3681">
        <w:t>письменные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5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получения.</w:t>
      </w:r>
      <w:r w:rsidR="007C3681">
        <w:t xml:space="preserve"> </w:t>
      </w:r>
      <w:r w:rsidRPr="007C3681">
        <w:t>Письменные</w:t>
      </w:r>
      <w:r w:rsidR="007C3681">
        <w:t xml:space="preserve"> </w:t>
      </w:r>
      <w:r w:rsidRPr="007C3681">
        <w:t>возражения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материалам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</w:p>
    <w:p w:rsidR="00E665C1" w:rsidRPr="007C3681" w:rsidRDefault="00E665C1" w:rsidP="007C3681">
      <w:r w:rsidRPr="007C3681">
        <w:t>15.10.</w:t>
      </w:r>
      <w:r w:rsidR="007C3681">
        <w:t xml:space="preserve"> </w:t>
      </w:r>
      <w:r w:rsidRPr="007C3681">
        <w:t>Акт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иные</w:t>
      </w:r>
      <w:r w:rsidR="007C3681">
        <w:t xml:space="preserve"> </w:t>
      </w:r>
      <w:r w:rsidRPr="007C3681">
        <w:t>материалы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подлежат</w:t>
      </w:r>
      <w:r w:rsidR="007C3681">
        <w:t xml:space="preserve"> </w:t>
      </w:r>
      <w:r w:rsidRPr="007C3681">
        <w:t>рассмотрению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более</w:t>
      </w:r>
      <w:r w:rsidR="007C3681">
        <w:t xml:space="preserve"> </w:t>
      </w:r>
      <w:r w:rsidRPr="007C3681">
        <w:t>десяти</w:t>
      </w:r>
      <w:r w:rsidR="007C3681">
        <w:t xml:space="preserve"> </w:t>
      </w:r>
      <w:r w:rsidRPr="007C3681">
        <w:t>календарных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подписания</w:t>
      </w:r>
      <w:r w:rsidR="007C3681">
        <w:t xml:space="preserve"> </w:t>
      </w:r>
      <w:r w:rsidRPr="007C3681">
        <w:t>акта.</w:t>
      </w:r>
    </w:p>
    <w:p w:rsidR="00E665C1" w:rsidRPr="007C3681" w:rsidRDefault="00E665C1" w:rsidP="007C3681">
      <w:r w:rsidRPr="007C3681">
        <w:t>15.11.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акта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материалов</w:t>
      </w:r>
      <w:r w:rsidR="007C3681">
        <w:t xml:space="preserve"> </w:t>
      </w:r>
      <w:r w:rsidRPr="007C3681">
        <w:t>выездной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принимает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решение:</w:t>
      </w:r>
    </w:p>
    <w:p w:rsidR="00E665C1" w:rsidRPr="007C3681" w:rsidRDefault="00E665C1" w:rsidP="007C3681"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</w:t>
      </w:r>
      <w:r w:rsidR="007C3681">
        <w:t xml:space="preserve"> </w:t>
      </w:r>
      <w:r w:rsidRPr="007C3681">
        <w:t>(направление</w:t>
      </w:r>
      <w:r w:rsidR="007C3681">
        <w:t xml:space="preserve"> </w:t>
      </w:r>
      <w:r w:rsidRPr="007C3681">
        <w:t>представлений,</w:t>
      </w:r>
      <w:r w:rsidR="007C3681">
        <w:t xml:space="preserve"> </w:t>
      </w:r>
      <w:r w:rsidRPr="007C3681">
        <w:t>предписаний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уведомлений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принуждения);</w:t>
      </w:r>
    </w:p>
    <w:p w:rsidR="00E665C1" w:rsidRPr="007C3681" w:rsidRDefault="00E665C1" w:rsidP="007C3681">
      <w:r w:rsidRPr="007C3681">
        <w:t>об</w:t>
      </w:r>
      <w:r w:rsidR="007C3681">
        <w:t xml:space="preserve"> </w:t>
      </w:r>
      <w:r w:rsidRPr="007C3681">
        <w:t>отсутствии</w:t>
      </w:r>
      <w:r w:rsidR="007C3681">
        <w:t xml:space="preserve"> </w:t>
      </w:r>
      <w:r w:rsidRPr="007C3681">
        <w:t>оснований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применения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принуждения.</w:t>
      </w:r>
    </w:p>
    <w:p w:rsidR="00E665C1" w:rsidRPr="007C3681" w:rsidRDefault="00E665C1" w:rsidP="007C3681"/>
    <w:p w:rsidR="00E665C1" w:rsidRPr="007C3681" w:rsidRDefault="00E665C1" w:rsidP="007C3681">
      <w:r w:rsidRPr="007C3681">
        <w:t>16.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11</w:t>
      </w:r>
      <w:r w:rsidR="007C3681">
        <w:t xml:space="preserve"> </w:t>
      </w:r>
      <w:r w:rsidRPr="007C3681">
        <w:t>"Реализация</w:t>
      </w:r>
      <w:r w:rsidR="007C3681">
        <w:t xml:space="preserve"> </w:t>
      </w:r>
      <w:r w:rsidRPr="007C3681">
        <w:t>результатов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мероприятий"</w:t>
      </w:r>
    </w:p>
    <w:p w:rsidR="00E665C1" w:rsidRPr="007C3681" w:rsidRDefault="00E665C1" w:rsidP="007C3681"/>
    <w:p w:rsidR="00E665C1" w:rsidRPr="007C3681" w:rsidRDefault="00E665C1" w:rsidP="007C3681">
      <w:r w:rsidRPr="007C3681">
        <w:t>16.1.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"Реализация</w:t>
      </w:r>
      <w:r w:rsidR="007C3681">
        <w:t xml:space="preserve"> </w:t>
      </w:r>
      <w:r w:rsidRPr="007C3681">
        <w:t>результатов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мероприятий"</w:t>
      </w:r>
      <w:r w:rsidR="007C3681">
        <w:t xml:space="preserve"> </w:t>
      </w:r>
      <w:r w:rsidRPr="007C3681">
        <w:t>определяет</w:t>
      </w:r>
      <w:r w:rsidR="007C3681">
        <w:t xml:space="preserve"> </w:t>
      </w:r>
      <w:r w:rsidRPr="007C3681">
        <w:t>общие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реализации</w:t>
      </w:r>
      <w:r w:rsidR="007C3681">
        <w:t xml:space="preserve"> </w:t>
      </w:r>
      <w:r w:rsidRPr="007C3681">
        <w:t>результатов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обеспечивающей</w:t>
      </w:r>
      <w:r w:rsidR="007C3681">
        <w:t xml:space="preserve"> </w:t>
      </w:r>
      <w:r w:rsidRPr="007C3681">
        <w:t>устранение</w:t>
      </w:r>
      <w:r w:rsidR="007C3681">
        <w:t xml:space="preserve"> </w:t>
      </w:r>
      <w:r w:rsidRPr="007C3681">
        <w:t>выявленных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lastRenderedPageBreak/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="00870817" w:rsidRPr="007C3681">
        <w:t>Краснодарского</w:t>
      </w:r>
      <w:r w:rsidR="007C3681">
        <w:t xml:space="preserve"> </w:t>
      </w:r>
      <w:r w:rsidR="00870817" w:rsidRPr="007C3681">
        <w:t>края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bookmarkStart w:id="1" w:name="_Hlk45874260"/>
      <w:r w:rsidR="00A427BC" w:rsidRPr="007C3681">
        <w:t>Ванновского</w:t>
      </w:r>
      <w:r w:rsidR="007C3681">
        <w:t xml:space="preserve"> </w:t>
      </w:r>
      <w:r w:rsidR="00B346D8" w:rsidRPr="007C3681">
        <w:t>сельского</w:t>
      </w:r>
      <w:r w:rsidR="007C3681">
        <w:t xml:space="preserve"> </w:t>
      </w:r>
      <w:r w:rsidR="00B346D8" w:rsidRPr="007C3681">
        <w:t>поселения</w:t>
      </w:r>
      <w:r w:rsidR="007C3681">
        <w:t xml:space="preserve"> </w:t>
      </w:r>
      <w:r w:rsidR="00870817" w:rsidRPr="007C3681">
        <w:t>Тбилисского</w:t>
      </w:r>
      <w:r w:rsidR="007C3681">
        <w:t xml:space="preserve"> </w:t>
      </w:r>
      <w:r w:rsidR="00870817" w:rsidRPr="007C3681">
        <w:t>района</w:t>
      </w:r>
      <w:r w:rsidR="007C3681">
        <w:t xml:space="preserve"> </w:t>
      </w:r>
      <w:bookmarkEnd w:id="1"/>
      <w:r w:rsidRPr="007C3681">
        <w:t>в</w:t>
      </w:r>
      <w:r w:rsidR="007C3681">
        <w:t xml:space="preserve"> </w:t>
      </w:r>
      <w:r w:rsidRPr="007C3681">
        <w:t>соответствующей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привлечению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ответственности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допустивших</w:t>
      </w:r>
      <w:r w:rsidR="007C3681">
        <w:t xml:space="preserve"> </w:t>
      </w:r>
      <w:r w:rsidRPr="007C3681">
        <w:t>указанные</w:t>
      </w:r>
      <w:r w:rsidR="007C3681">
        <w:t xml:space="preserve"> </w:t>
      </w:r>
      <w:r w:rsidRPr="007C3681">
        <w:t>нарушения.</w:t>
      </w:r>
    </w:p>
    <w:p w:rsidR="00E665C1" w:rsidRPr="007C3681" w:rsidRDefault="00E665C1" w:rsidP="007C3681">
      <w:r w:rsidRPr="007C3681">
        <w:t>16.2.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установленном</w:t>
      </w:r>
      <w:r w:rsidR="007C3681">
        <w:t xml:space="preserve"> </w:t>
      </w:r>
      <w:r w:rsidRPr="007C3681">
        <w:t>порядке</w:t>
      </w:r>
      <w:r w:rsidR="007C3681">
        <w:t xml:space="preserve"> </w:t>
      </w:r>
      <w:r w:rsidRPr="007C3681">
        <w:t>принимают</w:t>
      </w:r>
      <w:r w:rsidR="007C3681">
        <w:t xml:space="preserve"> </w:t>
      </w:r>
      <w:r w:rsidRPr="007C3681">
        <w:t>меры</w:t>
      </w:r>
      <w:r w:rsidR="007C3681">
        <w:t xml:space="preserve"> </w:t>
      </w:r>
      <w:r w:rsidRPr="007C3681">
        <w:t>принудительного</w:t>
      </w:r>
      <w:r w:rsidR="007C3681">
        <w:t xml:space="preserve"> </w:t>
      </w:r>
      <w:r w:rsidRPr="007C3681">
        <w:t>воздействия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юридическим</w:t>
      </w:r>
      <w:r w:rsidR="007C3681">
        <w:t xml:space="preserve"> </w:t>
      </w:r>
      <w:r w:rsidRPr="007C3681">
        <w:t>лицам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пресечению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="00870817" w:rsidRPr="007C3681">
        <w:t>Краснодарского</w:t>
      </w:r>
      <w:r w:rsidR="007C3681">
        <w:t xml:space="preserve"> </w:t>
      </w:r>
      <w:r w:rsidR="00870817" w:rsidRPr="007C3681">
        <w:t>края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документов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="00B346D8" w:rsidRPr="007C3681">
        <w:t>сельского</w:t>
      </w:r>
      <w:r w:rsidR="007C3681">
        <w:t xml:space="preserve"> </w:t>
      </w:r>
      <w:r w:rsidR="00B346D8" w:rsidRPr="007C3681">
        <w:t>поселения</w:t>
      </w:r>
      <w:r w:rsidR="007C3681">
        <w:t xml:space="preserve"> </w:t>
      </w:r>
      <w:r w:rsidR="00870817" w:rsidRPr="007C3681">
        <w:t>Тбилисского</w:t>
      </w:r>
      <w:r w:rsidR="007C3681">
        <w:t xml:space="preserve"> </w:t>
      </w:r>
      <w:r w:rsidR="00870817" w:rsidRPr="007C3681">
        <w:t>района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соответствующей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деятельности.</w:t>
      </w:r>
    </w:p>
    <w:p w:rsidR="00E665C1" w:rsidRPr="007C3681" w:rsidRDefault="00E665C1" w:rsidP="007C3681">
      <w:r w:rsidRPr="007C3681">
        <w:t>16.3.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полномочий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внутреннему</w:t>
      </w:r>
      <w:r w:rsidR="007C3681">
        <w:t xml:space="preserve"> </w:t>
      </w:r>
      <w:r w:rsidRPr="007C3681">
        <w:t>муниципальному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контролю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правоотношений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направляет:</w:t>
      </w:r>
    </w:p>
    <w:p w:rsidR="00E665C1" w:rsidRPr="007C3681" w:rsidRDefault="00E665C1" w:rsidP="007C3681">
      <w:r w:rsidRPr="007C3681">
        <w:t>представления,</w:t>
      </w:r>
      <w:r w:rsidR="007C3681">
        <w:t xml:space="preserve"> </w:t>
      </w:r>
      <w:r w:rsidRPr="007C3681">
        <w:t>содержащие</w:t>
      </w:r>
      <w:r w:rsidR="007C3681">
        <w:t xml:space="preserve"> </w:t>
      </w:r>
      <w:r w:rsidRPr="007C3681">
        <w:t>информацию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выявленных</w:t>
      </w:r>
      <w:r w:rsidR="007C3681">
        <w:t xml:space="preserve"> </w:t>
      </w:r>
      <w:r w:rsidRPr="007C3681">
        <w:t>нарушениях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правовых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регулирующих</w:t>
      </w:r>
      <w:r w:rsidR="007C3681">
        <w:t xml:space="preserve"> </w:t>
      </w:r>
      <w:r w:rsidRPr="007C3681">
        <w:t>бюджетные</w:t>
      </w:r>
      <w:r w:rsidR="007C3681">
        <w:t xml:space="preserve"> </w:t>
      </w:r>
      <w:r w:rsidRPr="007C3681">
        <w:t>правоотношения,</w:t>
      </w:r>
      <w:r w:rsidR="007C3681">
        <w:t xml:space="preserve"> </w:t>
      </w:r>
      <w:r w:rsidRPr="007C3681">
        <w:t>нарушениях</w:t>
      </w:r>
      <w:r w:rsidR="007C3681">
        <w:t xml:space="preserve"> </w:t>
      </w:r>
      <w:r w:rsidRPr="007C3681">
        <w:t>условий</w:t>
      </w:r>
      <w:r w:rsidR="007C3681">
        <w:t xml:space="preserve"> </w:t>
      </w:r>
      <w:r w:rsidRPr="007C3681">
        <w:t>договоров</w:t>
      </w:r>
      <w:r w:rsidR="007C3681">
        <w:t xml:space="preserve"> </w:t>
      </w:r>
      <w:r w:rsidRPr="007C3681">
        <w:t>(соглашений)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предоставлении</w:t>
      </w:r>
      <w:r w:rsidR="007C3681">
        <w:t xml:space="preserve"> </w:t>
      </w:r>
      <w:r w:rsidRPr="007C3681">
        <w:t>средств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бюджета,</w:t>
      </w:r>
      <w:r w:rsidR="007C3681">
        <w:t xml:space="preserve"> </w:t>
      </w:r>
      <w:r w:rsidRPr="007C3681">
        <w:t>муниципальных</w:t>
      </w:r>
      <w:r w:rsidR="007C3681">
        <w:t xml:space="preserve"> </w:t>
      </w:r>
      <w:r w:rsidRPr="007C3681">
        <w:t>контрактов,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принятии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устранению</w:t>
      </w:r>
      <w:r w:rsidR="007C3681">
        <w:t xml:space="preserve"> </w:t>
      </w:r>
      <w:r w:rsidRPr="007C3681">
        <w:t>причин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условий</w:t>
      </w:r>
      <w:r w:rsidR="007C3681">
        <w:t xml:space="preserve"> </w:t>
      </w:r>
      <w:r w:rsidRPr="007C3681">
        <w:t>таких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возврате</w:t>
      </w:r>
      <w:r w:rsidR="007C3681">
        <w:t xml:space="preserve"> </w:t>
      </w:r>
      <w:r w:rsidRPr="007C3681">
        <w:t>средств,</w:t>
      </w:r>
      <w:r w:rsidR="007C3681">
        <w:t xml:space="preserve"> </w:t>
      </w:r>
      <w:r w:rsidRPr="007C3681">
        <w:t>предоставленных</w:t>
      </w:r>
      <w:r w:rsidR="007C3681">
        <w:t xml:space="preserve"> </w:t>
      </w:r>
      <w:r w:rsidRPr="007C3681">
        <w:t>из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бюджета,</w:t>
      </w:r>
      <w:r w:rsidR="007C3681">
        <w:t xml:space="preserve"> </w:t>
      </w:r>
      <w:r w:rsidRPr="007C3681">
        <w:t>обязательные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установленные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указанном</w:t>
      </w:r>
      <w:r w:rsidR="007C3681">
        <w:t xml:space="preserve"> </w:t>
      </w:r>
      <w:r w:rsidRPr="007C3681">
        <w:t>документе</w:t>
      </w:r>
      <w:r w:rsidR="007C3681">
        <w:t xml:space="preserve"> </w:t>
      </w:r>
      <w:r w:rsidRPr="007C3681">
        <w:t>сроки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календарных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получения,</w:t>
      </w:r>
      <w:r w:rsidR="007C3681">
        <w:t xml:space="preserve"> </w:t>
      </w:r>
      <w:r w:rsidRPr="007C3681">
        <w:t>если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указан;</w:t>
      </w:r>
    </w:p>
    <w:p w:rsidR="00E665C1" w:rsidRPr="007C3681" w:rsidRDefault="00E665C1" w:rsidP="007C3681">
      <w:r w:rsidRPr="007C3681">
        <w:t>предписания,</w:t>
      </w:r>
      <w:r w:rsidR="007C3681">
        <w:t xml:space="preserve"> </w:t>
      </w:r>
      <w:r w:rsidRPr="007C3681">
        <w:t>содержащие</w:t>
      </w:r>
      <w:r w:rsidR="007C3681">
        <w:t xml:space="preserve"> </w:t>
      </w:r>
      <w:r w:rsidRPr="007C3681">
        <w:t>обязательные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исполнения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указанный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предписании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устранении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правовых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регулирующих</w:t>
      </w:r>
      <w:r w:rsidR="007C3681">
        <w:t xml:space="preserve"> </w:t>
      </w:r>
      <w:r w:rsidRPr="007C3681">
        <w:t>бюджетные</w:t>
      </w:r>
      <w:r w:rsidR="007C3681">
        <w:t xml:space="preserve"> </w:t>
      </w:r>
      <w:r w:rsidRPr="007C3681">
        <w:t>правоотношения,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возмещении</w:t>
      </w:r>
      <w:r w:rsidR="007C3681">
        <w:t xml:space="preserve"> </w:t>
      </w:r>
      <w:r w:rsidRPr="007C3681">
        <w:t>ущерба,</w:t>
      </w:r>
      <w:r w:rsidR="007C3681">
        <w:t xml:space="preserve"> </w:t>
      </w:r>
      <w:r w:rsidRPr="007C3681">
        <w:t>причиненного</w:t>
      </w:r>
      <w:r w:rsidR="007C3681">
        <w:t xml:space="preserve"> </w:t>
      </w:r>
      <w:r w:rsidR="00096C46" w:rsidRPr="007C3681">
        <w:t>Ванновскому</w:t>
      </w:r>
      <w:r w:rsidR="007C3681">
        <w:t xml:space="preserve"> </w:t>
      </w:r>
      <w:r w:rsidR="00B346D8" w:rsidRPr="007C3681">
        <w:t>сельскому</w:t>
      </w:r>
      <w:r w:rsidR="007C3681">
        <w:t xml:space="preserve"> </w:t>
      </w:r>
      <w:r w:rsidR="00B346D8" w:rsidRPr="007C3681">
        <w:t>поселению</w:t>
      </w:r>
      <w:r w:rsidR="007C3681">
        <w:t xml:space="preserve"> </w:t>
      </w:r>
      <w:r w:rsidR="00096C46" w:rsidRPr="007C3681">
        <w:t>Тбилисского</w:t>
      </w:r>
      <w:r w:rsidR="007C3681">
        <w:t xml:space="preserve"> </w:t>
      </w:r>
      <w:r w:rsidR="00096C46" w:rsidRPr="007C3681">
        <w:t>района</w:t>
      </w:r>
      <w:r w:rsidRPr="007C3681">
        <w:t>;</w:t>
      </w:r>
    </w:p>
    <w:p w:rsidR="00E665C1" w:rsidRPr="007C3681" w:rsidRDefault="00E665C1" w:rsidP="007C3681">
      <w:r w:rsidRPr="007C3681">
        <w:t>уведомления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принуждения.</w:t>
      </w:r>
    </w:p>
    <w:p w:rsidR="00E665C1" w:rsidRPr="007C3681" w:rsidRDefault="00E665C1" w:rsidP="007C3681">
      <w:r w:rsidRPr="007C3681">
        <w:t>16.4.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осуществлении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нужд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="00B346D8" w:rsidRPr="007C3681">
        <w:t>сельского</w:t>
      </w:r>
      <w:r w:rsidR="007C3681">
        <w:t xml:space="preserve"> </w:t>
      </w:r>
      <w:r w:rsidR="00B346D8" w:rsidRPr="007C3681">
        <w:t>поселения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направляет</w:t>
      </w:r>
      <w:r w:rsidR="007C3681">
        <w:t xml:space="preserve"> </w:t>
      </w:r>
      <w:r w:rsidRPr="007C3681">
        <w:t>предписания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устранении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закупок.</w:t>
      </w:r>
    </w:p>
    <w:p w:rsidR="00E665C1" w:rsidRPr="007C3681" w:rsidRDefault="00E665C1" w:rsidP="007C3681">
      <w:r w:rsidRPr="007C3681">
        <w:t>16.5.</w:t>
      </w:r>
      <w:r w:rsidR="007C3681">
        <w:t xml:space="preserve"> </w:t>
      </w:r>
      <w:r w:rsidRPr="007C3681">
        <w:t>Формы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содержанию</w:t>
      </w:r>
      <w:r w:rsidR="007C3681">
        <w:t xml:space="preserve"> </w:t>
      </w:r>
      <w:r w:rsidRPr="007C3681">
        <w:t>представлений,</w:t>
      </w:r>
      <w:r w:rsidR="007C3681">
        <w:t xml:space="preserve"> </w:t>
      </w:r>
      <w:r w:rsidRPr="007C3681">
        <w:t>предписаний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уведомлений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принуждения,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документов,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Порядком,</w:t>
      </w:r>
      <w:r w:rsidR="007C3681">
        <w:t xml:space="preserve"> </w:t>
      </w:r>
      <w:r w:rsidRPr="007C3681">
        <w:t>подписываемых</w:t>
      </w:r>
      <w:r w:rsidR="007C3681">
        <w:t xml:space="preserve"> </w:t>
      </w:r>
      <w:r w:rsidRPr="007C3681">
        <w:t>должностными</w:t>
      </w:r>
      <w:r w:rsidR="007C3681">
        <w:t xml:space="preserve"> </w:t>
      </w:r>
      <w:r w:rsidRPr="007C3681">
        <w:t>лицами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устанавливаются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16.6.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рассмотрения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(предписания)</w:t>
      </w:r>
      <w:r w:rsidR="007C3681">
        <w:t xml:space="preserve"> </w:t>
      </w:r>
      <w:r w:rsidRPr="007C3681">
        <w:t>объект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обязан</w:t>
      </w:r>
      <w:r w:rsidR="007C3681">
        <w:t xml:space="preserve"> </w:t>
      </w:r>
      <w:r w:rsidRPr="007C3681">
        <w:t>сообщить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срок,</w:t>
      </w:r>
      <w:r w:rsidR="007C3681">
        <w:t xml:space="preserve"> </w:t>
      </w:r>
      <w:r w:rsidRPr="007C3681">
        <w:t>установленный</w:t>
      </w:r>
      <w:r w:rsidR="007C3681">
        <w:t xml:space="preserve"> </w:t>
      </w:r>
      <w:r w:rsidRPr="007C3681">
        <w:t>представлением</w:t>
      </w:r>
      <w:r w:rsidR="007C3681">
        <w:t xml:space="preserve"> </w:t>
      </w:r>
      <w:r w:rsidRPr="007C3681">
        <w:t>(предписанием),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если</w:t>
      </w:r>
      <w:r w:rsidR="007C3681">
        <w:t xml:space="preserve"> </w:t>
      </w:r>
      <w:r w:rsidRPr="007C3681">
        <w:t>срок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указан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30</w:t>
      </w:r>
      <w:r w:rsidR="007C3681">
        <w:t xml:space="preserve"> </w:t>
      </w:r>
      <w:r w:rsidRPr="007C3681">
        <w:t>календарных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получения</w:t>
      </w:r>
      <w:r w:rsidR="007C3681">
        <w:t xml:space="preserve"> </w:t>
      </w:r>
      <w:r w:rsidRPr="007C3681">
        <w:t>такого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(предписания)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контроля.</w:t>
      </w:r>
      <w:r w:rsidR="007C3681">
        <w:t xml:space="preserve"> </w:t>
      </w:r>
      <w:r w:rsidRPr="007C3681">
        <w:t>Нарушения,</w:t>
      </w:r>
      <w:r w:rsidR="007C3681">
        <w:t xml:space="preserve"> </w:t>
      </w:r>
      <w:r w:rsidRPr="007C3681">
        <w:t>указанные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представлении</w:t>
      </w:r>
      <w:r w:rsidR="007C3681">
        <w:t xml:space="preserve"> </w:t>
      </w:r>
      <w:r w:rsidRPr="007C3681">
        <w:t>(предписании),</w:t>
      </w:r>
      <w:r w:rsidR="007C3681">
        <w:t xml:space="preserve"> </w:t>
      </w:r>
      <w:r w:rsidRPr="007C3681">
        <w:t>подлежат</w:t>
      </w:r>
      <w:r w:rsidR="007C3681">
        <w:t xml:space="preserve"> </w:t>
      </w:r>
      <w:r w:rsidRPr="007C3681">
        <w:t>устранению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срок,</w:t>
      </w:r>
      <w:r w:rsidR="007C3681">
        <w:t xml:space="preserve"> </w:t>
      </w:r>
      <w:r w:rsidRPr="007C3681">
        <w:t>установленный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представлении</w:t>
      </w:r>
      <w:r w:rsidR="007C3681">
        <w:t xml:space="preserve"> </w:t>
      </w:r>
      <w:r w:rsidRPr="007C3681">
        <w:t>(предписании).</w:t>
      </w:r>
    </w:p>
    <w:p w:rsidR="00E665C1" w:rsidRPr="007C3681" w:rsidRDefault="00E665C1" w:rsidP="007C3681">
      <w:r w:rsidRPr="007C3681">
        <w:t>16.7.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выявлении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нарушений,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Бюджетным</w:t>
      </w:r>
      <w:r w:rsidR="007C3681">
        <w:t xml:space="preserve"> </w:t>
      </w:r>
      <w:r w:rsidRPr="007C3681">
        <w:t>кодексом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руководитель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(проверяющий)</w:t>
      </w:r>
      <w:r w:rsidR="007C3681">
        <w:t xml:space="preserve"> </w:t>
      </w:r>
      <w:r w:rsidRPr="007C3681">
        <w:t>подготавливает</w:t>
      </w:r>
      <w:r w:rsidR="007C3681">
        <w:t xml:space="preserve"> </w:t>
      </w:r>
      <w:r w:rsidRPr="007C3681">
        <w:t>уведомление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направляет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финансовому</w:t>
      </w:r>
      <w:r w:rsidR="007C3681">
        <w:t xml:space="preserve"> </w:t>
      </w:r>
      <w:r w:rsidRPr="007C3681">
        <w:t>органу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="00B346D8" w:rsidRPr="007C3681">
        <w:t>сельского</w:t>
      </w:r>
      <w:r w:rsidR="007C3681">
        <w:t xml:space="preserve"> </w:t>
      </w:r>
      <w:r w:rsidR="00B346D8" w:rsidRPr="007C3681">
        <w:t>поселения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позднее</w:t>
      </w:r>
      <w:r w:rsidR="007C3681">
        <w:t xml:space="preserve"> </w:t>
      </w:r>
      <w:r w:rsidRPr="007C3681">
        <w:t>60</w:t>
      </w:r>
      <w:r w:rsidR="007C3681">
        <w:t xml:space="preserve"> </w:t>
      </w:r>
      <w:r w:rsidRPr="007C3681">
        <w:t>календарных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после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окончания</w:t>
      </w:r>
      <w:r w:rsidR="007C3681">
        <w:t xml:space="preserve"> </w:t>
      </w:r>
      <w:r w:rsidRPr="007C3681">
        <w:t>проверки</w:t>
      </w:r>
      <w:r w:rsidR="007C3681">
        <w:t xml:space="preserve"> </w:t>
      </w:r>
      <w:r w:rsidRPr="007C3681">
        <w:t>(ревизии).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таком</w:t>
      </w:r>
      <w:r w:rsidR="007C3681">
        <w:t xml:space="preserve"> </w:t>
      </w:r>
      <w:r w:rsidRPr="007C3681">
        <w:t>уведомлении</w:t>
      </w:r>
      <w:r w:rsidR="007C3681">
        <w:t xml:space="preserve"> </w:t>
      </w:r>
      <w:r w:rsidRPr="007C3681">
        <w:t>указываются</w:t>
      </w:r>
      <w:r w:rsidR="007C3681">
        <w:t xml:space="preserve"> </w:t>
      </w:r>
      <w:r w:rsidRPr="007C3681">
        <w:t>основания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применения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принуждения,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Бюджетным</w:t>
      </w:r>
      <w:r w:rsidR="007C3681">
        <w:t xml:space="preserve"> </w:t>
      </w:r>
      <w:r w:rsidRPr="007C3681">
        <w:t>кодексом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lastRenderedPageBreak/>
        <w:t>Федерации,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суммы</w:t>
      </w:r>
      <w:r w:rsidR="007C3681">
        <w:t xml:space="preserve"> </w:t>
      </w:r>
      <w:r w:rsidRPr="007C3681">
        <w:t>средств,</w:t>
      </w:r>
      <w:r w:rsidR="007C3681">
        <w:t xml:space="preserve"> </w:t>
      </w:r>
      <w:r w:rsidRPr="007C3681">
        <w:t>использованных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нарушением</w:t>
      </w:r>
      <w:r w:rsidR="007C3681">
        <w:t xml:space="preserve"> </w:t>
      </w:r>
      <w:r w:rsidRPr="007C3681">
        <w:t>условий</w:t>
      </w:r>
      <w:r w:rsidR="007C3681">
        <w:t xml:space="preserve"> </w:t>
      </w:r>
      <w:r w:rsidRPr="007C3681">
        <w:t>предоставления</w:t>
      </w:r>
      <w:r w:rsidR="007C3681">
        <w:t xml:space="preserve"> </w:t>
      </w:r>
      <w:r w:rsidRPr="007C3681">
        <w:t>(расходования)</w:t>
      </w:r>
      <w:r w:rsidR="007C3681">
        <w:t xml:space="preserve"> </w:t>
      </w:r>
      <w:r w:rsidRPr="007C3681">
        <w:t>межбюджетного</w:t>
      </w:r>
      <w:r w:rsidR="007C3681">
        <w:t xml:space="preserve"> </w:t>
      </w:r>
      <w:r w:rsidRPr="007C3681">
        <w:t>трансферта,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кредита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использованных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целевому</w:t>
      </w:r>
      <w:r w:rsidR="007C3681">
        <w:t xml:space="preserve"> </w:t>
      </w:r>
      <w:r w:rsidRPr="007C3681">
        <w:t>назначению.</w:t>
      </w:r>
    </w:p>
    <w:p w:rsidR="00E665C1" w:rsidRPr="007C3681" w:rsidRDefault="00E665C1" w:rsidP="007C3681">
      <w:r w:rsidRPr="007C3681">
        <w:t>16.8.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предписания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подписываются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5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направляются</w:t>
      </w:r>
      <w:r w:rsidR="007C3681">
        <w:t xml:space="preserve"> </w:t>
      </w:r>
      <w:r w:rsidRPr="007C3681">
        <w:t>(вручаются)</w:t>
      </w:r>
      <w:r w:rsidR="007C3681">
        <w:t xml:space="preserve"> </w:t>
      </w:r>
      <w:r w:rsidRPr="007C3681">
        <w:t>представителю</w:t>
      </w:r>
      <w:r w:rsidR="007C3681">
        <w:t xml:space="preserve"> </w:t>
      </w:r>
      <w:r w:rsidRPr="007C3681">
        <w:t>объекта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16.9.</w:t>
      </w:r>
      <w:r w:rsidR="007C3681">
        <w:t xml:space="preserve"> </w:t>
      </w:r>
      <w:r w:rsidRPr="007C3681">
        <w:t>Неисполнение</w:t>
      </w:r>
      <w:r w:rsidR="007C3681">
        <w:t xml:space="preserve"> </w:t>
      </w:r>
      <w:r w:rsidRPr="007C3681">
        <w:t>объектом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предписания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возмещении</w:t>
      </w:r>
      <w:r w:rsidR="007C3681">
        <w:t xml:space="preserve"> </w:t>
      </w:r>
      <w:r w:rsidRPr="007C3681">
        <w:t>ущерба</w:t>
      </w:r>
      <w:r w:rsidR="007C3681">
        <w:t xml:space="preserve"> </w:t>
      </w:r>
      <w:r w:rsidR="00096C46" w:rsidRPr="007C3681">
        <w:t>Ванновскому</w:t>
      </w:r>
      <w:r w:rsidR="007C3681">
        <w:t xml:space="preserve"> </w:t>
      </w:r>
      <w:r w:rsidR="00B346D8" w:rsidRPr="007C3681">
        <w:t>сельскому</w:t>
      </w:r>
      <w:r w:rsidR="007C3681">
        <w:t xml:space="preserve"> </w:t>
      </w:r>
      <w:r w:rsidR="00B346D8" w:rsidRPr="007C3681">
        <w:t>поселению</w:t>
      </w:r>
      <w:r w:rsidR="007C3681">
        <w:t xml:space="preserve"> </w:t>
      </w:r>
      <w:r w:rsidR="00096C46" w:rsidRPr="007C3681">
        <w:t>Тбилисского</w:t>
      </w:r>
      <w:r w:rsidR="007C3681">
        <w:t xml:space="preserve"> </w:t>
      </w:r>
      <w:r w:rsidR="00096C46" w:rsidRPr="007C3681">
        <w:t>района</w:t>
      </w:r>
      <w:r w:rsidRPr="007C3681">
        <w:t>,</w:t>
      </w:r>
      <w:r w:rsidR="007C3681">
        <w:t xml:space="preserve"> </w:t>
      </w:r>
      <w:r w:rsidRPr="007C3681">
        <w:t>причиненного</w:t>
      </w:r>
      <w:r w:rsidR="007C3681">
        <w:t xml:space="preserve"> </w:t>
      </w:r>
      <w:r w:rsidRPr="007C3681">
        <w:t>нарушением</w:t>
      </w:r>
      <w:r w:rsidR="007C3681">
        <w:t xml:space="preserve"> </w:t>
      </w:r>
      <w:r w:rsidRPr="007C3681">
        <w:t>бюджетного</w:t>
      </w:r>
      <w:r w:rsidR="007C3681">
        <w:t xml:space="preserve"> </w:t>
      </w:r>
      <w:r w:rsidRPr="007C3681">
        <w:t>законодательства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иных</w:t>
      </w:r>
      <w:r w:rsidR="007C3681">
        <w:t xml:space="preserve"> </w:t>
      </w:r>
      <w:r w:rsidRPr="007C3681">
        <w:t>нормативных</w:t>
      </w:r>
      <w:r w:rsidR="007C3681">
        <w:t xml:space="preserve"> </w:t>
      </w:r>
      <w:r w:rsidRPr="007C3681">
        <w:t>правовых</w:t>
      </w:r>
      <w:r w:rsidR="007C3681">
        <w:t xml:space="preserve"> </w:t>
      </w:r>
      <w:r w:rsidRPr="007C3681">
        <w:t>актов,</w:t>
      </w:r>
      <w:r w:rsidR="007C3681">
        <w:t xml:space="preserve"> </w:t>
      </w:r>
      <w:r w:rsidRPr="007C3681">
        <w:t>регулирующих</w:t>
      </w:r>
      <w:r w:rsidR="007C3681">
        <w:t xml:space="preserve"> </w:t>
      </w:r>
      <w:r w:rsidRPr="007C3681">
        <w:t>бюджетные</w:t>
      </w:r>
      <w:r w:rsidR="007C3681">
        <w:t xml:space="preserve"> </w:t>
      </w:r>
      <w:r w:rsidRPr="007C3681">
        <w:t>правоотношения,</w:t>
      </w:r>
      <w:r w:rsidR="007C3681">
        <w:t xml:space="preserve"> </w:t>
      </w:r>
      <w:r w:rsidRPr="007C3681">
        <w:t>является</w:t>
      </w:r>
      <w:r w:rsidR="007C3681">
        <w:t xml:space="preserve"> </w:t>
      </w:r>
      <w:r w:rsidRPr="007C3681">
        <w:t>основанием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обращения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суд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исковым</w:t>
      </w:r>
      <w:r w:rsidR="007C3681">
        <w:t xml:space="preserve"> </w:t>
      </w:r>
      <w:r w:rsidRPr="007C3681">
        <w:t>заявлением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возмещении</w:t>
      </w:r>
      <w:r w:rsidR="007C3681">
        <w:t xml:space="preserve"> </w:t>
      </w:r>
      <w:r w:rsidRPr="007C3681">
        <w:t>данного</w:t>
      </w:r>
      <w:r w:rsidR="007C3681">
        <w:t xml:space="preserve"> </w:t>
      </w:r>
      <w:r w:rsidRPr="007C3681">
        <w:t>ущерба.</w:t>
      </w:r>
    </w:p>
    <w:p w:rsidR="00E665C1" w:rsidRPr="007C3681" w:rsidRDefault="00E665C1" w:rsidP="007C3681">
      <w:r w:rsidRPr="007C3681">
        <w:t>16.10.</w:t>
      </w:r>
      <w:r w:rsidR="007C3681">
        <w:t xml:space="preserve"> </w:t>
      </w:r>
      <w:r w:rsidRPr="007C3681">
        <w:t>Отмена</w:t>
      </w:r>
      <w:r w:rsidR="007C3681">
        <w:t xml:space="preserve"> </w:t>
      </w:r>
      <w:r w:rsidRPr="007C3681">
        <w:t>представлений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предписаний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судебном</w:t>
      </w:r>
      <w:r w:rsidR="007C3681">
        <w:t xml:space="preserve"> </w:t>
      </w:r>
      <w:r w:rsidRPr="007C3681">
        <w:t>порядке.</w:t>
      </w:r>
    </w:p>
    <w:p w:rsidR="00E665C1" w:rsidRPr="007C3681" w:rsidRDefault="00E665C1" w:rsidP="007C3681">
      <w:r w:rsidRPr="007C3681">
        <w:t>16.11.</w:t>
      </w:r>
      <w:r w:rsidR="007C3681">
        <w:t xml:space="preserve"> </w:t>
      </w:r>
      <w:r w:rsidRPr="007C3681">
        <w:t>Представление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предписание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может</w:t>
      </w:r>
      <w:r w:rsidR="007C3681">
        <w:t xml:space="preserve"> </w:t>
      </w:r>
      <w:r w:rsidRPr="007C3681">
        <w:t>быть</w:t>
      </w:r>
      <w:r w:rsidR="007C3681">
        <w:t xml:space="preserve"> </w:t>
      </w:r>
      <w:r w:rsidRPr="007C3681">
        <w:t>обжаловано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судебном</w:t>
      </w:r>
      <w:r w:rsidR="007C3681">
        <w:t xml:space="preserve"> </w:t>
      </w:r>
      <w:r w:rsidRPr="007C3681">
        <w:t>порядке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Федерации.</w:t>
      </w:r>
    </w:p>
    <w:p w:rsidR="00E665C1" w:rsidRPr="007C3681" w:rsidRDefault="00E665C1" w:rsidP="007C3681">
      <w:r w:rsidRPr="007C3681">
        <w:t>16.12.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выявлении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результате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</w:t>
      </w:r>
      <w:r w:rsidR="007C3681">
        <w:t xml:space="preserve"> </w:t>
      </w:r>
      <w:r w:rsidRPr="007C3681">
        <w:t>факта</w:t>
      </w:r>
      <w:r w:rsidR="007C3681">
        <w:t xml:space="preserve"> </w:t>
      </w:r>
      <w:r w:rsidRPr="007C3681">
        <w:t>совершения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(бездействия),</w:t>
      </w:r>
      <w:r w:rsidR="007C3681">
        <w:t xml:space="preserve"> </w:t>
      </w:r>
      <w:r w:rsidRPr="007C3681">
        <w:t>содержащего</w:t>
      </w:r>
      <w:r w:rsidR="007C3681">
        <w:t xml:space="preserve"> </w:t>
      </w:r>
      <w:r w:rsidRPr="007C3681">
        <w:t>признаки</w:t>
      </w:r>
      <w:r w:rsidR="007C3681">
        <w:t xml:space="preserve"> </w:t>
      </w:r>
      <w:r w:rsidRPr="007C3681">
        <w:t>состава</w:t>
      </w:r>
      <w:r w:rsidR="007C3681">
        <w:t xml:space="preserve"> </w:t>
      </w:r>
      <w:r w:rsidRPr="007C3681">
        <w:t>преступления,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передает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правоохранительные</w:t>
      </w:r>
      <w:r w:rsidR="007C3681">
        <w:t xml:space="preserve"> </w:t>
      </w:r>
      <w:r w:rsidRPr="007C3681">
        <w:t>органы</w:t>
      </w:r>
      <w:r w:rsidR="007C3681">
        <w:t xml:space="preserve"> </w:t>
      </w:r>
      <w:r w:rsidRPr="007C3681">
        <w:t>информацию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таком</w:t>
      </w:r>
      <w:r w:rsidR="007C3681">
        <w:t xml:space="preserve"> </w:t>
      </w:r>
      <w:r w:rsidRPr="007C3681">
        <w:t>факте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документы,</w:t>
      </w:r>
      <w:r w:rsidR="007C3681">
        <w:t xml:space="preserve"> </w:t>
      </w:r>
      <w:r w:rsidRPr="007C3681">
        <w:t>подтверждающие</w:t>
      </w:r>
      <w:r w:rsidR="007C3681">
        <w:t xml:space="preserve"> </w:t>
      </w:r>
      <w:r w:rsidRPr="007C3681">
        <w:t>такой</w:t>
      </w:r>
      <w:r w:rsidR="007C3681">
        <w:t xml:space="preserve"> </w:t>
      </w:r>
      <w:r w:rsidRPr="007C3681">
        <w:t>факт,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течение</w:t>
      </w:r>
      <w:r w:rsidR="007C3681">
        <w:t xml:space="preserve"> </w:t>
      </w:r>
      <w:r w:rsidRPr="007C3681">
        <w:t>2</w:t>
      </w:r>
      <w:r w:rsidR="007C3681">
        <w:t xml:space="preserve"> </w:t>
      </w:r>
      <w:r w:rsidRPr="007C3681">
        <w:t>рабочих</w:t>
      </w:r>
      <w:r w:rsidR="007C3681">
        <w:t xml:space="preserve"> </w:t>
      </w:r>
      <w:r w:rsidRPr="007C3681">
        <w:t>дней</w:t>
      </w:r>
      <w:r w:rsidR="007C3681">
        <w:t xml:space="preserve"> </w:t>
      </w:r>
      <w:r w:rsidRPr="007C3681">
        <w:t>со</w:t>
      </w:r>
      <w:r w:rsidR="007C3681">
        <w:t xml:space="preserve"> </w:t>
      </w:r>
      <w:r w:rsidRPr="007C3681">
        <w:t>дня</w:t>
      </w:r>
      <w:r w:rsidR="007C3681">
        <w:t xml:space="preserve"> </w:t>
      </w:r>
      <w:r w:rsidRPr="007C3681">
        <w:t>окончания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контрольного</w:t>
      </w:r>
      <w:r w:rsidR="007C3681">
        <w:t xml:space="preserve"> </w:t>
      </w:r>
      <w:r w:rsidRPr="007C3681">
        <w:t>мероприятия.</w:t>
      </w:r>
    </w:p>
    <w:p w:rsidR="00E665C1" w:rsidRPr="007C3681" w:rsidRDefault="00E665C1" w:rsidP="007C3681">
      <w:r w:rsidRPr="007C3681">
        <w:t>16.13.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неисполнения</w:t>
      </w:r>
      <w:r w:rsidR="007C3681">
        <w:t xml:space="preserve"> </w:t>
      </w:r>
      <w:r w:rsidRPr="007C3681">
        <w:t>представления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предписания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применяет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лицу,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исполнившему</w:t>
      </w:r>
      <w:r w:rsidR="007C3681">
        <w:t xml:space="preserve"> </w:t>
      </w:r>
      <w:r w:rsidRPr="007C3681">
        <w:t>такое</w:t>
      </w:r>
      <w:r w:rsidR="007C3681">
        <w:t xml:space="preserve"> </w:t>
      </w:r>
      <w:r w:rsidRPr="007C3681">
        <w:t>представление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предписание,</w:t>
      </w:r>
      <w:r w:rsidR="007C3681">
        <w:t xml:space="preserve"> </w:t>
      </w:r>
      <w:r w:rsidRPr="007C3681">
        <w:t>меры</w:t>
      </w:r>
      <w:r w:rsidR="007C3681">
        <w:t xml:space="preserve"> </w:t>
      </w:r>
      <w:r w:rsidRPr="007C3681">
        <w:t>ответственности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Федерации.</w:t>
      </w:r>
    </w:p>
    <w:p w:rsidR="00E665C1" w:rsidRPr="007C3681" w:rsidRDefault="00E665C1" w:rsidP="007C3681">
      <w:r w:rsidRPr="007C3681">
        <w:t>16.14.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обнаружения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ходе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проверки,</w:t>
      </w:r>
      <w:r w:rsidR="007C3681">
        <w:t xml:space="preserve"> </w:t>
      </w:r>
      <w:r w:rsidRPr="007C3681">
        <w:t>ревизии,</w:t>
      </w:r>
      <w:r w:rsidR="007C3681">
        <w:t xml:space="preserve"> </w:t>
      </w:r>
      <w:r w:rsidRPr="007C3681">
        <w:t>обследования</w:t>
      </w:r>
      <w:r w:rsidR="007C3681">
        <w:t xml:space="preserve"> </w:t>
      </w:r>
      <w:r w:rsidRPr="007C3681">
        <w:t>достаточных</w:t>
      </w:r>
      <w:r w:rsidR="007C3681">
        <w:t xml:space="preserve"> </w:t>
      </w:r>
      <w:r w:rsidRPr="007C3681">
        <w:t>данных,</w:t>
      </w:r>
      <w:r w:rsidR="007C3681">
        <w:t xml:space="preserve"> </w:t>
      </w:r>
      <w:r w:rsidRPr="007C3681">
        <w:t>указывающих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наличие</w:t>
      </w:r>
      <w:r w:rsidR="007C3681">
        <w:t xml:space="preserve"> </w:t>
      </w:r>
      <w:r w:rsidRPr="007C3681">
        <w:t>события</w:t>
      </w:r>
      <w:r w:rsidR="007C3681">
        <w:t xml:space="preserve"> </w:t>
      </w:r>
      <w:r w:rsidRPr="007C3681">
        <w:t>административного</w:t>
      </w:r>
      <w:r w:rsidR="007C3681">
        <w:t xml:space="preserve"> </w:t>
      </w:r>
      <w:r w:rsidRPr="007C3681">
        <w:t>правонарушения,</w:t>
      </w:r>
      <w:r w:rsidR="007C3681">
        <w:t xml:space="preserve"> </w:t>
      </w:r>
      <w:r w:rsidRPr="007C3681">
        <w:t>предусмотренного</w:t>
      </w:r>
      <w:r w:rsidR="007C3681">
        <w:t xml:space="preserve"> </w:t>
      </w:r>
      <w:r w:rsidRPr="007C3681">
        <w:t>статьями</w:t>
      </w:r>
      <w:r w:rsidR="007C3681">
        <w:t xml:space="preserve"> </w:t>
      </w:r>
      <w:r w:rsidRPr="007C3681">
        <w:t>15.1,</w:t>
      </w:r>
      <w:r w:rsidR="007C3681">
        <w:t xml:space="preserve"> </w:t>
      </w:r>
      <w:r w:rsidRPr="007C3681">
        <w:t>15.14-15.15.16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пределах</w:t>
      </w:r>
      <w:r w:rsidR="007C3681">
        <w:t xml:space="preserve"> </w:t>
      </w:r>
      <w:r w:rsidRPr="007C3681">
        <w:t>своих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полномочий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частями</w:t>
      </w:r>
      <w:r w:rsidR="007C3681">
        <w:t xml:space="preserve"> </w:t>
      </w:r>
      <w:r w:rsidRPr="007C3681">
        <w:t>20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20.1</w:t>
      </w:r>
      <w:r w:rsidR="007C3681">
        <w:t xml:space="preserve"> </w:t>
      </w:r>
      <w:r w:rsidRPr="007C3681">
        <w:t>статьи</w:t>
      </w:r>
      <w:r w:rsidR="007C3681">
        <w:t xml:space="preserve"> </w:t>
      </w:r>
      <w:r w:rsidRPr="007C3681">
        <w:t>19.5</w:t>
      </w:r>
      <w:r w:rsidR="007C3681">
        <w:t xml:space="preserve"> </w:t>
      </w:r>
      <w:r w:rsidRPr="007C3681">
        <w:t>Кодекса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правонарушениях,</w:t>
      </w:r>
      <w:r w:rsidR="007C3681">
        <w:t xml:space="preserve"> </w:t>
      </w:r>
      <w:r w:rsidRPr="007C3681">
        <w:t>должностным</w:t>
      </w:r>
      <w:r w:rsidR="007C3681">
        <w:t xml:space="preserve"> </w:t>
      </w:r>
      <w:r w:rsidRPr="007C3681">
        <w:t>лицом,</w:t>
      </w:r>
      <w:r w:rsidR="007C3681">
        <w:t xml:space="preserve"> </w:t>
      </w:r>
      <w:r w:rsidRPr="007C3681">
        <w:t>входящим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состав</w:t>
      </w:r>
      <w:r w:rsidR="007C3681">
        <w:t xml:space="preserve"> </w:t>
      </w:r>
      <w:r w:rsidRPr="007C3681">
        <w:t>ревизионной</w:t>
      </w:r>
      <w:r w:rsidR="007C3681">
        <w:t xml:space="preserve"> </w:t>
      </w:r>
      <w:r w:rsidRPr="007C3681">
        <w:t>группы</w:t>
      </w:r>
      <w:r w:rsidR="007C3681">
        <w:t xml:space="preserve"> </w:t>
      </w:r>
      <w:r w:rsidRPr="007C3681">
        <w:t>(проверяющим)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уполномоченным</w:t>
      </w:r>
      <w:r w:rsidR="007C3681">
        <w:t xml:space="preserve"> </w:t>
      </w:r>
      <w:r w:rsidRPr="007C3681">
        <w:t>составлять</w:t>
      </w:r>
      <w:r w:rsidR="007C3681">
        <w:t xml:space="preserve"> </w:t>
      </w:r>
      <w:r w:rsidRPr="007C3681">
        <w:t>протоколы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правонарушениях,</w:t>
      </w:r>
      <w:r w:rsidR="007C3681">
        <w:t xml:space="preserve"> </w:t>
      </w:r>
      <w:r w:rsidRPr="007C3681">
        <w:t>составляется</w:t>
      </w:r>
      <w:r w:rsidR="007C3681">
        <w:t xml:space="preserve"> </w:t>
      </w:r>
      <w:r w:rsidRPr="007C3681">
        <w:t>Протокол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</w:t>
      </w:r>
      <w:r w:rsidR="007C3681">
        <w:t xml:space="preserve"> </w:t>
      </w:r>
      <w:r w:rsidRPr="007C3681">
        <w:t>(далее</w:t>
      </w:r>
      <w:r w:rsidR="007C3681">
        <w:t xml:space="preserve"> </w:t>
      </w:r>
      <w:r w:rsidRPr="007C3681">
        <w:t>-</w:t>
      </w:r>
      <w:r w:rsidR="007C3681">
        <w:t xml:space="preserve"> </w:t>
      </w:r>
      <w:r w:rsidRPr="007C3681">
        <w:t>Протокол).</w:t>
      </w:r>
    </w:p>
    <w:p w:rsidR="00E665C1" w:rsidRPr="007C3681" w:rsidRDefault="00E665C1" w:rsidP="007C3681">
      <w:r w:rsidRPr="007C3681">
        <w:t>16.15.</w:t>
      </w:r>
      <w:r w:rsidR="007C3681">
        <w:t xml:space="preserve"> </w:t>
      </w:r>
      <w:r w:rsidRPr="007C3681">
        <w:t>Составление</w:t>
      </w:r>
      <w:r w:rsidR="007C3681">
        <w:t xml:space="preserve"> </w:t>
      </w:r>
      <w:r w:rsidRPr="007C3681">
        <w:t>Протокола</w:t>
      </w:r>
      <w:r w:rsidR="007C3681">
        <w:t xml:space="preserve"> </w:t>
      </w:r>
      <w:r w:rsidRPr="007C3681">
        <w:t>осуществляется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соответствии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требованиями</w:t>
      </w:r>
      <w:r w:rsidR="007C3681">
        <w:t xml:space="preserve"> </w:t>
      </w:r>
      <w:r w:rsidRPr="007C3681">
        <w:t>Кодекса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правонарушениях.</w:t>
      </w:r>
    </w:p>
    <w:p w:rsidR="00E665C1" w:rsidRPr="007C3681" w:rsidRDefault="00E665C1" w:rsidP="007C3681">
      <w:r w:rsidRPr="007C3681">
        <w:t>16.16.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Протоколе</w:t>
      </w:r>
      <w:r w:rsidR="007C3681">
        <w:t xml:space="preserve"> </w:t>
      </w:r>
      <w:r w:rsidRPr="007C3681">
        <w:t>указываются:</w:t>
      </w:r>
    </w:p>
    <w:p w:rsidR="00E665C1" w:rsidRPr="007C3681" w:rsidRDefault="00E665C1" w:rsidP="007C3681">
      <w:r w:rsidRPr="007C3681">
        <w:t>дата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составления;</w:t>
      </w:r>
      <w:r w:rsidR="007C3681">
        <w:t xml:space="preserve"> </w:t>
      </w:r>
      <w:r w:rsidRPr="007C3681">
        <w:t>место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составления;</w:t>
      </w:r>
    </w:p>
    <w:p w:rsidR="00E665C1" w:rsidRPr="007C3681" w:rsidRDefault="00E665C1" w:rsidP="007C3681">
      <w:r w:rsidRPr="007C3681">
        <w:t>должность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составившего</w:t>
      </w:r>
      <w:r w:rsidR="007C3681">
        <w:t xml:space="preserve"> </w:t>
      </w:r>
      <w:r w:rsidRPr="007C3681">
        <w:t>Протокол;</w:t>
      </w:r>
    </w:p>
    <w:p w:rsidR="00E665C1" w:rsidRPr="007C3681" w:rsidRDefault="00E665C1" w:rsidP="007C3681">
      <w:r w:rsidRPr="007C3681">
        <w:t>фамилия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инициалы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составившего</w:t>
      </w:r>
      <w:r w:rsidR="007C3681">
        <w:t xml:space="preserve"> </w:t>
      </w:r>
      <w:r w:rsidRPr="007C3681">
        <w:t>Протокол;</w:t>
      </w:r>
    </w:p>
    <w:p w:rsidR="00E665C1" w:rsidRPr="007C3681" w:rsidRDefault="00E665C1" w:rsidP="007C3681">
      <w:r w:rsidRPr="007C3681">
        <w:t>сведения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лице,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которого</w:t>
      </w:r>
      <w:r w:rsidR="007C3681">
        <w:t xml:space="preserve"> </w:t>
      </w:r>
      <w:r w:rsidRPr="007C3681">
        <w:t>возбуждено</w:t>
      </w:r>
      <w:r w:rsidR="007C3681">
        <w:t xml:space="preserve"> </w:t>
      </w:r>
      <w:r w:rsidRPr="007C3681">
        <w:t>дело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административном</w:t>
      </w:r>
      <w:r w:rsidR="007C3681">
        <w:t xml:space="preserve"> </w:t>
      </w:r>
      <w:r w:rsidRPr="007C3681">
        <w:t>правонарушении;</w:t>
      </w:r>
    </w:p>
    <w:p w:rsidR="00E665C1" w:rsidRPr="007C3681" w:rsidRDefault="00E665C1" w:rsidP="007C3681">
      <w:r w:rsidRPr="007C3681">
        <w:t>фамилии,</w:t>
      </w:r>
      <w:r w:rsidR="007C3681">
        <w:t xml:space="preserve"> </w:t>
      </w:r>
      <w:r w:rsidRPr="007C3681">
        <w:t>имена,</w:t>
      </w:r>
      <w:r w:rsidR="007C3681">
        <w:t xml:space="preserve"> </w:t>
      </w:r>
      <w:r w:rsidRPr="007C3681">
        <w:t>отчества,</w:t>
      </w:r>
      <w:r w:rsidR="007C3681">
        <w:t xml:space="preserve"> </w:t>
      </w:r>
      <w:r w:rsidRPr="007C3681">
        <w:t>адреса</w:t>
      </w:r>
      <w:r w:rsidR="007C3681">
        <w:t xml:space="preserve"> </w:t>
      </w:r>
      <w:r w:rsidRPr="007C3681">
        <w:t>места</w:t>
      </w:r>
      <w:r w:rsidR="007C3681">
        <w:t xml:space="preserve"> </w:t>
      </w:r>
      <w:r w:rsidRPr="007C3681">
        <w:t>жительства</w:t>
      </w:r>
      <w:r w:rsidR="007C3681">
        <w:t xml:space="preserve"> </w:t>
      </w:r>
      <w:r w:rsidRPr="007C3681">
        <w:t>свидетелей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потерпевших,</w:t>
      </w:r>
      <w:r w:rsidR="007C3681">
        <w:t xml:space="preserve"> </w:t>
      </w:r>
      <w:r w:rsidRPr="007C3681">
        <w:t>если</w:t>
      </w:r>
      <w:r w:rsidR="007C3681">
        <w:t xml:space="preserve"> </w:t>
      </w:r>
      <w:r w:rsidRPr="007C3681">
        <w:t>имеются</w:t>
      </w:r>
      <w:r w:rsidR="007C3681">
        <w:t xml:space="preserve"> </w:t>
      </w:r>
      <w:r w:rsidRPr="007C3681">
        <w:t>свидетели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потерпевшие;</w:t>
      </w:r>
    </w:p>
    <w:p w:rsidR="00E665C1" w:rsidRPr="007C3681" w:rsidRDefault="00E665C1" w:rsidP="007C3681">
      <w:r w:rsidRPr="007C3681">
        <w:t>место</w:t>
      </w:r>
      <w:r w:rsidR="007C3681">
        <w:t xml:space="preserve"> </w:t>
      </w:r>
      <w:r w:rsidRPr="007C3681">
        <w:t>совершения</w:t>
      </w:r>
      <w:r w:rsidR="007C3681">
        <w:t xml:space="preserve"> </w:t>
      </w:r>
      <w:r w:rsidRPr="007C3681">
        <w:t>административного</w:t>
      </w:r>
      <w:r w:rsidR="007C3681">
        <w:t xml:space="preserve"> </w:t>
      </w:r>
      <w:r w:rsidRPr="007C3681">
        <w:t>правонарушения;</w:t>
      </w:r>
    </w:p>
    <w:p w:rsidR="00E665C1" w:rsidRPr="007C3681" w:rsidRDefault="00E665C1" w:rsidP="007C3681">
      <w:r w:rsidRPr="007C3681">
        <w:t>время</w:t>
      </w:r>
      <w:r w:rsidR="007C3681">
        <w:t xml:space="preserve"> </w:t>
      </w:r>
      <w:r w:rsidRPr="007C3681">
        <w:t>совершения</w:t>
      </w:r>
      <w:r w:rsidR="007C3681">
        <w:t xml:space="preserve"> </w:t>
      </w:r>
      <w:r w:rsidRPr="007C3681">
        <w:t>административного</w:t>
      </w:r>
      <w:r w:rsidR="007C3681">
        <w:t xml:space="preserve"> </w:t>
      </w:r>
      <w:r w:rsidRPr="007C3681">
        <w:t>правонарушения;</w:t>
      </w:r>
    </w:p>
    <w:p w:rsidR="00E665C1" w:rsidRPr="007C3681" w:rsidRDefault="00E665C1" w:rsidP="007C3681">
      <w:r w:rsidRPr="007C3681">
        <w:t>событие</w:t>
      </w:r>
      <w:r w:rsidR="007C3681">
        <w:t xml:space="preserve"> </w:t>
      </w:r>
      <w:r w:rsidRPr="007C3681">
        <w:t>административного</w:t>
      </w:r>
      <w:r w:rsidR="007C3681">
        <w:t xml:space="preserve"> </w:t>
      </w:r>
      <w:r w:rsidRPr="007C3681">
        <w:t>правонарушения;</w:t>
      </w:r>
    </w:p>
    <w:p w:rsidR="00E665C1" w:rsidRPr="007C3681" w:rsidRDefault="00E665C1" w:rsidP="007C3681">
      <w:r w:rsidRPr="007C3681">
        <w:t>статья</w:t>
      </w:r>
      <w:r w:rsidR="007C3681">
        <w:t xml:space="preserve"> </w:t>
      </w:r>
      <w:r w:rsidRPr="007C3681">
        <w:t>Кодекса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административных</w:t>
      </w:r>
      <w:r w:rsidR="007C3681">
        <w:t xml:space="preserve"> </w:t>
      </w:r>
      <w:r w:rsidRPr="007C3681">
        <w:t>правонарушениях,</w:t>
      </w:r>
      <w:r w:rsidR="007C3681">
        <w:t xml:space="preserve"> </w:t>
      </w:r>
      <w:r w:rsidRPr="007C3681">
        <w:t>предусматривающая</w:t>
      </w:r>
      <w:r w:rsidR="007C3681">
        <w:t xml:space="preserve"> </w:t>
      </w:r>
      <w:r w:rsidRPr="007C3681">
        <w:t>административную</w:t>
      </w:r>
      <w:r w:rsidR="007C3681">
        <w:t xml:space="preserve"> </w:t>
      </w:r>
      <w:r w:rsidRPr="007C3681">
        <w:t>ответственность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данное</w:t>
      </w:r>
      <w:r w:rsidR="007C3681">
        <w:t xml:space="preserve"> </w:t>
      </w:r>
      <w:r w:rsidRPr="007C3681">
        <w:t>административное</w:t>
      </w:r>
      <w:r w:rsidR="007C3681">
        <w:t xml:space="preserve"> </w:t>
      </w:r>
      <w:r w:rsidRPr="007C3681">
        <w:t>правонарушение;</w:t>
      </w:r>
    </w:p>
    <w:p w:rsidR="00E665C1" w:rsidRPr="007C3681" w:rsidRDefault="00E665C1" w:rsidP="007C3681">
      <w:r w:rsidRPr="007C3681">
        <w:lastRenderedPageBreak/>
        <w:t>объяснение</w:t>
      </w:r>
      <w:r w:rsidR="007C3681">
        <w:t xml:space="preserve"> </w:t>
      </w:r>
      <w:r w:rsidRPr="007C3681">
        <w:t>физического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законного</w:t>
      </w:r>
      <w:r w:rsidR="007C3681">
        <w:t xml:space="preserve"> </w:t>
      </w:r>
      <w:r w:rsidRPr="007C3681">
        <w:t>представителя</w:t>
      </w:r>
      <w:r w:rsidR="007C3681">
        <w:t xml:space="preserve"> </w:t>
      </w:r>
      <w:r w:rsidRPr="007C3681">
        <w:t>юридического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возбуждено</w:t>
      </w:r>
      <w:r w:rsidR="007C3681">
        <w:t xml:space="preserve"> </w:t>
      </w:r>
      <w:r w:rsidRPr="007C3681">
        <w:t>дело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отказ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объяснений</w:t>
      </w:r>
      <w:r w:rsidR="007C3681">
        <w:t xml:space="preserve"> </w:t>
      </w:r>
      <w:r w:rsidRPr="007C3681">
        <w:t>(удостоверяется</w:t>
      </w:r>
      <w:r w:rsidR="007C3681">
        <w:t xml:space="preserve"> </w:t>
      </w:r>
      <w:r w:rsidRPr="007C3681">
        <w:t>подписью</w:t>
      </w:r>
      <w:r w:rsidR="007C3681">
        <w:t xml:space="preserve"> </w:t>
      </w:r>
      <w:r w:rsidRPr="007C3681">
        <w:t>указанных</w:t>
      </w:r>
      <w:r w:rsidR="007C3681">
        <w:t xml:space="preserve"> </w:t>
      </w:r>
      <w:r w:rsidRPr="007C3681">
        <w:t>лиц);</w:t>
      </w:r>
    </w:p>
    <w:p w:rsidR="00E665C1" w:rsidRPr="007C3681" w:rsidRDefault="00E665C1" w:rsidP="007C3681">
      <w:r w:rsidRPr="007C3681">
        <w:t>иные</w:t>
      </w:r>
      <w:r w:rsidR="007C3681">
        <w:t xml:space="preserve"> </w:t>
      </w:r>
      <w:r w:rsidRPr="007C3681">
        <w:t>сведения,</w:t>
      </w:r>
      <w:r w:rsidR="007C3681">
        <w:t xml:space="preserve"> </w:t>
      </w:r>
      <w:r w:rsidRPr="007C3681">
        <w:t>необходимые</w:t>
      </w:r>
      <w:r w:rsidR="007C3681">
        <w:t xml:space="preserve"> </w:t>
      </w:r>
      <w:r w:rsidRPr="007C3681">
        <w:t>для</w:t>
      </w:r>
      <w:r w:rsidR="007C3681">
        <w:t xml:space="preserve"> </w:t>
      </w:r>
      <w:r w:rsidRPr="007C3681">
        <w:t>разрешения</w:t>
      </w:r>
      <w:r w:rsidR="007C3681">
        <w:t xml:space="preserve"> </w:t>
      </w:r>
      <w:r w:rsidRPr="007C3681">
        <w:t>дела.</w:t>
      </w:r>
    </w:p>
    <w:p w:rsidR="00E665C1" w:rsidRPr="007C3681" w:rsidRDefault="00E665C1" w:rsidP="007C3681">
      <w:r w:rsidRPr="007C3681">
        <w:t>16.17.</w:t>
      </w:r>
      <w:r w:rsidR="007C3681">
        <w:t xml:space="preserve"> </w:t>
      </w:r>
      <w:r w:rsidRPr="007C3681">
        <w:t>Физическому</w:t>
      </w:r>
      <w:r w:rsidR="007C3681">
        <w:t xml:space="preserve"> </w:t>
      </w:r>
      <w:r w:rsidRPr="007C3681">
        <w:t>лицу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законному</w:t>
      </w:r>
      <w:r w:rsidR="007C3681">
        <w:t xml:space="preserve"> </w:t>
      </w:r>
      <w:r w:rsidRPr="007C3681">
        <w:t>представителю</w:t>
      </w:r>
      <w:r w:rsidR="007C3681">
        <w:t xml:space="preserve"> </w:t>
      </w:r>
      <w:r w:rsidRPr="007C3681">
        <w:t>юридического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возбуждено</w:t>
      </w:r>
      <w:r w:rsidR="007C3681">
        <w:t xml:space="preserve"> </w:t>
      </w:r>
      <w:r w:rsidRPr="007C3681">
        <w:t>дело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административном</w:t>
      </w:r>
      <w:r w:rsidR="007C3681">
        <w:t xml:space="preserve"> </w:t>
      </w:r>
      <w:r w:rsidRPr="007C3681">
        <w:t>правонарушении,</w:t>
      </w:r>
      <w:r w:rsidR="007C3681">
        <w:t xml:space="preserve"> </w:t>
      </w:r>
      <w:r w:rsidRPr="007C3681">
        <w:t>предоставляется</w:t>
      </w:r>
      <w:r w:rsidR="007C3681">
        <w:t xml:space="preserve"> </w:t>
      </w:r>
      <w:r w:rsidRPr="007C3681">
        <w:t>возможность</w:t>
      </w:r>
      <w:r w:rsidR="007C3681">
        <w:t xml:space="preserve"> </w:t>
      </w:r>
      <w:r w:rsidRPr="007C3681">
        <w:t>ознакомления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Протоколом.</w:t>
      </w:r>
      <w:r w:rsidR="007C3681">
        <w:t xml:space="preserve"> </w:t>
      </w:r>
      <w:r w:rsidRPr="007C3681">
        <w:t>Указанные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вправе</w:t>
      </w:r>
      <w:r w:rsidR="007C3681">
        <w:t xml:space="preserve"> </w:t>
      </w:r>
      <w:r w:rsidRPr="007C3681">
        <w:t>представить</w:t>
      </w:r>
      <w:r w:rsidR="007C3681">
        <w:t xml:space="preserve"> </w:t>
      </w:r>
      <w:r w:rsidRPr="007C3681">
        <w:t>объяснения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замечания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содержанию</w:t>
      </w:r>
      <w:r w:rsidR="007C3681">
        <w:t xml:space="preserve"> </w:t>
      </w:r>
      <w:r w:rsidRPr="007C3681">
        <w:t>Протокола,</w:t>
      </w:r>
      <w:r w:rsidR="007C3681">
        <w:t xml:space="preserve"> </w:t>
      </w:r>
      <w:r w:rsidRPr="007C3681">
        <w:t>которые</w:t>
      </w:r>
      <w:r w:rsidR="007C3681">
        <w:t xml:space="preserve"> </w:t>
      </w:r>
      <w:r w:rsidRPr="007C3681">
        <w:t>прилагаются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Протоколу.</w:t>
      </w:r>
    </w:p>
    <w:p w:rsidR="00E665C1" w:rsidRPr="007C3681" w:rsidRDefault="00E665C1" w:rsidP="007C3681">
      <w:r w:rsidRPr="007C3681">
        <w:t>16.18.</w:t>
      </w:r>
      <w:r w:rsidR="007C3681">
        <w:t xml:space="preserve"> </w:t>
      </w:r>
      <w:r w:rsidRPr="007C3681">
        <w:t>Протокол</w:t>
      </w:r>
      <w:r w:rsidR="007C3681">
        <w:t xml:space="preserve"> </w:t>
      </w:r>
      <w:r w:rsidRPr="007C3681">
        <w:t>подписывается:</w:t>
      </w:r>
    </w:p>
    <w:p w:rsidR="00E665C1" w:rsidRPr="007C3681" w:rsidRDefault="00E665C1" w:rsidP="007C3681">
      <w:r w:rsidRPr="007C3681">
        <w:t>должностным</w:t>
      </w:r>
      <w:r w:rsidR="007C3681">
        <w:t xml:space="preserve"> </w:t>
      </w:r>
      <w:r w:rsidRPr="007C3681">
        <w:t>лицом,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составившим,</w:t>
      </w:r>
    </w:p>
    <w:p w:rsidR="00E665C1" w:rsidRPr="007C3681" w:rsidRDefault="00E665C1" w:rsidP="007C3681">
      <w:r w:rsidRPr="007C3681">
        <w:t>физическим</w:t>
      </w:r>
      <w:r w:rsidR="007C3681">
        <w:t xml:space="preserve"> </w:t>
      </w:r>
      <w:r w:rsidRPr="007C3681">
        <w:t>лицом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законным</w:t>
      </w:r>
      <w:r w:rsidR="007C3681">
        <w:t xml:space="preserve"> </w:t>
      </w:r>
      <w:r w:rsidRPr="007C3681">
        <w:t>представителем</w:t>
      </w:r>
      <w:r w:rsidR="007C3681">
        <w:t xml:space="preserve"> </w:t>
      </w:r>
      <w:r w:rsidRPr="007C3681">
        <w:t>юридического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возбуждено</w:t>
      </w:r>
      <w:r w:rsidR="007C3681">
        <w:t xml:space="preserve"> </w:t>
      </w:r>
      <w:r w:rsidRPr="007C3681">
        <w:t>дело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административном</w:t>
      </w:r>
      <w:r w:rsidR="007C3681">
        <w:t xml:space="preserve"> </w:t>
      </w:r>
      <w:r w:rsidRPr="007C3681">
        <w:t>правонарушении.</w:t>
      </w:r>
    </w:p>
    <w:p w:rsidR="00E665C1" w:rsidRPr="007C3681" w:rsidRDefault="00E665C1" w:rsidP="007C3681"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отказа</w:t>
      </w:r>
      <w:r w:rsidR="007C3681">
        <w:t xml:space="preserve"> </w:t>
      </w:r>
      <w:r w:rsidRPr="007C3681">
        <w:t>указанных</w:t>
      </w:r>
      <w:r w:rsidR="007C3681">
        <w:t xml:space="preserve"> </w:t>
      </w:r>
      <w:r w:rsidRPr="007C3681">
        <w:t>лиц</w:t>
      </w:r>
      <w:r w:rsidR="007C3681">
        <w:t xml:space="preserve"> </w:t>
      </w:r>
      <w:r w:rsidRPr="007C3681">
        <w:t>от</w:t>
      </w:r>
      <w:r w:rsidR="007C3681">
        <w:t xml:space="preserve"> </w:t>
      </w:r>
      <w:r w:rsidRPr="007C3681">
        <w:t>подписания</w:t>
      </w:r>
      <w:r w:rsidR="007C3681">
        <w:t xml:space="preserve"> </w:t>
      </w:r>
      <w:r w:rsidRPr="007C3681">
        <w:t>протокола,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неявки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нем</w:t>
      </w:r>
      <w:r w:rsidR="007C3681">
        <w:t xml:space="preserve"> </w:t>
      </w:r>
      <w:r w:rsidRPr="007C3681">
        <w:t>делается</w:t>
      </w:r>
      <w:r w:rsidR="007C3681">
        <w:t xml:space="preserve"> </w:t>
      </w:r>
      <w:r w:rsidRPr="007C3681">
        <w:t>соответствующая</w:t>
      </w:r>
      <w:r w:rsidR="007C3681">
        <w:t xml:space="preserve"> </w:t>
      </w:r>
      <w:r w:rsidRPr="007C3681">
        <w:t>запись.</w:t>
      </w:r>
    </w:p>
    <w:p w:rsidR="00E665C1" w:rsidRPr="007C3681" w:rsidRDefault="00E665C1" w:rsidP="007C3681">
      <w:r w:rsidRPr="007C3681">
        <w:t>16.22.</w:t>
      </w:r>
      <w:r w:rsidR="007C3681">
        <w:t xml:space="preserve"> </w:t>
      </w:r>
      <w:r w:rsidRPr="007C3681">
        <w:t>Физическому</w:t>
      </w:r>
      <w:r w:rsidR="007C3681">
        <w:t xml:space="preserve"> </w:t>
      </w:r>
      <w:r w:rsidRPr="007C3681">
        <w:t>лицу</w:t>
      </w:r>
      <w:r w:rsidR="007C3681">
        <w:t xml:space="preserve"> </w:t>
      </w:r>
      <w:r w:rsidRPr="007C3681">
        <w:t>или</w:t>
      </w:r>
      <w:r w:rsidR="007C3681">
        <w:t xml:space="preserve"> </w:t>
      </w:r>
      <w:r w:rsidRPr="007C3681">
        <w:t>законному</w:t>
      </w:r>
      <w:r w:rsidR="007C3681">
        <w:t xml:space="preserve"> </w:t>
      </w:r>
      <w:r w:rsidRPr="007C3681">
        <w:t>представителю</w:t>
      </w:r>
      <w:r w:rsidR="007C3681">
        <w:t xml:space="preserve"> </w:t>
      </w:r>
      <w:r w:rsidRPr="007C3681">
        <w:t>юридического</w:t>
      </w:r>
      <w:r w:rsidR="007C3681">
        <w:t xml:space="preserve"> </w:t>
      </w:r>
      <w:r w:rsidRPr="007C3681">
        <w:t>лица,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отношении</w:t>
      </w:r>
      <w:r w:rsidR="007C3681">
        <w:t xml:space="preserve"> </w:t>
      </w:r>
      <w:r w:rsidRPr="007C3681">
        <w:t>которых</w:t>
      </w:r>
      <w:r w:rsidR="007C3681">
        <w:t xml:space="preserve"> </w:t>
      </w:r>
      <w:r w:rsidRPr="007C3681">
        <w:t>возбуждено</w:t>
      </w:r>
      <w:r w:rsidR="007C3681">
        <w:t xml:space="preserve"> </w:t>
      </w:r>
      <w:r w:rsidRPr="007C3681">
        <w:t>дело</w:t>
      </w:r>
      <w:r w:rsidR="007C3681">
        <w:t xml:space="preserve"> </w:t>
      </w:r>
      <w:r w:rsidRPr="007C3681">
        <w:t>об</w:t>
      </w:r>
      <w:r w:rsidR="007C3681">
        <w:t xml:space="preserve"> </w:t>
      </w:r>
      <w:r w:rsidRPr="007C3681">
        <w:t>административном</w:t>
      </w:r>
      <w:r w:rsidR="007C3681">
        <w:t xml:space="preserve"> </w:t>
      </w:r>
      <w:r w:rsidRPr="007C3681">
        <w:t>правонарушении,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потерпевшему</w:t>
      </w:r>
      <w:r w:rsidR="007C3681">
        <w:t xml:space="preserve"> </w:t>
      </w:r>
      <w:r w:rsidRPr="007C3681">
        <w:t>вручается</w:t>
      </w:r>
      <w:r w:rsidR="007C3681">
        <w:t xml:space="preserve"> </w:t>
      </w:r>
      <w:r w:rsidRPr="007C3681">
        <w:t>под</w:t>
      </w:r>
      <w:r w:rsidR="007C3681">
        <w:t xml:space="preserve"> </w:t>
      </w:r>
      <w:r w:rsidRPr="007C3681">
        <w:t>расписку</w:t>
      </w:r>
      <w:r w:rsidR="007C3681">
        <w:t xml:space="preserve"> </w:t>
      </w:r>
      <w:r w:rsidRPr="007C3681">
        <w:t>копия</w:t>
      </w:r>
      <w:r w:rsidR="007C3681">
        <w:t xml:space="preserve"> </w:t>
      </w:r>
      <w:r w:rsidRPr="007C3681">
        <w:t>Протокола.</w:t>
      </w:r>
    </w:p>
    <w:p w:rsidR="00E665C1" w:rsidRPr="007C3681" w:rsidRDefault="00E665C1" w:rsidP="007C3681">
      <w:r w:rsidRPr="007C3681">
        <w:t>16.23.</w:t>
      </w:r>
      <w:r w:rsidR="007C3681">
        <w:t xml:space="preserve"> </w:t>
      </w:r>
      <w:r w:rsidRPr="007C3681">
        <w:t>При</w:t>
      </w:r>
      <w:r w:rsidR="007C3681">
        <w:t xml:space="preserve"> </w:t>
      </w:r>
      <w:r w:rsidRPr="007C3681">
        <w:t>выявлении</w:t>
      </w:r>
      <w:r w:rsidR="007C3681">
        <w:t xml:space="preserve"> </w:t>
      </w:r>
      <w:r w:rsidRPr="007C3681">
        <w:t>органом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признаков</w:t>
      </w:r>
      <w:r w:rsidR="007C3681">
        <w:t xml:space="preserve"> </w:t>
      </w:r>
      <w:r w:rsidRPr="007C3681">
        <w:t>нарушений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законодательства,</w:t>
      </w:r>
      <w:r w:rsidR="007C3681">
        <w:t xml:space="preserve"> </w:t>
      </w:r>
      <w:r w:rsidRPr="007C3681">
        <w:t>относящейся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компетенции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других</w:t>
      </w:r>
      <w:r w:rsidR="007C3681">
        <w:t xml:space="preserve"> </w:t>
      </w:r>
      <w:r w:rsidRPr="007C3681">
        <w:t>органов,</w:t>
      </w:r>
      <w:r w:rsidR="007C3681">
        <w:t xml:space="preserve"> </w:t>
      </w:r>
      <w:r w:rsidRPr="007C3681">
        <w:t>соответствующая</w:t>
      </w:r>
      <w:r w:rsidR="007C3681">
        <w:t xml:space="preserve"> </w:t>
      </w:r>
      <w:r w:rsidRPr="007C3681">
        <w:t>информация</w:t>
      </w:r>
      <w:r w:rsidR="007C3681">
        <w:t xml:space="preserve"> </w:t>
      </w:r>
      <w:r w:rsidRPr="007C3681">
        <w:t>направляется</w:t>
      </w:r>
      <w:r w:rsidR="007C3681">
        <w:t xml:space="preserve"> </w:t>
      </w:r>
      <w:r w:rsidRPr="007C3681">
        <w:t>указанным</w:t>
      </w:r>
      <w:r w:rsidR="007C3681">
        <w:t xml:space="preserve"> </w:t>
      </w:r>
      <w:r w:rsidRPr="007C3681">
        <w:t>органам</w:t>
      </w:r>
      <w:r w:rsidR="007C3681">
        <w:t xml:space="preserve"> </w:t>
      </w:r>
      <w:r w:rsidRPr="007C3681">
        <w:t>с</w:t>
      </w:r>
      <w:r w:rsidR="007C3681">
        <w:t xml:space="preserve"> </w:t>
      </w:r>
      <w:r w:rsidRPr="007C3681">
        <w:t>последующим</w:t>
      </w:r>
      <w:r w:rsidR="007C3681">
        <w:t xml:space="preserve"> </w:t>
      </w:r>
      <w:r w:rsidRPr="007C3681">
        <w:t>уведомлением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принятом</w:t>
      </w:r>
      <w:r w:rsidR="007C3681">
        <w:t xml:space="preserve"> </w:t>
      </w:r>
      <w:r w:rsidRPr="007C3681">
        <w:t>решении.</w:t>
      </w:r>
    </w:p>
    <w:p w:rsidR="00E665C1" w:rsidRPr="007C3681" w:rsidRDefault="00E665C1" w:rsidP="007C3681"/>
    <w:p w:rsidR="00E665C1" w:rsidRPr="007C3681" w:rsidRDefault="00E665C1" w:rsidP="007C3681">
      <w:r w:rsidRPr="007C3681">
        <w:t>17.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N</w:t>
      </w:r>
      <w:r w:rsidR="007C3681">
        <w:t xml:space="preserve"> </w:t>
      </w:r>
      <w:r w:rsidRPr="007C3681">
        <w:t>12</w:t>
      </w:r>
      <w:r w:rsidR="007C3681">
        <w:t xml:space="preserve"> </w:t>
      </w:r>
      <w:r w:rsidRPr="007C3681">
        <w:t>"Составление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представление</w:t>
      </w:r>
      <w:r w:rsidR="007C3681">
        <w:t xml:space="preserve"> </w:t>
      </w:r>
      <w:r w:rsidRPr="007C3681">
        <w:t>годовой</w:t>
      </w:r>
      <w:r w:rsidR="007C3681">
        <w:t xml:space="preserve"> </w:t>
      </w:r>
      <w:r w:rsidRPr="007C3681">
        <w:t>отчетности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деятельности"</w:t>
      </w:r>
    </w:p>
    <w:p w:rsidR="00E665C1" w:rsidRPr="007C3681" w:rsidRDefault="00E665C1" w:rsidP="007C3681"/>
    <w:p w:rsidR="00E665C1" w:rsidRPr="007C3681" w:rsidRDefault="00E665C1" w:rsidP="007C3681">
      <w:r w:rsidRPr="007C3681">
        <w:t>17.1.</w:t>
      </w:r>
      <w:r w:rsidR="007C3681">
        <w:t xml:space="preserve"> </w:t>
      </w:r>
      <w:r w:rsidRPr="007C3681">
        <w:t>Стандарт</w:t>
      </w:r>
      <w:r w:rsidR="007C3681">
        <w:t xml:space="preserve"> </w:t>
      </w:r>
      <w:r w:rsidRPr="007C3681">
        <w:t>"Составление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представление</w:t>
      </w:r>
      <w:r w:rsidR="007C3681">
        <w:t xml:space="preserve"> </w:t>
      </w:r>
      <w:r w:rsidRPr="007C3681">
        <w:t>годовой</w:t>
      </w:r>
      <w:r w:rsidR="007C3681">
        <w:t xml:space="preserve"> </w:t>
      </w:r>
      <w:r w:rsidRPr="007C3681">
        <w:t>отчетности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деятельности"</w:t>
      </w:r>
      <w:r w:rsidR="007C3681">
        <w:t xml:space="preserve"> </w:t>
      </w:r>
      <w:r w:rsidRPr="007C3681">
        <w:t>устанавливает</w:t>
      </w:r>
      <w:r w:rsidR="007C3681">
        <w:t xml:space="preserve"> </w:t>
      </w:r>
      <w:r w:rsidRPr="007C3681">
        <w:t>требования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форме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содержанию</w:t>
      </w:r>
      <w:r w:rsidR="007C3681">
        <w:t xml:space="preserve"> </w:t>
      </w:r>
      <w:r w:rsidRPr="007C3681">
        <w:t>отчетов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его</w:t>
      </w:r>
      <w:r w:rsidR="007C3681">
        <w:t xml:space="preserve"> </w:t>
      </w:r>
      <w:r w:rsidRPr="007C3681">
        <w:t>должностных</w:t>
      </w:r>
      <w:r w:rsidR="007C3681">
        <w:t xml:space="preserve"> </w:t>
      </w:r>
      <w:r w:rsidRPr="007C3681">
        <w:t>лиц,</w:t>
      </w:r>
      <w:r w:rsidR="007C3681">
        <w:t xml:space="preserve"> </w:t>
      </w:r>
      <w:r w:rsidRPr="007C3681">
        <w:t>подготавливаемых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итогам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отчетный</w:t>
      </w:r>
      <w:r w:rsidR="007C3681">
        <w:t xml:space="preserve"> </w:t>
      </w:r>
      <w:r w:rsidRPr="007C3681">
        <w:t>период.</w:t>
      </w:r>
    </w:p>
    <w:p w:rsidR="00E665C1" w:rsidRPr="007C3681" w:rsidRDefault="00E665C1" w:rsidP="007C3681">
      <w:r w:rsidRPr="007C3681">
        <w:t>17.2.</w:t>
      </w:r>
      <w:r w:rsidR="007C3681">
        <w:t xml:space="preserve"> </w:t>
      </w:r>
      <w:r w:rsidRPr="007C3681">
        <w:t>Орган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ежегодно</w:t>
      </w:r>
      <w:r w:rsidR="007C3681">
        <w:t xml:space="preserve"> </w:t>
      </w:r>
      <w:r w:rsidRPr="007C3681">
        <w:t>составляет</w:t>
      </w:r>
      <w:r w:rsidR="007C3681">
        <w:t xml:space="preserve"> </w:t>
      </w:r>
      <w:r w:rsidRPr="007C3681">
        <w:t>отчет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целях</w:t>
      </w:r>
      <w:r w:rsidR="007C3681">
        <w:t xml:space="preserve"> </w:t>
      </w:r>
      <w:r w:rsidRPr="007C3681">
        <w:t>раскрытия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полноте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своевременности</w:t>
      </w:r>
      <w:r w:rsidR="007C3681">
        <w:t xml:space="preserve"> </w:t>
      </w:r>
      <w:r w:rsidRPr="007C3681">
        <w:t>выполнения</w:t>
      </w:r>
      <w:r w:rsidR="007C3681">
        <w:t xml:space="preserve"> </w:t>
      </w:r>
      <w:r w:rsidRPr="007C3681">
        <w:t>плана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отчетный</w:t>
      </w:r>
      <w:r w:rsidR="007C3681">
        <w:t xml:space="preserve"> </w:t>
      </w:r>
      <w:r w:rsidRPr="007C3681">
        <w:t>календарный</w:t>
      </w:r>
      <w:r w:rsidR="007C3681">
        <w:t xml:space="preserve"> </w:t>
      </w:r>
      <w:r w:rsidRPr="007C3681">
        <w:t>год,</w:t>
      </w:r>
      <w:r w:rsidR="007C3681">
        <w:t xml:space="preserve"> </w:t>
      </w:r>
      <w:r w:rsidRPr="007C3681">
        <w:t>обеспечения</w:t>
      </w:r>
      <w:r w:rsidR="007C3681">
        <w:t xml:space="preserve"> </w:t>
      </w:r>
      <w:r w:rsidRPr="007C3681">
        <w:t>эффективности</w:t>
      </w:r>
      <w:r w:rsidR="007C3681">
        <w:t xml:space="preserve"> </w:t>
      </w:r>
      <w:r w:rsidRPr="007C3681">
        <w:t>контрольной</w:t>
      </w:r>
      <w:r w:rsidR="007C3681">
        <w:t xml:space="preserve"> </w:t>
      </w:r>
      <w:r w:rsidRPr="007C3681">
        <w:t>деятельности,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анализа</w:t>
      </w:r>
      <w:r w:rsidR="007C3681">
        <w:t xml:space="preserve"> </w:t>
      </w:r>
      <w:r w:rsidRPr="007C3681">
        <w:t>информации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мероприятий.</w:t>
      </w:r>
    </w:p>
    <w:p w:rsidR="00E665C1" w:rsidRPr="007C3681" w:rsidRDefault="00E665C1" w:rsidP="007C3681">
      <w:r w:rsidRPr="007C3681">
        <w:t>17.3.</w:t>
      </w:r>
      <w:r w:rsidR="007C3681">
        <w:t xml:space="preserve"> </w:t>
      </w:r>
      <w:r w:rsidRPr="007C3681">
        <w:t>Отчет</w:t>
      </w:r>
      <w:r w:rsidR="007C3681">
        <w:t xml:space="preserve"> </w:t>
      </w:r>
      <w:r w:rsidRPr="007C3681">
        <w:t>подписывается</w:t>
      </w:r>
      <w:r w:rsidR="007C3681">
        <w:t xml:space="preserve"> </w:t>
      </w:r>
      <w:r w:rsidRPr="007C3681">
        <w:t>руководителем</w:t>
      </w:r>
      <w:r w:rsidR="007C3681">
        <w:t xml:space="preserve"> </w:t>
      </w:r>
      <w:r w:rsidRPr="007C3681">
        <w:t>(заместителем</w:t>
      </w:r>
      <w:r w:rsidR="007C3681">
        <w:t xml:space="preserve"> </w:t>
      </w:r>
      <w:r w:rsidRPr="007C3681">
        <w:t>руководителя)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до</w:t>
      </w:r>
      <w:r w:rsidR="007C3681">
        <w:t xml:space="preserve"> </w:t>
      </w:r>
      <w:r w:rsidRPr="007C3681">
        <w:t>01</w:t>
      </w:r>
      <w:r w:rsidR="007C3681">
        <w:t xml:space="preserve"> </w:t>
      </w:r>
      <w:r w:rsidRPr="007C3681">
        <w:t>марта</w:t>
      </w:r>
      <w:r w:rsidR="007C3681">
        <w:t xml:space="preserve"> </w:t>
      </w:r>
      <w:r w:rsidRPr="007C3681">
        <w:t>года,</w:t>
      </w:r>
      <w:r w:rsidR="007C3681">
        <w:t xml:space="preserve"> </w:t>
      </w:r>
      <w:r w:rsidRPr="007C3681">
        <w:t>следующего</w:t>
      </w:r>
      <w:r w:rsidR="007C3681">
        <w:t xml:space="preserve"> </w:t>
      </w:r>
      <w:r w:rsidRPr="007C3681">
        <w:t>за</w:t>
      </w:r>
      <w:r w:rsidR="007C3681">
        <w:t xml:space="preserve"> </w:t>
      </w:r>
      <w:r w:rsidRPr="007C3681">
        <w:t>отчетным.</w:t>
      </w:r>
    </w:p>
    <w:p w:rsidR="00E665C1" w:rsidRPr="007C3681" w:rsidRDefault="00E665C1" w:rsidP="007C3681">
      <w:r w:rsidRPr="007C3681">
        <w:t>17.4.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отчете</w:t>
      </w:r>
      <w:r w:rsidR="007C3681">
        <w:t xml:space="preserve"> </w:t>
      </w:r>
      <w:r w:rsidRPr="007C3681">
        <w:t>отражаются</w:t>
      </w:r>
      <w:r w:rsidR="007C3681">
        <w:t xml:space="preserve"> </w:t>
      </w:r>
      <w:r w:rsidRPr="007C3681">
        <w:t>данные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результатах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которые</w:t>
      </w:r>
      <w:r w:rsidR="007C3681">
        <w:t xml:space="preserve"> </w:t>
      </w:r>
      <w:r w:rsidRPr="007C3681">
        <w:t>группируются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темам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проверенным</w:t>
      </w:r>
      <w:r w:rsidR="007C3681">
        <w:t xml:space="preserve"> </w:t>
      </w:r>
      <w:r w:rsidRPr="007C3681">
        <w:t>объектам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проверяемым</w:t>
      </w:r>
      <w:r w:rsidR="007C3681">
        <w:t xml:space="preserve"> </w:t>
      </w:r>
      <w:r w:rsidRPr="007C3681">
        <w:t>периодам.</w:t>
      </w:r>
    </w:p>
    <w:p w:rsidR="00E665C1" w:rsidRPr="007C3681" w:rsidRDefault="00E665C1" w:rsidP="007C3681">
      <w:r w:rsidRPr="007C3681">
        <w:t>17.5.</w:t>
      </w:r>
      <w:r w:rsidR="007C3681">
        <w:t xml:space="preserve"> </w:t>
      </w:r>
      <w:r w:rsidRPr="007C3681">
        <w:t>К</w:t>
      </w:r>
      <w:r w:rsidR="007C3681">
        <w:t xml:space="preserve"> </w:t>
      </w:r>
      <w:r w:rsidRPr="007C3681">
        <w:t>результатам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мероприятий,</w:t>
      </w:r>
      <w:r w:rsidR="007C3681">
        <w:t xml:space="preserve"> </w:t>
      </w:r>
      <w:r w:rsidRPr="007C3681">
        <w:t>подлежащим</w:t>
      </w:r>
      <w:r w:rsidR="007C3681">
        <w:t xml:space="preserve"> </w:t>
      </w:r>
      <w:r w:rsidRPr="007C3681">
        <w:t>обязательному</w:t>
      </w:r>
      <w:r w:rsidR="007C3681">
        <w:t xml:space="preserve"> </w:t>
      </w:r>
      <w:r w:rsidRPr="007C3681">
        <w:t>раскрытию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отчете,</w:t>
      </w:r>
      <w:r w:rsidR="007C3681">
        <w:t xml:space="preserve"> </w:t>
      </w:r>
      <w:r w:rsidRPr="007C3681">
        <w:t>относятся:</w:t>
      </w:r>
    </w:p>
    <w:p w:rsidR="00E665C1" w:rsidRPr="007C3681" w:rsidRDefault="00E665C1" w:rsidP="007C3681">
      <w:r w:rsidRPr="007C3681">
        <w:t>начисленные</w:t>
      </w:r>
      <w:r w:rsidR="007C3681">
        <w:t xml:space="preserve"> </w:t>
      </w:r>
      <w:r w:rsidRPr="007C3681">
        <w:t>штрафы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количественном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денежном</w:t>
      </w:r>
      <w:r w:rsidR="007C3681">
        <w:t xml:space="preserve"> </w:t>
      </w:r>
      <w:r w:rsidRPr="007C3681">
        <w:t>выражении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видам</w:t>
      </w:r>
      <w:r w:rsidR="007C3681">
        <w:t xml:space="preserve"> </w:t>
      </w:r>
      <w:r w:rsidRPr="007C3681">
        <w:t>нарушений;</w:t>
      </w:r>
    </w:p>
    <w:p w:rsidR="00E665C1" w:rsidRPr="007C3681" w:rsidRDefault="00E665C1" w:rsidP="007C3681">
      <w:r w:rsidRPr="007C3681">
        <w:t>количество</w:t>
      </w:r>
      <w:r w:rsidR="007C3681">
        <w:t xml:space="preserve"> </w:t>
      </w:r>
      <w:r w:rsidRPr="007C3681">
        <w:t>материалов,</w:t>
      </w:r>
      <w:r w:rsidR="007C3681">
        <w:t xml:space="preserve"> </w:t>
      </w:r>
      <w:r w:rsidRPr="007C3681">
        <w:t>направленных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правоохранительные</w:t>
      </w:r>
      <w:r w:rsidR="007C3681">
        <w:t xml:space="preserve"> </w:t>
      </w:r>
      <w:r w:rsidRPr="007C3681">
        <w:t>органы,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сумма</w:t>
      </w:r>
      <w:r w:rsidR="007C3681">
        <w:t xml:space="preserve"> </w:t>
      </w:r>
      <w:r w:rsidRPr="007C3681">
        <w:t>предполагаемого</w:t>
      </w:r>
      <w:r w:rsidR="007C3681">
        <w:t xml:space="preserve"> </w:t>
      </w:r>
      <w:r w:rsidRPr="007C3681">
        <w:t>ущерба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видам</w:t>
      </w:r>
      <w:r w:rsidR="007C3681">
        <w:t xml:space="preserve"> </w:t>
      </w:r>
      <w:r w:rsidRPr="007C3681">
        <w:t>нарушений;</w:t>
      </w:r>
    </w:p>
    <w:p w:rsidR="00E665C1" w:rsidRPr="007C3681" w:rsidRDefault="00E665C1" w:rsidP="007C3681">
      <w:r w:rsidRPr="007C3681">
        <w:t>количество</w:t>
      </w:r>
      <w:r w:rsidR="007C3681">
        <w:t xml:space="preserve"> </w:t>
      </w:r>
      <w:r w:rsidRPr="007C3681">
        <w:t>представлений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предписаний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исполнение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количественном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денежном</w:t>
      </w:r>
      <w:r w:rsidR="007C3681">
        <w:t xml:space="preserve"> </w:t>
      </w:r>
      <w:r w:rsidRPr="007C3681">
        <w:t>выражении,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том</w:t>
      </w:r>
      <w:r w:rsidR="007C3681">
        <w:t xml:space="preserve"> </w:t>
      </w:r>
      <w:r w:rsidRPr="007C3681">
        <w:t>числе</w:t>
      </w:r>
      <w:r w:rsidR="007C3681">
        <w:t xml:space="preserve"> </w:t>
      </w:r>
      <w:r w:rsidRPr="007C3681">
        <w:t>объем</w:t>
      </w:r>
      <w:r w:rsidR="007C3681">
        <w:t xml:space="preserve"> </w:t>
      </w:r>
      <w:r w:rsidRPr="007C3681">
        <w:t>восстановленных</w:t>
      </w:r>
      <w:r w:rsidR="007C3681">
        <w:t xml:space="preserve"> </w:t>
      </w:r>
      <w:r w:rsidRPr="007C3681">
        <w:t>(возмещенных)</w:t>
      </w:r>
      <w:r w:rsidR="007C3681">
        <w:t xml:space="preserve"> </w:t>
      </w:r>
      <w:r w:rsidRPr="007C3681">
        <w:t>средств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предписаниям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представлениям;</w:t>
      </w:r>
    </w:p>
    <w:p w:rsidR="00E665C1" w:rsidRPr="007C3681" w:rsidRDefault="00E665C1" w:rsidP="007C3681">
      <w:r w:rsidRPr="007C3681">
        <w:lastRenderedPageBreak/>
        <w:t>количество</w:t>
      </w:r>
      <w:r w:rsidR="007C3681">
        <w:t xml:space="preserve"> </w:t>
      </w:r>
      <w:r w:rsidRPr="007C3681">
        <w:t>направленных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исполненных</w:t>
      </w:r>
      <w:r w:rsidR="007C3681">
        <w:t xml:space="preserve"> </w:t>
      </w:r>
      <w:r w:rsidRPr="007C3681">
        <w:t>(неисполненных)</w:t>
      </w:r>
      <w:r w:rsidR="007C3681">
        <w:t xml:space="preserve"> </w:t>
      </w:r>
      <w:r w:rsidRPr="007C3681">
        <w:t>уведомлений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применении</w:t>
      </w:r>
      <w:r w:rsidR="007C3681">
        <w:t xml:space="preserve"> </w:t>
      </w:r>
      <w:r w:rsidRPr="007C3681">
        <w:t>бюджетных</w:t>
      </w:r>
      <w:r w:rsidR="007C3681">
        <w:t xml:space="preserve"> </w:t>
      </w:r>
      <w:r w:rsidRPr="007C3681">
        <w:t>мер</w:t>
      </w:r>
      <w:r w:rsidR="007C3681">
        <w:t xml:space="preserve"> </w:t>
      </w:r>
      <w:r w:rsidRPr="007C3681">
        <w:t>принуждения;</w:t>
      </w:r>
    </w:p>
    <w:p w:rsidR="00E665C1" w:rsidRPr="007C3681" w:rsidRDefault="00E665C1" w:rsidP="007C3681">
      <w:r w:rsidRPr="007C3681">
        <w:t>объем</w:t>
      </w:r>
      <w:r w:rsidR="007C3681">
        <w:t xml:space="preserve"> </w:t>
      </w:r>
      <w:r w:rsidRPr="007C3681">
        <w:t>проверенных</w:t>
      </w:r>
      <w:r w:rsidR="007C3681">
        <w:t xml:space="preserve"> </w:t>
      </w:r>
      <w:r w:rsidRPr="007C3681">
        <w:t>средств</w:t>
      </w:r>
      <w:r w:rsidR="007C3681">
        <w:t xml:space="preserve"> </w:t>
      </w:r>
      <w:r w:rsidRPr="007C3681">
        <w:t>местного</w:t>
      </w:r>
      <w:r w:rsidR="007C3681">
        <w:t xml:space="preserve"> </w:t>
      </w:r>
      <w:r w:rsidRPr="007C3681">
        <w:t>бюджета;</w:t>
      </w:r>
    </w:p>
    <w:p w:rsidR="00E665C1" w:rsidRPr="007C3681" w:rsidRDefault="00E665C1" w:rsidP="007C3681">
      <w:r w:rsidRPr="007C3681">
        <w:t>количество</w:t>
      </w:r>
      <w:r w:rsidR="007C3681">
        <w:t xml:space="preserve"> </w:t>
      </w:r>
      <w:r w:rsidRPr="007C3681">
        <w:t>поданных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(или)</w:t>
      </w:r>
      <w:r w:rsidR="007C3681">
        <w:t xml:space="preserve"> </w:t>
      </w:r>
      <w:r w:rsidRPr="007C3681">
        <w:t>удовлетворенных</w:t>
      </w:r>
      <w:r w:rsidR="007C3681">
        <w:t xml:space="preserve"> </w:t>
      </w:r>
      <w:r w:rsidRPr="007C3681">
        <w:t>жалоб</w:t>
      </w:r>
      <w:r w:rsidR="007C3681">
        <w:t xml:space="preserve"> </w:t>
      </w:r>
      <w:r w:rsidRPr="007C3681">
        <w:t>(исков)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решения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их</w:t>
      </w:r>
      <w:r w:rsidR="007C3681">
        <w:t xml:space="preserve"> </w:t>
      </w:r>
      <w:r w:rsidRPr="007C3681">
        <w:t>действия</w:t>
      </w:r>
      <w:r w:rsidR="007C3681">
        <w:t xml:space="preserve"> </w:t>
      </w:r>
      <w:r w:rsidRPr="007C3681">
        <w:t>(бездействие)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рамках</w:t>
      </w:r>
      <w:r w:rsidR="007C3681">
        <w:t xml:space="preserve"> </w:t>
      </w:r>
      <w:r w:rsidRPr="007C3681">
        <w:t>осуществленной</w:t>
      </w:r>
      <w:r w:rsidR="007C3681">
        <w:t xml:space="preserve"> </w:t>
      </w:r>
      <w:r w:rsidRPr="007C3681">
        <w:t>им</w:t>
      </w:r>
      <w:r w:rsidR="007C3681">
        <w:t xml:space="preserve"> </w:t>
      </w:r>
      <w:r w:rsidRPr="007C3681">
        <w:t>деятельности</w:t>
      </w:r>
      <w:r w:rsidR="007C3681">
        <w:t xml:space="preserve"> </w:t>
      </w:r>
      <w:r w:rsidRPr="007C3681">
        <w:t>по</w:t>
      </w:r>
      <w:r w:rsidR="007C3681">
        <w:t xml:space="preserve"> </w:t>
      </w:r>
      <w:r w:rsidRPr="007C3681">
        <w:t>контролю;</w:t>
      </w:r>
    </w:p>
    <w:p w:rsidR="00E665C1" w:rsidRPr="007C3681" w:rsidRDefault="00E665C1" w:rsidP="007C3681">
      <w:r w:rsidRPr="007C3681">
        <w:t>иная</w:t>
      </w:r>
      <w:r w:rsidR="007C3681">
        <w:t xml:space="preserve"> </w:t>
      </w:r>
      <w:r w:rsidRPr="007C3681">
        <w:t>информация</w:t>
      </w:r>
      <w:r w:rsidR="007C3681">
        <w:t xml:space="preserve"> </w:t>
      </w:r>
      <w:r w:rsidRPr="007C3681">
        <w:t>(при</w:t>
      </w:r>
      <w:r w:rsidR="007C3681">
        <w:t xml:space="preserve"> </w:t>
      </w:r>
      <w:r w:rsidRPr="007C3681">
        <w:t>наличии)</w:t>
      </w:r>
      <w:r w:rsidR="007C3681">
        <w:t xml:space="preserve"> </w:t>
      </w:r>
      <w:r w:rsidRPr="007C3681">
        <w:t>о</w:t>
      </w:r>
      <w:r w:rsidR="007C3681">
        <w:t xml:space="preserve"> </w:t>
      </w:r>
      <w:r w:rsidRPr="007C3681">
        <w:t>событиях,</w:t>
      </w:r>
      <w:r w:rsidR="007C3681">
        <w:t xml:space="preserve"> </w:t>
      </w:r>
      <w:r w:rsidRPr="007C3681">
        <w:t>оказавших</w:t>
      </w:r>
      <w:r w:rsidR="007C3681">
        <w:t xml:space="preserve"> </w:t>
      </w:r>
      <w:r w:rsidRPr="007C3681">
        <w:t>существенное</w:t>
      </w:r>
      <w:r w:rsidR="007C3681">
        <w:t xml:space="preserve"> </w:t>
      </w:r>
      <w:r w:rsidRPr="007C3681">
        <w:t>влияние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осуществление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контроля.</w:t>
      </w:r>
    </w:p>
    <w:p w:rsidR="00E665C1" w:rsidRPr="007C3681" w:rsidRDefault="00E665C1" w:rsidP="007C3681">
      <w:r w:rsidRPr="007C3681">
        <w:t>17.6.</w:t>
      </w:r>
      <w:r w:rsidR="007C3681">
        <w:t xml:space="preserve"> </w:t>
      </w:r>
      <w:r w:rsidRPr="007C3681">
        <w:t>Результаты</w:t>
      </w:r>
      <w:r w:rsidR="007C3681">
        <w:t xml:space="preserve"> </w:t>
      </w:r>
      <w:r w:rsidRPr="007C3681">
        <w:t>проведения</w:t>
      </w:r>
      <w:r w:rsidR="007C3681">
        <w:t xml:space="preserve"> </w:t>
      </w:r>
      <w:r w:rsidRPr="007C3681">
        <w:t>контрольных</w:t>
      </w:r>
      <w:r w:rsidR="007C3681">
        <w:t xml:space="preserve"> </w:t>
      </w:r>
      <w:r w:rsidRPr="007C3681">
        <w:t>мероприятий</w:t>
      </w:r>
      <w:r w:rsidR="007C3681">
        <w:t xml:space="preserve"> </w:t>
      </w:r>
      <w:r w:rsidRPr="007C3681">
        <w:t>размещаются</w:t>
      </w:r>
      <w:r w:rsidR="007C3681">
        <w:t xml:space="preserve"> </w:t>
      </w:r>
      <w:r w:rsidRPr="007C3681">
        <w:t>на</w:t>
      </w:r>
      <w:r w:rsidR="007C3681">
        <w:t xml:space="preserve"> </w:t>
      </w:r>
      <w:r w:rsidRPr="007C3681">
        <w:t>официальном</w:t>
      </w:r>
      <w:r w:rsidR="007C3681">
        <w:t xml:space="preserve"> </w:t>
      </w:r>
      <w:r w:rsidRPr="007C3681">
        <w:t>сайте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информационно-телекоммуникационной</w:t>
      </w:r>
      <w:r w:rsidR="007C3681">
        <w:t xml:space="preserve"> </w:t>
      </w:r>
      <w:r w:rsidRPr="007C3681">
        <w:t>сети</w:t>
      </w:r>
      <w:r w:rsidR="007C3681">
        <w:t xml:space="preserve"> </w:t>
      </w:r>
      <w:r w:rsidRPr="007C3681">
        <w:t>"Интернет",</w:t>
      </w:r>
      <w:r w:rsidR="007C3681">
        <w:t xml:space="preserve"> </w:t>
      </w:r>
      <w:r w:rsidRPr="007C3681">
        <w:t>а</w:t>
      </w:r>
      <w:r w:rsidR="007C3681">
        <w:t xml:space="preserve"> </w:t>
      </w:r>
      <w:r w:rsidRPr="007C3681">
        <w:t>также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единой</w:t>
      </w:r>
      <w:r w:rsidR="007C3681">
        <w:t xml:space="preserve"> </w:t>
      </w:r>
      <w:r w:rsidRPr="007C3681">
        <w:t>информационной</w:t>
      </w:r>
      <w:r w:rsidR="007C3681">
        <w:t xml:space="preserve"> </w:t>
      </w:r>
      <w:r w:rsidRPr="007C3681">
        <w:t>системе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сфере</w:t>
      </w:r>
      <w:r w:rsidR="007C3681">
        <w:t xml:space="preserve"> </w:t>
      </w:r>
      <w:r w:rsidRPr="007C3681">
        <w:t>закупок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порядке,</w:t>
      </w:r>
      <w:r w:rsidR="007C3681">
        <w:t xml:space="preserve"> </w:t>
      </w:r>
      <w:r w:rsidRPr="007C3681">
        <w:t>установленном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Федерации.</w:t>
      </w:r>
    </w:p>
    <w:p w:rsidR="00E665C1" w:rsidRPr="007C3681" w:rsidRDefault="00E665C1" w:rsidP="007C3681"/>
    <w:p w:rsidR="00E665C1" w:rsidRPr="007C3681" w:rsidRDefault="00E665C1" w:rsidP="007C3681">
      <w:r w:rsidRPr="007C3681">
        <w:t>III.</w:t>
      </w:r>
      <w:r w:rsidR="007C3681">
        <w:t xml:space="preserve"> </w:t>
      </w:r>
      <w:r w:rsidRPr="007C3681">
        <w:t>Заключительные</w:t>
      </w:r>
      <w:r w:rsidR="007C3681">
        <w:t xml:space="preserve"> </w:t>
      </w:r>
      <w:r w:rsidRPr="007C3681">
        <w:t>положения</w:t>
      </w:r>
    </w:p>
    <w:p w:rsidR="00E665C1" w:rsidRPr="007C3681" w:rsidRDefault="00E665C1" w:rsidP="007C3681"/>
    <w:p w:rsidR="00E665C1" w:rsidRPr="007C3681" w:rsidRDefault="00E665C1" w:rsidP="007C3681">
      <w:r w:rsidRPr="007C3681">
        <w:t>18.</w:t>
      </w:r>
      <w:r w:rsidR="007C3681">
        <w:t xml:space="preserve"> </w:t>
      </w:r>
      <w:r w:rsidRPr="007C3681">
        <w:t>В</w:t>
      </w:r>
      <w:r w:rsidR="007C3681">
        <w:t xml:space="preserve"> </w:t>
      </w:r>
      <w:r w:rsidRPr="007C3681">
        <w:t>случае</w:t>
      </w:r>
      <w:r w:rsidR="007C3681">
        <w:t xml:space="preserve"> </w:t>
      </w:r>
      <w:r w:rsidRPr="007C3681">
        <w:t>возникновения</w:t>
      </w:r>
      <w:r w:rsidR="007C3681">
        <w:t xml:space="preserve"> </w:t>
      </w:r>
      <w:r w:rsidRPr="007C3681">
        <w:t>ситуаций,</w:t>
      </w:r>
      <w:r w:rsidR="007C3681">
        <w:t xml:space="preserve"> </w:t>
      </w:r>
      <w:r w:rsidRPr="007C3681">
        <w:t>не</w:t>
      </w:r>
      <w:r w:rsidR="007C3681">
        <w:t xml:space="preserve"> </w:t>
      </w:r>
      <w:r w:rsidRPr="007C3681">
        <w:t>предусмотренных</w:t>
      </w:r>
      <w:r w:rsidR="007C3681">
        <w:t xml:space="preserve"> </w:t>
      </w:r>
      <w:r w:rsidRPr="007C3681">
        <w:t>настоящими</w:t>
      </w:r>
      <w:r w:rsidR="007C3681">
        <w:t xml:space="preserve"> </w:t>
      </w:r>
      <w:r w:rsidRPr="007C3681">
        <w:t>Стандартами,</w:t>
      </w:r>
      <w:r w:rsidR="007C3681">
        <w:t xml:space="preserve"> </w:t>
      </w:r>
      <w:r w:rsidRPr="007C3681">
        <w:t>должностные</w:t>
      </w:r>
      <w:r w:rsidR="007C3681">
        <w:t xml:space="preserve"> </w:t>
      </w:r>
      <w:r w:rsidRPr="007C3681">
        <w:t>лица</w:t>
      </w:r>
      <w:r w:rsidR="007C3681">
        <w:t xml:space="preserve"> </w:t>
      </w:r>
      <w:r w:rsidRPr="007C3681">
        <w:t>органа</w:t>
      </w:r>
      <w:r w:rsidR="007C3681">
        <w:t xml:space="preserve"> </w:t>
      </w:r>
      <w:r w:rsidRPr="007C3681">
        <w:t>внутреннего</w:t>
      </w:r>
      <w:r w:rsidR="007C3681">
        <w:t xml:space="preserve"> </w:t>
      </w:r>
      <w:r w:rsidRPr="007C3681">
        <w:t>муниципального</w:t>
      </w:r>
      <w:r w:rsidR="007C3681">
        <w:t xml:space="preserve"> </w:t>
      </w:r>
      <w:r w:rsidRPr="007C3681">
        <w:t>финансового</w:t>
      </w:r>
      <w:r w:rsidR="007C3681">
        <w:t xml:space="preserve"> </w:t>
      </w:r>
      <w:r w:rsidRPr="007C3681">
        <w:t>контроля</w:t>
      </w:r>
      <w:r w:rsidR="007C3681">
        <w:t xml:space="preserve"> </w:t>
      </w:r>
      <w:r w:rsidRPr="007C3681">
        <w:t>обязаны</w:t>
      </w:r>
      <w:r w:rsidR="007C3681">
        <w:t xml:space="preserve"> </w:t>
      </w:r>
      <w:r w:rsidRPr="007C3681">
        <w:t>руководствоваться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Pr="007C3681">
        <w:t>Российской</w:t>
      </w:r>
      <w:r w:rsidR="007C3681">
        <w:t xml:space="preserve"> </w:t>
      </w:r>
      <w:r w:rsidRPr="007C3681">
        <w:t>Федерации,</w:t>
      </w:r>
      <w:r w:rsidR="007C3681">
        <w:t xml:space="preserve"> </w:t>
      </w:r>
      <w:r w:rsidRPr="007C3681">
        <w:t>законодательством</w:t>
      </w:r>
      <w:r w:rsidR="007C3681">
        <w:t xml:space="preserve"> </w:t>
      </w:r>
      <w:r w:rsidR="008C74E5" w:rsidRPr="007C3681">
        <w:t>Краснодарского</w:t>
      </w:r>
      <w:r w:rsidR="007C3681">
        <w:t xml:space="preserve"> </w:t>
      </w:r>
      <w:r w:rsidR="008C74E5" w:rsidRPr="007C3681">
        <w:t>края</w:t>
      </w:r>
      <w:r w:rsidR="007C3681">
        <w:t xml:space="preserve"> </w:t>
      </w:r>
      <w:r w:rsidRPr="007C3681">
        <w:t>и</w:t>
      </w:r>
      <w:r w:rsidR="007C3681">
        <w:t xml:space="preserve"> </w:t>
      </w:r>
      <w:r w:rsidRPr="007C3681">
        <w:t>нормативно-правовыми</w:t>
      </w:r>
      <w:r w:rsidR="007C3681">
        <w:t xml:space="preserve"> </w:t>
      </w:r>
      <w:r w:rsidRPr="007C3681">
        <w:t>актами</w:t>
      </w:r>
      <w:r w:rsidR="007C3681">
        <w:t xml:space="preserve"> </w:t>
      </w:r>
      <w:r w:rsidR="00A427BC" w:rsidRPr="007C3681">
        <w:t>Ванновского</w:t>
      </w:r>
      <w:r w:rsidR="007C3681">
        <w:t xml:space="preserve"> </w:t>
      </w:r>
      <w:r w:rsidR="00B346D8" w:rsidRPr="007C3681">
        <w:t>сельского</w:t>
      </w:r>
      <w:r w:rsidR="007C3681">
        <w:t xml:space="preserve"> </w:t>
      </w:r>
      <w:r w:rsidR="00B346D8" w:rsidRPr="007C3681">
        <w:t>поселения</w:t>
      </w:r>
      <w:r w:rsidR="007C3681">
        <w:t xml:space="preserve"> </w:t>
      </w:r>
      <w:r w:rsidR="008C74E5" w:rsidRPr="007C3681">
        <w:t>Тбилисского</w:t>
      </w:r>
      <w:r w:rsidR="007C3681">
        <w:t xml:space="preserve"> </w:t>
      </w:r>
      <w:r w:rsidR="008C74E5" w:rsidRPr="007C3681">
        <w:t>района</w:t>
      </w:r>
      <w:r w:rsidRPr="007C3681">
        <w:t>.</w:t>
      </w:r>
    </w:p>
    <w:p w:rsidR="002B5036" w:rsidRPr="007C3681" w:rsidRDefault="002B5036" w:rsidP="007C3681"/>
    <w:p w:rsidR="002B5036" w:rsidRPr="007C3681" w:rsidRDefault="002B5036" w:rsidP="007C3681"/>
    <w:p w:rsidR="002B5036" w:rsidRPr="007C3681" w:rsidRDefault="002B5036" w:rsidP="007C3681"/>
    <w:p w:rsidR="005F2BDD" w:rsidRPr="007C3681" w:rsidRDefault="002B5036" w:rsidP="007C3681">
      <w:pPr>
        <w:rPr>
          <w:rFonts w:eastAsia="Andale Sans UI"/>
        </w:rPr>
      </w:pPr>
      <w:r w:rsidRPr="007C3681">
        <w:rPr>
          <w:rFonts w:eastAsia="Andale Sans UI"/>
        </w:rPr>
        <w:t>Глава</w:t>
      </w:r>
      <w:r w:rsidR="007C3681">
        <w:rPr>
          <w:rFonts w:eastAsia="Andale Sans UI"/>
        </w:rPr>
        <w:t xml:space="preserve"> </w:t>
      </w:r>
    </w:p>
    <w:p w:rsidR="002B5036" w:rsidRPr="007C3681" w:rsidRDefault="002B5036" w:rsidP="007C3681">
      <w:pPr>
        <w:rPr>
          <w:rFonts w:eastAsia="Andale Sans UI"/>
        </w:rPr>
      </w:pPr>
      <w:r w:rsidRPr="007C3681">
        <w:rPr>
          <w:rFonts w:eastAsia="Andale Sans UI"/>
        </w:rPr>
        <w:t>Ванновского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сельского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поселения</w:t>
      </w:r>
      <w:r w:rsidR="007C3681">
        <w:rPr>
          <w:rFonts w:eastAsia="Andale Sans UI"/>
        </w:rPr>
        <w:t xml:space="preserve"> </w:t>
      </w:r>
    </w:p>
    <w:p w:rsidR="005F2BDD" w:rsidRPr="007C3681" w:rsidRDefault="002B5036" w:rsidP="007C3681">
      <w:pPr>
        <w:rPr>
          <w:rFonts w:eastAsia="Andale Sans UI"/>
        </w:rPr>
      </w:pPr>
      <w:r w:rsidRPr="007C3681">
        <w:rPr>
          <w:rFonts w:eastAsia="Andale Sans UI"/>
        </w:rPr>
        <w:t>Тбилисского</w:t>
      </w:r>
      <w:r w:rsidR="007C3681">
        <w:rPr>
          <w:rFonts w:eastAsia="Andale Sans UI"/>
        </w:rPr>
        <w:t xml:space="preserve"> </w:t>
      </w:r>
      <w:r w:rsidRPr="007C3681">
        <w:rPr>
          <w:rFonts w:eastAsia="Andale Sans UI"/>
        </w:rPr>
        <w:t>района</w:t>
      </w:r>
      <w:r w:rsidR="007C3681">
        <w:rPr>
          <w:rFonts w:eastAsia="Andale Sans UI"/>
        </w:rPr>
        <w:t xml:space="preserve"> </w:t>
      </w:r>
    </w:p>
    <w:p w:rsidR="002B5036" w:rsidRPr="007C3681" w:rsidRDefault="002B5036" w:rsidP="007C3681">
      <w:pPr>
        <w:rPr>
          <w:rFonts w:eastAsia="Andale Sans UI"/>
        </w:rPr>
      </w:pPr>
      <w:r w:rsidRPr="007C3681">
        <w:rPr>
          <w:rFonts w:eastAsia="Andale Sans UI"/>
        </w:rPr>
        <w:t>А.Н.Трубицын</w:t>
      </w:r>
    </w:p>
    <w:p w:rsidR="002B5036" w:rsidRPr="007C3681" w:rsidRDefault="002B5036" w:rsidP="007C3681">
      <w:pPr>
        <w:rPr>
          <w:rFonts w:eastAsia="Andale Sans UI"/>
        </w:rPr>
      </w:pPr>
    </w:p>
    <w:p w:rsidR="00E665C1" w:rsidRPr="007C3681" w:rsidRDefault="00E665C1" w:rsidP="007C3681"/>
    <w:p w:rsidR="009424C5" w:rsidRPr="007C3681" w:rsidRDefault="009424C5" w:rsidP="007C3681"/>
    <w:sectPr w:rsidR="009424C5" w:rsidRPr="007C3681" w:rsidSect="007C3681"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720" w:footer="2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BF" w:rsidRDefault="00D272BF">
      <w:r>
        <w:separator/>
      </w:r>
    </w:p>
  </w:endnote>
  <w:endnote w:type="continuationSeparator" w:id="0">
    <w:p w:rsidR="00D272BF" w:rsidRDefault="00D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BD" w:rsidRDefault="00C013DD" w:rsidP="009424C5">
    <w:pPr>
      <w:pStyle w:val="affff2"/>
      <w:framePr w:wrap="around" w:vAnchor="text" w:hAnchor="margin" w:xAlign="right" w:y="1"/>
      <w:rPr>
        <w:rStyle w:val="affff3"/>
      </w:rPr>
    </w:pPr>
    <w:r>
      <w:rPr>
        <w:rStyle w:val="affff3"/>
      </w:rPr>
      <w:fldChar w:fldCharType="begin"/>
    </w:r>
    <w:r w:rsidR="003C63BD">
      <w:rPr>
        <w:rStyle w:val="affff3"/>
      </w:rPr>
      <w:instrText xml:space="preserve">PAGE  </w:instrText>
    </w:r>
    <w:r>
      <w:rPr>
        <w:rStyle w:val="affff3"/>
      </w:rPr>
      <w:fldChar w:fldCharType="end"/>
    </w:r>
  </w:p>
  <w:p w:rsidR="003C63BD" w:rsidRDefault="003C63BD" w:rsidP="004E33B8">
    <w:pPr>
      <w:pStyle w:val="afff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BD" w:rsidRDefault="003C63BD" w:rsidP="004E33B8">
    <w:pPr>
      <w:pStyle w:val="afff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BF" w:rsidRDefault="00D272BF">
      <w:r>
        <w:separator/>
      </w:r>
    </w:p>
  </w:footnote>
  <w:footnote w:type="continuationSeparator" w:id="0">
    <w:p w:rsidR="00D272BF" w:rsidRDefault="00D27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6B" w:rsidRDefault="00FC586B" w:rsidP="00FC586B">
    <w:pPr>
      <w:pStyle w:val="aff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EC4"/>
    <w:multiLevelType w:val="multilevel"/>
    <w:tmpl w:val="FD78AB0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2252A8"/>
    <w:multiLevelType w:val="hybridMultilevel"/>
    <w:tmpl w:val="5386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43CF5"/>
    <w:multiLevelType w:val="multilevel"/>
    <w:tmpl w:val="84CAA5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2A31789"/>
    <w:multiLevelType w:val="multilevel"/>
    <w:tmpl w:val="0E3A1B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1591460"/>
    <w:multiLevelType w:val="multilevel"/>
    <w:tmpl w:val="49549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555EA5"/>
    <w:multiLevelType w:val="multilevel"/>
    <w:tmpl w:val="4F2488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0937CE2"/>
    <w:multiLevelType w:val="multilevel"/>
    <w:tmpl w:val="61345C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209FE"/>
    <w:rsid w:val="00065C05"/>
    <w:rsid w:val="00096C46"/>
    <w:rsid w:val="00111966"/>
    <w:rsid w:val="00172982"/>
    <w:rsid w:val="00210EF2"/>
    <w:rsid w:val="002209F7"/>
    <w:rsid w:val="00235022"/>
    <w:rsid w:val="002B5036"/>
    <w:rsid w:val="00327171"/>
    <w:rsid w:val="00352253"/>
    <w:rsid w:val="003C63BD"/>
    <w:rsid w:val="003D5989"/>
    <w:rsid w:val="003D71AF"/>
    <w:rsid w:val="003E5ABC"/>
    <w:rsid w:val="00405F57"/>
    <w:rsid w:val="004264F5"/>
    <w:rsid w:val="0044071E"/>
    <w:rsid w:val="00452630"/>
    <w:rsid w:val="00482D07"/>
    <w:rsid w:val="004D5981"/>
    <w:rsid w:val="004E33B8"/>
    <w:rsid w:val="00510B0A"/>
    <w:rsid w:val="00517FF6"/>
    <w:rsid w:val="00562D43"/>
    <w:rsid w:val="005D1104"/>
    <w:rsid w:val="005F2BDD"/>
    <w:rsid w:val="0060363B"/>
    <w:rsid w:val="00616666"/>
    <w:rsid w:val="00620432"/>
    <w:rsid w:val="006871BE"/>
    <w:rsid w:val="00694716"/>
    <w:rsid w:val="006E47DF"/>
    <w:rsid w:val="006F49F8"/>
    <w:rsid w:val="00734890"/>
    <w:rsid w:val="00780C80"/>
    <w:rsid w:val="007825F6"/>
    <w:rsid w:val="007C2D37"/>
    <w:rsid w:val="007C3681"/>
    <w:rsid w:val="007E0462"/>
    <w:rsid w:val="00842CD7"/>
    <w:rsid w:val="00870817"/>
    <w:rsid w:val="008851FC"/>
    <w:rsid w:val="008C74E5"/>
    <w:rsid w:val="008D2734"/>
    <w:rsid w:val="009424C5"/>
    <w:rsid w:val="009A1FA6"/>
    <w:rsid w:val="009F19E6"/>
    <w:rsid w:val="00A019D1"/>
    <w:rsid w:val="00A427BC"/>
    <w:rsid w:val="00B346D8"/>
    <w:rsid w:val="00BA4F15"/>
    <w:rsid w:val="00C013DD"/>
    <w:rsid w:val="00C14BF3"/>
    <w:rsid w:val="00C209FE"/>
    <w:rsid w:val="00CB47EC"/>
    <w:rsid w:val="00CD0E33"/>
    <w:rsid w:val="00CE460A"/>
    <w:rsid w:val="00D272BF"/>
    <w:rsid w:val="00D85E47"/>
    <w:rsid w:val="00DE566E"/>
    <w:rsid w:val="00E177B4"/>
    <w:rsid w:val="00E36ABA"/>
    <w:rsid w:val="00E478E7"/>
    <w:rsid w:val="00E665C1"/>
    <w:rsid w:val="00EB2CCE"/>
    <w:rsid w:val="00F67FE7"/>
    <w:rsid w:val="00F80DD0"/>
    <w:rsid w:val="00F919D5"/>
    <w:rsid w:val="00FA488F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C368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C36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7C36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C36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C36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013DD"/>
    <w:rPr>
      <w:b/>
      <w:bCs/>
      <w:color w:val="26282F"/>
    </w:rPr>
  </w:style>
  <w:style w:type="character" w:customStyle="1" w:styleId="a4">
    <w:name w:val="Гипертекстовая ссылка"/>
    <w:rsid w:val="00C013DD"/>
    <w:rPr>
      <w:b/>
      <w:bCs/>
      <w:color w:val="106BBE"/>
    </w:rPr>
  </w:style>
  <w:style w:type="character" w:customStyle="1" w:styleId="a5">
    <w:name w:val="Активная гиперссылка"/>
    <w:rsid w:val="00C013D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rsid w:val="00C013DD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C013DD"/>
  </w:style>
  <w:style w:type="paragraph" w:customStyle="1" w:styleId="a8">
    <w:name w:val="Внимание: недобросовестность!"/>
    <w:basedOn w:val="a6"/>
    <w:next w:val="a"/>
    <w:rsid w:val="00C013DD"/>
  </w:style>
  <w:style w:type="character" w:customStyle="1" w:styleId="a9">
    <w:name w:val="Выделение для Базового Поиска"/>
    <w:rsid w:val="00C013DD"/>
    <w:rPr>
      <w:b/>
      <w:bCs/>
      <w:color w:val="0058A9"/>
    </w:rPr>
  </w:style>
  <w:style w:type="character" w:customStyle="1" w:styleId="aa">
    <w:name w:val="Выделение для Базового Поиска (курсив)"/>
    <w:rsid w:val="00C013DD"/>
    <w:rPr>
      <w:b/>
      <w:bCs/>
      <w:i/>
      <w:iCs/>
      <w:color w:val="0058A9"/>
    </w:rPr>
  </w:style>
  <w:style w:type="character" w:customStyle="1" w:styleId="ab">
    <w:name w:val="Сравнение редакций"/>
    <w:rsid w:val="00C013DD"/>
    <w:rPr>
      <w:b/>
      <w:bCs/>
      <w:color w:val="26282F"/>
    </w:rPr>
  </w:style>
  <w:style w:type="character" w:customStyle="1" w:styleId="ac">
    <w:name w:val="Добавленный текст"/>
    <w:rsid w:val="00C013DD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rsid w:val="00C013DD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rsid w:val="00C013DD"/>
    <w:rPr>
      <w:rFonts w:ascii="Verdana" w:hAnsi="Verdana" w:cs="Verdana"/>
    </w:rPr>
  </w:style>
  <w:style w:type="paragraph" w:customStyle="1" w:styleId="af">
    <w:name w:val="Заголовок *"/>
    <w:basedOn w:val="ae"/>
    <w:next w:val="a"/>
    <w:rsid w:val="00C013DD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rsid w:val="00C013DD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rsid w:val="00C013DD"/>
    <w:pPr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rsid w:val="00C013DD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rsid w:val="00C013DD"/>
    <w:rPr>
      <w:i/>
      <w:iCs/>
      <w:color w:val="000080"/>
    </w:rPr>
  </w:style>
  <w:style w:type="character" w:customStyle="1" w:styleId="af4">
    <w:name w:val="Заголовок собственного сообщения"/>
    <w:rsid w:val="00C013DD"/>
    <w:rPr>
      <w:b/>
      <w:bCs/>
      <w:color w:val="26282F"/>
    </w:rPr>
  </w:style>
  <w:style w:type="paragraph" w:customStyle="1" w:styleId="af5">
    <w:name w:val="Заголовок статьи"/>
    <w:basedOn w:val="a"/>
    <w:next w:val="a"/>
    <w:rsid w:val="00C013DD"/>
    <w:pPr>
      <w:ind w:left="1612" w:hanging="892"/>
    </w:pPr>
  </w:style>
  <w:style w:type="paragraph" w:customStyle="1" w:styleId="af6">
    <w:name w:val="Заголовок ЭР (левое окно)"/>
    <w:basedOn w:val="a"/>
    <w:next w:val="a"/>
    <w:rsid w:val="00C013DD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rsid w:val="00C013DD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sid w:val="00C013DD"/>
    <w:rPr>
      <w:u w:val="single"/>
    </w:rPr>
  </w:style>
  <w:style w:type="paragraph" w:customStyle="1" w:styleId="af9">
    <w:name w:val="Текст (справка)"/>
    <w:basedOn w:val="a"/>
    <w:next w:val="a"/>
    <w:rsid w:val="00C013D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C013D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rsid w:val="00C013DD"/>
    <w:rPr>
      <w:i/>
      <w:iCs/>
    </w:rPr>
  </w:style>
  <w:style w:type="paragraph" w:customStyle="1" w:styleId="afc">
    <w:name w:val="Текст информации об изменениях"/>
    <w:basedOn w:val="a"/>
    <w:next w:val="a"/>
    <w:rsid w:val="00C013DD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rsid w:val="00C013D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rsid w:val="00C013DD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rsid w:val="00C013DD"/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C013DD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rsid w:val="00C013DD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rsid w:val="00C013DD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rsid w:val="00C013DD"/>
  </w:style>
  <w:style w:type="paragraph" w:customStyle="1" w:styleId="aff4">
    <w:name w:val="Моноширинный"/>
    <w:basedOn w:val="a"/>
    <w:next w:val="a"/>
    <w:rsid w:val="00C013DD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rsid w:val="00C013DD"/>
    <w:rPr>
      <w:b/>
      <w:bCs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rsid w:val="00C013DD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rsid w:val="00C013DD"/>
    <w:rPr>
      <w:b/>
      <w:bCs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rsid w:val="00C013DD"/>
    <w:pPr>
      <w:ind w:firstLine="118"/>
    </w:pPr>
  </w:style>
  <w:style w:type="paragraph" w:customStyle="1" w:styleId="aff9">
    <w:name w:val="Нормальный (таблица)"/>
    <w:basedOn w:val="a"/>
    <w:next w:val="a"/>
    <w:rsid w:val="00C013DD"/>
    <w:pPr>
      <w:ind w:firstLine="0"/>
    </w:pPr>
  </w:style>
  <w:style w:type="paragraph" w:customStyle="1" w:styleId="affa">
    <w:name w:val="Таблицы (моноширинный)"/>
    <w:basedOn w:val="a"/>
    <w:next w:val="a"/>
    <w:rsid w:val="00C013DD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rsid w:val="00C013DD"/>
    <w:pPr>
      <w:ind w:left="140"/>
    </w:pPr>
  </w:style>
  <w:style w:type="character" w:customStyle="1" w:styleId="affc">
    <w:name w:val="Опечатки"/>
    <w:rsid w:val="00C013DD"/>
    <w:rPr>
      <w:color w:val="FF0000"/>
    </w:rPr>
  </w:style>
  <w:style w:type="paragraph" w:customStyle="1" w:styleId="affd">
    <w:name w:val="Переменная часть"/>
    <w:basedOn w:val="ae"/>
    <w:next w:val="a"/>
    <w:rsid w:val="00C013DD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rsid w:val="00C013DD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rsid w:val="00C013DD"/>
    <w:rPr>
      <w:b/>
      <w:bCs/>
    </w:rPr>
  </w:style>
  <w:style w:type="paragraph" w:customStyle="1" w:styleId="afff0">
    <w:name w:val="Подчёркнутый текст"/>
    <w:basedOn w:val="a"/>
    <w:next w:val="a"/>
    <w:rsid w:val="00C013DD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rsid w:val="00C013DD"/>
    <w:rPr>
      <w:sz w:val="22"/>
      <w:szCs w:val="22"/>
    </w:rPr>
  </w:style>
  <w:style w:type="paragraph" w:customStyle="1" w:styleId="afff2">
    <w:name w:val="Прижатый влево"/>
    <w:basedOn w:val="a"/>
    <w:next w:val="a"/>
    <w:rsid w:val="00C013DD"/>
    <w:pPr>
      <w:ind w:firstLine="0"/>
      <w:jc w:val="left"/>
    </w:pPr>
  </w:style>
  <w:style w:type="paragraph" w:customStyle="1" w:styleId="afff3">
    <w:name w:val="Пример."/>
    <w:basedOn w:val="a6"/>
    <w:next w:val="a"/>
    <w:rsid w:val="00C013DD"/>
  </w:style>
  <w:style w:type="paragraph" w:customStyle="1" w:styleId="afff4">
    <w:name w:val="Примечание."/>
    <w:basedOn w:val="a6"/>
    <w:next w:val="a"/>
    <w:rsid w:val="00C013DD"/>
  </w:style>
  <w:style w:type="character" w:customStyle="1" w:styleId="afff5">
    <w:name w:val="Продолжение ссылки"/>
    <w:rsid w:val="00C013DD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rsid w:val="00C013DD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rsid w:val="00C013DD"/>
  </w:style>
  <w:style w:type="character" w:customStyle="1" w:styleId="afff8">
    <w:name w:val="Ссылка на утративший силу документ"/>
    <w:rsid w:val="00C013DD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rsid w:val="00C013DD"/>
    <w:pPr>
      <w:ind w:firstLine="500"/>
    </w:pPr>
  </w:style>
  <w:style w:type="paragraph" w:customStyle="1" w:styleId="afffa">
    <w:name w:val="Текст ЭР (см. также)"/>
    <w:basedOn w:val="a"/>
    <w:next w:val="a"/>
    <w:rsid w:val="00C013DD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C013D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rsid w:val="00C013DD"/>
    <w:rPr>
      <w:color w:val="000000"/>
      <w:shd w:val="clear" w:color="auto" w:fill="C4C413"/>
    </w:rPr>
  </w:style>
  <w:style w:type="character" w:customStyle="1" w:styleId="afffd">
    <w:name w:val="Утратил силу"/>
    <w:rsid w:val="00C013DD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rsid w:val="00C013DD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rsid w:val="00C013DD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13DD"/>
    <w:pPr>
      <w:spacing w:before="300"/>
      <w:ind w:firstLine="0"/>
      <w:jc w:val="left"/>
    </w:pPr>
  </w:style>
  <w:style w:type="character" w:customStyle="1" w:styleId="affff0">
    <w:name w:val="Основной текст_"/>
    <w:link w:val="10"/>
    <w:rsid w:val="00C209FE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ffff0"/>
    <w:rsid w:val="00C209FE"/>
    <w:pPr>
      <w:shd w:val="clear" w:color="auto" w:fill="FFFFFF"/>
      <w:spacing w:before="360" w:line="624" w:lineRule="exact"/>
      <w:ind w:firstLine="0"/>
      <w:jc w:val="center"/>
    </w:pPr>
    <w:rPr>
      <w:rFonts w:ascii="Times New Roman" w:hAnsi="Times New Roman"/>
      <w:sz w:val="27"/>
      <w:szCs w:val="27"/>
    </w:rPr>
  </w:style>
  <w:style w:type="character" w:styleId="affff1">
    <w:name w:val="Hyperlink"/>
    <w:basedOn w:val="a0"/>
    <w:rsid w:val="007C3681"/>
    <w:rPr>
      <w:color w:val="0000FF"/>
      <w:u w:val="none"/>
    </w:rPr>
  </w:style>
  <w:style w:type="paragraph" w:styleId="affff2">
    <w:name w:val="footer"/>
    <w:basedOn w:val="a"/>
    <w:rsid w:val="004E33B8"/>
    <w:pPr>
      <w:tabs>
        <w:tab w:val="center" w:pos="4677"/>
        <w:tab w:val="right" w:pos="9355"/>
      </w:tabs>
    </w:pPr>
  </w:style>
  <w:style w:type="character" w:styleId="affff3">
    <w:name w:val="page number"/>
    <w:basedOn w:val="a0"/>
    <w:rsid w:val="004E33B8"/>
  </w:style>
  <w:style w:type="paragraph" w:customStyle="1" w:styleId="ConsPlusNormal">
    <w:name w:val="ConsPlusNormal"/>
    <w:rsid w:val="00687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871B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ff4">
    <w:name w:val="Balloon Text"/>
    <w:basedOn w:val="a"/>
    <w:semiHidden/>
    <w:rsid w:val="003C63BD"/>
    <w:rPr>
      <w:rFonts w:ascii="Tahoma" w:hAnsi="Tahoma" w:cs="Tahoma"/>
      <w:sz w:val="16"/>
      <w:szCs w:val="16"/>
    </w:rPr>
  </w:style>
  <w:style w:type="paragraph" w:styleId="affff5">
    <w:name w:val="header"/>
    <w:basedOn w:val="a"/>
    <w:link w:val="affff6"/>
    <w:rsid w:val="00E665C1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link w:val="affff5"/>
    <w:rsid w:val="00E665C1"/>
    <w:rPr>
      <w:rFonts w:ascii="Arial" w:hAnsi="Arial"/>
      <w:sz w:val="26"/>
      <w:szCs w:val="26"/>
    </w:rPr>
  </w:style>
  <w:style w:type="paragraph" w:styleId="affff7">
    <w:name w:val="List Paragraph"/>
    <w:basedOn w:val="a"/>
    <w:uiPriority w:val="34"/>
    <w:qFormat/>
    <w:rsid w:val="0060363B"/>
    <w:pPr>
      <w:ind w:left="720"/>
      <w:contextualSpacing/>
    </w:pPr>
  </w:style>
  <w:style w:type="character" w:styleId="HTML">
    <w:name w:val="HTML Variable"/>
    <w:aliases w:val="!Ссылки в документе"/>
    <w:basedOn w:val="a0"/>
    <w:rsid w:val="007C368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8">
    <w:name w:val="annotation text"/>
    <w:aliases w:val="!Равноширинный текст документа"/>
    <w:basedOn w:val="a"/>
    <w:link w:val="affff9"/>
    <w:rsid w:val="007C3681"/>
    <w:rPr>
      <w:rFonts w:ascii="Courier" w:hAnsi="Courier"/>
      <w:sz w:val="22"/>
      <w:szCs w:val="20"/>
    </w:rPr>
  </w:style>
  <w:style w:type="character" w:customStyle="1" w:styleId="affff9">
    <w:name w:val="Текст примечания Знак"/>
    <w:aliases w:val="!Равноширинный текст документа Знак"/>
    <w:basedOn w:val="a0"/>
    <w:link w:val="affff8"/>
    <w:rsid w:val="007C368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C36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character" w:customStyle="1" w:styleId="a5">
    <w:name w:val="Активная гиперссылка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</w:style>
  <w:style w:type="paragraph" w:customStyle="1" w:styleId="a8">
    <w:name w:val="Внимание: недобросовестность!"/>
    <w:basedOn w:val="a6"/>
    <w:next w:val="a"/>
  </w:style>
  <w:style w:type="character" w:customStyle="1" w:styleId="a9">
    <w:name w:val="Выделение для Базового Поиска"/>
    <w:rPr>
      <w:b/>
      <w:bCs/>
      <w:color w:val="0058A9"/>
    </w:rPr>
  </w:style>
  <w:style w:type="character" w:customStyle="1" w:styleId="aa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ab">
    <w:name w:val="Сравнение редакций"/>
    <w:rPr>
      <w:b/>
      <w:bCs/>
      <w:color w:val="26282F"/>
    </w:rPr>
  </w:style>
  <w:style w:type="character" w:customStyle="1" w:styleId="ac">
    <w:name w:val="Добавленный текст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rPr>
      <w:b/>
      <w:bCs/>
      <w:color w:val="26282F"/>
    </w:rPr>
  </w:style>
  <w:style w:type="paragraph" w:customStyle="1" w:styleId="af5">
    <w:name w:val="Заголовок статьи"/>
    <w:basedOn w:val="a"/>
    <w:next w:val="a"/>
    <w:pPr>
      <w:ind w:left="1612" w:hanging="892"/>
    </w:pPr>
  </w:style>
  <w:style w:type="paragraph" w:customStyle="1" w:styleId="af6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Pr>
      <w:u w:val="single"/>
    </w:rPr>
  </w:style>
  <w:style w:type="paragraph" w:customStyle="1" w:styleId="a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rPr>
      <w:i/>
      <w:iCs/>
    </w:rPr>
  </w:style>
  <w:style w:type="paragraph" w:customStyle="1" w:styleId="afc">
    <w:name w:val="Текст информации об изменениях"/>
    <w:basedOn w:val="a"/>
    <w:next w:val="a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rPr>
      <w:sz w:val="16"/>
      <w:szCs w:val="16"/>
    </w:rPr>
  </w:style>
  <w:style w:type="paragraph" w:customStyle="1" w:styleId="aff0">
    <w:name w:val="Текст (прав. подпись)"/>
    <w:basedOn w:val="a"/>
    <w:next w:val="a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</w:style>
  <w:style w:type="paragraph" w:customStyle="1" w:styleId="aff4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rPr>
      <w:b/>
      <w:bCs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rPr>
      <w:b/>
      <w:bCs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pPr>
      <w:ind w:firstLine="118"/>
    </w:pPr>
  </w:style>
  <w:style w:type="paragraph" w:customStyle="1" w:styleId="aff9">
    <w:name w:val="Нормальный (таблица)"/>
    <w:basedOn w:val="a"/>
    <w:next w:val="a"/>
    <w:pPr>
      <w:ind w:firstLine="0"/>
    </w:pPr>
  </w:style>
  <w:style w:type="paragraph" w:customStyle="1" w:styleId="affa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pPr>
      <w:ind w:left="140"/>
    </w:pPr>
  </w:style>
  <w:style w:type="character" w:customStyle="1" w:styleId="affc">
    <w:name w:val="Опечатки"/>
    <w:rPr>
      <w:color w:val="FF0000"/>
    </w:rPr>
  </w:style>
  <w:style w:type="paragraph" w:customStyle="1" w:styleId="affd">
    <w:name w:val="Переменная часть"/>
    <w:basedOn w:val="ae"/>
    <w:next w:val="a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rPr>
      <w:b/>
      <w:bCs/>
    </w:rPr>
  </w:style>
  <w:style w:type="paragraph" w:customStyle="1" w:styleId="afff0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rPr>
      <w:sz w:val="22"/>
      <w:szCs w:val="22"/>
    </w:rPr>
  </w:style>
  <w:style w:type="paragraph" w:customStyle="1" w:styleId="afff2">
    <w:name w:val="Прижатый влево"/>
    <w:basedOn w:val="a"/>
    <w:next w:val="a"/>
    <w:pPr>
      <w:ind w:firstLine="0"/>
      <w:jc w:val="left"/>
    </w:pPr>
  </w:style>
  <w:style w:type="paragraph" w:customStyle="1" w:styleId="afff3">
    <w:name w:val="Пример."/>
    <w:basedOn w:val="a6"/>
    <w:next w:val="a"/>
  </w:style>
  <w:style w:type="paragraph" w:customStyle="1" w:styleId="afff4">
    <w:name w:val="Примечание."/>
    <w:basedOn w:val="a6"/>
    <w:next w:val="a"/>
  </w:style>
  <w:style w:type="character" w:customStyle="1" w:styleId="afff5">
    <w:name w:val="Продолжение ссылки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</w:style>
  <w:style w:type="character" w:customStyle="1" w:styleId="afff8">
    <w:name w:val="Ссылка на утративший силу документ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pPr>
      <w:ind w:firstLine="500"/>
    </w:pPr>
  </w:style>
  <w:style w:type="paragraph" w:customStyle="1" w:styleId="afffa">
    <w:name w:val="Текст ЭР (см. также)"/>
    <w:basedOn w:val="a"/>
    <w:next w:val="a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rPr>
      <w:color w:val="000000"/>
      <w:shd w:val="clear" w:color="auto" w:fill="C4C413"/>
    </w:rPr>
  </w:style>
  <w:style w:type="character" w:customStyle="1" w:styleId="afffd">
    <w:name w:val="Утратил силу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character" w:customStyle="1" w:styleId="affff0">
    <w:name w:val="Основной текст_"/>
    <w:link w:val="10"/>
    <w:rsid w:val="00C209FE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ffff0"/>
    <w:rsid w:val="00C209FE"/>
    <w:pPr>
      <w:widowControl/>
      <w:shd w:val="clear" w:color="auto" w:fill="FFFFFF"/>
      <w:autoSpaceDE/>
      <w:autoSpaceDN/>
      <w:adjustRightInd/>
      <w:spacing w:before="360" w:line="624" w:lineRule="exact"/>
      <w:ind w:firstLine="0"/>
      <w:jc w:val="center"/>
    </w:pPr>
    <w:rPr>
      <w:rFonts w:ascii="Times New Roman" w:hAnsi="Times New Roman"/>
      <w:sz w:val="27"/>
      <w:szCs w:val="27"/>
    </w:rPr>
  </w:style>
  <w:style w:type="character" w:styleId="affff1">
    <w:name w:val="Hyperlink"/>
    <w:rsid w:val="00C209FE"/>
    <w:rPr>
      <w:color w:val="0000FF"/>
      <w:u w:val="single"/>
    </w:rPr>
  </w:style>
  <w:style w:type="paragraph" w:styleId="affff2">
    <w:name w:val="footer"/>
    <w:basedOn w:val="a"/>
    <w:rsid w:val="004E33B8"/>
    <w:pPr>
      <w:tabs>
        <w:tab w:val="center" w:pos="4677"/>
        <w:tab w:val="right" w:pos="9355"/>
      </w:tabs>
    </w:pPr>
  </w:style>
  <w:style w:type="character" w:styleId="affff3">
    <w:name w:val="page number"/>
    <w:basedOn w:val="a0"/>
    <w:rsid w:val="004E33B8"/>
  </w:style>
  <w:style w:type="paragraph" w:customStyle="1" w:styleId="ConsPlusNormal">
    <w:name w:val="ConsPlusNormal"/>
    <w:rsid w:val="00687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871B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ff4">
    <w:name w:val="Balloon Text"/>
    <w:basedOn w:val="a"/>
    <w:semiHidden/>
    <w:rsid w:val="003C63BD"/>
    <w:rPr>
      <w:rFonts w:ascii="Tahoma" w:hAnsi="Tahoma" w:cs="Tahoma"/>
      <w:sz w:val="16"/>
      <w:szCs w:val="16"/>
    </w:rPr>
  </w:style>
  <w:style w:type="paragraph" w:styleId="affff5">
    <w:name w:val="header"/>
    <w:basedOn w:val="a"/>
    <w:link w:val="affff6"/>
    <w:rsid w:val="00E665C1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link w:val="affff5"/>
    <w:rsid w:val="00E665C1"/>
    <w:rPr>
      <w:rFonts w:ascii="Arial" w:hAnsi="Arial"/>
      <w:sz w:val="26"/>
      <w:szCs w:val="26"/>
    </w:rPr>
  </w:style>
  <w:style w:type="paragraph" w:styleId="affff7">
    <w:name w:val="List Paragraph"/>
    <w:basedOn w:val="a"/>
    <w:uiPriority w:val="34"/>
    <w:qFormat/>
    <w:rsid w:val="0060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78</TotalTime>
  <Pages>1</Pages>
  <Words>10242</Words>
  <Characters>58380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68486</CharactersWithSpaces>
  <SharedDoc>false</SharedDoc>
  <HLinks>
    <vt:vector size="18" baseType="variant">
      <vt:variant>
        <vt:i4>6291570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http://docs.cntd.ru/document/422449282</vt:lpwstr>
      </vt:variant>
      <vt:variant>
        <vt:lpwstr/>
      </vt:variant>
      <vt:variant>
        <vt:i4>4522069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http://municipal.garant.ru/document?id=12012604&amp;sub=0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</cp:lastModifiedBy>
  <cp:revision>30</cp:revision>
  <cp:lastPrinted>2021-03-11T08:17:00Z</cp:lastPrinted>
  <dcterms:created xsi:type="dcterms:W3CDTF">2021-03-09T07:33:00Z</dcterms:created>
  <dcterms:modified xsi:type="dcterms:W3CDTF">2021-04-06T11:35:00Z</dcterms:modified>
</cp:coreProperties>
</file>