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470F816F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3C3CA2">
              <w:rPr>
                <w:color w:val="000000" w:themeColor="text1"/>
              </w:rPr>
              <w:t>719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4CB4836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33CD9">
        <w:rPr>
          <w:b/>
          <w:szCs w:val="28"/>
        </w:rPr>
        <w:t>Хаустова Николая Сергеевича</w:t>
      </w:r>
      <w:r w:rsidR="00BF4652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07CC2A5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433CD9">
        <w:rPr>
          <w:bCs/>
          <w:szCs w:val="28"/>
        </w:rPr>
        <w:t>Хаустова Николая Сергеевича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3A9CE30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433CD9">
        <w:rPr>
          <w:bCs/>
          <w:szCs w:val="28"/>
        </w:rPr>
        <w:t>Хаустова Николая Сергеевича</w:t>
      </w:r>
      <w:r w:rsidRPr="00F47959">
        <w:rPr>
          <w:szCs w:val="28"/>
        </w:rPr>
        <w:t>, 19</w:t>
      </w:r>
      <w:r w:rsidR="00433CD9">
        <w:rPr>
          <w:szCs w:val="28"/>
        </w:rPr>
        <w:t>85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433CD9" w:rsidRPr="00433CD9">
        <w:rPr>
          <w:szCs w:val="28"/>
        </w:rPr>
        <w:t>главу крестьянского (фермерского) хозяйства</w:t>
      </w:r>
      <w:r w:rsidR="00C30807" w:rsidRPr="00433CD9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0</w:t>
      </w:r>
      <w:r w:rsidR="00433CD9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69604A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433CD9">
        <w:rPr>
          <w:szCs w:val="28"/>
        </w:rPr>
        <w:t>Хаустову Н.С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C3CA2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E7D4D"/>
    <w:rsid w:val="008812F1"/>
    <w:rsid w:val="008B3B31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BF4652"/>
    <w:rsid w:val="00C1024D"/>
    <w:rsid w:val="00C1510F"/>
    <w:rsid w:val="00C16CB1"/>
    <w:rsid w:val="00C30807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2019-07-26T08:29:00Z</cp:lastPrinted>
  <dcterms:created xsi:type="dcterms:W3CDTF">2019-06-26T14:33:00Z</dcterms:created>
  <dcterms:modified xsi:type="dcterms:W3CDTF">2024-07-27T08:35:00Z</dcterms:modified>
</cp:coreProperties>
</file>