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32090" w:rsidRPr="00C32090" w:rsidTr="00DD0437">
        <w:tc>
          <w:tcPr>
            <w:tcW w:w="3436" w:type="dxa"/>
          </w:tcPr>
          <w:p w:rsidR="00623376" w:rsidRPr="00C32090" w:rsidRDefault="00C32090" w:rsidP="00C3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  <w:r w:rsidR="00CD4A89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января</w:t>
            </w:r>
            <w:r w:rsidR="00623376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201</w:t>
            </w:r>
            <w:r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623376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C32090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Pr="00C32090" w:rsidRDefault="00796423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20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</w:t>
            </w:r>
            <w:r w:rsidR="00623376" w:rsidRPr="00C320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  <w:r w:rsidR="00623376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C32090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</w:t>
            </w:r>
            <w:r w:rsidR="00C31FEF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DE21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  <w:r w:rsidR="001067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C31FEF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-5</w:t>
            </w:r>
          </w:p>
        </w:tc>
      </w:tr>
    </w:tbl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Тбилисская по повышению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правовой культуры избирателей (участников референдума)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других участников избирательного процесса,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кадров избирательных комиссий на 201</w:t>
      </w:r>
      <w:r w:rsidR="00886E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территориальной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плане основных 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пунктом 9 статьи 26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избирательной комиссии Краснодарского края</w:t>
      </w:r>
      <w:proofErr w:type="gramEnd"/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D3337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B477A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201</w:t>
      </w:r>
      <w:r w:rsidR="00BB477A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B477A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82</w:t>
      </w:r>
      <w:r w:rsidR="00DD0437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BB477A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753</w:t>
      </w:r>
      <w:r w:rsidR="00DD0437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BB477A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</w:t>
      </w:r>
      <w:r w:rsidRPr="00DD043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Тбилисская </w:t>
      </w:r>
      <w:r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2188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558B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23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A558B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E2188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A558B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DE2188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>75/603</w:t>
      </w:r>
      <w:r w:rsidR="000D3337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EA558B"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886E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</w:t>
      </w:r>
      <w:proofErr w:type="gramEnd"/>
      <w:r w:rsidRPr="00796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повышению правовой культуры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избирателей (участников референдума) и других участников избирательного процесса, обучению кадров избирательных комиссий на 201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данное решение на сайте избирательной комиссии Тбилисская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Шадрину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AC030E">
        <w:trPr>
          <w:trHeight w:val="611"/>
        </w:trPr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:rsidR="00623376" w:rsidRPr="00886E9C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2090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DD0437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32090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32090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C31FEF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32090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BE29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1FEF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</w:p>
    <w:p w:rsidR="00623376" w:rsidRPr="00623376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D3" w:rsidRDefault="001B7BD3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  <w:bookmarkStart w:id="0" w:name="_GoBack"/>
      <w:bookmarkEnd w:id="0"/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повышению правовой культуры избирателей (участников референдума)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других участников избирательного процесса, обучению кадров избирательных комиссий на 201</w:t>
      </w:r>
      <w:r w:rsidR="00886E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1B7BD3" w:rsidRDefault="001B7BD3" w:rsidP="001B7BD3">
      <w:pPr>
        <w:ind w:right="75"/>
        <w:rPr>
          <w:b/>
          <w:sz w:val="28"/>
        </w:rPr>
      </w:pP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ind w:left="-106" w:right="7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1B7BD3" w:rsidRPr="001B7BD3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  <w:r w:rsidRPr="001B7BD3">
              <w:rPr>
                <w:rFonts w:eastAsia="Calibri"/>
                <w:sz w:val="24"/>
                <w:szCs w:val="24"/>
              </w:rPr>
              <w:t>1.1. Участие членов ТИК в обучении, проводимом ЦИК России,  ИККК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 w:rsidRPr="001B7BD3">
              <w:rPr>
                <w:sz w:val="24"/>
                <w:szCs w:val="24"/>
              </w:rPr>
              <w:t>Весь период (согласно плану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ind w:left="-101"/>
              <w:jc w:val="center"/>
              <w:rPr>
                <w:sz w:val="24"/>
                <w:szCs w:val="24"/>
              </w:rPr>
            </w:pPr>
            <w:r w:rsidRPr="001B7BD3">
              <w:rPr>
                <w:sz w:val="24"/>
                <w:szCs w:val="24"/>
              </w:rPr>
              <w:t>Бакута О.Н.</w:t>
            </w:r>
          </w:p>
        </w:tc>
      </w:tr>
    </w:tbl>
    <w:p w:rsidR="001B7BD3" w:rsidRPr="001B7BD3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D3" w:rsidRPr="001B7BD3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D3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1B7BD3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1B7BD3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сервисной</w:t>
            </w:r>
            <w:proofErr w:type="spellEnd"/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1.3. Проведение</w:t>
            </w:r>
            <w:r w:rsidRPr="001B7BD3">
              <w:rPr>
                <w:sz w:val="24"/>
                <w:szCs w:val="24"/>
                <w:lang w:eastAsia="en-US"/>
              </w:rPr>
              <w:t xml:space="preserve"> обучения членов и резерва составов участковых избирательных комиссий и др. участников избирательного процесса, в том числе представителей местных отделений политических партий, СМИ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before="12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1.5. Организация и проведение обучения членов участковых избирательных комиссий-операторов КОИБ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апрель–май,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Шайкина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Н.Н., Шадрина А.Н. 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1.6. 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1B7BD3">
        <w:trPr>
          <w:trHeight w:val="117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1.7. Участие в мероприятиях многодневного обучающего семинара очной формы для членов территориальных избирательных комиссий, избирательных комиссий муниципальных образований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1.8. Проведение совещания с представителями региональных отделений политических партий, зарегистрированных на территории Краснодарского края, по вопросам участия в муниципальных выборах в единый день голосования 8 сентября 2019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1.9. Участие в обучающем семинаре для представителей средств массовой информации по вопросам проведения жеребьевок эфирного времени и печатной площади, порядке аккредитации представителей СМИ на муниципальных выборах в 2019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ООО (Метроном -3), газета «Прикубанские Огни»</w:t>
            </w:r>
          </w:p>
        </w:tc>
      </w:tr>
      <w:tr w:rsidR="001B7BD3" w:rsidRPr="001B7BD3" w:rsidTr="001B7BD3">
        <w:trPr>
          <w:trHeight w:val="276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tabs>
                <w:tab w:val="right" w:pos="9355"/>
              </w:tabs>
              <w:spacing w:line="240" w:lineRule="auto"/>
              <w:ind w:firstLine="34"/>
              <w:rPr>
                <w:color w:val="000000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1.10. П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>роведение совещания с участковыми комиссии по обеспечению условий участия граждан Российской Федерации, являющихся инвалидами, в муниципальных выборах, проводимых на территории муниципального образования Тбилисский район 8 сентября 2019 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1.11.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1.12.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1.13. Ознакомление  членов участковых избирательных комиссий с учебными видеоматериалами по вопросам организации и проведения муниципальных 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spacing w:before="120" w:after="120"/>
              <w:ind w:left="-221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  <w:p w:rsidR="001B7BD3" w:rsidRPr="001B7BD3" w:rsidRDefault="001B7BD3" w:rsidP="001B7BD3">
            <w:pPr>
              <w:pStyle w:val="a3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местного самоуправления  иными организациями и учреждениями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Бакута О.Н., Шадрина А.Н., 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февраль-март 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2.5.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Участие интернет-викторине «Имею право!»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Шадрина А.Н.,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«Дней открытых дверей», ознакомительных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 Участие в реализации информационно-просветительской деятельности РЦОИТ и ЦИК России, в том числе в рамках проекта для молодых и будущих избирателей «Выборы - дело молодых!»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2.8. Участие в 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февраль–апрель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rPr>
          <w:trHeight w:val="671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2.9. Участие в конкурсе рисунков «Мой выбор» среди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2.10. Участие в конкурсе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избирательных комиссий муниципальных образований и территориальных избирательных комиссий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на лучшую информационную работу в сети «Интернет»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апрель-декабрь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2.11. Участие в краевом конкурсе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проведения муниципальных выборов в единый день голосования 8 сентября 2019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2.12. Участие в краевом конкурсе среди Молодежных Общественных Советов при территориальных избирательных комиссиях и избирательных комиссиях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образований на лучшую организацию работы в 2019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2.13. Оказание помощи в о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2.14. </w:t>
            </w:r>
            <w:r w:rsidRPr="001B7BD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среди молодежных участковых избирательных комиссий в период проведения муниципальных выборов, назначенных на единый день голосования 8 сентября 2019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общекраевом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форуме молодых и будущих организаторов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rPr>
          <w:trHeight w:val="75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2.16. Участие в конкурсе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хештегов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общекраевого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форума молодых и будущих организаторов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2.17. Проведение комплекса мероприятий, посвященных празднованию 25-летия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rPr>
          <w:trHeight w:val="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2.18.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 Организация пресс-конференций,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spacing w:before="120" w:after="120"/>
              <w:ind w:left="-79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1B7BD3" w:rsidRPr="001B7BD3" w:rsidRDefault="001B7BD3" w:rsidP="001B7BD3">
            <w:pPr>
              <w:pStyle w:val="a3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муниципальных 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3.2. Деятельность по поиску и внедрению новых форм работы,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азвитие и модернизация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3.4. Организация тестирования членов территориальной и участковых избирательных комиссий  по вопросам избирательного права и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</w:tbl>
    <w:p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D3" w:rsidRPr="001B7BD3" w:rsidRDefault="001B7BD3" w:rsidP="001B7BD3">
      <w:pPr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76" w:rsidRDefault="00585276" w:rsidP="00623376">
      <w:pPr>
        <w:spacing w:after="0" w:line="240" w:lineRule="auto"/>
      </w:pPr>
      <w:r>
        <w:separator/>
      </w:r>
    </w:p>
  </w:endnote>
  <w:endnote w:type="continuationSeparator" w:id="0">
    <w:p w:rsidR="00585276" w:rsidRDefault="00585276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76" w:rsidRDefault="00585276" w:rsidP="00623376">
      <w:pPr>
        <w:spacing w:after="0" w:line="240" w:lineRule="auto"/>
      </w:pPr>
      <w:r>
        <w:separator/>
      </w:r>
    </w:p>
  </w:footnote>
  <w:footnote w:type="continuationSeparator" w:id="0">
    <w:p w:rsidR="00585276" w:rsidRDefault="00585276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CE6EA7" w:rsidP="00DD04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94D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690DFB"/>
    <w:multiLevelType w:val="hybridMultilevel"/>
    <w:tmpl w:val="08B2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14434"/>
    <w:rsid w:val="00023F57"/>
    <w:rsid w:val="00034F52"/>
    <w:rsid w:val="00082E3D"/>
    <w:rsid w:val="00092555"/>
    <w:rsid w:val="000A4CFB"/>
    <w:rsid w:val="000B610F"/>
    <w:rsid w:val="000C38CD"/>
    <w:rsid w:val="000D0E5C"/>
    <w:rsid w:val="000D3337"/>
    <w:rsid w:val="000E30BE"/>
    <w:rsid w:val="000F5804"/>
    <w:rsid w:val="0010117A"/>
    <w:rsid w:val="00101FEC"/>
    <w:rsid w:val="001067FF"/>
    <w:rsid w:val="001257E9"/>
    <w:rsid w:val="00142640"/>
    <w:rsid w:val="00143123"/>
    <w:rsid w:val="00147F6D"/>
    <w:rsid w:val="001541AC"/>
    <w:rsid w:val="001571C9"/>
    <w:rsid w:val="00163798"/>
    <w:rsid w:val="001A687A"/>
    <w:rsid w:val="001B4A16"/>
    <w:rsid w:val="001B7BD3"/>
    <w:rsid w:val="001D529F"/>
    <w:rsid w:val="00241505"/>
    <w:rsid w:val="00246543"/>
    <w:rsid w:val="002A5C27"/>
    <w:rsid w:val="002D042C"/>
    <w:rsid w:val="002E290A"/>
    <w:rsid w:val="002E5269"/>
    <w:rsid w:val="00301EAA"/>
    <w:rsid w:val="00320B60"/>
    <w:rsid w:val="00344E0A"/>
    <w:rsid w:val="00380E78"/>
    <w:rsid w:val="003A3874"/>
    <w:rsid w:val="003C1181"/>
    <w:rsid w:val="0040659E"/>
    <w:rsid w:val="0041024D"/>
    <w:rsid w:val="00412C49"/>
    <w:rsid w:val="00413F52"/>
    <w:rsid w:val="00415245"/>
    <w:rsid w:val="004405EC"/>
    <w:rsid w:val="004616F6"/>
    <w:rsid w:val="004823B4"/>
    <w:rsid w:val="004928C0"/>
    <w:rsid w:val="004D2C43"/>
    <w:rsid w:val="00522067"/>
    <w:rsid w:val="00547806"/>
    <w:rsid w:val="00585276"/>
    <w:rsid w:val="005917FD"/>
    <w:rsid w:val="005B1BF2"/>
    <w:rsid w:val="00607E50"/>
    <w:rsid w:val="006114A3"/>
    <w:rsid w:val="00623376"/>
    <w:rsid w:val="00623ABF"/>
    <w:rsid w:val="006433E3"/>
    <w:rsid w:val="006508B4"/>
    <w:rsid w:val="00656F69"/>
    <w:rsid w:val="0069006B"/>
    <w:rsid w:val="006C45BC"/>
    <w:rsid w:val="006D0E6F"/>
    <w:rsid w:val="006E6FC0"/>
    <w:rsid w:val="006F0B74"/>
    <w:rsid w:val="006F25E1"/>
    <w:rsid w:val="007074A3"/>
    <w:rsid w:val="00717C27"/>
    <w:rsid w:val="00753236"/>
    <w:rsid w:val="007959D2"/>
    <w:rsid w:val="00796423"/>
    <w:rsid w:val="007B12F7"/>
    <w:rsid w:val="007C6CDC"/>
    <w:rsid w:val="007D14F3"/>
    <w:rsid w:val="007F70B2"/>
    <w:rsid w:val="00811A6E"/>
    <w:rsid w:val="00867769"/>
    <w:rsid w:val="00871B04"/>
    <w:rsid w:val="00875578"/>
    <w:rsid w:val="00886E9C"/>
    <w:rsid w:val="008C29F8"/>
    <w:rsid w:val="008C627C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B2F1F"/>
    <w:rsid w:val="009C35C9"/>
    <w:rsid w:val="009F6E2F"/>
    <w:rsid w:val="00A04D72"/>
    <w:rsid w:val="00A35CD0"/>
    <w:rsid w:val="00A43538"/>
    <w:rsid w:val="00A67F3D"/>
    <w:rsid w:val="00A93361"/>
    <w:rsid w:val="00AB2A9D"/>
    <w:rsid w:val="00AB3E21"/>
    <w:rsid w:val="00AE60F1"/>
    <w:rsid w:val="00AF7283"/>
    <w:rsid w:val="00B3348E"/>
    <w:rsid w:val="00B36319"/>
    <w:rsid w:val="00B935CB"/>
    <w:rsid w:val="00BB477A"/>
    <w:rsid w:val="00BC0C74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852C9"/>
    <w:rsid w:val="00DD0437"/>
    <w:rsid w:val="00DE2188"/>
    <w:rsid w:val="00DF0DB3"/>
    <w:rsid w:val="00DF10B2"/>
    <w:rsid w:val="00DF5B30"/>
    <w:rsid w:val="00E305BE"/>
    <w:rsid w:val="00E377A3"/>
    <w:rsid w:val="00E40071"/>
    <w:rsid w:val="00E6691D"/>
    <w:rsid w:val="00E86A74"/>
    <w:rsid w:val="00E9751C"/>
    <w:rsid w:val="00EA558B"/>
    <w:rsid w:val="00EC6709"/>
    <w:rsid w:val="00F21A0A"/>
    <w:rsid w:val="00F25756"/>
    <w:rsid w:val="00F27169"/>
    <w:rsid w:val="00F37328"/>
    <w:rsid w:val="00F50724"/>
    <w:rsid w:val="00F60215"/>
    <w:rsid w:val="00FB6E01"/>
    <w:rsid w:val="00FC4DDB"/>
    <w:rsid w:val="00F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C5F78-9ABE-48FF-9D99-8730DE02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15</cp:revision>
  <cp:lastPrinted>2019-01-25T08:39:00Z</cp:lastPrinted>
  <dcterms:created xsi:type="dcterms:W3CDTF">2019-01-09T11:24:00Z</dcterms:created>
  <dcterms:modified xsi:type="dcterms:W3CDTF">2019-01-25T08:42:00Z</dcterms:modified>
</cp:coreProperties>
</file>