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483DC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13141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F131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  <w:r w:rsidR="00F13141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bookmarkStart w:id="0" w:name="_GoBack"/>
            <w:r w:rsidR="0035439D" w:rsidRPr="00F13141">
              <w:rPr>
                <w:rFonts w:ascii="Times New Roman" w:hAnsi="Times New Roman" w:cs="Times New Roman"/>
                <w:sz w:val="28"/>
              </w:rPr>
              <w:t>6</w:t>
            </w:r>
            <w:r w:rsidR="00F13141" w:rsidRPr="00F13141">
              <w:rPr>
                <w:rFonts w:ascii="Times New Roman" w:hAnsi="Times New Roman" w:cs="Times New Roman"/>
                <w:sz w:val="28"/>
              </w:rPr>
              <w:t>18</w:t>
            </w:r>
            <w:bookmarkEnd w:id="0"/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7F6AF2" w:rsidRPr="007F6AF2" w:rsidRDefault="007F6AF2" w:rsidP="007F6AF2"/>
    <w:p w:rsidR="00BC5A2A" w:rsidRPr="00BC5A2A" w:rsidRDefault="00BC5A2A" w:rsidP="00BC5A2A"/>
    <w:p w:rsidR="007F6AF2" w:rsidRPr="007F6AF2" w:rsidRDefault="007F6AF2" w:rsidP="00483DC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«горячей линии» связи с избирателями </w:t>
      </w:r>
    </w:p>
    <w:p w:rsidR="007F6AF2" w:rsidRPr="007F6AF2" w:rsidRDefault="007F6AF2" w:rsidP="00483DC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в территориальной избирательной комиссии </w:t>
      </w:r>
      <w:r>
        <w:rPr>
          <w:rFonts w:ascii="Times New Roman" w:hAnsi="Times New Roman" w:cs="Times New Roman"/>
          <w:b/>
          <w:sz w:val="28"/>
          <w:szCs w:val="28"/>
        </w:rPr>
        <w:t>Тбилисская</w:t>
      </w:r>
    </w:p>
    <w:p w:rsidR="007F6AF2" w:rsidRPr="007F6AF2" w:rsidRDefault="007F6AF2" w:rsidP="00483DC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в период подготовки и проведения </w:t>
      </w:r>
      <w:r w:rsidR="00483DCF">
        <w:rPr>
          <w:rFonts w:ascii="Times New Roman" w:hAnsi="Times New Roman" w:cs="Times New Roman"/>
          <w:b/>
          <w:sz w:val="28"/>
          <w:szCs w:val="28"/>
        </w:rPr>
        <w:t>дополнительных выборов</w:t>
      </w:r>
      <w:r w:rsidRPr="007F6AF2">
        <w:rPr>
          <w:rFonts w:ascii="Times New Roman" w:hAnsi="Times New Roman" w:cs="Times New Roman"/>
          <w:b/>
          <w:sz w:val="28"/>
          <w:szCs w:val="28"/>
        </w:rPr>
        <w:t xml:space="preserve"> депутат</w:t>
      </w:r>
      <w:r w:rsidR="00483DCF">
        <w:rPr>
          <w:rFonts w:ascii="Times New Roman" w:hAnsi="Times New Roman" w:cs="Times New Roman"/>
          <w:b/>
          <w:sz w:val="28"/>
          <w:szCs w:val="28"/>
        </w:rPr>
        <w:t>а</w:t>
      </w:r>
      <w:r w:rsidRPr="007F6AF2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="00483DC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7F6AF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483DCF">
        <w:rPr>
          <w:rFonts w:ascii="Times New Roman" w:hAnsi="Times New Roman" w:cs="Times New Roman"/>
          <w:b/>
          <w:sz w:val="28"/>
          <w:szCs w:val="28"/>
        </w:rPr>
        <w:t xml:space="preserve"> шестого созыва по двухмандатному избирательному округу № 6</w:t>
      </w:r>
    </w:p>
    <w:p w:rsidR="007F6AF2" w:rsidRPr="007F6AF2" w:rsidRDefault="007F6AF2" w:rsidP="00483DC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6AF2" w:rsidRPr="00483DCF" w:rsidRDefault="007F6AF2" w:rsidP="00483DC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3DCF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и защиты избирательных прав граждан, а также контроля за соблюдением указанных прав, в период подготовки и проведения </w:t>
      </w:r>
      <w:r w:rsidR="00483DCF" w:rsidRPr="00483DCF">
        <w:rPr>
          <w:rFonts w:ascii="Times New Roman" w:hAnsi="Times New Roman" w:cs="Times New Roman"/>
          <w:sz w:val="28"/>
          <w:szCs w:val="28"/>
        </w:rPr>
        <w:t>дополнительных выборов депутата Совета муниципального образования Тбилисского района шестого созыва по двухмандатному избирательному округу № 6</w:t>
      </w:r>
      <w:r w:rsidRPr="00483DCF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Тбилисская РЕШИЛА: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1. Организовать работу «горячей линии» связи с избирателями в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«14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2019 года по </w:t>
      </w:r>
      <w:r>
        <w:rPr>
          <w:rFonts w:ascii="Times New Roman" w:hAnsi="Times New Roman" w:cs="Times New Roman"/>
          <w:sz w:val="28"/>
          <w:szCs w:val="28"/>
        </w:rPr>
        <w:t>«9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2019 года включительно.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2. Установить следующий номер телефона «горячей линии» связи с избирателями в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>: 8 (861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7F6AF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32566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в </w:t>
      </w:r>
      <w:r w:rsidR="00483DCF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7F6AF2">
        <w:rPr>
          <w:rFonts w:ascii="Times New Roman" w:hAnsi="Times New Roman" w:cs="Times New Roman"/>
          <w:sz w:val="28"/>
          <w:szCs w:val="28"/>
        </w:rPr>
        <w:t>газете «</w:t>
      </w:r>
      <w:r w:rsidR="00483DCF">
        <w:rPr>
          <w:rFonts w:ascii="Times New Roman" w:hAnsi="Times New Roman" w:cs="Times New Roman"/>
          <w:sz w:val="28"/>
          <w:szCs w:val="28"/>
        </w:rPr>
        <w:t>Прикубанские огни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и разместить ее на сайте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 также на информационном стенде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60665D" w:rsidRDefault="007F6AF2" w:rsidP="007F6AF2">
      <w:pPr>
        <w:spacing w:line="360" w:lineRule="auto"/>
        <w:ind w:firstLine="709"/>
        <w:rPr>
          <w:i/>
        </w:rPr>
      </w:pPr>
      <w:r w:rsidRPr="007F6AF2"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="00483DC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6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А.Н. Шадрину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F94168" w:rsidRDefault="007F6AF2" w:rsidP="007F6AF2">
      <w:pPr>
        <w:spacing w:line="360" w:lineRule="auto"/>
        <w:ind w:firstLine="709"/>
      </w:pP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01914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B48EF"/>
    <w:rsid w:val="003C2B31"/>
    <w:rsid w:val="003D1FD9"/>
    <w:rsid w:val="003E1858"/>
    <w:rsid w:val="00416CA9"/>
    <w:rsid w:val="0042395D"/>
    <w:rsid w:val="00440894"/>
    <w:rsid w:val="00453A70"/>
    <w:rsid w:val="004615A2"/>
    <w:rsid w:val="00472FC9"/>
    <w:rsid w:val="00483DCF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25FD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0DA7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839A2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CE7A19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1314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40</cp:revision>
  <cp:lastPrinted>2019-02-19T08:13:00Z</cp:lastPrinted>
  <dcterms:created xsi:type="dcterms:W3CDTF">2018-03-07T13:19:00Z</dcterms:created>
  <dcterms:modified xsi:type="dcterms:W3CDTF">2019-06-04T10:56:00Z</dcterms:modified>
</cp:coreProperties>
</file>