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CE6" w:rsidRPr="008F4CE6" w:rsidRDefault="00302CE6" w:rsidP="008F4CE6">
      <w:pPr>
        <w:ind w:firstLine="0"/>
        <w:jc w:val="center"/>
        <w:rPr>
          <w:rFonts w:cs="Arial"/>
        </w:rPr>
      </w:pPr>
    </w:p>
    <w:p w:rsidR="00302CE6" w:rsidRPr="008F4CE6" w:rsidRDefault="00302CE6" w:rsidP="008F4CE6">
      <w:pPr>
        <w:ind w:firstLine="0"/>
        <w:jc w:val="center"/>
        <w:rPr>
          <w:rFonts w:cs="Arial"/>
        </w:rPr>
      </w:pPr>
      <w:r w:rsidRPr="008F4CE6">
        <w:rPr>
          <w:rFonts w:cs="Arial"/>
        </w:rPr>
        <w:t>КРАСНОДАРСКИЙ КРАЙ</w:t>
      </w:r>
    </w:p>
    <w:p w:rsidR="00302CE6" w:rsidRPr="008F4CE6" w:rsidRDefault="00302CE6" w:rsidP="008F4CE6">
      <w:pPr>
        <w:ind w:firstLine="0"/>
        <w:jc w:val="center"/>
        <w:rPr>
          <w:rFonts w:cs="Arial"/>
        </w:rPr>
      </w:pPr>
      <w:r w:rsidRPr="008F4CE6">
        <w:rPr>
          <w:rFonts w:cs="Arial"/>
        </w:rPr>
        <w:t>ТБИЛИССКИЙ РАЙОН</w:t>
      </w:r>
    </w:p>
    <w:p w:rsidR="00302CE6" w:rsidRPr="008F4CE6" w:rsidRDefault="00302CE6" w:rsidP="008F4CE6">
      <w:pPr>
        <w:ind w:firstLine="0"/>
        <w:jc w:val="center"/>
        <w:rPr>
          <w:rFonts w:cs="Arial"/>
        </w:rPr>
      </w:pPr>
      <w:r w:rsidRPr="008F4CE6">
        <w:rPr>
          <w:rFonts w:cs="Arial"/>
        </w:rPr>
        <w:t>АДМИНИСТРАЦИЯ ТБИЛИССКОГО СЕЛЬСКОГО ПОСЕЛЕНИЯ</w:t>
      </w:r>
    </w:p>
    <w:p w:rsidR="00302CE6" w:rsidRPr="008F4CE6" w:rsidRDefault="00302CE6" w:rsidP="008F4CE6">
      <w:pPr>
        <w:ind w:firstLine="0"/>
        <w:jc w:val="center"/>
        <w:rPr>
          <w:rFonts w:cs="Arial"/>
        </w:rPr>
      </w:pPr>
      <w:r w:rsidRPr="008F4CE6">
        <w:rPr>
          <w:rFonts w:cs="Arial"/>
        </w:rPr>
        <w:t>ТБИЛИССКОГО РАЙОНА</w:t>
      </w:r>
    </w:p>
    <w:p w:rsidR="00302CE6" w:rsidRPr="008F4CE6" w:rsidRDefault="00302CE6" w:rsidP="008F4CE6">
      <w:pPr>
        <w:ind w:firstLine="0"/>
        <w:jc w:val="center"/>
        <w:rPr>
          <w:rFonts w:cs="Arial"/>
        </w:rPr>
      </w:pPr>
    </w:p>
    <w:p w:rsidR="00302CE6" w:rsidRPr="008F4CE6" w:rsidRDefault="00302CE6" w:rsidP="008F4CE6">
      <w:pPr>
        <w:ind w:firstLine="0"/>
        <w:jc w:val="center"/>
        <w:rPr>
          <w:rFonts w:cs="Arial"/>
        </w:rPr>
      </w:pPr>
      <w:r w:rsidRPr="008F4CE6">
        <w:rPr>
          <w:rFonts w:cs="Arial"/>
        </w:rPr>
        <w:t>ПОСТАНОВЛЕНИЕ</w:t>
      </w:r>
    </w:p>
    <w:p w:rsidR="00302CE6" w:rsidRPr="008F4CE6" w:rsidRDefault="00302CE6" w:rsidP="008F4CE6">
      <w:pPr>
        <w:ind w:firstLine="0"/>
        <w:jc w:val="center"/>
        <w:rPr>
          <w:rFonts w:cs="Arial"/>
        </w:rPr>
      </w:pPr>
    </w:p>
    <w:p w:rsidR="001E4E8B" w:rsidRDefault="001E4E8B" w:rsidP="001E4E8B">
      <w:pPr>
        <w:ind w:firstLine="0"/>
        <w:jc w:val="center"/>
        <w:rPr>
          <w:rFonts w:cs="Arial"/>
        </w:rPr>
      </w:pPr>
      <w:r>
        <w:rPr>
          <w:rFonts w:cs="Arial"/>
        </w:rPr>
        <w:t xml:space="preserve">___________ года </w:t>
      </w:r>
      <w:r>
        <w:rPr>
          <w:rFonts w:cs="Arial"/>
        </w:rPr>
        <w:tab/>
      </w:r>
      <w:r>
        <w:rPr>
          <w:rFonts w:cs="Arial"/>
        </w:rPr>
        <w:tab/>
      </w:r>
      <w:r>
        <w:rPr>
          <w:rFonts w:cs="Arial"/>
        </w:rPr>
        <w:tab/>
        <w:t>№ ___</w:t>
      </w:r>
      <w:r>
        <w:rPr>
          <w:rFonts w:cs="Arial"/>
        </w:rPr>
        <w:tab/>
      </w:r>
      <w:r>
        <w:rPr>
          <w:rFonts w:cs="Arial"/>
        </w:rPr>
        <w:tab/>
      </w:r>
      <w:r>
        <w:rPr>
          <w:rFonts w:cs="Arial"/>
        </w:rPr>
        <w:tab/>
      </w:r>
      <w:proofErr w:type="spellStart"/>
      <w:r>
        <w:rPr>
          <w:rFonts w:cs="Arial"/>
        </w:rPr>
        <w:t>ст-ца</w:t>
      </w:r>
      <w:proofErr w:type="spellEnd"/>
      <w:r>
        <w:rPr>
          <w:rFonts w:cs="Arial"/>
        </w:rPr>
        <w:t xml:space="preserve"> Тбилисская</w:t>
      </w:r>
    </w:p>
    <w:p w:rsidR="00306A5D" w:rsidRPr="008F4CE6" w:rsidRDefault="00306A5D" w:rsidP="008F4CE6">
      <w:pPr>
        <w:ind w:firstLine="0"/>
        <w:jc w:val="center"/>
        <w:rPr>
          <w:rFonts w:cs="Arial"/>
        </w:rPr>
      </w:pPr>
    </w:p>
    <w:p w:rsidR="00AE10D7" w:rsidRPr="008F4CE6" w:rsidRDefault="00AE10D7" w:rsidP="008F4CE6">
      <w:pPr>
        <w:ind w:firstLine="0"/>
        <w:jc w:val="center"/>
        <w:rPr>
          <w:rFonts w:cs="Arial"/>
          <w:b/>
          <w:sz w:val="32"/>
          <w:szCs w:val="32"/>
        </w:rPr>
      </w:pPr>
      <w:r w:rsidRPr="008F4CE6">
        <w:rPr>
          <w:rFonts w:cs="Arial"/>
          <w:b/>
          <w:sz w:val="32"/>
          <w:szCs w:val="32"/>
        </w:rPr>
        <w:t>Об утверждении Административного регламента предоставления муниципальной услуги «Присвоение, изменение и аннулирование</w:t>
      </w:r>
      <w:r w:rsidR="008F4CE6">
        <w:rPr>
          <w:rFonts w:cs="Arial"/>
          <w:b/>
          <w:sz w:val="32"/>
          <w:szCs w:val="32"/>
        </w:rPr>
        <w:t xml:space="preserve"> </w:t>
      </w:r>
      <w:r w:rsidRPr="008F4CE6">
        <w:rPr>
          <w:rFonts w:cs="Arial"/>
          <w:b/>
          <w:sz w:val="32"/>
          <w:szCs w:val="32"/>
        </w:rPr>
        <w:t>адресов объекта недвижимости»</w:t>
      </w:r>
    </w:p>
    <w:p w:rsidR="00563050" w:rsidRPr="008F4CE6" w:rsidRDefault="00563050" w:rsidP="008F4CE6">
      <w:pPr>
        <w:ind w:firstLine="0"/>
        <w:jc w:val="center"/>
        <w:rPr>
          <w:rFonts w:cs="Arial"/>
        </w:rPr>
      </w:pPr>
    </w:p>
    <w:p w:rsidR="00302CE6" w:rsidRPr="008F4CE6" w:rsidRDefault="00302CE6" w:rsidP="008F4CE6">
      <w:pPr>
        <w:ind w:firstLine="0"/>
        <w:jc w:val="center"/>
        <w:rPr>
          <w:rFonts w:cs="Arial"/>
        </w:rPr>
      </w:pPr>
    </w:p>
    <w:p w:rsidR="00F8673C" w:rsidRPr="008F4CE6" w:rsidRDefault="00AE10D7" w:rsidP="008F4CE6">
      <w:bookmarkStart w:id="0" w:name="sub_1"/>
      <w:r w:rsidRPr="008F4CE6">
        <w:t>Руководствуясь Федеральным законом от 27 июля 2010 года № 210-ФЗ «Об организации предоставления государственных и муниципальных услуг», в соответствии с Федеральным законом от 6 октября 2003 года № 131-ФЗ «Об общих принципах организации местного самоуправления в Российской Федерации</w:t>
      </w:r>
      <w:r w:rsidR="006F6451" w:rsidRPr="008F4CE6">
        <w:t>»</w:t>
      </w:r>
      <w:r w:rsidRPr="008F4CE6">
        <w:t>,</w:t>
      </w:r>
      <w:r w:rsidR="00563050" w:rsidRPr="008F4CE6">
        <w:t xml:space="preserve"> </w:t>
      </w:r>
      <w:r w:rsidR="005514F3" w:rsidRPr="008F4CE6">
        <w:t>Постановлением Правительства от 19 ноября 2014 г. № 1221 «Об утверждении Правил присвоения, изменения и аннулирования адресов»</w:t>
      </w:r>
      <w:r w:rsidRPr="008F4CE6">
        <w:t xml:space="preserve"> с целью реализации мероприятий по типиза</w:t>
      </w:r>
      <w:r w:rsidR="008F506E" w:rsidRPr="008F4CE6">
        <w:t xml:space="preserve">ции муниципальных услуг в </w:t>
      </w:r>
      <w:r w:rsidR="00563050" w:rsidRPr="008F4CE6">
        <w:t>Тбилисском</w:t>
      </w:r>
      <w:r w:rsidRPr="008F4CE6">
        <w:t xml:space="preserve"> сельском поселении </w:t>
      </w:r>
      <w:r w:rsidR="008F506E" w:rsidRPr="008F4CE6">
        <w:t xml:space="preserve">Тбилисского </w:t>
      </w:r>
      <w:r w:rsidR="000C56F0" w:rsidRPr="008F4CE6">
        <w:t>района, статьями 32, 60</w:t>
      </w:r>
      <w:r w:rsidRPr="008F4CE6">
        <w:t xml:space="preserve"> Устава </w:t>
      </w:r>
      <w:r w:rsidR="00563050" w:rsidRPr="008F4CE6">
        <w:t>Тбилисского</w:t>
      </w:r>
      <w:r w:rsidR="008F506E" w:rsidRPr="008F4CE6">
        <w:t xml:space="preserve"> </w:t>
      </w:r>
      <w:r w:rsidRPr="008F4CE6">
        <w:t xml:space="preserve">сельского поселения </w:t>
      </w:r>
      <w:r w:rsidR="008F506E" w:rsidRPr="008F4CE6">
        <w:t>Тбилисского</w:t>
      </w:r>
      <w:r w:rsidR="000C56F0" w:rsidRPr="008F4CE6">
        <w:t xml:space="preserve"> </w:t>
      </w:r>
      <w:r w:rsidRPr="008F4CE6">
        <w:t>района, п о с т а н о в л я ю:</w:t>
      </w:r>
    </w:p>
    <w:p w:rsidR="00F8673C" w:rsidRPr="008F4CE6" w:rsidRDefault="00563050" w:rsidP="008F4CE6">
      <w:r w:rsidRPr="008F4CE6">
        <w:t xml:space="preserve">1. </w:t>
      </w:r>
      <w:r w:rsidR="00AE10D7" w:rsidRPr="008F4CE6">
        <w:t>Утвердить Административный регламент предоставления муниципальной услуги «Присвоение, изменение и аннулирование адресов объекта недвижимости», (прилагается)</w:t>
      </w:r>
      <w:bookmarkEnd w:id="0"/>
    </w:p>
    <w:p w:rsidR="00F8673C" w:rsidRPr="008F4CE6" w:rsidRDefault="000711DC" w:rsidP="008F4CE6">
      <w:r w:rsidRPr="008F4CE6">
        <w:t>2. Признать утратившим силу п</w:t>
      </w:r>
      <w:r w:rsidR="00AE10D7" w:rsidRPr="008F4CE6">
        <w:t xml:space="preserve">остановление администрации </w:t>
      </w:r>
      <w:r w:rsidR="00563050" w:rsidRPr="008F4CE6">
        <w:t>Тбилисского</w:t>
      </w:r>
      <w:r w:rsidR="008060B8" w:rsidRPr="008F4CE6">
        <w:t xml:space="preserve"> </w:t>
      </w:r>
      <w:r w:rsidR="00AE10D7" w:rsidRPr="008F4CE6">
        <w:t xml:space="preserve">сельского поселения </w:t>
      </w:r>
      <w:r w:rsidR="008060B8" w:rsidRPr="008F4CE6">
        <w:t xml:space="preserve">Тбилисского </w:t>
      </w:r>
      <w:r w:rsidR="00B06E80" w:rsidRPr="008F4CE6">
        <w:t xml:space="preserve">района от </w:t>
      </w:r>
      <w:r w:rsidR="00563050" w:rsidRPr="008F4CE6">
        <w:t>9 марта 2022</w:t>
      </w:r>
      <w:r w:rsidR="000C56F0" w:rsidRPr="008F4CE6">
        <w:t xml:space="preserve"> года</w:t>
      </w:r>
      <w:r w:rsidR="00563050" w:rsidRPr="008F4CE6">
        <w:t xml:space="preserve"> № 12</w:t>
      </w:r>
      <w:r w:rsidR="00B06E80" w:rsidRPr="008F4CE6">
        <w:t>0</w:t>
      </w:r>
      <w:r w:rsidRPr="008F4CE6">
        <w:t xml:space="preserve"> </w:t>
      </w:r>
      <w:r w:rsidRPr="008F4CE6">
        <w:rPr>
          <w:rFonts w:eastAsia="Lucida Sans Unicode"/>
        </w:rPr>
        <w:t xml:space="preserve">«Об утверждении </w:t>
      </w:r>
      <w:r w:rsidRPr="008F4CE6">
        <w:t xml:space="preserve">административного регламента предоставления </w:t>
      </w:r>
      <w:r w:rsidR="00563050" w:rsidRPr="008F4CE6">
        <w:t xml:space="preserve">муниципальной услуги </w:t>
      </w:r>
      <w:r w:rsidRPr="008F4CE6">
        <w:t>«Присвоение, из</w:t>
      </w:r>
      <w:r w:rsidR="00563050" w:rsidRPr="008F4CE6">
        <w:t xml:space="preserve">менение и аннулирование адресов объекта </w:t>
      </w:r>
      <w:r w:rsidR="000C56F0" w:rsidRPr="008F4CE6">
        <w:t>недвижимости</w:t>
      </w:r>
      <w:r w:rsidRPr="008F4CE6">
        <w:rPr>
          <w:rFonts w:eastAsia="Lucida Sans Unicode"/>
        </w:rPr>
        <w:t>»</w:t>
      </w:r>
      <w:r w:rsidR="00AE10D7" w:rsidRPr="008F4CE6">
        <w:t>.</w:t>
      </w:r>
    </w:p>
    <w:p w:rsidR="00F8673C" w:rsidRPr="008F4CE6" w:rsidRDefault="000711DC" w:rsidP="008F4CE6">
      <w:r w:rsidRPr="008F4CE6">
        <w:t>3. О</w:t>
      </w:r>
      <w:r w:rsidR="00AE10D7" w:rsidRPr="008F4CE6">
        <w:t xml:space="preserve">публиковать настоящее постановление в сетевом издании «Информационный портал </w:t>
      </w:r>
      <w:r w:rsidRPr="008F4CE6">
        <w:t xml:space="preserve">Тбилисского </w:t>
      </w:r>
      <w:r w:rsidR="00AE10D7" w:rsidRPr="008F4CE6">
        <w:t xml:space="preserve">района», а также на официальном сайте администрации </w:t>
      </w:r>
      <w:r w:rsidR="00563050" w:rsidRPr="008F4CE6">
        <w:t>Тбилисского</w:t>
      </w:r>
      <w:r w:rsidRPr="008F4CE6">
        <w:t xml:space="preserve"> </w:t>
      </w:r>
      <w:r w:rsidR="00AE10D7" w:rsidRPr="008F4CE6">
        <w:t xml:space="preserve">сельского поселения </w:t>
      </w:r>
      <w:r w:rsidRPr="008F4CE6">
        <w:t xml:space="preserve">Тбилисского </w:t>
      </w:r>
      <w:r w:rsidR="00AE10D7" w:rsidRPr="008F4CE6">
        <w:t>района в информационно-телекоммуникационной сети «ИНТЕРНЕТ».</w:t>
      </w:r>
    </w:p>
    <w:p w:rsidR="00F8673C" w:rsidRPr="008F4CE6" w:rsidRDefault="000711DC" w:rsidP="008F4CE6">
      <w:r w:rsidRPr="008F4CE6">
        <w:t>4.</w:t>
      </w:r>
      <w:r w:rsidR="008F4CE6">
        <w:t xml:space="preserve"> </w:t>
      </w:r>
      <w:r w:rsidRPr="008F4CE6">
        <w:t>Контроль за вы</w:t>
      </w:r>
      <w:r w:rsidR="00AE10D7" w:rsidRPr="008F4CE6">
        <w:t>полнением наст</w:t>
      </w:r>
      <w:r w:rsidRPr="008F4CE6">
        <w:t>оящего постановления оставляю за собой</w:t>
      </w:r>
      <w:r w:rsidR="00F8673C" w:rsidRPr="008F4CE6">
        <w:t>.</w:t>
      </w:r>
    </w:p>
    <w:p w:rsidR="00AE10D7" w:rsidRPr="008F4CE6" w:rsidRDefault="009D62AF" w:rsidP="008F4CE6">
      <w:r w:rsidRPr="008F4CE6">
        <w:t xml:space="preserve">5. </w:t>
      </w:r>
      <w:r w:rsidR="00AE10D7" w:rsidRPr="008F4CE6">
        <w:t>Постановление вступает в силу с момента его официального опубликования.</w:t>
      </w:r>
    </w:p>
    <w:p w:rsidR="00BF084C" w:rsidRPr="008F4CE6" w:rsidRDefault="00BF084C" w:rsidP="008F4CE6"/>
    <w:p w:rsidR="00BF084C" w:rsidRPr="008F4CE6" w:rsidRDefault="00BF084C" w:rsidP="008F4CE6"/>
    <w:p w:rsidR="00302CE6" w:rsidRPr="008F4CE6" w:rsidRDefault="00302CE6" w:rsidP="008F4CE6"/>
    <w:p w:rsidR="00BF084C" w:rsidRPr="008F4CE6" w:rsidRDefault="00BF084C" w:rsidP="008F4CE6">
      <w:r w:rsidRPr="008F4CE6">
        <w:t xml:space="preserve">Глава </w:t>
      </w:r>
    </w:p>
    <w:p w:rsidR="00BF084C" w:rsidRPr="008F4CE6" w:rsidRDefault="00BF084C" w:rsidP="008F4CE6">
      <w:r w:rsidRPr="008F4CE6">
        <w:t xml:space="preserve">Тбилисского сельского поселения </w:t>
      </w:r>
    </w:p>
    <w:p w:rsidR="00BF084C" w:rsidRPr="008F4CE6" w:rsidRDefault="00BF084C" w:rsidP="008F4CE6">
      <w:r w:rsidRPr="008F4CE6">
        <w:t>Тбилисского района</w:t>
      </w:r>
    </w:p>
    <w:p w:rsidR="00BF084C" w:rsidRPr="008F4CE6" w:rsidRDefault="00BF084C" w:rsidP="008F4CE6">
      <w:r w:rsidRPr="008F4CE6">
        <w:t xml:space="preserve">А.Н. </w:t>
      </w:r>
      <w:proofErr w:type="spellStart"/>
      <w:r w:rsidRPr="008F4CE6">
        <w:t>Стойкин</w:t>
      </w:r>
      <w:proofErr w:type="spellEnd"/>
    </w:p>
    <w:p w:rsidR="00AE10D7" w:rsidRPr="008F4CE6" w:rsidRDefault="00AE10D7" w:rsidP="008F4CE6"/>
    <w:p w:rsidR="00302CE6" w:rsidRPr="008F4CE6" w:rsidRDefault="00302CE6" w:rsidP="008F4CE6"/>
    <w:p w:rsidR="00302CE6" w:rsidRPr="008F4CE6" w:rsidRDefault="00302CE6" w:rsidP="008F4CE6"/>
    <w:p w:rsidR="00563050" w:rsidRPr="008F4CE6" w:rsidRDefault="00563050" w:rsidP="008F4CE6">
      <w:r w:rsidRPr="008F4CE6">
        <w:t>ПРИЛОЖЕНИЕ</w:t>
      </w:r>
    </w:p>
    <w:p w:rsidR="00563050" w:rsidRPr="008F4CE6" w:rsidRDefault="00563050" w:rsidP="008F4CE6">
      <w:r w:rsidRPr="008F4CE6">
        <w:t>УТВЕРЖДЕН</w:t>
      </w:r>
    </w:p>
    <w:p w:rsidR="00563050" w:rsidRPr="008F4CE6" w:rsidRDefault="00563050" w:rsidP="008F4CE6">
      <w:r w:rsidRPr="008F4CE6">
        <w:t>постановлением администрации</w:t>
      </w:r>
    </w:p>
    <w:p w:rsidR="00302CE6" w:rsidRPr="008F4CE6" w:rsidRDefault="00563050" w:rsidP="008F4CE6">
      <w:r w:rsidRPr="008F4CE6">
        <w:lastRenderedPageBreak/>
        <w:t>Тбилисского сельского</w:t>
      </w:r>
      <w:r w:rsidR="00302CE6" w:rsidRPr="008F4CE6">
        <w:t xml:space="preserve"> </w:t>
      </w:r>
      <w:r w:rsidRPr="008F4CE6">
        <w:t xml:space="preserve">поселения </w:t>
      </w:r>
    </w:p>
    <w:p w:rsidR="00563050" w:rsidRPr="008F4CE6" w:rsidRDefault="00563050" w:rsidP="008F4CE6">
      <w:r w:rsidRPr="008F4CE6">
        <w:t>Тбилисского района</w:t>
      </w:r>
    </w:p>
    <w:p w:rsidR="00563050" w:rsidRPr="008F4CE6" w:rsidRDefault="00306A5D" w:rsidP="008F4CE6">
      <w:r w:rsidRPr="008F4CE6">
        <w:t xml:space="preserve">от </w:t>
      </w:r>
      <w:r w:rsidR="001E4E8B">
        <w:t>______________</w:t>
      </w:r>
      <w:bookmarkStart w:id="1" w:name="_GoBack"/>
      <w:bookmarkEnd w:id="1"/>
    </w:p>
    <w:p w:rsidR="00AE10D7" w:rsidRPr="008F4CE6" w:rsidRDefault="00AE10D7" w:rsidP="008F4CE6"/>
    <w:p w:rsidR="00563050" w:rsidRPr="008F4CE6" w:rsidRDefault="00563050" w:rsidP="008F4CE6"/>
    <w:p w:rsidR="00AE10D7" w:rsidRPr="008F4CE6" w:rsidRDefault="00AE10D7" w:rsidP="008F4CE6">
      <w:r w:rsidRPr="008F4CE6">
        <w:t>I. Общие положения</w:t>
      </w:r>
    </w:p>
    <w:p w:rsidR="00302CE6" w:rsidRPr="008F4CE6" w:rsidRDefault="00302CE6" w:rsidP="008F4CE6">
      <w:r w:rsidRPr="008F4CE6">
        <w:t>1. Предмет регулирования административного регламента</w:t>
      </w:r>
    </w:p>
    <w:p w:rsidR="00302CE6" w:rsidRPr="008F4CE6" w:rsidRDefault="00302CE6" w:rsidP="008F4CE6"/>
    <w:p w:rsidR="00302CE6" w:rsidRPr="008F4CE6" w:rsidRDefault="00302CE6" w:rsidP="008F4CE6">
      <w:r w:rsidRPr="008F4CE6">
        <w:t>1.1. Административный регламент предоставления муниципальной услуги «Присвоение, изменение и аннулирование адресов объекта недвижимости» (далее – Административный регламент) определяет порядок и стандарт предоставления муниципальной услуги, сроки и последовательность действий по её исполнению администрацией Тбилисского сельского поселения Тбилисского района (далее – Администрацией).</w:t>
      </w:r>
    </w:p>
    <w:p w:rsidR="00302CE6" w:rsidRPr="008F4CE6" w:rsidRDefault="00302CE6" w:rsidP="008F4CE6">
      <w:r w:rsidRPr="008F4CE6">
        <w:t>Настоящий Административный регламент разработан в целях повышения качества предоставления и исполнения муниципальной услуги, в том числе:</w:t>
      </w:r>
    </w:p>
    <w:p w:rsidR="00302CE6" w:rsidRPr="008F4CE6" w:rsidRDefault="00302CE6" w:rsidP="008F4CE6">
      <w:r w:rsidRPr="008F4CE6">
        <w:t>- упорядочения административных процедур (действий);</w:t>
      </w:r>
    </w:p>
    <w:p w:rsidR="00302CE6" w:rsidRPr="008F4CE6" w:rsidRDefault="00302CE6" w:rsidP="008F4CE6">
      <w:r w:rsidRPr="008F4CE6">
        <w:t>- сокращения количества документов, предоставляемых гражданами для предоставления муниципальной услуги;</w:t>
      </w:r>
    </w:p>
    <w:p w:rsidR="00302CE6" w:rsidRPr="008F4CE6" w:rsidRDefault="00302CE6" w:rsidP="008F4CE6">
      <w:r w:rsidRPr="008F4CE6">
        <w:t>- установления ответственности должностных лиц Органа,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rsidR="00302CE6" w:rsidRPr="008F4CE6" w:rsidRDefault="00302CE6" w:rsidP="008F4CE6">
      <w:r w:rsidRPr="008F4CE6">
        <w:t>Круг Заявителей</w:t>
      </w:r>
    </w:p>
    <w:p w:rsidR="00302CE6" w:rsidRPr="008F4CE6" w:rsidRDefault="00302CE6" w:rsidP="008F4CE6"/>
    <w:p w:rsidR="00302CE6" w:rsidRPr="008F4CE6" w:rsidRDefault="00302CE6" w:rsidP="008F4CE6">
      <w:r w:rsidRPr="008F4CE6">
        <w:t>1.2. Заявителями 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 ноября 2014 г. № - 1221 (далее соответственно — Правила, Заявитель):</w:t>
      </w:r>
    </w:p>
    <w:p w:rsidR="00302CE6" w:rsidRPr="008F4CE6" w:rsidRDefault="00302CE6" w:rsidP="008F4CE6">
      <w:r w:rsidRPr="008F4CE6">
        <w:t>1) собственники объекта адресации;</w:t>
      </w:r>
    </w:p>
    <w:p w:rsidR="00302CE6" w:rsidRPr="008F4CE6" w:rsidRDefault="00302CE6" w:rsidP="008F4CE6">
      <w:r w:rsidRPr="008F4CE6">
        <w:t>2) лица, обладающие одним из следующих вещных прав на объект адресации:</w:t>
      </w:r>
    </w:p>
    <w:p w:rsidR="00302CE6" w:rsidRPr="008F4CE6" w:rsidRDefault="00302CE6" w:rsidP="008F4CE6">
      <w:r w:rsidRPr="008F4CE6">
        <w:t>- право хозяйственного ведения;</w:t>
      </w:r>
    </w:p>
    <w:p w:rsidR="00302CE6" w:rsidRPr="008F4CE6" w:rsidRDefault="00302CE6" w:rsidP="008F4CE6">
      <w:r w:rsidRPr="008F4CE6">
        <w:t>- право оперативного управления;</w:t>
      </w:r>
    </w:p>
    <w:p w:rsidR="00302CE6" w:rsidRPr="008F4CE6" w:rsidRDefault="00302CE6" w:rsidP="008F4CE6">
      <w:r w:rsidRPr="008F4CE6">
        <w:t>- право пожизненно наследуемого владения;</w:t>
      </w:r>
    </w:p>
    <w:p w:rsidR="00302CE6" w:rsidRPr="008F4CE6" w:rsidRDefault="00302CE6" w:rsidP="008F4CE6">
      <w:r w:rsidRPr="008F4CE6">
        <w:t>- право постоянного (бессрочного) пользования;</w:t>
      </w:r>
    </w:p>
    <w:p w:rsidR="00302CE6" w:rsidRPr="008F4CE6" w:rsidRDefault="00302CE6" w:rsidP="008F4CE6">
      <w:r w:rsidRPr="008F4CE6">
        <w:t>3) представители</w:t>
      </w:r>
      <w:r w:rsidR="008F4CE6">
        <w:t xml:space="preserve"> </w:t>
      </w:r>
      <w:r w:rsidRPr="008F4CE6">
        <w:t>Заявителя, действующие в силу полномочий, основанных на оформленной в установленном законодательством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w:t>
      </w:r>
    </w:p>
    <w:p w:rsidR="00302CE6" w:rsidRPr="008F4CE6" w:rsidRDefault="00302CE6" w:rsidP="008F4CE6">
      <w:r w:rsidRPr="008F4CE6">
        <w:t xml:space="preserve"> 4)представитель собственников помещений в многоквартирном доме, уполномоченный на подачу такого заявления принятым в установленным законодательством Российской Федерации порядке;</w:t>
      </w:r>
    </w:p>
    <w:p w:rsidR="00302CE6" w:rsidRPr="008F4CE6" w:rsidRDefault="00302CE6" w:rsidP="008F4CE6">
      <w:r w:rsidRPr="008F4CE6">
        <w:t>5) представитель садоводческого или огороднического некоммерческого товарищества, уполномоченный на подачу такого заявления от имени членов садоводческого или огороднического некоммерческого товарищества принятым решением общего собрания членов такого товарищества;</w:t>
      </w:r>
    </w:p>
    <w:p w:rsidR="00302CE6" w:rsidRPr="008F4CE6" w:rsidRDefault="008F4CE6" w:rsidP="008F4CE6">
      <w:r>
        <w:t xml:space="preserve"> </w:t>
      </w:r>
      <w:r w:rsidR="00302CE6" w:rsidRPr="008F4CE6">
        <w:t>6) кадастровый инженер, выполняющий на основании документа, предусмотренного статьей 35 или статьей 42.3 Федерального закона</w:t>
      </w:r>
      <w:r>
        <w:t xml:space="preserve"> </w:t>
      </w:r>
      <w:r w:rsidR="00302CE6" w:rsidRPr="008F4CE6">
        <w:t xml:space="preserve">от 24 июля 2007 г.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 в уполномоченный на </w:t>
      </w:r>
      <w:r w:rsidR="00302CE6" w:rsidRPr="008F4CE6">
        <w:lastRenderedPageBreak/>
        <w:t>предоставление муниципальной услуги орган от имени лиц, перечисленных в пунктах 1, 2 данного подраздела Регламента.</w:t>
      </w:r>
    </w:p>
    <w:p w:rsidR="00302CE6" w:rsidRPr="008F4CE6" w:rsidRDefault="00302CE6" w:rsidP="008F4CE6"/>
    <w:p w:rsidR="00302CE6" w:rsidRPr="008F4CE6" w:rsidRDefault="00302CE6" w:rsidP="008F4CE6">
      <w:r w:rsidRPr="008F4CE6">
        <w:t>Требования к порядку информирования о предоставлении муниципальной услуги</w:t>
      </w:r>
    </w:p>
    <w:p w:rsidR="00302CE6" w:rsidRPr="008F4CE6" w:rsidRDefault="00302CE6" w:rsidP="008F4CE6"/>
    <w:p w:rsidR="00302CE6" w:rsidRPr="008F4CE6" w:rsidRDefault="00302CE6" w:rsidP="008F4CE6">
      <w:r w:rsidRPr="008F4CE6">
        <w:t>1.3. Информирование о порядке предоставления Услуги осуществляется:</w:t>
      </w:r>
    </w:p>
    <w:p w:rsidR="00302CE6" w:rsidRPr="008F4CE6" w:rsidRDefault="00302CE6" w:rsidP="008F4CE6">
      <w:r w:rsidRPr="008F4CE6">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302CE6" w:rsidRPr="008F4CE6" w:rsidRDefault="00302CE6" w:rsidP="008F4CE6">
      <w:r w:rsidRPr="008F4CE6">
        <w:t xml:space="preserve">2) по телефону Уполномоченного органа или многофункционального центра; </w:t>
      </w:r>
    </w:p>
    <w:p w:rsidR="00302CE6" w:rsidRPr="008F4CE6" w:rsidRDefault="00302CE6" w:rsidP="008F4CE6">
      <w:r w:rsidRPr="008F4CE6">
        <w:t>3) письменно, в том числе посредством электронной почты, факсимильной СВЯЗИ;</w:t>
      </w:r>
    </w:p>
    <w:p w:rsidR="00302CE6" w:rsidRPr="008F4CE6" w:rsidRDefault="00302CE6" w:rsidP="008F4CE6">
      <w:r w:rsidRPr="008F4CE6">
        <w:t>4) посредством размещения в открытой и доступной форме информации:</w:t>
      </w:r>
    </w:p>
    <w:p w:rsidR="00302CE6" w:rsidRPr="008F4CE6" w:rsidRDefault="00302CE6" w:rsidP="008F4CE6">
      <w:r w:rsidRPr="008F4CE6">
        <w:t>- на портале федеральной информационной адресной системы в</w:t>
      </w:r>
      <w:r w:rsidR="008F4CE6">
        <w:t xml:space="preserve"> </w:t>
      </w:r>
      <w:r w:rsidRPr="008F4CE6">
        <w:t>информационно-телекоммуникационной сети «Интернет» (https://fias.nalog.ru/) (далее — портал ФИАС);</w:t>
      </w:r>
    </w:p>
    <w:p w:rsidR="00302CE6" w:rsidRPr="008F4CE6" w:rsidRDefault="00302CE6" w:rsidP="008F4CE6">
      <w:r w:rsidRPr="008F4CE6">
        <w:t>- в федеральной государственной информационной системе «Единый портал государственных и муниципальных услуг (функций)» (https://www.gosuslugi.ru/) (далее — ЕПГУ);</w:t>
      </w:r>
    </w:p>
    <w:p w:rsidR="00302CE6" w:rsidRPr="008F4CE6" w:rsidRDefault="00302CE6" w:rsidP="008F4CE6">
      <w:r w:rsidRPr="008F4CE6">
        <w:t xml:space="preserve">- на региональных порталах государственных и муниципальных </w:t>
      </w:r>
    </w:p>
    <w:p w:rsidR="00302CE6" w:rsidRPr="008F4CE6" w:rsidRDefault="00302CE6" w:rsidP="008F4CE6">
      <w:r w:rsidRPr="008F4CE6">
        <w:t>- услуг (функций) (далее — региональный портал);</w:t>
      </w:r>
    </w:p>
    <w:p w:rsidR="00302CE6" w:rsidRPr="008F4CE6" w:rsidRDefault="00302CE6" w:rsidP="008F4CE6">
      <w:r w:rsidRPr="008F4CE6">
        <w:t>5) на официальном сайте Уполномоченного органа и (или) многофункционального центра в информационно-телекоммуникационной сети «Интернет» (далее — Официальные сайты) https://www.ns-admin.ru/;</w:t>
      </w:r>
    </w:p>
    <w:p w:rsidR="00302CE6" w:rsidRPr="008F4CE6" w:rsidRDefault="00302CE6" w:rsidP="008F4CE6">
      <w:r w:rsidRPr="008F4CE6">
        <w:t>6) посредством размещения информации на информационных</w:t>
      </w:r>
      <w:r w:rsidR="008F4CE6">
        <w:t xml:space="preserve"> </w:t>
      </w:r>
      <w:r w:rsidRPr="008F4CE6">
        <w:t>стендах Уполномоченного органа или многофункционального центра.</w:t>
      </w:r>
    </w:p>
    <w:p w:rsidR="00302CE6" w:rsidRPr="008F4CE6" w:rsidRDefault="00302CE6" w:rsidP="008F4CE6">
      <w:r w:rsidRPr="008F4CE6">
        <w:t>1.4. Информирование осуществляется по вопросам, касающимся:</w:t>
      </w:r>
    </w:p>
    <w:p w:rsidR="00302CE6" w:rsidRPr="008F4CE6" w:rsidRDefault="00302CE6" w:rsidP="008F4CE6">
      <w:r w:rsidRPr="008F4CE6">
        <w:t>- способов подачи заявления о предоставлении Услуги;</w:t>
      </w:r>
    </w:p>
    <w:p w:rsidR="00302CE6" w:rsidRPr="008F4CE6" w:rsidRDefault="00302CE6" w:rsidP="008F4CE6">
      <w:r w:rsidRPr="008F4CE6">
        <w:t>- адресов Уполномоченного органа и многофункциональных центров, обращение в которые необходимо для предоставлении Услуги;</w:t>
      </w:r>
    </w:p>
    <w:p w:rsidR="00302CE6" w:rsidRPr="008F4CE6" w:rsidRDefault="00302CE6" w:rsidP="008F4CE6">
      <w:r w:rsidRPr="008F4CE6">
        <w:t>- справочной информации о работе Уполномоченного органа (структурных подразделений Уполномоченного органа);</w:t>
      </w:r>
    </w:p>
    <w:p w:rsidR="00302CE6" w:rsidRPr="008F4CE6" w:rsidRDefault="00302CE6" w:rsidP="008F4CE6">
      <w:r w:rsidRPr="008F4CE6">
        <w:t>- документов, необходимых для предоставления Услуги;</w:t>
      </w:r>
    </w:p>
    <w:p w:rsidR="00302CE6" w:rsidRPr="008F4CE6" w:rsidRDefault="00302CE6" w:rsidP="008F4CE6">
      <w:r w:rsidRPr="008F4CE6">
        <w:t>- порядка и сроков предоставления Услуги;</w:t>
      </w:r>
    </w:p>
    <w:p w:rsidR="00302CE6" w:rsidRPr="008F4CE6" w:rsidRDefault="00302CE6" w:rsidP="008F4CE6">
      <w:r w:rsidRPr="008F4CE6">
        <w:t>- порядка получения сведений о ходе рассмотрения заявления о предоставлении Услуги и о результатах ее предоставления;</w:t>
      </w:r>
    </w:p>
    <w:p w:rsidR="00302CE6" w:rsidRPr="008F4CE6" w:rsidRDefault="00302CE6" w:rsidP="008F4CE6">
      <w:r w:rsidRPr="008F4CE6">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302CE6" w:rsidRPr="008F4CE6" w:rsidRDefault="00302CE6" w:rsidP="008F4CE6">
      <w:r w:rsidRPr="008F4CE6">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302CE6" w:rsidRPr="008F4CE6" w:rsidRDefault="00302CE6" w:rsidP="008F4CE6">
      <w:r w:rsidRPr="008F4CE6">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302CE6" w:rsidRPr="008F4CE6" w:rsidRDefault="00302CE6" w:rsidP="008F4CE6">
      <w:r w:rsidRPr="008F4CE6">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302CE6" w:rsidRPr="008F4CE6" w:rsidRDefault="00302CE6" w:rsidP="008F4CE6">
      <w:r w:rsidRPr="008F4CE6">
        <w:t xml:space="preserve">Ответ на телефонный звонок должен начинаться с информации о наименовании органа (номере многофункционального центра), в который позвонил </w:t>
      </w:r>
      <w:r w:rsidRPr="008F4CE6">
        <w:lastRenderedPageBreak/>
        <w:t>Заявитель, фамилии, имени, отчества (последнее — при наличии) и должности специалиста, принявшего телефонный звонок.</w:t>
      </w:r>
    </w:p>
    <w:p w:rsidR="00302CE6" w:rsidRPr="008F4CE6" w:rsidRDefault="00302CE6" w:rsidP="008F4CE6">
      <w:r w:rsidRPr="008F4CE6">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302CE6" w:rsidRPr="008F4CE6" w:rsidRDefault="00302CE6" w:rsidP="008F4CE6">
      <w:r w:rsidRPr="008F4CE6">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302CE6" w:rsidRPr="008F4CE6" w:rsidRDefault="00302CE6" w:rsidP="008F4CE6">
      <w:r w:rsidRPr="008F4CE6">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302CE6" w:rsidRPr="008F4CE6" w:rsidRDefault="00302CE6" w:rsidP="008F4CE6">
      <w:r w:rsidRPr="008F4CE6">
        <w:t>Продолжительность информирования по телефону не должна</w:t>
      </w:r>
      <w:r w:rsidR="008F4CE6">
        <w:t xml:space="preserve"> </w:t>
      </w:r>
      <w:r w:rsidRPr="008F4CE6">
        <w:t>превышать 10 минут.</w:t>
      </w:r>
    </w:p>
    <w:p w:rsidR="00302CE6" w:rsidRPr="008F4CE6" w:rsidRDefault="00302CE6" w:rsidP="008F4CE6">
      <w:r w:rsidRPr="008F4CE6">
        <w:t>Информирование осуществляется в соответствии с графиком приема граждан.</w:t>
      </w:r>
    </w:p>
    <w:p w:rsidR="00302CE6" w:rsidRPr="008F4CE6" w:rsidRDefault="00302CE6" w:rsidP="008F4CE6">
      <w:r w:rsidRPr="008F4CE6">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2 мая 2006 г. № - 59-ФЗ «О порядке рассмотрения обращений граждан Российской Федерации».</w:t>
      </w:r>
    </w:p>
    <w:p w:rsidR="00302CE6" w:rsidRPr="008F4CE6" w:rsidRDefault="00302CE6" w:rsidP="008F4CE6">
      <w:r w:rsidRPr="008F4CE6">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 Доступ к информации о сроках и порядке предоставлении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внимание платы, регистрацию или авторизацию заявителя или предоставление им персональных данных.</w:t>
      </w:r>
    </w:p>
    <w:p w:rsidR="00302CE6" w:rsidRPr="008F4CE6" w:rsidRDefault="00302CE6" w:rsidP="008F4CE6">
      <w:r w:rsidRPr="008F4CE6">
        <w:t>1.8. На Официальных сайтах, стендах в местах предоставления Услуги и услуг, которые являются необходимыми и обязательными для</w:t>
      </w:r>
      <w:r w:rsidR="008F4CE6">
        <w:t xml:space="preserve"> </w:t>
      </w:r>
      <w:r w:rsidRPr="008F4CE6">
        <w:t>предоставления Услуги, и в многофункциональном центре размещается следующая справочная информация:</w:t>
      </w:r>
    </w:p>
    <w:p w:rsidR="00302CE6" w:rsidRPr="008F4CE6" w:rsidRDefault="00302CE6" w:rsidP="008F4CE6">
      <w:r w:rsidRPr="008F4CE6">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302CE6" w:rsidRPr="008F4CE6" w:rsidRDefault="00302CE6" w:rsidP="008F4CE6">
      <w:r w:rsidRPr="008F4CE6">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302CE6" w:rsidRPr="008F4CE6" w:rsidRDefault="00302CE6" w:rsidP="008F4CE6">
      <w:r w:rsidRPr="008F4CE6">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302CE6" w:rsidRPr="008F4CE6" w:rsidRDefault="00302CE6" w:rsidP="008F4CE6">
      <w:r w:rsidRPr="008F4CE6">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предоставлении, утвержденного в установленном Федеральным законом</w:t>
      </w:r>
      <w:r w:rsidR="008F4CE6">
        <w:t xml:space="preserve"> </w:t>
      </w:r>
      <w:r w:rsidRPr="008F4CE6">
        <w:t>от 27 июля 2010 г. №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
    <w:p w:rsidR="00302CE6" w:rsidRPr="008F4CE6" w:rsidRDefault="00302CE6" w:rsidP="008F4CE6">
      <w:r w:rsidRPr="008F4CE6">
        <w:t xml:space="preserve">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w:t>
      </w:r>
      <w:r w:rsidRPr="008F4CE6">
        <w:lastRenderedPageBreak/>
        <w:t>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302CE6" w:rsidRPr="008F4CE6" w:rsidRDefault="00302CE6" w:rsidP="008F4CE6">
      <w:r w:rsidRPr="008F4CE6">
        <w:t>1.11. Информация о ходе рассмотрения заявления о предоставлении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302CE6" w:rsidRPr="008F4CE6" w:rsidRDefault="00302CE6" w:rsidP="008F4CE6"/>
    <w:p w:rsidR="00302CE6" w:rsidRPr="008F4CE6" w:rsidRDefault="00302CE6" w:rsidP="008F4CE6">
      <w:proofErr w:type="spellStart"/>
      <w:r w:rsidRPr="008F4CE6">
        <w:t>II.Стандарт</w:t>
      </w:r>
      <w:proofErr w:type="spellEnd"/>
      <w:r w:rsidRPr="008F4CE6">
        <w:t xml:space="preserve"> предоставления муниципальной услуги </w:t>
      </w:r>
    </w:p>
    <w:p w:rsidR="00302CE6" w:rsidRPr="008F4CE6" w:rsidRDefault="00302CE6" w:rsidP="008F4CE6"/>
    <w:p w:rsidR="00302CE6" w:rsidRPr="008F4CE6" w:rsidRDefault="00302CE6" w:rsidP="008F4CE6">
      <w:r w:rsidRPr="008F4CE6">
        <w:t>Наименование муниципальной услуги</w:t>
      </w:r>
    </w:p>
    <w:p w:rsidR="00302CE6" w:rsidRPr="008F4CE6" w:rsidRDefault="00302CE6" w:rsidP="008F4CE6"/>
    <w:p w:rsidR="00302CE6" w:rsidRPr="008F4CE6" w:rsidRDefault="00302CE6" w:rsidP="008F4CE6">
      <w:r w:rsidRPr="008F4CE6">
        <w:t>2.1. «Присвоение адреса объекту адресации, изменение и аннулирование такого адреса».</w:t>
      </w:r>
    </w:p>
    <w:p w:rsidR="00302CE6" w:rsidRPr="008F4CE6" w:rsidRDefault="00302CE6" w:rsidP="008F4CE6"/>
    <w:p w:rsidR="00302CE6" w:rsidRPr="008F4CE6" w:rsidRDefault="00302CE6" w:rsidP="008F4CE6">
      <w:r w:rsidRPr="008F4CE6">
        <w:t>Наименование органа государственной власти, органа</w:t>
      </w:r>
      <w:r w:rsidR="00D1770C" w:rsidRPr="008F4CE6">
        <w:t xml:space="preserve"> </w:t>
      </w:r>
      <w:r w:rsidRPr="008F4CE6">
        <w:t>местного самоуправления (организации),</w:t>
      </w:r>
      <w:r w:rsidR="00D1770C" w:rsidRPr="008F4CE6">
        <w:t xml:space="preserve"> </w:t>
      </w:r>
      <w:r w:rsidRPr="008F4CE6">
        <w:t>предоставляющего муниципальную услугу</w:t>
      </w:r>
    </w:p>
    <w:p w:rsidR="00302CE6" w:rsidRPr="008F4CE6" w:rsidRDefault="00302CE6" w:rsidP="008F4CE6"/>
    <w:p w:rsidR="00302CE6" w:rsidRPr="008F4CE6" w:rsidRDefault="00302CE6" w:rsidP="008F4CE6">
      <w:r w:rsidRPr="008F4CE6">
        <w:t>2.2. Муниципальную услугу предоставляет администрация Тбилисского сельского поселения Тбилисского района.</w:t>
      </w:r>
    </w:p>
    <w:p w:rsidR="00302CE6" w:rsidRPr="008F4CE6" w:rsidRDefault="00302CE6" w:rsidP="008F4CE6">
      <w:r w:rsidRPr="008F4CE6">
        <w:t>2.3. При предоставлении Услуги Уполномоченный орган взаимодействует с:</w:t>
      </w:r>
    </w:p>
    <w:p w:rsidR="00302CE6" w:rsidRPr="008F4CE6" w:rsidRDefault="00302CE6" w:rsidP="008F4CE6">
      <w:r w:rsidRPr="008F4CE6">
        <w:t>- оператором федеральной информационной адресной системы</w:t>
      </w:r>
      <w:r w:rsidR="008F4CE6">
        <w:t xml:space="preserve"> </w:t>
      </w:r>
      <w:r w:rsidRPr="008F4CE6">
        <w:t>(далее — Оператор ФИАС);</w:t>
      </w:r>
    </w:p>
    <w:p w:rsidR="00302CE6" w:rsidRPr="008F4CE6" w:rsidRDefault="00302CE6" w:rsidP="008F4CE6">
      <w:r w:rsidRPr="008F4CE6">
        <w:t>-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302CE6" w:rsidRPr="008F4CE6" w:rsidRDefault="00302CE6" w:rsidP="008F4CE6">
      <w:r w:rsidRPr="008F4CE6">
        <w:t>- 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rsidR="00302CE6" w:rsidRPr="008F4CE6" w:rsidRDefault="00302CE6" w:rsidP="008F4CE6">
      <w:r w:rsidRPr="008F4CE6">
        <w:t>В предоставлении государственной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p>
    <w:p w:rsidR="00302CE6" w:rsidRPr="008F4CE6" w:rsidRDefault="00302CE6" w:rsidP="008F4CE6">
      <w:r w:rsidRPr="008F4CE6">
        <w:t>При предоставлении государственной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302CE6" w:rsidRPr="008F4CE6" w:rsidRDefault="00302CE6" w:rsidP="008F4CE6">
      <w:r w:rsidRPr="008F4CE6">
        <w:t>2.4. 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w:t>
      </w:r>
      <w:r w:rsidR="008F4CE6">
        <w:t xml:space="preserve"> </w:t>
      </w:r>
      <w:r w:rsidRPr="008F4CE6">
        <w:t>исключением получения услуг, включенных в перечень услуг, которые являются необходимыми и обязательными для предоставлении Услуги.</w:t>
      </w:r>
    </w:p>
    <w:p w:rsidR="00302CE6" w:rsidRPr="008F4CE6" w:rsidRDefault="00302CE6" w:rsidP="008F4CE6"/>
    <w:p w:rsidR="00302CE6" w:rsidRPr="008F4CE6" w:rsidRDefault="00302CE6" w:rsidP="008F4CE6">
      <w:r w:rsidRPr="008F4CE6">
        <w:t>Описание результата предоставления муниципальной услуги</w:t>
      </w:r>
    </w:p>
    <w:p w:rsidR="00302CE6" w:rsidRPr="008F4CE6" w:rsidRDefault="00302CE6" w:rsidP="008F4CE6"/>
    <w:p w:rsidR="00302CE6" w:rsidRPr="008F4CE6" w:rsidRDefault="00302CE6" w:rsidP="008F4CE6">
      <w:r w:rsidRPr="008F4CE6">
        <w:t>2.5. Результатом предоставления Услуги является:</w:t>
      </w:r>
    </w:p>
    <w:p w:rsidR="00302CE6" w:rsidRPr="008F4CE6" w:rsidRDefault="00302CE6" w:rsidP="008F4CE6">
      <w:r w:rsidRPr="008F4CE6">
        <w:t>- выдача (направление) решения Уполномоченного органа о присвоении адреса объекту адресации;</w:t>
      </w:r>
    </w:p>
    <w:p w:rsidR="00302CE6" w:rsidRPr="008F4CE6" w:rsidRDefault="00302CE6" w:rsidP="008F4CE6">
      <w:r w:rsidRPr="008F4CE6">
        <w:t>- 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302CE6" w:rsidRPr="008F4CE6" w:rsidRDefault="00302CE6" w:rsidP="008F4CE6">
      <w:r w:rsidRPr="008F4CE6">
        <w:t>- выдача (направление) решения Уполномоченного органа об отказе в присвоении объекту адресации адреса или аннулировании его адреса.</w:t>
      </w:r>
    </w:p>
    <w:p w:rsidR="00302CE6" w:rsidRPr="008F4CE6" w:rsidRDefault="00302CE6" w:rsidP="008F4CE6">
      <w:r w:rsidRPr="008F4CE6">
        <w:t>2.5.1. Решение о присвоении адреса объекту адресации принимается Уполномоченным органом с учетом требований к его составу, установленных пунктом 22 Правил.</w:t>
      </w:r>
    </w:p>
    <w:p w:rsidR="00302CE6" w:rsidRPr="008F4CE6" w:rsidRDefault="00302CE6" w:rsidP="008F4CE6">
      <w:r w:rsidRPr="008F4CE6">
        <w:t>Рекомендуемый образец формы решения о присвоении адреса объекту адресации справочно приведен в Приложении № 1 к настоящему Регламенту.</w:t>
      </w:r>
    </w:p>
    <w:p w:rsidR="00302CE6" w:rsidRPr="008F4CE6" w:rsidRDefault="00302CE6" w:rsidP="008F4CE6">
      <w:r w:rsidRPr="008F4CE6">
        <w:t>2.5.2. 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w:t>
      </w:r>
    </w:p>
    <w:p w:rsidR="00302CE6" w:rsidRPr="008F4CE6" w:rsidRDefault="00302CE6" w:rsidP="008F4CE6">
      <w:r w:rsidRPr="008F4CE6">
        <w:t>Рекомендуемый образец формы решения об аннулировании адреса объекта адресации справочно приведен в Приложении № 1 к настоящему Регламенту.</w:t>
      </w:r>
    </w:p>
    <w:p w:rsidR="00302CE6" w:rsidRPr="008F4CE6" w:rsidRDefault="00302CE6" w:rsidP="008F4CE6">
      <w:r w:rsidRPr="008F4CE6">
        <w:t>Окончательным результатом предоставления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 2 к приказу Министерства финансов Российской Федерации от 14 сентября 2020 г.</w:t>
      </w:r>
      <w:r w:rsidR="008F4CE6">
        <w:t xml:space="preserve"> </w:t>
      </w:r>
      <w:r w:rsidRPr="008F4CE6">
        <w:t>№ l9Зн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
    <w:p w:rsidR="00302CE6" w:rsidRPr="008F4CE6" w:rsidRDefault="00302CE6" w:rsidP="008F4CE6">
      <w:r w:rsidRPr="008F4CE6">
        <w:t>2.5.3. Решение об отказе в присвоении объекту адресации адреса или аннулировании его адреса принимается Уполномоченным органом по форме, установленной приложением № 2 к приказу Министерства финансов Российской Федерации от 11 декабря 2014 г. N- 146н. Справочно форма данного решения приведена в Приложении N.• 1 к настоящему Регламенту.</w:t>
      </w:r>
    </w:p>
    <w:p w:rsidR="00302CE6" w:rsidRPr="008F4CE6" w:rsidRDefault="00302CE6" w:rsidP="008F4CE6">
      <w:r w:rsidRPr="008F4CE6">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w:t>
      </w:r>
      <w:r w:rsidR="008F4CE6">
        <w:t xml:space="preserve"> </w:t>
      </w:r>
      <w:r w:rsidRPr="008F4CE6">
        <w:t>федеральной информационной адресной</w:t>
      </w:r>
      <w:r w:rsidR="008F4CE6">
        <w:t xml:space="preserve"> </w:t>
      </w:r>
      <w:r w:rsidRPr="008F4CE6">
        <w:t>системы.</w:t>
      </w:r>
    </w:p>
    <w:p w:rsidR="00302CE6" w:rsidRPr="008F4CE6" w:rsidRDefault="00302CE6" w:rsidP="008F4CE6">
      <w:r w:rsidRPr="008F4CE6">
        <w:t>Отсутствует способ получения результата муниципальной услуги</w:t>
      </w:r>
    </w:p>
    <w:p w:rsidR="00302CE6" w:rsidRPr="008F4CE6" w:rsidRDefault="00302CE6" w:rsidP="008F4CE6"/>
    <w:p w:rsidR="00302CE6" w:rsidRPr="008F4CE6" w:rsidRDefault="00302CE6" w:rsidP="008F4CE6">
      <w:r w:rsidRPr="008F4CE6">
        <w:t>Срок предоставлении муниципальной услуги и выдачи (направления) документов, являющихся результатом предоставлении муниципальной услуги</w:t>
      </w:r>
    </w:p>
    <w:p w:rsidR="00302CE6" w:rsidRPr="008F4CE6" w:rsidRDefault="00302CE6" w:rsidP="008F4CE6"/>
    <w:p w:rsidR="00302CE6" w:rsidRPr="008F4CE6" w:rsidRDefault="00302CE6" w:rsidP="008F4CE6">
      <w:r w:rsidRPr="008F4CE6">
        <w:t>2.6. Срок, отведенный Уполномоченному органу для принятия решения о присвоении объекту адресации</w:t>
      </w:r>
      <w:r w:rsidR="008F4CE6">
        <w:t xml:space="preserve"> </w:t>
      </w:r>
      <w:r w:rsidRPr="008F4CE6">
        <w:t>адреса или аннулировании</w:t>
      </w:r>
      <w:r w:rsidR="008F4CE6">
        <w:t xml:space="preserve"> </w:t>
      </w:r>
      <w:r w:rsidRPr="008F4CE6">
        <w:t>его адреса, решения об отказе в присвоении объекту адресации</w:t>
      </w:r>
      <w:r w:rsidR="008F4CE6">
        <w:t xml:space="preserve"> </w:t>
      </w:r>
      <w:r w:rsidRPr="008F4CE6">
        <w:t>адреса или аннулировании его адреса, а</w:t>
      </w:r>
      <w:r w:rsidR="008F4CE6">
        <w:t xml:space="preserve"> </w:t>
      </w:r>
      <w:r w:rsidRPr="008F4CE6">
        <w:t>также внесения соответствующих сведений об адресе объекта адресации в государственный адресный реестр установлен пунктом 37 Правил и не должен превышать 10 рабочих дней со дня поступления заявления о предоставлении Услуги.</w:t>
      </w:r>
    </w:p>
    <w:p w:rsidR="00302CE6" w:rsidRPr="008F4CE6" w:rsidRDefault="00302CE6" w:rsidP="008F4CE6"/>
    <w:p w:rsidR="00302CE6" w:rsidRPr="008F4CE6" w:rsidRDefault="00302CE6" w:rsidP="008F4CE6">
      <w:r w:rsidRPr="008F4CE6">
        <w:t>Нормативные правовые акты, регулирующие предоставление муниципальной услуги</w:t>
      </w:r>
    </w:p>
    <w:p w:rsidR="00302CE6" w:rsidRPr="008F4CE6" w:rsidRDefault="00302CE6" w:rsidP="008F4CE6"/>
    <w:p w:rsidR="00302CE6" w:rsidRPr="008F4CE6" w:rsidRDefault="00302CE6" w:rsidP="008F4CE6">
      <w:r w:rsidRPr="008F4CE6">
        <w:t>2.7. Предоставление Услуги осуществляется в соответствии с:</w:t>
      </w:r>
    </w:p>
    <w:p w:rsidR="00302CE6" w:rsidRPr="008F4CE6" w:rsidRDefault="00302CE6" w:rsidP="008F4CE6">
      <w:r w:rsidRPr="008F4CE6">
        <w:t>- Земельным кодексом Российской Федерации;</w:t>
      </w:r>
    </w:p>
    <w:p w:rsidR="00302CE6" w:rsidRPr="008F4CE6" w:rsidRDefault="00302CE6" w:rsidP="008F4CE6">
      <w:r w:rsidRPr="008F4CE6">
        <w:t>- Градостроительным кодексом Российской Федерации;</w:t>
      </w:r>
    </w:p>
    <w:p w:rsidR="00302CE6" w:rsidRPr="008F4CE6" w:rsidRDefault="00302CE6" w:rsidP="008F4CE6">
      <w:r w:rsidRPr="008F4CE6">
        <w:t>- Федеральным законом от 24 июля 2007 г. № 221-ФЗ «О государственном кадастре недвижимости»;</w:t>
      </w:r>
    </w:p>
    <w:p w:rsidR="00302CE6" w:rsidRPr="008F4CE6" w:rsidRDefault="00302CE6" w:rsidP="008F4CE6">
      <w:r w:rsidRPr="008F4CE6">
        <w:t>- Федеральным</w:t>
      </w:r>
      <w:r w:rsidR="008F4CE6">
        <w:t xml:space="preserve"> </w:t>
      </w:r>
      <w:r w:rsidRPr="008F4CE6">
        <w:t>законом от 27 июля 2010 г. № 210-ФЗ «Об организации предоставления государственных и муниципальных услуг»;</w:t>
      </w:r>
    </w:p>
    <w:p w:rsidR="00302CE6" w:rsidRPr="008F4CE6" w:rsidRDefault="00302CE6" w:rsidP="008F4CE6">
      <w:r w:rsidRPr="008F4CE6">
        <w:t>- Федеральным законом от 28 декабря 2013 г. №. 443-ФЗ «О федеральной информационной адресной системе и о внесении изменений в Федеральный закон</w:t>
      </w:r>
    </w:p>
    <w:p w:rsidR="00302CE6" w:rsidRPr="008F4CE6" w:rsidRDefault="00302CE6" w:rsidP="008F4CE6">
      <w:r w:rsidRPr="008F4CE6">
        <w:t>«Об общих принципах организации местного самоуправления в Российской Федерации»;</w:t>
      </w:r>
    </w:p>
    <w:p w:rsidR="00302CE6" w:rsidRPr="008F4CE6" w:rsidRDefault="00302CE6" w:rsidP="008F4CE6">
      <w:r w:rsidRPr="008F4CE6">
        <w:t>- Федеральным</w:t>
      </w:r>
      <w:r w:rsidR="008F4CE6">
        <w:t xml:space="preserve"> </w:t>
      </w:r>
      <w:r w:rsidRPr="008F4CE6">
        <w:t>законом от 27 июля 2006 г. № 149-ФЗ «Об информации, информационных технологиях и о защите информации»;</w:t>
      </w:r>
    </w:p>
    <w:p w:rsidR="00302CE6" w:rsidRPr="008F4CE6" w:rsidRDefault="00302CE6" w:rsidP="008F4CE6">
      <w:r w:rsidRPr="008F4CE6">
        <w:t>- Федеральным законом от 27 июля 2006 г. № 152-ФЗ «О персональных данных»;</w:t>
      </w:r>
    </w:p>
    <w:p w:rsidR="00302CE6" w:rsidRPr="008F4CE6" w:rsidRDefault="00302CE6" w:rsidP="008F4CE6">
      <w:r w:rsidRPr="008F4CE6">
        <w:t>- Федеральным законом от 6 апреля 2011 г. № 63-ФЗ «Об электронной подписи;</w:t>
      </w:r>
    </w:p>
    <w:p w:rsidR="00302CE6" w:rsidRPr="008F4CE6" w:rsidRDefault="00302CE6" w:rsidP="008F4CE6">
      <w:r w:rsidRPr="008F4CE6">
        <w:t>- постановлением Правительства Российской Федерации</w:t>
      </w:r>
      <w:r w:rsidR="008F4CE6">
        <w:t xml:space="preserve"> </w:t>
      </w:r>
      <w:r w:rsidRPr="008F4CE6">
        <w:t>от 19 ноября 2014 г. № 1221 «Об утверждении Правил присвоения, изменения и аннулирования адресов»;</w:t>
      </w:r>
    </w:p>
    <w:p w:rsidR="00302CE6" w:rsidRPr="008F4CE6" w:rsidRDefault="00302CE6" w:rsidP="008F4CE6">
      <w:r w:rsidRPr="008F4CE6">
        <w:t>- постановлением Правительства Российской Федерации</w:t>
      </w:r>
      <w:r w:rsidR="008F4CE6">
        <w:t xml:space="preserve"> </w:t>
      </w:r>
      <w:r w:rsidRPr="008F4CE6">
        <w:t>от 22 мая 2015 г. №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p>
    <w:p w:rsidR="00302CE6" w:rsidRPr="008F4CE6" w:rsidRDefault="00302CE6" w:rsidP="008F4CE6">
      <w:r w:rsidRPr="008F4CE6">
        <w:t>- постановлением Правительства Российской Федерации</w:t>
      </w:r>
      <w:r w:rsidR="008F4CE6">
        <w:t xml:space="preserve"> </w:t>
      </w:r>
      <w:r w:rsidRPr="008F4CE6">
        <w:t>от 30 сентября 2004 г. № 506 «Об утверждении Положения о Федеральной налоговой службе»;</w:t>
      </w:r>
    </w:p>
    <w:p w:rsidR="00302CE6" w:rsidRPr="008F4CE6" w:rsidRDefault="00302CE6" w:rsidP="008F4CE6">
      <w:r w:rsidRPr="008F4CE6">
        <w:t>- постановлением Правительства Российской Федерации</w:t>
      </w:r>
      <w:r w:rsidR="008F4CE6">
        <w:t xml:space="preserve"> </w:t>
      </w:r>
      <w:r w:rsidRPr="008F4CE6">
        <w:t>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302CE6" w:rsidRPr="008F4CE6" w:rsidRDefault="00302CE6" w:rsidP="008F4CE6">
      <w:r w:rsidRPr="008F4CE6">
        <w:t>- постановлением Правительства Российской Федерации</w:t>
      </w:r>
      <w:r w:rsidR="008F4CE6">
        <w:t xml:space="preserve"> </w:t>
      </w:r>
      <w:r w:rsidRPr="008F4CE6">
        <w:t>от 29 апреля 2014 г. №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
    <w:p w:rsidR="00302CE6" w:rsidRPr="008F4CE6" w:rsidRDefault="00302CE6" w:rsidP="008F4CE6">
      <w:r w:rsidRPr="008F4CE6">
        <w:t>- приказом Министерства финансов Российской Федерации</w:t>
      </w:r>
      <w:r w:rsidR="008F4CE6">
        <w:t xml:space="preserve"> </w:t>
      </w:r>
      <w:r w:rsidRPr="008F4CE6">
        <w:t>от 11 декабря 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302CE6" w:rsidRPr="008F4CE6" w:rsidRDefault="00302CE6" w:rsidP="008F4CE6">
      <w:r w:rsidRPr="008F4CE6">
        <w:t>- приказом Министерства финансов Российской Федерации</w:t>
      </w:r>
      <w:r w:rsidR="008F4CE6">
        <w:t xml:space="preserve"> </w:t>
      </w:r>
      <w:r w:rsidRPr="008F4CE6">
        <w:t xml:space="preserve">от 5 ноября 2015 г. №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proofErr w:type="spellStart"/>
      <w:r w:rsidRPr="008F4CE6">
        <w:t>адресообразующих</w:t>
      </w:r>
      <w:proofErr w:type="spellEnd"/>
      <w:r w:rsidRPr="008F4CE6">
        <w:t xml:space="preserve"> элементов»;</w:t>
      </w:r>
    </w:p>
    <w:p w:rsidR="00302CE6" w:rsidRPr="008F4CE6" w:rsidRDefault="00302CE6" w:rsidP="008F4CE6">
      <w:r w:rsidRPr="008F4CE6">
        <w:t>- приказом Министерства финансов Российской Федерации</w:t>
      </w:r>
      <w:r w:rsidR="008F4CE6">
        <w:t xml:space="preserve"> </w:t>
      </w:r>
      <w:r w:rsidRPr="008F4CE6">
        <w:t>от 31 марта 2016 г. № 37н «Об утверждении Порядка ведения государственного адресного реестра».</w:t>
      </w:r>
    </w:p>
    <w:p w:rsidR="00302CE6" w:rsidRPr="008F4CE6" w:rsidRDefault="00302CE6" w:rsidP="008F4CE6"/>
    <w:p w:rsidR="00302CE6" w:rsidRPr="008F4CE6" w:rsidRDefault="00302CE6" w:rsidP="008F4CE6">
      <w:r w:rsidRPr="008F4CE6">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02CE6" w:rsidRPr="008F4CE6" w:rsidRDefault="00302CE6" w:rsidP="008F4CE6">
      <w:r w:rsidRPr="008F4CE6">
        <w:t>2.8. Предоставление Услуги осуществляется на основании заполненного и подписанного Заявителем заявления.</w:t>
      </w:r>
    </w:p>
    <w:p w:rsidR="00302CE6" w:rsidRPr="008F4CE6" w:rsidRDefault="00302CE6" w:rsidP="008F4CE6">
      <w:r w:rsidRPr="008F4CE6">
        <w:t>Форма заявления установлена приложением N-• 1 к приказу Министерства финансов Российской Федерации от 11 декабря 2014 г. № l46н. Справочно форма данного заявления приведена в Приложении № 2 к настоящему Регламенту.</w:t>
      </w:r>
    </w:p>
    <w:p w:rsidR="00302CE6" w:rsidRPr="008F4CE6" w:rsidRDefault="00302CE6" w:rsidP="008F4CE6">
      <w:r w:rsidRPr="008F4CE6">
        <w:t>2.9. 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302CE6" w:rsidRPr="008F4CE6" w:rsidRDefault="00302CE6" w:rsidP="008F4CE6">
      <w:r w:rsidRPr="008F4CE6">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302CE6" w:rsidRPr="008F4CE6" w:rsidRDefault="00302CE6" w:rsidP="008F4CE6">
      <w:r w:rsidRPr="008F4CE6">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302CE6" w:rsidRPr="008F4CE6" w:rsidRDefault="00302CE6" w:rsidP="008F4CE6">
      <w:r w:rsidRPr="008F4CE6">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302CE6" w:rsidRPr="008F4CE6" w:rsidRDefault="00302CE6" w:rsidP="008F4CE6">
      <w:r w:rsidRPr="008F4CE6">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302CE6" w:rsidRPr="008F4CE6" w:rsidRDefault="00302CE6" w:rsidP="008F4CE6">
      <w:r w:rsidRPr="008F4CE6">
        <w:t>2.10. При представлении заявления кадастровым инженером к такому заявлению прилагается копия документа, предусмотренного статьей 35 или</w:t>
      </w:r>
      <w:r w:rsidR="008F4CE6">
        <w:t xml:space="preserve"> </w:t>
      </w:r>
      <w:r w:rsidRPr="008F4CE6">
        <w:t>статьей 42.3 Федерального закона от 24 июля 2007 г. У.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302CE6" w:rsidRPr="008F4CE6" w:rsidRDefault="00302CE6" w:rsidP="008F4CE6">
      <w:r w:rsidRPr="008F4CE6">
        <w:t>2.11. Заявление представляется в форме:</w:t>
      </w:r>
    </w:p>
    <w:p w:rsidR="00302CE6" w:rsidRPr="008F4CE6" w:rsidRDefault="00302CE6" w:rsidP="008F4CE6">
      <w:r w:rsidRPr="008F4CE6">
        <w:t>- документа на бумажном носителе посредством почтового отправления с описью вложения и уведомлением о вручении;</w:t>
      </w:r>
    </w:p>
    <w:p w:rsidR="00302CE6" w:rsidRPr="008F4CE6" w:rsidRDefault="00302CE6" w:rsidP="008F4CE6">
      <w:r w:rsidRPr="008F4CE6">
        <w:t>- документа на бумажном носителе при личном обращении в Уполномоченный орган или многофункциональный центр;</w:t>
      </w:r>
    </w:p>
    <w:p w:rsidR="00302CE6" w:rsidRPr="008F4CE6" w:rsidRDefault="00302CE6" w:rsidP="008F4CE6">
      <w:r w:rsidRPr="008F4CE6">
        <w:t>- электронного документа с использованием портала ФИАС;</w:t>
      </w:r>
    </w:p>
    <w:p w:rsidR="00302CE6" w:rsidRPr="008F4CE6" w:rsidRDefault="00302CE6" w:rsidP="008F4CE6">
      <w:r w:rsidRPr="008F4CE6">
        <w:t>- электронного документа с использованием ЕПГУ;</w:t>
      </w:r>
    </w:p>
    <w:p w:rsidR="00302CE6" w:rsidRPr="008F4CE6" w:rsidRDefault="00302CE6" w:rsidP="008F4CE6">
      <w:r w:rsidRPr="008F4CE6">
        <w:t>- электронного документа с использованием регионального портала.</w:t>
      </w:r>
    </w:p>
    <w:p w:rsidR="00302CE6" w:rsidRPr="008F4CE6" w:rsidRDefault="00302CE6" w:rsidP="008F4CE6">
      <w:r w:rsidRPr="008F4CE6">
        <w:t>2.12. Заявление представляется в Уполномоченный орган или многофункциональный центр по месту нахождения объекта адресации.</w:t>
      </w:r>
    </w:p>
    <w:p w:rsidR="00302CE6" w:rsidRPr="008F4CE6" w:rsidRDefault="00302CE6" w:rsidP="008F4CE6">
      <w:r w:rsidRPr="008F4CE6">
        <w:t>Заявление в форме документа на бумажном носителе подписывается заявителем.</w:t>
      </w:r>
    </w:p>
    <w:p w:rsidR="00302CE6" w:rsidRPr="008F4CE6" w:rsidRDefault="00302CE6" w:rsidP="008F4CE6">
      <w:r w:rsidRPr="008F4CE6">
        <w:lastRenderedPageBreak/>
        <w:t>Заявление в форме электронного документа подписывается электронной подписью, вид которой определяется в соответствии с</w:t>
      </w:r>
      <w:r w:rsidR="008F4CE6">
        <w:t xml:space="preserve"> </w:t>
      </w:r>
      <w:r w:rsidRPr="008F4CE6">
        <w:t>частью 2 статьи 21.1 Федерального закона № 210-ФЗ.</w:t>
      </w:r>
    </w:p>
    <w:p w:rsidR="00302CE6" w:rsidRPr="008F4CE6" w:rsidRDefault="00302CE6" w:rsidP="008F4CE6">
      <w:r w:rsidRPr="008F4CE6">
        <w:t>2.13. 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302CE6" w:rsidRPr="008F4CE6" w:rsidRDefault="00302CE6" w:rsidP="008F4CE6">
      <w:r w:rsidRPr="008F4CE6">
        <w:t>2.14.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302CE6" w:rsidRPr="008F4CE6" w:rsidRDefault="00302CE6" w:rsidP="008F4CE6">
      <w:r w:rsidRPr="008F4CE6">
        <w:t>Идентификация физического лица осуществляется, в том числе без его личного присутствия, государственными органами, органами местного самоуправления, организациями финансового рынка, иными организациями, индивидуальными предпринимателями, нотариусами в случаях, установленных федеральными законами, актами Правительства Российской Федерации и иными принятыми в соответствии с ними нормативными правовыми актами, путем установления и проверки достоверности сведений о нем с использованием:</w:t>
      </w:r>
    </w:p>
    <w:p w:rsidR="00302CE6" w:rsidRPr="008F4CE6" w:rsidRDefault="00302CE6" w:rsidP="008F4CE6">
      <w:r w:rsidRPr="008F4CE6">
        <w:t>1) сведений о физическом лице, размещенных в единой системе идентификации и аутентификации, в порядке, установленном Правительством Российской Федерации;</w:t>
      </w:r>
    </w:p>
    <w:p w:rsidR="00302CE6" w:rsidRPr="008F4CE6" w:rsidRDefault="00302CE6" w:rsidP="008F4CE6">
      <w:r w:rsidRPr="008F4CE6">
        <w:t>2) информации о степени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w:t>
      </w:r>
    </w:p>
    <w:p w:rsidR="00302CE6" w:rsidRPr="008F4CE6" w:rsidRDefault="00302CE6" w:rsidP="008F4CE6">
      <w:r w:rsidRPr="008F4CE6">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302CE6" w:rsidRPr="008F4CE6" w:rsidRDefault="00302CE6" w:rsidP="008F4CE6">
      <w:r w:rsidRPr="008F4CE6">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rsidR="00302CE6" w:rsidRPr="008F4CE6" w:rsidRDefault="00302CE6" w:rsidP="008F4CE6">
      <w:r w:rsidRPr="008F4CE6">
        <w:t>В случае направления в электронной форме заявления представителем Заявителя, действующим от имени индивидуального предприниматель,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rsidR="00302CE6" w:rsidRPr="008F4CE6" w:rsidRDefault="00302CE6" w:rsidP="008F4CE6">
      <w:r w:rsidRPr="008F4CE6">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302CE6" w:rsidRPr="008F4CE6" w:rsidRDefault="00302CE6" w:rsidP="008F4CE6">
      <w:r w:rsidRPr="008F4CE6">
        <w:t>2.15. Предоставление Услуги осуществляется на основании следующих документов, определенных пунктом 34 Правил:</w:t>
      </w:r>
    </w:p>
    <w:p w:rsidR="00302CE6" w:rsidRPr="008F4CE6" w:rsidRDefault="00302CE6" w:rsidP="008F4CE6">
      <w:r w:rsidRPr="008F4CE6">
        <w:t xml:space="preserve">а) правоустанавливающие и (или) </w:t>
      </w:r>
      <w:proofErr w:type="spellStart"/>
      <w:r w:rsidRPr="008F4CE6">
        <w:t>правоудостоверяющие</w:t>
      </w:r>
      <w:proofErr w:type="spellEnd"/>
      <w:r w:rsidRPr="008F4CE6">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w:t>
      </w:r>
      <w:r w:rsidRPr="008F4CE6">
        <w:lastRenderedPageBreak/>
        <w:t xml:space="preserve">получение разрешения на строительство не требуется, правоустанавливающие и (или) </w:t>
      </w:r>
      <w:proofErr w:type="spellStart"/>
      <w:r w:rsidRPr="008F4CE6">
        <w:t>правоудостоверяющие</w:t>
      </w:r>
      <w:proofErr w:type="spellEnd"/>
      <w:r w:rsidRPr="008F4CE6">
        <w:t xml:space="preserve"> документы на земельный участок, на котором расположены указанное здание (строение), сооружение);</w:t>
      </w:r>
    </w:p>
    <w:p w:rsidR="00302CE6" w:rsidRPr="008F4CE6" w:rsidRDefault="00302CE6" w:rsidP="008F4CE6">
      <w:r w:rsidRPr="008F4CE6">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302CE6" w:rsidRPr="008F4CE6" w:rsidRDefault="00302CE6" w:rsidP="008F4CE6">
      <w:r w:rsidRPr="008F4CE6">
        <w:t>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302CE6" w:rsidRPr="008F4CE6" w:rsidRDefault="00302CE6" w:rsidP="008F4CE6">
      <w:r w:rsidRPr="008F4CE6">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302CE6" w:rsidRPr="008F4CE6" w:rsidRDefault="00302CE6" w:rsidP="008F4CE6">
      <w:r w:rsidRPr="008F4CE6">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302CE6" w:rsidRPr="008F4CE6" w:rsidRDefault="00302CE6" w:rsidP="008F4CE6">
      <w:r w:rsidRPr="008F4CE6">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302CE6" w:rsidRPr="008F4CE6" w:rsidRDefault="00302CE6" w:rsidP="008F4CE6">
      <w:r w:rsidRPr="008F4CE6">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302CE6" w:rsidRPr="008F4CE6" w:rsidRDefault="00302CE6" w:rsidP="008F4CE6">
      <w:r w:rsidRPr="008F4CE6">
        <w:t>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p>
    <w:p w:rsidR="00302CE6" w:rsidRPr="008F4CE6" w:rsidRDefault="00302CE6" w:rsidP="008F4CE6">
      <w:r w:rsidRPr="008F4CE6">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rsidR="00302CE6" w:rsidRPr="008F4CE6" w:rsidRDefault="00302CE6" w:rsidP="008F4CE6">
      <w:r w:rsidRPr="008F4CE6">
        <w:t>2.16. 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rsidR="00302CE6" w:rsidRPr="008F4CE6" w:rsidRDefault="00302CE6" w:rsidP="008F4CE6">
      <w:r w:rsidRPr="008F4CE6">
        <w:t>-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302CE6" w:rsidRPr="008F4CE6" w:rsidRDefault="00302CE6" w:rsidP="008F4CE6">
      <w:r w:rsidRPr="008F4CE6">
        <w:t>-</w:t>
      </w:r>
      <w:r w:rsidR="008F4CE6">
        <w:t xml:space="preserve"> </w:t>
      </w:r>
      <w:r w:rsidRPr="008F4CE6">
        <w:t>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302CE6" w:rsidRPr="008F4CE6" w:rsidRDefault="00302CE6" w:rsidP="008F4CE6">
      <w:r w:rsidRPr="008F4CE6">
        <w:t>-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в случае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302CE6" w:rsidRPr="008F4CE6" w:rsidRDefault="00302CE6" w:rsidP="008F4CE6">
      <w:r w:rsidRPr="008F4CE6">
        <w:lastRenderedPageBreak/>
        <w:t>-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и (или) снятия с государственного кадастрового учета объекта недвижимости).</w:t>
      </w:r>
    </w:p>
    <w:p w:rsidR="00302CE6" w:rsidRPr="008F4CE6" w:rsidRDefault="00302CE6" w:rsidP="008F4CE6">
      <w:r w:rsidRPr="008F4CE6">
        <w:t>2.17. Заявители (представители Заявителя) при подаче заявления вправе приложить к нему документы, указанные в подпунктах «а», «в», «г», «е» и «ж» пункта 2.15 настоящего Регламента,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302CE6" w:rsidRPr="008F4CE6" w:rsidRDefault="00302CE6" w:rsidP="008F4CE6">
      <w:r w:rsidRPr="008F4CE6">
        <w:t>2.18. 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rsidR="00302CE6" w:rsidRPr="008F4CE6" w:rsidRDefault="00302CE6" w:rsidP="008F4CE6">
      <w:r w:rsidRPr="008F4CE6">
        <w:t>2.19. При подаче заявления и прилагаемых к нему документов в Уполномоченный орган Заявитель предъявляет оригиналы документов для сверки. В случае направления заявления посредством ЕГІГУ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02CE6" w:rsidRPr="008F4CE6" w:rsidRDefault="00302CE6" w:rsidP="008F4CE6"/>
    <w:p w:rsidR="00302CE6" w:rsidRPr="008F4CE6" w:rsidRDefault="00302CE6" w:rsidP="008F4CE6">
      <w:r w:rsidRPr="008F4CE6">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w:t>
      </w:r>
    </w:p>
    <w:p w:rsidR="00302CE6" w:rsidRPr="008F4CE6" w:rsidRDefault="00302CE6" w:rsidP="008F4CE6">
      <w:r w:rsidRPr="008F4CE6">
        <w:t>в предоставлении муниципальных услуг</w:t>
      </w:r>
    </w:p>
    <w:p w:rsidR="00302CE6" w:rsidRPr="008F4CE6" w:rsidRDefault="00302CE6" w:rsidP="008F4CE6"/>
    <w:p w:rsidR="00302CE6" w:rsidRPr="008F4CE6" w:rsidRDefault="00302CE6" w:rsidP="008F4CE6">
      <w:r w:rsidRPr="008F4CE6">
        <w:t>2.20. Документы, указанные в подпунктах «6», «д», «з» и «и» пункта 2.15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r w:rsidRPr="008F4CE6">
        <w:cr/>
      </w:r>
    </w:p>
    <w:p w:rsidR="00302CE6" w:rsidRPr="008F4CE6" w:rsidRDefault="00302CE6" w:rsidP="008F4CE6">
      <w:r w:rsidRPr="008F4CE6">
        <w:t>Уполномоченные органы запрашивают документы, указанные в</w:t>
      </w:r>
      <w:r w:rsidR="008F4CE6">
        <w:t xml:space="preserve"> </w:t>
      </w:r>
      <w:r w:rsidRPr="008F4CE6">
        <w:t>пункте 2.15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w:t>
      </w:r>
    </w:p>
    <w:p w:rsidR="00302CE6" w:rsidRPr="008F4CE6" w:rsidRDefault="00302CE6" w:rsidP="008F4CE6">
      <w:r w:rsidRPr="008F4CE6">
        <w:t>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w:t>
      </w:r>
      <w:r w:rsidR="008F4CE6">
        <w:t xml:space="preserve"> </w:t>
      </w:r>
      <w:r w:rsidRPr="008F4CE6">
        <w:t>учетной</w:t>
      </w:r>
      <w:r w:rsidR="008F4CE6">
        <w:t xml:space="preserve"> </w:t>
      </w:r>
      <w:r w:rsidRPr="008F4CE6">
        <w:t>записи</w:t>
      </w:r>
      <w:r w:rsidR="008F4CE6">
        <w:t xml:space="preserve"> </w:t>
      </w:r>
      <w:r w:rsidRPr="008F4CE6">
        <w:t>и могут</w:t>
      </w:r>
      <w:r w:rsidR="008F4CE6">
        <w:t xml:space="preserve"> </w:t>
      </w:r>
      <w:r w:rsidRPr="008F4CE6">
        <w:t>быть проверены</w:t>
      </w:r>
      <w:r w:rsidR="008F4CE6">
        <w:t xml:space="preserve"> </w:t>
      </w:r>
      <w:r w:rsidRPr="008F4CE6">
        <w:t>путем</w:t>
      </w:r>
      <w:r w:rsidR="008F4CE6">
        <w:t xml:space="preserve"> </w:t>
      </w:r>
      <w:r w:rsidRPr="008F4CE6">
        <w:t>направления</w:t>
      </w:r>
      <w:r w:rsidR="008F4CE6">
        <w:t xml:space="preserve"> </w:t>
      </w:r>
      <w:r w:rsidRPr="008F4CE6">
        <w:t>запроса с использованием СМЭВ.</w:t>
      </w:r>
    </w:p>
    <w:p w:rsidR="00302CE6" w:rsidRPr="008F4CE6" w:rsidRDefault="00302CE6" w:rsidP="008F4CE6">
      <w:r w:rsidRPr="008F4CE6">
        <w:t>2.21. При предоставлении Услуги запрещается требовать от Заявителя:</w:t>
      </w:r>
    </w:p>
    <w:p w:rsidR="00302CE6" w:rsidRPr="008F4CE6" w:rsidRDefault="00302CE6" w:rsidP="008F4CE6">
      <w:r w:rsidRPr="008F4CE6">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302CE6" w:rsidRPr="008F4CE6" w:rsidRDefault="00302CE6" w:rsidP="008F4CE6">
      <w:r w:rsidRPr="008F4CE6">
        <w:t>2) 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 210-ФЗ.</w:t>
      </w:r>
    </w:p>
    <w:p w:rsidR="00302CE6" w:rsidRPr="008F4CE6" w:rsidRDefault="00302CE6" w:rsidP="008F4CE6">
      <w:r w:rsidRPr="008F4CE6">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302CE6" w:rsidRPr="008F4CE6" w:rsidRDefault="00302CE6" w:rsidP="008F4CE6">
      <w:r w:rsidRPr="008F4CE6">
        <w:t>-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302CE6" w:rsidRPr="008F4CE6" w:rsidRDefault="00302CE6" w:rsidP="008F4CE6">
      <w:r w:rsidRPr="008F4CE6">
        <w:t>-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302CE6" w:rsidRPr="008F4CE6" w:rsidRDefault="00302CE6" w:rsidP="008F4CE6">
      <w:r w:rsidRPr="008F4CE6">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302CE6" w:rsidRPr="008F4CE6" w:rsidRDefault="00302CE6" w:rsidP="008F4CE6">
      <w:r w:rsidRPr="008F4CE6">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w:t>
      </w:r>
      <w:r w:rsidR="008F4CE6">
        <w:t xml:space="preserve"> </w:t>
      </w:r>
      <w:r w:rsidRPr="008F4CE6">
        <w:t>частью 1.1 статьи 16 Федерального закона № 210-ФЗ, уведомляется Заявитель, а также приносятся извинения за доставленные неудобства.</w:t>
      </w:r>
    </w:p>
    <w:p w:rsidR="00302CE6" w:rsidRPr="008F4CE6" w:rsidRDefault="00302CE6" w:rsidP="008F4CE6"/>
    <w:p w:rsidR="00302CE6" w:rsidRPr="008F4CE6" w:rsidRDefault="00302CE6" w:rsidP="008F4CE6">
      <w:r w:rsidRPr="008F4CE6">
        <w:t>Исчерпывающий перечень оснований для отказа в приеме документов, необходимых для предоставления муниципальной услуги</w:t>
      </w:r>
    </w:p>
    <w:p w:rsidR="00302CE6" w:rsidRPr="008F4CE6" w:rsidRDefault="00302CE6" w:rsidP="008F4CE6"/>
    <w:p w:rsidR="00302CE6" w:rsidRPr="008F4CE6" w:rsidRDefault="00302CE6" w:rsidP="008F4CE6">
      <w:r w:rsidRPr="008F4CE6">
        <w:t>2.22. 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пункте 1.2 настоящего Регламента.</w:t>
      </w:r>
    </w:p>
    <w:p w:rsidR="00302CE6" w:rsidRPr="008F4CE6" w:rsidRDefault="00302CE6" w:rsidP="008F4CE6">
      <w:r w:rsidRPr="008F4CE6">
        <w:t>Также основаниями для отказа в приеме к рассмотрению документов, необходимых для предоставления государственной услуги, являются:</w:t>
      </w:r>
    </w:p>
    <w:p w:rsidR="00302CE6" w:rsidRPr="008F4CE6" w:rsidRDefault="00302CE6" w:rsidP="008F4CE6">
      <w:r w:rsidRPr="008F4CE6">
        <w:t>документы поданы в орган, неуполномоченный на предоставление услуги; представление неполного комплекта документов;</w:t>
      </w:r>
    </w:p>
    <w:p w:rsidR="00302CE6" w:rsidRPr="008F4CE6" w:rsidRDefault="00302CE6" w:rsidP="008F4CE6">
      <w:r w:rsidRPr="008F4CE6">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302CE6" w:rsidRPr="008F4CE6" w:rsidRDefault="00302CE6" w:rsidP="008F4CE6">
      <w:r w:rsidRPr="008F4CE6">
        <w:lastRenderedPageBreak/>
        <w:t>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содержащихся в документах для предоставления услуги;</w:t>
      </w:r>
    </w:p>
    <w:p w:rsidR="00302CE6" w:rsidRPr="008F4CE6" w:rsidRDefault="00302CE6" w:rsidP="008F4CE6">
      <w:r w:rsidRPr="008F4CE6">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302CE6" w:rsidRPr="008F4CE6" w:rsidRDefault="00302CE6" w:rsidP="008F4CE6">
      <w:r w:rsidRPr="008F4CE6">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302CE6" w:rsidRPr="008F4CE6" w:rsidRDefault="00302CE6" w:rsidP="008F4CE6">
      <w:r w:rsidRPr="008F4CE6">
        <w:t>неполное заполнение полей в форме запроса, в том числе в интерактивной форме на ЕПГУ;</w:t>
      </w:r>
    </w:p>
    <w:p w:rsidR="00302CE6" w:rsidRPr="008F4CE6" w:rsidRDefault="00302CE6" w:rsidP="008F4CE6">
      <w:r w:rsidRPr="008F4CE6">
        <w:t>наличие противоречивых сведений в запросе и приложенных к нему документах.</w:t>
      </w:r>
    </w:p>
    <w:p w:rsidR="00302CE6" w:rsidRPr="008F4CE6" w:rsidRDefault="00302CE6" w:rsidP="008F4CE6">
      <w:r w:rsidRPr="008F4CE6">
        <w:t>Рекомендуемая форма решения об отказе в приеме документов, необходимых для предоставления услуги, приведена в Приложении N- 3 к настоящему Регламенту.</w:t>
      </w:r>
    </w:p>
    <w:p w:rsidR="00302CE6" w:rsidRPr="008F4CE6" w:rsidRDefault="00302CE6" w:rsidP="008F4CE6"/>
    <w:p w:rsidR="00302CE6" w:rsidRPr="008F4CE6" w:rsidRDefault="00302CE6" w:rsidP="008F4CE6">
      <w:r w:rsidRPr="008F4CE6">
        <w:t>Исчерпывающий перечень оснований для приостановления или отказа</w:t>
      </w:r>
      <w:r w:rsidR="008F4CE6">
        <w:t xml:space="preserve"> </w:t>
      </w:r>
      <w:r w:rsidRPr="008F4CE6">
        <w:t>в предоставлении муниципальной услуги</w:t>
      </w:r>
    </w:p>
    <w:p w:rsidR="00302CE6" w:rsidRPr="008F4CE6" w:rsidRDefault="00302CE6" w:rsidP="008F4CE6"/>
    <w:p w:rsidR="00302CE6" w:rsidRPr="008F4CE6" w:rsidRDefault="00302CE6" w:rsidP="008F4CE6">
      <w:r w:rsidRPr="008F4CE6">
        <w:t>2.23. Оснований для приостановления предоставления услуги законодательством Российской Федерации не предусмотрено.</w:t>
      </w:r>
    </w:p>
    <w:p w:rsidR="00302CE6" w:rsidRPr="008F4CE6" w:rsidRDefault="00302CE6" w:rsidP="008F4CE6">
      <w:r w:rsidRPr="008F4CE6">
        <w:t>Основаниями для отказа в предоставлении Услуги являются случаи, поименованные в пункте 40 Правил:</w:t>
      </w:r>
    </w:p>
    <w:p w:rsidR="00302CE6" w:rsidRPr="008F4CE6" w:rsidRDefault="00302CE6" w:rsidP="008F4CE6">
      <w:r w:rsidRPr="008F4CE6">
        <w:t>- с заявлением обратилось лицо, не указанное в пункте 1.2 настоящего Регламента;</w:t>
      </w:r>
    </w:p>
    <w:p w:rsidR="00302CE6" w:rsidRPr="008F4CE6" w:rsidRDefault="00302CE6" w:rsidP="008F4CE6">
      <w:r w:rsidRPr="008F4CE6">
        <w:t>-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302CE6" w:rsidRPr="008F4CE6" w:rsidRDefault="00302CE6" w:rsidP="008F4CE6">
      <w:r w:rsidRPr="008F4CE6">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302CE6" w:rsidRPr="008F4CE6" w:rsidRDefault="00302CE6" w:rsidP="008F4CE6">
      <w:r w:rsidRPr="008F4CE6">
        <w:t>- отсутствуют случаи и условия для присвоения объекту адресации адреса или аннулирования его адреса, указанные в пунктах 5, 8 - 11 и 14 - 18 Правил.</w:t>
      </w:r>
    </w:p>
    <w:p w:rsidR="00302CE6" w:rsidRPr="008F4CE6" w:rsidRDefault="00302CE6" w:rsidP="008F4CE6">
      <w:r w:rsidRPr="008F4CE6">
        <w:t>2.24. Перечень оснований для отказа в предоставлении Услуги, определенный пунктом 2.23 настоящего Регламента, является исчерпывающим.</w:t>
      </w:r>
    </w:p>
    <w:p w:rsidR="00302CE6" w:rsidRPr="008F4CE6" w:rsidRDefault="00302CE6" w:rsidP="008F4CE6"/>
    <w:p w:rsidR="00302CE6" w:rsidRPr="008F4CE6" w:rsidRDefault="00302CE6" w:rsidP="008F4CE6">
      <w:r w:rsidRPr="008F4CE6">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w:t>
      </w:r>
      <w:r w:rsidR="008F4CE6">
        <w:t xml:space="preserve"> </w:t>
      </w:r>
      <w:r w:rsidRPr="008F4CE6">
        <w:t>(выдаваемых)</w:t>
      </w:r>
      <w:r w:rsidR="008F4CE6">
        <w:t xml:space="preserve"> </w:t>
      </w:r>
      <w:r w:rsidRPr="008F4CE6">
        <w:t>организациями,</w:t>
      </w:r>
      <w:r w:rsidR="008F4CE6">
        <w:t xml:space="preserve"> </w:t>
      </w:r>
      <w:r w:rsidRPr="008F4CE6">
        <w:t>участвующими в предоставлении муниципальной услуги</w:t>
      </w:r>
    </w:p>
    <w:p w:rsidR="00302CE6" w:rsidRPr="008F4CE6" w:rsidRDefault="00302CE6" w:rsidP="008F4CE6"/>
    <w:p w:rsidR="00302CE6" w:rsidRPr="008F4CE6" w:rsidRDefault="00302CE6" w:rsidP="008F4CE6">
      <w:r w:rsidRPr="008F4CE6">
        <w:t>2.25. Услуги, необходимые и обязательные для предоставления Услуги, отсутствуют.</w:t>
      </w:r>
    </w:p>
    <w:p w:rsidR="00302CE6" w:rsidRPr="008F4CE6" w:rsidRDefault="00302CE6" w:rsidP="008F4CE6"/>
    <w:p w:rsidR="00302CE6" w:rsidRPr="008F4CE6" w:rsidRDefault="00302CE6" w:rsidP="008F4CE6">
      <w:r w:rsidRPr="008F4CE6">
        <w:t>Порядок, размер и основания взимания государственной пошлины или иной оплаты, взимаемой за предоставление муниципальной услуги</w:t>
      </w:r>
    </w:p>
    <w:p w:rsidR="00302CE6" w:rsidRPr="008F4CE6" w:rsidRDefault="00302CE6" w:rsidP="008F4CE6"/>
    <w:p w:rsidR="00302CE6" w:rsidRPr="008F4CE6" w:rsidRDefault="00302CE6" w:rsidP="008F4CE6">
      <w:r w:rsidRPr="008F4CE6">
        <w:lastRenderedPageBreak/>
        <w:t>2.26. Предоставление Услуги осуществляется бесплатно.</w:t>
      </w:r>
    </w:p>
    <w:p w:rsidR="00302CE6" w:rsidRPr="008F4CE6" w:rsidRDefault="00302CE6" w:rsidP="008F4CE6"/>
    <w:p w:rsidR="00302CE6" w:rsidRPr="008F4CE6" w:rsidRDefault="00302CE6" w:rsidP="008F4CE6">
      <w:r w:rsidRPr="008F4CE6">
        <w:t>Порядок, размер и основания внимания платы за предоставление</w:t>
      </w:r>
      <w:r w:rsidR="008F4CE6">
        <w:t xml:space="preserve"> </w:t>
      </w:r>
      <w:r w:rsidRPr="008F4CE6">
        <w:t>услуг, которые являются необходимыми и обязательными для предоставления муниципальной услуги, включая</w:t>
      </w:r>
      <w:r w:rsidR="008F4CE6">
        <w:t xml:space="preserve"> </w:t>
      </w:r>
      <w:r w:rsidRPr="008F4CE6">
        <w:t xml:space="preserve">информацию o методике расчета размера </w:t>
      </w:r>
    </w:p>
    <w:p w:rsidR="00302CE6" w:rsidRPr="008F4CE6" w:rsidRDefault="00302CE6" w:rsidP="008F4CE6">
      <w:r w:rsidRPr="008F4CE6">
        <w:t>такой платы</w:t>
      </w:r>
    </w:p>
    <w:p w:rsidR="00302CE6" w:rsidRPr="008F4CE6" w:rsidRDefault="00302CE6" w:rsidP="008F4CE6"/>
    <w:p w:rsidR="00302CE6" w:rsidRPr="008F4CE6" w:rsidRDefault="00302CE6" w:rsidP="008F4CE6">
      <w:r w:rsidRPr="008F4CE6">
        <w:t>2.27. Услуги, необходимые и обязательные для предоставления Услуги, отсутствуют.</w:t>
      </w:r>
    </w:p>
    <w:p w:rsidR="00302CE6" w:rsidRPr="008F4CE6" w:rsidRDefault="00302CE6" w:rsidP="008F4CE6"/>
    <w:p w:rsidR="00302CE6" w:rsidRPr="008F4CE6" w:rsidRDefault="00302CE6" w:rsidP="008F4CE6">
      <w:r w:rsidRPr="008F4CE6">
        <w:t>Максимальный срок ожидания в очереди при подаче запроса</w:t>
      </w:r>
      <w:r w:rsidR="00D1770C" w:rsidRPr="008F4CE6">
        <w:t xml:space="preserve"> </w:t>
      </w:r>
      <w:r w:rsidRPr="008F4CE6">
        <w:t>o предоставлении муниципальной услуги и при получении результата предоставления муниципальной услуги</w:t>
      </w:r>
    </w:p>
    <w:p w:rsidR="00302CE6" w:rsidRPr="008F4CE6" w:rsidRDefault="00302CE6" w:rsidP="008F4CE6"/>
    <w:p w:rsidR="00302CE6" w:rsidRPr="008F4CE6" w:rsidRDefault="00302CE6" w:rsidP="008F4CE6">
      <w:r w:rsidRPr="008F4CE6">
        <w:t>2.28. 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не более 15 минут.</w:t>
      </w:r>
    </w:p>
    <w:p w:rsidR="00302CE6" w:rsidRPr="008F4CE6" w:rsidRDefault="00302CE6" w:rsidP="008F4CE6"/>
    <w:p w:rsidR="00302CE6" w:rsidRPr="008F4CE6" w:rsidRDefault="00302CE6" w:rsidP="008F4CE6"/>
    <w:p w:rsidR="00302CE6" w:rsidRPr="008F4CE6" w:rsidRDefault="00302CE6" w:rsidP="008F4CE6"/>
    <w:p w:rsidR="00302CE6" w:rsidRPr="008F4CE6" w:rsidRDefault="00302CE6" w:rsidP="008F4CE6">
      <w:r w:rsidRPr="008F4CE6">
        <w:t>Срок и порядок регистрации запроса заявителя о предоставлении муниципальной услуги, в том числе в электронной форме</w:t>
      </w:r>
    </w:p>
    <w:p w:rsidR="00302CE6" w:rsidRPr="008F4CE6" w:rsidRDefault="00302CE6" w:rsidP="008F4CE6"/>
    <w:p w:rsidR="00302CE6" w:rsidRPr="008F4CE6" w:rsidRDefault="00302CE6" w:rsidP="008F4CE6">
      <w:r w:rsidRPr="008F4CE6">
        <w:t>2.29. Заявления подлежат регистрации в Уполномоченном органе не позднее рабочего дня, следующего за днем поступления заявления в Уполномоченный орган. В случае наличия оснований для отказа в приеме документов, необходимых для предоставления Услуги,</w:t>
      </w:r>
      <w:r w:rsidR="008F4CE6">
        <w:t xml:space="preserve"> </w:t>
      </w:r>
      <w:r w:rsidRPr="008F4CE6">
        <w:t>указанных в пункте 2.22 настоящего Регламента, Уполномоченный орган не позднее следующего за днем поступления заявления м документов, необходимых для предоставления Услуги, рабочего дня, направляет Заявителю либо его представителю решение об отказе в приеме документов,</w:t>
      </w:r>
      <w:r w:rsidR="008F4CE6">
        <w:t xml:space="preserve"> </w:t>
      </w:r>
      <w:r w:rsidRPr="008F4CE6">
        <w:t>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302CE6" w:rsidRPr="008F4CE6" w:rsidRDefault="00302CE6" w:rsidP="008F4CE6"/>
    <w:p w:rsidR="00302CE6" w:rsidRPr="008F4CE6" w:rsidRDefault="00302CE6" w:rsidP="008F4CE6">
      <w:r w:rsidRPr="008F4CE6">
        <w:t>Требования к помещениям, в которых предоставляется муниципальная услуга</w:t>
      </w:r>
    </w:p>
    <w:p w:rsidR="00302CE6" w:rsidRPr="008F4CE6" w:rsidRDefault="00302CE6" w:rsidP="008F4CE6"/>
    <w:p w:rsidR="00302CE6" w:rsidRPr="008F4CE6" w:rsidRDefault="00302CE6" w:rsidP="008F4CE6">
      <w:r w:rsidRPr="008F4CE6">
        <w:t>2.30.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302CE6" w:rsidRPr="008F4CE6" w:rsidRDefault="00302CE6" w:rsidP="008F4CE6">
      <w:r w:rsidRPr="008F4CE6">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302CE6" w:rsidRPr="008F4CE6" w:rsidRDefault="00302CE6" w:rsidP="008F4CE6">
      <w:r w:rsidRPr="008F4CE6">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w:t>
      </w:r>
      <w:r w:rsidRPr="008F4CE6">
        <w:lastRenderedPageBreak/>
        <w:t>Федерации, и транспортных средств, перевозящих таких инвалидов и (или) детей-инвалидов.</w:t>
      </w:r>
    </w:p>
    <w:p w:rsidR="00302CE6" w:rsidRPr="008F4CE6" w:rsidRDefault="00302CE6" w:rsidP="008F4CE6">
      <w:r w:rsidRPr="008F4CE6">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302CE6" w:rsidRPr="008F4CE6" w:rsidRDefault="00302CE6" w:rsidP="008F4CE6">
      <w:r w:rsidRPr="008F4CE6">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302CE6" w:rsidRPr="008F4CE6" w:rsidRDefault="00302CE6" w:rsidP="008F4CE6">
      <w:r w:rsidRPr="008F4CE6">
        <w:t>- наименование;</w:t>
      </w:r>
    </w:p>
    <w:p w:rsidR="00302CE6" w:rsidRPr="008F4CE6" w:rsidRDefault="00302CE6" w:rsidP="008F4CE6">
      <w:r w:rsidRPr="008F4CE6">
        <w:t>- место нахождения и адрес;</w:t>
      </w:r>
    </w:p>
    <w:p w:rsidR="00302CE6" w:rsidRPr="008F4CE6" w:rsidRDefault="00302CE6" w:rsidP="008F4CE6">
      <w:r w:rsidRPr="008F4CE6">
        <w:t>- режим работы;</w:t>
      </w:r>
    </w:p>
    <w:p w:rsidR="00302CE6" w:rsidRPr="008F4CE6" w:rsidRDefault="00302CE6" w:rsidP="008F4CE6">
      <w:r w:rsidRPr="008F4CE6">
        <w:t>- график приема;</w:t>
      </w:r>
    </w:p>
    <w:p w:rsidR="00302CE6" w:rsidRPr="008F4CE6" w:rsidRDefault="00302CE6" w:rsidP="008F4CE6">
      <w:r w:rsidRPr="008F4CE6">
        <w:t>- номера телефонов для справок.</w:t>
      </w:r>
    </w:p>
    <w:p w:rsidR="00302CE6" w:rsidRPr="008F4CE6" w:rsidRDefault="00302CE6" w:rsidP="008F4CE6">
      <w:r w:rsidRPr="008F4CE6">
        <w:t>Помещения, в которых предоставляется Услуга, должны соответствовать</w:t>
      </w:r>
      <w:r w:rsidR="008F4CE6">
        <w:t xml:space="preserve"> </w:t>
      </w:r>
      <w:r w:rsidRPr="008F4CE6">
        <w:t>санитарно-эпидемиологическим правилам и нормативам.</w:t>
      </w:r>
    </w:p>
    <w:p w:rsidR="00302CE6" w:rsidRPr="008F4CE6" w:rsidRDefault="00302CE6" w:rsidP="008F4CE6">
      <w:r w:rsidRPr="008F4CE6">
        <w:t>Помещения, в которых предоставляется Услуга, оснащаются:</w:t>
      </w:r>
    </w:p>
    <w:p w:rsidR="00302CE6" w:rsidRPr="008F4CE6" w:rsidRDefault="00302CE6" w:rsidP="008F4CE6">
      <w:r w:rsidRPr="008F4CE6">
        <w:t>- противопожарной системой и средствами пожаротушения;</w:t>
      </w:r>
    </w:p>
    <w:p w:rsidR="00302CE6" w:rsidRPr="008F4CE6" w:rsidRDefault="00302CE6" w:rsidP="008F4CE6">
      <w:r w:rsidRPr="008F4CE6">
        <w:t>- системой оповещения о возникновении чрезвычайной ситуации;</w:t>
      </w:r>
    </w:p>
    <w:p w:rsidR="00302CE6" w:rsidRPr="008F4CE6" w:rsidRDefault="00302CE6" w:rsidP="008F4CE6">
      <w:r w:rsidRPr="008F4CE6">
        <w:t>- средствами оказания первой медицинской помощи;</w:t>
      </w:r>
    </w:p>
    <w:p w:rsidR="00302CE6" w:rsidRPr="008F4CE6" w:rsidRDefault="00302CE6" w:rsidP="008F4CE6">
      <w:r w:rsidRPr="008F4CE6">
        <w:t>- туалетными комнатами для посетителей.</w:t>
      </w:r>
    </w:p>
    <w:p w:rsidR="00302CE6" w:rsidRPr="008F4CE6" w:rsidRDefault="00302CE6" w:rsidP="008F4CE6">
      <w:r w:rsidRPr="008F4CE6">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02CE6" w:rsidRPr="008F4CE6" w:rsidRDefault="00302CE6" w:rsidP="008F4CE6">
      <w:r w:rsidRPr="008F4CE6">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02CE6" w:rsidRPr="008F4CE6" w:rsidRDefault="00302CE6" w:rsidP="008F4CE6">
      <w:r w:rsidRPr="008F4CE6">
        <w:t>Места для заполнения заявлений оборудуются стульями, столами (стойками), бланками заявлений, письменными принадлежностями.</w:t>
      </w:r>
    </w:p>
    <w:p w:rsidR="00302CE6" w:rsidRPr="008F4CE6" w:rsidRDefault="00302CE6" w:rsidP="008F4CE6">
      <w:r w:rsidRPr="008F4CE6">
        <w:t>Места приема Заявителей оборудуются информационными табличками (вывесками) с указанием:</w:t>
      </w:r>
    </w:p>
    <w:p w:rsidR="00302CE6" w:rsidRPr="008F4CE6" w:rsidRDefault="00302CE6" w:rsidP="008F4CE6">
      <w:r w:rsidRPr="008F4CE6">
        <w:t>- номера кабинета и наименования отдела;</w:t>
      </w:r>
    </w:p>
    <w:p w:rsidR="00302CE6" w:rsidRPr="008F4CE6" w:rsidRDefault="00302CE6" w:rsidP="008F4CE6">
      <w:r w:rsidRPr="008F4CE6">
        <w:t>- фамилии, имени и отчества (последнее — при наличии), должности ответственного лица за прием документов;</w:t>
      </w:r>
    </w:p>
    <w:p w:rsidR="00302CE6" w:rsidRPr="008F4CE6" w:rsidRDefault="00302CE6" w:rsidP="008F4CE6">
      <w:r w:rsidRPr="008F4CE6">
        <w:t>- графика приема Заявителей.</w:t>
      </w:r>
    </w:p>
    <w:p w:rsidR="00302CE6" w:rsidRPr="008F4CE6" w:rsidRDefault="00302CE6" w:rsidP="008F4CE6">
      <w:r w:rsidRPr="008F4CE6">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302CE6" w:rsidRPr="008F4CE6" w:rsidRDefault="00302CE6" w:rsidP="008F4CE6">
      <w:r w:rsidRPr="008F4CE6">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302CE6" w:rsidRPr="008F4CE6" w:rsidRDefault="00302CE6" w:rsidP="008F4CE6">
      <w:r w:rsidRPr="008F4CE6">
        <w:t>При предоставлении Услуги инвалидам обеспечиваются:</w:t>
      </w:r>
    </w:p>
    <w:p w:rsidR="00302CE6" w:rsidRPr="008F4CE6" w:rsidRDefault="00302CE6" w:rsidP="008F4CE6">
      <w:r w:rsidRPr="008F4CE6">
        <w:t>- возможность беспрепятственного доступа к объекту (зданию, помещению), в котором предоставляется Услуга;</w:t>
      </w:r>
    </w:p>
    <w:p w:rsidR="00302CE6" w:rsidRPr="008F4CE6" w:rsidRDefault="00302CE6" w:rsidP="008F4CE6">
      <w:r w:rsidRPr="008F4CE6">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302CE6" w:rsidRPr="008F4CE6" w:rsidRDefault="00302CE6" w:rsidP="008F4CE6">
      <w:r w:rsidRPr="008F4CE6">
        <w:t>- сопровождение инвалидов, имеющих стойкие расстройства функции зрения и самостоятельного передвижения;</w:t>
      </w:r>
    </w:p>
    <w:p w:rsidR="00302CE6" w:rsidRPr="008F4CE6" w:rsidRDefault="00302CE6" w:rsidP="008F4CE6">
      <w:r w:rsidRPr="008F4CE6">
        <w:lastRenderedPageBreak/>
        <w:t>- надлежащее размещение оборудования и носителей информации, необходимых для обеспечения беспрепятственного доступа инвалидов</w:t>
      </w:r>
      <w:r w:rsidR="008F4CE6">
        <w:t xml:space="preserve"> </w:t>
      </w:r>
      <w:r w:rsidRPr="008F4CE6">
        <w:t>к зданиям и помещениям, в которых предоставляется Услуга, и к Услуге с учетом ограничений их жизнедеятельности;</w:t>
      </w:r>
    </w:p>
    <w:p w:rsidR="00302CE6" w:rsidRPr="008F4CE6" w:rsidRDefault="00302CE6" w:rsidP="008F4CE6">
      <w:r w:rsidRPr="008F4CE6">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02CE6" w:rsidRPr="008F4CE6" w:rsidRDefault="00302CE6" w:rsidP="008F4CE6">
      <w:r w:rsidRPr="008F4CE6">
        <w:t xml:space="preserve">- допуск </w:t>
      </w:r>
      <w:proofErr w:type="spellStart"/>
      <w:r w:rsidRPr="008F4CE6">
        <w:t>сурдопереводчика</w:t>
      </w:r>
      <w:proofErr w:type="spellEnd"/>
      <w:r w:rsidRPr="008F4CE6">
        <w:t xml:space="preserve"> и </w:t>
      </w:r>
      <w:proofErr w:type="spellStart"/>
      <w:r w:rsidRPr="008F4CE6">
        <w:t>тифлосурдопереводчика</w:t>
      </w:r>
      <w:proofErr w:type="spellEnd"/>
      <w:r w:rsidRPr="008F4CE6">
        <w:t>;</w:t>
      </w:r>
    </w:p>
    <w:p w:rsidR="00302CE6" w:rsidRPr="008F4CE6" w:rsidRDefault="00302CE6" w:rsidP="008F4CE6">
      <w:r w:rsidRPr="008F4CE6">
        <w:t>-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302CE6" w:rsidRPr="008F4CE6" w:rsidRDefault="00302CE6" w:rsidP="008F4CE6">
      <w:r w:rsidRPr="008F4CE6">
        <w:t>- оказание инвалидам помощи в преодолении барьеров, мешающих получению ими Услуги наравне с другими лицами.</w:t>
      </w:r>
    </w:p>
    <w:p w:rsidR="00302CE6" w:rsidRPr="008F4CE6" w:rsidRDefault="00302CE6" w:rsidP="008F4CE6"/>
    <w:p w:rsidR="00302CE6" w:rsidRPr="008F4CE6" w:rsidRDefault="00302CE6" w:rsidP="008F4CE6">
      <w:r w:rsidRPr="008F4CE6">
        <w:t>Показатели доступности и качества муниципальной услуги</w:t>
      </w:r>
    </w:p>
    <w:p w:rsidR="00302CE6" w:rsidRPr="008F4CE6" w:rsidRDefault="00302CE6" w:rsidP="008F4CE6"/>
    <w:p w:rsidR="00302CE6" w:rsidRPr="008F4CE6" w:rsidRDefault="00302CE6" w:rsidP="008F4CE6">
      <w:r w:rsidRPr="008F4CE6">
        <w:t>2.31. Основными показателями доступности предоставления Услуги являются:</w:t>
      </w:r>
    </w:p>
    <w:p w:rsidR="00302CE6" w:rsidRPr="008F4CE6" w:rsidRDefault="00302CE6" w:rsidP="008F4CE6">
      <w:r w:rsidRPr="008F4CE6">
        <w:t>-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302CE6" w:rsidRPr="008F4CE6" w:rsidRDefault="00302CE6" w:rsidP="008F4CE6">
      <w:r w:rsidRPr="008F4CE6">
        <w:t>- возможность получения заявителем уведомлений о предоставлении Услуги с помощью ЕПГУ или регионального портала;</w:t>
      </w:r>
    </w:p>
    <w:p w:rsidR="00302CE6" w:rsidRPr="008F4CE6" w:rsidRDefault="00302CE6" w:rsidP="008F4CE6">
      <w:r w:rsidRPr="008F4CE6">
        <w:t>- возможность получения информации о ходе предоставления Услуги, в том числе с использованием информационно-коммуникационных технологий.</w:t>
      </w:r>
    </w:p>
    <w:p w:rsidR="00302CE6" w:rsidRPr="008F4CE6" w:rsidRDefault="00302CE6" w:rsidP="008F4CE6">
      <w:r w:rsidRPr="008F4CE6">
        <w:t>2.32. Основными показателями качества предоставления Услуги являются:</w:t>
      </w:r>
    </w:p>
    <w:p w:rsidR="00302CE6" w:rsidRPr="008F4CE6" w:rsidRDefault="00302CE6" w:rsidP="008F4CE6">
      <w:r w:rsidRPr="008F4CE6">
        <w:t>- своевременность</w:t>
      </w:r>
      <w:r w:rsidR="008F4CE6">
        <w:t xml:space="preserve"> </w:t>
      </w:r>
      <w:r w:rsidRPr="008F4CE6">
        <w:t>предоставления Услуги в</w:t>
      </w:r>
      <w:r w:rsidR="008F4CE6">
        <w:t xml:space="preserve"> </w:t>
      </w:r>
      <w:r w:rsidRPr="008F4CE6">
        <w:t>соответствии со стандартом ее предоставления, определенным настоящим Регламентом;</w:t>
      </w:r>
    </w:p>
    <w:p w:rsidR="00302CE6" w:rsidRPr="008F4CE6" w:rsidRDefault="00302CE6" w:rsidP="008F4CE6">
      <w:r w:rsidRPr="008F4CE6">
        <w:t>- минимально возможное количество взаимодействий гражданина с должностными лицами, участвующими в предоставлении Услуги;</w:t>
      </w:r>
    </w:p>
    <w:p w:rsidR="00302CE6" w:rsidRPr="008F4CE6" w:rsidRDefault="00302CE6" w:rsidP="008F4CE6">
      <w:r w:rsidRPr="008F4CE6">
        <w:t>- отсутствие обоснованных жалоб на действия (бездействие) сотрудников и их некорректное (невнимательное) отношение к Заявителям;</w:t>
      </w:r>
    </w:p>
    <w:p w:rsidR="00302CE6" w:rsidRPr="008F4CE6" w:rsidRDefault="00302CE6" w:rsidP="008F4CE6">
      <w:r w:rsidRPr="008F4CE6">
        <w:t>- отсутствие нарушений установленных сроков в процессе предоставления Услуги;</w:t>
      </w:r>
    </w:p>
    <w:p w:rsidR="00302CE6" w:rsidRPr="008F4CE6" w:rsidRDefault="00302CE6" w:rsidP="008F4CE6">
      <w:r w:rsidRPr="008F4CE6">
        <w:t>- 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302CE6" w:rsidRPr="008F4CE6" w:rsidRDefault="00302CE6" w:rsidP="008F4CE6"/>
    <w:p w:rsidR="00302CE6" w:rsidRPr="008F4CE6" w:rsidRDefault="00302CE6" w:rsidP="008F4CE6">
      <w:r w:rsidRPr="008F4CE6">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302CE6" w:rsidRPr="008F4CE6" w:rsidRDefault="00302CE6" w:rsidP="008F4CE6"/>
    <w:p w:rsidR="00302CE6" w:rsidRPr="008F4CE6" w:rsidRDefault="00302CE6" w:rsidP="008F4CE6">
      <w:r w:rsidRPr="008F4CE6">
        <w:t xml:space="preserve">2.33. Заявитель (представитель заявителя) помимо прав, предусмотренных федеральным законодательством и законодательством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 функциональный центр в пределах территории Краснодарского края для предоставления ему государственных и муниципальных услуг по экстерриториальному принципу. Предоставление государственных и муниципальных </w:t>
      </w:r>
      <w:r w:rsidRPr="008F4CE6">
        <w:lastRenderedPageBreak/>
        <w:t>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федеральными органами исполнительной власти, органами государственных внебюджетных фондов, органами исполнительной власти Краснодарского края, органами местного самоуправления в Краснодарском крае.</w:t>
      </w:r>
    </w:p>
    <w:p w:rsidR="00302CE6" w:rsidRPr="008F4CE6" w:rsidRDefault="00302CE6" w:rsidP="008F4CE6">
      <w:r w:rsidRPr="008F4CE6">
        <w:t>2.34. Заявителям обеспечивается возможность представления</w:t>
      </w:r>
      <w:r w:rsidR="008F4CE6">
        <w:t xml:space="preserve"> </w:t>
      </w:r>
      <w:r w:rsidRPr="008F4CE6">
        <w:t>заявления и прилагаемых документов, а также получения результата предоставления Услуги в электронной форме (в форме электронных документов).</w:t>
      </w:r>
    </w:p>
    <w:p w:rsidR="00302CE6" w:rsidRPr="008F4CE6" w:rsidRDefault="00302CE6" w:rsidP="008F4CE6">
      <w:r w:rsidRPr="008F4CE6">
        <w:t xml:space="preserve">2.35. Электронные документы представляются в следующих форматах: а) </w:t>
      </w:r>
      <w:proofErr w:type="spellStart"/>
      <w:r w:rsidRPr="008F4CE6">
        <w:t>xml</w:t>
      </w:r>
      <w:proofErr w:type="spellEnd"/>
      <w:r w:rsidRPr="008F4CE6">
        <w:t xml:space="preserve"> - для формализованных документов;</w:t>
      </w:r>
    </w:p>
    <w:p w:rsidR="00302CE6" w:rsidRPr="008F4CE6" w:rsidRDefault="00302CE6" w:rsidP="008F4CE6">
      <w:r w:rsidRPr="008F4CE6">
        <w:t xml:space="preserve">6) </w:t>
      </w:r>
      <w:proofErr w:type="spellStart"/>
      <w:r w:rsidRPr="008F4CE6">
        <w:t>doc</w:t>
      </w:r>
      <w:proofErr w:type="spellEnd"/>
      <w:r w:rsidRPr="008F4CE6">
        <w:t xml:space="preserve">, </w:t>
      </w:r>
      <w:proofErr w:type="spellStart"/>
      <w:r w:rsidRPr="008F4CE6">
        <w:t>docx</w:t>
      </w:r>
      <w:proofErr w:type="spellEnd"/>
      <w:r w:rsidRPr="008F4CE6">
        <w:t xml:space="preserve">, </w:t>
      </w:r>
      <w:proofErr w:type="spellStart"/>
      <w:r w:rsidRPr="008F4CE6">
        <w:t>odt</w:t>
      </w:r>
      <w:proofErr w:type="spellEnd"/>
      <w:r w:rsidRPr="008F4CE6">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302CE6" w:rsidRPr="008F4CE6" w:rsidRDefault="00302CE6" w:rsidP="008F4CE6">
      <w:r w:rsidRPr="008F4CE6">
        <w:t xml:space="preserve">в) </w:t>
      </w:r>
      <w:proofErr w:type="spellStart"/>
      <w:r w:rsidRPr="008F4CE6">
        <w:t>xls</w:t>
      </w:r>
      <w:proofErr w:type="spellEnd"/>
      <w:r w:rsidRPr="008F4CE6">
        <w:t xml:space="preserve">, </w:t>
      </w:r>
      <w:proofErr w:type="spellStart"/>
      <w:r w:rsidRPr="008F4CE6">
        <w:t>xlsx</w:t>
      </w:r>
      <w:proofErr w:type="spellEnd"/>
      <w:r w:rsidRPr="008F4CE6">
        <w:t xml:space="preserve">, </w:t>
      </w:r>
      <w:proofErr w:type="spellStart"/>
      <w:r w:rsidRPr="008F4CE6">
        <w:t>ods</w:t>
      </w:r>
      <w:proofErr w:type="spellEnd"/>
      <w:r w:rsidRPr="008F4CE6">
        <w:t xml:space="preserve"> - для документов, содержащих расчеты;</w:t>
      </w:r>
    </w:p>
    <w:p w:rsidR="00302CE6" w:rsidRPr="008F4CE6" w:rsidRDefault="00302CE6" w:rsidP="008F4CE6">
      <w:r w:rsidRPr="008F4CE6">
        <w:t xml:space="preserve">г) </w:t>
      </w:r>
      <w:proofErr w:type="spellStart"/>
      <w:r w:rsidRPr="008F4CE6">
        <w:t>pdf</w:t>
      </w:r>
      <w:proofErr w:type="spellEnd"/>
      <w:r w:rsidRPr="008F4CE6">
        <w:t xml:space="preserve">, </w:t>
      </w:r>
      <w:proofErr w:type="spellStart"/>
      <w:r w:rsidRPr="008F4CE6">
        <w:t>jpg</w:t>
      </w:r>
      <w:proofErr w:type="spellEnd"/>
      <w:r w:rsidRPr="008F4CE6">
        <w:t xml:space="preserve">, </w:t>
      </w:r>
      <w:proofErr w:type="spellStart"/>
      <w:r w:rsidRPr="008F4CE6">
        <w:t>jpeg</w:t>
      </w:r>
      <w:proofErr w:type="spellEnd"/>
      <w:r w:rsidRPr="008F4CE6">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w:t>
      </w:r>
      <w:r w:rsidR="008F4CE6">
        <w:t xml:space="preserve"> </w:t>
      </w:r>
      <w:r w:rsidRPr="008F4CE6">
        <w:t>пункта), а также документов с графическим содержанием.</w:t>
      </w:r>
    </w:p>
    <w:p w:rsidR="00302CE6" w:rsidRPr="008F4CE6" w:rsidRDefault="00302CE6" w:rsidP="008F4CE6">
      <w:r w:rsidRPr="008F4CE6">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w:t>
      </w:r>
      <w:r w:rsidR="008F4CE6">
        <w:t xml:space="preserve"> </w:t>
      </w:r>
      <w:r w:rsidRPr="008F4CE6">
        <w:t xml:space="preserve">ориентации оригинала документа в разрешении 300 - 500 </w:t>
      </w:r>
      <w:proofErr w:type="spellStart"/>
      <w:r w:rsidRPr="008F4CE6">
        <w:t>dpi</w:t>
      </w:r>
      <w:proofErr w:type="spellEnd"/>
      <w:r w:rsidRPr="008F4CE6">
        <w:t xml:space="preserve"> (масштаб 1:1) с использованием следующих режимов:</w:t>
      </w:r>
    </w:p>
    <w:p w:rsidR="00302CE6" w:rsidRPr="008F4CE6" w:rsidRDefault="00302CE6" w:rsidP="008F4CE6">
      <w:r w:rsidRPr="008F4CE6">
        <w:t>- «черно-белый» (при отсутствии в документе графических</w:t>
      </w:r>
      <w:r w:rsidR="008F4CE6">
        <w:t xml:space="preserve"> </w:t>
      </w:r>
      <w:r w:rsidRPr="008F4CE6">
        <w:t>изображений и (или) цветного текста);</w:t>
      </w:r>
    </w:p>
    <w:p w:rsidR="00302CE6" w:rsidRPr="008F4CE6" w:rsidRDefault="00302CE6" w:rsidP="008F4CE6">
      <w:r w:rsidRPr="008F4CE6">
        <w:t xml:space="preserve">- «оттенки </w:t>
      </w:r>
      <w:proofErr w:type="spellStart"/>
      <w:r w:rsidRPr="008F4CE6">
        <w:t>cepoгo</w:t>
      </w:r>
      <w:proofErr w:type="spellEnd"/>
      <w:r w:rsidRPr="008F4CE6">
        <w:t>» (при наличии в документе графических изображений, отличных от цветного графического изображения);</w:t>
      </w:r>
    </w:p>
    <w:p w:rsidR="00302CE6" w:rsidRPr="008F4CE6" w:rsidRDefault="00302CE6" w:rsidP="008F4CE6">
      <w:r w:rsidRPr="008F4CE6">
        <w:t>- «цветной» или «режим полной цветопередачи» (при наличии в документе цветных графических изображений либо цветного текста);</w:t>
      </w:r>
    </w:p>
    <w:p w:rsidR="00302CE6" w:rsidRPr="008F4CE6" w:rsidRDefault="00302CE6" w:rsidP="008F4CE6">
      <w:r w:rsidRPr="008F4CE6">
        <w:t>- с сохранением всех аутентичных признаков подлинности, а именно: графической подписи лица, печати, углового штампа бланка;</w:t>
      </w:r>
    </w:p>
    <w:p w:rsidR="00302CE6" w:rsidRPr="008F4CE6" w:rsidRDefault="00302CE6" w:rsidP="008F4CE6">
      <w:r w:rsidRPr="008F4CE6">
        <w:t>Количество файлов должно соответствовать количеству документов, каждый из которых содержит текстовую и (или) графическую информацию.</w:t>
      </w:r>
    </w:p>
    <w:p w:rsidR="00302CE6" w:rsidRPr="008F4CE6" w:rsidRDefault="00302CE6" w:rsidP="008F4CE6">
      <w:r w:rsidRPr="008F4CE6">
        <w:t>Электронные документы должны обеспечивать:</w:t>
      </w:r>
    </w:p>
    <w:p w:rsidR="00302CE6" w:rsidRPr="008F4CE6" w:rsidRDefault="00302CE6" w:rsidP="008F4CE6">
      <w:r w:rsidRPr="008F4CE6">
        <w:t>- возможность идентифицировать документ и количество листов в документе;</w:t>
      </w:r>
    </w:p>
    <w:p w:rsidR="00302CE6" w:rsidRPr="008F4CE6" w:rsidRDefault="00302CE6" w:rsidP="008F4CE6">
      <w:r w:rsidRPr="008F4CE6">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02CE6" w:rsidRPr="008F4CE6" w:rsidRDefault="00302CE6" w:rsidP="008F4CE6">
      <w:r w:rsidRPr="008F4CE6">
        <w:t xml:space="preserve">Документы, подлежащие представлению в форматах </w:t>
      </w:r>
      <w:proofErr w:type="spellStart"/>
      <w:r w:rsidRPr="008F4CE6">
        <w:t>xls</w:t>
      </w:r>
      <w:proofErr w:type="spellEnd"/>
      <w:r w:rsidRPr="008F4CE6">
        <w:t xml:space="preserve">, </w:t>
      </w:r>
      <w:proofErr w:type="spellStart"/>
      <w:r w:rsidRPr="008F4CE6">
        <w:t>xlsx</w:t>
      </w:r>
      <w:proofErr w:type="spellEnd"/>
      <w:r w:rsidRPr="008F4CE6">
        <w:t xml:space="preserve"> или </w:t>
      </w:r>
      <w:proofErr w:type="spellStart"/>
      <w:r w:rsidRPr="008F4CE6">
        <w:t>ods</w:t>
      </w:r>
      <w:proofErr w:type="spellEnd"/>
      <w:r w:rsidRPr="008F4CE6">
        <w:t>, формируются в виде отдельного электронного документа.</w:t>
      </w:r>
    </w:p>
    <w:p w:rsidR="00302CE6" w:rsidRPr="008F4CE6" w:rsidRDefault="00302CE6" w:rsidP="008F4CE6"/>
    <w:p w:rsidR="00302CE6" w:rsidRPr="008F4CE6" w:rsidRDefault="00302CE6" w:rsidP="008F4CE6">
      <w:r w:rsidRPr="008F4CE6">
        <w:t xml:space="preserve">III. Состав, последовательность и сроки выполнения административных процедур (действий), требования к </w:t>
      </w:r>
    </w:p>
    <w:p w:rsidR="00302CE6" w:rsidRPr="008F4CE6" w:rsidRDefault="00302CE6" w:rsidP="008F4CE6">
      <w:r w:rsidRPr="008F4CE6">
        <w:t>порядку их выполнения, в том числе особенности выполнения административных процедур в электронной форме</w:t>
      </w:r>
    </w:p>
    <w:p w:rsidR="00302CE6" w:rsidRPr="008F4CE6" w:rsidRDefault="00302CE6" w:rsidP="008F4CE6"/>
    <w:p w:rsidR="00302CE6" w:rsidRPr="008F4CE6" w:rsidRDefault="00302CE6" w:rsidP="008F4CE6">
      <w:r w:rsidRPr="008F4CE6">
        <w:t>Исчерпывающий перечень административных процедур</w:t>
      </w:r>
    </w:p>
    <w:p w:rsidR="00302CE6" w:rsidRPr="008F4CE6" w:rsidRDefault="00302CE6" w:rsidP="008F4CE6"/>
    <w:p w:rsidR="00302CE6" w:rsidRPr="008F4CE6" w:rsidRDefault="00302CE6" w:rsidP="008F4CE6">
      <w:r w:rsidRPr="008F4CE6">
        <w:t>3.1. Предоставление Услуги включает в себя следующие административные</w:t>
      </w:r>
      <w:r w:rsidR="008F4CE6">
        <w:t xml:space="preserve"> </w:t>
      </w:r>
      <w:r w:rsidRPr="008F4CE6">
        <w:t>процедуры:</w:t>
      </w:r>
    </w:p>
    <w:p w:rsidR="00302CE6" w:rsidRPr="008F4CE6" w:rsidRDefault="00302CE6" w:rsidP="008F4CE6">
      <w:r w:rsidRPr="008F4CE6">
        <w:t xml:space="preserve">- установление личности Заявителя (представителя Заявителя); </w:t>
      </w:r>
    </w:p>
    <w:p w:rsidR="00302CE6" w:rsidRPr="008F4CE6" w:rsidRDefault="00302CE6" w:rsidP="008F4CE6">
      <w:r w:rsidRPr="008F4CE6">
        <w:t xml:space="preserve"> -</w:t>
      </w:r>
      <w:r w:rsidR="008F4CE6">
        <w:t xml:space="preserve"> </w:t>
      </w:r>
      <w:r w:rsidRPr="008F4CE6">
        <w:t>регистрация заявления;</w:t>
      </w:r>
    </w:p>
    <w:p w:rsidR="00302CE6" w:rsidRPr="008F4CE6" w:rsidRDefault="00302CE6" w:rsidP="008F4CE6">
      <w:r w:rsidRPr="008F4CE6">
        <w:lastRenderedPageBreak/>
        <w:t>-проверка комплектности документов, необходимых для предоставления Услуги;</w:t>
      </w:r>
    </w:p>
    <w:p w:rsidR="00302CE6" w:rsidRPr="008F4CE6" w:rsidRDefault="00302CE6" w:rsidP="008F4CE6">
      <w:r w:rsidRPr="008F4CE6">
        <w:t>-получение сведений посредством единой системы межведомственного электронного взаимодействия (далее — СМЭВ);</w:t>
      </w:r>
    </w:p>
    <w:p w:rsidR="00302CE6" w:rsidRPr="008F4CE6" w:rsidRDefault="00302CE6" w:rsidP="008F4CE6">
      <w:r w:rsidRPr="008F4CE6">
        <w:t>-рассмотрение документов, необходимых для предоставления Услуги; принятие решения по результатам оказания Услуги;</w:t>
      </w:r>
    </w:p>
    <w:p w:rsidR="00302CE6" w:rsidRPr="008F4CE6" w:rsidRDefault="00302CE6" w:rsidP="008F4CE6">
      <w:r w:rsidRPr="008F4CE6">
        <w:t>-внесение результата оказания Услуги в государственный адресный реестр, ведение которого осуществляется в электронном виде;</w:t>
      </w:r>
    </w:p>
    <w:p w:rsidR="00302CE6" w:rsidRPr="008F4CE6" w:rsidRDefault="00302CE6" w:rsidP="008F4CE6">
      <w:r w:rsidRPr="008F4CE6">
        <w:t>-выдача результата оказания Услуги.</w:t>
      </w:r>
    </w:p>
    <w:p w:rsidR="00302CE6" w:rsidRPr="008F4CE6" w:rsidRDefault="00302CE6" w:rsidP="008F4CE6"/>
    <w:p w:rsidR="00302CE6" w:rsidRPr="008F4CE6" w:rsidRDefault="00302CE6" w:rsidP="008F4CE6">
      <w:r w:rsidRPr="008F4CE6">
        <w:t>Перечень административных процедур (действий) при предоставлении</w:t>
      </w:r>
      <w:r w:rsidR="008F4CE6">
        <w:t xml:space="preserve"> </w:t>
      </w:r>
      <w:r w:rsidRPr="008F4CE6">
        <w:t>муниципальной услуги услуг в электронной форме</w:t>
      </w:r>
    </w:p>
    <w:p w:rsidR="00302CE6" w:rsidRPr="008F4CE6" w:rsidRDefault="00302CE6" w:rsidP="008F4CE6"/>
    <w:p w:rsidR="00302CE6" w:rsidRPr="008F4CE6" w:rsidRDefault="00302CE6" w:rsidP="008F4CE6">
      <w:r w:rsidRPr="008F4CE6">
        <w:t>3.2. При предоставлении Услуги в электронной форме заявителю обеспечивается возможность:</w:t>
      </w:r>
    </w:p>
    <w:p w:rsidR="00302CE6" w:rsidRPr="008F4CE6" w:rsidRDefault="00302CE6" w:rsidP="008F4CE6">
      <w:r w:rsidRPr="008F4CE6">
        <w:t>- получения информации о порядке и сроках предоставления Услуги;</w:t>
      </w:r>
    </w:p>
    <w:p w:rsidR="00302CE6" w:rsidRPr="008F4CE6" w:rsidRDefault="00302CE6" w:rsidP="008F4CE6">
      <w:r w:rsidRPr="008F4CE6">
        <w:t>- формирования заявления в форме электронного документа с использованием интерактивных форм ЕПГУ, регионально портала и портала ФИАС, с приложением к нему документов, необходимых для предоставления Услуги, в электронной форме (в форме электронных документов);</w:t>
      </w:r>
    </w:p>
    <w:p w:rsidR="00302CE6" w:rsidRPr="008F4CE6" w:rsidRDefault="00302CE6" w:rsidP="008F4CE6">
      <w:r w:rsidRPr="008F4CE6">
        <w:t>- приема и регистрации Уполномоченным органом</w:t>
      </w:r>
      <w:r w:rsidR="008F4CE6">
        <w:t xml:space="preserve"> </w:t>
      </w:r>
      <w:r w:rsidRPr="008F4CE6">
        <w:t>заявления и</w:t>
      </w:r>
    </w:p>
    <w:p w:rsidR="00302CE6" w:rsidRPr="008F4CE6" w:rsidRDefault="00302CE6" w:rsidP="008F4CE6">
      <w:r w:rsidRPr="008F4CE6">
        <w:t>прилагаемых документов;</w:t>
      </w:r>
    </w:p>
    <w:p w:rsidR="00302CE6" w:rsidRPr="008F4CE6" w:rsidRDefault="00302CE6" w:rsidP="008F4CE6">
      <w:r w:rsidRPr="008F4CE6">
        <w:t>- получения Заявителем (представителем Заявителя) результата предоставления Услуги в форме электронного документа;</w:t>
      </w:r>
    </w:p>
    <w:p w:rsidR="00302CE6" w:rsidRPr="008F4CE6" w:rsidRDefault="00302CE6" w:rsidP="008F4CE6">
      <w:r w:rsidRPr="008F4CE6">
        <w:t>- получения сведений о ходе рассмотрения заявления;</w:t>
      </w:r>
    </w:p>
    <w:p w:rsidR="00302CE6" w:rsidRPr="008F4CE6" w:rsidRDefault="00302CE6" w:rsidP="008F4CE6">
      <w:r w:rsidRPr="008F4CE6">
        <w:t>- осуществления оценки качества предоставления Услуги;</w:t>
      </w:r>
    </w:p>
    <w:p w:rsidR="00302CE6" w:rsidRPr="008F4CE6" w:rsidRDefault="00302CE6" w:rsidP="008F4CE6">
      <w:r w:rsidRPr="008F4CE6">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rsidR="00302CE6" w:rsidRPr="008F4CE6" w:rsidRDefault="00302CE6" w:rsidP="008F4CE6"/>
    <w:p w:rsidR="00302CE6" w:rsidRPr="008F4CE6" w:rsidRDefault="00302CE6" w:rsidP="008F4CE6">
      <w:r w:rsidRPr="008F4CE6">
        <w:t>Порядок осуществления административных процедур (действий) в электронной форме</w:t>
      </w:r>
    </w:p>
    <w:p w:rsidR="00302CE6" w:rsidRPr="008F4CE6" w:rsidRDefault="00302CE6" w:rsidP="008F4CE6"/>
    <w:p w:rsidR="00302CE6" w:rsidRPr="008F4CE6" w:rsidRDefault="00302CE6" w:rsidP="008F4CE6">
      <w:r w:rsidRPr="008F4CE6">
        <w:t>3.3. Формирование заявления осуществляется посредством заполнения электронной формы заявления посредством ЕПГУ, регионального портала или портала ФИАС без необходимости дополнительной подачи заявления в какой-либо иной форме.</w:t>
      </w:r>
    </w:p>
    <w:p w:rsidR="00302CE6" w:rsidRPr="008F4CE6" w:rsidRDefault="00302CE6" w:rsidP="008F4CE6">
      <w:r w:rsidRPr="008F4CE6">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302CE6" w:rsidRPr="008F4CE6" w:rsidRDefault="00302CE6" w:rsidP="008F4CE6">
      <w:r w:rsidRPr="008F4CE6">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02CE6" w:rsidRPr="008F4CE6" w:rsidRDefault="00302CE6" w:rsidP="008F4CE6">
      <w:r w:rsidRPr="008F4CE6">
        <w:t>При формировании заявления Заявителю обеспечивается:</w:t>
      </w:r>
    </w:p>
    <w:p w:rsidR="00302CE6" w:rsidRPr="008F4CE6" w:rsidRDefault="00302CE6" w:rsidP="008F4CE6">
      <w:r w:rsidRPr="008F4CE6">
        <w:t>а) возможность сохранения заявления и иных документов, указанных в</w:t>
      </w:r>
      <w:r w:rsidR="008F4CE6">
        <w:t xml:space="preserve"> </w:t>
      </w:r>
      <w:r w:rsidRPr="008F4CE6">
        <w:t>пунктах 2.15 настоящего Регламента, необходимых для предоставления Услуги;</w:t>
      </w:r>
    </w:p>
    <w:p w:rsidR="00302CE6" w:rsidRPr="008F4CE6" w:rsidRDefault="00302CE6" w:rsidP="008F4CE6">
      <w:r w:rsidRPr="008F4CE6">
        <w:t>б) возможность печати на бумажном носителе копии электронной формы заявления и иных документов, указанных в пунктах 2.15 настоящего Регламента, необходимых для предоставления Услуги;</w:t>
      </w:r>
    </w:p>
    <w:p w:rsidR="00302CE6" w:rsidRPr="008F4CE6" w:rsidRDefault="00302CE6" w:rsidP="008F4CE6">
      <w:r w:rsidRPr="008F4CE6">
        <w:lastRenderedPageBreak/>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302CE6" w:rsidRPr="008F4CE6" w:rsidRDefault="00302CE6" w:rsidP="008F4CE6">
      <w:r w:rsidRPr="008F4CE6">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ЕГІГУ);</w:t>
      </w:r>
    </w:p>
    <w:p w:rsidR="00302CE6" w:rsidRPr="008F4CE6" w:rsidRDefault="00302CE6" w:rsidP="008F4CE6">
      <w:r w:rsidRPr="008F4CE6">
        <w:t>д) возможность вернуться на любой из этапов заполнения электронной формы заявления без потери ранее введенной информации;</w:t>
      </w:r>
    </w:p>
    <w:p w:rsidR="00302CE6" w:rsidRPr="008F4CE6" w:rsidRDefault="00302CE6" w:rsidP="008F4CE6">
      <w:r w:rsidRPr="008F4CE6">
        <w:t>е) 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rsidR="00302CE6" w:rsidRPr="008F4CE6" w:rsidRDefault="00302CE6" w:rsidP="008F4CE6">
      <w:r w:rsidRPr="008F4CE6">
        <w:t>Сформированное и подписанное заявление и иные документы, необходимые для предоставления Услуги, направляются в Уполномоченный орган в электронной форме.</w:t>
      </w:r>
    </w:p>
    <w:p w:rsidR="00302CE6" w:rsidRPr="008F4CE6" w:rsidRDefault="00302CE6" w:rsidP="008F4CE6">
      <w:r w:rsidRPr="008F4CE6">
        <w:t xml:space="preserve">3.4. Уполномоченный орган обеспечивает в срок не позднее </w:t>
      </w:r>
      <w:proofErr w:type="spellStart"/>
      <w:r w:rsidRPr="008F4CE6">
        <w:t>paбoчeго</w:t>
      </w:r>
      <w:proofErr w:type="spellEnd"/>
      <w:r w:rsidRPr="008F4CE6">
        <w:t xml:space="preserve">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302CE6" w:rsidRPr="008F4CE6" w:rsidRDefault="00302CE6" w:rsidP="008F4CE6">
      <w:r w:rsidRPr="008F4CE6">
        <w:t>а) прием документов, необходимых для предоставления Услуги, и направление Заявителю электронного сообщения о поступлении заявления;</w:t>
      </w:r>
    </w:p>
    <w:p w:rsidR="00302CE6" w:rsidRPr="008F4CE6" w:rsidRDefault="00302CE6" w:rsidP="008F4CE6">
      <w:r w:rsidRPr="008F4CE6">
        <w:t>6) регистрацию</w:t>
      </w:r>
      <w:r w:rsidR="008F4CE6">
        <w:t xml:space="preserve"> </w:t>
      </w:r>
      <w:r w:rsidRPr="008F4CE6">
        <w:t>заявления</w:t>
      </w:r>
      <w:r w:rsidR="008F4CE6">
        <w:t xml:space="preserve"> </w:t>
      </w:r>
      <w:r w:rsidRPr="008F4CE6">
        <w:t>и</w:t>
      </w:r>
      <w:r w:rsidR="008F4CE6">
        <w:t xml:space="preserve"> </w:t>
      </w:r>
      <w:r w:rsidRPr="008F4CE6">
        <w:t>направление</w:t>
      </w:r>
      <w:r w:rsidR="008F4CE6">
        <w:t xml:space="preserve"> </w:t>
      </w:r>
      <w:r w:rsidRPr="008F4CE6">
        <w:t>Заявителю</w:t>
      </w:r>
      <w:r w:rsidR="008F4CE6">
        <w:t xml:space="preserve"> </w:t>
      </w:r>
      <w:r w:rsidRPr="008F4CE6">
        <w:t>уведомления о регистрации заявления либо об отказе в приеме документов, необходимых для Услуги.</w:t>
      </w:r>
    </w:p>
    <w:p w:rsidR="00302CE6" w:rsidRPr="008F4CE6" w:rsidRDefault="00302CE6" w:rsidP="008F4CE6">
      <w:r w:rsidRPr="008F4CE6">
        <w:t>3.5. Заявителю в качестве результата предоставлении Услуги обеспечивается возможность получения документа:</w:t>
      </w:r>
    </w:p>
    <w:p w:rsidR="00302CE6" w:rsidRPr="008F4CE6" w:rsidRDefault="00302CE6" w:rsidP="008F4CE6">
      <w:r w:rsidRPr="008F4CE6">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регионального портала и портала ФИАС;</w:t>
      </w:r>
    </w:p>
    <w:p w:rsidR="00302CE6" w:rsidRPr="008F4CE6" w:rsidRDefault="00302CE6" w:rsidP="008F4CE6">
      <w:r w:rsidRPr="008F4CE6">
        <w:t>- в виде бумажного документа, подтверждающего содержание электронного документа, который Заявитель получает при личном обращении.</w:t>
      </w:r>
    </w:p>
    <w:p w:rsidR="00302CE6" w:rsidRPr="008F4CE6" w:rsidRDefault="00302CE6" w:rsidP="008F4CE6">
      <w:r w:rsidRPr="008F4CE6">
        <w:t>3.6. 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w:t>
      </w:r>
      <w:r w:rsidR="008F4CE6">
        <w:t xml:space="preserve"> </w:t>
      </w:r>
      <w:r w:rsidRPr="008F4CE6">
        <w:t>от 12 декабря 2012 г. № 1284.</w:t>
      </w:r>
    </w:p>
    <w:p w:rsidR="00302CE6" w:rsidRPr="008F4CE6" w:rsidRDefault="00302CE6" w:rsidP="008F4CE6">
      <w:r w:rsidRPr="008F4CE6">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302CE6" w:rsidRPr="008F4CE6" w:rsidRDefault="00302CE6" w:rsidP="008F4CE6">
      <w:r w:rsidRPr="008F4CE6">
        <w:t>11.2</w:t>
      </w:r>
      <w:r w:rsidR="008F4CE6">
        <w:t xml:space="preserve"> </w:t>
      </w:r>
      <w:r w:rsidRPr="008F4CE6">
        <w:t>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02CE6" w:rsidRPr="008F4CE6" w:rsidRDefault="00302CE6" w:rsidP="008F4CE6"/>
    <w:p w:rsidR="00302CE6" w:rsidRPr="008F4CE6" w:rsidRDefault="00302CE6" w:rsidP="008F4CE6">
      <w:r w:rsidRPr="008F4CE6">
        <w:t>Порядок исправления допущенных опечаток и ошибок в выданных в результате предоставления муниципальной услуги документах</w:t>
      </w:r>
    </w:p>
    <w:p w:rsidR="00302CE6" w:rsidRPr="008F4CE6" w:rsidRDefault="00302CE6" w:rsidP="008F4CE6"/>
    <w:p w:rsidR="00302CE6" w:rsidRPr="008F4CE6" w:rsidRDefault="00302CE6" w:rsidP="008F4CE6">
      <w:r w:rsidRPr="008F4CE6">
        <w:t>3.7. В случае обнаружения уполномоченным органом опечаток и</w:t>
      </w:r>
      <w:r w:rsidR="008F4CE6">
        <w:t xml:space="preserve"> </w:t>
      </w:r>
      <w:r w:rsidRPr="008F4CE6">
        <w:t>ошибок в выданных в результате предоставления услуги документов, орган, уполномоченный на оказание услуги и издавший акт, вносит изменение в вышеуказанный документ.</w:t>
      </w:r>
    </w:p>
    <w:p w:rsidR="00302CE6" w:rsidRPr="008F4CE6" w:rsidRDefault="00302CE6" w:rsidP="008F4CE6">
      <w:r w:rsidRPr="008F4CE6">
        <w:t>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 К письменному заявлению прилагаются документы, обосновывающие необходимость вносимых изменений.</w:t>
      </w:r>
    </w:p>
    <w:p w:rsidR="00302CE6" w:rsidRPr="008F4CE6" w:rsidRDefault="00302CE6" w:rsidP="008F4CE6">
      <w:r w:rsidRPr="008F4CE6">
        <w:t>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w:t>
      </w:r>
    </w:p>
    <w:p w:rsidR="00302CE6" w:rsidRPr="008F4CE6" w:rsidRDefault="00302CE6" w:rsidP="008F4CE6">
      <w:r w:rsidRPr="008F4CE6">
        <w:t>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rsidR="00302CE6" w:rsidRPr="008F4CE6" w:rsidRDefault="00302CE6" w:rsidP="008F4CE6"/>
    <w:p w:rsidR="00302CE6" w:rsidRPr="008F4CE6" w:rsidRDefault="00302CE6" w:rsidP="008F4CE6">
      <w:r w:rsidRPr="008F4CE6">
        <w:t>IV. Формы контроля за исполнением административного регламента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02CE6" w:rsidRPr="008F4CE6" w:rsidRDefault="00302CE6" w:rsidP="008F4CE6"/>
    <w:p w:rsidR="00302CE6" w:rsidRPr="008F4CE6" w:rsidRDefault="00302CE6" w:rsidP="008F4CE6">
      <w:r w:rsidRPr="008F4CE6">
        <w:t>4.1. Текущий контроль за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w:t>
      </w:r>
      <w:r w:rsidR="008F4CE6">
        <w:t xml:space="preserve"> </w:t>
      </w:r>
      <w:r w:rsidRPr="008F4CE6">
        <w:t>или многофункционального центра, уполномоченными на осуществление контроля за предоставлением Услуги.</w:t>
      </w:r>
    </w:p>
    <w:p w:rsidR="00302CE6" w:rsidRPr="008F4CE6" w:rsidRDefault="00302CE6" w:rsidP="008F4CE6">
      <w:r w:rsidRPr="008F4CE6">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rsidR="00302CE6" w:rsidRPr="008F4CE6" w:rsidRDefault="00302CE6" w:rsidP="008F4CE6">
      <w:r w:rsidRPr="008F4CE6">
        <w:t>Текущий контроль осуществляется путем проведения плановых и внеплановых проверок:</w:t>
      </w:r>
    </w:p>
    <w:p w:rsidR="00302CE6" w:rsidRPr="008F4CE6" w:rsidRDefault="00302CE6" w:rsidP="008F4CE6">
      <w:r w:rsidRPr="008F4CE6">
        <w:t>- решений о предоставлении (об отказе в предоставлении) Услуги;</w:t>
      </w:r>
    </w:p>
    <w:p w:rsidR="00302CE6" w:rsidRPr="008F4CE6" w:rsidRDefault="00302CE6" w:rsidP="008F4CE6">
      <w:r w:rsidRPr="008F4CE6">
        <w:t>- выявления и устранения нарушений прав граждан;</w:t>
      </w:r>
    </w:p>
    <w:p w:rsidR="00302CE6" w:rsidRPr="008F4CE6" w:rsidRDefault="00302CE6" w:rsidP="008F4CE6">
      <w:r w:rsidRPr="008F4CE6">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302CE6" w:rsidRPr="008F4CE6" w:rsidRDefault="00302CE6" w:rsidP="008F4CE6"/>
    <w:p w:rsidR="00302CE6" w:rsidRPr="008F4CE6" w:rsidRDefault="00302CE6" w:rsidP="008F4CE6">
      <w:r w:rsidRPr="008F4CE6">
        <w:t>Порядок и периодичность осуществления плановых и внеплановых проверок</w:t>
      </w:r>
      <w:r w:rsidR="008F4CE6">
        <w:t xml:space="preserve"> </w:t>
      </w:r>
      <w:r w:rsidRPr="008F4CE6">
        <w:t>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02CE6" w:rsidRPr="008F4CE6" w:rsidRDefault="00302CE6" w:rsidP="008F4CE6"/>
    <w:p w:rsidR="00302CE6" w:rsidRPr="008F4CE6" w:rsidRDefault="00302CE6" w:rsidP="008F4CE6">
      <w:r w:rsidRPr="008F4CE6">
        <w:t>4.2. Контроль за полнотой и качеством предоставления Услуги включает в себя проведение плановых и внеплановых проверок.</w:t>
      </w:r>
    </w:p>
    <w:p w:rsidR="00302CE6" w:rsidRPr="008F4CE6" w:rsidRDefault="00302CE6" w:rsidP="008F4CE6">
      <w:r w:rsidRPr="008F4CE6">
        <w:t>4.3.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302CE6" w:rsidRPr="008F4CE6" w:rsidRDefault="00302CE6" w:rsidP="008F4CE6">
      <w:r w:rsidRPr="008F4CE6">
        <w:lastRenderedPageBreak/>
        <w:t>При плановой проверке полноты и качества предоставления Услуги контролю подлежат:</w:t>
      </w:r>
    </w:p>
    <w:p w:rsidR="00302CE6" w:rsidRPr="008F4CE6" w:rsidRDefault="00302CE6" w:rsidP="008F4CE6">
      <w:r w:rsidRPr="008F4CE6">
        <w:t>- соблюдение сроков предоставления Услуги;</w:t>
      </w:r>
    </w:p>
    <w:p w:rsidR="00302CE6" w:rsidRPr="008F4CE6" w:rsidRDefault="00302CE6" w:rsidP="008F4CE6">
      <w:r w:rsidRPr="008F4CE6">
        <w:t>- соблюдение положений настоящего Регламента и иных нормативных правовых актов, устанавливающих требования к предоставлению Услуги;</w:t>
      </w:r>
    </w:p>
    <w:p w:rsidR="00302CE6" w:rsidRPr="008F4CE6" w:rsidRDefault="00302CE6" w:rsidP="008F4CE6">
      <w:r w:rsidRPr="008F4CE6">
        <w:t>- правильность и обоснованность принятого решения об отказе в предоставлении Услуги.</w:t>
      </w:r>
    </w:p>
    <w:p w:rsidR="00302CE6" w:rsidRPr="008F4CE6" w:rsidRDefault="00302CE6" w:rsidP="008F4CE6">
      <w:r w:rsidRPr="008F4CE6">
        <w:t>Основанием для проведения внеплановых проверок являются:</w:t>
      </w:r>
    </w:p>
    <w:p w:rsidR="00302CE6" w:rsidRPr="008F4CE6" w:rsidRDefault="00302CE6" w:rsidP="008F4CE6">
      <w:r w:rsidRPr="008F4CE6">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rsidR="00302CE6" w:rsidRPr="008F4CE6" w:rsidRDefault="00302CE6" w:rsidP="008F4CE6">
      <w:r w:rsidRPr="008F4CE6">
        <w:t>- обращения граждан и юридических лиц на нарушения законодательства, в том числе на качество предоставления Услуги.</w:t>
      </w:r>
    </w:p>
    <w:p w:rsidR="00302CE6" w:rsidRPr="008F4CE6" w:rsidRDefault="00302CE6" w:rsidP="008F4CE6"/>
    <w:p w:rsidR="00302CE6" w:rsidRPr="008F4CE6" w:rsidRDefault="00302CE6" w:rsidP="008F4CE6">
      <w:r w:rsidRPr="008F4CE6">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302CE6" w:rsidRPr="008F4CE6" w:rsidRDefault="00302CE6" w:rsidP="008F4CE6"/>
    <w:p w:rsidR="00302CE6" w:rsidRPr="008F4CE6" w:rsidRDefault="00302CE6" w:rsidP="008F4CE6">
      <w:r w:rsidRPr="008F4CE6">
        <w:t>4.4. По результатам проведенных проверок в случае выявления нарушений положений настоящего Регламента, нормативных правовых актов, устанавливающих требования к предоставлению Услуги, осуществляется привлечение</w:t>
      </w:r>
      <w:r w:rsidR="008F4CE6">
        <w:t xml:space="preserve"> </w:t>
      </w:r>
      <w:r w:rsidRPr="008F4CE6">
        <w:t>виновных лиц к ответственности в соответствии с законодательством Российской Федерации.</w:t>
      </w:r>
    </w:p>
    <w:p w:rsidR="00302CE6" w:rsidRPr="008F4CE6" w:rsidRDefault="00302CE6" w:rsidP="008F4CE6">
      <w:r w:rsidRPr="008F4CE6">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302CE6" w:rsidRPr="008F4CE6" w:rsidRDefault="00302CE6" w:rsidP="008F4CE6"/>
    <w:p w:rsidR="00302CE6" w:rsidRPr="008F4CE6" w:rsidRDefault="00302CE6" w:rsidP="008F4CE6">
      <w:r w:rsidRPr="008F4CE6">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302CE6" w:rsidRPr="008F4CE6" w:rsidRDefault="00302CE6" w:rsidP="008F4CE6"/>
    <w:p w:rsidR="00302CE6" w:rsidRPr="008F4CE6" w:rsidRDefault="00302CE6" w:rsidP="008F4CE6">
      <w:r w:rsidRPr="008F4CE6">
        <w:t>4.5.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302CE6" w:rsidRPr="008F4CE6" w:rsidRDefault="00302CE6" w:rsidP="008F4CE6">
      <w:r w:rsidRPr="008F4CE6">
        <w:t>Граждане, их объединения и организации также имеют право:</w:t>
      </w:r>
    </w:p>
    <w:p w:rsidR="00302CE6" w:rsidRPr="008F4CE6" w:rsidRDefault="00302CE6" w:rsidP="008F4CE6">
      <w:r w:rsidRPr="008F4CE6">
        <w:t>- направлять замечания и предложения по улучшению доступности и качества предоставления Услуги;</w:t>
      </w:r>
    </w:p>
    <w:p w:rsidR="00302CE6" w:rsidRPr="008F4CE6" w:rsidRDefault="00302CE6" w:rsidP="008F4CE6">
      <w:r w:rsidRPr="008F4CE6">
        <w:t>- вносить предложения о мерах по устранению нарушений настоящего Регламента.</w:t>
      </w:r>
    </w:p>
    <w:p w:rsidR="00302CE6" w:rsidRPr="008F4CE6" w:rsidRDefault="00302CE6" w:rsidP="008F4CE6">
      <w:r w:rsidRPr="008F4CE6">
        <w:t>4.6. 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rsidR="00302CE6" w:rsidRPr="008F4CE6" w:rsidRDefault="00302CE6" w:rsidP="008F4CE6">
      <w:r w:rsidRPr="008F4CE6">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02CE6" w:rsidRPr="008F4CE6" w:rsidRDefault="00302CE6" w:rsidP="008F4CE6"/>
    <w:p w:rsidR="00302CE6" w:rsidRPr="008F4CE6" w:rsidRDefault="00302CE6" w:rsidP="008F4CE6">
      <w:r w:rsidRPr="008F4CE6">
        <w:t>V. Досудебный (внесудебный) порядок обжалования решений</w:t>
      </w:r>
      <w:r w:rsidR="00D1770C" w:rsidRPr="008F4CE6">
        <w:t xml:space="preserve"> </w:t>
      </w:r>
      <w:r w:rsidRPr="008F4CE6">
        <w:t>и (или)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302CE6" w:rsidRPr="008F4CE6" w:rsidRDefault="00302CE6" w:rsidP="008F4CE6"/>
    <w:p w:rsidR="00302CE6" w:rsidRPr="008F4CE6" w:rsidRDefault="00302CE6" w:rsidP="008F4CE6">
      <w:r w:rsidRPr="008F4CE6">
        <w:t>5.1. 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w:t>
      </w:r>
      <w:r w:rsidR="008F4CE6">
        <w:t xml:space="preserve"> </w:t>
      </w:r>
      <w:r w:rsidRPr="008F4CE6">
        <w:t xml:space="preserve">(муниципальных) служащих, многофункционального центра, а </w:t>
      </w:r>
      <w:r w:rsidRPr="008F4CE6">
        <w:lastRenderedPageBreak/>
        <w:t>также работника многофункционального центра при предоставлении Услуги в досудебном (внесудебном) порядке (далее — жалоба).</w:t>
      </w:r>
    </w:p>
    <w:p w:rsidR="00302CE6" w:rsidRPr="008F4CE6" w:rsidRDefault="00302CE6" w:rsidP="008F4CE6"/>
    <w:p w:rsidR="00302CE6" w:rsidRPr="008F4CE6" w:rsidRDefault="00302CE6" w:rsidP="008F4CE6">
      <w:r w:rsidRPr="008F4CE6">
        <w:t>Органы местного самоуправления, организации</w:t>
      </w:r>
      <w:r w:rsidR="008F4CE6">
        <w:t xml:space="preserve"> </w:t>
      </w:r>
      <w:r w:rsidRPr="008F4CE6">
        <w:t>и уполномоченные на рассмотрение жалобы лица, которым может быть направлена жалоба заявителя в досудебном (внесудебном) порядке</w:t>
      </w:r>
    </w:p>
    <w:p w:rsidR="00302CE6" w:rsidRPr="008F4CE6" w:rsidRDefault="00302CE6" w:rsidP="008F4CE6"/>
    <w:p w:rsidR="00302CE6" w:rsidRPr="008F4CE6" w:rsidRDefault="00302CE6" w:rsidP="008F4CE6">
      <w:r w:rsidRPr="008F4CE6">
        <w:t>5.2. 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302CE6" w:rsidRPr="008F4CE6" w:rsidRDefault="00302CE6" w:rsidP="008F4CE6">
      <w:r w:rsidRPr="008F4CE6">
        <w:t>-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302CE6" w:rsidRPr="008F4CE6" w:rsidRDefault="00302CE6" w:rsidP="008F4CE6">
      <w:r w:rsidRPr="008F4CE6">
        <w:t>- в вышестоящий орган — на решение и (или) действия (бездействие) должностного лица, руководителя структурного подразделения Уполномоченного органа;</w:t>
      </w:r>
    </w:p>
    <w:p w:rsidR="00302CE6" w:rsidRPr="008F4CE6" w:rsidRDefault="00302CE6" w:rsidP="008F4CE6">
      <w:r w:rsidRPr="008F4CE6">
        <w:t>- к руководителю многофункционального центра — на решения и действия (бездействие) работника многофункционального центра;</w:t>
      </w:r>
    </w:p>
    <w:p w:rsidR="00302CE6" w:rsidRPr="008F4CE6" w:rsidRDefault="00302CE6" w:rsidP="008F4CE6">
      <w:r w:rsidRPr="008F4CE6">
        <w:t>- к учредителю многофункционального центра — на решение и действия (бездействие) многофункционального центра.</w:t>
      </w:r>
    </w:p>
    <w:p w:rsidR="00302CE6" w:rsidRPr="008F4CE6" w:rsidRDefault="00302CE6" w:rsidP="008F4CE6">
      <w:r w:rsidRPr="008F4CE6">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302CE6" w:rsidRPr="008F4CE6" w:rsidRDefault="00302CE6" w:rsidP="008F4CE6"/>
    <w:p w:rsidR="00302CE6" w:rsidRPr="008F4CE6" w:rsidRDefault="00302CE6" w:rsidP="008F4CE6">
      <w:r w:rsidRPr="008F4CE6">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302CE6" w:rsidRPr="008F4CE6" w:rsidRDefault="00302CE6" w:rsidP="008F4CE6"/>
    <w:p w:rsidR="00302CE6" w:rsidRPr="008F4CE6" w:rsidRDefault="00302CE6" w:rsidP="008F4CE6">
      <w:r w:rsidRPr="008F4CE6">
        <w:t>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 региональном портале и портале ФИАС,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302CE6" w:rsidRPr="008F4CE6" w:rsidRDefault="00302CE6" w:rsidP="008F4CE6"/>
    <w:p w:rsidR="00302CE6" w:rsidRPr="008F4CE6" w:rsidRDefault="00302CE6" w:rsidP="008F4CE6">
      <w:r w:rsidRPr="008F4CE6">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302CE6" w:rsidRPr="008F4CE6" w:rsidRDefault="00302CE6" w:rsidP="008F4CE6"/>
    <w:p w:rsidR="00302CE6" w:rsidRPr="008F4CE6" w:rsidRDefault="00302CE6" w:rsidP="008F4CE6">
      <w:r w:rsidRPr="008F4CE6">
        <w:t>5.4. Порядок досудебного (внесудебного) обжалования решений и действий (бездействия) регулируется:</w:t>
      </w:r>
    </w:p>
    <w:p w:rsidR="00302CE6" w:rsidRPr="008F4CE6" w:rsidRDefault="00302CE6" w:rsidP="008F4CE6">
      <w:r w:rsidRPr="008F4CE6">
        <w:t>- Федеральным законом 3o 210-ФЗ;</w:t>
      </w:r>
    </w:p>
    <w:p w:rsidR="00302CE6" w:rsidRPr="008F4CE6" w:rsidRDefault="00302CE6" w:rsidP="008F4CE6">
      <w:r w:rsidRPr="008F4CE6">
        <w:t>- постановлением Правительства Российской Федерации</w:t>
      </w:r>
      <w:r w:rsidR="008F4CE6">
        <w:t xml:space="preserve"> </w:t>
      </w:r>
      <w:r w:rsidRPr="008F4CE6">
        <w:t>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02CE6" w:rsidRPr="008F4CE6" w:rsidRDefault="00302CE6" w:rsidP="008F4CE6"/>
    <w:p w:rsidR="00302CE6" w:rsidRPr="008F4CE6" w:rsidRDefault="00302CE6" w:rsidP="008F4CE6"/>
    <w:p w:rsidR="00302CE6" w:rsidRPr="008F4CE6" w:rsidRDefault="00302CE6" w:rsidP="008F4CE6">
      <w:proofErr w:type="spellStart"/>
      <w:r w:rsidRPr="008F4CE6">
        <w:lastRenderedPageBreak/>
        <w:t>VI.Особенности</w:t>
      </w:r>
      <w:proofErr w:type="spellEnd"/>
      <w:r w:rsidRPr="008F4CE6">
        <w:t xml:space="preserve"> выполнения административных процедур (действий) в многофункциональных центрах предоставления государственных и муниципальных услуг</w:t>
      </w:r>
    </w:p>
    <w:p w:rsidR="00302CE6" w:rsidRPr="008F4CE6" w:rsidRDefault="00302CE6" w:rsidP="008F4CE6"/>
    <w:p w:rsidR="00302CE6" w:rsidRPr="008F4CE6" w:rsidRDefault="00302CE6" w:rsidP="008F4CE6">
      <w:r w:rsidRPr="008F4CE6">
        <w:t>Исчерпывающий перечень административных процедур (действий) при предоставлении государственной (муниципальной) услуги, выполняемых многофункциональными центрами</w:t>
      </w:r>
    </w:p>
    <w:p w:rsidR="00302CE6" w:rsidRPr="008F4CE6" w:rsidRDefault="00302CE6" w:rsidP="008F4CE6"/>
    <w:p w:rsidR="00302CE6" w:rsidRPr="008F4CE6" w:rsidRDefault="00302CE6" w:rsidP="008F4CE6">
      <w:r w:rsidRPr="008F4CE6">
        <w:t>6.1. Многофункциональный центр осуществляет:</w:t>
      </w:r>
    </w:p>
    <w:p w:rsidR="00302CE6" w:rsidRPr="008F4CE6" w:rsidRDefault="00302CE6" w:rsidP="008F4CE6">
      <w:r w:rsidRPr="008F4CE6">
        <w:t>- 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w:t>
      </w:r>
      <w:r w:rsidR="008F4CE6">
        <w:t xml:space="preserve"> </w:t>
      </w:r>
      <w:r w:rsidRPr="008F4CE6">
        <w:t>о порядке</w:t>
      </w:r>
      <w:r w:rsidR="008F4CE6">
        <w:t xml:space="preserve"> </w:t>
      </w:r>
      <w:r w:rsidRPr="008F4CE6">
        <w:t>предоставления Услуги в многофункциональном центре;</w:t>
      </w:r>
    </w:p>
    <w:p w:rsidR="00302CE6" w:rsidRPr="008F4CE6" w:rsidRDefault="00302CE6" w:rsidP="008F4CE6">
      <w:r w:rsidRPr="008F4CE6">
        <w:t>- организация взаимодействия многофункциональных центров и органов местного самоуправления, подведомственных им организаций при предоставлении муниципальных услуги;</w:t>
      </w:r>
    </w:p>
    <w:p w:rsidR="00302CE6" w:rsidRPr="008F4CE6" w:rsidRDefault="00302CE6" w:rsidP="008F4CE6">
      <w:r w:rsidRPr="008F4CE6">
        <w:t>- 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Услуги;</w:t>
      </w:r>
    </w:p>
    <w:p w:rsidR="00302CE6" w:rsidRPr="008F4CE6" w:rsidRDefault="00302CE6" w:rsidP="008F4CE6">
      <w:r w:rsidRPr="008F4CE6">
        <w:t>- иные процедуры и действия, предусмотренные Федеральным законом № 210-ФЗ.</w:t>
      </w:r>
    </w:p>
    <w:p w:rsidR="00302CE6" w:rsidRPr="008F4CE6" w:rsidRDefault="00302CE6" w:rsidP="008F4CE6"/>
    <w:p w:rsidR="00302CE6" w:rsidRPr="008F4CE6" w:rsidRDefault="00302CE6" w:rsidP="008F4CE6">
      <w:r w:rsidRPr="008F4CE6">
        <w:t>Информирование заявителей</w:t>
      </w:r>
    </w:p>
    <w:p w:rsidR="00302CE6" w:rsidRPr="008F4CE6" w:rsidRDefault="00302CE6" w:rsidP="008F4CE6"/>
    <w:p w:rsidR="00302CE6" w:rsidRPr="008F4CE6" w:rsidRDefault="00302CE6" w:rsidP="008F4CE6">
      <w:r w:rsidRPr="008F4CE6">
        <w:t>6.2. Информирование Заявителя осуществляется следующими</w:t>
      </w:r>
      <w:r w:rsidR="008F4CE6">
        <w:t xml:space="preserve"> </w:t>
      </w:r>
      <w:r w:rsidRPr="008F4CE6">
        <w:t>способами:</w:t>
      </w:r>
    </w:p>
    <w:p w:rsidR="00302CE6" w:rsidRPr="008F4CE6" w:rsidRDefault="00302CE6" w:rsidP="008F4CE6">
      <w:r w:rsidRPr="008F4CE6">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302CE6" w:rsidRPr="008F4CE6" w:rsidRDefault="00302CE6" w:rsidP="008F4CE6">
      <w:r w:rsidRPr="008F4CE6">
        <w:t>6) при обращении Заявителя в многофункциональный центр лично, по телефону, посредством почтовых отправлений, либо по электронной почте.</w:t>
      </w:r>
    </w:p>
    <w:p w:rsidR="00302CE6" w:rsidRPr="008F4CE6" w:rsidRDefault="00302CE6" w:rsidP="008F4CE6">
      <w:r w:rsidRPr="008F4CE6">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rsidR="00302CE6" w:rsidRPr="008F4CE6" w:rsidRDefault="00302CE6" w:rsidP="008F4CE6">
      <w:r w:rsidRPr="008F4CE6">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rsidR="00302CE6" w:rsidRPr="008F4CE6" w:rsidRDefault="00302CE6" w:rsidP="008F4CE6">
      <w:r w:rsidRPr="008F4CE6">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302CE6" w:rsidRPr="008F4CE6" w:rsidRDefault="00302CE6" w:rsidP="008F4CE6">
      <w:r w:rsidRPr="008F4CE6">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w:t>
      </w:r>
      <w:r w:rsidR="008F4CE6">
        <w:t xml:space="preserve"> </w:t>
      </w:r>
      <w:r w:rsidRPr="008F4CE6">
        <w:t>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302CE6" w:rsidRPr="008F4CE6" w:rsidRDefault="00302CE6" w:rsidP="008F4CE6"/>
    <w:p w:rsidR="00302CE6" w:rsidRPr="008F4CE6" w:rsidRDefault="00302CE6" w:rsidP="008F4CE6">
      <w:r w:rsidRPr="008F4CE6">
        <w:lastRenderedPageBreak/>
        <w:t>Организация взаимодействия многофункциональных центров и органов местного самоуправления, подведомственных им организаций при предоставлении муниципальной услуги</w:t>
      </w:r>
    </w:p>
    <w:p w:rsidR="00302CE6" w:rsidRPr="008F4CE6" w:rsidRDefault="00302CE6" w:rsidP="008F4CE6"/>
    <w:p w:rsidR="00302CE6" w:rsidRPr="008F4CE6" w:rsidRDefault="00302CE6" w:rsidP="008F4CE6">
      <w:r w:rsidRPr="008F4CE6">
        <w:t>6.3. При предоставлении муниципальной услуги взаимодействие между органом местного самоуправления подведомственными ему организациями и многофункциональными центрами осуществляется с использованием информационно-телекоммуникационных технологий по защищенным каналам связи.</w:t>
      </w:r>
    </w:p>
    <w:p w:rsidR="00302CE6" w:rsidRPr="008F4CE6" w:rsidRDefault="00302CE6" w:rsidP="008F4CE6">
      <w:r w:rsidRPr="008F4CE6">
        <w:t>Многофункциональный центр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орган местного самоуправления подведомственные ему организации, предоставляющие соответствующую муниципальную услугу, если иное не предусмотрено федеральным законодательством и законодательством Краснодарского края, регламентирующим предоставление государственных и муниципальных услуг.</w:t>
      </w:r>
    </w:p>
    <w:p w:rsidR="00302CE6" w:rsidRPr="008F4CE6" w:rsidRDefault="00302CE6" w:rsidP="008F4CE6">
      <w:r w:rsidRPr="008F4CE6">
        <w:t>При отсутствии технической возможности многофункционального центра,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многофункциональным центром в орган местного самоуправления, подведомственные ему организации на бумажных носителях.</w:t>
      </w:r>
    </w:p>
    <w:p w:rsidR="00302CE6" w:rsidRPr="008F4CE6" w:rsidRDefault="00302CE6" w:rsidP="008F4CE6">
      <w:r w:rsidRPr="008F4CE6">
        <w:t>Органы местного самоуправления, подведомственные ему организации при предоставлении муниципальной услуги обеспечивают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многофункциональным центром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государственных и муниципальных услуг.</w:t>
      </w:r>
    </w:p>
    <w:p w:rsidR="00302CE6" w:rsidRPr="008F4CE6" w:rsidRDefault="00302CE6" w:rsidP="008F4CE6">
      <w:r w:rsidRPr="008F4CE6">
        <w:t>Предоставление муниципальной услуги начинается с момента приема и регистрации органом местного самоуправления, подведомственными ему организациями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302CE6" w:rsidRPr="008F4CE6" w:rsidRDefault="008F4CE6" w:rsidP="008F4CE6">
      <w:r>
        <w:t xml:space="preserve"> </w:t>
      </w:r>
      <w:r w:rsidR="00302CE6" w:rsidRPr="008F4CE6">
        <w:t>Орган местного самоуправления, подведомственные ему организации направляют результаты предоставления муниципальной услуги в многофункциональный центр в соответствии с административными регламентом предоставления муниципальной услуги.</w:t>
      </w:r>
    </w:p>
    <w:p w:rsidR="00302CE6" w:rsidRPr="008F4CE6" w:rsidRDefault="00302CE6" w:rsidP="008F4CE6"/>
    <w:p w:rsidR="00302CE6" w:rsidRPr="008F4CE6" w:rsidRDefault="00302CE6" w:rsidP="008F4CE6"/>
    <w:p w:rsidR="00302CE6" w:rsidRPr="008F4CE6" w:rsidRDefault="00302CE6" w:rsidP="008F4CE6">
      <w:r w:rsidRPr="008F4CE6">
        <w:t>Выдача заявителю результата предоставления муниципальной услуги</w:t>
      </w:r>
    </w:p>
    <w:p w:rsidR="00302CE6" w:rsidRPr="008F4CE6" w:rsidRDefault="00302CE6" w:rsidP="008F4CE6"/>
    <w:p w:rsidR="00302CE6" w:rsidRPr="008F4CE6" w:rsidRDefault="00302CE6" w:rsidP="008F4CE6">
      <w:r w:rsidRPr="008F4CE6">
        <w:t>6.4.При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p>
    <w:p w:rsidR="00302CE6" w:rsidRPr="008F4CE6" w:rsidRDefault="00302CE6" w:rsidP="008F4CE6">
      <w:r w:rsidRPr="008F4CE6">
        <w:t xml:space="preserve">Порядок и сроки передачи Уполномоченным органом таких документов в многофункциональный центр определяются соглашением о взаимодействии, </w:t>
      </w:r>
      <w:r w:rsidRPr="008F4CE6">
        <w:lastRenderedPageBreak/>
        <w:t>заключенным ими в порядке, установленном постановлением Правительства Российской Федерации</w:t>
      </w:r>
      <w:r w:rsidR="008F4CE6">
        <w:t xml:space="preserve"> </w:t>
      </w:r>
      <w:r w:rsidRPr="008F4CE6">
        <w:t>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302CE6" w:rsidRPr="008F4CE6" w:rsidRDefault="00302CE6" w:rsidP="008F4CE6">
      <w:r w:rsidRPr="008F4CE6">
        <w:t>6.5.Прием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302CE6" w:rsidRPr="008F4CE6" w:rsidRDefault="00302CE6" w:rsidP="008F4CE6">
      <w:r w:rsidRPr="008F4CE6">
        <w:t>Работник многофункционального центра осуществляет следующие действия:</w:t>
      </w:r>
    </w:p>
    <w:p w:rsidR="00302CE6" w:rsidRPr="008F4CE6" w:rsidRDefault="00302CE6" w:rsidP="008F4CE6">
      <w:r w:rsidRPr="008F4CE6">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302CE6" w:rsidRPr="008F4CE6" w:rsidRDefault="00302CE6" w:rsidP="008F4CE6">
      <w:r w:rsidRPr="008F4CE6">
        <w:t>- проверяет полномочия представителя Заявителя (в случае обращения представителя Заявителя);</w:t>
      </w:r>
    </w:p>
    <w:p w:rsidR="00302CE6" w:rsidRPr="008F4CE6" w:rsidRDefault="00302CE6" w:rsidP="008F4CE6">
      <w:r w:rsidRPr="008F4CE6">
        <w:t>- определяет статус исполнения заявления;</w:t>
      </w:r>
    </w:p>
    <w:p w:rsidR="00302CE6" w:rsidRPr="008F4CE6" w:rsidRDefault="00302CE6" w:rsidP="008F4CE6">
      <w:r w:rsidRPr="008F4CE6">
        <w:t>-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302CE6" w:rsidRPr="008F4CE6" w:rsidRDefault="00302CE6" w:rsidP="008F4CE6">
      <w:r w:rsidRPr="008F4CE6">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302CE6" w:rsidRPr="008F4CE6" w:rsidRDefault="00302CE6" w:rsidP="008F4CE6">
      <w:r w:rsidRPr="008F4CE6">
        <w:t>- выдает документы Заявителю, при необходимости запрашивает у Заявителя подписи за каждый выданный документ;</w:t>
      </w:r>
    </w:p>
    <w:p w:rsidR="00302CE6" w:rsidRPr="008F4CE6" w:rsidRDefault="00302CE6" w:rsidP="008F4CE6">
      <w:r w:rsidRPr="008F4CE6">
        <w:t>- запрашивает согласие Заявителя на участие в смс-опросе для оценки качества предоставленной Услуги многофункциональным центром.</w:t>
      </w:r>
    </w:p>
    <w:p w:rsidR="002A76B7" w:rsidRPr="008F4CE6" w:rsidRDefault="002A76B7" w:rsidP="008F4CE6"/>
    <w:p w:rsidR="002A76B7" w:rsidRPr="008F4CE6" w:rsidRDefault="002A76B7" w:rsidP="008F4CE6"/>
    <w:p w:rsidR="00150376" w:rsidRPr="008F4CE6" w:rsidRDefault="00150376" w:rsidP="008F4CE6"/>
    <w:p w:rsidR="00302CE6" w:rsidRPr="008F4CE6" w:rsidRDefault="00150376" w:rsidP="008F4CE6">
      <w:r w:rsidRPr="008F4CE6">
        <w:t xml:space="preserve">Глава </w:t>
      </w:r>
    </w:p>
    <w:p w:rsidR="00302CE6" w:rsidRPr="008F4CE6" w:rsidRDefault="00150376" w:rsidP="008F4CE6">
      <w:r w:rsidRPr="008F4CE6">
        <w:t>Тбилисского сельского</w:t>
      </w:r>
      <w:r w:rsidR="00302CE6" w:rsidRPr="008F4CE6">
        <w:t xml:space="preserve"> </w:t>
      </w:r>
      <w:r w:rsidRPr="008F4CE6">
        <w:t xml:space="preserve">поселения </w:t>
      </w:r>
    </w:p>
    <w:p w:rsidR="00302CE6" w:rsidRPr="008F4CE6" w:rsidRDefault="00150376" w:rsidP="008F4CE6">
      <w:r w:rsidRPr="008F4CE6">
        <w:t>Тбилисского района</w:t>
      </w:r>
      <w:r w:rsidR="008F4CE6">
        <w:t xml:space="preserve"> </w:t>
      </w:r>
    </w:p>
    <w:p w:rsidR="00150376" w:rsidRPr="008F4CE6" w:rsidRDefault="00150376" w:rsidP="008F4CE6">
      <w:r w:rsidRPr="008F4CE6">
        <w:t xml:space="preserve">А.Н. </w:t>
      </w:r>
      <w:proofErr w:type="spellStart"/>
      <w:r w:rsidRPr="008F4CE6">
        <w:t>Стойкин</w:t>
      </w:r>
      <w:proofErr w:type="spellEnd"/>
    </w:p>
    <w:p w:rsidR="00150376" w:rsidRPr="008F4CE6" w:rsidRDefault="00150376" w:rsidP="008F4CE6"/>
    <w:p w:rsidR="00150376" w:rsidRPr="008F4CE6" w:rsidRDefault="00150376" w:rsidP="008F4CE6"/>
    <w:p w:rsidR="00306A5D" w:rsidRPr="008F4CE6" w:rsidRDefault="00306A5D" w:rsidP="008F4CE6"/>
    <w:p w:rsidR="00150376" w:rsidRPr="008F4CE6" w:rsidRDefault="00150376" w:rsidP="008F4CE6">
      <w:r w:rsidRPr="008F4CE6">
        <w:t>Приложение</w:t>
      </w:r>
    </w:p>
    <w:p w:rsidR="00D1770C" w:rsidRPr="008F4CE6" w:rsidRDefault="00150376" w:rsidP="008F4CE6">
      <w:r w:rsidRPr="008F4CE6">
        <w:t xml:space="preserve">к административному регламенту </w:t>
      </w:r>
    </w:p>
    <w:p w:rsidR="00302CE6" w:rsidRPr="008F4CE6" w:rsidRDefault="00150376" w:rsidP="008F4CE6">
      <w:r w:rsidRPr="008F4CE6">
        <w:t xml:space="preserve">предоставления муниципальной услуги </w:t>
      </w:r>
    </w:p>
    <w:p w:rsidR="00302CE6" w:rsidRPr="008F4CE6" w:rsidRDefault="00150376" w:rsidP="008F4CE6">
      <w:r w:rsidRPr="008F4CE6">
        <w:t xml:space="preserve">«Присвоение, изменение и аннулирование адресов </w:t>
      </w:r>
    </w:p>
    <w:p w:rsidR="00302CE6" w:rsidRPr="008F4CE6" w:rsidRDefault="00150376" w:rsidP="008F4CE6">
      <w:r w:rsidRPr="008F4CE6">
        <w:t xml:space="preserve">объекта недвижимости» администрации </w:t>
      </w:r>
    </w:p>
    <w:p w:rsidR="00302CE6" w:rsidRPr="008F4CE6" w:rsidRDefault="00150376" w:rsidP="008F4CE6">
      <w:r w:rsidRPr="008F4CE6">
        <w:t xml:space="preserve">Тбилисского сельского поселения </w:t>
      </w:r>
    </w:p>
    <w:p w:rsidR="00150376" w:rsidRPr="008F4CE6" w:rsidRDefault="00150376" w:rsidP="008F4CE6">
      <w:r w:rsidRPr="008F4CE6">
        <w:t>Тбилисского района</w:t>
      </w:r>
    </w:p>
    <w:p w:rsidR="00AE10D7" w:rsidRPr="008F4CE6" w:rsidRDefault="00AE10D7" w:rsidP="008F4CE6"/>
    <w:p w:rsidR="00AE10D7" w:rsidRPr="008F4CE6" w:rsidRDefault="00AE10D7" w:rsidP="008F4CE6"/>
    <w:tbl>
      <w:tblPr>
        <w:tblW w:w="5000" w:type="pct"/>
        <w:tblCellMar>
          <w:top w:w="102" w:type="dxa"/>
          <w:left w:w="62" w:type="dxa"/>
          <w:bottom w:w="102" w:type="dxa"/>
          <w:right w:w="62" w:type="dxa"/>
        </w:tblCellMar>
        <w:tblLook w:val="04A0" w:firstRow="1" w:lastRow="0" w:firstColumn="1" w:lastColumn="0" w:noHBand="0" w:noVBand="1"/>
      </w:tblPr>
      <w:tblGrid>
        <w:gridCol w:w="652"/>
        <w:gridCol w:w="290"/>
        <w:gridCol w:w="2604"/>
        <w:gridCol w:w="437"/>
        <w:gridCol w:w="524"/>
        <w:gridCol w:w="274"/>
        <w:gridCol w:w="258"/>
        <w:gridCol w:w="1604"/>
        <w:gridCol w:w="383"/>
        <w:gridCol w:w="2737"/>
      </w:tblGrid>
      <w:tr w:rsidR="008F4CE6" w:rsidRPr="008F4CE6" w:rsidTr="00D1770C">
        <w:tc>
          <w:tcPr>
            <w:tcW w:w="2500" w:type="pct"/>
            <w:gridSpan w:val="7"/>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1071" w:type="pct"/>
            <w:gridSpan w:val="2"/>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Лист № ___</w:t>
            </w:r>
          </w:p>
        </w:tc>
        <w:tc>
          <w:tcPr>
            <w:tcW w:w="1428" w:type="pct"/>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Всего листов ___</w:t>
            </w:r>
          </w:p>
        </w:tc>
      </w:tr>
      <w:tr w:rsidR="008F4CE6" w:rsidRPr="008F4CE6" w:rsidTr="00D1770C">
        <w:tc>
          <w:tcPr>
            <w:tcW w:w="5000" w:type="pct"/>
            <w:gridSpan w:val="10"/>
            <w:tcBorders>
              <w:top w:val="single" w:sz="4" w:space="0" w:color="auto"/>
              <w:left w:val="nil"/>
              <w:bottom w:val="single" w:sz="4" w:space="0" w:color="auto"/>
              <w:right w:val="nil"/>
            </w:tcBorders>
          </w:tcPr>
          <w:p w:rsidR="00AE10D7" w:rsidRPr="008F4CE6" w:rsidRDefault="00AE10D7" w:rsidP="008F4CE6">
            <w:pPr>
              <w:ind w:firstLine="0"/>
              <w:rPr>
                <w:rFonts w:cs="Arial"/>
              </w:rPr>
            </w:pPr>
          </w:p>
        </w:tc>
      </w:tr>
      <w:tr w:rsidR="008F4CE6" w:rsidRPr="008F4CE6" w:rsidTr="00D1770C">
        <w:tc>
          <w:tcPr>
            <w:tcW w:w="357" w:type="pct"/>
            <w:vMerge w:val="restart"/>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lastRenderedPageBreak/>
              <w:t>1</w:t>
            </w:r>
          </w:p>
        </w:tc>
        <w:tc>
          <w:tcPr>
            <w:tcW w:w="2000" w:type="pct"/>
            <w:gridSpan w:val="5"/>
            <w:tcBorders>
              <w:top w:val="single" w:sz="4" w:space="0" w:color="auto"/>
              <w:left w:val="single" w:sz="4" w:space="0" w:color="auto"/>
              <w:bottom w:val="nil"/>
              <w:right w:val="single" w:sz="4" w:space="0" w:color="auto"/>
            </w:tcBorders>
            <w:hideMark/>
          </w:tcPr>
          <w:p w:rsidR="00AE10D7" w:rsidRPr="008F4CE6" w:rsidRDefault="00AE10D7" w:rsidP="008F4CE6">
            <w:pPr>
              <w:ind w:firstLine="0"/>
              <w:rPr>
                <w:rFonts w:cs="Arial"/>
              </w:rPr>
            </w:pPr>
            <w:r w:rsidRPr="008F4CE6">
              <w:rPr>
                <w:rFonts w:cs="Arial"/>
              </w:rPr>
              <w:t>Заявление</w:t>
            </w:r>
          </w:p>
        </w:tc>
        <w:tc>
          <w:tcPr>
            <w:tcW w:w="135" w:type="pct"/>
            <w:vMerge w:val="restart"/>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2</w:t>
            </w:r>
          </w:p>
        </w:tc>
        <w:tc>
          <w:tcPr>
            <w:tcW w:w="2508" w:type="pct"/>
            <w:gridSpan w:val="3"/>
            <w:vMerge w:val="restart"/>
            <w:tcBorders>
              <w:top w:val="single" w:sz="4" w:space="0" w:color="auto"/>
              <w:left w:val="single" w:sz="4" w:space="0" w:color="auto"/>
              <w:bottom w:val="nil"/>
              <w:right w:val="single" w:sz="4" w:space="0" w:color="auto"/>
            </w:tcBorders>
            <w:hideMark/>
          </w:tcPr>
          <w:p w:rsidR="00AE10D7" w:rsidRPr="008F4CE6" w:rsidRDefault="00AE10D7" w:rsidP="008F4CE6">
            <w:pPr>
              <w:ind w:firstLine="0"/>
              <w:rPr>
                <w:rFonts w:cs="Arial"/>
              </w:rPr>
            </w:pPr>
            <w:r w:rsidRPr="008F4CE6">
              <w:rPr>
                <w:rFonts w:cs="Arial"/>
              </w:rPr>
              <w:t>Заявление принято</w:t>
            </w:r>
          </w:p>
          <w:p w:rsidR="00AE10D7" w:rsidRPr="008F4CE6" w:rsidRDefault="00AE10D7" w:rsidP="008F4CE6">
            <w:pPr>
              <w:ind w:firstLine="0"/>
              <w:rPr>
                <w:rFonts w:cs="Arial"/>
              </w:rPr>
            </w:pPr>
            <w:r w:rsidRPr="008F4CE6">
              <w:rPr>
                <w:rFonts w:cs="Arial"/>
              </w:rPr>
              <w:t>регистрационный номер _______________</w:t>
            </w:r>
          </w:p>
          <w:p w:rsidR="00AE10D7" w:rsidRPr="008F4CE6" w:rsidRDefault="00AE10D7" w:rsidP="008F4CE6">
            <w:pPr>
              <w:ind w:firstLine="0"/>
              <w:rPr>
                <w:rFonts w:cs="Arial"/>
              </w:rPr>
            </w:pPr>
            <w:r w:rsidRPr="008F4CE6">
              <w:rPr>
                <w:rFonts w:cs="Arial"/>
              </w:rPr>
              <w:t>количество листов заявления ___________</w:t>
            </w:r>
          </w:p>
          <w:p w:rsidR="00AE10D7" w:rsidRPr="008F4CE6" w:rsidRDefault="00AE10D7" w:rsidP="008F4CE6">
            <w:pPr>
              <w:ind w:firstLine="0"/>
              <w:rPr>
                <w:rFonts w:cs="Arial"/>
              </w:rPr>
            </w:pPr>
            <w:r w:rsidRPr="008F4CE6">
              <w:rPr>
                <w:rFonts w:cs="Arial"/>
              </w:rPr>
              <w:t>количество прилагаемых документов ____,</w:t>
            </w:r>
          </w:p>
          <w:p w:rsidR="00AE10D7" w:rsidRPr="008F4CE6" w:rsidRDefault="00AE10D7" w:rsidP="008F4CE6">
            <w:pPr>
              <w:ind w:firstLine="0"/>
              <w:rPr>
                <w:rFonts w:cs="Arial"/>
              </w:rPr>
            </w:pPr>
            <w:r w:rsidRPr="008F4CE6">
              <w:rPr>
                <w:rFonts w:cs="Arial"/>
              </w:rPr>
              <w:t>в том числе оригиналов ___, копий ____, количество листов в оригиналах ____, копиях ____</w:t>
            </w:r>
          </w:p>
          <w:p w:rsidR="00AE10D7" w:rsidRPr="008F4CE6" w:rsidRDefault="00AE10D7" w:rsidP="008F4CE6">
            <w:pPr>
              <w:ind w:firstLine="0"/>
              <w:rPr>
                <w:rFonts w:cs="Arial"/>
              </w:rPr>
            </w:pPr>
            <w:r w:rsidRPr="008F4CE6">
              <w:rPr>
                <w:rFonts w:cs="Arial"/>
              </w:rPr>
              <w:t>ФИО должностного лица ________________</w:t>
            </w:r>
          </w:p>
          <w:p w:rsidR="00AE10D7" w:rsidRPr="008F4CE6" w:rsidRDefault="00AE10D7" w:rsidP="008F4CE6">
            <w:pPr>
              <w:ind w:firstLine="0"/>
              <w:rPr>
                <w:rFonts w:cs="Arial"/>
              </w:rPr>
            </w:pPr>
            <w:r w:rsidRPr="008F4CE6">
              <w:rPr>
                <w:rFonts w:cs="Arial"/>
              </w:rPr>
              <w:t>подпись должностного лица ____________</w:t>
            </w:r>
          </w:p>
        </w:tc>
      </w:tr>
      <w:tr w:rsidR="008F4CE6" w:rsidRPr="008F4CE6" w:rsidTr="00D1770C">
        <w:trPr>
          <w:trHeight w:val="322"/>
        </w:trPr>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2000" w:type="pct"/>
            <w:gridSpan w:val="5"/>
            <w:vMerge w:val="restart"/>
            <w:tcBorders>
              <w:top w:val="nil"/>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в</w:t>
            </w:r>
          </w:p>
          <w:p w:rsidR="00AE10D7" w:rsidRPr="008F4CE6" w:rsidRDefault="00AE10D7" w:rsidP="008F4CE6">
            <w:pPr>
              <w:ind w:firstLine="0"/>
              <w:rPr>
                <w:rFonts w:cs="Arial"/>
              </w:rPr>
            </w:pPr>
            <w:r w:rsidRPr="008F4CE6">
              <w:rPr>
                <w:rFonts w:cs="Arial"/>
              </w:rPr>
              <w:t>----------------------------------------</w:t>
            </w:r>
          </w:p>
          <w:p w:rsidR="00AE10D7" w:rsidRPr="008F4CE6" w:rsidRDefault="00AE10D7" w:rsidP="008F4CE6">
            <w:pPr>
              <w:ind w:firstLine="0"/>
              <w:rPr>
                <w:rFonts w:cs="Arial"/>
              </w:rPr>
            </w:pPr>
            <w:r w:rsidRPr="008F4CE6">
              <w:rPr>
                <w:rFonts w:cs="Arial"/>
              </w:rPr>
              <w:t>(наименование органа местного самоуправления, органа</w:t>
            </w:r>
          </w:p>
          <w:p w:rsidR="00AE10D7" w:rsidRPr="008F4CE6" w:rsidRDefault="00AE10D7" w:rsidP="008F4CE6">
            <w:pPr>
              <w:ind w:firstLine="0"/>
              <w:rPr>
                <w:rFonts w:cs="Arial"/>
              </w:rPr>
            </w:pPr>
            <w:r w:rsidRPr="008F4CE6">
              <w:rPr>
                <w:rFonts w:cs="Arial"/>
              </w:rPr>
              <w:t>______________________________</w:t>
            </w:r>
          </w:p>
          <w:p w:rsidR="00AE10D7" w:rsidRPr="008F4CE6" w:rsidRDefault="00AE10D7" w:rsidP="008F4CE6">
            <w:pPr>
              <w:ind w:firstLine="0"/>
              <w:rPr>
                <w:rFonts w:cs="Arial"/>
              </w:rPr>
            </w:pPr>
            <w:r w:rsidRPr="008F4CE6">
              <w:rPr>
                <w:rFonts w:cs="Arial"/>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135"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2508" w:type="pct"/>
            <w:gridSpan w:val="3"/>
            <w:vMerge/>
            <w:tcBorders>
              <w:top w:val="single" w:sz="4" w:space="0" w:color="auto"/>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r>
      <w:tr w:rsidR="008F4CE6" w:rsidRPr="008F4CE6" w:rsidTr="00D1770C">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2000" w:type="pct"/>
            <w:gridSpan w:val="5"/>
            <w:vMerge/>
            <w:tcBorders>
              <w:top w:val="nil"/>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35"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2508" w:type="pct"/>
            <w:gridSpan w:val="3"/>
            <w:tcBorders>
              <w:top w:val="nil"/>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дата «__» ____________ ____ г.</w:t>
            </w:r>
          </w:p>
        </w:tc>
      </w:tr>
      <w:tr w:rsidR="008F4CE6" w:rsidRPr="008F4CE6" w:rsidTr="00D1770C">
        <w:tc>
          <w:tcPr>
            <w:tcW w:w="357" w:type="pct"/>
            <w:vMerge w:val="restart"/>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3.1</w:t>
            </w:r>
          </w:p>
        </w:tc>
        <w:tc>
          <w:tcPr>
            <w:tcW w:w="4643" w:type="pct"/>
            <w:gridSpan w:val="9"/>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Прошу в отношении объекта адресации:</w:t>
            </w:r>
          </w:p>
        </w:tc>
      </w:tr>
      <w:tr w:rsidR="008F4CE6" w:rsidRPr="008F4CE6" w:rsidTr="00D1770C">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4643" w:type="pct"/>
            <w:gridSpan w:val="9"/>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Вид:</w:t>
            </w:r>
          </w:p>
        </w:tc>
      </w:tr>
      <w:tr w:rsidR="008F4CE6" w:rsidRPr="008F4CE6" w:rsidTr="00D1770C">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40" w:type="pct"/>
            <w:tcBorders>
              <w:top w:val="single" w:sz="4" w:space="0" w:color="auto"/>
              <w:left w:val="single" w:sz="4" w:space="0" w:color="auto"/>
              <w:bottom w:val="nil"/>
              <w:right w:val="single" w:sz="4" w:space="0" w:color="auto"/>
            </w:tcBorders>
          </w:tcPr>
          <w:p w:rsidR="00AE10D7" w:rsidRPr="008F4CE6" w:rsidRDefault="00AE10D7" w:rsidP="008F4CE6">
            <w:pPr>
              <w:ind w:firstLine="0"/>
              <w:rPr>
                <w:rFonts w:cs="Arial"/>
              </w:rPr>
            </w:pPr>
          </w:p>
        </w:tc>
        <w:tc>
          <w:tcPr>
            <w:tcW w:w="1261" w:type="pct"/>
            <w:tcBorders>
              <w:top w:val="single" w:sz="4" w:space="0" w:color="auto"/>
              <w:left w:val="single" w:sz="4" w:space="0" w:color="auto"/>
              <w:bottom w:val="nil"/>
              <w:right w:val="single" w:sz="4" w:space="0" w:color="auto"/>
            </w:tcBorders>
            <w:hideMark/>
          </w:tcPr>
          <w:p w:rsidR="00AE10D7" w:rsidRPr="008F4CE6" w:rsidRDefault="00AE10D7" w:rsidP="008F4CE6">
            <w:pPr>
              <w:ind w:firstLine="0"/>
              <w:rPr>
                <w:rFonts w:cs="Arial"/>
              </w:rPr>
            </w:pPr>
            <w:r w:rsidRPr="008F4CE6">
              <w:rPr>
                <w:rFonts w:cs="Arial"/>
              </w:rPr>
              <w:t>Земельный участок</w:t>
            </w:r>
          </w:p>
        </w:tc>
        <w:tc>
          <w:tcPr>
            <w:tcW w:w="212" w:type="pct"/>
            <w:tcBorders>
              <w:top w:val="single" w:sz="4" w:space="0" w:color="auto"/>
              <w:left w:val="single" w:sz="4" w:space="0" w:color="auto"/>
              <w:bottom w:val="nil"/>
              <w:right w:val="single" w:sz="4" w:space="0" w:color="auto"/>
            </w:tcBorders>
          </w:tcPr>
          <w:p w:rsidR="00AE10D7" w:rsidRPr="008F4CE6" w:rsidRDefault="00AE10D7" w:rsidP="008F4CE6">
            <w:pPr>
              <w:ind w:firstLine="0"/>
              <w:rPr>
                <w:rFonts w:cs="Arial"/>
              </w:rPr>
            </w:pPr>
          </w:p>
        </w:tc>
        <w:tc>
          <w:tcPr>
            <w:tcW w:w="1387" w:type="pct"/>
            <w:gridSpan w:val="4"/>
            <w:tcBorders>
              <w:top w:val="single" w:sz="4" w:space="0" w:color="auto"/>
              <w:left w:val="single" w:sz="4" w:space="0" w:color="auto"/>
              <w:bottom w:val="nil"/>
              <w:right w:val="single" w:sz="4" w:space="0" w:color="auto"/>
            </w:tcBorders>
            <w:hideMark/>
          </w:tcPr>
          <w:p w:rsidR="00AE10D7" w:rsidRPr="008F4CE6" w:rsidRDefault="00AE10D7" w:rsidP="008F4CE6">
            <w:pPr>
              <w:ind w:firstLine="0"/>
              <w:rPr>
                <w:rFonts w:cs="Arial"/>
              </w:rPr>
            </w:pPr>
            <w:r w:rsidRPr="008F4CE6">
              <w:rPr>
                <w:rFonts w:cs="Arial"/>
              </w:rPr>
              <w:t>Сооружение</w:t>
            </w:r>
          </w:p>
        </w:tc>
        <w:tc>
          <w:tcPr>
            <w:tcW w:w="219" w:type="pct"/>
            <w:vMerge w:val="restar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1424" w:type="pct"/>
            <w:vMerge w:val="restart"/>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Объект незавершенного строительства</w:t>
            </w:r>
          </w:p>
        </w:tc>
      </w:tr>
      <w:tr w:rsidR="008F4CE6" w:rsidRPr="008F4CE6" w:rsidTr="00D1770C">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40" w:type="pct"/>
            <w:tcBorders>
              <w:top w:val="nil"/>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1261" w:type="pct"/>
            <w:tcBorders>
              <w:top w:val="nil"/>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212" w:type="pct"/>
            <w:tcBorders>
              <w:top w:val="nil"/>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1387" w:type="pct"/>
            <w:gridSpan w:val="4"/>
            <w:tcBorders>
              <w:top w:val="nil"/>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219"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424"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r>
      <w:tr w:rsidR="008F4CE6" w:rsidRPr="008F4CE6" w:rsidTr="00D1770C">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40" w:type="pct"/>
            <w:tcBorders>
              <w:top w:val="single" w:sz="4" w:space="0" w:color="auto"/>
              <w:left w:val="single" w:sz="4" w:space="0" w:color="auto"/>
              <w:bottom w:val="nil"/>
              <w:right w:val="single" w:sz="4" w:space="0" w:color="auto"/>
            </w:tcBorders>
          </w:tcPr>
          <w:p w:rsidR="00AE10D7" w:rsidRPr="008F4CE6" w:rsidRDefault="00AE10D7" w:rsidP="008F4CE6">
            <w:pPr>
              <w:ind w:firstLine="0"/>
              <w:rPr>
                <w:rFonts w:cs="Arial"/>
              </w:rPr>
            </w:pPr>
          </w:p>
        </w:tc>
        <w:tc>
          <w:tcPr>
            <w:tcW w:w="1261" w:type="pct"/>
            <w:tcBorders>
              <w:top w:val="single" w:sz="4" w:space="0" w:color="auto"/>
              <w:left w:val="single" w:sz="4" w:space="0" w:color="auto"/>
              <w:bottom w:val="nil"/>
              <w:right w:val="single" w:sz="4" w:space="0" w:color="auto"/>
            </w:tcBorders>
            <w:hideMark/>
          </w:tcPr>
          <w:p w:rsidR="00AE10D7" w:rsidRPr="008F4CE6" w:rsidRDefault="00AE10D7" w:rsidP="008F4CE6">
            <w:pPr>
              <w:ind w:firstLine="0"/>
              <w:rPr>
                <w:rFonts w:cs="Arial"/>
              </w:rPr>
            </w:pPr>
            <w:r w:rsidRPr="008F4CE6">
              <w:rPr>
                <w:rFonts w:cs="Arial"/>
              </w:rPr>
              <w:t>Здание</w:t>
            </w:r>
          </w:p>
        </w:tc>
        <w:tc>
          <w:tcPr>
            <w:tcW w:w="212" w:type="pct"/>
            <w:tcBorders>
              <w:top w:val="single" w:sz="4" w:space="0" w:color="auto"/>
              <w:left w:val="single" w:sz="4" w:space="0" w:color="auto"/>
              <w:bottom w:val="nil"/>
              <w:right w:val="single" w:sz="4" w:space="0" w:color="auto"/>
            </w:tcBorders>
          </w:tcPr>
          <w:p w:rsidR="00AE10D7" w:rsidRPr="008F4CE6" w:rsidRDefault="00AE10D7" w:rsidP="008F4CE6">
            <w:pPr>
              <w:ind w:firstLine="0"/>
              <w:rPr>
                <w:rFonts w:cs="Arial"/>
              </w:rPr>
            </w:pPr>
          </w:p>
        </w:tc>
        <w:tc>
          <w:tcPr>
            <w:tcW w:w="1387" w:type="pct"/>
            <w:gridSpan w:val="4"/>
            <w:tcBorders>
              <w:top w:val="single" w:sz="4" w:space="0" w:color="auto"/>
              <w:left w:val="single" w:sz="4" w:space="0" w:color="auto"/>
              <w:bottom w:val="nil"/>
              <w:right w:val="single" w:sz="4" w:space="0" w:color="auto"/>
            </w:tcBorders>
            <w:hideMark/>
          </w:tcPr>
          <w:p w:rsidR="00AE10D7" w:rsidRPr="008F4CE6" w:rsidRDefault="00AE10D7" w:rsidP="008F4CE6">
            <w:pPr>
              <w:ind w:firstLine="0"/>
              <w:rPr>
                <w:rFonts w:cs="Arial"/>
              </w:rPr>
            </w:pPr>
            <w:r w:rsidRPr="008F4CE6">
              <w:rPr>
                <w:rFonts w:cs="Arial"/>
              </w:rPr>
              <w:t>Помещение</w:t>
            </w:r>
          </w:p>
        </w:tc>
        <w:tc>
          <w:tcPr>
            <w:tcW w:w="219"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424"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r>
      <w:tr w:rsidR="008F4CE6" w:rsidRPr="008F4CE6" w:rsidTr="00D1770C">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40" w:type="pct"/>
            <w:tcBorders>
              <w:top w:val="nil"/>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1261" w:type="pct"/>
            <w:tcBorders>
              <w:top w:val="nil"/>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212" w:type="pct"/>
            <w:tcBorders>
              <w:top w:val="nil"/>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1387" w:type="pct"/>
            <w:gridSpan w:val="4"/>
            <w:tcBorders>
              <w:top w:val="nil"/>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219"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424"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r>
      <w:tr w:rsidR="008F4CE6" w:rsidRPr="008F4CE6" w:rsidTr="00D1770C">
        <w:tc>
          <w:tcPr>
            <w:tcW w:w="357" w:type="pct"/>
            <w:vMerge w:val="restart"/>
            <w:tcBorders>
              <w:top w:val="single" w:sz="4" w:space="0" w:color="auto"/>
              <w:left w:val="single" w:sz="4" w:space="0" w:color="auto"/>
              <w:bottom w:val="nil"/>
              <w:right w:val="single" w:sz="4" w:space="0" w:color="auto"/>
            </w:tcBorders>
            <w:hideMark/>
          </w:tcPr>
          <w:p w:rsidR="00AE10D7" w:rsidRPr="008F4CE6" w:rsidRDefault="00AE10D7" w:rsidP="008F4CE6">
            <w:pPr>
              <w:ind w:firstLine="0"/>
              <w:rPr>
                <w:rFonts w:cs="Arial"/>
              </w:rPr>
            </w:pPr>
            <w:r w:rsidRPr="008F4CE6">
              <w:rPr>
                <w:rFonts w:cs="Arial"/>
              </w:rPr>
              <w:t>3.2</w:t>
            </w:r>
          </w:p>
        </w:tc>
        <w:tc>
          <w:tcPr>
            <w:tcW w:w="4643" w:type="pct"/>
            <w:gridSpan w:val="9"/>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Присвоить адрес</w:t>
            </w:r>
          </w:p>
        </w:tc>
      </w:tr>
      <w:tr w:rsidR="008F4CE6" w:rsidRPr="008F4CE6" w:rsidTr="00D1770C">
        <w:tc>
          <w:tcPr>
            <w:tcW w:w="357" w:type="pct"/>
            <w:vMerge/>
            <w:tcBorders>
              <w:top w:val="single" w:sz="4" w:space="0" w:color="auto"/>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4643" w:type="pct"/>
            <w:gridSpan w:val="9"/>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В связи с:</w:t>
            </w:r>
          </w:p>
        </w:tc>
      </w:tr>
      <w:tr w:rsidR="008F4CE6" w:rsidRPr="008F4CE6" w:rsidTr="00D1770C">
        <w:tc>
          <w:tcPr>
            <w:tcW w:w="357" w:type="pct"/>
            <w:vMerge/>
            <w:tcBorders>
              <w:top w:val="single" w:sz="4" w:space="0" w:color="auto"/>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40" w:type="pc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4503" w:type="pct"/>
            <w:gridSpan w:val="8"/>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Образованием земельного участка(</w:t>
            </w:r>
            <w:proofErr w:type="spellStart"/>
            <w:r w:rsidRPr="008F4CE6">
              <w:rPr>
                <w:rFonts w:cs="Arial"/>
              </w:rPr>
              <w:t>ов</w:t>
            </w:r>
            <w:proofErr w:type="spellEnd"/>
            <w:r w:rsidRPr="008F4CE6">
              <w:rPr>
                <w:rFonts w:cs="Arial"/>
              </w:rPr>
              <w:t>) из земель, находящихся в государственной или муниципальной собственности</w:t>
            </w:r>
          </w:p>
        </w:tc>
      </w:tr>
      <w:tr w:rsidR="008F4CE6" w:rsidRPr="008F4CE6" w:rsidTr="00D1770C">
        <w:tc>
          <w:tcPr>
            <w:tcW w:w="357" w:type="pct"/>
            <w:vMerge/>
            <w:tcBorders>
              <w:top w:val="single" w:sz="4" w:space="0" w:color="auto"/>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867" w:type="pct"/>
            <w:gridSpan w:val="4"/>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Количество образуемых земельных участков</w:t>
            </w:r>
          </w:p>
        </w:tc>
        <w:tc>
          <w:tcPr>
            <w:tcW w:w="2776" w:type="pct"/>
            <w:gridSpan w:val="5"/>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single" w:sz="4" w:space="0" w:color="auto"/>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867" w:type="pct"/>
            <w:gridSpan w:val="4"/>
            <w:vMerge w:val="restart"/>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Дополнительная информация:</w:t>
            </w:r>
          </w:p>
        </w:tc>
        <w:tc>
          <w:tcPr>
            <w:tcW w:w="2776" w:type="pct"/>
            <w:gridSpan w:val="5"/>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single" w:sz="4" w:space="0" w:color="auto"/>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867" w:type="pct"/>
            <w:gridSpan w:val="4"/>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2776" w:type="pct"/>
            <w:gridSpan w:val="5"/>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single" w:sz="4" w:space="0" w:color="auto"/>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867" w:type="pct"/>
            <w:gridSpan w:val="4"/>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2776" w:type="pct"/>
            <w:gridSpan w:val="5"/>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single" w:sz="4" w:space="0" w:color="auto"/>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4643" w:type="pct"/>
            <w:gridSpan w:val="9"/>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Образованием земельного участка(</w:t>
            </w:r>
            <w:proofErr w:type="spellStart"/>
            <w:r w:rsidRPr="008F4CE6">
              <w:rPr>
                <w:rFonts w:cs="Arial"/>
              </w:rPr>
              <w:t>ов</w:t>
            </w:r>
            <w:proofErr w:type="spellEnd"/>
            <w:r w:rsidRPr="008F4CE6">
              <w:rPr>
                <w:rFonts w:cs="Arial"/>
              </w:rPr>
              <w:t>) путем раздела земельного участка</w:t>
            </w:r>
          </w:p>
        </w:tc>
      </w:tr>
      <w:tr w:rsidR="008F4CE6" w:rsidRPr="008F4CE6" w:rsidTr="00D1770C">
        <w:tc>
          <w:tcPr>
            <w:tcW w:w="357" w:type="pct"/>
            <w:vMerge/>
            <w:tcBorders>
              <w:top w:val="single" w:sz="4" w:space="0" w:color="auto"/>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867" w:type="pct"/>
            <w:gridSpan w:val="4"/>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Количество образуемых земельных участков</w:t>
            </w:r>
          </w:p>
        </w:tc>
        <w:tc>
          <w:tcPr>
            <w:tcW w:w="2776" w:type="pct"/>
            <w:gridSpan w:val="5"/>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single" w:sz="4" w:space="0" w:color="auto"/>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867" w:type="pct"/>
            <w:gridSpan w:val="4"/>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Кадастровый номер земельного участка, раздел которого осуществляется</w:t>
            </w:r>
          </w:p>
        </w:tc>
        <w:tc>
          <w:tcPr>
            <w:tcW w:w="2776" w:type="pct"/>
            <w:gridSpan w:val="5"/>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Адрес земельного участка, раздел которого осуществляется</w:t>
            </w:r>
          </w:p>
        </w:tc>
      </w:tr>
      <w:tr w:rsidR="008F4CE6" w:rsidRPr="008F4CE6" w:rsidTr="00D1770C">
        <w:tc>
          <w:tcPr>
            <w:tcW w:w="357" w:type="pct"/>
            <w:vMerge/>
            <w:tcBorders>
              <w:top w:val="single" w:sz="4" w:space="0" w:color="auto"/>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867" w:type="pct"/>
            <w:gridSpan w:val="4"/>
            <w:vMerge w:val="restar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2776" w:type="pct"/>
            <w:gridSpan w:val="5"/>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single" w:sz="4" w:space="0" w:color="auto"/>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867" w:type="pct"/>
            <w:gridSpan w:val="4"/>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2776" w:type="pct"/>
            <w:gridSpan w:val="5"/>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single" w:sz="4" w:space="0" w:color="auto"/>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40" w:type="pc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4503" w:type="pct"/>
            <w:gridSpan w:val="8"/>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Образованием земельного участка путем объединения земельных участков</w:t>
            </w:r>
          </w:p>
        </w:tc>
      </w:tr>
      <w:tr w:rsidR="008F4CE6" w:rsidRPr="008F4CE6" w:rsidTr="00D1770C">
        <w:tc>
          <w:tcPr>
            <w:tcW w:w="357" w:type="pct"/>
            <w:vMerge/>
            <w:tcBorders>
              <w:top w:val="single" w:sz="4" w:space="0" w:color="auto"/>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867" w:type="pct"/>
            <w:gridSpan w:val="4"/>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Количество объединяемых земельных участков</w:t>
            </w:r>
          </w:p>
        </w:tc>
        <w:tc>
          <w:tcPr>
            <w:tcW w:w="2776" w:type="pct"/>
            <w:gridSpan w:val="5"/>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single" w:sz="4" w:space="0" w:color="auto"/>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867" w:type="pct"/>
            <w:gridSpan w:val="4"/>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 xml:space="preserve">Кадастровый номер объединяемого земельного участка </w:t>
            </w:r>
            <w:hyperlink r:id="rId8" w:anchor="Par520" w:history="1">
              <w:r w:rsidRPr="008F4CE6">
                <w:rPr>
                  <w:rStyle w:val="a8"/>
                  <w:rFonts w:cs="Arial"/>
                  <w:color w:val="auto"/>
                </w:rPr>
                <w:t>&lt;1&gt;</w:t>
              </w:r>
            </w:hyperlink>
          </w:p>
        </w:tc>
        <w:tc>
          <w:tcPr>
            <w:tcW w:w="2776" w:type="pct"/>
            <w:gridSpan w:val="5"/>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 xml:space="preserve">Адрес объединяемого земельного участка </w:t>
            </w:r>
            <w:hyperlink r:id="rId9" w:anchor="Par520" w:history="1">
              <w:r w:rsidRPr="008F4CE6">
                <w:rPr>
                  <w:rStyle w:val="a8"/>
                  <w:rFonts w:cs="Arial"/>
                  <w:color w:val="auto"/>
                </w:rPr>
                <w:t>&lt;1&gt;</w:t>
              </w:r>
            </w:hyperlink>
          </w:p>
        </w:tc>
      </w:tr>
      <w:tr w:rsidR="008F4CE6" w:rsidRPr="008F4CE6" w:rsidTr="00D1770C">
        <w:tc>
          <w:tcPr>
            <w:tcW w:w="357" w:type="pct"/>
            <w:vMerge/>
            <w:tcBorders>
              <w:top w:val="single" w:sz="4" w:space="0" w:color="auto"/>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867" w:type="pct"/>
            <w:gridSpan w:val="4"/>
            <w:vMerge w:val="restar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2776" w:type="pct"/>
            <w:gridSpan w:val="5"/>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single" w:sz="4" w:space="0" w:color="auto"/>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867" w:type="pct"/>
            <w:gridSpan w:val="4"/>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2776" w:type="pct"/>
            <w:gridSpan w:val="5"/>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bl>
    <w:p w:rsidR="00AE10D7" w:rsidRPr="008F4CE6" w:rsidRDefault="00AE10D7" w:rsidP="008F4CE6">
      <w:pPr>
        <w:ind w:firstLine="0"/>
        <w:rPr>
          <w:rFonts w:cs="Arial"/>
        </w:rPr>
      </w:pPr>
    </w:p>
    <w:tbl>
      <w:tblPr>
        <w:tblW w:w="5000" w:type="pct"/>
        <w:tblCellMar>
          <w:top w:w="102" w:type="dxa"/>
          <w:left w:w="62" w:type="dxa"/>
          <w:bottom w:w="102" w:type="dxa"/>
          <w:right w:w="62" w:type="dxa"/>
        </w:tblCellMar>
        <w:tblLook w:val="04A0" w:firstRow="1" w:lastRow="0" w:firstColumn="1" w:lastColumn="0" w:noHBand="0" w:noVBand="1"/>
      </w:tblPr>
      <w:tblGrid>
        <w:gridCol w:w="697"/>
        <w:gridCol w:w="242"/>
        <w:gridCol w:w="3362"/>
        <w:gridCol w:w="1556"/>
        <w:gridCol w:w="1666"/>
        <w:gridCol w:w="2240"/>
      </w:tblGrid>
      <w:tr w:rsidR="008F4CE6" w:rsidRPr="008F4CE6" w:rsidTr="00D1770C">
        <w:tc>
          <w:tcPr>
            <w:tcW w:w="3000" w:type="pct"/>
            <w:gridSpan w:val="4"/>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853" w:type="pct"/>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Лист № ___</w:t>
            </w:r>
          </w:p>
        </w:tc>
        <w:tc>
          <w:tcPr>
            <w:tcW w:w="1147" w:type="pct"/>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Всего листов ___</w:t>
            </w:r>
          </w:p>
        </w:tc>
      </w:tr>
      <w:tr w:rsidR="008F4CE6" w:rsidRPr="008F4CE6" w:rsidTr="00D1770C">
        <w:tc>
          <w:tcPr>
            <w:tcW w:w="5000" w:type="pct"/>
            <w:gridSpan w:val="6"/>
            <w:tcBorders>
              <w:top w:val="single" w:sz="4" w:space="0" w:color="auto"/>
              <w:left w:val="nil"/>
              <w:bottom w:val="nil"/>
              <w:right w:val="nil"/>
            </w:tcBorders>
          </w:tcPr>
          <w:p w:rsidR="00AE10D7" w:rsidRPr="008F4CE6" w:rsidRDefault="00AE10D7" w:rsidP="008F4CE6">
            <w:pPr>
              <w:ind w:firstLine="0"/>
              <w:rPr>
                <w:rFonts w:cs="Arial"/>
              </w:rPr>
            </w:pPr>
          </w:p>
        </w:tc>
      </w:tr>
      <w:tr w:rsidR="008F4CE6" w:rsidRPr="008F4CE6" w:rsidTr="00D1770C">
        <w:tc>
          <w:tcPr>
            <w:tcW w:w="357" w:type="pct"/>
            <w:vMerge w:val="restart"/>
            <w:tcBorders>
              <w:top w:val="nil"/>
              <w:left w:val="single" w:sz="4" w:space="0" w:color="auto"/>
              <w:bottom w:val="nil"/>
              <w:right w:val="single" w:sz="4" w:space="0" w:color="auto"/>
            </w:tcBorders>
          </w:tcPr>
          <w:p w:rsidR="00AE10D7" w:rsidRPr="008F4CE6" w:rsidRDefault="00AE10D7" w:rsidP="008F4CE6">
            <w:pPr>
              <w:ind w:firstLine="0"/>
              <w:rPr>
                <w:rFonts w:cs="Arial"/>
              </w:rPr>
            </w:pPr>
          </w:p>
        </w:tc>
        <w:tc>
          <w:tcPr>
            <w:tcW w:w="124" w:type="pc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4518" w:type="pct"/>
            <w:gridSpan w:val="4"/>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Образованием земельного участка(</w:t>
            </w:r>
            <w:proofErr w:type="spellStart"/>
            <w:r w:rsidRPr="008F4CE6">
              <w:rPr>
                <w:rFonts w:cs="Arial"/>
              </w:rPr>
              <w:t>ов</w:t>
            </w:r>
            <w:proofErr w:type="spellEnd"/>
            <w:r w:rsidRPr="008F4CE6">
              <w:rPr>
                <w:rFonts w:cs="Arial"/>
              </w:rPr>
              <w:t>) путем выдела из земельного участка</w:t>
            </w: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846" w:type="pct"/>
            <w:gridSpan w:val="2"/>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Количество образуемых земельных участков (за исключением земельного участка, из которого осуществляется выдел)</w:t>
            </w:r>
          </w:p>
        </w:tc>
        <w:tc>
          <w:tcPr>
            <w:tcW w:w="2797" w:type="pct"/>
            <w:gridSpan w:val="3"/>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846" w:type="pct"/>
            <w:gridSpan w:val="2"/>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Кадастровый номер земельного участка, из которого осуществляется выдел</w:t>
            </w:r>
          </w:p>
        </w:tc>
        <w:tc>
          <w:tcPr>
            <w:tcW w:w="2797" w:type="pct"/>
            <w:gridSpan w:val="3"/>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Адрес земельного участка, из которого осуществляется выдел</w:t>
            </w: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846" w:type="pct"/>
            <w:gridSpan w:val="2"/>
            <w:vMerge w:val="restar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2797" w:type="pct"/>
            <w:gridSpan w:val="3"/>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846" w:type="pct"/>
            <w:gridSpan w:val="2"/>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2797" w:type="pct"/>
            <w:gridSpan w:val="3"/>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24" w:type="pc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4518" w:type="pct"/>
            <w:gridSpan w:val="4"/>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Образованием земельного участка(</w:t>
            </w:r>
            <w:proofErr w:type="spellStart"/>
            <w:r w:rsidRPr="008F4CE6">
              <w:rPr>
                <w:rFonts w:cs="Arial"/>
              </w:rPr>
              <w:t>ов</w:t>
            </w:r>
            <w:proofErr w:type="spellEnd"/>
            <w:r w:rsidRPr="008F4CE6">
              <w:rPr>
                <w:rFonts w:cs="Arial"/>
              </w:rPr>
              <w:t>) путем перераспределения земельных участков</w:t>
            </w: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846" w:type="pct"/>
            <w:gridSpan w:val="2"/>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Количество образуемых земельных участков</w:t>
            </w:r>
          </w:p>
        </w:tc>
        <w:tc>
          <w:tcPr>
            <w:tcW w:w="2797" w:type="pct"/>
            <w:gridSpan w:val="3"/>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Количество земельных участков, которые перераспределяются</w:t>
            </w: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846" w:type="pct"/>
            <w:gridSpan w:val="2"/>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2797" w:type="pct"/>
            <w:gridSpan w:val="3"/>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846" w:type="pct"/>
            <w:gridSpan w:val="2"/>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 xml:space="preserve">Кадастровый номер земельного участка, который перераспределяется </w:t>
            </w:r>
            <w:hyperlink r:id="rId10" w:anchor="Par521" w:history="1">
              <w:r w:rsidRPr="008F4CE6">
                <w:rPr>
                  <w:rStyle w:val="a8"/>
                  <w:rFonts w:cs="Arial"/>
                  <w:color w:val="auto"/>
                </w:rPr>
                <w:t>&lt;2&gt;</w:t>
              </w:r>
            </w:hyperlink>
          </w:p>
        </w:tc>
        <w:tc>
          <w:tcPr>
            <w:tcW w:w="2797" w:type="pct"/>
            <w:gridSpan w:val="3"/>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 xml:space="preserve">Адрес земельного участка, который перераспределяется </w:t>
            </w:r>
            <w:hyperlink r:id="rId11" w:anchor="Par521" w:history="1">
              <w:r w:rsidRPr="008F4CE6">
                <w:rPr>
                  <w:rStyle w:val="a8"/>
                  <w:rFonts w:cs="Arial"/>
                  <w:color w:val="auto"/>
                </w:rPr>
                <w:t>&lt;2&gt;</w:t>
              </w:r>
            </w:hyperlink>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846" w:type="pct"/>
            <w:gridSpan w:val="2"/>
            <w:vMerge w:val="restar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2797" w:type="pct"/>
            <w:gridSpan w:val="3"/>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846" w:type="pct"/>
            <w:gridSpan w:val="2"/>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2797" w:type="pct"/>
            <w:gridSpan w:val="3"/>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24" w:type="pc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4518" w:type="pct"/>
            <w:gridSpan w:val="4"/>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Строительством, реконструкцией здания, сооружения</w:t>
            </w: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846" w:type="pct"/>
            <w:gridSpan w:val="2"/>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 xml:space="preserve">Наименование объекта </w:t>
            </w:r>
            <w:r w:rsidRPr="008F4CE6">
              <w:rPr>
                <w:rFonts w:cs="Arial"/>
              </w:rPr>
              <w:lastRenderedPageBreak/>
              <w:t>строительства (реконструкции) в соответствии с проектной документацией</w:t>
            </w:r>
          </w:p>
        </w:tc>
        <w:tc>
          <w:tcPr>
            <w:tcW w:w="2797" w:type="pct"/>
            <w:gridSpan w:val="3"/>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846" w:type="pct"/>
            <w:gridSpan w:val="2"/>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Кадастровый номер земельного участка, на котором осуществляется строительство (реконструкция)</w:t>
            </w:r>
          </w:p>
        </w:tc>
        <w:tc>
          <w:tcPr>
            <w:tcW w:w="2797" w:type="pct"/>
            <w:gridSpan w:val="3"/>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Адрес земельного участка, на котором осуществляется строительство (реконструкция)</w:t>
            </w: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846" w:type="pct"/>
            <w:gridSpan w:val="2"/>
            <w:vMerge w:val="restar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2797" w:type="pct"/>
            <w:gridSpan w:val="3"/>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846" w:type="pct"/>
            <w:gridSpan w:val="2"/>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2797" w:type="pct"/>
            <w:gridSpan w:val="3"/>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24" w:type="pc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4518" w:type="pct"/>
            <w:gridSpan w:val="4"/>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846" w:type="pct"/>
            <w:gridSpan w:val="2"/>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Тип здания, сооружения, объекта незавершенного строительства</w:t>
            </w:r>
          </w:p>
        </w:tc>
        <w:tc>
          <w:tcPr>
            <w:tcW w:w="2797" w:type="pct"/>
            <w:gridSpan w:val="3"/>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846" w:type="pct"/>
            <w:gridSpan w:val="2"/>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2797" w:type="pct"/>
            <w:gridSpan w:val="3"/>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846" w:type="pct"/>
            <w:gridSpan w:val="2"/>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Кадастровый номер земельного участка, на котором осуществляется строительство (реконструкция)</w:t>
            </w:r>
          </w:p>
        </w:tc>
        <w:tc>
          <w:tcPr>
            <w:tcW w:w="2797" w:type="pct"/>
            <w:gridSpan w:val="3"/>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Адрес земельного участка, на котором осуществляется строительство (реконструкция)</w:t>
            </w: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846" w:type="pct"/>
            <w:gridSpan w:val="2"/>
            <w:vMerge w:val="restar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2797" w:type="pct"/>
            <w:gridSpan w:val="3"/>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846" w:type="pct"/>
            <w:gridSpan w:val="2"/>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2797" w:type="pct"/>
            <w:gridSpan w:val="3"/>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24" w:type="pc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4518" w:type="pct"/>
            <w:gridSpan w:val="4"/>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Переводом жилого помещения в нежилое помещение и нежилого помещения в жилое помещение</w:t>
            </w: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846" w:type="pct"/>
            <w:gridSpan w:val="2"/>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Кадастровый номер помещения</w:t>
            </w:r>
          </w:p>
        </w:tc>
        <w:tc>
          <w:tcPr>
            <w:tcW w:w="2797" w:type="pct"/>
            <w:gridSpan w:val="3"/>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Адрес помещения</w:t>
            </w: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846" w:type="pct"/>
            <w:gridSpan w:val="2"/>
            <w:tcBorders>
              <w:top w:val="single" w:sz="4" w:space="0" w:color="auto"/>
              <w:left w:val="single" w:sz="4" w:space="0" w:color="auto"/>
              <w:bottom w:val="nil"/>
              <w:right w:val="single" w:sz="4" w:space="0" w:color="auto"/>
            </w:tcBorders>
          </w:tcPr>
          <w:p w:rsidR="00AE10D7" w:rsidRPr="008F4CE6" w:rsidRDefault="00AE10D7" w:rsidP="008F4CE6">
            <w:pPr>
              <w:ind w:firstLine="0"/>
              <w:rPr>
                <w:rFonts w:cs="Arial"/>
              </w:rPr>
            </w:pPr>
          </w:p>
        </w:tc>
        <w:tc>
          <w:tcPr>
            <w:tcW w:w="2797" w:type="pct"/>
            <w:gridSpan w:val="3"/>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846" w:type="pct"/>
            <w:gridSpan w:val="2"/>
            <w:tcBorders>
              <w:top w:val="nil"/>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2797" w:type="pct"/>
            <w:gridSpan w:val="3"/>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bl>
    <w:p w:rsidR="00AE10D7" w:rsidRPr="008F4CE6" w:rsidRDefault="00AE10D7" w:rsidP="008F4CE6">
      <w:pPr>
        <w:ind w:firstLine="0"/>
        <w:rPr>
          <w:rFonts w:cs="Arial"/>
        </w:rPr>
      </w:pPr>
    </w:p>
    <w:tbl>
      <w:tblPr>
        <w:tblW w:w="5000" w:type="pct"/>
        <w:tblCellMar>
          <w:top w:w="102" w:type="dxa"/>
          <w:left w:w="62" w:type="dxa"/>
          <w:bottom w:w="102" w:type="dxa"/>
          <w:right w:w="62" w:type="dxa"/>
        </w:tblCellMar>
        <w:tblLook w:val="04A0" w:firstRow="1" w:lastRow="0" w:firstColumn="1" w:lastColumn="0" w:noHBand="0" w:noVBand="1"/>
      </w:tblPr>
      <w:tblGrid>
        <w:gridCol w:w="697"/>
        <w:gridCol w:w="264"/>
        <w:gridCol w:w="437"/>
        <w:gridCol w:w="2171"/>
        <w:gridCol w:w="605"/>
        <w:gridCol w:w="338"/>
        <w:gridCol w:w="297"/>
        <w:gridCol w:w="365"/>
        <w:gridCol w:w="963"/>
        <w:gridCol w:w="408"/>
        <w:gridCol w:w="978"/>
        <w:gridCol w:w="543"/>
        <w:gridCol w:w="1697"/>
      </w:tblGrid>
      <w:tr w:rsidR="008F4CE6" w:rsidRPr="008F4CE6" w:rsidTr="00D1770C">
        <w:tc>
          <w:tcPr>
            <w:tcW w:w="3143" w:type="pct"/>
            <w:gridSpan w:val="9"/>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710" w:type="pct"/>
            <w:gridSpan w:val="2"/>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Лист № ___</w:t>
            </w:r>
          </w:p>
        </w:tc>
        <w:tc>
          <w:tcPr>
            <w:tcW w:w="1147" w:type="pct"/>
            <w:gridSpan w:val="2"/>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Всего листов ___</w:t>
            </w:r>
          </w:p>
        </w:tc>
      </w:tr>
      <w:tr w:rsidR="008F4CE6" w:rsidRPr="008F4CE6" w:rsidTr="00D1770C">
        <w:tc>
          <w:tcPr>
            <w:tcW w:w="5000" w:type="pct"/>
            <w:gridSpan w:val="13"/>
            <w:tcBorders>
              <w:top w:val="single" w:sz="4" w:space="0" w:color="auto"/>
              <w:left w:val="nil"/>
              <w:bottom w:val="nil"/>
              <w:right w:val="nil"/>
            </w:tcBorders>
          </w:tcPr>
          <w:p w:rsidR="00AE10D7" w:rsidRPr="008F4CE6" w:rsidRDefault="00AE10D7" w:rsidP="008F4CE6">
            <w:pPr>
              <w:ind w:firstLine="0"/>
              <w:rPr>
                <w:rFonts w:cs="Arial"/>
              </w:rPr>
            </w:pPr>
          </w:p>
        </w:tc>
      </w:tr>
      <w:tr w:rsidR="008F4CE6" w:rsidRPr="008F4CE6" w:rsidTr="00D1770C">
        <w:tc>
          <w:tcPr>
            <w:tcW w:w="357" w:type="pct"/>
            <w:vMerge w:val="restart"/>
            <w:tcBorders>
              <w:top w:val="nil"/>
              <w:left w:val="single" w:sz="4" w:space="0" w:color="auto"/>
              <w:bottom w:val="nil"/>
              <w:right w:val="single" w:sz="4" w:space="0" w:color="auto"/>
            </w:tcBorders>
          </w:tcPr>
          <w:p w:rsidR="00AE10D7" w:rsidRPr="008F4CE6" w:rsidRDefault="00AE10D7" w:rsidP="008F4CE6">
            <w:pPr>
              <w:ind w:firstLine="0"/>
              <w:rPr>
                <w:rFonts w:cs="Arial"/>
              </w:rPr>
            </w:pPr>
          </w:p>
        </w:tc>
        <w:tc>
          <w:tcPr>
            <w:tcW w:w="135" w:type="pc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4508" w:type="pct"/>
            <w:gridSpan w:val="11"/>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Образованием помещения(</w:t>
            </w:r>
            <w:proofErr w:type="spellStart"/>
            <w:r w:rsidRPr="008F4CE6">
              <w:rPr>
                <w:rFonts w:cs="Arial"/>
              </w:rPr>
              <w:t>ий</w:t>
            </w:r>
            <w:proofErr w:type="spellEnd"/>
            <w:r w:rsidRPr="008F4CE6">
              <w:rPr>
                <w:rFonts w:cs="Arial"/>
              </w:rPr>
              <w:t>) в здании, сооружении путем раздела здания, сооружения</w:t>
            </w: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35" w:type="pct"/>
            <w:vMerge w:val="restar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224" w:type="pc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1595" w:type="pct"/>
            <w:gridSpan w:val="3"/>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Образование жилого помещения</w:t>
            </w:r>
          </w:p>
        </w:tc>
        <w:tc>
          <w:tcPr>
            <w:tcW w:w="1820" w:type="pct"/>
            <w:gridSpan w:val="6"/>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Количество образуемых помещений</w:t>
            </w:r>
          </w:p>
        </w:tc>
        <w:tc>
          <w:tcPr>
            <w:tcW w:w="870" w:type="pc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35"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224" w:type="pc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1595" w:type="pct"/>
            <w:gridSpan w:val="3"/>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Образование нежилого помещения</w:t>
            </w:r>
          </w:p>
        </w:tc>
        <w:tc>
          <w:tcPr>
            <w:tcW w:w="1820" w:type="pct"/>
            <w:gridSpan w:val="6"/>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Количество образуемых помещений</w:t>
            </w:r>
          </w:p>
        </w:tc>
        <w:tc>
          <w:tcPr>
            <w:tcW w:w="870" w:type="pc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781" w:type="pct"/>
            <w:gridSpan w:val="4"/>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Кадастровый номер здания, сооружения</w:t>
            </w:r>
          </w:p>
        </w:tc>
        <w:tc>
          <w:tcPr>
            <w:tcW w:w="2862" w:type="pct"/>
            <w:gridSpan w:val="8"/>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Адрес здания, сооружения</w:t>
            </w: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781" w:type="pct"/>
            <w:gridSpan w:val="4"/>
            <w:tcBorders>
              <w:top w:val="single" w:sz="4" w:space="0" w:color="auto"/>
              <w:left w:val="single" w:sz="4" w:space="0" w:color="auto"/>
              <w:bottom w:val="nil"/>
              <w:right w:val="single" w:sz="4" w:space="0" w:color="auto"/>
            </w:tcBorders>
          </w:tcPr>
          <w:p w:rsidR="00AE10D7" w:rsidRPr="008F4CE6" w:rsidRDefault="00AE10D7" w:rsidP="008F4CE6">
            <w:pPr>
              <w:ind w:firstLine="0"/>
              <w:rPr>
                <w:rFonts w:cs="Arial"/>
              </w:rPr>
            </w:pPr>
          </w:p>
        </w:tc>
        <w:tc>
          <w:tcPr>
            <w:tcW w:w="2862" w:type="pct"/>
            <w:gridSpan w:val="8"/>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781" w:type="pct"/>
            <w:gridSpan w:val="4"/>
            <w:tcBorders>
              <w:top w:val="nil"/>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2862" w:type="pct"/>
            <w:gridSpan w:val="8"/>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781" w:type="pct"/>
            <w:gridSpan w:val="4"/>
            <w:tcBorders>
              <w:top w:val="single" w:sz="4" w:space="0" w:color="auto"/>
              <w:left w:val="single" w:sz="4" w:space="0" w:color="auto"/>
              <w:bottom w:val="nil"/>
              <w:right w:val="single" w:sz="4" w:space="0" w:color="auto"/>
            </w:tcBorders>
            <w:hideMark/>
          </w:tcPr>
          <w:p w:rsidR="00AE10D7" w:rsidRPr="008F4CE6" w:rsidRDefault="00AE10D7" w:rsidP="008F4CE6">
            <w:pPr>
              <w:ind w:firstLine="0"/>
              <w:rPr>
                <w:rFonts w:cs="Arial"/>
              </w:rPr>
            </w:pPr>
            <w:r w:rsidRPr="008F4CE6">
              <w:rPr>
                <w:rFonts w:cs="Arial"/>
              </w:rPr>
              <w:t>Дополнительная информация:</w:t>
            </w:r>
          </w:p>
        </w:tc>
        <w:tc>
          <w:tcPr>
            <w:tcW w:w="2862" w:type="pct"/>
            <w:gridSpan w:val="8"/>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781" w:type="pct"/>
            <w:gridSpan w:val="4"/>
            <w:tcBorders>
              <w:top w:val="nil"/>
              <w:left w:val="single" w:sz="4" w:space="0" w:color="auto"/>
              <w:bottom w:val="nil"/>
              <w:right w:val="single" w:sz="4" w:space="0" w:color="auto"/>
            </w:tcBorders>
          </w:tcPr>
          <w:p w:rsidR="00AE10D7" w:rsidRPr="008F4CE6" w:rsidRDefault="00AE10D7" w:rsidP="008F4CE6">
            <w:pPr>
              <w:ind w:firstLine="0"/>
              <w:rPr>
                <w:rFonts w:cs="Arial"/>
              </w:rPr>
            </w:pPr>
          </w:p>
        </w:tc>
        <w:tc>
          <w:tcPr>
            <w:tcW w:w="2862" w:type="pct"/>
            <w:gridSpan w:val="8"/>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781" w:type="pct"/>
            <w:gridSpan w:val="4"/>
            <w:tcBorders>
              <w:top w:val="nil"/>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2862" w:type="pct"/>
            <w:gridSpan w:val="8"/>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35" w:type="pc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4508" w:type="pct"/>
            <w:gridSpan w:val="11"/>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Образованием помещения(</w:t>
            </w:r>
            <w:proofErr w:type="spellStart"/>
            <w:r w:rsidRPr="008F4CE6">
              <w:rPr>
                <w:rFonts w:cs="Arial"/>
              </w:rPr>
              <w:t>ий</w:t>
            </w:r>
            <w:proofErr w:type="spellEnd"/>
            <w:r w:rsidRPr="008F4CE6">
              <w:rPr>
                <w:rFonts w:cs="Arial"/>
              </w:rPr>
              <w:t>) в здании, сооружении путем раздела помещения</w:t>
            </w: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471" w:type="pct"/>
            <w:gridSpan w:val="3"/>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 xml:space="preserve">Назначение помещения (жилое (нежилое) помещение) </w:t>
            </w:r>
            <w:hyperlink r:id="rId12" w:anchor="Par522" w:history="1">
              <w:r w:rsidRPr="008F4CE6">
                <w:rPr>
                  <w:rStyle w:val="a8"/>
                  <w:rFonts w:cs="Arial"/>
                  <w:color w:val="auto"/>
                </w:rPr>
                <w:t>&lt;3&gt;</w:t>
              </w:r>
            </w:hyperlink>
          </w:p>
        </w:tc>
        <w:tc>
          <w:tcPr>
            <w:tcW w:w="1524" w:type="pct"/>
            <w:gridSpan w:val="6"/>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 xml:space="preserve">Вид помещения </w:t>
            </w:r>
            <w:hyperlink r:id="rId13" w:anchor="Par522" w:history="1">
              <w:r w:rsidRPr="008F4CE6">
                <w:rPr>
                  <w:rStyle w:val="a8"/>
                  <w:rFonts w:cs="Arial"/>
                  <w:color w:val="auto"/>
                </w:rPr>
                <w:t>&lt;3&gt;</w:t>
              </w:r>
            </w:hyperlink>
          </w:p>
        </w:tc>
        <w:tc>
          <w:tcPr>
            <w:tcW w:w="1648" w:type="pct"/>
            <w:gridSpan w:val="3"/>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 xml:space="preserve">Количество помещений </w:t>
            </w:r>
            <w:hyperlink r:id="rId14" w:anchor="Par522" w:history="1">
              <w:r w:rsidRPr="008F4CE6">
                <w:rPr>
                  <w:rStyle w:val="a8"/>
                  <w:rFonts w:cs="Arial"/>
                  <w:color w:val="auto"/>
                </w:rPr>
                <w:t>&lt;3&gt;</w:t>
              </w:r>
            </w:hyperlink>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471" w:type="pct"/>
            <w:gridSpan w:val="3"/>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1524" w:type="pct"/>
            <w:gridSpan w:val="6"/>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1648" w:type="pct"/>
            <w:gridSpan w:val="3"/>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781" w:type="pct"/>
            <w:gridSpan w:val="4"/>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Кадастровый номер помещения, раздел которого осуществляется</w:t>
            </w:r>
          </w:p>
        </w:tc>
        <w:tc>
          <w:tcPr>
            <w:tcW w:w="2862" w:type="pct"/>
            <w:gridSpan w:val="8"/>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Адрес помещения, раздел которого осуществляется</w:t>
            </w: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781" w:type="pct"/>
            <w:gridSpan w:val="4"/>
            <w:tcBorders>
              <w:top w:val="single" w:sz="4" w:space="0" w:color="auto"/>
              <w:left w:val="single" w:sz="4" w:space="0" w:color="auto"/>
              <w:bottom w:val="nil"/>
              <w:right w:val="single" w:sz="4" w:space="0" w:color="auto"/>
            </w:tcBorders>
          </w:tcPr>
          <w:p w:rsidR="00AE10D7" w:rsidRPr="008F4CE6" w:rsidRDefault="00AE10D7" w:rsidP="008F4CE6">
            <w:pPr>
              <w:ind w:firstLine="0"/>
              <w:rPr>
                <w:rFonts w:cs="Arial"/>
              </w:rPr>
            </w:pPr>
          </w:p>
        </w:tc>
        <w:tc>
          <w:tcPr>
            <w:tcW w:w="2862" w:type="pct"/>
            <w:gridSpan w:val="8"/>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781" w:type="pct"/>
            <w:gridSpan w:val="4"/>
            <w:tcBorders>
              <w:top w:val="nil"/>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2862" w:type="pct"/>
            <w:gridSpan w:val="8"/>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781" w:type="pct"/>
            <w:gridSpan w:val="4"/>
            <w:tcBorders>
              <w:top w:val="single" w:sz="4" w:space="0" w:color="auto"/>
              <w:left w:val="single" w:sz="4" w:space="0" w:color="auto"/>
              <w:bottom w:val="nil"/>
              <w:right w:val="single" w:sz="4" w:space="0" w:color="auto"/>
            </w:tcBorders>
            <w:hideMark/>
          </w:tcPr>
          <w:p w:rsidR="00AE10D7" w:rsidRPr="008F4CE6" w:rsidRDefault="00AE10D7" w:rsidP="008F4CE6">
            <w:pPr>
              <w:ind w:firstLine="0"/>
              <w:rPr>
                <w:rFonts w:cs="Arial"/>
              </w:rPr>
            </w:pPr>
            <w:r w:rsidRPr="008F4CE6">
              <w:rPr>
                <w:rFonts w:cs="Arial"/>
              </w:rPr>
              <w:t>Дополнительная информация:</w:t>
            </w:r>
          </w:p>
        </w:tc>
        <w:tc>
          <w:tcPr>
            <w:tcW w:w="2862" w:type="pct"/>
            <w:gridSpan w:val="8"/>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781" w:type="pct"/>
            <w:gridSpan w:val="4"/>
            <w:tcBorders>
              <w:top w:val="nil"/>
              <w:left w:val="single" w:sz="4" w:space="0" w:color="auto"/>
              <w:bottom w:val="nil"/>
              <w:right w:val="single" w:sz="4" w:space="0" w:color="auto"/>
            </w:tcBorders>
          </w:tcPr>
          <w:p w:rsidR="00AE10D7" w:rsidRPr="008F4CE6" w:rsidRDefault="00AE10D7" w:rsidP="008F4CE6">
            <w:pPr>
              <w:ind w:firstLine="0"/>
              <w:rPr>
                <w:rFonts w:cs="Arial"/>
              </w:rPr>
            </w:pPr>
          </w:p>
        </w:tc>
        <w:tc>
          <w:tcPr>
            <w:tcW w:w="2862" w:type="pct"/>
            <w:gridSpan w:val="8"/>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781" w:type="pct"/>
            <w:gridSpan w:val="4"/>
            <w:tcBorders>
              <w:top w:val="nil"/>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2862" w:type="pct"/>
            <w:gridSpan w:val="8"/>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35" w:type="pc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4508" w:type="pct"/>
            <w:gridSpan w:val="11"/>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Образованием помещения в здании, сооружении путем объединения помещений в здании, сооружении</w:t>
            </w: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35" w:type="pc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224" w:type="pc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1747" w:type="pct"/>
            <w:gridSpan w:val="4"/>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 xml:space="preserve">Образование жилого </w:t>
            </w:r>
            <w:r w:rsidRPr="008F4CE6">
              <w:rPr>
                <w:rFonts w:cs="Arial"/>
              </w:rPr>
              <w:lastRenderedPageBreak/>
              <w:t>помещения</w:t>
            </w:r>
          </w:p>
        </w:tc>
        <w:tc>
          <w:tcPr>
            <w:tcW w:w="187" w:type="pc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2350" w:type="pct"/>
            <w:gridSpan w:val="5"/>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Образование нежилого помещения</w:t>
            </w: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781" w:type="pct"/>
            <w:gridSpan w:val="4"/>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Количество объединяемых помещений</w:t>
            </w:r>
          </w:p>
        </w:tc>
        <w:tc>
          <w:tcPr>
            <w:tcW w:w="2862" w:type="pct"/>
            <w:gridSpan w:val="8"/>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781" w:type="pct"/>
            <w:gridSpan w:val="4"/>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 xml:space="preserve">Кадастровый номер объединяемого помещения </w:t>
            </w:r>
            <w:hyperlink r:id="rId15" w:anchor="Par523" w:history="1">
              <w:r w:rsidRPr="008F4CE6">
                <w:rPr>
                  <w:rStyle w:val="a8"/>
                  <w:rFonts w:cs="Arial"/>
                  <w:color w:val="auto"/>
                </w:rPr>
                <w:t>&lt;4&gt;</w:t>
              </w:r>
            </w:hyperlink>
          </w:p>
        </w:tc>
        <w:tc>
          <w:tcPr>
            <w:tcW w:w="2862" w:type="pct"/>
            <w:gridSpan w:val="8"/>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 xml:space="preserve">Адрес объединяемого помещения </w:t>
            </w:r>
            <w:hyperlink r:id="rId16" w:anchor="Par523" w:history="1">
              <w:r w:rsidRPr="008F4CE6">
                <w:rPr>
                  <w:rStyle w:val="a8"/>
                  <w:rFonts w:cs="Arial"/>
                  <w:color w:val="auto"/>
                </w:rPr>
                <w:t>&lt;4&gt;</w:t>
              </w:r>
            </w:hyperlink>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781" w:type="pct"/>
            <w:gridSpan w:val="4"/>
            <w:tcBorders>
              <w:top w:val="single" w:sz="4" w:space="0" w:color="auto"/>
              <w:left w:val="single" w:sz="4" w:space="0" w:color="auto"/>
              <w:bottom w:val="nil"/>
              <w:right w:val="single" w:sz="4" w:space="0" w:color="auto"/>
            </w:tcBorders>
          </w:tcPr>
          <w:p w:rsidR="00AE10D7" w:rsidRPr="008F4CE6" w:rsidRDefault="00AE10D7" w:rsidP="008F4CE6">
            <w:pPr>
              <w:ind w:firstLine="0"/>
              <w:rPr>
                <w:rFonts w:cs="Arial"/>
              </w:rPr>
            </w:pPr>
          </w:p>
        </w:tc>
        <w:tc>
          <w:tcPr>
            <w:tcW w:w="2862" w:type="pct"/>
            <w:gridSpan w:val="8"/>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781" w:type="pct"/>
            <w:gridSpan w:val="4"/>
            <w:tcBorders>
              <w:top w:val="nil"/>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2862" w:type="pct"/>
            <w:gridSpan w:val="8"/>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781" w:type="pct"/>
            <w:gridSpan w:val="4"/>
            <w:tcBorders>
              <w:top w:val="single" w:sz="4" w:space="0" w:color="auto"/>
              <w:left w:val="single" w:sz="4" w:space="0" w:color="auto"/>
              <w:bottom w:val="nil"/>
              <w:right w:val="single" w:sz="4" w:space="0" w:color="auto"/>
            </w:tcBorders>
            <w:hideMark/>
          </w:tcPr>
          <w:p w:rsidR="00AE10D7" w:rsidRPr="008F4CE6" w:rsidRDefault="00AE10D7" w:rsidP="008F4CE6">
            <w:pPr>
              <w:ind w:firstLine="0"/>
              <w:rPr>
                <w:rFonts w:cs="Arial"/>
              </w:rPr>
            </w:pPr>
            <w:r w:rsidRPr="008F4CE6">
              <w:rPr>
                <w:rFonts w:cs="Arial"/>
              </w:rPr>
              <w:t>Дополнительная информация:</w:t>
            </w:r>
          </w:p>
        </w:tc>
        <w:tc>
          <w:tcPr>
            <w:tcW w:w="2862" w:type="pct"/>
            <w:gridSpan w:val="8"/>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781" w:type="pct"/>
            <w:gridSpan w:val="4"/>
            <w:tcBorders>
              <w:top w:val="nil"/>
              <w:left w:val="single" w:sz="4" w:space="0" w:color="auto"/>
              <w:bottom w:val="nil"/>
              <w:right w:val="single" w:sz="4" w:space="0" w:color="auto"/>
            </w:tcBorders>
          </w:tcPr>
          <w:p w:rsidR="00AE10D7" w:rsidRPr="008F4CE6" w:rsidRDefault="00AE10D7" w:rsidP="008F4CE6">
            <w:pPr>
              <w:ind w:firstLine="0"/>
              <w:rPr>
                <w:rFonts w:cs="Arial"/>
              </w:rPr>
            </w:pPr>
          </w:p>
        </w:tc>
        <w:tc>
          <w:tcPr>
            <w:tcW w:w="2862" w:type="pct"/>
            <w:gridSpan w:val="8"/>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781" w:type="pct"/>
            <w:gridSpan w:val="4"/>
            <w:tcBorders>
              <w:top w:val="nil"/>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2862" w:type="pct"/>
            <w:gridSpan w:val="8"/>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35" w:type="pc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4508" w:type="pct"/>
            <w:gridSpan w:val="11"/>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Образованием помещения в здании, сооружении путем переустройства и (или) перепланировки мест общего пользования</w:t>
            </w: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35" w:type="pc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224" w:type="pc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1747" w:type="pct"/>
            <w:gridSpan w:val="4"/>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Образование жилого помещения</w:t>
            </w:r>
          </w:p>
        </w:tc>
        <w:tc>
          <w:tcPr>
            <w:tcW w:w="187" w:type="pc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2350" w:type="pct"/>
            <w:gridSpan w:val="5"/>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Образование нежилого помещения</w:t>
            </w: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781" w:type="pct"/>
            <w:gridSpan w:val="4"/>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Количество образуемых помещений</w:t>
            </w:r>
          </w:p>
        </w:tc>
        <w:tc>
          <w:tcPr>
            <w:tcW w:w="2862" w:type="pct"/>
            <w:gridSpan w:val="8"/>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781" w:type="pct"/>
            <w:gridSpan w:val="4"/>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Кадастровый номер здания, сооружения</w:t>
            </w:r>
          </w:p>
        </w:tc>
        <w:tc>
          <w:tcPr>
            <w:tcW w:w="2862" w:type="pct"/>
            <w:gridSpan w:val="8"/>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Адрес здания, сооружения</w:t>
            </w: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781" w:type="pct"/>
            <w:gridSpan w:val="4"/>
            <w:tcBorders>
              <w:top w:val="single" w:sz="4" w:space="0" w:color="auto"/>
              <w:left w:val="single" w:sz="4" w:space="0" w:color="auto"/>
              <w:bottom w:val="nil"/>
              <w:right w:val="single" w:sz="4" w:space="0" w:color="auto"/>
            </w:tcBorders>
          </w:tcPr>
          <w:p w:rsidR="00AE10D7" w:rsidRPr="008F4CE6" w:rsidRDefault="00AE10D7" w:rsidP="008F4CE6">
            <w:pPr>
              <w:ind w:firstLine="0"/>
              <w:rPr>
                <w:rFonts w:cs="Arial"/>
              </w:rPr>
            </w:pPr>
          </w:p>
        </w:tc>
        <w:tc>
          <w:tcPr>
            <w:tcW w:w="2862" w:type="pct"/>
            <w:gridSpan w:val="8"/>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781" w:type="pct"/>
            <w:gridSpan w:val="4"/>
            <w:tcBorders>
              <w:top w:val="nil"/>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2862" w:type="pct"/>
            <w:gridSpan w:val="8"/>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781" w:type="pct"/>
            <w:gridSpan w:val="4"/>
            <w:tcBorders>
              <w:top w:val="single" w:sz="4" w:space="0" w:color="auto"/>
              <w:left w:val="single" w:sz="4" w:space="0" w:color="auto"/>
              <w:bottom w:val="nil"/>
              <w:right w:val="single" w:sz="4" w:space="0" w:color="auto"/>
            </w:tcBorders>
            <w:hideMark/>
          </w:tcPr>
          <w:p w:rsidR="00AE10D7" w:rsidRPr="008F4CE6" w:rsidRDefault="00AE10D7" w:rsidP="008F4CE6">
            <w:pPr>
              <w:ind w:firstLine="0"/>
              <w:rPr>
                <w:rFonts w:cs="Arial"/>
              </w:rPr>
            </w:pPr>
            <w:r w:rsidRPr="008F4CE6">
              <w:rPr>
                <w:rFonts w:cs="Arial"/>
              </w:rPr>
              <w:t>Дополнительная информация:</w:t>
            </w:r>
          </w:p>
        </w:tc>
        <w:tc>
          <w:tcPr>
            <w:tcW w:w="2862" w:type="pct"/>
            <w:gridSpan w:val="8"/>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781" w:type="pct"/>
            <w:gridSpan w:val="4"/>
            <w:tcBorders>
              <w:top w:val="nil"/>
              <w:left w:val="single" w:sz="4" w:space="0" w:color="auto"/>
              <w:bottom w:val="nil"/>
              <w:right w:val="single" w:sz="4" w:space="0" w:color="auto"/>
            </w:tcBorders>
          </w:tcPr>
          <w:p w:rsidR="00AE10D7" w:rsidRPr="008F4CE6" w:rsidRDefault="00AE10D7" w:rsidP="008F4CE6">
            <w:pPr>
              <w:ind w:firstLine="0"/>
              <w:rPr>
                <w:rFonts w:cs="Arial"/>
              </w:rPr>
            </w:pPr>
          </w:p>
        </w:tc>
        <w:tc>
          <w:tcPr>
            <w:tcW w:w="2862" w:type="pct"/>
            <w:gridSpan w:val="8"/>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tcBorders>
              <w:top w:val="nil"/>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1781" w:type="pct"/>
            <w:gridSpan w:val="4"/>
            <w:tcBorders>
              <w:top w:val="nil"/>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2862" w:type="pct"/>
            <w:gridSpan w:val="8"/>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bl>
    <w:p w:rsidR="00AE10D7" w:rsidRPr="008F4CE6" w:rsidRDefault="00AE10D7" w:rsidP="008F4CE6">
      <w:pPr>
        <w:ind w:firstLine="0"/>
        <w:rPr>
          <w:rFonts w:cs="Arial"/>
        </w:rPr>
      </w:pPr>
    </w:p>
    <w:tbl>
      <w:tblPr>
        <w:tblW w:w="5000" w:type="pct"/>
        <w:tblCellMar>
          <w:top w:w="102" w:type="dxa"/>
          <w:left w:w="62" w:type="dxa"/>
          <w:bottom w:w="102" w:type="dxa"/>
          <w:right w:w="62" w:type="dxa"/>
        </w:tblCellMar>
        <w:tblLook w:val="04A0" w:firstRow="1" w:lastRow="0" w:firstColumn="1" w:lastColumn="0" w:noHBand="0" w:noVBand="1"/>
      </w:tblPr>
      <w:tblGrid>
        <w:gridCol w:w="697"/>
        <w:gridCol w:w="258"/>
        <w:gridCol w:w="3202"/>
        <w:gridCol w:w="1841"/>
        <w:gridCol w:w="1527"/>
        <w:gridCol w:w="2238"/>
      </w:tblGrid>
      <w:tr w:rsidR="008F4CE6" w:rsidRPr="008F4CE6" w:rsidTr="00D1770C">
        <w:tc>
          <w:tcPr>
            <w:tcW w:w="3072" w:type="pct"/>
            <w:gridSpan w:val="4"/>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782" w:type="pct"/>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Лист № ___</w:t>
            </w:r>
          </w:p>
        </w:tc>
        <w:tc>
          <w:tcPr>
            <w:tcW w:w="1147" w:type="pct"/>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Всего листов ___</w:t>
            </w:r>
          </w:p>
        </w:tc>
      </w:tr>
      <w:tr w:rsidR="008F4CE6" w:rsidRPr="008F4CE6" w:rsidTr="00D1770C">
        <w:tc>
          <w:tcPr>
            <w:tcW w:w="3072" w:type="pct"/>
            <w:gridSpan w:val="4"/>
            <w:tcBorders>
              <w:top w:val="single" w:sz="4" w:space="0" w:color="auto"/>
              <w:left w:val="nil"/>
              <w:bottom w:val="single" w:sz="4" w:space="0" w:color="auto"/>
              <w:right w:val="nil"/>
            </w:tcBorders>
          </w:tcPr>
          <w:p w:rsidR="00AE10D7" w:rsidRPr="008F4CE6" w:rsidRDefault="00AE10D7" w:rsidP="008F4CE6">
            <w:pPr>
              <w:ind w:firstLine="0"/>
              <w:rPr>
                <w:rFonts w:cs="Arial"/>
              </w:rPr>
            </w:pPr>
          </w:p>
        </w:tc>
        <w:tc>
          <w:tcPr>
            <w:tcW w:w="782" w:type="pct"/>
            <w:tcBorders>
              <w:top w:val="single" w:sz="4" w:space="0" w:color="auto"/>
              <w:left w:val="nil"/>
              <w:bottom w:val="single" w:sz="4" w:space="0" w:color="auto"/>
              <w:right w:val="nil"/>
            </w:tcBorders>
          </w:tcPr>
          <w:p w:rsidR="00AE10D7" w:rsidRPr="008F4CE6" w:rsidRDefault="00AE10D7" w:rsidP="008F4CE6">
            <w:pPr>
              <w:ind w:firstLine="0"/>
              <w:rPr>
                <w:rFonts w:cs="Arial"/>
              </w:rPr>
            </w:pPr>
          </w:p>
        </w:tc>
        <w:tc>
          <w:tcPr>
            <w:tcW w:w="1147" w:type="pct"/>
            <w:tcBorders>
              <w:top w:val="single" w:sz="4" w:space="0" w:color="auto"/>
              <w:left w:val="nil"/>
              <w:bottom w:val="single" w:sz="4" w:space="0" w:color="auto"/>
              <w:right w:val="nil"/>
            </w:tcBorders>
          </w:tcPr>
          <w:p w:rsidR="00AE10D7" w:rsidRPr="008F4CE6" w:rsidRDefault="00AE10D7" w:rsidP="008F4CE6">
            <w:pPr>
              <w:ind w:firstLine="0"/>
              <w:rPr>
                <w:rFonts w:cs="Arial"/>
              </w:rPr>
            </w:pPr>
          </w:p>
        </w:tc>
      </w:tr>
      <w:tr w:rsidR="008F4CE6" w:rsidRPr="008F4CE6" w:rsidTr="00D1770C">
        <w:tc>
          <w:tcPr>
            <w:tcW w:w="357" w:type="pct"/>
            <w:vMerge w:val="restart"/>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3.3</w:t>
            </w:r>
          </w:p>
        </w:tc>
        <w:tc>
          <w:tcPr>
            <w:tcW w:w="4643" w:type="pct"/>
            <w:gridSpan w:val="5"/>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Аннулировать адрес объекта адресации:</w:t>
            </w:r>
          </w:p>
        </w:tc>
      </w:tr>
      <w:tr w:rsidR="008F4CE6" w:rsidRPr="008F4CE6" w:rsidTr="00D1770C">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772" w:type="pct"/>
            <w:gridSpan w:val="2"/>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Наименование страны</w:t>
            </w:r>
          </w:p>
        </w:tc>
        <w:tc>
          <w:tcPr>
            <w:tcW w:w="2871" w:type="pct"/>
            <w:gridSpan w:val="3"/>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772" w:type="pct"/>
            <w:gridSpan w:val="2"/>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Наименование субъекта Российской Федерации</w:t>
            </w:r>
          </w:p>
        </w:tc>
        <w:tc>
          <w:tcPr>
            <w:tcW w:w="2871" w:type="pct"/>
            <w:gridSpan w:val="3"/>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772" w:type="pct"/>
            <w:gridSpan w:val="2"/>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 xml:space="preserve">Наименование </w:t>
            </w:r>
            <w:r w:rsidRPr="008F4CE6">
              <w:rPr>
                <w:rFonts w:cs="Arial"/>
              </w:rPr>
              <w:lastRenderedPageBreak/>
              <w:t>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2871" w:type="pct"/>
            <w:gridSpan w:val="3"/>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772" w:type="pct"/>
            <w:gridSpan w:val="2"/>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Наименование поселения</w:t>
            </w:r>
          </w:p>
        </w:tc>
        <w:tc>
          <w:tcPr>
            <w:tcW w:w="2871" w:type="pct"/>
            <w:gridSpan w:val="3"/>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772" w:type="pct"/>
            <w:gridSpan w:val="2"/>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Наименование внутригородского района городского округа</w:t>
            </w:r>
          </w:p>
        </w:tc>
        <w:tc>
          <w:tcPr>
            <w:tcW w:w="2871" w:type="pct"/>
            <w:gridSpan w:val="3"/>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772" w:type="pct"/>
            <w:gridSpan w:val="2"/>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Наименование населенного пункта</w:t>
            </w:r>
          </w:p>
        </w:tc>
        <w:tc>
          <w:tcPr>
            <w:tcW w:w="2871" w:type="pct"/>
            <w:gridSpan w:val="3"/>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772" w:type="pct"/>
            <w:gridSpan w:val="2"/>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Наименование элемента планировочной структуры</w:t>
            </w:r>
          </w:p>
        </w:tc>
        <w:tc>
          <w:tcPr>
            <w:tcW w:w="2871" w:type="pct"/>
            <w:gridSpan w:val="3"/>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772" w:type="pct"/>
            <w:gridSpan w:val="2"/>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Наименование элемента улично-дорожной сети</w:t>
            </w:r>
          </w:p>
        </w:tc>
        <w:tc>
          <w:tcPr>
            <w:tcW w:w="2871" w:type="pct"/>
            <w:gridSpan w:val="3"/>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772" w:type="pct"/>
            <w:gridSpan w:val="2"/>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Номер земельного участка</w:t>
            </w:r>
          </w:p>
        </w:tc>
        <w:tc>
          <w:tcPr>
            <w:tcW w:w="2871" w:type="pct"/>
            <w:gridSpan w:val="3"/>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772" w:type="pct"/>
            <w:gridSpan w:val="2"/>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Тип и номер здания, сооружения или объекта незавершенного строительства</w:t>
            </w:r>
          </w:p>
        </w:tc>
        <w:tc>
          <w:tcPr>
            <w:tcW w:w="2871" w:type="pct"/>
            <w:gridSpan w:val="3"/>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772" w:type="pct"/>
            <w:gridSpan w:val="2"/>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Тип и номер помещения, расположенного в здании или сооружении</w:t>
            </w:r>
          </w:p>
        </w:tc>
        <w:tc>
          <w:tcPr>
            <w:tcW w:w="2871" w:type="pct"/>
            <w:gridSpan w:val="3"/>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772" w:type="pct"/>
            <w:gridSpan w:val="2"/>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Тип и номер помещения в пределах квартиры (в отношении коммунальных квартир)</w:t>
            </w:r>
          </w:p>
        </w:tc>
        <w:tc>
          <w:tcPr>
            <w:tcW w:w="2871" w:type="pct"/>
            <w:gridSpan w:val="3"/>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772" w:type="pct"/>
            <w:gridSpan w:val="2"/>
            <w:vMerge w:val="restart"/>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Дополнительная информация:</w:t>
            </w:r>
          </w:p>
        </w:tc>
        <w:tc>
          <w:tcPr>
            <w:tcW w:w="2871" w:type="pct"/>
            <w:gridSpan w:val="3"/>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772" w:type="pct"/>
            <w:gridSpan w:val="2"/>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2871" w:type="pct"/>
            <w:gridSpan w:val="3"/>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772" w:type="pct"/>
            <w:gridSpan w:val="2"/>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2871" w:type="pct"/>
            <w:gridSpan w:val="3"/>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4643" w:type="pct"/>
            <w:gridSpan w:val="5"/>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В связи с:</w:t>
            </w:r>
          </w:p>
        </w:tc>
      </w:tr>
      <w:tr w:rsidR="008F4CE6" w:rsidRPr="008F4CE6" w:rsidTr="00D1770C">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32" w:type="pct"/>
            <w:vMerge w:val="restar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4511" w:type="pct"/>
            <w:gridSpan w:val="4"/>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Прекращением существования объекта адресации</w:t>
            </w:r>
          </w:p>
        </w:tc>
      </w:tr>
      <w:tr w:rsidR="008F4CE6" w:rsidRPr="008F4CE6" w:rsidTr="00D1770C">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32"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4511" w:type="pct"/>
            <w:gridSpan w:val="4"/>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 xml:space="preserve">Отказом в осуществлении кадастрового учета объекта адресации по основаниям, указанным в </w:t>
            </w:r>
            <w:hyperlink r:id="rId17" w:history="1">
              <w:r w:rsidRPr="008F4CE6">
                <w:rPr>
                  <w:rStyle w:val="a8"/>
                  <w:rFonts w:cs="Arial"/>
                  <w:color w:val="auto"/>
                </w:rPr>
                <w:t>пунктах 1</w:t>
              </w:r>
            </w:hyperlink>
            <w:r w:rsidRPr="008F4CE6">
              <w:rPr>
                <w:rFonts w:cs="Arial"/>
              </w:rPr>
              <w:t xml:space="preserve"> и </w:t>
            </w:r>
            <w:hyperlink r:id="rId18" w:history="1">
              <w:r w:rsidRPr="008F4CE6">
                <w:rPr>
                  <w:rStyle w:val="a8"/>
                  <w:rFonts w:cs="Arial"/>
                  <w:color w:val="auto"/>
                </w:rPr>
                <w:t>3 части 2 статьи 27</w:t>
              </w:r>
            </w:hyperlink>
            <w:r w:rsidRPr="008F4CE6">
              <w:rPr>
                <w:rFonts w:cs="Arial"/>
              </w:rPr>
              <w:t xml:space="preserve"> Федерального закона от 24 июля 2007 года № 221-ФЗ «О государственном кадастре недвижимости» (Собрание законодательства Российской Федерации, 2007, № 31, ст. 4017; 2008, № 30, ст. 3597; 2009, № 52, ст. 6410; 2011, № 1, ст. 47; № 49, ст. 7061; № 50, ст. 7365; 2012, № 31, ст. 4322; 2013, № 30, ст. 4083; официальный интернет-портал правовой информации www.pravo.gov.ru, 23 </w:t>
            </w:r>
            <w:r w:rsidRPr="008F4CE6">
              <w:rPr>
                <w:rFonts w:cs="Arial"/>
              </w:rPr>
              <w:lastRenderedPageBreak/>
              <w:t>декабря 2014 г.)</w:t>
            </w:r>
          </w:p>
        </w:tc>
      </w:tr>
      <w:tr w:rsidR="008F4CE6" w:rsidRPr="008F4CE6" w:rsidTr="00D1770C">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32"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4511" w:type="pct"/>
            <w:gridSpan w:val="4"/>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Присвоением объекту адресации нового адреса</w:t>
            </w:r>
          </w:p>
        </w:tc>
      </w:tr>
      <w:tr w:rsidR="008F4CE6" w:rsidRPr="008F4CE6" w:rsidTr="00D1770C">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772" w:type="pct"/>
            <w:gridSpan w:val="2"/>
            <w:vMerge w:val="restart"/>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Дополнительная информация:</w:t>
            </w:r>
          </w:p>
        </w:tc>
        <w:tc>
          <w:tcPr>
            <w:tcW w:w="2871" w:type="pct"/>
            <w:gridSpan w:val="3"/>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772" w:type="pct"/>
            <w:gridSpan w:val="2"/>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2871" w:type="pct"/>
            <w:gridSpan w:val="3"/>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772" w:type="pct"/>
            <w:gridSpan w:val="2"/>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2871" w:type="pct"/>
            <w:gridSpan w:val="3"/>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bl>
    <w:p w:rsidR="00AE10D7" w:rsidRPr="008F4CE6" w:rsidRDefault="00AE10D7" w:rsidP="008F4CE6">
      <w:pPr>
        <w:ind w:firstLine="0"/>
        <w:rPr>
          <w:rFonts w:cs="Arial"/>
        </w:rPr>
      </w:pPr>
    </w:p>
    <w:tbl>
      <w:tblPr>
        <w:tblW w:w="5000" w:type="pct"/>
        <w:tblCellMar>
          <w:top w:w="102" w:type="dxa"/>
          <w:left w:w="62" w:type="dxa"/>
          <w:bottom w:w="102" w:type="dxa"/>
          <w:right w:w="62" w:type="dxa"/>
        </w:tblCellMar>
        <w:tblLook w:val="04A0" w:firstRow="1" w:lastRow="0" w:firstColumn="1" w:lastColumn="0" w:noHBand="0" w:noVBand="1"/>
      </w:tblPr>
      <w:tblGrid>
        <w:gridCol w:w="697"/>
        <w:gridCol w:w="293"/>
        <w:gridCol w:w="414"/>
        <w:gridCol w:w="412"/>
        <w:gridCol w:w="763"/>
        <w:gridCol w:w="1250"/>
        <w:gridCol w:w="146"/>
        <w:gridCol w:w="539"/>
        <w:gridCol w:w="351"/>
        <w:gridCol w:w="996"/>
        <w:gridCol w:w="137"/>
        <w:gridCol w:w="678"/>
        <w:gridCol w:w="849"/>
        <w:gridCol w:w="541"/>
        <w:gridCol w:w="1697"/>
      </w:tblGrid>
      <w:tr w:rsidR="008F4CE6" w:rsidRPr="008F4CE6" w:rsidTr="00D1770C">
        <w:tc>
          <w:tcPr>
            <w:tcW w:w="3072" w:type="pct"/>
            <w:gridSpan w:val="11"/>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782" w:type="pct"/>
            <w:gridSpan w:val="2"/>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Лист № ___</w:t>
            </w:r>
          </w:p>
        </w:tc>
        <w:tc>
          <w:tcPr>
            <w:tcW w:w="1147" w:type="pct"/>
            <w:gridSpan w:val="2"/>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Всего листов ___</w:t>
            </w:r>
          </w:p>
        </w:tc>
      </w:tr>
      <w:tr w:rsidR="008F4CE6" w:rsidRPr="008F4CE6" w:rsidTr="00D1770C">
        <w:tc>
          <w:tcPr>
            <w:tcW w:w="5000" w:type="pct"/>
            <w:gridSpan w:val="15"/>
            <w:tcBorders>
              <w:top w:val="single" w:sz="4" w:space="0" w:color="auto"/>
              <w:left w:val="nil"/>
              <w:bottom w:val="single" w:sz="4" w:space="0" w:color="auto"/>
              <w:right w:val="nil"/>
            </w:tcBorders>
          </w:tcPr>
          <w:p w:rsidR="00AE10D7" w:rsidRPr="008F4CE6" w:rsidRDefault="00AE10D7" w:rsidP="008F4CE6">
            <w:pPr>
              <w:ind w:firstLine="0"/>
              <w:rPr>
                <w:rFonts w:cs="Arial"/>
              </w:rPr>
            </w:pPr>
          </w:p>
        </w:tc>
      </w:tr>
      <w:tr w:rsidR="008F4CE6" w:rsidRPr="008F4CE6" w:rsidTr="00D1770C">
        <w:tc>
          <w:tcPr>
            <w:tcW w:w="357" w:type="pct"/>
            <w:vMerge w:val="restart"/>
            <w:tcBorders>
              <w:top w:val="single" w:sz="4" w:space="0" w:color="auto"/>
              <w:left w:val="single" w:sz="4" w:space="0" w:color="auto"/>
              <w:bottom w:val="nil"/>
              <w:right w:val="single" w:sz="4" w:space="0" w:color="auto"/>
            </w:tcBorders>
            <w:hideMark/>
          </w:tcPr>
          <w:p w:rsidR="00AE10D7" w:rsidRPr="008F4CE6" w:rsidRDefault="00AE10D7" w:rsidP="008F4CE6">
            <w:pPr>
              <w:ind w:firstLine="0"/>
              <w:rPr>
                <w:rFonts w:cs="Arial"/>
              </w:rPr>
            </w:pPr>
            <w:r w:rsidRPr="008F4CE6">
              <w:rPr>
                <w:rFonts w:cs="Arial"/>
              </w:rPr>
              <w:t>4</w:t>
            </w:r>
          </w:p>
        </w:tc>
        <w:tc>
          <w:tcPr>
            <w:tcW w:w="4643" w:type="pct"/>
            <w:gridSpan w:val="14"/>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Собственник объекта адресации или лицо, обладающее иным вещным правом на объект адресации</w:t>
            </w:r>
          </w:p>
        </w:tc>
      </w:tr>
      <w:tr w:rsidR="008F4CE6" w:rsidRPr="008F4CE6" w:rsidTr="00D1770C">
        <w:tc>
          <w:tcPr>
            <w:tcW w:w="357" w:type="pct"/>
            <w:vMerge/>
            <w:tcBorders>
              <w:top w:val="single" w:sz="4" w:space="0" w:color="auto"/>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50" w:type="pct"/>
            <w:tcBorders>
              <w:top w:val="single" w:sz="4" w:space="0" w:color="auto"/>
              <w:left w:val="single" w:sz="4" w:space="0" w:color="auto"/>
              <w:bottom w:val="nil"/>
              <w:right w:val="single" w:sz="4" w:space="0" w:color="auto"/>
            </w:tcBorders>
          </w:tcPr>
          <w:p w:rsidR="00AE10D7" w:rsidRPr="008F4CE6" w:rsidRDefault="00AE10D7" w:rsidP="008F4CE6">
            <w:pPr>
              <w:ind w:firstLine="0"/>
              <w:rPr>
                <w:rFonts w:cs="Arial"/>
              </w:rPr>
            </w:pPr>
          </w:p>
        </w:tc>
        <w:tc>
          <w:tcPr>
            <w:tcW w:w="212" w:type="pc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4281" w:type="pct"/>
            <w:gridSpan w:val="12"/>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физическое лицо:</w:t>
            </w:r>
          </w:p>
        </w:tc>
      </w:tr>
      <w:tr w:rsidR="008F4CE6" w:rsidRPr="008F4CE6" w:rsidTr="00D1770C">
        <w:tc>
          <w:tcPr>
            <w:tcW w:w="357" w:type="pct"/>
            <w:vMerge w:val="restart"/>
            <w:tcBorders>
              <w:top w:val="nil"/>
              <w:left w:val="single" w:sz="4" w:space="0" w:color="auto"/>
              <w:bottom w:val="nil"/>
              <w:right w:val="single" w:sz="4" w:space="0" w:color="auto"/>
            </w:tcBorders>
          </w:tcPr>
          <w:p w:rsidR="00AE10D7" w:rsidRPr="008F4CE6" w:rsidRDefault="00AE10D7" w:rsidP="008F4CE6">
            <w:pPr>
              <w:ind w:firstLine="0"/>
              <w:rPr>
                <w:rFonts w:cs="Arial"/>
              </w:rPr>
            </w:pPr>
          </w:p>
        </w:tc>
        <w:tc>
          <w:tcPr>
            <w:tcW w:w="150" w:type="pct"/>
            <w:vMerge w:val="restart"/>
            <w:tcBorders>
              <w:top w:val="nil"/>
              <w:left w:val="single" w:sz="4" w:space="0" w:color="auto"/>
              <w:bottom w:val="nil"/>
              <w:right w:val="single" w:sz="4" w:space="0" w:color="auto"/>
            </w:tcBorders>
          </w:tcPr>
          <w:p w:rsidR="00AE10D7" w:rsidRPr="008F4CE6" w:rsidRDefault="00AE10D7" w:rsidP="008F4CE6">
            <w:pPr>
              <w:ind w:firstLine="0"/>
              <w:rPr>
                <w:rFonts w:cs="Arial"/>
              </w:rPr>
            </w:pPr>
          </w:p>
        </w:tc>
        <w:tc>
          <w:tcPr>
            <w:tcW w:w="212" w:type="pct"/>
            <w:vMerge w:val="restar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1242" w:type="pct"/>
            <w:gridSpan w:val="3"/>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r w:rsidRPr="008F4CE6">
              <w:rPr>
                <w:rFonts w:cs="Arial"/>
              </w:rPr>
              <w:t>фамилия:</w:t>
            </w:r>
          </w:p>
        </w:tc>
        <w:tc>
          <w:tcPr>
            <w:tcW w:w="1041" w:type="pct"/>
            <w:gridSpan w:val="4"/>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r w:rsidRPr="008F4CE6">
              <w:rPr>
                <w:rFonts w:cs="Arial"/>
              </w:rPr>
              <w:t>имя (полностью):</w:t>
            </w:r>
          </w:p>
        </w:tc>
        <w:tc>
          <w:tcPr>
            <w:tcW w:w="1129" w:type="pct"/>
            <w:gridSpan w:val="4"/>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r w:rsidRPr="008F4CE6">
              <w:rPr>
                <w:rFonts w:cs="Arial"/>
              </w:rPr>
              <w:t>отчество (полностью) (при наличии):</w:t>
            </w:r>
          </w:p>
        </w:tc>
        <w:tc>
          <w:tcPr>
            <w:tcW w:w="870" w:type="pct"/>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r w:rsidRPr="008F4CE6">
              <w:rPr>
                <w:rFonts w:cs="Arial"/>
              </w:rPr>
              <w:t>ИНН (при наличии):</w:t>
            </w: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50"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242" w:type="pct"/>
            <w:gridSpan w:val="3"/>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1041" w:type="pct"/>
            <w:gridSpan w:val="4"/>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1129" w:type="pct"/>
            <w:gridSpan w:val="4"/>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870" w:type="pc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50"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242" w:type="pct"/>
            <w:gridSpan w:val="3"/>
            <w:vMerge w:val="restart"/>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документ, удостоверяющий личность:</w:t>
            </w:r>
          </w:p>
        </w:tc>
        <w:tc>
          <w:tcPr>
            <w:tcW w:w="1041" w:type="pct"/>
            <w:gridSpan w:val="4"/>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вид:</w:t>
            </w:r>
          </w:p>
        </w:tc>
        <w:tc>
          <w:tcPr>
            <w:tcW w:w="1129" w:type="pct"/>
            <w:gridSpan w:val="4"/>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серия:</w:t>
            </w:r>
          </w:p>
        </w:tc>
        <w:tc>
          <w:tcPr>
            <w:tcW w:w="870" w:type="pct"/>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номер:</w:t>
            </w: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50"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242" w:type="pct"/>
            <w:gridSpan w:val="3"/>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041" w:type="pct"/>
            <w:gridSpan w:val="4"/>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1129" w:type="pct"/>
            <w:gridSpan w:val="4"/>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870" w:type="pc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50"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242" w:type="pct"/>
            <w:gridSpan w:val="3"/>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041" w:type="pct"/>
            <w:gridSpan w:val="4"/>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дата выдачи:</w:t>
            </w:r>
          </w:p>
        </w:tc>
        <w:tc>
          <w:tcPr>
            <w:tcW w:w="1998" w:type="pct"/>
            <w:gridSpan w:val="5"/>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кем выдан:</w:t>
            </w: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50"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242" w:type="pct"/>
            <w:gridSpan w:val="3"/>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041" w:type="pct"/>
            <w:gridSpan w:val="4"/>
            <w:vMerge w:val="restart"/>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«__» ______ ___ г.</w:t>
            </w:r>
          </w:p>
        </w:tc>
        <w:tc>
          <w:tcPr>
            <w:tcW w:w="1998" w:type="pct"/>
            <w:gridSpan w:val="5"/>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50"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242" w:type="pct"/>
            <w:gridSpan w:val="3"/>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041" w:type="pct"/>
            <w:gridSpan w:val="4"/>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998" w:type="pct"/>
            <w:gridSpan w:val="5"/>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50"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242" w:type="pct"/>
            <w:gridSpan w:val="3"/>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r w:rsidRPr="008F4CE6">
              <w:rPr>
                <w:rFonts w:cs="Arial"/>
              </w:rPr>
              <w:t>почтовый адрес:</w:t>
            </w:r>
          </w:p>
        </w:tc>
        <w:tc>
          <w:tcPr>
            <w:tcW w:w="1458" w:type="pct"/>
            <w:gridSpan w:val="6"/>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r w:rsidRPr="008F4CE6">
              <w:rPr>
                <w:rFonts w:cs="Arial"/>
              </w:rPr>
              <w:t>телефон для связи:</w:t>
            </w:r>
          </w:p>
        </w:tc>
        <w:tc>
          <w:tcPr>
            <w:tcW w:w="1581" w:type="pct"/>
            <w:gridSpan w:val="3"/>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r w:rsidRPr="008F4CE6">
              <w:rPr>
                <w:rFonts w:cs="Arial"/>
              </w:rPr>
              <w:t>адрес электронной почты (при наличии):</w:t>
            </w: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50"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242" w:type="pct"/>
            <w:gridSpan w:val="3"/>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1458" w:type="pct"/>
            <w:gridSpan w:val="6"/>
            <w:vMerge w:val="restar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1581" w:type="pct"/>
            <w:gridSpan w:val="3"/>
            <w:vMerge w:val="restar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50"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242" w:type="pct"/>
            <w:gridSpan w:val="3"/>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1458" w:type="pct"/>
            <w:gridSpan w:val="6"/>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581" w:type="pct"/>
            <w:gridSpan w:val="3"/>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50"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212" w:type="pc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4281" w:type="pct"/>
            <w:gridSpan w:val="12"/>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юридическое лицо, в том числе орган государственной власти, иной государственный орган, орган местного самоуправления:</w:t>
            </w:r>
          </w:p>
        </w:tc>
      </w:tr>
      <w:tr w:rsidR="008F4CE6" w:rsidRPr="008F4CE6" w:rsidTr="00D1770C">
        <w:tc>
          <w:tcPr>
            <w:tcW w:w="357" w:type="pct"/>
            <w:vMerge w:val="restart"/>
            <w:tcBorders>
              <w:top w:val="nil"/>
              <w:left w:val="single" w:sz="4" w:space="0" w:color="auto"/>
              <w:bottom w:val="nil"/>
              <w:right w:val="single" w:sz="4" w:space="0" w:color="auto"/>
            </w:tcBorders>
          </w:tcPr>
          <w:p w:rsidR="00AE10D7" w:rsidRPr="008F4CE6" w:rsidRDefault="00AE10D7" w:rsidP="008F4CE6">
            <w:pPr>
              <w:ind w:firstLine="0"/>
              <w:rPr>
                <w:rFonts w:cs="Arial"/>
              </w:rPr>
            </w:pPr>
          </w:p>
        </w:tc>
        <w:tc>
          <w:tcPr>
            <w:tcW w:w="150" w:type="pct"/>
            <w:vMerge w:val="restart"/>
            <w:tcBorders>
              <w:top w:val="nil"/>
              <w:left w:val="single" w:sz="4" w:space="0" w:color="auto"/>
              <w:bottom w:val="nil"/>
              <w:right w:val="single" w:sz="4" w:space="0" w:color="auto"/>
            </w:tcBorders>
          </w:tcPr>
          <w:p w:rsidR="00AE10D7" w:rsidRPr="008F4CE6" w:rsidRDefault="00AE10D7" w:rsidP="008F4CE6">
            <w:pPr>
              <w:ind w:firstLine="0"/>
              <w:rPr>
                <w:rFonts w:cs="Arial"/>
              </w:rPr>
            </w:pPr>
          </w:p>
        </w:tc>
        <w:tc>
          <w:tcPr>
            <w:tcW w:w="212" w:type="pct"/>
            <w:vMerge w:val="restar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1317" w:type="pct"/>
            <w:gridSpan w:val="4"/>
            <w:vMerge w:val="restart"/>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полное наименование:</w:t>
            </w:r>
          </w:p>
        </w:tc>
        <w:tc>
          <w:tcPr>
            <w:tcW w:w="2964" w:type="pct"/>
            <w:gridSpan w:val="8"/>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50"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317" w:type="pct"/>
            <w:gridSpan w:val="4"/>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2964" w:type="pct"/>
            <w:gridSpan w:val="8"/>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50"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773" w:type="pct"/>
            <w:gridSpan w:val="6"/>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ИНН (для российского юридического лица):</w:t>
            </w:r>
          </w:p>
        </w:tc>
        <w:tc>
          <w:tcPr>
            <w:tcW w:w="2508" w:type="pct"/>
            <w:gridSpan w:val="6"/>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КПП (для российского юридического лица):</w:t>
            </w: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50"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773" w:type="pct"/>
            <w:gridSpan w:val="6"/>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2508" w:type="pct"/>
            <w:gridSpan w:val="6"/>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50"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317" w:type="pct"/>
            <w:gridSpan w:val="4"/>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 xml:space="preserve">страна регистрации (инкорпорации) (для </w:t>
            </w:r>
            <w:r w:rsidRPr="008F4CE6">
              <w:rPr>
                <w:rFonts w:cs="Arial"/>
              </w:rPr>
              <w:lastRenderedPageBreak/>
              <w:t>иностранного юридического лица):</w:t>
            </w:r>
          </w:p>
        </w:tc>
        <w:tc>
          <w:tcPr>
            <w:tcW w:w="1383" w:type="pct"/>
            <w:gridSpan w:val="5"/>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lastRenderedPageBreak/>
              <w:t xml:space="preserve">дата регистрации (для иностранного </w:t>
            </w:r>
            <w:r w:rsidRPr="008F4CE6">
              <w:rPr>
                <w:rFonts w:cs="Arial"/>
              </w:rPr>
              <w:lastRenderedPageBreak/>
              <w:t>юридического лица):</w:t>
            </w:r>
          </w:p>
        </w:tc>
        <w:tc>
          <w:tcPr>
            <w:tcW w:w="1581" w:type="pct"/>
            <w:gridSpan w:val="3"/>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lastRenderedPageBreak/>
              <w:t xml:space="preserve">номер регистрации (для иностранного </w:t>
            </w:r>
            <w:r w:rsidRPr="008F4CE6">
              <w:rPr>
                <w:rFonts w:cs="Arial"/>
              </w:rPr>
              <w:lastRenderedPageBreak/>
              <w:t>юридического лица):</w:t>
            </w: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50"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317" w:type="pct"/>
            <w:gridSpan w:val="4"/>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1383" w:type="pct"/>
            <w:gridSpan w:val="5"/>
            <w:vMerge w:val="restart"/>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r w:rsidRPr="008F4CE6">
              <w:rPr>
                <w:rFonts w:cs="Arial"/>
              </w:rPr>
              <w:t>«__» ________ ____ г.</w:t>
            </w:r>
          </w:p>
        </w:tc>
        <w:tc>
          <w:tcPr>
            <w:tcW w:w="1581" w:type="pct"/>
            <w:gridSpan w:val="3"/>
            <w:vMerge w:val="restar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50"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317" w:type="pct"/>
            <w:gridSpan w:val="4"/>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1383" w:type="pct"/>
            <w:gridSpan w:val="5"/>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581" w:type="pct"/>
            <w:gridSpan w:val="3"/>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50"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317" w:type="pct"/>
            <w:gridSpan w:val="4"/>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почтовый адрес:</w:t>
            </w:r>
          </w:p>
        </w:tc>
        <w:tc>
          <w:tcPr>
            <w:tcW w:w="1383" w:type="pct"/>
            <w:gridSpan w:val="5"/>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телефон для связи:</w:t>
            </w:r>
          </w:p>
        </w:tc>
        <w:tc>
          <w:tcPr>
            <w:tcW w:w="1581" w:type="pct"/>
            <w:gridSpan w:val="3"/>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адрес электронной почты (при наличии):</w:t>
            </w: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50"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317" w:type="pct"/>
            <w:gridSpan w:val="4"/>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1383" w:type="pct"/>
            <w:gridSpan w:val="5"/>
            <w:vMerge w:val="restar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1581" w:type="pct"/>
            <w:gridSpan w:val="3"/>
            <w:vMerge w:val="restar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50"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317" w:type="pct"/>
            <w:gridSpan w:val="4"/>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1383" w:type="pct"/>
            <w:gridSpan w:val="5"/>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581" w:type="pct"/>
            <w:gridSpan w:val="3"/>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50"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212" w:type="pc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4281" w:type="pct"/>
            <w:gridSpan w:val="12"/>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Вещное право на объект адресации:</w:t>
            </w:r>
          </w:p>
        </w:tc>
      </w:tr>
      <w:tr w:rsidR="008F4CE6" w:rsidRPr="008F4CE6" w:rsidTr="00D1770C">
        <w:tc>
          <w:tcPr>
            <w:tcW w:w="357" w:type="pct"/>
            <w:tcBorders>
              <w:top w:val="nil"/>
              <w:left w:val="single" w:sz="4" w:space="0" w:color="auto"/>
              <w:bottom w:val="nil"/>
              <w:right w:val="single" w:sz="4" w:space="0" w:color="auto"/>
            </w:tcBorders>
          </w:tcPr>
          <w:p w:rsidR="00AE10D7" w:rsidRPr="008F4CE6" w:rsidRDefault="00AE10D7" w:rsidP="008F4CE6">
            <w:pPr>
              <w:ind w:firstLine="0"/>
              <w:rPr>
                <w:rFonts w:cs="Arial"/>
              </w:rPr>
            </w:pPr>
          </w:p>
        </w:tc>
        <w:tc>
          <w:tcPr>
            <w:tcW w:w="150" w:type="pct"/>
            <w:tcBorders>
              <w:top w:val="nil"/>
              <w:left w:val="single" w:sz="4" w:space="0" w:color="auto"/>
              <w:bottom w:val="nil"/>
              <w:right w:val="single" w:sz="4" w:space="0" w:color="auto"/>
            </w:tcBorders>
          </w:tcPr>
          <w:p w:rsidR="00AE10D7" w:rsidRPr="008F4CE6" w:rsidRDefault="00AE10D7" w:rsidP="008F4CE6">
            <w:pPr>
              <w:ind w:firstLine="0"/>
              <w:rPr>
                <w:rFonts w:cs="Arial"/>
              </w:rPr>
            </w:pPr>
          </w:p>
        </w:tc>
        <w:tc>
          <w:tcPr>
            <w:tcW w:w="212" w:type="pc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211" w:type="pc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4070" w:type="pct"/>
            <w:gridSpan w:val="11"/>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право собственности</w:t>
            </w:r>
          </w:p>
        </w:tc>
      </w:tr>
      <w:tr w:rsidR="008F4CE6" w:rsidRPr="008F4CE6" w:rsidTr="00D1770C">
        <w:tc>
          <w:tcPr>
            <w:tcW w:w="357" w:type="pct"/>
            <w:tcBorders>
              <w:top w:val="nil"/>
              <w:left w:val="single" w:sz="4" w:space="0" w:color="auto"/>
              <w:bottom w:val="nil"/>
              <w:right w:val="single" w:sz="4" w:space="0" w:color="auto"/>
            </w:tcBorders>
          </w:tcPr>
          <w:p w:rsidR="00AE10D7" w:rsidRPr="008F4CE6" w:rsidRDefault="00AE10D7" w:rsidP="008F4CE6">
            <w:pPr>
              <w:ind w:firstLine="0"/>
              <w:rPr>
                <w:rFonts w:cs="Arial"/>
              </w:rPr>
            </w:pPr>
          </w:p>
        </w:tc>
        <w:tc>
          <w:tcPr>
            <w:tcW w:w="150" w:type="pct"/>
            <w:tcBorders>
              <w:top w:val="nil"/>
              <w:left w:val="single" w:sz="4" w:space="0" w:color="auto"/>
              <w:bottom w:val="nil"/>
              <w:right w:val="single" w:sz="4" w:space="0" w:color="auto"/>
            </w:tcBorders>
          </w:tcPr>
          <w:p w:rsidR="00AE10D7" w:rsidRPr="008F4CE6" w:rsidRDefault="00AE10D7" w:rsidP="008F4CE6">
            <w:pPr>
              <w:ind w:firstLine="0"/>
              <w:rPr>
                <w:rFonts w:cs="Arial"/>
              </w:rPr>
            </w:pPr>
          </w:p>
        </w:tc>
        <w:tc>
          <w:tcPr>
            <w:tcW w:w="212" w:type="pc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211" w:type="pc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4070" w:type="pct"/>
            <w:gridSpan w:val="11"/>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право хозяйственного ведения имуществом на объект адресации</w:t>
            </w:r>
          </w:p>
        </w:tc>
      </w:tr>
      <w:tr w:rsidR="008F4CE6" w:rsidRPr="008F4CE6" w:rsidTr="00D1770C">
        <w:tc>
          <w:tcPr>
            <w:tcW w:w="357" w:type="pct"/>
            <w:tcBorders>
              <w:top w:val="nil"/>
              <w:left w:val="single" w:sz="4" w:space="0" w:color="auto"/>
              <w:bottom w:val="nil"/>
              <w:right w:val="single" w:sz="4" w:space="0" w:color="auto"/>
            </w:tcBorders>
          </w:tcPr>
          <w:p w:rsidR="00AE10D7" w:rsidRPr="008F4CE6" w:rsidRDefault="00AE10D7" w:rsidP="008F4CE6">
            <w:pPr>
              <w:ind w:firstLine="0"/>
              <w:rPr>
                <w:rFonts w:cs="Arial"/>
              </w:rPr>
            </w:pPr>
          </w:p>
        </w:tc>
        <w:tc>
          <w:tcPr>
            <w:tcW w:w="150" w:type="pct"/>
            <w:tcBorders>
              <w:top w:val="nil"/>
              <w:left w:val="single" w:sz="4" w:space="0" w:color="auto"/>
              <w:bottom w:val="nil"/>
              <w:right w:val="single" w:sz="4" w:space="0" w:color="auto"/>
            </w:tcBorders>
          </w:tcPr>
          <w:p w:rsidR="00AE10D7" w:rsidRPr="008F4CE6" w:rsidRDefault="00AE10D7" w:rsidP="008F4CE6">
            <w:pPr>
              <w:ind w:firstLine="0"/>
              <w:rPr>
                <w:rFonts w:cs="Arial"/>
              </w:rPr>
            </w:pPr>
          </w:p>
        </w:tc>
        <w:tc>
          <w:tcPr>
            <w:tcW w:w="212" w:type="pc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211" w:type="pc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4070" w:type="pct"/>
            <w:gridSpan w:val="11"/>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право оперативного управления имуществом на объект адресации</w:t>
            </w:r>
          </w:p>
        </w:tc>
      </w:tr>
      <w:tr w:rsidR="008F4CE6" w:rsidRPr="008F4CE6" w:rsidTr="00D1770C">
        <w:tc>
          <w:tcPr>
            <w:tcW w:w="357" w:type="pct"/>
            <w:tcBorders>
              <w:top w:val="nil"/>
              <w:left w:val="single" w:sz="4" w:space="0" w:color="auto"/>
              <w:bottom w:val="nil"/>
              <w:right w:val="single" w:sz="4" w:space="0" w:color="auto"/>
            </w:tcBorders>
          </w:tcPr>
          <w:p w:rsidR="00AE10D7" w:rsidRPr="008F4CE6" w:rsidRDefault="00AE10D7" w:rsidP="008F4CE6">
            <w:pPr>
              <w:ind w:firstLine="0"/>
              <w:rPr>
                <w:rFonts w:cs="Arial"/>
              </w:rPr>
            </w:pPr>
          </w:p>
        </w:tc>
        <w:tc>
          <w:tcPr>
            <w:tcW w:w="150" w:type="pct"/>
            <w:tcBorders>
              <w:top w:val="nil"/>
              <w:left w:val="single" w:sz="4" w:space="0" w:color="auto"/>
              <w:bottom w:val="nil"/>
              <w:right w:val="single" w:sz="4" w:space="0" w:color="auto"/>
            </w:tcBorders>
          </w:tcPr>
          <w:p w:rsidR="00AE10D7" w:rsidRPr="008F4CE6" w:rsidRDefault="00AE10D7" w:rsidP="008F4CE6">
            <w:pPr>
              <w:ind w:firstLine="0"/>
              <w:rPr>
                <w:rFonts w:cs="Arial"/>
              </w:rPr>
            </w:pPr>
          </w:p>
        </w:tc>
        <w:tc>
          <w:tcPr>
            <w:tcW w:w="212" w:type="pc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211" w:type="pc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4070" w:type="pct"/>
            <w:gridSpan w:val="11"/>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право пожизненно наследуемого владения земельным участком</w:t>
            </w:r>
          </w:p>
        </w:tc>
      </w:tr>
      <w:tr w:rsidR="008F4CE6" w:rsidRPr="008F4CE6" w:rsidTr="00D1770C">
        <w:tc>
          <w:tcPr>
            <w:tcW w:w="357" w:type="pct"/>
            <w:tcBorders>
              <w:top w:val="nil"/>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150" w:type="pct"/>
            <w:tcBorders>
              <w:top w:val="nil"/>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212" w:type="pc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211" w:type="pc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4070" w:type="pct"/>
            <w:gridSpan w:val="11"/>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право постоянного (бессрочного) пользования земельным участком</w:t>
            </w:r>
          </w:p>
        </w:tc>
      </w:tr>
      <w:tr w:rsidR="008F4CE6" w:rsidRPr="008F4CE6" w:rsidTr="00D1770C">
        <w:tc>
          <w:tcPr>
            <w:tcW w:w="357" w:type="pct"/>
            <w:vMerge w:val="restart"/>
            <w:tcBorders>
              <w:top w:val="single" w:sz="4" w:space="0" w:color="auto"/>
              <w:left w:val="single" w:sz="4" w:space="0" w:color="auto"/>
              <w:bottom w:val="nil"/>
              <w:right w:val="single" w:sz="4" w:space="0" w:color="auto"/>
            </w:tcBorders>
            <w:hideMark/>
          </w:tcPr>
          <w:p w:rsidR="00AE10D7" w:rsidRPr="008F4CE6" w:rsidRDefault="00AE10D7" w:rsidP="008F4CE6">
            <w:pPr>
              <w:ind w:firstLine="0"/>
              <w:rPr>
                <w:rFonts w:cs="Arial"/>
              </w:rPr>
            </w:pPr>
            <w:r w:rsidRPr="008F4CE6">
              <w:rPr>
                <w:rFonts w:cs="Arial"/>
              </w:rPr>
              <w:t>5</w:t>
            </w:r>
          </w:p>
        </w:tc>
        <w:tc>
          <w:tcPr>
            <w:tcW w:w="4643" w:type="pct"/>
            <w:gridSpan w:val="14"/>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8F4CE6" w:rsidRPr="008F4CE6" w:rsidTr="00D1770C">
        <w:tc>
          <w:tcPr>
            <w:tcW w:w="357" w:type="pct"/>
            <w:vMerge/>
            <w:tcBorders>
              <w:top w:val="single" w:sz="4" w:space="0" w:color="auto"/>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50" w:type="pc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1805" w:type="pct"/>
            <w:gridSpan w:val="6"/>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Лично</w:t>
            </w:r>
          </w:p>
        </w:tc>
        <w:tc>
          <w:tcPr>
            <w:tcW w:w="179" w:type="pc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2508" w:type="pct"/>
            <w:gridSpan w:val="6"/>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В многофункциональном центре</w:t>
            </w:r>
          </w:p>
        </w:tc>
      </w:tr>
      <w:tr w:rsidR="008F4CE6" w:rsidRPr="008F4CE6" w:rsidTr="00D1770C">
        <w:tc>
          <w:tcPr>
            <w:tcW w:w="357" w:type="pct"/>
            <w:vMerge w:val="restart"/>
            <w:tcBorders>
              <w:top w:val="nil"/>
              <w:left w:val="single" w:sz="4" w:space="0" w:color="auto"/>
              <w:bottom w:val="nil"/>
              <w:right w:val="single" w:sz="4" w:space="0" w:color="auto"/>
            </w:tcBorders>
          </w:tcPr>
          <w:p w:rsidR="00AE10D7" w:rsidRPr="008F4CE6" w:rsidRDefault="00AE10D7" w:rsidP="008F4CE6">
            <w:pPr>
              <w:ind w:firstLine="0"/>
              <w:rPr>
                <w:rFonts w:cs="Arial"/>
              </w:rPr>
            </w:pPr>
          </w:p>
        </w:tc>
        <w:tc>
          <w:tcPr>
            <w:tcW w:w="150" w:type="pct"/>
            <w:vMerge w:val="restar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1805" w:type="pct"/>
            <w:gridSpan w:val="6"/>
            <w:vMerge w:val="restart"/>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Почтовым отправлением по адресу:</w:t>
            </w:r>
          </w:p>
        </w:tc>
        <w:tc>
          <w:tcPr>
            <w:tcW w:w="2688" w:type="pct"/>
            <w:gridSpan w:val="7"/>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50"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805" w:type="pct"/>
            <w:gridSpan w:val="6"/>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2688" w:type="pct"/>
            <w:gridSpan w:val="7"/>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tcBorders>
              <w:top w:val="nil"/>
              <w:left w:val="single" w:sz="4" w:space="0" w:color="auto"/>
              <w:bottom w:val="nil"/>
              <w:right w:val="single" w:sz="4" w:space="0" w:color="auto"/>
            </w:tcBorders>
          </w:tcPr>
          <w:p w:rsidR="00AE10D7" w:rsidRPr="008F4CE6" w:rsidRDefault="00AE10D7" w:rsidP="008F4CE6">
            <w:pPr>
              <w:ind w:firstLine="0"/>
              <w:rPr>
                <w:rFonts w:cs="Arial"/>
              </w:rPr>
            </w:pPr>
          </w:p>
        </w:tc>
        <w:tc>
          <w:tcPr>
            <w:tcW w:w="150" w:type="pc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4493" w:type="pct"/>
            <w:gridSpan w:val="13"/>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8F4CE6" w:rsidRPr="008F4CE6" w:rsidTr="00D1770C">
        <w:tc>
          <w:tcPr>
            <w:tcW w:w="357" w:type="pct"/>
            <w:tcBorders>
              <w:top w:val="nil"/>
              <w:left w:val="single" w:sz="4" w:space="0" w:color="auto"/>
              <w:bottom w:val="nil"/>
              <w:right w:val="single" w:sz="4" w:space="0" w:color="auto"/>
            </w:tcBorders>
          </w:tcPr>
          <w:p w:rsidR="00AE10D7" w:rsidRPr="008F4CE6" w:rsidRDefault="00AE10D7" w:rsidP="008F4CE6">
            <w:pPr>
              <w:ind w:firstLine="0"/>
              <w:rPr>
                <w:rFonts w:cs="Arial"/>
              </w:rPr>
            </w:pPr>
          </w:p>
        </w:tc>
        <w:tc>
          <w:tcPr>
            <w:tcW w:w="150" w:type="pc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4493" w:type="pct"/>
            <w:gridSpan w:val="13"/>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В личном кабинете федеральной информационной адресной системы</w:t>
            </w:r>
          </w:p>
        </w:tc>
      </w:tr>
      <w:tr w:rsidR="008F4CE6" w:rsidRPr="008F4CE6" w:rsidTr="00D1770C">
        <w:tc>
          <w:tcPr>
            <w:tcW w:w="357" w:type="pct"/>
            <w:vMerge w:val="restart"/>
            <w:tcBorders>
              <w:top w:val="nil"/>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150" w:type="pct"/>
            <w:vMerge w:val="restar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1805" w:type="pct"/>
            <w:gridSpan w:val="6"/>
            <w:vMerge w:val="restart"/>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На адрес электронной почты (для сообщения о получении заявления и документов)</w:t>
            </w:r>
          </w:p>
        </w:tc>
        <w:tc>
          <w:tcPr>
            <w:tcW w:w="2688" w:type="pct"/>
            <w:gridSpan w:val="7"/>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50"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805" w:type="pct"/>
            <w:gridSpan w:val="6"/>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2688" w:type="pct"/>
            <w:gridSpan w:val="7"/>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val="restart"/>
            <w:tcBorders>
              <w:top w:val="single" w:sz="4" w:space="0" w:color="auto"/>
              <w:left w:val="single" w:sz="4" w:space="0" w:color="auto"/>
              <w:bottom w:val="nil"/>
              <w:right w:val="single" w:sz="4" w:space="0" w:color="auto"/>
            </w:tcBorders>
            <w:hideMark/>
          </w:tcPr>
          <w:p w:rsidR="00AE10D7" w:rsidRPr="008F4CE6" w:rsidRDefault="00AE10D7" w:rsidP="008F4CE6">
            <w:pPr>
              <w:ind w:firstLine="0"/>
              <w:rPr>
                <w:rFonts w:cs="Arial"/>
              </w:rPr>
            </w:pPr>
            <w:r w:rsidRPr="008F4CE6">
              <w:rPr>
                <w:rFonts w:cs="Arial"/>
              </w:rPr>
              <w:t>6</w:t>
            </w:r>
          </w:p>
        </w:tc>
        <w:tc>
          <w:tcPr>
            <w:tcW w:w="4643" w:type="pct"/>
            <w:gridSpan w:val="14"/>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Расписку в получении документов прошу:</w:t>
            </w:r>
          </w:p>
        </w:tc>
      </w:tr>
      <w:tr w:rsidR="008F4CE6" w:rsidRPr="008F4CE6" w:rsidTr="00D1770C">
        <w:tc>
          <w:tcPr>
            <w:tcW w:w="357" w:type="pct"/>
            <w:vMerge/>
            <w:tcBorders>
              <w:top w:val="single" w:sz="4" w:space="0" w:color="auto"/>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50" w:type="pc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814" w:type="pct"/>
            <w:gridSpan w:val="3"/>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Выдать лично</w:t>
            </w:r>
          </w:p>
        </w:tc>
        <w:tc>
          <w:tcPr>
            <w:tcW w:w="3679" w:type="pct"/>
            <w:gridSpan w:val="10"/>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Расписка получена: ___________________________________</w:t>
            </w:r>
          </w:p>
          <w:p w:rsidR="00AE10D7" w:rsidRPr="008F4CE6" w:rsidRDefault="00AE10D7" w:rsidP="008F4CE6">
            <w:pPr>
              <w:ind w:firstLine="0"/>
              <w:rPr>
                <w:rFonts w:cs="Arial"/>
              </w:rPr>
            </w:pPr>
            <w:r w:rsidRPr="008F4CE6">
              <w:rPr>
                <w:rFonts w:cs="Arial"/>
              </w:rPr>
              <w:t>(подпись заявителя)</w:t>
            </w:r>
          </w:p>
        </w:tc>
      </w:tr>
      <w:tr w:rsidR="008F4CE6" w:rsidRPr="008F4CE6" w:rsidTr="00D1770C">
        <w:tc>
          <w:tcPr>
            <w:tcW w:w="357" w:type="pct"/>
            <w:vMerge w:val="restart"/>
            <w:tcBorders>
              <w:top w:val="nil"/>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150" w:type="pct"/>
            <w:vMerge w:val="restar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1805" w:type="pct"/>
            <w:gridSpan w:val="6"/>
            <w:vMerge w:val="restart"/>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Направить почтовым отправлением по адресу:</w:t>
            </w:r>
          </w:p>
        </w:tc>
        <w:tc>
          <w:tcPr>
            <w:tcW w:w="2688" w:type="pct"/>
            <w:gridSpan w:val="7"/>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50"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805" w:type="pct"/>
            <w:gridSpan w:val="6"/>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2688" w:type="pct"/>
            <w:gridSpan w:val="7"/>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50" w:type="pc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4493" w:type="pct"/>
            <w:gridSpan w:val="13"/>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Не направлять</w:t>
            </w:r>
          </w:p>
        </w:tc>
      </w:tr>
    </w:tbl>
    <w:p w:rsidR="00AE10D7" w:rsidRPr="008F4CE6" w:rsidRDefault="00AE10D7" w:rsidP="008F4CE6">
      <w:pPr>
        <w:ind w:firstLine="0"/>
        <w:rPr>
          <w:rFonts w:cs="Arial"/>
        </w:rPr>
      </w:pPr>
    </w:p>
    <w:tbl>
      <w:tblPr>
        <w:tblW w:w="5000" w:type="pct"/>
        <w:tblCellMar>
          <w:top w:w="102" w:type="dxa"/>
          <w:left w:w="62" w:type="dxa"/>
          <w:bottom w:w="102" w:type="dxa"/>
          <w:right w:w="62" w:type="dxa"/>
        </w:tblCellMar>
        <w:tblLook w:val="04A0" w:firstRow="1" w:lastRow="0" w:firstColumn="1" w:lastColumn="0" w:noHBand="0" w:noVBand="1"/>
      </w:tblPr>
      <w:tblGrid>
        <w:gridCol w:w="697"/>
        <w:gridCol w:w="256"/>
        <w:gridCol w:w="398"/>
        <w:gridCol w:w="2480"/>
        <w:gridCol w:w="160"/>
        <w:gridCol w:w="836"/>
        <w:gridCol w:w="443"/>
        <w:gridCol w:w="562"/>
        <w:gridCol w:w="166"/>
        <w:gridCol w:w="654"/>
        <w:gridCol w:w="873"/>
        <w:gridCol w:w="502"/>
        <w:gridCol w:w="1736"/>
      </w:tblGrid>
      <w:tr w:rsidR="008F4CE6" w:rsidRPr="008F4CE6" w:rsidTr="00D1770C">
        <w:tc>
          <w:tcPr>
            <w:tcW w:w="3072" w:type="pct"/>
            <w:gridSpan w:val="9"/>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782" w:type="pct"/>
            <w:gridSpan w:val="2"/>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Лист № ___</w:t>
            </w:r>
          </w:p>
        </w:tc>
        <w:tc>
          <w:tcPr>
            <w:tcW w:w="1147" w:type="pct"/>
            <w:gridSpan w:val="2"/>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Всего листов ___</w:t>
            </w:r>
          </w:p>
        </w:tc>
      </w:tr>
      <w:tr w:rsidR="008F4CE6" w:rsidRPr="008F4CE6" w:rsidTr="00D1770C">
        <w:tc>
          <w:tcPr>
            <w:tcW w:w="5000" w:type="pct"/>
            <w:gridSpan w:val="13"/>
            <w:tcBorders>
              <w:top w:val="single" w:sz="4" w:space="0" w:color="auto"/>
              <w:left w:val="nil"/>
              <w:bottom w:val="single" w:sz="4" w:space="0" w:color="auto"/>
              <w:right w:val="nil"/>
            </w:tcBorders>
          </w:tcPr>
          <w:p w:rsidR="00AE10D7" w:rsidRPr="008F4CE6" w:rsidRDefault="00AE10D7" w:rsidP="008F4CE6">
            <w:pPr>
              <w:ind w:firstLine="0"/>
              <w:rPr>
                <w:rFonts w:cs="Arial"/>
              </w:rPr>
            </w:pPr>
          </w:p>
        </w:tc>
      </w:tr>
      <w:tr w:rsidR="008F4CE6" w:rsidRPr="008F4CE6" w:rsidTr="00D1770C">
        <w:tc>
          <w:tcPr>
            <w:tcW w:w="357" w:type="pct"/>
            <w:vMerge w:val="restart"/>
            <w:tcBorders>
              <w:top w:val="single" w:sz="4" w:space="0" w:color="auto"/>
              <w:left w:val="single" w:sz="4" w:space="0" w:color="auto"/>
              <w:bottom w:val="nil"/>
              <w:right w:val="single" w:sz="4" w:space="0" w:color="auto"/>
            </w:tcBorders>
            <w:hideMark/>
          </w:tcPr>
          <w:p w:rsidR="00AE10D7" w:rsidRPr="008F4CE6" w:rsidRDefault="00AE10D7" w:rsidP="008F4CE6">
            <w:pPr>
              <w:ind w:firstLine="0"/>
              <w:rPr>
                <w:rFonts w:cs="Arial"/>
              </w:rPr>
            </w:pPr>
            <w:r w:rsidRPr="008F4CE6">
              <w:rPr>
                <w:rFonts w:cs="Arial"/>
              </w:rPr>
              <w:t>7</w:t>
            </w:r>
          </w:p>
        </w:tc>
        <w:tc>
          <w:tcPr>
            <w:tcW w:w="4643" w:type="pct"/>
            <w:gridSpan w:val="12"/>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Заявитель:</w:t>
            </w:r>
          </w:p>
        </w:tc>
      </w:tr>
      <w:tr w:rsidR="008F4CE6" w:rsidRPr="008F4CE6" w:rsidTr="00D1770C">
        <w:tc>
          <w:tcPr>
            <w:tcW w:w="357" w:type="pct"/>
            <w:vMerge/>
            <w:tcBorders>
              <w:top w:val="single" w:sz="4" w:space="0" w:color="auto"/>
              <w:left w:val="single" w:sz="4" w:space="0" w:color="auto"/>
              <w:bottom w:val="nil"/>
              <w:right w:val="single" w:sz="4" w:space="0" w:color="auto"/>
            </w:tcBorders>
            <w:vAlign w:val="center"/>
            <w:hideMark/>
          </w:tcPr>
          <w:p w:rsidR="00AE10D7" w:rsidRPr="008F4CE6" w:rsidRDefault="00AE10D7" w:rsidP="008F4CE6">
            <w:pPr>
              <w:ind w:firstLine="0"/>
              <w:rPr>
                <w:rFonts w:cs="Arial"/>
              </w:rPr>
            </w:pPr>
          </w:p>
        </w:tc>
        <w:tc>
          <w:tcPr>
            <w:tcW w:w="131" w:type="pc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4512" w:type="pct"/>
            <w:gridSpan w:val="11"/>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Собственник объекта адресации или лицо, обладающее иным вещным правом на объект адресации</w:t>
            </w:r>
          </w:p>
        </w:tc>
      </w:tr>
      <w:tr w:rsidR="008F4CE6" w:rsidRPr="008F4CE6" w:rsidTr="00D1770C">
        <w:tc>
          <w:tcPr>
            <w:tcW w:w="357" w:type="pct"/>
            <w:tcBorders>
              <w:top w:val="nil"/>
              <w:left w:val="single" w:sz="4" w:space="0" w:color="auto"/>
              <w:bottom w:val="nil"/>
              <w:right w:val="single" w:sz="4" w:space="0" w:color="auto"/>
            </w:tcBorders>
          </w:tcPr>
          <w:p w:rsidR="00AE10D7" w:rsidRPr="008F4CE6" w:rsidRDefault="00AE10D7" w:rsidP="008F4CE6">
            <w:pPr>
              <w:ind w:firstLine="0"/>
              <w:rPr>
                <w:rFonts w:cs="Arial"/>
              </w:rPr>
            </w:pPr>
          </w:p>
        </w:tc>
        <w:tc>
          <w:tcPr>
            <w:tcW w:w="131" w:type="pc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4512" w:type="pct"/>
            <w:gridSpan w:val="11"/>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Представитель собственника объекта адресации или лица, обладающего иным вещным правом на объект адресации</w:t>
            </w:r>
          </w:p>
        </w:tc>
      </w:tr>
      <w:tr w:rsidR="008F4CE6" w:rsidRPr="008F4CE6" w:rsidTr="00D1770C">
        <w:tc>
          <w:tcPr>
            <w:tcW w:w="357" w:type="pct"/>
            <w:vMerge w:val="restart"/>
            <w:tcBorders>
              <w:top w:val="nil"/>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131" w:type="pct"/>
            <w:vMerge w:val="restar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204" w:type="pct"/>
            <w:vMerge w:val="restar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4308" w:type="pct"/>
            <w:gridSpan w:val="10"/>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физическое лицо:</w:t>
            </w:r>
          </w:p>
        </w:tc>
      </w:tr>
      <w:tr w:rsidR="008F4CE6" w:rsidRPr="008F4CE6" w:rsidTr="00D1770C">
        <w:tc>
          <w:tcPr>
            <w:tcW w:w="357" w:type="pct"/>
            <w:vMerge/>
            <w:tcBorders>
              <w:top w:val="nil"/>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270" w:type="pct"/>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r w:rsidRPr="008F4CE6">
              <w:rPr>
                <w:rFonts w:cs="Arial"/>
              </w:rPr>
              <w:t>фамилия:</w:t>
            </w:r>
          </w:p>
        </w:tc>
        <w:tc>
          <w:tcPr>
            <w:tcW w:w="1025" w:type="pct"/>
            <w:gridSpan w:val="4"/>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r w:rsidRPr="008F4CE6">
              <w:rPr>
                <w:rFonts w:cs="Arial"/>
              </w:rPr>
              <w:t>имя (полностью):</w:t>
            </w:r>
          </w:p>
        </w:tc>
        <w:tc>
          <w:tcPr>
            <w:tcW w:w="1124" w:type="pct"/>
            <w:gridSpan w:val="4"/>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r w:rsidRPr="008F4CE6">
              <w:rPr>
                <w:rFonts w:cs="Arial"/>
              </w:rPr>
              <w:t>отчество (полностью) (при наличии):</w:t>
            </w:r>
          </w:p>
        </w:tc>
        <w:tc>
          <w:tcPr>
            <w:tcW w:w="889" w:type="pct"/>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r w:rsidRPr="008F4CE6">
              <w:rPr>
                <w:rFonts w:cs="Arial"/>
              </w:rPr>
              <w:t>ИНН (при наличии):</w:t>
            </w:r>
          </w:p>
        </w:tc>
      </w:tr>
      <w:tr w:rsidR="008F4CE6" w:rsidRPr="008F4CE6" w:rsidTr="00D1770C">
        <w:tc>
          <w:tcPr>
            <w:tcW w:w="357" w:type="pct"/>
            <w:vMerge/>
            <w:tcBorders>
              <w:top w:val="nil"/>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270" w:type="pc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1025" w:type="pct"/>
            <w:gridSpan w:val="4"/>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1124" w:type="pct"/>
            <w:gridSpan w:val="4"/>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889" w:type="pc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270" w:type="pct"/>
            <w:vMerge w:val="restart"/>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документ, удостоверяющий личность:</w:t>
            </w:r>
          </w:p>
        </w:tc>
        <w:tc>
          <w:tcPr>
            <w:tcW w:w="1025" w:type="pct"/>
            <w:gridSpan w:val="4"/>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вид:</w:t>
            </w:r>
          </w:p>
        </w:tc>
        <w:tc>
          <w:tcPr>
            <w:tcW w:w="1124" w:type="pct"/>
            <w:gridSpan w:val="4"/>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серия:</w:t>
            </w:r>
          </w:p>
        </w:tc>
        <w:tc>
          <w:tcPr>
            <w:tcW w:w="889" w:type="pct"/>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номер:</w:t>
            </w:r>
          </w:p>
        </w:tc>
      </w:tr>
      <w:tr w:rsidR="008F4CE6" w:rsidRPr="008F4CE6" w:rsidTr="00D1770C">
        <w:tc>
          <w:tcPr>
            <w:tcW w:w="357" w:type="pct"/>
            <w:vMerge/>
            <w:tcBorders>
              <w:top w:val="nil"/>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270"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025" w:type="pct"/>
            <w:gridSpan w:val="4"/>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1124" w:type="pct"/>
            <w:gridSpan w:val="4"/>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889" w:type="pc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270"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025" w:type="pct"/>
            <w:gridSpan w:val="4"/>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дата выдачи:</w:t>
            </w:r>
          </w:p>
        </w:tc>
        <w:tc>
          <w:tcPr>
            <w:tcW w:w="2013" w:type="pct"/>
            <w:gridSpan w:val="5"/>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кем выдан:</w:t>
            </w:r>
          </w:p>
        </w:tc>
      </w:tr>
      <w:tr w:rsidR="008F4CE6" w:rsidRPr="008F4CE6" w:rsidTr="00D1770C">
        <w:tc>
          <w:tcPr>
            <w:tcW w:w="357" w:type="pct"/>
            <w:vMerge/>
            <w:tcBorders>
              <w:top w:val="nil"/>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270"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025" w:type="pct"/>
            <w:gridSpan w:val="4"/>
            <w:vMerge w:val="restart"/>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«__»_____ ____ г.</w:t>
            </w:r>
          </w:p>
        </w:tc>
        <w:tc>
          <w:tcPr>
            <w:tcW w:w="2013" w:type="pct"/>
            <w:gridSpan w:val="5"/>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270"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025" w:type="pct"/>
            <w:gridSpan w:val="4"/>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2013" w:type="pct"/>
            <w:gridSpan w:val="5"/>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270" w:type="pct"/>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r w:rsidRPr="008F4CE6">
              <w:rPr>
                <w:rFonts w:cs="Arial"/>
              </w:rPr>
              <w:t>почтовый адрес:</w:t>
            </w:r>
          </w:p>
        </w:tc>
        <w:tc>
          <w:tcPr>
            <w:tcW w:w="1445" w:type="pct"/>
            <w:gridSpan w:val="6"/>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r w:rsidRPr="008F4CE6">
              <w:rPr>
                <w:rFonts w:cs="Arial"/>
              </w:rPr>
              <w:t>телефон для связи:</w:t>
            </w:r>
          </w:p>
        </w:tc>
        <w:tc>
          <w:tcPr>
            <w:tcW w:w="1593" w:type="pct"/>
            <w:gridSpan w:val="3"/>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r w:rsidRPr="008F4CE6">
              <w:rPr>
                <w:rFonts w:cs="Arial"/>
              </w:rPr>
              <w:t>адрес электронной почты (при наличии):</w:t>
            </w:r>
          </w:p>
        </w:tc>
      </w:tr>
      <w:tr w:rsidR="008F4CE6" w:rsidRPr="008F4CE6" w:rsidTr="00D1770C">
        <w:tc>
          <w:tcPr>
            <w:tcW w:w="357" w:type="pct"/>
            <w:vMerge/>
            <w:tcBorders>
              <w:top w:val="nil"/>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270" w:type="pc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1445" w:type="pct"/>
            <w:gridSpan w:val="6"/>
            <w:vMerge w:val="restar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1593" w:type="pct"/>
            <w:gridSpan w:val="3"/>
            <w:vMerge w:val="restar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270" w:type="pc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1445" w:type="pct"/>
            <w:gridSpan w:val="6"/>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593" w:type="pct"/>
            <w:gridSpan w:val="3"/>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4308" w:type="pct"/>
            <w:gridSpan w:val="10"/>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наименование и реквизиты документа, подтверждающего полномочия представителя:</w:t>
            </w:r>
          </w:p>
        </w:tc>
      </w:tr>
      <w:tr w:rsidR="008F4CE6" w:rsidRPr="008F4CE6" w:rsidTr="00D1770C">
        <w:tc>
          <w:tcPr>
            <w:tcW w:w="357" w:type="pct"/>
            <w:vMerge/>
            <w:tcBorders>
              <w:top w:val="nil"/>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4308" w:type="pct"/>
            <w:gridSpan w:val="10"/>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4308" w:type="pct"/>
            <w:gridSpan w:val="10"/>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4308" w:type="pct"/>
            <w:gridSpan w:val="10"/>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юридическое лицо, в том числе орган государственной власти, иной государственный орган, орган местного самоуправления:</w:t>
            </w:r>
          </w:p>
        </w:tc>
      </w:tr>
      <w:tr w:rsidR="008F4CE6" w:rsidRPr="008F4CE6" w:rsidTr="00D1770C">
        <w:tc>
          <w:tcPr>
            <w:tcW w:w="357" w:type="pct"/>
            <w:vMerge/>
            <w:tcBorders>
              <w:top w:val="nil"/>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352" w:type="pct"/>
            <w:gridSpan w:val="2"/>
            <w:vMerge w:val="restart"/>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полное наименование:</w:t>
            </w:r>
          </w:p>
        </w:tc>
        <w:tc>
          <w:tcPr>
            <w:tcW w:w="2955" w:type="pct"/>
            <w:gridSpan w:val="8"/>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352" w:type="pct"/>
            <w:gridSpan w:val="2"/>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2955" w:type="pct"/>
            <w:gridSpan w:val="8"/>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780" w:type="pct"/>
            <w:gridSpan w:val="3"/>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КПП (для российского юридического лица):</w:t>
            </w:r>
          </w:p>
        </w:tc>
        <w:tc>
          <w:tcPr>
            <w:tcW w:w="2527" w:type="pct"/>
            <w:gridSpan w:val="7"/>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ИНН (для российского юридического лица):</w:t>
            </w:r>
          </w:p>
        </w:tc>
      </w:tr>
      <w:tr w:rsidR="008F4CE6" w:rsidRPr="008F4CE6" w:rsidTr="00D1770C">
        <w:tc>
          <w:tcPr>
            <w:tcW w:w="357" w:type="pct"/>
            <w:vMerge/>
            <w:tcBorders>
              <w:top w:val="nil"/>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780" w:type="pct"/>
            <w:gridSpan w:val="3"/>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2527" w:type="pct"/>
            <w:gridSpan w:val="7"/>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352" w:type="pct"/>
            <w:gridSpan w:val="2"/>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 xml:space="preserve">страна регистрации </w:t>
            </w:r>
            <w:r w:rsidRPr="008F4CE6">
              <w:rPr>
                <w:rFonts w:cs="Arial"/>
              </w:rPr>
              <w:lastRenderedPageBreak/>
              <w:t>(инкорпорации) (для иностранного юридического лица):</w:t>
            </w:r>
          </w:p>
        </w:tc>
        <w:tc>
          <w:tcPr>
            <w:tcW w:w="1362" w:type="pct"/>
            <w:gridSpan w:val="5"/>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lastRenderedPageBreak/>
              <w:t xml:space="preserve">дата регистрации (для </w:t>
            </w:r>
            <w:r w:rsidRPr="008F4CE6">
              <w:rPr>
                <w:rFonts w:cs="Arial"/>
              </w:rPr>
              <w:lastRenderedPageBreak/>
              <w:t>иностранного юридического лица):</w:t>
            </w:r>
          </w:p>
        </w:tc>
        <w:tc>
          <w:tcPr>
            <w:tcW w:w="1593" w:type="pct"/>
            <w:gridSpan w:val="3"/>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lastRenderedPageBreak/>
              <w:t xml:space="preserve">номер регистрации (для </w:t>
            </w:r>
            <w:r w:rsidRPr="008F4CE6">
              <w:rPr>
                <w:rFonts w:cs="Arial"/>
              </w:rPr>
              <w:lastRenderedPageBreak/>
              <w:t>иностранного юридического лица):</w:t>
            </w:r>
          </w:p>
        </w:tc>
      </w:tr>
      <w:tr w:rsidR="008F4CE6" w:rsidRPr="008F4CE6" w:rsidTr="00D1770C">
        <w:tc>
          <w:tcPr>
            <w:tcW w:w="357" w:type="pct"/>
            <w:vMerge/>
            <w:tcBorders>
              <w:top w:val="nil"/>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352" w:type="pct"/>
            <w:gridSpan w:val="2"/>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1362" w:type="pct"/>
            <w:gridSpan w:val="5"/>
            <w:vMerge w:val="restart"/>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r w:rsidRPr="008F4CE6">
              <w:rPr>
                <w:rFonts w:cs="Arial"/>
              </w:rPr>
              <w:t>«__» _________ ____ г.</w:t>
            </w:r>
          </w:p>
        </w:tc>
        <w:tc>
          <w:tcPr>
            <w:tcW w:w="1593" w:type="pct"/>
            <w:gridSpan w:val="3"/>
            <w:vMerge w:val="restar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352" w:type="pct"/>
            <w:gridSpan w:val="2"/>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1362" w:type="pct"/>
            <w:gridSpan w:val="5"/>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593" w:type="pct"/>
            <w:gridSpan w:val="3"/>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352" w:type="pct"/>
            <w:gridSpan w:val="2"/>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r w:rsidRPr="008F4CE6">
              <w:rPr>
                <w:rFonts w:cs="Arial"/>
              </w:rPr>
              <w:t>почтовый адрес:</w:t>
            </w:r>
          </w:p>
        </w:tc>
        <w:tc>
          <w:tcPr>
            <w:tcW w:w="1362" w:type="pct"/>
            <w:gridSpan w:val="5"/>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r w:rsidRPr="008F4CE6">
              <w:rPr>
                <w:rFonts w:cs="Arial"/>
              </w:rPr>
              <w:t>телефон для связи:</w:t>
            </w:r>
          </w:p>
        </w:tc>
        <w:tc>
          <w:tcPr>
            <w:tcW w:w="1593" w:type="pct"/>
            <w:gridSpan w:val="3"/>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r w:rsidRPr="008F4CE6">
              <w:rPr>
                <w:rFonts w:cs="Arial"/>
              </w:rPr>
              <w:t>адрес электронной почты (при наличии):</w:t>
            </w:r>
          </w:p>
        </w:tc>
      </w:tr>
      <w:tr w:rsidR="008F4CE6" w:rsidRPr="008F4CE6" w:rsidTr="00D1770C">
        <w:tc>
          <w:tcPr>
            <w:tcW w:w="357" w:type="pct"/>
            <w:vMerge/>
            <w:tcBorders>
              <w:top w:val="nil"/>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352" w:type="pct"/>
            <w:gridSpan w:val="2"/>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1362" w:type="pct"/>
            <w:gridSpan w:val="5"/>
            <w:vMerge w:val="restar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1593" w:type="pct"/>
            <w:gridSpan w:val="3"/>
            <w:vMerge w:val="restart"/>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352" w:type="pct"/>
            <w:gridSpan w:val="2"/>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1362" w:type="pct"/>
            <w:gridSpan w:val="5"/>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593" w:type="pct"/>
            <w:gridSpan w:val="3"/>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4308" w:type="pct"/>
            <w:gridSpan w:val="10"/>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наименование и реквизиты документа, подтверждающего полномочия представителя:</w:t>
            </w:r>
          </w:p>
        </w:tc>
      </w:tr>
      <w:tr w:rsidR="008F4CE6" w:rsidRPr="008F4CE6" w:rsidTr="00D1770C">
        <w:tc>
          <w:tcPr>
            <w:tcW w:w="357" w:type="pct"/>
            <w:vMerge/>
            <w:tcBorders>
              <w:top w:val="nil"/>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4308" w:type="pct"/>
            <w:gridSpan w:val="10"/>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nil"/>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4308" w:type="pct"/>
            <w:gridSpan w:val="10"/>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val="restart"/>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8</w:t>
            </w:r>
          </w:p>
        </w:tc>
        <w:tc>
          <w:tcPr>
            <w:tcW w:w="4643" w:type="pct"/>
            <w:gridSpan w:val="12"/>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Документы, прилагаемые к заявлению:</w:t>
            </w:r>
          </w:p>
        </w:tc>
      </w:tr>
      <w:tr w:rsidR="008F4CE6" w:rsidRPr="008F4CE6" w:rsidTr="00D1770C">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4643" w:type="pct"/>
            <w:gridSpan w:val="12"/>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4643" w:type="pct"/>
            <w:gridSpan w:val="12"/>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4643" w:type="pct"/>
            <w:gridSpan w:val="12"/>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2342" w:type="pct"/>
            <w:gridSpan w:val="6"/>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Оригинал в количестве ___ экз., на ___ л.</w:t>
            </w:r>
          </w:p>
        </w:tc>
        <w:tc>
          <w:tcPr>
            <w:tcW w:w="2301" w:type="pct"/>
            <w:gridSpan w:val="6"/>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Копия в количестве ___ экз., на ___ л.</w:t>
            </w:r>
          </w:p>
        </w:tc>
      </w:tr>
      <w:tr w:rsidR="008F4CE6" w:rsidRPr="008F4CE6" w:rsidTr="00D1770C">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4643" w:type="pct"/>
            <w:gridSpan w:val="12"/>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4643" w:type="pct"/>
            <w:gridSpan w:val="12"/>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4643" w:type="pct"/>
            <w:gridSpan w:val="12"/>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2342" w:type="pct"/>
            <w:gridSpan w:val="6"/>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Оригинал в количестве ___ экз., на ___ л.</w:t>
            </w:r>
          </w:p>
        </w:tc>
        <w:tc>
          <w:tcPr>
            <w:tcW w:w="2301" w:type="pct"/>
            <w:gridSpan w:val="6"/>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Копия в количестве ___ экз., на ___ л.</w:t>
            </w:r>
          </w:p>
        </w:tc>
      </w:tr>
      <w:tr w:rsidR="008F4CE6" w:rsidRPr="008F4CE6" w:rsidTr="00D1770C">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4643" w:type="pct"/>
            <w:gridSpan w:val="12"/>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4643" w:type="pct"/>
            <w:gridSpan w:val="12"/>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4643" w:type="pct"/>
            <w:gridSpan w:val="12"/>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2342" w:type="pct"/>
            <w:gridSpan w:val="6"/>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Оригинал в количестве ___ экз., на ___ л.</w:t>
            </w:r>
          </w:p>
        </w:tc>
        <w:tc>
          <w:tcPr>
            <w:tcW w:w="2301" w:type="pct"/>
            <w:gridSpan w:val="6"/>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Копия в количестве ___ экз., на ___ л.</w:t>
            </w:r>
          </w:p>
        </w:tc>
      </w:tr>
      <w:tr w:rsidR="008F4CE6" w:rsidRPr="008F4CE6" w:rsidTr="00D1770C">
        <w:tc>
          <w:tcPr>
            <w:tcW w:w="357" w:type="pct"/>
            <w:vMerge w:val="restart"/>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9</w:t>
            </w:r>
          </w:p>
        </w:tc>
        <w:tc>
          <w:tcPr>
            <w:tcW w:w="4643" w:type="pct"/>
            <w:gridSpan w:val="12"/>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Примечание:</w:t>
            </w:r>
          </w:p>
        </w:tc>
      </w:tr>
      <w:tr w:rsidR="008F4CE6" w:rsidRPr="008F4CE6" w:rsidTr="00D1770C">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4643" w:type="pct"/>
            <w:gridSpan w:val="12"/>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4643" w:type="pct"/>
            <w:gridSpan w:val="12"/>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4643" w:type="pct"/>
            <w:gridSpan w:val="12"/>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4643" w:type="pct"/>
            <w:gridSpan w:val="12"/>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p>
        </w:tc>
        <w:tc>
          <w:tcPr>
            <w:tcW w:w="4643" w:type="pct"/>
            <w:gridSpan w:val="12"/>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bl>
    <w:p w:rsidR="00AE10D7" w:rsidRPr="008F4CE6" w:rsidRDefault="00AE10D7" w:rsidP="008F4CE6">
      <w:pPr>
        <w:ind w:firstLine="0"/>
        <w:rPr>
          <w:rFonts w:cs="Arial"/>
        </w:rPr>
      </w:pPr>
    </w:p>
    <w:p w:rsidR="007A5359" w:rsidRPr="008F4CE6" w:rsidRDefault="007A5359" w:rsidP="008F4CE6">
      <w:pPr>
        <w:ind w:firstLine="0"/>
        <w:rPr>
          <w:rFonts w:cs="Arial"/>
        </w:rPr>
      </w:pPr>
    </w:p>
    <w:tbl>
      <w:tblPr>
        <w:tblW w:w="5000" w:type="pct"/>
        <w:tblCellMar>
          <w:top w:w="102" w:type="dxa"/>
          <w:left w:w="62" w:type="dxa"/>
          <w:bottom w:w="102" w:type="dxa"/>
          <w:right w:w="62" w:type="dxa"/>
        </w:tblCellMar>
        <w:tblLook w:val="04A0" w:firstRow="1" w:lastRow="0" w:firstColumn="1" w:lastColumn="0" w:noHBand="0" w:noVBand="1"/>
      </w:tblPr>
      <w:tblGrid>
        <w:gridCol w:w="636"/>
        <w:gridCol w:w="2394"/>
        <w:gridCol w:w="3274"/>
        <w:gridCol w:w="1280"/>
        <w:gridCol w:w="2179"/>
      </w:tblGrid>
      <w:tr w:rsidR="008F4CE6" w:rsidRPr="008F4CE6" w:rsidTr="00D1770C">
        <w:tc>
          <w:tcPr>
            <w:tcW w:w="3166" w:type="pct"/>
            <w:gridSpan w:val="3"/>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687" w:type="pct"/>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Лист № ___</w:t>
            </w:r>
          </w:p>
        </w:tc>
        <w:tc>
          <w:tcPr>
            <w:tcW w:w="1147" w:type="pct"/>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Всего листов ___</w:t>
            </w:r>
          </w:p>
        </w:tc>
      </w:tr>
      <w:tr w:rsidR="008F4CE6" w:rsidRPr="008F4CE6" w:rsidTr="00D1770C">
        <w:tc>
          <w:tcPr>
            <w:tcW w:w="3166" w:type="pct"/>
            <w:gridSpan w:val="3"/>
            <w:tcBorders>
              <w:top w:val="single" w:sz="4" w:space="0" w:color="auto"/>
              <w:left w:val="nil"/>
              <w:bottom w:val="single" w:sz="4" w:space="0" w:color="auto"/>
              <w:right w:val="nil"/>
            </w:tcBorders>
          </w:tcPr>
          <w:p w:rsidR="00AE10D7" w:rsidRPr="008F4CE6" w:rsidRDefault="00AE10D7" w:rsidP="008F4CE6">
            <w:pPr>
              <w:ind w:firstLine="0"/>
              <w:rPr>
                <w:rFonts w:cs="Arial"/>
              </w:rPr>
            </w:pPr>
          </w:p>
        </w:tc>
        <w:tc>
          <w:tcPr>
            <w:tcW w:w="687" w:type="pct"/>
            <w:tcBorders>
              <w:top w:val="single" w:sz="4" w:space="0" w:color="auto"/>
              <w:left w:val="nil"/>
              <w:bottom w:val="single" w:sz="4" w:space="0" w:color="auto"/>
              <w:right w:val="nil"/>
            </w:tcBorders>
          </w:tcPr>
          <w:p w:rsidR="00AE10D7" w:rsidRPr="008F4CE6" w:rsidRDefault="00AE10D7" w:rsidP="008F4CE6">
            <w:pPr>
              <w:ind w:firstLine="0"/>
              <w:rPr>
                <w:rFonts w:cs="Arial"/>
              </w:rPr>
            </w:pPr>
          </w:p>
        </w:tc>
        <w:tc>
          <w:tcPr>
            <w:tcW w:w="1147" w:type="pct"/>
            <w:tcBorders>
              <w:top w:val="single" w:sz="4" w:space="0" w:color="auto"/>
              <w:left w:val="nil"/>
              <w:bottom w:val="single" w:sz="4" w:space="0" w:color="auto"/>
              <w:right w:val="nil"/>
            </w:tcBorders>
          </w:tcPr>
          <w:p w:rsidR="00AE10D7" w:rsidRPr="008F4CE6" w:rsidRDefault="00AE10D7" w:rsidP="008F4CE6">
            <w:pPr>
              <w:ind w:firstLine="0"/>
              <w:rPr>
                <w:rFonts w:cs="Arial"/>
              </w:rPr>
            </w:pPr>
          </w:p>
        </w:tc>
      </w:tr>
      <w:tr w:rsidR="008F4CE6" w:rsidRPr="008F4CE6" w:rsidTr="00D1770C">
        <w:tc>
          <w:tcPr>
            <w:tcW w:w="357" w:type="pct"/>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10</w:t>
            </w:r>
          </w:p>
        </w:tc>
        <w:tc>
          <w:tcPr>
            <w:tcW w:w="4643" w:type="pct"/>
            <w:gridSpan w:val="4"/>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8F4CE6" w:rsidRPr="008F4CE6" w:rsidTr="00D1770C">
        <w:tc>
          <w:tcPr>
            <w:tcW w:w="357" w:type="pct"/>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11</w:t>
            </w:r>
          </w:p>
        </w:tc>
        <w:tc>
          <w:tcPr>
            <w:tcW w:w="4643" w:type="pct"/>
            <w:gridSpan w:val="4"/>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Настоящим также подтверждаю, что:</w:t>
            </w:r>
          </w:p>
          <w:p w:rsidR="00AE10D7" w:rsidRPr="008F4CE6" w:rsidRDefault="00AE10D7" w:rsidP="008F4CE6">
            <w:pPr>
              <w:ind w:firstLine="0"/>
              <w:rPr>
                <w:rFonts w:cs="Arial"/>
              </w:rPr>
            </w:pPr>
            <w:r w:rsidRPr="008F4CE6">
              <w:rPr>
                <w:rFonts w:cs="Arial"/>
              </w:rPr>
              <w:t>сведения, указанные в настоящем заявлении, на дату представления заявления достоверны;</w:t>
            </w:r>
          </w:p>
          <w:p w:rsidR="00AE10D7" w:rsidRPr="008F4CE6" w:rsidRDefault="00AE10D7" w:rsidP="008F4CE6">
            <w:pPr>
              <w:ind w:firstLine="0"/>
              <w:rPr>
                <w:rFonts w:cs="Arial"/>
              </w:rPr>
            </w:pPr>
            <w:r w:rsidRPr="008F4CE6">
              <w:rPr>
                <w:rFonts w:cs="Arial"/>
              </w:rPr>
              <w:t>представленные правоустанавливающий(</w:t>
            </w:r>
            <w:proofErr w:type="spellStart"/>
            <w:r w:rsidRPr="008F4CE6">
              <w:rPr>
                <w:rFonts w:cs="Arial"/>
              </w:rPr>
              <w:t>ие</w:t>
            </w:r>
            <w:proofErr w:type="spellEnd"/>
            <w:r w:rsidRPr="008F4CE6">
              <w:rPr>
                <w:rFonts w:cs="Arial"/>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8F4CE6" w:rsidRPr="008F4CE6" w:rsidTr="00D1770C">
        <w:tc>
          <w:tcPr>
            <w:tcW w:w="357" w:type="pct"/>
            <w:tcBorders>
              <w:top w:val="single" w:sz="4" w:space="0" w:color="auto"/>
              <w:left w:val="single" w:sz="4" w:space="0" w:color="auto"/>
              <w:bottom w:val="nil"/>
              <w:right w:val="single" w:sz="4" w:space="0" w:color="auto"/>
            </w:tcBorders>
            <w:hideMark/>
          </w:tcPr>
          <w:p w:rsidR="00AE10D7" w:rsidRPr="008F4CE6" w:rsidRDefault="00AE10D7" w:rsidP="008F4CE6">
            <w:pPr>
              <w:ind w:firstLine="0"/>
              <w:rPr>
                <w:rFonts w:cs="Arial"/>
              </w:rPr>
            </w:pPr>
            <w:r w:rsidRPr="008F4CE6">
              <w:rPr>
                <w:rFonts w:cs="Arial"/>
              </w:rPr>
              <w:t>12</w:t>
            </w:r>
          </w:p>
        </w:tc>
        <w:tc>
          <w:tcPr>
            <w:tcW w:w="2809" w:type="pct"/>
            <w:gridSpan w:val="2"/>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Подпись</w:t>
            </w:r>
          </w:p>
        </w:tc>
        <w:tc>
          <w:tcPr>
            <w:tcW w:w="1834" w:type="pct"/>
            <w:gridSpan w:val="2"/>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Дата</w:t>
            </w:r>
          </w:p>
        </w:tc>
      </w:tr>
      <w:tr w:rsidR="008F4CE6" w:rsidRPr="008F4CE6" w:rsidTr="00D1770C">
        <w:tc>
          <w:tcPr>
            <w:tcW w:w="357" w:type="pct"/>
            <w:tcBorders>
              <w:top w:val="nil"/>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1101" w:type="pct"/>
            <w:tcBorders>
              <w:top w:val="single" w:sz="4" w:space="0" w:color="auto"/>
              <w:left w:val="single" w:sz="4" w:space="0" w:color="auto"/>
              <w:bottom w:val="single" w:sz="4" w:space="0" w:color="auto"/>
              <w:right w:val="nil"/>
            </w:tcBorders>
            <w:vAlign w:val="center"/>
            <w:hideMark/>
          </w:tcPr>
          <w:p w:rsidR="00AE10D7" w:rsidRPr="008F4CE6" w:rsidRDefault="00AE10D7" w:rsidP="008F4CE6">
            <w:pPr>
              <w:ind w:firstLine="0"/>
              <w:rPr>
                <w:rFonts w:cs="Arial"/>
              </w:rPr>
            </w:pPr>
            <w:r w:rsidRPr="008F4CE6">
              <w:rPr>
                <w:rFonts w:cs="Arial"/>
              </w:rPr>
              <w:t>_________________</w:t>
            </w:r>
          </w:p>
          <w:p w:rsidR="00AE10D7" w:rsidRPr="008F4CE6" w:rsidRDefault="00AE10D7" w:rsidP="008F4CE6">
            <w:pPr>
              <w:ind w:firstLine="0"/>
              <w:rPr>
                <w:rFonts w:cs="Arial"/>
              </w:rPr>
            </w:pPr>
            <w:r w:rsidRPr="008F4CE6">
              <w:rPr>
                <w:rFonts w:cs="Arial"/>
              </w:rPr>
              <w:t>(подпись)</w:t>
            </w:r>
          </w:p>
        </w:tc>
        <w:tc>
          <w:tcPr>
            <w:tcW w:w="1708" w:type="pct"/>
            <w:tcBorders>
              <w:top w:val="single" w:sz="4" w:space="0" w:color="auto"/>
              <w:left w:val="nil"/>
              <w:bottom w:val="single" w:sz="4" w:space="0" w:color="auto"/>
              <w:right w:val="single" w:sz="4" w:space="0" w:color="auto"/>
            </w:tcBorders>
            <w:vAlign w:val="center"/>
            <w:hideMark/>
          </w:tcPr>
          <w:p w:rsidR="00AE10D7" w:rsidRPr="008F4CE6" w:rsidRDefault="00AE10D7" w:rsidP="008F4CE6">
            <w:pPr>
              <w:ind w:firstLine="0"/>
              <w:rPr>
                <w:rFonts w:cs="Arial"/>
              </w:rPr>
            </w:pPr>
            <w:r w:rsidRPr="008F4CE6">
              <w:rPr>
                <w:rFonts w:cs="Arial"/>
              </w:rPr>
              <w:t>_______________________</w:t>
            </w:r>
          </w:p>
          <w:p w:rsidR="00AE10D7" w:rsidRPr="008F4CE6" w:rsidRDefault="00AE10D7" w:rsidP="008F4CE6">
            <w:pPr>
              <w:ind w:firstLine="0"/>
              <w:rPr>
                <w:rFonts w:cs="Arial"/>
              </w:rPr>
            </w:pPr>
            <w:r w:rsidRPr="008F4CE6">
              <w:rPr>
                <w:rFonts w:cs="Arial"/>
              </w:rPr>
              <w:t>(инициалы, фамилия)</w:t>
            </w:r>
          </w:p>
        </w:tc>
        <w:tc>
          <w:tcPr>
            <w:tcW w:w="1834" w:type="pct"/>
            <w:gridSpan w:val="2"/>
            <w:tcBorders>
              <w:top w:val="single" w:sz="4" w:space="0" w:color="auto"/>
              <w:left w:val="single" w:sz="4" w:space="0" w:color="auto"/>
              <w:bottom w:val="single" w:sz="4" w:space="0" w:color="auto"/>
              <w:right w:val="single" w:sz="4" w:space="0" w:color="auto"/>
            </w:tcBorders>
            <w:vAlign w:val="center"/>
            <w:hideMark/>
          </w:tcPr>
          <w:p w:rsidR="00AE10D7" w:rsidRPr="008F4CE6" w:rsidRDefault="00AE10D7" w:rsidP="008F4CE6">
            <w:pPr>
              <w:ind w:firstLine="0"/>
              <w:rPr>
                <w:rFonts w:cs="Arial"/>
              </w:rPr>
            </w:pPr>
            <w:r w:rsidRPr="008F4CE6">
              <w:rPr>
                <w:rFonts w:cs="Arial"/>
              </w:rPr>
              <w:t>«__» ___________ ____ г.</w:t>
            </w:r>
          </w:p>
        </w:tc>
      </w:tr>
      <w:tr w:rsidR="008F4CE6" w:rsidRPr="008F4CE6" w:rsidTr="00D1770C">
        <w:tc>
          <w:tcPr>
            <w:tcW w:w="357" w:type="pct"/>
            <w:tcBorders>
              <w:top w:val="single" w:sz="4" w:space="0" w:color="auto"/>
              <w:left w:val="single" w:sz="4" w:space="0" w:color="auto"/>
              <w:bottom w:val="nil"/>
              <w:right w:val="single" w:sz="4" w:space="0" w:color="auto"/>
            </w:tcBorders>
            <w:hideMark/>
          </w:tcPr>
          <w:p w:rsidR="00AE10D7" w:rsidRPr="008F4CE6" w:rsidRDefault="00AE10D7" w:rsidP="008F4CE6">
            <w:pPr>
              <w:ind w:firstLine="0"/>
              <w:rPr>
                <w:rFonts w:cs="Arial"/>
              </w:rPr>
            </w:pPr>
            <w:r w:rsidRPr="008F4CE6">
              <w:rPr>
                <w:rFonts w:cs="Arial"/>
              </w:rPr>
              <w:t>13</w:t>
            </w:r>
          </w:p>
        </w:tc>
        <w:tc>
          <w:tcPr>
            <w:tcW w:w="4643" w:type="pct"/>
            <w:gridSpan w:val="4"/>
            <w:tcBorders>
              <w:top w:val="single" w:sz="4" w:space="0" w:color="auto"/>
              <w:left w:val="single" w:sz="4" w:space="0" w:color="auto"/>
              <w:bottom w:val="single" w:sz="4" w:space="0" w:color="auto"/>
              <w:right w:val="single" w:sz="4" w:space="0" w:color="auto"/>
            </w:tcBorders>
            <w:hideMark/>
          </w:tcPr>
          <w:p w:rsidR="00AE10D7" w:rsidRPr="008F4CE6" w:rsidRDefault="00AE10D7" w:rsidP="008F4CE6">
            <w:pPr>
              <w:ind w:firstLine="0"/>
              <w:rPr>
                <w:rFonts w:cs="Arial"/>
              </w:rPr>
            </w:pPr>
            <w:r w:rsidRPr="008F4CE6">
              <w:rPr>
                <w:rFonts w:cs="Arial"/>
              </w:rPr>
              <w:t>Отметка специалиста, принявшего заявление и приложенные к нему документы:</w:t>
            </w:r>
          </w:p>
        </w:tc>
      </w:tr>
      <w:tr w:rsidR="008F4CE6" w:rsidRPr="008F4CE6" w:rsidTr="00D1770C">
        <w:tc>
          <w:tcPr>
            <w:tcW w:w="357" w:type="pct"/>
            <w:tcBorders>
              <w:top w:val="nil"/>
              <w:left w:val="single" w:sz="4" w:space="0" w:color="auto"/>
              <w:bottom w:val="nil"/>
              <w:right w:val="single" w:sz="4" w:space="0" w:color="auto"/>
            </w:tcBorders>
          </w:tcPr>
          <w:p w:rsidR="00AE10D7" w:rsidRPr="008F4CE6" w:rsidRDefault="00AE10D7" w:rsidP="008F4CE6">
            <w:pPr>
              <w:ind w:firstLine="0"/>
              <w:rPr>
                <w:rFonts w:cs="Arial"/>
              </w:rPr>
            </w:pPr>
          </w:p>
        </w:tc>
        <w:tc>
          <w:tcPr>
            <w:tcW w:w="4643" w:type="pct"/>
            <w:gridSpan w:val="4"/>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tcBorders>
              <w:top w:val="nil"/>
              <w:left w:val="single" w:sz="4" w:space="0" w:color="auto"/>
              <w:bottom w:val="nil"/>
              <w:right w:val="single" w:sz="4" w:space="0" w:color="auto"/>
            </w:tcBorders>
          </w:tcPr>
          <w:p w:rsidR="00AE10D7" w:rsidRPr="008F4CE6" w:rsidRDefault="00AE10D7" w:rsidP="008F4CE6">
            <w:pPr>
              <w:ind w:firstLine="0"/>
              <w:rPr>
                <w:rFonts w:cs="Arial"/>
              </w:rPr>
            </w:pPr>
          </w:p>
        </w:tc>
        <w:tc>
          <w:tcPr>
            <w:tcW w:w="4643" w:type="pct"/>
            <w:gridSpan w:val="4"/>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tcBorders>
              <w:top w:val="nil"/>
              <w:left w:val="single" w:sz="4" w:space="0" w:color="auto"/>
              <w:bottom w:val="nil"/>
              <w:right w:val="single" w:sz="4" w:space="0" w:color="auto"/>
            </w:tcBorders>
          </w:tcPr>
          <w:p w:rsidR="00AE10D7" w:rsidRPr="008F4CE6" w:rsidRDefault="00AE10D7" w:rsidP="008F4CE6">
            <w:pPr>
              <w:ind w:firstLine="0"/>
              <w:rPr>
                <w:rFonts w:cs="Arial"/>
              </w:rPr>
            </w:pPr>
          </w:p>
        </w:tc>
        <w:tc>
          <w:tcPr>
            <w:tcW w:w="4643" w:type="pct"/>
            <w:gridSpan w:val="4"/>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tcBorders>
              <w:top w:val="nil"/>
              <w:left w:val="single" w:sz="4" w:space="0" w:color="auto"/>
              <w:bottom w:val="nil"/>
              <w:right w:val="single" w:sz="4" w:space="0" w:color="auto"/>
            </w:tcBorders>
          </w:tcPr>
          <w:p w:rsidR="00AE10D7" w:rsidRPr="008F4CE6" w:rsidRDefault="00AE10D7" w:rsidP="008F4CE6">
            <w:pPr>
              <w:ind w:firstLine="0"/>
              <w:rPr>
                <w:rFonts w:cs="Arial"/>
              </w:rPr>
            </w:pPr>
          </w:p>
        </w:tc>
        <w:tc>
          <w:tcPr>
            <w:tcW w:w="4643" w:type="pct"/>
            <w:gridSpan w:val="4"/>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r w:rsidR="008F4CE6" w:rsidRPr="008F4CE6" w:rsidTr="00D1770C">
        <w:tc>
          <w:tcPr>
            <w:tcW w:w="357" w:type="pct"/>
            <w:tcBorders>
              <w:top w:val="nil"/>
              <w:left w:val="single" w:sz="4" w:space="0" w:color="auto"/>
              <w:bottom w:val="single" w:sz="4" w:space="0" w:color="auto"/>
              <w:right w:val="single" w:sz="4" w:space="0" w:color="auto"/>
            </w:tcBorders>
          </w:tcPr>
          <w:p w:rsidR="00AE10D7" w:rsidRPr="008F4CE6" w:rsidRDefault="00AE10D7" w:rsidP="008F4CE6">
            <w:pPr>
              <w:ind w:firstLine="0"/>
              <w:rPr>
                <w:rFonts w:cs="Arial"/>
              </w:rPr>
            </w:pPr>
          </w:p>
        </w:tc>
        <w:tc>
          <w:tcPr>
            <w:tcW w:w="4643" w:type="pct"/>
            <w:gridSpan w:val="4"/>
            <w:tcBorders>
              <w:top w:val="single" w:sz="4" w:space="0" w:color="auto"/>
              <w:left w:val="single" w:sz="4" w:space="0" w:color="auto"/>
              <w:bottom w:val="single" w:sz="4" w:space="0" w:color="auto"/>
              <w:right w:val="single" w:sz="4" w:space="0" w:color="auto"/>
            </w:tcBorders>
          </w:tcPr>
          <w:p w:rsidR="00AE10D7" w:rsidRPr="008F4CE6" w:rsidRDefault="00AE10D7" w:rsidP="008F4CE6">
            <w:pPr>
              <w:ind w:firstLine="0"/>
              <w:rPr>
                <w:rFonts w:cs="Arial"/>
              </w:rPr>
            </w:pPr>
          </w:p>
        </w:tc>
      </w:tr>
    </w:tbl>
    <w:p w:rsidR="00AE10D7" w:rsidRPr="008F4CE6" w:rsidRDefault="00AE10D7" w:rsidP="008F4CE6">
      <w:pPr>
        <w:ind w:firstLine="0"/>
        <w:rPr>
          <w:rFonts w:cs="Arial"/>
        </w:rPr>
      </w:pPr>
    </w:p>
    <w:p w:rsidR="00AE10D7" w:rsidRPr="008F4CE6" w:rsidRDefault="00AE10D7" w:rsidP="008F4CE6">
      <w:pPr>
        <w:ind w:firstLine="0"/>
        <w:rPr>
          <w:rFonts w:cs="Arial"/>
        </w:rPr>
      </w:pPr>
      <w:r w:rsidRPr="008F4CE6">
        <w:rPr>
          <w:rFonts w:cs="Arial"/>
        </w:rPr>
        <w:t>--------------------------------</w:t>
      </w:r>
    </w:p>
    <w:p w:rsidR="00AE10D7" w:rsidRPr="008F4CE6" w:rsidRDefault="00AE10D7" w:rsidP="008F4CE6">
      <w:pPr>
        <w:ind w:firstLine="0"/>
        <w:rPr>
          <w:rFonts w:cs="Arial"/>
        </w:rPr>
      </w:pPr>
      <w:bookmarkStart w:id="2" w:name="Par520"/>
      <w:bookmarkEnd w:id="2"/>
      <w:r w:rsidRPr="008F4CE6">
        <w:rPr>
          <w:rFonts w:cs="Arial"/>
        </w:rPr>
        <w:t>&lt;1&gt; Строка дублируется для каждого объединенного земельного участка.</w:t>
      </w:r>
    </w:p>
    <w:p w:rsidR="00AE10D7" w:rsidRPr="008F4CE6" w:rsidRDefault="00AE10D7" w:rsidP="008F4CE6">
      <w:pPr>
        <w:ind w:firstLine="0"/>
        <w:rPr>
          <w:rFonts w:cs="Arial"/>
        </w:rPr>
      </w:pPr>
      <w:bookmarkStart w:id="3" w:name="Par521"/>
      <w:bookmarkEnd w:id="3"/>
      <w:r w:rsidRPr="008F4CE6">
        <w:rPr>
          <w:rFonts w:cs="Arial"/>
        </w:rPr>
        <w:t>&lt;2&gt; Строка дублируется для каждого перераспределенного земельного участка.</w:t>
      </w:r>
    </w:p>
    <w:p w:rsidR="00AE10D7" w:rsidRPr="008F4CE6" w:rsidRDefault="00AE10D7" w:rsidP="008F4CE6">
      <w:pPr>
        <w:ind w:firstLine="0"/>
        <w:rPr>
          <w:rFonts w:cs="Arial"/>
        </w:rPr>
      </w:pPr>
      <w:bookmarkStart w:id="4" w:name="Par522"/>
      <w:bookmarkEnd w:id="4"/>
      <w:r w:rsidRPr="008F4CE6">
        <w:rPr>
          <w:rFonts w:cs="Arial"/>
        </w:rPr>
        <w:t>&lt;3&gt; Строка дублируется для каждого разделенного помещения.</w:t>
      </w:r>
    </w:p>
    <w:p w:rsidR="00AE10D7" w:rsidRPr="008F4CE6" w:rsidRDefault="00AE10D7" w:rsidP="008F4CE6">
      <w:pPr>
        <w:ind w:firstLine="0"/>
        <w:rPr>
          <w:rFonts w:cs="Arial"/>
        </w:rPr>
      </w:pPr>
      <w:bookmarkStart w:id="5" w:name="Par523"/>
      <w:bookmarkEnd w:id="5"/>
      <w:r w:rsidRPr="008F4CE6">
        <w:rPr>
          <w:rFonts w:cs="Arial"/>
        </w:rPr>
        <w:t>&lt;4&gt; Строка дублируется для каждого объединенного помещения.</w:t>
      </w:r>
    </w:p>
    <w:p w:rsidR="00AE10D7" w:rsidRPr="008F4CE6" w:rsidRDefault="00AE10D7" w:rsidP="008F4CE6"/>
    <w:p w:rsidR="00AE10D7" w:rsidRPr="008F4CE6" w:rsidRDefault="00AE10D7" w:rsidP="008F4CE6">
      <w:r w:rsidRPr="008F4CE6">
        <w:t>Примечание.</w:t>
      </w:r>
    </w:p>
    <w:p w:rsidR="00AE10D7" w:rsidRPr="008F4CE6" w:rsidRDefault="00AE10D7" w:rsidP="008F4CE6">
      <w:r w:rsidRPr="008F4CE6">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AE10D7" w:rsidRPr="008F4CE6" w:rsidRDefault="00AE10D7" w:rsidP="008F4CE6">
      <w:r w:rsidRPr="008F4CE6">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AE10D7" w:rsidRPr="008F4CE6" w:rsidRDefault="00AE10D7" w:rsidP="008F4CE6">
      <w:bookmarkStart w:id="6" w:name="Par529"/>
      <w:bookmarkEnd w:id="6"/>
      <w:r w:rsidRPr="008F4CE6">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AE10D7" w:rsidRPr="008F4CE6" w:rsidRDefault="00AE10D7" w:rsidP="008F4CE6"/>
    <w:p w:rsidR="00AE10D7" w:rsidRPr="008F4CE6" w:rsidRDefault="00AE10D7" w:rsidP="008F4CE6"/>
    <w:p w:rsidR="00AC2098" w:rsidRPr="008F4CE6" w:rsidRDefault="00AC2098" w:rsidP="008F4CE6">
      <w:r w:rsidRPr="008F4CE6">
        <w:t>Форма решения о присвоении адреса объекту адресации</w:t>
      </w:r>
    </w:p>
    <w:p w:rsidR="00AC2098" w:rsidRPr="008F4CE6" w:rsidRDefault="00AC2098" w:rsidP="008F4CE6">
      <w:r w:rsidRPr="008F4CE6">
        <w:t>____________________________________________________________________</w:t>
      </w:r>
    </w:p>
    <w:p w:rsidR="00AC2098" w:rsidRPr="008F4CE6" w:rsidRDefault="00AC2098" w:rsidP="008F4CE6">
      <w:r w:rsidRPr="008F4CE6">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AC2098" w:rsidRPr="008F4CE6" w:rsidRDefault="00AC2098" w:rsidP="008F4CE6"/>
    <w:p w:rsidR="00AC2098" w:rsidRPr="008F4CE6" w:rsidRDefault="00AC2098" w:rsidP="008F4CE6">
      <w:r w:rsidRPr="008F4CE6">
        <w:t xml:space="preserve"> (вид документа)</w:t>
      </w:r>
    </w:p>
    <w:p w:rsidR="00AC2098" w:rsidRPr="008F4CE6" w:rsidRDefault="00AC2098" w:rsidP="008F4CE6"/>
    <w:p w:rsidR="00AC2098" w:rsidRPr="008F4CE6" w:rsidRDefault="00AC2098" w:rsidP="008F4CE6">
      <w:r w:rsidRPr="008F4CE6">
        <w:t>ОТ</w:t>
      </w:r>
      <w:r w:rsidR="008F4CE6">
        <w:t xml:space="preserve"> </w:t>
      </w:r>
      <w:r w:rsidRPr="008F4CE6">
        <w:t>________</w:t>
      </w:r>
      <w:r w:rsidR="008F4CE6">
        <w:t xml:space="preserve"> </w:t>
      </w:r>
      <w:r w:rsidR="00D1770C" w:rsidRPr="008F4CE6">
        <w:tab/>
      </w:r>
      <w:r w:rsidR="00D1770C" w:rsidRPr="008F4CE6">
        <w:tab/>
      </w:r>
      <w:r w:rsidR="00D1770C" w:rsidRPr="008F4CE6">
        <w:tab/>
      </w:r>
      <w:r w:rsidR="00D1770C" w:rsidRPr="008F4CE6">
        <w:tab/>
      </w:r>
      <w:r w:rsidR="00D1770C" w:rsidRPr="008F4CE6">
        <w:tab/>
      </w:r>
      <w:r w:rsidR="00D1770C" w:rsidRPr="008F4CE6">
        <w:tab/>
      </w:r>
      <w:r w:rsidR="00D1770C" w:rsidRPr="008F4CE6">
        <w:tab/>
      </w:r>
      <w:r w:rsidR="00D1770C" w:rsidRPr="008F4CE6">
        <w:tab/>
      </w:r>
      <w:r w:rsidR="00D1770C" w:rsidRPr="008F4CE6">
        <w:tab/>
      </w:r>
      <w:r w:rsidR="008F4CE6">
        <w:t xml:space="preserve"> </w:t>
      </w:r>
      <w:r w:rsidRPr="008F4CE6">
        <w:t>№.</w:t>
      </w:r>
      <w:r w:rsidR="008F4CE6">
        <w:t xml:space="preserve"> </w:t>
      </w:r>
      <w:r w:rsidRPr="008F4CE6">
        <w:t>______</w:t>
      </w:r>
    </w:p>
    <w:p w:rsidR="00AC2098" w:rsidRPr="008F4CE6" w:rsidRDefault="00AC2098" w:rsidP="008F4CE6"/>
    <w:p w:rsidR="00AC2098" w:rsidRPr="008F4CE6" w:rsidRDefault="00AC2098" w:rsidP="008F4CE6">
      <w:r w:rsidRPr="008F4CE6">
        <w:t>На основании Федерального закона от 6 октября 2003 г. № 131-ФЗ</w:t>
      </w:r>
      <w:r w:rsidR="008F4CE6">
        <w:t xml:space="preserve"> </w:t>
      </w:r>
      <w:r w:rsidRPr="008F4CE6">
        <w:t>«Об общих принципах организации местного самоуправления в Российской</w:t>
      </w:r>
      <w:r w:rsidR="008F4CE6">
        <w:t xml:space="preserve"> </w:t>
      </w:r>
      <w:r w:rsidRPr="008F4CE6">
        <w:t>Федерации ›, Федерального закона от 28 декабря 2013 г. № 443-ФЗ</w:t>
      </w:r>
      <w:r w:rsidR="008F4CE6">
        <w:t xml:space="preserve"> </w:t>
      </w:r>
      <w:r w:rsidRPr="008F4CE6">
        <w:t>«О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w:t>
      </w:r>
      <w:r w:rsidR="008F4CE6">
        <w:t xml:space="preserve"> </w:t>
      </w:r>
      <w:r w:rsidRPr="008F4CE6">
        <w:t>закон № 443-ФЗ) и Правил присвоения, изменения и аннулирования адресов, утвержденных постановлением Правительства Российской Федерации</w:t>
      </w:r>
      <w:r w:rsidR="008F4CE6">
        <w:t xml:space="preserve"> </w:t>
      </w:r>
      <w:r w:rsidRPr="008F4CE6">
        <w:t>от 19 ноября 2014 г. № 1221, а также в соответствии с</w:t>
      </w:r>
    </w:p>
    <w:p w:rsidR="00AC2098" w:rsidRPr="008F4CE6" w:rsidRDefault="00AC2098" w:rsidP="008F4CE6">
      <w:r w:rsidRPr="008F4CE6">
        <w:t>____________________________________________________________________ (Оказываются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аннулирование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вступление в силу Федерального закона № 443-ФЗ, и/или реквизиты заявления о присвоении адреса объекту адресации)</w:t>
      </w:r>
    </w:p>
    <w:p w:rsidR="00AC2098" w:rsidRPr="008F4CE6" w:rsidRDefault="00AC2098" w:rsidP="008F4CE6">
      <w:r w:rsidRPr="008F4CE6">
        <w:t>____________________________________________________________________</w:t>
      </w:r>
    </w:p>
    <w:p w:rsidR="00AC2098" w:rsidRPr="008F4CE6" w:rsidRDefault="00AC2098" w:rsidP="008F4CE6">
      <w:r w:rsidRPr="008F4CE6">
        <w:lastRenderedPageBreak/>
        <w:t>(наименование органа местного самоуправления)</w:t>
      </w:r>
    </w:p>
    <w:p w:rsidR="00AC2098" w:rsidRPr="008F4CE6" w:rsidRDefault="00AC2098" w:rsidP="008F4CE6"/>
    <w:p w:rsidR="00AC2098" w:rsidRPr="008F4CE6" w:rsidRDefault="00AC2098" w:rsidP="008F4CE6">
      <w:r w:rsidRPr="008F4CE6">
        <w:t>ПОСТАНОВЛЯЕТ:</w:t>
      </w:r>
    </w:p>
    <w:p w:rsidR="00AC2098" w:rsidRPr="008F4CE6" w:rsidRDefault="00AC2098" w:rsidP="008F4CE6"/>
    <w:p w:rsidR="00AC2098" w:rsidRPr="008F4CE6" w:rsidRDefault="00AC2098" w:rsidP="008F4CE6">
      <w:r w:rsidRPr="008F4CE6">
        <w:t>1. Присвоить адрес_______________________________________________</w:t>
      </w:r>
    </w:p>
    <w:p w:rsidR="00AC2098" w:rsidRPr="008F4CE6" w:rsidRDefault="00AC2098" w:rsidP="008F4CE6">
      <w:r w:rsidRPr="008F4CE6">
        <w:t>(присвоенный объекту адресации адрес)</w:t>
      </w:r>
    </w:p>
    <w:p w:rsidR="00AC2098" w:rsidRPr="008F4CE6" w:rsidRDefault="00AC2098" w:rsidP="008F4CE6">
      <w:r w:rsidRPr="008F4CE6">
        <w:t>следующему объекту адресации ________________________________________</w:t>
      </w:r>
    </w:p>
    <w:p w:rsidR="00AC2098" w:rsidRPr="008F4CE6" w:rsidRDefault="00AC2098" w:rsidP="008F4CE6">
      <w:r w:rsidRPr="008F4CE6">
        <w:t>(вид, наименование, описание местонахождения объекта адресации, 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w:t>
      </w:r>
    </w:p>
    <w:p w:rsidR="00AC2098" w:rsidRPr="008F4CE6" w:rsidRDefault="00AC2098" w:rsidP="008F4CE6">
      <w:r w:rsidRPr="008F4CE6">
        <w:t>____________________________________________________________________ кадастровые номера, адреса и сведения об объектах недвижимости, из которых образуется объект адресации (в случае образования объекта в результате преобразования существующего объекта или объектов),</w:t>
      </w:r>
    </w:p>
    <w:p w:rsidR="00AC2098" w:rsidRPr="008F4CE6" w:rsidRDefault="00AC2098" w:rsidP="008F4CE6">
      <w:r w:rsidRPr="008F4CE6">
        <w:t>____________________________________________________________________</w:t>
      </w:r>
    </w:p>
    <w:p w:rsidR="00AC2098" w:rsidRPr="008F4CE6" w:rsidRDefault="00AC2098" w:rsidP="008F4CE6">
      <w:r w:rsidRPr="008F4CE6">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присвоении нового адреса объекту адресации),</w:t>
      </w:r>
    </w:p>
    <w:p w:rsidR="00AC2098" w:rsidRPr="008F4CE6" w:rsidRDefault="00AC2098" w:rsidP="008F4CE6">
      <w:r w:rsidRPr="008F4CE6">
        <w:t>____________________________________________________________________</w:t>
      </w:r>
    </w:p>
    <w:p w:rsidR="00AC2098" w:rsidRPr="008F4CE6" w:rsidRDefault="00AC2098" w:rsidP="008F4CE6">
      <w:r w:rsidRPr="008F4CE6">
        <w:t>другие необходимые сведения, определенные уполномоченным органом (при наличии)</w:t>
      </w:r>
    </w:p>
    <w:p w:rsidR="00AC2098" w:rsidRPr="008F4CE6" w:rsidRDefault="00AC2098" w:rsidP="008F4CE6"/>
    <w:p w:rsidR="00AC2098" w:rsidRPr="008F4CE6" w:rsidRDefault="00AC2098" w:rsidP="008F4CE6"/>
    <w:p w:rsidR="00AC2098" w:rsidRPr="008F4CE6" w:rsidRDefault="00AC2098" w:rsidP="008F4CE6"/>
    <w:p w:rsidR="00AC2098" w:rsidRPr="008F4CE6" w:rsidRDefault="00AC2098" w:rsidP="008F4CE6">
      <w:r w:rsidRPr="008F4CE6">
        <w:t>____________________________</w:t>
      </w:r>
      <w:r w:rsidR="008F4CE6">
        <w:t xml:space="preserve"> </w:t>
      </w:r>
      <w:r w:rsidR="00D1770C" w:rsidRPr="008F4CE6">
        <w:tab/>
      </w:r>
      <w:r w:rsidR="00D1770C" w:rsidRPr="008F4CE6">
        <w:tab/>
      </w:r>
      <w:r w:rsidR="00D1770C" w:rsidRPr="008F4CE6">
        <w:tab/>
      </w:r>
      <w:r w:rsidR="008F4CE6">
        <w:t xml:space="preserve"> </w:t>
      </w:r>
      <w:r w:rsidRPr="008F4CE6">
        <w:t>___________________</w:t>
      </w:r>
    </w:p>
    <w:p w:rsidR="00AC2098" w:rsidRPr="008F4CE6" w:rsidRDefault="00AC2098" w:rsidP="008F4CE6">
      <w:r w:rsidRPr="008F4CE6">
        <w:t>(должность, Ф.И.О.)</w:t>
      </w:r>
      <w:r w:rsidR="008F4CE6">
        <w:t xml:space="preserve"> </w:t>
      </w:r>
      <w:r w:rsidR="00D1770C" w:rsidRPr="008F4CE6">
        <w:tab/>
      </w:r>
      <w:r w:rsidR="008F4CE6">
        <w:t xml:space="preserve"> </w:t>
      </w:r>
      <w:r w:rsidR="00D1770C" w:rsidRPr="008F4CE6">
        <w:tab/>
      </w:r>
      <w:r w:rsidR="00D1770C" w:rsidRPr="008F4CE6">
        <w:tab/>
      </w:r>
      <w:r w:rsidR="00D1770C" w:rsidRPr="008F4CE6">
        <w:tab/>
      </w:r>
      <w:r w:rsidR="00D1770C" w:rsidRPr="008F4CE6">
        <w:tab/>
      </w:r>
      <w:r w:rsidR="008F4CE6">
        <w:t xml:space="preserve"> </w:t>
      </w:r>
      <w:r w:rsidRPr="008F4CE6">
        <w:t>(подпись)</w:t>
      </w:r>
    </w:p>
    <w:p w:rsidR="00AC2098" w:rsidRPr="008F4CE6" w:rsidRDefault="00AC2098" w:rsidP="008F4CE6">
      <w:r w:rsidRPr="008F4CE6">
        <w:t>ММ</w:t>
      </w:r>
    </w:p>
    <w:p w:rsidR="00AC2098" w:rsidRPr="008F4CE6" w:rsidRDefault="00AC2098" w:rsidP="008F4CE6"/>
    <w:p w:rsidR="00AC2098" w:rsidRPr="008F4CE6" w:rsidRDefault="00AC2098" w:rsidP="008F4CE6">
      <w:r w:rsidRPr="008F4CE6">
        <w:t>Форма решения об аннулировании адреса объекта адресации</w:t>
      </w:r>
    </w:p>
    <w:p w:rsidR="00AC2098" w:rsidRPr="008F4CE6" w:rsidRDefault="00AC2098" w:rsidP="008F4CE6"/>
    <w:p w:rsidR="00AC2098" w:rsidRPr="008F4CE6" w:rsidRDefault="00AC2098" w:rsidP="008F4CE6">
      <w:r w:rsidRPr="008F4CE6">
        <w:t>____________________________________________________________________</w:t>
      </w:r>
    </w:p>
    <w:p w:rsidR="00AC2098" w:rsidRPr="008F4CE6" w:rsidRDefault="00AC2098" w:rsidP="008F4CE6">
      <w:r w:rsidRPr="008F4CE6">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AC2098" w:rsidRPr="008F4CE6" w:rsidRDefault="00AC2098" w:rsidP="008F4CE6"/>
    <w:p w:rsidR="00AC2098" w:rsidRPr="008F4CE6" w:rsidRDefault="00AC2098" w:rsidP="008F4CE6">
      <w:r w:rsidRPr="008F4CE6">
        <w:t xml:space="preserve"> (вид документа)</w:t>
      </w:r>
    </w:p>
    <w:p w:rsidR="00AC2098" w:rsidRPr="008F4CE6" w:rsidRDefault="00AC2098" w:rsidP="008F4CE6"/>
    <w:p w:rsidR="00AC2098" w:rsidRPr="008F4CE6" w:rsidRDefault="00AC2098" w:rsidP="008F4CE6">
      <w:r w:rsidRPr="008F4CE6">
        <w:t>ОТ</w:t>
      </w:r>
      <w:r w:rsidR="008F4CE6">
        <w:t xml:space="preserve"> </w:t>
      </w:r>
      <w:r w:rsidRPr="008F4CE6">
        <w:t>________</w:t>
      </w:r>
      <w:r w:rsidR="008F4CE6">
        <w:t xml:space="preserve"> </w:t>
      </w:r>
      <w:r w:rsidR="00D1770C" w:rsidRPr="008F4CE6">
        <w:tab/>
      </w:r>
      <w:r w:rsidR="00D1770C" w:rsidRPr="008F4CE6">
        <w:tab/>
      </w:r>
      <w:r w:rsidR="00D1770C" w:rsidRPr="008F4CE6">
        <w:tab/>
      </w:r>
      <w:r w:rsidR="00D1770C" w:rsidRPr="008F4CE6">
        <w:tab/>
      </w:r>
      <w:r w:rsidR="00D1770C" w:rsidRPr="008F4CE6">
        <w:tab/>
      </w:r>
      <w:r w:rsidR="00D1770C" w:rsidRPr="008F4CE6">
        <w:tab/>
      </w:r>
      <w:r w:rsidR="00D1770C" w:rsidRPr="008F4CE6">
        <w:tab/>
      </w:r>
      <w:r w:rsidRPr="008F4CE6">
        <w:t>№.</w:t>
      </w:r>
      <w:r w:rsidR="008F4CE6">
        <w:t xml:space="preserve"> </w:t>
      </w:r>
      <w:r w:rsidRPr="008F4CE6">
        <w:t>______</w:t>
      </w:r>
    </w:p>
    <w:p w:rsidR="00AC2098" w:rsidRPr="008F4CE6" w:rsidRDefault="00AC2098" w:rsidP="008F4CE6">
      <w:r w:rsidRPr="008F4CE6">
        <w:t xml:space="preserve">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w:t>
      </w:r>
      <w:r w:rsidRPr="008F4CE6">
        <w:lastRenderedPageBreak/>
        <w:t>изменения и аннулирования адресов, утвержденных постановлением Правительства Российской Федерации</w:t>
      </w:r>
      <w:r w:rsidR="008F4CE6">
        <w:t xml:space="preserve"> </w:t>
      </w:r>
      <w:r w:rsidRPr="008F4CE6">
        <w:t>от 19 ноября 2014 г. № 1221, а также в соответствии с</w:t>
      </w:r>
    </w:p>
    <w:p w:rsidR="00AC2098" w:rsidRPr="008F4CE6" w:rsidRDefault="00AC2098" w:rsidP="008F4CE6">
      <w:r w:rsidRPr="008F4CE6">
        <w:t>____________________________________________________________________ (Оказываются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аннулирование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вступление в силу Федерального закона № 443-ФЗ, и/или реквизиты заявления о присвоении адреса объекту адресации)</w:t>
      </w:r>
    </w:p>
    <w:p w:rsidR="00AC2098" w:rsidRPr="008F4CE6" w:rsidRDefault="00AC2098" w:rsidP="008F4CE6">
      <w:r w:rsidRPr="008F4CE6">
        <w:t>____________________________________________________________________</w:t>
      </w:r>
    </w:p>
    <w:p w:rsidR="00AC2098" w:rsidRPr="008F4CE6" w:rsidRDefault="00AC2098" w:rsidP="008F4CE6">
      <w:r w:rsidRPr="008F4CE6">
        <w:t>(наименование органа местного самоуправления)</w:t>
      </w:r>
    </w:p>
    <w:p w:rsidR="00AC2098" w:rsidRPr="008F4CE6" w:rsidRDefault="00AC2098" w:rsidP="008F4CE6">
      <w:r w:rsidRPr="008F4CE6">
        <w:t>ПОСТАНОВЛЯЕТ:</w:t>
      </w:r>
    </w:p>
    <w:p w:rsidR="00AC2098" w:rsidRPr="008F4CE6" w:rsidRDefault="00AC2098" w:rsidP="008F4CE6">
      <w:r w:rsidRPr="008F4CE6">
        <w:t xml:space="preserve">1. Аннулировать адрес________________________________________________________________ </w:t>
      </w:r>
    </w:p>
    <w:p w:rsidR="00AC2098" w:rsidRPr="008F4CE6" w:rsidRDefault="00AC2098" w:rsidP="008F4CE6">
      <w:r w:rsidRPr="008F4CE6">
        <w:t>(аннулируемый адрес объекта адресации, уникальный номер аннулируемого адреса объекта адресации в государственном адресном реестре)</w:t>
      </w:r>
    </w:p>
    <w:p w:rsidR="00AC2098" w:rsidRPr="008F4CE6" w:rsidRDefault="00AC2098" w:rsidP="008F4CE6">
      <w:r w:rsidRPr="008F4CE6">
        <w:t>Объекта адресации____________________________________________________________</w:t>
      </w:r>
    </w:p>
    <w:p w:rsidR="00AC2098" w:rsidRPr="008F4CE6" w:rsidRDefault="00AC2098" w:rsidP="008F4CE6">
      <w:r w:rsidRPr="008F4CE6">
        <w:t>(вид и наименование объекта адресации,</w:t>
      </w:r>
    </w:p>
    <w:p w:rsidR="00AC2098" w:rsidRPr="008F4CE6" w:rsidRDefault="00AC2098" w:rsidP="008F4CE6">
      <w:r w:rsidRPr="008F4CE6">
        <w:t>____________________________________________________________________</w:t>
      </w:r>
    </w:p>
    <w:p w:rsidR="00AC2098" w:rsidRPr="008F4CE6" w:rsidRDefault="00AC2098" w:rsidP="008F4CE6">
      <w:r w:rsidRPr="008F4CE6">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rsidR="00AC2098" w:rsidRPr="008F4CE6" w:rsidRDefault="00AC2098" w:rsidP="008F4CE6">
      <w:r w:rsidRPr="008F4CE6">
        <w:t>____________________________________________________________________</w:t>
      </w:r>
    </w:p>
    <w:p w:rsidR="00AC2098" w:rsidRPr="008F4CE6" w:rsidRDefault="00AC2098" w:rsidP="008F4CE6">
      <w:r w:rsidRPr="008F4CE6">
        <w:t>реквизиты решения о присвоению объекту адресации адрес и кадастровый номер объекта адресации (в случае аннулирования адреса объекта адресации на основании присвоения этому объекту адресации нового адреса) ________________________________________________________________________________________________________________________________________</w:t>
      </w:r>
    </w:p>
    <w:p w:rsidR="00AC2098" w:rsidRPr="008F4CE6" w:rsidRDefault="00AC2098" w:rsidP="008F4CE6">
      <w:r w:rsidRPr="008F4CE6">
        <w:t>другие необходимые сведения, определенные уполномоченным органом (при наличии)</w:t>
      </w:r>
    </w:p>
    <w:p w:rsidR="00AC2098" w:rsidRPr="008F4CE6" w:rsidRDefault="00AC2098" w:rsidP="008F4CE6">
      <w:r w:rsidRPr="008F4CE6">
        <w:t>по причине_________________________________________________________________________________________________________________________________</w:t>
      </w:r>
    </w:p>
    <w:p w:rsidR="00AC2098" w:rsidRPr="008F4CE6" w:rsidRDefault="00AC2098" w:rsidP="008F4CE6">
      <w:r w:rsidRPr="008F4CE6">
        <w:t xml:space="preserve"> (причина аннулирование адреса объекта адресации)</w:t>
      </w:r>
    </w:p>
    <w:p w:rsidR="00AC2098" w:rsidRPr="008F4CE6" w:rsidRDefault="00AC2098" w:rsidP="008F4CE6">
      <w:r w:rsidRPr="008F4CE6">
        <w:t>____________________________</w:t>
      </w:r>
      <w:r w:rsidR="008F4CE6">
        <w:t xml:space="preserve"> </w:t>
      </w:r>
      <w:r w:rsidR="00D1770C" w:rsidRPr="008F4CE6">
        <w:tab/>
      </w:r>
      <w:r w:rsidR="00D1770C" w:rsidRPr="008F4CE6">
        <w:tab/>
      </w:r>
      <w:r w:rsidR="00D1770C" w:rsidRPr="008F4CE6">
        <w:tab/>
      </w:r>
      <w:r w:rsidR="00D1770C" w:rsidRPr="008F4CE6">
        <w:tab/>
      </w:r>
      <w:r w:rsidR="00D1770C" w:rsidRPr="008F4CE6">
        <w:tab/>
      </w:r>
      <w:r w:rsidR="008F4CE6">
        <w:t xml:space="preserve"> </w:t>
      </w:r>
      <w:r w:rsidRPr="008F4CE6">
        <w:t>___________________</w:t>
      </w:r>
    </w:p>
    <w:p w:rsidR="00AC2098" w:rsidRPr="008F4CE6" w:rsidRDefault="00AC2098" w:rsidP="008F4CE6">
      <w:r w:rsidRPr="008F4CE6">
        <w:t>(должность, Ф.И.О.)</w:t>
      </w:r>
      <w:r w:rsidR="008F4CE6">
        <w:t xml:space="preserve"> </w:t>
      </w:r>
      <w:r w:rsidR="00D1770C" w:rsidRPr="008F4CE6">
        <w:tab/>
      </w:r>
      <w:r w:rsidR="00D1770C" w:rsidRPr="008F4CE6">
        <w:tab/>
      </w:r>
      <w:r w:rsidR="00D1770C" w:rsidRPr="008F4CE6">
        <w:tab/>
      </w:r>
      <w:r w:rsidR="00D1770C" w:rsidRPr="008F4CE6">
        <w:tab/>
      </w:r>
      <w:r w:rsidR="00D1770C" w:rsidRPr="008F4CE6">
        <w:tab/>
      </w:r>
      <w:r w:rsidR="008F4CE6">
        <w:t xml:space="preserve"> </w:t>
      </w:r>
      <w:r w:rsidRPr="008F4CE6">
        <w:t>(подпись)</w:t>
      </w:r>
    </w:p>
    <w:p w:rsidR="00AC2098" w:rsidRPr="008F4CE6" w:rsidRDefault="008F4CE6" w:rsidP="008F4CE6">
      <w:r>
        <w:t xml:space="preserve"> </w:t>
      </w:r>
      <w:r w:rsidR="00AC2098" w:rsidRPr="008F4CE6">
        <w:t>М</w:t>
      </w:r>
      <w:r>
        <w:t>П</w:t>
      </w:r>
    </w:p>
    <w:p w:rsidR="00F8673C" w:rsidRPr="008F4CE6" w:rsidRDefault="00F8673C" w:rsidP="008F4CE6"/>
    <w:p w:rsidR="00AC2098" w:rsidRPr="008F4CE6" w:rsidRDefault="00AC2098" w:rsidP="008F4CE6">
      <w:r w:rsidRPr="008F4CE6">
        <w:t>ФОРМА</w:t>
      </w:r>
    </w:p>
    <w:p w:rsidR="00AC2098" w:rsidRPr="008F4CE6" w:rsidRDefault="00AC2098" w:rsidP="008F4CE6">
      <w:r w:rsidRPr="008F4CE6">
        <w:t>решения об отказе в присвоении объекту адресации адреса или аннулировании его адреса</w:t>
      </w:r>
    </w:p>
    <w:p w:rsidR="00AC2098" w:rsidRPr="008F4CE6" w:rsidRDefault="00D1770C" w:rsidP="008F4CE6">
      <w:r w:rsidRPr="008F4CE6">
        <w:t>__________________________________________</w:t>
      </w:r>
    </w:p>
    <w:p w:rsidR="00AC2098" w:rsidRPr="008F4CE6" w:rsidRDefault="00AC2098" w:rsidP="008F4CE6">
      <w:r w:rsidRPr="008F4CE6">
        <w:t>(Ф.И.О., адрес заявителя (представителя) заявителя)</w:t>
      </w:r>
    </w:p>
    <w:p w:rsidR="00AC2098" w:rsidRPr="008F4CE6" w:rsidRDefault="00D1770C" w:rsidP="008F4CE6">
      <w:r w:rsidRPr="008F4CE6">
        <w:t>_____________________________________________</w:t>
      </w:r>
    </w:p>
    <w:p w:rsidR="00AC2098" w:rsidRPr="008F4CE6" w:rsidRDefault="00AC2098" w:rsidP="008F4CE6">
      <w:r w:rsidRPr="008F4CE6">
        <w:t>(регистрационный номер заявления о присвоении объекту адресации адреса или аннулировании его адреса)</w:t>
      </w:r>
    </w:p>
    <w:p w:rsidR="00AC2098" w:rsidRPr="008F4CE6" w:rsidRDefault="00AC2098" w:rsidP="008F4CE6"/>
    <w:p w:rsidR="00C9123B" w:rsidRPr="008F4CE6" w:rsidRDefault="00C9123B" w:rsidP="008F4CE6"/>
    <w:p w:rsidR="00AC2098" w:rsidRPr="008F4CE6" w:rsidRDefault="00AC2098" w:rsidP="008F4CE6">
      <w:r w:rsidRPr="008F4CE6">
        <w:t>Решение об отказе в присвоении объекту адресации адреса или аннулировании его адреса</w:t>
      </w:r>
    </w:p>
    <w:p w:rsidR="00C9123B" w:rsidRPr="008F4CE6" w:rsidRDefault="00C9123B" w:rsidP="008F4CE6"/>
    <w:p w:rsidR="008F4CE6" w:rsidRDefault="00AC2098" w:rsidP="008F4CE6">
      <w:r w:rsidRPr="008F4CE6">
        <w:t>от</w:t>
      </w:r>
      <w:r w:rsidRPr="008F4CE6">
        <w:tab/>
      </w:r>
      <w:r w:rsidRPr="008F4CE6">
        <w:tab/>
        <w:t xml:space="preserve"> </w:t>
      </w:r>
      <w:r w:rsidR="00D1770C" w:rsidRPr="008F4CE6">
        <w:tab/>
      </w:r>
      <w:r w:rsidR="00D1770C" w:rsidRPr="008F4CE6">
        <w:tab/>
      </w:r>
      <w:r w:rsidR="00D1770C" w:rsidRPr="008F4CE6">
        <w:tab/>
      </w:r>
      <w:r w:rsidR="00D1770C" w:rsidRPr="008F4CE6">
        <w:tab/>
      </w:r>
      <w:r w:rsidR="00D1770C" w:rsidRPr="008F4CE6">
        <w:tab/>
      </w:r>
      <w:r w:rsidR="008F4CE6">
        <w:t xml:space="preserve"> </w:t>
      </w:r>
      <w:r w:rsidRPr="008F4CE6">
        <w:t>№</w:t>
      </w:r>
      <w:r w:rsidR="008F4CE6">
        <w:t xml:space="preserve"> </w:t>
      </w:r>
      <w:r w:rsidRPr="008F4CE6">
        <w:tab/>
      </w:r>
    </w:p>
    <w:p w:rsidR="008F4CE6" w:rsidRDefault="008F4CE6" w:rsidP="008F4CE6"/>
    <w:p w:rsidR="008F4CE6" w:rsidRDefault="008F4CE6" w:rsidP="008F4CE6">
      <w:r>
        <w:t>_______________________________________________________</w:t>
      </w:r>
    </w:p>
    <w:p w:rsidR="00AC2098" w:rsidRPr="008F4CE6" w:rsidRDefault="00AC2098" w:rsidP="008F4CE6">
      <w:r w:rsidRPr="008F4CE6">
        <w:t>(наименование органа местного самоуправления)</w:t>
      </w:r>
    </w:p>
    <w:p w:rsidR="00AC2098" w:rsidRPr="008F4CE6" w:rsidRDefault="00AC2098" w:rsidP="008F4CE6">
      <w:r w:rsidRPr="008F4CE6">
        <w:t>сообщает, что___________________________________________________________________,</w:t>
      </w:r>
    </w:p>
    <w:p w:rsidR="00D1770C" w:rsidRPr="008F4CE6" w:rsidRDefault="00D1770C" w:rsidP="008F4CE6">
      <w:r w:rsidRPr="008F4CE6">
        <w:t>______________________________________________________________________</w:t>
      </w:r>
    </w:p>
    <w:p w:rsidR="00AC2098" w:rsidRPr="008F4CE6" w:rsidRDefault="00AC2098" w:rsidP="008F4CE6">
      <w:r w:rsidRPr="008F4CE6">
        <w:t>(Ф.И.О. заявителя в дательном падеже, наименование, номер и дата выдачи документа, подтверждающего личность, почтовый адрес — для физического лица; полное наименование, ИНН, КПП (для Российского юридического лица), страна, дата и номер регистрации (для иностранного юридического лица),</w:t>
      </w:r>
    </w:p>
    <w:p w:rsidR="00AC2098" w:rsidRPr="008F4CE6" w:rsidRDefault="00AC2098" w:rsidP="008F4CE6"/>
    <w:p w:rsidR="00AC2098" w:rsidRPr="008F4CE6" w:rsidRDefault="00D1770C" w:rsidP="008F4CE6">
      <w:r w:rsidRPr="008F4CE6">
        <w:t>_______________________________________________________________</w:t>
      </w:r>
    </w:p>
    <w:p w:rsidR="00AC2098" w:rsidRPr="008F4CE6" w:rsidRDefault="008F4CE6" w:rsidP="008F4CE6">
      <w:r>
        <w:t xml:space="preserve"> </w:t>
      </w:r>
      <w:r w:rsidR="00AC2098" w:rsidRPr="008F4CE6">
        <w:t>почтовый адрес для юридического лица)</w:t>
      </w:r>
    </w:p>
    <w:p w:rsidR="00AC2098" w:rsidRPr="008F4CE6" w:rsidRDefault="00AC2098" w:rsidP="008F4CE6">
      <w:r w:rsidRPr="008F4CE6">
        <w:t>на основании Правил присвоения, изменения и аннулирование адресов, утвержденных постановлением Правительства Российской Федерации</w:t>
      </w:r>
      <w:r w:rsidR="008F4CE6">
        <w:t xml:space="preserve"> </w:t>
      </w:r>
      <w:r w:rsidRPr="008F4CE6">
        <w:t>от 19 ноября 2014 г. № 1221, отказано в присвоении (аннулировании) адреса следующему (нужное подчеркнуть) объекту адресации__________________________________________________________</w:t>
      </w:r>
    </w:p>
    <w:p w:rsidR="00AC2098" w:rsidRPr="008F4CE6" w:rsidRDefault="00AC2098" w:rsidP="008F4CE6">
      <w:r w:rsidRPr="008F4CE6">
        <w:t>(вид и наименование объекта адресации, описание местонахождения объекта адресации в случае обращения заявителя о присвоении объекту адресации адреса, адрес объекта адресации в случае обращения заявителя об аннулирование его адреса)</w:t>
      </w:r>
    </w:p>
    <w:p w:rsidR="00D1770C" w:rsidRPr="008F4CE6" w:rsidRDefault="00D1770C" w:rsidP="008F4CE6">
      <w:r w:rsidRPr="008F4CE6">
        <w:t xml:space="preserve"> связи с _________________________________________________________</w:t>
      </w:r>
    </w:p>
    <w:p w:rsidR="00AC2098" w:rsidRPr="008F4CE6" w:rsidRDefault="00AC2098" w:rsidP="008F4CE6">
      <w:r w:rsidRPr="008F4CE6">
        <w:t>____________________________________________________________________</w:t>
      </w:r>
    </w:p>
    <w:p w:rsidR="00AC2098" w:rsidRPr="008F4CE6" w:rsidRDefault="00AC2098" w:rsidP="008F4CE6">
      <w:r w:rsidRPr="008F4CE6">
        <w:t>(основание отказа)</w:t>
      </w:r>
    </w:p>
    <w:p w:rsidR="00AC2098" w:rsidRPr="008F4CE6" w:rsidRDefault="00AC2098" w:rsidP="008F4CE6"/>
    <w:p w:rsidR="00AC2098" w:rsidRPr="008F4CE6" w:rsidRDefault="00AC2098" w:rsidP="008F4CE6">
      <w:r w:rsidRPr="008F4CE6">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w:t>
      </w:r>
    </w:p>
    <w:p w:rsidR="00AC2098" w:rsidRPr="008F4CE6" w:rsidRDefault="00AC2098" w:rsidP="008F4CE6"/>
    <w:p w:rsidR="00AC2098" w:rsidRPr="008F4CE6" w:rsidRDefault="00AC2098" w:rsidP="008F4CE6">
      <w:r w:rsidRPr="008F4CE6">
        <w:t>____________________________</w:t>
      </w:r>
      <w:r w:rsidR="008F4CE6">
        <w:t xml:space="preserve"> </w:t>
      </w:r>
      <w:r w:rsidR="00D1770C" w:rsidRPr="008F4CE6">
        <w:tab/>
      </w:r>
      <w:r w:rsidR="00D1770C" w:rsidRPr="008F4CE6">
        <w:tab/>
      </w:r>
      <w:r w:rsidR="00D1770C" w:rsidRPr="008F4CE6">
        <w:tab/>
      </w:r>
      <w:r w:rsidR="008F4CE6">
        <w:t xml:space="preserve"> </w:t>
      </w:r>
      <w:r w:rsidRPr="008F4CE6">
        <w:t>___________________</w:t>
      </w:r>
    </w:p>
    <w:p w:rsidR="00AC2098" w:rsidRPr="008F4CE6" w:rsidRDefault="00AC2098" w:rsidP="008F4CE6">
      <w:r w:rsidRPr="008F4CE6">
        <w:t>(должность, Ф.И.О.)</w:t>
      </w:r>
      <w:r w:rsidR="008F4CE6">
        <w:t xml:space="preserve"> </w:t>
      </w:r>
      <w:r w:rsidR="00D1770C" w:rsidRPr="008F4CE6">
        <w:tab/>
      </w:r>
      <w:r w:rsidR="00D1770C" w:rsidRPr="008F4CE6">
        <w:tab/>
      </w:r>
      <w:r w:rsidR="00D1770C" w:rsidRPr="008F4CE6">
        <w:tab/>
      </w:r>
      <w:r w:rsidR="008F4CE6">
        <w:t xml:space="preserve"> </w:t>
      </w:r>
      <w:r w:rsidRPr="008F4CE6">
        <w:t>(подпись)</w:t>
      </w:r>
    </w:p>
    <w:p w:rsidR="00D1770C" w:rsidRPr="008F4CE6" w:rsidRDefault="008F4CE6" w:rsidP="008F4CE6">
      <w:r>
        <w:t xml:space="preserve">МП </w:t>
      </w:r>
    </w:p>
    <w:p w:rsidR="00D1770C" w:rsidRPr="008F4CE6" w:rsidRDefault="00D1770C" w:rsidP="008F4CE6"/>
    <w:p w:rsidR="00D1770C" w:rsidRPr="008F4CE6" w:rsidRDefault="00D1770C" w:rsidP="008F4CE6">
      <w:r w:rsidRPr="008F4CE6">
        <w:t>_______________________________________________</w:t>
      </w:r>
    </w:p>
    <w:p w:rsidR="00AC2098" w:rsidRPr="008F4CE6" w:rsidRDefault="008F4CE6" w:rsidP="008F4CE6">
      <w:r>
        <w:t xml:space="preserve"> </w:t>
      </w:r>
      <w:r w:rsidR="00AC2098" w:rsidRPr="008F4CE6">
        <w:t>(Ф.И.О., адрес заявителя (представитель) заявителя)</w:t>
      </w:r>
    </w:p>
    <w:p w:rsidR="00AC2098" w:rsidRPr="008F4CE6" w:rsidRDefault="00D1770C" w:rsidP="008F4CE6">
      <w:r w:rsidRPr="008F4CE6">
        <w:t>__________________________________________________</w:t>
      </w:r>
    </w:p>
    <w:p w:rsidR="00AC2098" w:rsidRPr="008F4CE6" w:rsidRDefault="00AC2098" w:rsidP="008F4CE6">
      <w:r w:rsidRPr="008F4CE6">
        <w:t>(регистрационный номер заявления о присвоении объекту адресации адреса или аннулировании его адреса)</w:t>
      </w:r>
    </w:p>
    <w:p w:rsidR="00150376" w:rsidRPr="008F4CE6" w:rsidRDefault="00150376" w:rsidP="008F4CE6"/>
    <w:p w:rsidR="00AC2098" w:rsidRPr="008F4CE6" w:rsidRDefault="00AC2098" w:rsidP="008F4CE6">
      <w:r w:rsidRPr="008F4CE6">
        <w:lastRenderedPageBreak/>
        <w:t>Решение об отказе</w:t>
      </w:r>
      <w:r w:rsidR="00D1770C" w:rsidRPr="008F4CE6">
        <w:t xml:space="preserve"> </w:t>
      </w:r>
      <w:r w:rsidRPr="008F4CE6">
        <w:t>в приеме документов, необходимых для предоставления услуги</w:t>
      </w:r>
    </w:p>
    <w:p w:rsidR="00AC2098" w:rsidRPr="008F4CE6" w:rsidRDefault="00AC2098" w:rsidP="008F4CE6">
      <w:r w:rsidRPr="008F4CE6">
        <w:t>от</w:t>
      </w:r>
      <w:r w:rsidRPr="008F4CE6">
        <w:tab/>
      </w:r>
      <w:r w:rsidRPr="008F4CE6">
        <w:tab/>
      </w:r>
      <w:r w:rsidR="008F4CE6">
        <w:t xml:space="preserve"> </w:t>
      </w:r>
      <w:r w:rsidR="00D1770C" w:rsidRPr="008F4CE6">
        <w:tab/>
      </w:r>
      <w:r w:rsidR="00D1770C" w:rsidRPr="008F4CE6">
        <w:tab/>
      </w:r>
      <w:r w:rsidR="00D1770C" w:rsidRPr="008F4CE6">
        <w:tab/>
      </w:r>
      <w:r w:rsidR="00D1770C" w:rsidRPr="008F4CE6">
        <w:tab/>
      </w:r>
      <w:r w:rsidR="00D1770C" w:rsidRPr="008F4CE6">
        <w:tab/>
      </w:r>
      <w:r w:rsidR="008F4CE6">
        <w:t xml:space="preserve"> </w:t>
      </w:r>
      <w:r w:rsidRPr="008F4CE6">
        <w:t>№</w:t>
      </w:r>
      <w:r w:rsidR="008F4CE6">
        <w:t xml:space="preserve"> </w:t>
      </w:r>
      <w:r w:rsidRPr="008F4CE6">
        <w:t>____</w:t>
      </w:r>
    </w:p>
    <w:p w:rsidR="00AC2098" w:rsidRPr="008F4CE6" w:rsidRDefault="00AC2098" w:rsidP="008F4CE6"/>
    <w:p w:rsidR="00AC2098" w:rsidRPr="008F4CE6" w:rsidRDefault="00AC2098" w:rsidP="008F4CE6">
      <w:r w:rsidRPr="008F4CE6">
        <w:t>По результатам рассмотрения заявления по услуге «Присвоение адреса объекту адресации или аннулировании такого адреса»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AC2098" w:rsidRPr="008F4CE6" w:rsidRDefault="00AC2098" w:rsidP="008F4CE6"/>
    <w:p w:rsidR="00AC2098" w:rsidRPr="008F4CE6" w:rsidRDefault="00D1770C" w:rsidP="008F4CE6">
      <w:r w:rsidRPr="008F4CE6">
        <w:t>_______________________________________________</w:t>
      </w:r>
    </w:p>
    <w:p w:rsidR="00AC2098" w:rsidRPr="008F4CE6" w:rsidRDefault="00AC2098" w:rsidP="008F4CE6"/>
    <w:p w:rsidR="00AC2098" w:rsidRPr="008F4CE6" w:rsidRDefault="00D1770C" w:rsidP="008F4CE6">
      <w:r w:rsidRPr="008F4CE6">
        <w:t>____________________________________________________</w:t>
      </w:r>
    </w:p>
    <w:p w:rsidR="00D1770C" w:rsidRPr="008F4CE6" w:rsidRDefault="00D1770C" w:rsidP="008F4CE6"/>
    <w:p w:rsidR="00AC2098" w:rsidRPr="008F4CE6" w:rsidRDefault="00AC2098" w:rsidP="008F4CE6">
      <w:r w:rsidRPr="008F4CE6">
        <w:t>Дополнительно информируем:</w:t>
      </w:r>
    </w:p>
    <w:p w:rsidR="00D1770C" w:rsidRPr="008F4CE6" w:rsidRDefault="00D1770C" w:rsidP="008F4CE6"/>
    <w:p w:rsidR="00D1770C" w:rsidRPr="008F4CE6" w:rsidRDefault="00D1770C" w:rsidP="008F4CE6">
      <w:r w:rsidRPr="008F4CE6">
        <w:t>__________________________________________________</w:t>
      </w:r>
    </w:p>
    <w:p w:rsidR="00AC2098" w:rsidRPr="008F4CE6" w:rsidRDefault="00AC2098" w:rsidP="008F4CE6"/>
    <w:p w:rsidR="00AC2098" w:rsidRPr="008F4CE6" w:rsidRDefault="00AC2098" w:rsidP="008F4CE6">
      <w:r w:rsidRPr="008F4CE6">
        <w:t>указывается дополнительная информация (при необходимости)</w:t>
      </w:r>
    </w:p>
    <w:p w:rsidR="00AC2098" w:rsidRPr="008F4CE6" w:rsidRDefault="00AC2098" w:rsidP="008F4CE6">
      <w:r w:rsidRPr="008F4CE6">
        <w:t>Вы вправе повторно обратиться в уполномоченный орган с заявлением о предоставлении услуги после устранения указанных нарушений.</w:t>
      </w:r>
    </w:p>
    <w:p w:rsidR="00AC2098" w:rsidRPr="008F4CE6" w:rsidRDefault="00AC2098" w:rsidP="008F4CE6">
      <w:r w:rsidRPr="008F4CE6">
        <w:t>Данный отказ может быть обжалован в досудебном порядке путем направления жалобы в уполномоченный орган, а также в судебном порядке.</w:t>
      </w:r>
    </w:p>
    <w:p w:rsidR="00AC2098" w:rsidRPr="008F4CE6" w:rsidRDefault="00AC2098" w:rsidP="008F4CE6"/>
    <w:p w:rsidR="00AC2098" w:rsidRPr="008F4CE6" w:rsidRDefault="00D1770C" w:rsidP="008F4CE6">
      <w:r w:rsidRPr="008F4CE6">
        <w:t xml:space="preserve">__________________________________ </w:t>
      </w:r>
      <w:r w:rsidRPr="008F4CE6">
        <w:tab/>
      </w:r>
      <w:r w:rsidRPr="008F4CE6">
        <w:tab/>
      </w:r>
      <w:r w:rsidRPr="008F4CE6">
        <w:tab/>
        <w:t>_________</w:t>
      </w:r>
    </w:p>
    <w:p w:rsidR="00AC2098" w:rsidRPr="008F4CE6" w:rsidRDefault="00D1770C" w:rsidP="008F4CE6">
      <w:r w:rsidRPr="008F4CE6">
        <w:t xml:space="preserve">(должность, Ф.И.О.) </w:t>
      </w:r>
      <w:r w:rsidRPr="008F4CE6">
        <w:tab/>
      </w:r>
      <w:r w:rsidRPr="008F4CE6">
        <w:tab/>
      </w:r>
      <w:r w:rsidRPr="008F4CE6">
        <w:tab/>
      </w:r>
      <w:r w:rsidRPr="008F4CE6">
        <w:tab/>
      </w:r>
      <w:r w:rsidRPr="008F4CE6">
        <w:tab/>
        <w:t>(подпись)</w:t>
      </w:r>
    </w:p>
    <w:p w:rsidR="00D1770C" w:rsidRPr="008F4CE6" w:rsidRDefault="00D1770C" w:rsidP="008F4CE6"/>
    <w:p w:rsidR="00D1770C" w:rsidRPr="008F4CE6" w:rsidRDefault="00D1770C" w:rsidP="008F4CE6"/>
    <w:p w:rsidR="00AC2098" w:rsidRPr="008F4CE6" w:rsidRDefault="00AC2098" w:rsidP="008F4CE6">
      <w:r w:rsidRPr="008F4CE6">
        <w:t>М.П.</w:t>
      </w:r>
    </w:p>
    <w:p w:rsidR="00D506C3" w:rsidRPr="008F4CE6" w:rsidRDefault="00D506C3" w:rsidP="008F4CE6"/>
    <w:sectPr w:rsidR="00D506C3" w:rsidRPr="008F4CE6" w:rsidSect="008F4CE6">
      <w:headerReference w:type="default" r:id="rId19"/>
      <w:pgSz w:w="11907" w:h="16840" w:code="9"/>
      <w:pgMar w:top="1134" w:right="567" w:bottom="1134" w:left="1701"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4A2" w:rsidRDefault="00D264A2">
      <w:r>
        <w:separator/>
      </w:r>
    </w:p>
  </w:endnote>
  <w:endnote w:type="continuationSeparator" w:id="0">
    <w:p w:rsidR="00D264A2" w:rsidRDefault="00D26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urier">
    <w:panose1 w:val="020703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4A2" w:rsidRDefault="00D264A2">
      <w:r>
        <w:separator/>
      </w:r>
    </w:p>
  </w:footnote>
  <w:footnote w:type="continuationSeparator" w:id="0">
    <w:p w:rsidR="00D264A2" w:rsidRDefault="00D264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09A" w:rsidRDefault="00D4309A">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C51CE"/>
    <w:multiLevelType w:val="hybridMultilevel"/>
    <w:tmpl w:val="26108548"/>
    <w:lvl w:ilvl="0" w:tplc="BC964C22">
      <w:start w:val="4"/>
      <w:numFmt w:val="upperRoman"/>
      <w:lvlText w:val="%1."/>
      <w:lvlJc w:val="left"/>
      <w:pPr>
        <w:ind w:left="767" w:hanging="408"/>
      </w:pPr>
      <w:rPr>
        <w:rFonts w:ascii="Times New Roman" w:eastAsia="Times New Roman" w:hAnsi="Times New Roman" w:cs="Times New Roman" w:hint="default"/>
        <w:w w:val="97"/>
        <w:sz w:val="27"/>
        <w:szCs w:val="27"/>
        <w:lang w:val="ru-RU" w:eastAsia="en-US" w:bidi="ar-SA"/>
      </w:rPr>
    </w:lvl>
    <w:lvl w:ilvl="1" w:tplc="22102FB8">
      <w:start w:val="2"/>
      <w:numFmt w:val="upperRoman"/>
      <w:lvlText w:val="%2."/>
      <w:lvlJc w:val="left"/>
      <w:pPr>
        <w:ind w:left="2867" w:hanging="362"/>
        <w:jc w:val="right"/>
      </w:pPr>
      <w:rPr>
        <w:rFonts w:hint="default"/>
        <w:b/>
        <w:bCs/>
        <w:spacing w:val="-1"/>
        <w:w w:val="103"/>
        <w:lang w:val="ru-RU" w:eastAsia="en-US" w:bidi="ar-SA"/>
      </w:rPr>
    </w:lvl>
    <w:lvl w:ilvl="2" w:tplc="2CB6AA96">
      <w:numFmt w:val="bullet"/>
      <w:lvlText w:val="•"/>
      <w:lvlJc w:val="left"/>
      <w:pPr>
        <w:ind w:left="3712" w:hanging="362"/>
      </w:pPr>
      <w:rPr>
        <w:rFonts w:hint="default"/>
        <w:lang w:val="ru-RU" w:eastAsia="en-US" w:bidi="ar-SA"/>
      </w:rPr>
    </w:lvl>
    <w:lvl w:ilvl="3" w:tplc="D3A61886">
      <w:numFmt w:val="bullet"/>
      <w:lvlText w:val="•"/>
      <w:lvlJc w:val="left"/>
      <w:pPr>
        <w:ind w:left="4564" w:hanging="362"/>
      </w:pPr>
      <w:rPr>
        <w:rFonts w:hint="default"/>
        <w:lang w:val="ru-RU" w:eastAsia="en-US" w:bidi="ar-SA"/>
      </w:rPr>
    </w:lvl>
    <w:lvl w:ilvl="4" w:tplc="2156479A">
      <w:numFmt w:val="bullet"/>
      <w:lvlText w:val="•"/>
      <w:lvlJc w:val="left"/>
      <w:pPr>
        <w:ind w:left="5416" w:hanging="362"/>
      </w:pPr>
      <w:rPr>
        <w:rFonts w:hint="default"/>
        <w:lang w:val="ru-RU" w:eastAsia="en-US" w:bidi="ar-SA"/>
      </w:rPr>
    </w:lvl>
    <w:lvl w:ilvl="5" w:tplc="4F8295FA">
      <w:numFmt w:val="bullet"/>
      <w:lvlText w:val="•"/>
      <w:lvlJc w:val="left"/>
      <w:pPr>
        <w:ind w:left="6268" w:hanging="362"/>
      </w:pPr>
      <w:rPr>
        <w:rFonts w:hint="default"/>
        <w:lang w:val="ru-RU" w:eastAsia="en-US" w:bidi="ar-SA"/>
      </w:rPr>
    </w:lvl>
    <w:lvl w:ilvl="6" w:tplc="2DAA1CB8">
      <w:numFmt w:val="bullet"/>
      <w:lvlText w:val="•"/>
      <w:lvlJc w:val="left"/>
      <w:pPr>
        <w:ind w:left="7120" w:hanging="362"/>
      </w:pPr>
      <w:rPr>
        <w:rFonts w:hint="default"/>
        <w:lang w:val="ru-RU" w:eastAsia="en-US" w:bidi="ar-SA"/>
      </w:rPr>
    </w:lvl>
    <w:lvl w:ilvl="7" w:tplc="05B44DA6">
      <w:numFmt w:val="bullet"/>
      <w:lvlText w:val="•"/>
      <w:lvlJc w:val="left"/>
      <w:pPr>
        <w:ind w:left="7972" w:hanging="362"/>
      </w:pPr>
      <w:rPr>
        <w:rFonts w:hint="default"/>
        <w:lang w:val="ru-RU" w:eastAsia="en-US" w:bidi="ar-SA"/>
      </w:rPr>
    </w:lvl>
    <w:lvl w:ilvl="8" w:tplc="352A0252">
      <w:numFmt w:val="bullet"/>
      <w:lvlText w:val="•"/>
      <w:lvlJc w:val="left"/>
      <w:pPr>
        <w:ind w:left="8824" w:hanging="362"/>
      </w:pPr>
      <w:rPr>
        <w:rFonts w:hint="default"/>
        <w:lang w:val="ru-RU" w:eastAsia="en-US" w:bidi="ar-SA"/>
      </w:rPr>
    </w:lvl>
  </w:abstractNum>
  <w:abstractNum w:abstractNumId="1">
    <w:nsid w:val="0A9823FB"/>
    <w:multiLevelType w:val="multilevel"/>
    <w:tmpl w:val="28AA443E"/>
    <w:lvl w:ilvl="0">
      <w:start w:val="1"/>
      <w:numFmt w:val="decimal"/>
      <w:lvlText w:val="%1"/>
      <w:lvlJc w:val="left"/>
      <w:pPr>
        <w:ind w:left="1579" w:hanging="668"/>
      </w:pPr>
      <w:rPr>
        <w:rFonts w:hint="default"/>
        <w:lang w:val="ru-RU" w:eastAsia="en-US" w:bidi="ar-SA"/>
      </w:rPr>
    </w:lvl>
    <w:lvl w:ilvl="1">
      <w:start w:val="1"/>
      <w:numFmt w:val="decimal"/>
      <w:lvlText w:val="%1.%2."/>
      <w:lvlJc w:val="left"/>
      <w:pPr>
        <w:ind w:left="1579" w:hanging="668"/>
      </w:pPr>
      <w:rPr>
        <w:rFonts w:ascii="Times New Roman" w:eastAsia="Times New Roman" w:hAnsi="Times New Roman" w:cs="Times New Roman" w:hint="default"/>
        <w:w w:val="102"/>
        <w:sz w:val="27"/>
        <w:szCs w:val="27"/>
        <w:lang w:val="ru-RU" w:eastAsia="en-US" w:bidi="ar-SA"/>
      </w:rPr>
    </w:lvl>
    <w:lvl w:ilvl="2">
      <w:numFmt w:val="bullet"/>
      <w:lvlText w:val="•"/>
      <w:lvlJc w:val="left"/>
      <w:pPr>
        <w:ind w:left="3369" w:hanging="668"/>
      </w:pPr>
      <w:rPr>
        <w:rFonts w:hint="default"/>
        <w:lang w:val="ru-RU" w:eastAsia="en-US" w:bidi="ar-SA"/>
      </w:rPr>
    </w:lvl>
    <w:lvl w:ilvl="3">
      <w:numFmt w:val="bullet"/>
      <w:lvlText w:val="•"/>
      <w:lvlJc w:val="left"/>
      <w:pPr>
        <w:ind w:left="4264" w:hanging="668"/>
      </w:pPr>
      <w:rPr>
        <w:rFonts w:hint="default"/>
        <w:lang w:val="ru-RU" w:eastAsia="en-US" w:bidi="ar-SA"/>
      </w:rPr>
    </w:lvl>
    <w:lvl w:ilvl="4">
      <w:numFmt w:val="bullet"/>
      <w:lvlText w:val="•"/>
      <w:lvlJc w:val="left"/>
      <w:pPr>
        <w:ind w:left="5159" w:hanging="668"/>
      </w:pPr>
      <w:rPr>
        <w:rFonts w:hint="default"/>
        <w:lang w:val="ru-RU" w:eastAsia="en-US" w:bidi="ar-SA"/>
      </w:rPr>
    </w:lvl>
    <w:lvl w:ilvl="5">
      <w:numFmt w:val="bullet"/>
      <w:lvlText w:val="•"/>
      <w:lvlJc w:val="left"/>
      <w:pPr>
        <w:ind w:left="6054" w:hanging="668"/>
      </w:pPr>
      <w:rPr>
        <w:rFonts w:hint="default"/>
        <w:lang w:val="ru-RU" w:eastAsia="en-US" w:bidi="ar-SA"/>
      </w:rPr>
    </w:lvl>
    <w:lvl w:ilvl="6">
      <w:numFmt w:val="bullet"/>
      <w:lvlText w:val="•"/>
      <w:lvlJc w:val="left"/>
      <w:pPr>
        <w:ind w:left="6949" w:hanging="668"/>
      </w:pPr>
      <w:rPr>
        <w:rFonts w:hint="default"/>
        <w:lang w:val="ru-RU" w:eastAsia="en-US" w:bidi="ar-SA"/>
      </w:rPr>
    </w:lvl>
    <w:lvl w:ilvl="7">
      <w:numFmt w:val="bullet"/>
      <w:lvlText w:val="•"/>
      <w:lvlJc w:val="left"/>
      <w:pPr>
        <w:ind w:left="7844" w:hanging="668"/>
      </w:pPr>
      <w:rPr>
        <w:rFonts w:hint="default"/>
        <w:lang w:val="ru-RU" w:eastAsia="en-US" w:bidi="ar-SA"/>
      </w:rPr>
    </w:lvl>
    <w:lvl w:ilvl="8">
      <w:numFmt w:val="bullet"/>
      <w:lvlText w:val="•"/>
      <w:lvlJc w:val="left"/>
      <w:pPr>
        <w:ind w:left="8739" w:hanging="668"/>
      </w:pPr>
      <w:rPr>
        <w:rFonts w:hint="default"/>
        <w:lang w:val="ru-RU" w:eastAsia="en-US" w:bidi="ar-SA"/>
      </w:rPr>
    </w:lvl>
  </w:abstractNum>
  <w:abstractNum w:abstractNumId="2">
    <w:nsid w:val="1F71605F"/>
    <w:multiLevelType w:val="hybridMultilevel"/>
    <w:tmpl w:val="B85404FC"/>
    <w:lvl w:ilvl="0" w:tplc="9D20459C">
      <w:numFmt w:val="bullet"/>
      <w:lvlText w:val="-"/>
      <w:lvlJc w:val="left"/>
      <w:pPr>
        <w:ind w:left="191" w:hanging="164"/>
      </w:pPr>
      <w:rPr>
        <w:rFonts w:hint="default"/>
        <w:w w:val="100"/>
        <w:lang w:val="ru-RU" w:eastAsia="en-US" w:bidi="ar-SA"/>
      </w:rPr>
    </w:lvl>
    <w:lvl w:ilvl="1" w:tplc="EDF0B36C">
      <w:numFmt w:val="bullet"/>
      <w:lvlText w:val="•"/>
      <w:lvlJc w:val="left"/>
      <w:pPr>
        <w:ind w:left="1232" w:hanging="164"/>
      </w:pPr>
      <w:rPr>
        <w:rFonts w:hint="default"/>
        <w:lang w:val="ru-RU" w:eastAsia="en-US" w:bidi="ar-SA"/>
      </w:rPr>
    </w:lvl>
    <w:lvl w:ilvl="2" w:tplc="AEFEB0EE">
      <w:numFmt w:val="bullet"/>
      <w:lvlText w:val="•"/>
      <w:lvlJc w:val="left"/>
      <w:pPr>
        <w:ind w:left="2265" w:hanging="164"/>
      </w:pPr>
      <w:rPr>
        <w:rFonts w:hint="default"/>
        <w:lang w:val="ru-RU" w:eastAsia="en-US" w:bidi="ar-SA"/>
      </w:rPr>
    </w:lvl>
    <w:lvl w:ilvl="3" w:tplc="09381498">
      <w:numFmt w:val="bullet"/>
      <w:lvlText w:val="•"/>
      <w:lvlJc w:val="left"/>
      <w:pPr>
        <w:ind w:left="3298" w:hanging="164"/>
      </w:pPr>
      <w:rPr>
        <w:rFonts w:hint="default"/>
        <w:lang w:val="ru-RU" w:eastAsia="en-US" w:bidi="ar-SA"/>
      </w:rPr>
    </w:lvl>
    <w:lvl w:ilvl="4" w:tplc="7ACA2D4A">
      <w:numFmt w:val="bullet"/>
      <w:lvlText w:val="•"/>
      <w:lvlJc w:val="left"/>
      <w:pPr>
        <w:ind w:left="4331" w:hanging="164"/>
      </w:pPr>
      <w:rPr>
        <w:rFonts w:hint="default"/>
        <w:lang w:val="ru-RU" w:eastAsia="en-US" w:bidi="ar-SA"/>
      </w:rPr>
    </w:lvl>
    <w:lvl w:ilvl="5" w:tplc="F5765E5C">
      <w:numFmt w:val="bullet"/>
      <w:lvlText w:val="•"/>
      <w:lvlJc w:val="left"/>
      <w:pPr>
        <w:ind w:left="5364" w:hanging="164"/>
      </w:pPr>
      <w:rPr>
        <w:rFonts w:hint="default"/>
        <w:lang w:val="ru-RU" w:eastAsia="en-US" w:bidi="ar-SA"/>
      </w:rPr>
    </w:lvl>
    <w:lvl w:ilvl="6" w:tplc="7A3CABD2">
      <w:numFmt w:val="bullet"/>
      <w:lvlText w:val="•"/>
      <w:lvlJc w:val="left"/>
      <w:pPr>
        <w:ind w:left="6397" w:hanging="164"/>
      </w:pPr>
      <w:rPr>
        <w:rFonts w:hint="default"/>
        <w:lang w:val="ru-RU" w:eastAsia="en-US" w:bidi="ar-SA"/>
      </w:rPr>
    </w:lvl>
    <w:lvl w:ilvl="7" w:tplc="308CC94E">
      <w:numFmt w:val="bullet"/>
      <w:lvlText w:val="•"/>
      <w:lvlJc w:val="left"/>
      <w:pPr>
        <w:ind w:left="7430" w:hanging="164"/>
      </w:pPr>
      <w:rPr>
        <w:rFonts w:hint="default"/>
        <w:lang w:val="ru-RU" w:eastAsia="en-US" w:bidi="ar-SA"/>
      </w:rPr>
    </w:lvl>
    <w:lvl w:ilvl="8" w:tplc="67EC3086">
      <w:numFmt w:val="bullet"/>
      <w:lvlText w:val="•"/>
      <w:lvlJc w:val="left"/>
      <w:pPr>
        <w:ind w:left="8463" w:hanging="164"/>
      </w:pPr>
      <w:rPr>
        <w:rFonts w:hint="default"/>
        <w:lang w:val="ru-RU" w:eastAsia="en-US" w:bidi="ar-SA"/>
      </w:rPr>
    </w:lvl>
  </w:abstractNum>
  <w:abstractNum w:abstractNumId="3">
    <w:nsid w:val="26B3687C"/>
    <w:multiLevelType w:val="hybridMultilevel"/>
    <w:tmpl w:val="BF664C8A"/>
    <w:lvl w:ilvl="0" w:tplc="FFFFFFFF">
      <w:start w:val="1"/>
      <w:numFmt w:val="decimal"/>
      <w:lvlText w:val="%1)"/>
      <w:lvlJc w:val="left"/>
      <w:pPr>
        <w:ind w:left="1192" w:hanging="303"/>
      </w:pPr>
      <w:rPr>
        <w:rFonts w:ascii="Times New Roman" w:eastAsia="Times New Roman" w:hAnsi="Times New Roman" w:cs="Times New Roman" w:hint="default"/>
        <w:w w:val="101"/>
        <w:sz w:val="27"/>
        <w:szCs w:val="27"/>
        <w:lang w:val="ru-RU" w:eastAsia="en-US" w:bidi="ar-SA"/>
      </w:rPr>
    </w:lvl>
    <w:lvl w:ilvl="1" w:tplc="FFFFFFFF">
      <w:numFmt w:val="bullet"/>
      <w:lvlText w:val="•"/>
      <w:lvlJc w:val="left"/>
      <w:pPr>
        <w:ind w:left="2132" w:hanging="303"/>
      </w:pPr>
      <w:rPr>
        <w:rFonts w:hint="default"/>
        <w:lang w:val="ru-RU" w:eastAsia="en-US" w:bidi="ar-SA"/>
      </w:rPr>
    </w:lvl>
    <w:lvl w:ilvl="2" w:tplc="FFFFFFFF">
      <w:numFmt w:val="bullet"/>
      <w:lvlText w:val="•"/>
      <w:lvlJc w:val="left"/>
      <w:pPr>
        <w:ind w:left="3065" w:hanging="303"/>
      </w:pPr>
      <w:rPr>
        <w:rFonts w:hint="default"/>
        <w:lang w:val="ru-RU" w:eastAsia="en-US" w:bidi="ar-SA"/>
      </w:rPr>
    </w:lvl>
    <w:lvl w:ilvl="3" w:tplc="FFFFFFFF">
      <w:numFmt w:val="bullet"/>
      <w:lvlText w:val="•"/>
      <w:lvlJc w:val="left"/>
      <w:pPr>
        <w:ind w:left="3998" w:hanging="303"/>
      </w:pPr>
      <w:rPr>
        <w:rFonts w:hint="default"/>
        <w:lang w:val="ru-RU" w:eastAsia="en-US" w:bidi="ar-SA"/>
      </w:rPr>
    </w:lvl>
    <w:lvl w:ilvl="4" w:tplc="FFFFFFFF">
      <w:numFmt w:val="bullet"/>
      <w:lvlText w:val="•"/>
      <w:lvlJc w:val="left"/>
      <w:pPr>
        <w:ind w:left="4931" w:hanging="303"/>
      </w:pPr>
      <w:rPr>
        <w:rFonts w:hint="default"/>
        <w:lang w:val="ru-RU" w:eastAsia="en-US" w:bidi="ar-SA"/>
      </w:rPr>
    </w:lvl>
    <w:lvl w:ilvl="5" w:tplc="FFFFFFFF">
      <w:numFmt w:val="bullet"/>
      <w:lvlText w:val="•"/>
      <w:lvlJc w:val="left"/>
      <w:pPr>
        <w:ind w:left="5864" w:hanging="303"/>
      </w:pPr>
      <w:rPr>
        <w:rFonts w:hint="default"/>
        <w:lang w:val="ru-RU" w:eastAsia="en-US" w:bidi="ar-SA"/>
      </w:rPr>
    </w:lvl>
    <w:lvl w:ilvl="6" w:tplc="FFFFFFFF">
      <w:numFmt w:val="bullet"/>
      <w:lvlText w:val="•"/>
      <w:lvlJc w:val="left"/>
      <w:pPr>
        <w:ind w:left="6797" w:hanging="303"/>
      </w:pPr>
      <w:rPr>
        <w:rFonts w:hint="default"/>
        <w:lang w:val="ru-RU" w:eastAsia="en-US" w:bidi="ar-SA"/>
      </w:rPr>
    </w:lvl>
    <w:lvl w:ilvl="7" w:tplc="FFFFFFFF">
      <w:numFmt w:val="bullet"/>
      <w:lvlText w:val="•"/>
      <w:lvlJc w:val="left"/>
      <w:pPr>
        <w:ind w:left="7730" w:hanging="303"/>
      </w:pPr>
      <w:rPr>
        <w:rFonts w:hint="default"/>
        <w:lang w:val="ru-RU" w:eastAsia="en-US" w:bidi="ar-SA"/>
      </w:rPr>
    </w:lvl>
    <w:lvl w:ilvl="8" w:tplc="FFFFFFFF">
      <w:numFmt w:val="bullet"/>
      <w:lvlText w:val="•"/>
      <w:lvlJc w:val="left"/>
      <w:pPr>
        <w:ind w:left="8663" w:hanging="303"/>
      </w:pPr>
      <w:rPr>
        <w:rFonts w:hint="default"/>
        <w:lang w:val="ru-RU" w:eastAsia="en-US" w:bidi="ar-SA"/>
      </w:rPr>
    </w:lvl>
  </w:abstractNum>
  <w:abstractNum w:abstractNumId="4">
    <w:nsid w:val="270F21DA"/>
    <w:multiLevelType w:val="multilevel"/>
    <w:tmpl w:val="91E212B4"/>
    <w:lvl w:ilvl="0">
      <w:start w:val="4"/>
      <w:numFmt w:val="decimal"/>
      <w:lvlText w:val="%1"/>
      <w:lvlJc w:val="left"/>
      <w:pPr>
        <w:ind w:left="176" w:hanging="486"/>
      </w:pPr>
      <w:rPr>
        <w:rFonts w:hint="default"/>
        <w:lang w:val="ru-RU" w:eastAsia="en-US" w:bidi="ar-SA"/>
      </w:rPr>
    </w:lvl>
    <w:lvl w:ilvl="1">
      <w:start w:val="1"/>
      <w:numFmt w:val="decimal"/>
      <w:lvlText w:val="%1.%2."/>
      <w:lvlJc w:val="left"/>
      <w:pPr>
        <w:ind w:left="176" w:hanging="486"/>
      </w:pPr>
      <w:rPr>
        <w:rFonts w:ascii="Times New Roman" w:eastAsia="Times New Roman" w:hAnsi="Times New Roman" w:cs="Times New Roman" w:hint="default"/>
        <w:w w:val="102"/>
        <w:sz w:val="27"/>
        <w:szCs w:val="27"/>
        <w:lang w:val="ru-RU" w:eastAsia="en-US" w:bidi="ar-SA"/>
      </w:rPr>
    </w:lvl>
    <w:lvl w:ilvl="2">
      <w:numFmt w:val="bullet"/>
      <w:lvlText w:val="•"/>
      <w:lvlJc w:val="left"/>
      <w:pPr>
        <w:ind w:left="2249" w:hanging="486"/>
      </w:pPr>
      <w:rPr>
        <w:rFonts w:hint="default"/>
        <w:lang w:val="ru-RU" w:eastAsia="en-US" w:bidi="ar-SA"/>
      </w:rPr>
    </w:lvl>
    <w:lvl w:ilvl="3">
      <w:numFmt w:val="bullet"/>
      <w:lvlText w:val="•"/>
      <w:lvlJc w:val="left"/>
      <w:pPr>
        <w:ind w:left="3284" w:hanging="486"/>
      </w:pPr>
      <w:rPr>
        <w:rFonts w:hint="default"/>
        <w:lang w:val="ru-RU" w:eastAsia="en-US" w:bidi="ar-SA"/>
      </w:rPr>
    </w:lvl>
    <w:lvl w:ilvl="4">
      <w:numFmt w:val="bullet"/>
      <w:lvlText w:val="•"/>
      <w:lvlJc w:val="left"/>
      <w:pPr>
        <w:ind w:left="4319" w:hanging="486"/>
      </w:pPr>
      <w:rPr>
        <w:rFonts w:hint="default"/>
        <w:lang w:val="ru-RU" w:eastAsia="en-US" w:bidi="ar-SA"/>
      </w:rPr>
    </w:lvl>
    <w:lvl w:ilvl="5">
      <w:numFmt w:val="bullet"/>
      <w:lvlText w:val="•"/>
      <w:lvlJc w:val="left"/>
      <w:pPr>
        <w:ind w:left="5354" w:hanging="486"/>
      </w:pPr>
      <w:rPr>
        <w:rFonts w:hint="default"/>
        <w:lang w:val="ru-RU" w:eastAsia="en-US" w:bidi="ar-SA"/>
      </w:rPr>
    </w:lvl>
    <w:lvl w:ilvl="6">
      <w:numFmt w:val="bullet"/>
      <w:lvlText w:val="•"/>
      <w:lvlJc w:val="left"/>
      <w:pPr>
        <w:ind w:left="6389" w:hanging="486"/>
      </w:pPr>
      <w:rPr>
        <w:rFonts w:hint="default"/>
        <w:lang w:val="ru-RU" w:eastAsia="en-US" w:bidi="ar-SA"/>
      </w:rPr>
    </w:lvl>
    <w:lvl w:ilvl="7">
      <w:numFmt w:val="bullet"/>
      <w:lvlText w:val="•"/>
      <w:lvlJc w:val="left"/>
      <w:pPr>
        <w:ind w:left="7424" w:hanging="486"/>
      </w:pPr>
      <w:rPr>
        <w:rFonts w:hint="default"/>
        <w:lang w:val="ru-RU" w:eastAsia="en-US" w:bidi="ar-SA"/>
      </w:rPr>
    </w:lvl>
    <w:lvl w:ilvl="8">
      <w:numFmt w:val="bullet"/>
      <w:lvlText w:val="•"/>
      <w:lvlJc w:val="left"/>
      <w:pPr>
        <w:ind w:left="8459" w:hanging="486"/>
      </w:pPr>
      <w:rPr>
        <w:rFonts w:hint="default"/>
        <w:lang w:val="ru-RU" w:eastAsia="en-US" w:bidi="ar-SA"/>
      </w:rPr>
    </w:lvl>
  </w:abstractNum>
  <w:abstractNum w:abstractNumId="5">
    <w:nsid w:val="286720A8"/>
    <w:multiLevelType w:val="multilevel"/>
    <w:tmpl w:val="DBE20390"/>
    <w:lvl w:ilvl="0">
      <w:start w:val="42"/>
      <w:numFmt w:val="decimal"/>
      <w:lvlText w:val="%1"/>
      <w:lvlJc w:val="left"/>
      <w:pPr>
        <w:ind w:left="176" w:hanging="700"/>
      </w:pPr>
      <w:rPr>
        <w:rFonts w:hint="default"/>
        <w:lang w:val="ru-RU" w:eastAsia="en-US" w:bidi="ar-SA"/>
      </w:rPr>
    </w:lvl>
    <w:lvl w:ilvl="1">
      <w:start w:val="3"/>
      <w:numFmt w:val="decimal"/>
      <w:lvlText w:val="%1.%2"/>
      <w:lvlJc w:val="left"/>
      <w:pPr>
        <w:ind w:left="176" w:hanging="700"/>
      </w:pPr>
      <w:rPr>
        <w:rFonts w:ascii="Times New Roman" w:eastAsia="Times New Roman" w:hAnsi="Times New Roman" w:cs="Times New Roman" w:hint="default"/>
        <w:w w:val="100"/>
        <w:sz w:val="27"/>
        <w:szCs w:val="27"/>
        <w:lang w:val="ru-RU" w:eastAsia="en-US" w:bidi="ar-SA"/>
      </w:rPr>
    </w:lvl>
    <w:lvl w:ilvl="2">
      <w:numFmt w:val="bullet"/>
      <w:lvlText w:val="-"/>
      <w:lvlJc w:val="left"/>
      <w:pPr>
        <w:ind w:left="170" w:hanging="160"/>
      </w:pPr>
      <w:rPr>
        <w:rFonts w:ascii="Times New Roman" w:eastAsia="Times New Roman" w:hAnsi="Times New Roman" w:cs="Times New Roman" w:hint="default"/>
        <w:w w:val="103"/>
        <w:sz w:val="27"/>
        <w:szCs w:val="27"/>
        <w:lang w:val="ru-RU" w:eastAsia="en-US" w:bidi="ar-SA"/>
      </w:rPr>
    </w:lvl>
    <w:lvl w:ilvl="3">
      <w:numFmt w:val="bullet"/>
      <w:lvlText w:val="•"/>
      <w:lvlJc w:val="left"/>
      <w:pPr>
        <w:ind w:left="3284" w:hanging="160"/>
      </w:pPr>
      <w:rPr>
        <w:rFonts w:hint="default"/>
        <w:lang w:val="ru-RU" w:eastAsia="en-US" w:bidi="ar-SA"/>
      </w:rPr>
    </w:lvl>
    <w:lvl w:ilvl="4">
      <w:numFmt w:val="bullet"/>
      <w:lvlText w:val="•"/>
      <w:lvlJc w:val="left"/>
      <w:pPr>
        <w:ind w:left="4319" w:hanging="160"/>
      </w:pPr>
      <w:rPr>
        <w:rFonts w:hint="default"/>
        <w:lang w:val="ru-RU" w:eastAsia="en-US" w:bidi="ar-SA"/>
      </w:rPr>
    </w:lvl>
    <w:lvl w:ilvl="5">
      <w:numFmt w:val="bullet"/>
      <w:lvlText w:val="•"/>
      <w:lvlJc w:val="left"/>
      <w:pPr>
        <w:ind w:left="5354" w:hanging="160"/>
      </w:pPr>
      <w:rPr>
        <w:rFonts w:hint="default"/>
        <w:lang w:val="ru-RU" w:eastAsia="en-US" w:bidi="ar-SA"/>
      </w:rPr>
    </w:lvl>
    <w:lvl w:ilvl="6">
      <w:numFmt w:val="bullet"/>
      <w:lvlText w:val="•"/>
      <w:lvlJc w:val="left"/>
      <w:pPr>
        <w:ind w:left="6389" w:hanging="160"/>
      </w:pPr>
      <w:rPr>
        <w:rFonts w:hint="default"/>
        <w:lang w:val="ru-RU" w:eastAsia="en-US" w:bidi="ar-SA"/>
      </w:rPr>
    </w:lvl>
    <w:lvl w:ilvl="7">
      <w:numFmt w:val="bullet"/>
      <w:lvlText w:val="•"/>
      <w:lvlJc w:val="left"/>
      <w:pPr>
        <w:ind w:left="7424" w:hanging="160"/>
      </w:pPr>
      <w:rPr>
        <w:rFonts w:hint="default"/>
        <w:lang w:val="ru-RU" w:eastAsia="en-US" w:bidi="ar-SA"/>
      </w:rPr>
    </w:lvl>
    <w:lvl w:ilvl="8">
      <w:numFmt w:val="bullet"/>
      <w:lvlText w:val="•"/>
      <w:lvlJc w:val="left"/>
      <w:pPr>
        <w:ind w:left="8459" w:hanging="160"/>
      </w:pPr>
      <w:rPr>
        <w:rFonts w:hint="default"/>
        <w:lang w:val="ru-RU" w:eastAsia="en-US" w:bidi="ar-SA"/>
      </w:rPr>
    </w:lvl>
  </w:abstractNum>
  <w:abstractNum w:abstractNumId="6">
    <w:nsid w:val="29FE2A2D"/>
    <w:multiLevelType w:val="hybridMultilevel"/>
    <w:tmpl w:val="7034EF14"/>
    <w:lvl w:ilvl="0" w:tplc="967C86FC">
      <w:numFmt w:val="bullet"/>
      <w:lvlText w:val="-"/>
      <w:lvlJc w:val="left"/>
      <w:pPr>
        <w:ind w:left="1040" w:hanging="155"/>
      </w:pPr>
      <w:rPr>
        <w:rFonts w:ascii="Times New Roman" w:eastAsia="Times New Roman" w:hAnsi="Times New Roman" w:cs="Times New Roman" w:hint="default"/>
        <w:i/>
        <w:iCs/>
        <w:w w:val="96"/>
        <w:sz w:val="27"/>
        <w:szCs w:val="27"/>
        <w:lang w:val="ru-RU" w:eastAsia="en-US" w:bidi="ar-SA"/>
      </w:rPr>
    </w:lvl>
    <w:lvl w:ilvl="1" w:tplc="D8D6465A">
      <w:numFmt w:val="bullet"/>
      <w:lvlText w:val="•"/>
      <w:lvlJc w:val="left"/>
      <w:pPr>
        <w:ind w:left="1988" w:hanging="155"/>
      </w:pPr>
      <w:rPr>
        <w:rFonts w:hint="default"/>
        <w:lang w:val="ru-RU" w:eastAsia="en-US" w:bidi="ar-SA"/>
      </w:rPr>
    </w:lvl>
    <w:lvl w:ilvl="2" w:tplc="61A8E872">
      <w:numFmt w:val="bullet"/>
      <w:lvlText w:val="•"/>
      <w:lvlJc w:val="left"/>
      <w:pPr>
        <w:ind w:left="2937" w:hanging="155"/>
      </w:pPr>
      <w:rPr>
        <w:rFonts w:hint="default"/>
        <w:lang w:val="ru-RU" w:eastAsia="en-US" w:bidi="ar-SA"/>
      </w:rPr>
    </w:lvl>
    <w:lvl w:ilvl="3" w:tplc="085AC4C0">
      <w:numFmt w:val="bullet"/>
      <w:lvlText w:val="•"/>
      <w:lvlJc w:val="left"/>
      <w:pPr>
        <w:ind w:left="3886" w:hanging="155"/>
      </w:pPr>
      <w:rPr>
        <w:rFonts w:hint="default"/>
        <w:lang w:val="ru-RU" w:eastAsia="en-US" w:bidi="ar-SA"/>
      </w:rPr>
    </w:lvl>
    <w:lvl w:ilvl="4" w:tplc="759C86E8">
      <w:numFmt w:val="bullet"/>
      <w:lvlText w:val="•"/>
      <w:lvlJc w:val="left"/>
      <w:pPr>
        <w:ind w:left="4835" w:hanging="155"/>
      </w:pPr>
      <w:rPr>
        <w:rFonts w:hint="default"/>
        <w:lang w:val="ru-RU" w:eastAsia="en-US" w:bidi="ar-SA"/>
      </w:rPr>
    </w:lvl>
    <w:lvl w:ilvl="5" w:tplc="0E14881A">
      <w:numFmt w:val="bullet"/>
      <w:lvlText w:val="•"/>
      <w:lvlJc w:val="left"/>
      <w:pPr>
        <w:ind w:left="5784" w:hanging="155"/>
      </w:pPr>
      <w:rPr>
        <w:rFonts w:hint="default"/>
        <w:lang w:val="ru-RU" w:eastAsia="en-US" w:bidi="ar-SA"/>
      </w:rPr>
    </w:lvl>
    <w:lvl w:ilvl="6" w:tplc="EA602DA8">
      <w:numFmt w:val="bullet"/>
      <w:lvlText w:val="•"/>
      <w:lvlJc w:val="left"/>
      <w:pPr>
        <w:ind w:left="6733" w:hanging="155"/>
      </w:pPr>
      <w:rPr>
        <w:rFonts w:hint="default"/>
        <w:lang w:val="ru-RU" w:eastAsia="en-US" w:bidi="ar-SA"/>
      </w:rPr>
    </w:lvl>
    <w:lvl w:ilvl="7" w:tplc="003EBB9C">
      <w:numFmt w:val="bullet"/>
      <w:lvlText w:val="•"/>
      <w:lvlJc w:val="left"/>
      <w:pPr>
        <w:ind w:left="7682" w:hanging="155"/>
      </w:pPr>
      <w:rPr>
        <w:rFonts w:hint="default"/>
        <w:lang w:val="ru-RU" w:eastAsia="en-US" w:bidi="ar-SA"/>
      </w:rPr>
    </w:lvl>
    <w:lvl w:ilvl="8" w:tplc="C3D09E82">
      <w:numFmt w:val="bullet"/>
      <w:lvlText w:val="•"/>
      <w:lvlJc w:val="left"/>
      <w:pPr>
        <w:ind w:left="8631" w:hanging="155"/>
      </w:pPr>
      <w:rPr>
        <w:rFonts w:hint="default"/>
        <w:lang w:val="ru-RU" w:eastAsia="en-US" w:bidi="ar-SA"/>
      </w:rPr>
    </w:lvl>
  </w:abstractNum>
  <w:abstractNum w:abstractNumId="7">
    <w:nsid w:val="2A123A69"/>
    <w:multiLevelType w:val="hybridMultilevel"/>
    <w:tmpl w:val="35F42F0E"/>
    <w:lvl w:ilvl="0" w:tplc="9D30D658">
      <w:numFmt w:val="bullet"/>
      <w:lvlText w:val="-"/>
      <w:lvlJc w:val="left"/>
      <w:pPr>
        <w:ind w:left="188" w:hanging="163"/>
      </w:pPr>
      <w:rPr>
        <w:rFonts w:ascii="Times New Roman" w:eastAsia="Times New Roman" w:hAnsi="Times New Roman" w:cs="Times New Roman" w:hint="default"/>
        <w:w w:val="103"/>
        <w:sz w:val="27"/>
        <w:szCs w:val="27"/>
        <w:lang w:val="ru-RU" w:eastAsia="en-US" w:bidi="ar-SA"/>
      </w:rPr>
    </w:lvl>
    <w:lvl w:ilvl="1" w:tplc="95B0E5FC">
      <w:numFmt w:val="bullet"/>
      <w:lvlText w:val="•"/>
      <w:lvlJc w:val="left"/>
      <w:pPr>
        <w:ind w:left="1214" w:hanging="163"/>
      </w:pPr>
      <w:rPr>
        <w:rFonts w:hint="default"/>
        <w:lang w:val="ru-RU" w:eastAsia="en-US" w:bidi="ar-SA"/>
      </w:rPr>
    </w:lvl>
    <w:lvl w:ilvl="2" w:tplc="79CE5C80">
      <w:numFmt w:val="bullet"/>
      <w:lvlText w:val="•"/>
      <w:lvlJc w:val="left"/>
      <w:pPr>
        <w:ind w:left="2249" w:hanging="163"/>
      </w:pPr>
      <w:rPr>
        <w:rFonts w:hint="default"/>
        <w:lang w:val="ru-RU" w:eastAsia="en-US" w:bidi="ar-SA"/>
      </w:rPr>
    </w:lvl>
    <w:lvl w:ilvl="3" w:tplc="37DC4D32">
      <w:numFmt w:val="bullet"/>
      <w:lvlText w:val="•"/>
      <w:lvlJc w:val="left"/>
      <w:pPr>
        <w:ind w:left="3284" w:hanging="163"/>
      </w:pPr>
      <w:rPr>
        <w:rFonts w:hint="default"/>
        <w:lang w:val="ru-RU" w:eastAsia="en-US" w:bidi="ar-SA"/>
      </w:rPr>
    </w:lvl>
    <w:lvl w:ilvl="4" w:tplc="CF523840">
      <w:numFmt w:val="bullet"/>
      <w:lvlText w:val="•"/>
      <w:lvlJc w:val="left"/>
      <w:pPr>
        <w:ind w:left="4319" w:hanging="163"/>
      </w:pPr>
      <w:rPr>
        <w:rFonts w:hint="default"/>
        <w:lang w:val="ru-RU" w:eastAsia="en-US" w:bidi="ar-SA"/>
      </w:rPr>
    </w:lvl>
    <w:lvl w:ilvl="5" w:tplc="686A4942">
      <w:numFmt w:val="bullet"/>
      <w:lvlText w:val="•"/>
      <w:lvlJc w:val="left"/>
      <w:pPr>
        <w:ind w:left="5354" w:hanging="163"/>
      </w:pPr>
      <w:rPr>
        <w:rFonts w:hint="default"/>
        <w:lang w:val="ru-RU" w:eastAsia="en-US" w:bidi="ar-SA"/>
      </w:rPr>
    </w:lvl>
    <w:lvl w:ilvl="6" w:tplc="E72E551A">
      <w:numFmt w:val="bullet"/>
      <w:lvlText w:val="•"/>
      <w:lvlJc w:val="left"/>
      <w:pPr>
        <w:ind w:left="6389" w:hanging="163"/>
      </w:pPr>
      <w:rPr>
        <w:rFonts w:hint="default"/>
        <w:lang w:val="ru-RU" w:eastAsia="en-US" w:bidi="ar-SA"/>
      </w:rPr>
    </w:lvl>
    <w:lvl w:ilvl="7" w:tplc="48C08576">
      <w:numFmt w:val="bullet"/>
      <w:lvlText w:val="•"/>
      <w:lvlJc w:val="left"/>
      <w:pPr>
        <w:ind w:left="7424" w:hanging="163"/>
      </w:pPr>
      <w:rPr>
        <w:rFonts w:hint="default"/>
        <w:lang w:val="ru-RU" w:eastAsia="en-US" w:bidi="ar-SA"/>
      </w:rPr>
    </w:lvl>
    <w:lvl w:ilvl="8" w:tplc="8730B1D8">
      <w:numFmt w:val="bullet"/>
      <w:lvlText w:val="•"/>
      <w:lvlJc w:val="left"/>
      <w:pPr>
        <w:ind w:left="8459" w:hanging="163"/>
      </w:pPr>
      <w:rPr>
        <w:rFonts w:hint="default"/>
        <w:lang w:val="ru-RU" w:eastAsia="en-US" w:bidi="ar-SA"/>
      </w:rPr>
    </w:lvl>
  </w:abstractNum>
  <w:abstractNum w:abstractNumId="8">
    <w:nsid w:val="333B0DA0"/>
    <w:multiLevelType w:val="hybridMultilevel"/>
    <w:tmpl w:val="EA348002"/>
    <w:lvl w:ilvl="0" w:tplc="468242E4">
      <w:numFmt w:val="bullet"/>
      <w:lvlText w:val="-"/>
      <w:lvlJc w:val="left"/>
      <w:pPr>
        <w:ind w:left="195" w:hanging="163"/>
      </w:pPr>
      <w:rPr>
        <w:rFonts w:ascii="Times New Roman" w:eastAsia="Times New Roman" w:hAnsi="Times New Roman" w:cs="Times New Roman" w:hint="default"/>
        <w:w w:val="103"/>
        <w:sz w:val="27"/>
        <w:szCs w:val="27"/>
        <w:lang w:val="ru-RU" w:eastAsia="en-US" w:bidi="ar-SA"/>
      </w:rPr>
    </w:lvl>
    <w:lvl w:ilvl="1" w:tplc="95A458DE">
      <w:numFmt w:val="bullet"/>
      <w:lvlText w:val="•"/>
      <w:lvlJc w:val="left"/>
      <w:pPr>
        <w:ind w:left="1232" w:hanging="163"/>
      </w:pPr>
      <w:rPr>
        <w:rFonts w:hint="default"/>
        <w:lang w:val="ru-RU" w:eastAsia="en-US" w:bidi="ar-SA"/>
      </w:rPr>
    </w:lvl>
    <w:lvl w:ilvl="2" w:tplc="D4E2925A">
      <w:numFmt w:val="bullet"/>
      <w:lvlText w:val="•"/>
      <w:lvlJc w:val="left"/>
      <w:pPr>
        <w:ind w:left="2265" w:hanging="163"/>
      </w:pPr>
      <w:rPr>
        <w:rFonts w:hint="default"/>
        <w:lang w:val="ru-RU" w:eastAsia="en-US" w:bidi="ar-SA"/>
      </w:rPr>
    </w:lvl>
    <w:lvl w:ilvl="3" w:tplc="2744C420">
      <w:numFmt w:val="bullet"/>
      <w:lvlText w:val="•"/>
      <w:lvlJc w:val="left"/>
      <w:pPr>
        <w:ind w:left="3298" w:hanging="163"/>
      </w:pPr>
      <w:rPr>
        <w:rFonts w:hint="default"/>
        <w:lang w:val="ru-RU" w:eastAsia="en-US" w:bidi="ar-SA"/>
      </w:rPr>
    </w:lvl>
    <w:lvl w:ilvl="4" w:tplc="8B64E534">
      <w:numFmt w:val="bullet"/>
      <w:lvlText w:val="•"/>
      <w:lvlJc w:val="left"/>
      <w:pPr>
        <w:ind w:left="4331" w:hanging="163"/>
      </w:pPr>
      <w:rPr>
        <w:rFonts w:hint="default"/>
        <w:lang w:val="ru-RU" w:eastAsia="en-US" w:bidi="ar-SA"/>
      </w:rPr>
    </w:lvl>
    <w:lvl w:ilvl="5" w:tplc="8AF0B43E">
      <w:numFmt w:val="bullet"/>
      <w:lvlText w:val="•"/>
      <w:lvlJc w:val="left"/>
      <w:pPr>
        <w:ind w:left="5364" w:hanging="163"/>
      </w:pPr>
      <w:rPr>
        <w:rFonts w:hint="default"/>
        <w:lang w:val="ru-RU" w:eastAsia="en-US" w:bidi="ar-SA"/>
      </w:rPr>
    </w:lvl>
    <w:lvl w:ilvl="6" w:tplc="288E1AA6">
      <w:numFmt w:val="bullet"/>
      <w:lvlText w:val="•"/>
      <w:lvlJc w:val="left"/>
      <w:pPr>
        <w:ind w:left="6397" w:hanging="163"/>
      </w:pPr>
      <w:rPr>
        <w:rFonts w:hint="default"/>
        <w:lang w:val="ru-RU" w:eastAsia="en-US" w:bidi="ar-SA"/>
      </w:rPr>
    </w:lvl>
    <w:lvl w:ilvl="7" w:tplc="C0F07334">
      <w:numFmt w:val="bullet"/>
      <w:lvlText w:val="•"/>
      <w:lvlJc w:val="left"/>
      <w:pPr>
        <w:ind w:left="7430" w:hanging="163"/>
      </w:pPr>
      <w:rPr>
        <w:rFonts w:hint="default"/>
        <w:lang w:val="ru-RU" w:eastAsia="en-US" w:bidi="ar-SA"/>
      </w:rPr>
    </w:lvl>
    <w:lvl w:ilvl="8" w:tplc="2200A74A">
      <w:numFmt w:val="bullet"/>
      <w:lvlText w:val="•"/>
      <w:lvlJc w:val="left"/>
      <w:pPr>
        <w:ind w:left="8463" w:hanging="163"/>
      </w:pPr>
      <w:rPr>
        <w:rFonts w:hint="default"/>
        <w:lang w:val="ru-RU" w:eastAsia="en-US" w:bidi="ar-SA"/>
      </w:rPr>
    </w:lvl>
  </w:abstractNum>
  <w:abstractNum w:abstractNumId="9">
    <w:nsid w:val="367440B9"/>
    <w:multiLevelType w:val="multilevel"/>
    <w:tmpl w:val="F3BAD1A6"/>
    <w:lvl w:ilvl="0">
      <w:start w:val="3"/>
      <w:numFmt w:val="decimal"/>
      <w:lvlText w:val="%1"/>
      <w:lvlJc w:val="left"/>
      <w:pPr>
        <w:ind w:left="195" w:hanging="481"/>
      </w:pPr>
      <w:rPr>
        <w:rFonts w:hint="default"/>
        <w:lang w:val="ru-RU" w:eastAsia="en-US" w:bidi="ar-SA"/>
      </w:rPr>
    </w:lvl>
    <w:lvl w:ilvl="1">
      <w:start w:val="1"/>
      <w:numFmt w:val="decimal"/>
      <w:lvlText w:val="%1.%2."/>
      <w:lvlJc w:val="left"/>
      <w:pPr>
        <w:ind w:left="195" w:hanging="481"/>
        <w:jc w:val="right"/>
      </w:pPr>
      <w:rPr>
        <w:rFonts w:ascii="Times New Roman" w:eastAsia="Times New Roman" w:hAnsi="Times New Roman" w:cs="Times New Roman" w:hint="default"/>
        <w:w w:val="102"/>
        <w:sz w:val="27"/>
        <w:szCs w:val="27"/>
        <w:lang w:val="ru-RU" w:eastAsia="en-US" w:bidi="ar-SA"/>
      </w:rPr>
    </w:lvl>
    <w:lvl w:ilvl="2">
      <w:numFmt w:val="bullet"/>
      <w:lvlText w:val="•"/>
      <w:lvlJc w:val="left"/>
      <w:pPr>
        <w:ind w:left="2265" w:hanging="481"/>
      </w:pPr>
      <w:rPr>
        <w:rFonts w:hint="default"/>
        <w:lang w:val="ru-RU" w:eastAsia="en-US" w:bidi="ar-SA"/>
      </w:rPr>
    </w:lvl>
    <w:lvl w:ilvl="3">
      <w:numFmt w:val="bullet"/>
      <w:lvlText w:val="•"/>
      <w:lvlJc w:val="left"/>
      <w:pPr>
        <w:ind w:left="3298" w:hanging="481"/>
      </w:pPr>
      <w:rPr>
        <w:rFonts w:hint="default"/>
        <w:lang w:val="ru-RU" w:eastAsia="en-US" w:bidi="ar-SA"/>
      </w:rPr>
    </w:lvl>
    <w:lvl w:ilvl="4">
      <w:numFmt w:val="bullet"/>
      <w:lvlText w:val="•"/>
      <w:lvlJc w:val="left"/>
      <w:pPr>
        <w:ind w:left="4331" w:hanging="481"/>
      </w:pPr>
      <w:rPr>
        <w:rFonts w:hint="default"/>
        <w:lang w:val="ru-RU" w:eastAsia="en-US" w:bidi="ar-SA"/>
      </w:rPr>
    </w:lvl>
    <w:lvl w:ilvl="5">
      <w:numFmt w:val="bullet"/>
      <w:lvlText w:val="•"/>
      <w:lvlJc w:val="left"/>
      <w:pPr>
        <w:ind w:left="5364" w:hanging="481"/>
      </w:pPr>
      <w:rPr>
        <w:rFonts w:hint="default"/>
        <w:lang w:val="ru-RU" w:eastAsia="en-US" w:bidi="ar-SA"/>
      </w:rPr>
    </w:lvl>
    <w:lvl w:ilvl="6">
      <w:numFmt w:val="bullet"/>
      <w:lvlText w:val="•"/>
      <w:lvlJc w:val="left"/>
      <w:pPr>
        <w:ind w:left="6397" w:hanging="481"/>
      </w:pPr>
      <w:rPr>
        <w:rFonts w:hint="default"/>
        <w:lang w:val="ru-RU" w:eastAsia="en-US" w:bidi="ar-SA"/>
      </w:rPr>
    </w:lvl>
    <w:lvl w:ilvl="7">
      <w:numFmt w:val="bullet"/>
      <w:lvlText w:val="•"/>
      <w:lvlJc w:val="left"/>
      <w:pPr>
        <w:ind w:left="7430" w:hanging="481"/>
      </w:pPr>
      <w:rPr>
        <w:rFonts w:hint="default"/>
        <w:lang w:val="ru-RU" w:eastAsia="en-US" w:bidi="ar-SA"/>
      </w:rPr>
    </w:lvl>
    <w:lvl w:ilvl="8">
      <w:numFmt w:val="bullet"/>
      <w:lvlText w:val="•"/>
      <w:lvlJc w:val="left"/>
      <w:pPr>
        <w:ind w:left="8463" w:hanging="481"/>
      </w:pPr>
      <w:rPr>
        <w:rFonts w:hint="default"/>
        <w:lang w:val="ru-RU" w:eastAsia="en-US" w:bidi="ar-SA"/>
      </w:rPr>
    </w:lvl>
  </w:abstractNum>
  <w:abstractNum w:abstractNumId="10">
    <w:nsid w:val="3DF760A6"/>
    <w:multiLevelType w:val="hybridMultilevel"/>
    <w:tmpl w:val="3254282A"/>
    <w:lvl w:ilvl="0" w:tplc="18A82ECE">
      <w:numFmt w:val="bullet"/>
      <w:lvlText w:val="-"/>
      <w:lvlJc w:val="left"/>
      <w:pPr>
        <w:ind w:left="184" w:hanging="165"/>
      </w:pPr>
      <w:rPr>
        <w:rFonts w:ascii="Times New Roman" w:eastAsia="Times New Roman" w:hAnsi="Times New Roman" w:cs="Times New Roman" w:hint="default"/>
        <w:i/>
        <w:iCs/>
        <w:w w:val="96"/>
        <w:sz w:val="27"/>
        <w:szCs w:val="27"/>
        <w:lang w:val="ru-RU" w:eastAsia="en-US" w:bidi="ar-SA"/>
      </w:rPr>
    </w:lvl>
    <w:lvl w:ilvl="1" w:tplc="F4DA0118">
      <w:numFmt w:val="bullet"/>
      <w:lvlText w:val="•"/>
      <w:lvlJc w:val="left"/>
      <w:pPr>
        <w:ind w:left="1214" w:hanging="165"/>
      </w:pPr>
      <w:rPr>
        <w:rFonts w:hint="default"/>
        <w:lang w:val="ru-RU" w:eastAsia="en-US" w:bidi="ar-SA"/>
      </w:rPr>
    </w:lvl>
    <w:lvl w:ilvl="2" w:tplc="5144F268">
      <w:numFmt w:val="bullet"/>
      <w:lvlText w:val="•"/>
      <w:lvlJc w:val="left"/>
      <w:pPr>
        <w:ind w:left="2249" w:hanging="165"/>
      </w:pPr>
      <w:rPr>
        <w:rFonts w:hint="default"/>
        <w:lang w:val="ru-RU" w:eastAsia="en-US" w:bidi="ar-SA"/>
      </w:rPr>
    </w:lvl>
    <w:lvl w:ilvl="3" w:tplc="2756580E">
      <w:numFmt w:val="bullet"/>
      <w:lvlText w:val="•"/>
      <w:lvlJc w:val="left"/>
      <w:pPr>
        <w:ind w:left="3284" w:hanging="165"/>
      </w:pPr>
      <w:rPr>
        <w:rFonts w:hint="default"/>
        <w:lang w:val="ru-RU" w:eastAsia="en-US" w:bidi="ar-SA"/>
      </w:rPr>
    </w:lvl>
    <w:lvl w:ilvl="4" w:tplc="7382D2D2">
      <w:numFmt w:val="bullet"/>
      <w:lvlText w:val="•"/>
      <w:lvlJc w:val="left"/>
      <w:pPr>
        <w:ind w:left="4319" w:hanging="165"/>
      </w:pPr>
      <w:rPr>
        <w:rFonts w:hint="default"/>
        <w:lang w:val="ru-RU" w:eastAsia="en-US" w:bidi="ar-SA"/>
      </w:rPr>
    </w:lvl>
    <w:lvl w:ilvl="5" w:tplc="3BF479F4">
      <w:numFmt w:val="bullet"/>
      <w:lvlText w:val="•"/>
      <w:lvlJc w:val="left"/>
      <w:pPr>
        <w:ind w:left="5354" w:hanging="165"/>
      </w:pPr>
      <w:rPr>
        <w:rFonts w:hint="default"/>
        <w:lang w:val="ru-RU" w:eastAsia="en-US" w:bidi="ar-SA"/>
      </w:rPr>
    </w:lvl>
    <w:lvl w:ilvl="6" w:tplc="1F289B06">
      <w:numFmt w:val="bullet"/>
      <w:lvlText w:val="•"/>
      <w:lvlJc w:val="left"/>
      <w:pPr>
        <w:ind w:left="6389" w:hanging="165"/>
      </w:pPr>
      <w:rPr>
        <w:rFonts w:hint="default"/>
        <w:lang w:val="ru-RU" w:eastAsia="en-US" w:bidi="ar-SA"/>
      </w:rPr>
    </w:lvl>
    <w:lvl w:ilvl="7" w:tplc="B06C929A">
      <w:numFmt w:val="bullet"/>
      <w:lvlText w:val="•"/>
      <w:lvlJc w:val="left"/>
      <w:pPr>
        <w:ind w:left="7424" w:hanging="165"/>
      </w:pPr>
      <w:rPr>
        <w:rFonts w:hint="default"/>
        <w:lang w:val="ru-RU" w:eastAsia="en-US" w:bidi="ar-SA"/>
      </w:rPr>
    </w:lvl>
    <w:lvl w:ilvl="8" w:tplc="B7DAC4CE">
      <w:numFmt w:val="bullet"/>
      <w:lvlText w:val="•"/>
      <w:lvlJc w:val="left"/>
      <w:pPr>
        <w:ind w:left="8459" w:hanging="165"/>
      </w:pPr>
      <w:rPr>
        <w:rFonts w:hint="default"/>
        <w:lang w:val="ru-RU" w:eastAsia="en-US" w:bidi="ar-SA"/>
      </w:rPr>
    </w:lvl>
  </w:abstractNum>
  <w:abstractNum w:abstractNumId="11">
    <w:nsid w:val="3EB03576"/>
    <w:multiLevelType w:val="multilevel"/>
    <w:tmpl w:val="779897EC"/>
    <w:lvl w:ilvl="0">
      <w:start w:val="2"/>
      <w:numFmt w:val="decimal"/>
      <w:lvlText w:val="%1"/>
      <w:lvlJc w:val="left"/>
      <w:pPr>
        <w:ind w:left="1424" w:hanging="502"/>
      </w:pPr>
      <w:rPr>
        <w:rFonts w:hint="default"/>
        <w:lang w:val="ru-RU" w:eastAsia="en-US" w:bidi="ar-SA"/>
      </w:rPr>
    </w:lvl>
    <w:lvl w:ilvl="1">
      <w:start w:val="1"/>
      <w:numFmt w:val="decimal"/>
      <w:lvlText w:val="%1.%2."/>
      <w:lvlJc w:val="left"/>
      <w:pPr>
        <w:ind w:left="502" w:hanging="502"/>
      </w:pPr>
      <w:rPr>
        <w:rFonts w:ascii="Times New Roman" w:eastAsia="Times New Roman" w:hAnsi="Times New Roman" w:cs="Times New Roman" w:hint="default"/>
        <w:i w:val="0"/>
        <w:w w:val="104"/>
        <w:sz w:val="27"/>
        <w:szCs w:val="27"/>
        <w:lang w:val="ru-RU" w:eastAsia="en-US" w:bidi="ar-SA"/>
      </w:rPr>
    </w:lvl>
    <w:lvl w:ilvl="2">
      <w:start w:val="1"/>
      <w:numFmt w:val="decimal"/>
      <w:lvlText w:val="%1.%2.%3."/>
      <w:lvlJc w:val="left"/>
      <w:pPr>
        <w:ind w:left="195" w:hanging="700"/>
      </w:pPr>
      <w:rPr>
        <w:rFonts w:ascii="Times New Roman" w:eastAsia="Times New Roman" w:hAnsi="Times New Roman" w:cs="Times New Roman" w:hint="default"/>
        <w:w w:val="102"/>
        <w:sz w:val="27"/>
        <w:szCs w:val="27"/>
        <w:lang w:val="ru-RU" w:eastAsia="en-US" w:bidi="ar-SA"/>
      </w:rPr>
    </w:lvl>
    <w:lvl w:ilvl="3">
      <w:numFmt w:val="bullet"/>
      <w:lvlText w:val="•"/>
      <w:lvlJc w:val="left"/>
      <w:pPr>
        <w:ind w:left="3444" w:hanging="700"/>
      </w:pPr>
      <w:rPr>
        <w:rFonts w:hint="default"/>
        <w:lang w:val="ru-RU" w:eastAsia="en-US" w:bidi="ar-SA"/>
      </w:rPr>
    </w:lvl>
    <w:lvl w:ilvl="4">
      <w:numFmt w:val="bullet"/>
      <w:lvlText w:val="•"/>
      <w:lvlJc w:val="left"/>
      <w:pPr>
        <w:ind w:left="4456" w:hanging="700"/>
      </w:pPr>
      <w:rPr>
        <w:rFonts w:hint="default"/>
        <w:lang w:val="ru-RU" w:eastAsia="en-US" w:bidi="ar-SA"/>
      </w:rPr>
    </w:lvl>
    <w:lvl w:ilvl="5">
      <w:numFmt w:val="bullet"/>
      <w:lvlText w:val="•"/>
      <w:lvlJc w:val="left"/>
      <w:pPr>
        <w:ind w:left="5468" w:hanging="700"/>
      </w:pPr>
      <w:rPr>
        <w:rFonts w:hint="default"/>
        <w:lang w:val="ru-RU" w:eastAsia="en-US" w:bidi="ar-SA"/>
      </w:rPr>
    </w:lvl>
    <w:lvl w:ilvl="6">
      <w:numFmt w:val="bullet"/>
      <w:lvlText w:val="•"/>
      <w:lvlJc w:val="left"/>
      <w:pPr>
        <w:ind w:left="6480" w:hanging="700"/>
      </w:pPr>
      <w:rPr>
        <w:rFonts w:hint="default"/>
        <w:lang w:val="ru-RU" w:eastAsia="en-US" w:bidi="ar-SA"/>
      </w:rPr>
    </w:lvl>
    <w:lvl w:ilvl="7">
      <w:numFmt w:val="bullet"/>
      <w:lvlText w:val="•"/>
      <w:lvlJc w:val="left"/>
      <w:pPr>
        <w:ind w:left="7492" w:hanging="700"/>
      </w:pPr>
      <w:rPr>
        <w:rFonts w:hint="default"/>
        <w:lang w:val="ru-RU" w:eastAsia="en-US" w:bidi="ar-SA"/>
      </w:rPr>
    </w:lvl>
    <w:lvl w:ilvl="8">
      <w:numFmt w:val="bullet"/>
      <w:lvlText w:val="•"/>
      <w:lvlJc w:val="left"/>
      <w:pPr>
        <w:ind w:left="8504" w:hanging="700"/>
      </w:pPr>
      <w:rPr>
        <w:rFonts w:hint="default"/>
        <w:lang w:val="ru-RU" w:eastAsia="en-US" w:bidi="ar-SA"/>
      </w:rPr>
    </w:lvl>
  </w:abstractNum>
  <w:abstractNum w:abstractNumId="12">
    <w:nsid w:val="3F445940"/>
    <w:multiLevelType w:val="multilevel"/>
    <w:tmpl w:val="B23077D8"/>
    <w:lvl w:ilvl="0">
      <w:start w:val="1"/>
      <w:numFmt w:val="decimal"/>
      <w:lvlText w:val="%1."/>
      <w:lvlJc w:val="left"/>
      <w:pPr>
        <w:ind w:left="1989" w:hanging="855"/>
      </w:pPr>
      <w:rPr>
        <w:rFonts w:hint="default"/>
      </w:rPr>
    </w:lvl>
    <w:lvl w:ilvl="1">
      <w:start w:val="1"/>
      <w:numFmt w:val="decimal"/>
      <w:isLgl/>
      <w:lvlText w:val="%1.%2."/>
      <w:lvlJc w:val="left"/>
      <w:pPr>
        <w:ind w:left="2439" w:hanging="1305"/>
      </w:pPr>
      <w:rPr>
        <w:rFonts w:hint="default"/>
      </w:rPr>
    </w:lvl>
    <w:lvl w:ilvl="2">
      <w:start w:val="1"/>
      <w:numFmt w:val="decimal"/>
      <w:isLgl/>
      <w:lvlText w:val="%1.%2.%3."/>
      <w:lvlJc w:val="left"/>
      <w:pPr>
        <w:ind w:left="2439" w:hanging="1305"/>
      </w:pPr>
      <w:rPr>
        <w:rFonts w:hint="default"/>
      </w:rPr>
    </w:lvl>
    <w:lvl w:ilvl="3">
      <w:start w:val="1"/>
      <w:numFmt w:val="decimal"/>
      <w:isLgl/>
      <w:lvlText w:val="%1.%2.%3.%4."/>
      <w:lvlJc w:val="left"/>
      <w:pPr>
        <w:ind w:left="2439" w:hanging="1305"/>
      </w:pPr>
      <w:rPr>
        <w:rFonts w:hint="default"/>
      </w:rPr>
    </w:lvl>
    <w:lvl w:ilvl="4">
      <w:start w:val="1"/>
      <w:numFmt w:val="decimal"/>
      <w:isLgl/>
      <w:lvlText w:val="%1.%2.%3.%4.%5."/>
      <w:lvlJc w:val="left"/>
      <w:pPr>
        <w:ind w:left="2439" w:hanging="1305"/>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934" w:hanging="180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abstractNum w:abstractNumId="13">
    <w:nsid w:val="3FBD6EEB"/>
    <w:multiLevelType w:val="hybridMultilevel"/>
    <w:tmpl w:val="DD0A58F2"/>
    <w:lvl w:ilvl="0" w:tplc="A2588230">
      <w:start w:val="4"/>
      <w:numFmt w:val="decimal"/>
      <w:lvlText w:val="%1."/>
      <w:lvlJc w:val="left"/>
      <w:pPr>
        <w:ind w:left="1494" w:hanging="360"/>
      </w:pPr>
      <w:rPr>
        <w:rFonts w:hint="default"/>
        <w:color w:val="000000"/>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4">
    <w:nsid w:val="429B6668"/>
    <w:multiLevelType w:val="hybridMultilevel"/>
    <w:tmpl w:val="7E589AE8"/>
    <w:lvl w:ilvl="0" w:tplc="2848C726">
      <w:start w:val="1"/>
      <w:numFmt w:val="decimal"/>
      <w:lvlText w:val="%1)"/>
      <w:lvlJc w:val="left"/>
      <w:pPr>
        <w:ind w:left="1192" w:hanging="303"/>
      </w:pPr>
      <w:rPr>
        <w:rFonts w:ascii="Times New Roman" w:eastAsia="Times New Roman" w:hAnsi="Times New Roman" w:cs="Times New Roman" w:hint="default"/>
        <w:color w:val="auto"/>
        <w:w w:val="101"/>
        <w:sz w:val="27"/>
        <w:szCs w:val="27"/>
        <w:lang w:val="ru-RU" w:eastAsia="en-US" w:bidi="ar-SA"/>
      </w:rPr>
    </w:lvl>
    <w:lvl w:ilvl="1" w:tplc="91D8988C">
      <w:numFmt w:val="bullet"/>
      <w:lvlText w:val="•"/>
      <w:lvlJc w:val="left"/>
      <w:pPr>
        <w:ind w:left="2132" w:hanging="303"/>
      </w:pPr>
      <w:rPr>
        <w:rFonts w:hint="default"/>
        <w:lang w:val="ru-RU" w:eastAsia="en-US" w:bidi="ar-SA"/>
      </w:rPr>
    </w:lvl>
    <w:lvl w:ilvl="2" w:tplc="E1865F9C">
      <w:numFmt w:val="bullet"/>
      <w:lvlText w:val="•"/>
      <w:lvlJc w:val="left"/>
      <w:pPr>
        <w:ind w:left="3065" w:hanging="303"/>
      </w:pPr>
      <w:rPr>
        <w:rFonts w:hint="default"/>
        <w:lang w:val="ru-RU" w:eastAsia="en-US" w:bidi="ar-SA"/>
      </w:rPr>
    </w:lvl>
    <w:lvl w:ilvl="3" w:tplc="3C7A7F98">
      <w:numFmt w:val="bullet"/>
      <w:lvlText w:val="•"/>
      <w:lvlJc w:val="left"/>
      <w:pPr>
        <w:ind w:left="3998" w:hanging="303"/>
      </w:pPr>
      <w:rPr>
        <w:rFonts w:hint="default"/>
        <w:lang w:val="ru-RU" w:eastAsia="en-US" w:bidi="ar-SA"/>
      </w:rPr>
    </w:lvl>
    <w:lvl w:ilvl="4" w:tplc="4A2ABD4C">
      <w:numFmt w:val="bullet"/>
      <w:lvlText w:val="•"/>
      <w:lvlJc w:val="left"/>
      <w:pPr>
        <w:ind w:left="4931" w:hanging="303"/>
      </w:pPr>
      <w:rPr>
        <w:rFonts w:hint="default"/>
        <w:lang w:val="ru-RU" w:eastAsia="en-US" w:bidi="ar-SA"/>
      </w:rPr>
    </w:lvl>
    <w:lvl w:ilvl="5" w:tplc="886C07C2">
      <w:numFmt w:val="bullet"/>
      <w:lvlText w:val="•"/>
      <w:lvlJc w:val="left"/>
      <w:pPr>
        <w:ind w:left="5864" w:hanging="303"/>
      </w:pPr>
      <w:rPr>
        <w:rFonts w:hint="default"/>
        <w:lang w:val="ru-RU" w:eastAsia="en-US" w:bidi="ar-SA"/>
      </w:rPr>
    </w:lvl>
    <w:lvl w:ilvl="6" w:tplc="0C881714">
      <w:numFmt w:val="bullet"/>
      <w:lvlText w:val="•"/>
      <w:lvlJc w:val="left"/>
      <w:pPr>
        <w:ind w:left="6797" w:hanging="303"/>
      </w:pPr>
      <w:rPr>
        <w:rFonts w:hint="default"/>
        <w:lang w:val="ru-RU" w:eastAsia="en-US" w:bidi="ar-SA"/>
      </w:rPr>
    </w:lvl>
    <w:lvl w:ilvl="7" w:tplc="BB14767A">
      <w:numFmt w:val="bullet"/>
      <w:lvlText w:val="•"/>
      <w:lvlJc w:val="left"/>
      <w:pPr>
        <w:ind w:left="7730" w:hanging="303"/>
      </w:pPr>
      <w:rPr>
        <w:rFonts w:hint="default"/>
        <w:lang w:val="ru-RU" w:eastAsia="en-US" w:bidi="ar-SA"/>
      </w:rPr>
    </w:lvl>
    <w:lvl w:ilvl="8" w:tplc="95E853AE">
      <w:numFmt w:val="bullet"/>
      <w:lvlText w:val="•"/>
      <w:lvlJc w:val="left"/>
      <w:pPr>
        <w:ind w:left="8663" w:hanging="303"/>
      </w:pPr>
      <w:rPr>
        <w:rFonts w:hint="default"/>
        <w:lang w:val="ru-RU" w:eastAsia="en-US" w:bidi="ar-SA"/>
      </w:rPr>
    </w:lvl>
  </w:abstractNum>
  <w:abstractNum w:abstractNumId="15">
    <w:nsid w:val="475A0FC2"/>
    <w:multiLevelType w:val="hybridMultilevel"/>
    <w:tmpl w:val="4FB6603E"/>
    <w:lvl w:ilvl="0" w:tplc="BA34177C">
      <w:start w:val="1"/>
      <w:numFmt w:val="decimal"/>
      <w:lvlText w:val="%1)"/>
      <w:lvlJc w:val="left"/>
      <w:pPr>
        <w:ind w:left="156" w:hanging="299"/>
      </w:pPr>
      <w:rPr>
        <w:rFonts w:ascii="Times New Roman" w:eastAsia="Times New Roman" w:hAnsi="Times New Roman" w:cs="Times New Roman" w:hint="default"/>
        <w:w w:val="101"/>
        <w:sz w:val="27"/>
        <w:szCs w:val="27"/>
        <w:lang w:val="ru-RU" w:eastAsia="en-US" w:bidi="ar-SA"/>
      </w:rPr>
    </w:lvl>
    <w:lvl w:ilvl="1" w:tplc="5F4E9D06">
      <w:numFmt w:val="bullet"/>
      <w:lvlText w:val="•"/>
      <w:lvlJc w:val="left"/>
      <w:pPr>
        <w:ind w:left="1196" w:hanging="299"/>
      </w:pPr>
      <w:rPr>
        <w:rFonts w:hint="default"/>
        <w:lang w:val="ru-RU" w:eastAsia="en-US" w:bidi="ar-SA"/>
      </w:rPr>
    </w:lvl>
    <w:lvl w:ilvl="2" w:tplc="810063D8">
      <w:numFmt w:val="bullet"/>
      <w:lvlText w:val="•"/>
      <w:lvlJc w:val="left"/>
      <w:pPr>
        <w:ind w:left="2233" w:hanging="299"/>
      </w:pPr>
      <w:rPr>
        <w:rFonts w:hint="default"/>
        <w:lang w:val="ru-RU" w:eastAsia="en-US" w:bidi="ar-SA"/>
      </w:rPr>
    </w:lvl>
    <w:lvl w:ilvl="3" w:tplc="B0E27FDA">
      <w:numFmt w:val="bullet"/>
      <w:lvlText w:val="•"/>
      <w:lvlJc w:val="left"/>
      <w:pPr>
        <w:ind w:left="3270" w:hanging="299"/>
      </w:pPr>
      <w:rPr>
        <w:rFonts w:hint="default"/>
        <w:lang w:val="ru-RU" w:eastAsia="en-US" w:bidi="ar-SA"/>
      </w:rPr>
    </w:lvl>
    <w:lvl w:ilvl="4" w:tplc="58E2630E">
      <w:numFmt w:val="bullet"/>
      <w:lvlText w:val="•"/>
      <w:lvlJc w:val="left"/>
      <w:pPr>
        <w:ind w:left="4307" w:hanging="299"/>
      </w:pPr>
      <w:rPr>
        <w:rFonts w:hint="default"/>
        <w:lang w:val="ru-RU" w:eastAsia="en-US" w:bidi="ar-SA"/>
      </w:rPr>
    </w:lvl>
    <w:lvl w:ilvl="5" w:tplc="7A906C8E">
      <w:numFmt w:val="bullet"/>
      <w:lvlText w:val="•"/>
      <w:lvlJc w:val="left"/>
      <w:pPr>
        <w:ind w:left="5344" w:hanging="299"/>
      </w:pPr>
      <w:rPr>
        <w:rFonts w:hint="default"/>
        <w:lang w:val="ru-RU" w:eastAsia="en-US" w:bidi="ar-SA"/>
      </w:rPr>
    </w:lvl>
    <w:lvl w:ilvl="6" w:tplc="FBD81914">
      <w:numFmt w:val="bullet"/>
      <w:lvlText w:val="•"/>
      <w:lvlJc w:val="left"/>
      <w:pPr>
        <w:ind w:left="6381" w:hanging="299"/>
      </w:pPr>
      <w:rPr>
        <w:rFonts w:hint="default"/>
        <w:lang w:val="ru-RU" w:eastAsia="en-US" w:bidi="ar-SA"/>
      </w:rPr>
    </w:lvl>
    <w:lvl w:ilvl="7" w:tplc="8A7E923C">
      <w:numFmt w:val="bullet"/>
      <w:lvlText w:val="•"/>
      <w:lvlJc w:val="left"/>
      <w:pPr>
        <w:ind w:left="7418" w:hanging="299"/>
      </w:pPr>
      <w:rPr>
        <w:rFonts w:hint="default"/>
        <w:lang w:val="ru-RU" w:eastAsia="en-US" w:bidi="ar-SA"/>
      </w:rPr>
    </w:lvl>
    <w:lvl w:ilvl="8" w:tplc="968CE776">
      <w:numFmt w:val="bullet"/>
      <w:lvlText w:val="•"/>
      <w:lvlJc w:val="left"/>
      <w:pPr>
        <w:ind w:left="8455" w:hanging="299"/>
      </w:pPr>
      <w:rPr>
        <w:rFonts w:hint="default"/>
        <w:lang w:val="ru-RU" w:eastAsia="en-US" w:bidi="ar-SA"/>
      </w:rPr>
    </w:lvl>
  </w:abstractNum>
  <w:abstractNum w:abstractNumId="16">
    <w:nsid w:val="48B644D6"/>
    <w:multiLevelType w:val="multilevel"/>
    <w:tmpl w:val="D1AC2964"/>
    <w:lvl w:ilvl="0">
      <w:start w:val="1"/>
      <w:numFmt w:val="decimal"/>
      <w:lvlText w:val="%1"/>
      <w:lvlJc w:val="left"/>
      <w:pPr>
        <w:ind w:left="188" w:hanging="490"/>
      </w:pPr>
      <w:rPr>
        <w:rFonts w:hint="default"/>
        <w:lang w:val="ru-RU" w:eastAsia="en-US" w:bidi="ar-SA"/>
      </w:rPr>
    </w:lvl>
    <w:lvl w:ilvl="1">
      <w:start w:val="1"/>
      <w:numFmt w:val="decimal"/>
      <w:lvlText w:val="%1.%2"/>
      <w:lvlJc w:val="left"/>
      <w:pPr>
        <w:ind w:left="188" w:hanging="490"/>
      </w:pPr>
      <w:rPr>
        <w:rFonts w:ascii="Times New Roman" w:eastAsia="Times New Roman" w:hAnsi="Times New Roman" w:cs="Times New Roman" w:hint="default"/>
        <w:w w:val="101"/>
        <w:sz w:val="27"/>
        <w:szCs w:val="27"/>
        <w:lang w:val="ru-RU" w:eastAsia="en-US" w:bidi="ar-SA"/>
      </w:rPr>
    </w:lvl>
    <w:lvl w:ilvl="2">
      <w:numFmt w:val="bullet"/>
      <w:lvlText w:val="-"/>
      <w:lvlJc w:val="left"/>
      <w:pPr>
        <w:ind w:left="175" w:hanging="168"/>
      </w:pPr>
      <w:rPr>
        <w:rFonts w:ascii="Times New Roman" w:eastAsia="Times New Roman" w:hAnsi="Times New Roman" w:cs="Times New Roman" w:hint="default"/>
        <w:w w:val="102"/>
        <w:sz w:val="27"/>
        <w:szCs w:val="27"/>
        <w:lang w:val="ru-RU" w:eastAsia="en-US" w:bidi="ar-SA"/>
      </w:rPr>
    </w:lvl>
    <w:lvl w:ilvl="3">
      <w:numFmt w:val="bullet"/>
      <w:lvlText w:val="•"/>
      <w:lvlJc w:val="left"/>
      <w:pPr>
        <w:ind w:left="3284" w:hanging="168"/>
      </w:pPr>
      <w:rPr>
        <w:rFonts w:hint="default"/>
        <w:lang w:val="ru-RU" w:eastAsia="en-US" w:bidi="ar-SA"/>
      </w:rPr>
    </w:lvl>
    <w:lvl w:ilvl="4">
      <w:numFmt w:val="bullet"/>
      <w:lvlText w:val="•"/>
      <w:lvlJc w:val="left"/>
      <w:pPr>
        <w:ind w:left="4319" w:hanging="168"/>
      </w:pPr>
      <w:rPr>
        <w:rFonts w:hint="default"/>
        <w:lang w:val="ru-RU" w:eastAsia="en-US" w:bidi="ar-SA"/>
      </w:rPr>
    </w:lvl>
    <w:lvl w:ilvl="5">
      <w:numFmt w:val="bullet"/>
      <w:lvlText w:val="•"/>
      <w:lvlJc w:val="left"/>
      <w:pPr>
        <w:ind w:left="5354" w:hanging="168"/>
      </w:pPr>
      <w:rPr>
        <w:rFonts w:hint="default"/>
        <w:lang w:val="ru-RU" w:eastAsia="en-US" w:bidi="ar-SA"/>
      </w:rPr>
    </w:lvl>
    <w:lvl w:ilvl="6">
      <w:numFmt w:val="bullet"/>
      <w:lvlText w:val="•"/>
      <w:lvlJc w:val="left"/>
      <w:pPr>
        <w:ind w:left="6389" w:hanging="168"/>
      </w:pPr>
      <w:rPr>
        <w:rFonts w:hint="default"/>
        <w:lang w:val="ru-RU" w:eastAsia="en-US" w:bidi="ar-SA"/>
      </w:rPr>
    </w:lvl>
    <w:lvl w:ilvl="7">
      <w:numFmt w:val="bullet"/>
      <w:lvlText w:val="•"/>
      <w:lvlJc w:val="left"/>
      <w:pPr>
        <w:ind w:left="7424" w:hanging="168"/>
      </w:pPr>
      <w:rPr>
        <w:rFonts w:hint="default"/>
        <w:lang w:val="ru-RU" w:eastAsia="en-US" w:bidi="ar-SA"/>
      </w:rPr>
    </w:lvl>
    <w:lvl w:ilvl="8">
      <w:numFmt w:val="bullet"/>
      <w:lvlText w:val="•"/>
      <w:lvlJc w:val="left"/>
      <w:pPr>
        <w:ind w:left="8459" w:hanging="168"/>
      </w:pPr>
      <w:rPr>
        <w:rFonts w:hint="default"/>
        <w:lang w:val="ru-RU" w:eastAsia="en-US" w:bidi="ar-SA"/>
      </w:rPr>
    </w:lvl>
  </w:abstractNum>
  <w:abstractNum w:abstractNumId="17">
    <w:nsid w:val="56640B77"/>
    <w:multiLevelType w:val="multilevel"/>
    <w:tmpl w:val="4E7451B0"/>
    <w:lvl w:ilvl="0">
      <w:start w:val="5"/>
      <w:numFmt w:val="decimal"/>
      <w:lvlText w:val="%1"/>
      <w:lvlJc w:val="left"/>
      <w:pPr>
        <w:ind w:left="176" w:hanging="497"/>
      </w:pPr>
      <w:rPr>
        <w:rFonts w:hint="default"/>
        <w:lang w:val="ru-RU" w:eastAsia="en-US" w:bidi="ar-SA"/>
      </w:rPr>
    </w:lvl>
    <w:lvl w:ilvl="1">
      <w:start w:val="1"/>
      <w:numFmt w:val="decimal"/>
      <w:lvlText w:val="%1.%2."/>
      <w:lvlJc w:val="left"/>
      <w:pPr>
        <w:ind w:left="176" w:hanging="497"/>
      </w:pPr>
      <w:rPr>
        <w:rFonts w:ascii="Times New Roman" w:eastAsia="Times New Roman" w:hAnsi="Times New Roman" w:cs="Times New Roman" w:hint="default"/>
        <w:w w:val="102"/>
        <w:sz w:val="27"/>
        <w:szCs w:val="27"/>
        <w:lang w:val="ru-RU" w:eastAsia="en-US" w:bidi="ar-SA"/>
      </w:rPr>
    </w:lvl>
    <w:lvl w:ilvl="2">
      <w:numFmt w:val="bullet"/>
      <w:lvlText w:val="•"/>
      <w:lvlJc w:val="left"/>
      <w:pPr>
        <w:ind w:left="2249" w:hanging="497"/>
      </w:pPr>
      <w:rPr>
        <w:rFonts w:hint="default"/>
        <w:lang w:val="ru-RU" w:eastAsia="en-US" w:bidi="ar-SA"/>
      </w:rPr>
    </w:lvl>
    <w:lvl w:ilvl="3">
      <w:numFmt w:val="bullet"/>
      <w:lvlText w:val="•"/>
      <w:lvlJc w:val="left"/>
      <w:pPr>
        <w:ind w:left="3284" w:hanging="497"/>
      </w:pPr>
      <w:rPr>
        <w:rFonts w:hint="default"/>
        <w:lang w:val="ru-RU" w:eastAsia="en-US" w:bidi="ar-SA"/>
      </w:rPr>
    </w:lvl>
    <w:lvl w:ilvl="4">
      <w:numFmt w:val="bullet"/>
      <w:lvlText w:val="•"/>
      <w:lvlJc w:val="left"/>
      <w:pPr>
        <w:ind w:left="4319" w:hanging="497"/>
      </w:pPr>
      <w:rPr>
        <w:rFonts w:hint="default"/>
        <w:lang w:val="ru-RU" w:eastAsia="en-US" w:bidi="ar-SA"/>
      </w:rPr>
    </w:lvl>
    <w:lvl w:ilvl="5">
      <w:numFmt w:val="bullet"/>
      <w:lvlText w:val="•"/>
      <w:lvlJc w:val="left"/>
      <w:pPr>
        <w:ind w:left="5354" w:hanging="497"/>
      </w:pPr>
      <w:rPr>
        <w:rFonts w:hint="default"/>
        <w:lang w:val="ru-RU" w:eastAsia="en-US" w:bidi="ar-SA"/>
      </w:rPr>
    </w:lvl>
    <w:lvl w:ilvl="6">
      <w:numFmt w:val="bullet"/>
      <w:lvlText w:val="•"/>
      <w:lvlJc w:val="left"/>
      <w:pPr>
        <w:ind w:left="6389" w:hanging="497"/>
      </w:pPr>
      <w:rPr>
        <w:rFonts w:hint="default"/>
        <w:lang w:val="ru-RU" w:eastAsia="en-US" w:bidi="ar-SA"/>
      </w:rPr>
    </w:lvl>
    <w:lvl w:ilvl="7">
      <w:numFmt w:val="bullet"/>
      <w:lvlText w:val="•"/>
      <w:lvlJc w:val="left"/>
      <w:pPr>
        <w:ind w:left="7424" w:hanging="497"/>
      </w:pPr>
      <w:rPr>
        <w:rFonts w:hint="default"/>
        <w:lang w:val="ru-RU" w:eastAsia="en-US" w:bidi="ar-SA"/>
      </w:rPr>
    </w:lvl>
    <w:lvl w:ilvl="8">
      <w:numFmt w:val="bullet"/>
      <w:lvlText w:val="•"/>
      <w:lvlJc w:val="left"/>
      <w:pPr>
        <w:ind w:left="8459" w:hanging="497"/>
      </w:pPr>
      <w:rPr>
        <w:rFonts w:hint="default"/>
        <w:lang w:val="ru-RU" w:eastAsia="en-US" w:bidi="ar-SA"/>
      </w:rPr>
    </w:lvl>
  </w:abstractNum>
  <w:abstractNum w:abstractNumId="18">
    <w:nsid w:val="573B32A8"/>
    <w:multiLevelType w:val="multilevel"/>
    <w:tmpl w:val="24DA1E2C"/>
    <w:lvl w:ilvl="0">
      <w:start w:val="11"/>
      <w:numFmt w:val="decimal"/>
      <w:lvlText w:val="%1"/>
      <w:lvlJc w:val="left"/>
      <w:pPr>
        <w:ind w:left="166" w:hanging="605"/>
      </w:pPr>
      <w:rPr>
        <w:rFonts w:hint="default"/>
        <w:lang w:val="ru-RU" w:eastAsia="en-US" w:bidi="ar-SA"/>
      </w:rPr>
    </w:lvl>
    <w:lvl w:ilvl="1">
      <w:start w:val="2"/>
      <w:numFmt w:val="decimal"/>
      <w:lvlText w:val="%1.%2"/>
      <w:lvlJc w:val="left"/>
      <w:pPr>
        <w:ind w:left="166" w:hanging="605"/>
      </w:pPr>
      <w:rPr>
        <w:rFonts w:ascii="Times New Roman" w:eastAsia="Times New Roman" w:hAnsi="Times New Roman" w:cs="Times New Roman" w:hint="default"/>
        <w:w w:val="102"/>
        <w:sz w:val="27"/>
        <w:szCs w:val="27"/>
        <w:lang w:val="ru-RU" w:eastAsia="en-US" w:bidi="ar-SA"/>
      </w:rPr>
    </w:lvl>
    <w:lvl w:ilvl="2">
      <w:numFmt w:val="bullet"/>
      <w:lvlText w:val="-"/>
      <w:lvlJc w:val="left"/>
      <w:pPr>
        <w:ind w:left="175" w:hanging="164"/>
      </w:pPr>
      <w:rPr>
        <w:rFonts w:ascii="Times New Roman" w:eastAsia="Times New Roman" w:hAnsi="Times New Roman" w:cs="Times New Roman" w:hint="default"/>
        <w:w w:val="103"/>
        <w:sz w:val="27"/>
        <w:szCs w:val="27"/>
        <w:lang w:val="ru-RU" w:eastAsia="en-US" w:bidi="ar-SA"/>
      </w:rPr>
    </w:lvl>
    <w:lvl w:ilvl="3">
      <w:numFmt w:val="bullet"/>
      <w:lvlText w:val="•"/>
      <w:lvlJc w:val="left"/>
      <w:pPr>
        <w:ind w:left="2479" w:hanging="164"/>
      </w:pPr>
      <w:rPr>
        <w:rFonts w:hint="default"/>
        <w:lang w:val="ru-RU" w:eastAsia="en-US" w:bidi="ar-SA"/>
      </w:rPr>
    </w:lvl>
    <w:lvl w:ilvl="4">
      <w:numFmt w:val="bullet"/>
      <w:lvlText w:val="•"/>
      <w:lvlJc w:val="left"/>
      <w:pPr>
        <w:ind w:left="3629" w:hanging="164"/>
      </w:pPr>
      <w:rPr>
        <w:rFonts w:hint="default"/>
        <w:lang w:val="ru-RU" w:eastAsia="en-US" w:bidi="ar-SA"/>
      </w:rPr>
    </w:lvl>
    <w:lvl w:ilvl="5">
      <w:numFmt w:val="bullet"/>
      <w:lvlText w:val="•"/>
      <w:lvlJc w:val="left"/>
      <w:pPr>
        <w:ind w:left="4779" w:hanging="164"/>
      </w:pPr>
      <w:rPr>
        <w:rFonts w:hint="default"/>
        <w:lang w:val="ru-RU" w:eastAsia="en-US" w:bidi="ar-SA"/>
      </w:rPr>
    </w:lvl>
    <w:lvl w:ilvl="6">
      <w:numFmt w:val="bullet"/>
      <w:lvlText w:val="•"/>
      <w:lvlJc w:val="left"/>
      <w:pPr>
        <w:ind w:left="5929" w:hanging="164"/>
      </w:pPr>
      <w:rPr>
        <w:rFonts w:hint="default"/>
        <w:lang w:val="ru-RU" w:eastAsia="en-US" w:bidi="ar-SA"/>
      </w:rPr>
    </w:lvl>
    <w:lvl w:ilvl="7">
      <w:numFmt w:val="bullet"/>
      <w:lvlText w:val="•"/>
      <w:lvlJc w:val="left"/>
      <w:pPr>
        <w:ind w:left="7079" w:hanging="164"/>
      </w:pPr>
      <w:rPr>
        <w:rFonts w:hint="default"/>
        <w:lang w:val="ru-RU" w:eastAsia="en-US" w:bidi="ar-SA"/>
      </w:rPr>
    </w:lvl>
    <w:lvl w:ilvl="8">
      <w:numFmt w:val="bullet"/>
      <w:lvlText w:val="•"/>
      <w:lvlJc w:val="left"/>
      <w:pPr>
        <w:ind w:left="8229" w:hanging="164"/>
      </w:pPr>
      <w:rPr>
        <w:rFonts w:hint="default"/>
        <w:lang w:val="ru-RU" w:eastAsia="en-US" w:bidi="ar-SA"/>
      </w:rPr>
    </w:lvl>
  </w:abstractNum>
  <w:abstractNum w:abstractNumId="19">
    <w:nsid w:val="5AF77DD3"/>
    <w:multiLevelType w:val="hybridMultilevel"/>
    <w:tmpl w:val="CE2E73EA"/>
    <w:lvl w:ilvl="0" w:tplc="7A94DBDE">
      <w:numFmt w:val="bullet"/>
      <w:lvlText w:val="-"/>
      <w:lvlJc w:val="left"/>
      <w:pPr>
        <w:ind w:left="187" w:hanging="164"/>
      </w:pPr>
      <w:rPr>
        <w:rFonts w:ascii="Times New Roman" w:eastAsia="Times New Roman" w:hAnsi="Times New Roman" w:cs="Times New Roman" w:hint="default"/>
        <w:w w:val="103"/>
        <w:sz w:val="27"/>
        <w:szCs w:val="27"/>
        <w:lang w:val="ru-RU" w:eastAsia="en-US" w:bidi="ar-SA"/>
      </w:rPr>
    </w:lvl>
    <w:lvl w:ilvl="1" w:tplc="4FDE6AAE">
      <w:numFmt w:val="bullet"/>
      <w:lvlText w:val="•"/>
      <w:lvlJc w:val="left"/>
      <w:pPr>
        <w:ind w:left="1214" w:hanging="164"/>
      </w:pPr>
      <w:rPr>
        <w:rFonts w:hint="default"/>
        <w:lang w:val="ru-RU" w:eastAsia="en-US" w:bidi="ar-SA"/>
      </w:rPr>
    </w:lvl>
    <w:lvl w:ilvl="2" w:tplc="1C92694C">
      <w:numFmt w:val="bullet"/>
      <w:lvlText w:val="•"/>
      <w:lvlJc w:val="left"/>
      <w:pPr>
        <w:ind w:left="2249" w:hanging="164"/>
      </w:pPr>
      <w:rPr>
        <w:rFonts w:hint="default"/>
        <w:lang w:val="ru-RU" w:eastAsia="en-US" w:bidi="ar-SA"/>
      </w:rPr>
    </w:lvl>
    <w:lvl w:ilvl="3" w:tplc="0F6E4E2C">
      <w:numFmt w:val="bullet"/>
      <w:lvlText w:val="•"/>
      <w:lvlJc w:val="left"/>
      <w:pPr>
        <w:ind w:left="3284" w:hanging="164"/>
      </w:pPr>
      <w:rPr>
        <w:rFonts w:hint="default"/>
        <w:lang w:val="ru-RU" w:eastAsia="en-US" w:bidi="ar-SA"/>
      </w:rPr>
    </w:lvl>
    <w:lvl w:ilvl="4" w:tplc="63B6D2AA">
      <w:numFmt w:val="bullet"/>
      <w:lvlText w:val="•"/>
      <w:lvlJc w:val="left"/>
      <w:pPr>
        <w:ind w:left="4319" w:hanging="164"/>
      </w:pPr>
      <w:rPr>
        <w:rFonts w:hint="default"/>
        <w:lang w:val="ru-RU" w:eastAsia="en-US" w:bidi="ar-SA"/>
      </w:rPr>
    </w:lvl>
    <w:lvl w:ilvl="5" w:tplc="39E8E41A">
      <w:numFmt w:val="bullet"/>
      <w:lvlText w:val="•"/>
      <w:lvlJc w:val="left"/>
      <w:pPr>
        <w:ind w:left="5354" w:hanging="164"/>
      </w:pPr>
      <w:rPr>
        <w:rFonts w:hint="default"/>
        <w:lang w:val="ru-RU" w:eastAsia="en-US" w:bidi="ar-SA"/>
      </w:rPr>
    </w:lvl>
    <w:lvl w:ilvl="6" w:tplc="56848B14">
      <w:numFmt w:val="bullet"/>
      <w:lvlText w:val="•"/>
      <w:lvlJc w:val="left"/>
      <w:pPr>
        <w:ind w:left="6389" w:hanging="164"/>
      </w:pPr>
      <w:rPr>
        <w:rFonts w:hint="default"/>
        <w:lang w:val="ru-RU" w:eastAsia="en-US" w:bidi="ar-SA"/>
      </w:rPr>
    </w:lvl>
    <w:lvl w:ilvl="7" w:tplc="E1C4D0CC">
      <w:numFmt w:val="bullet"/>
      <w:lvlText w:val="•"/>
      <w:lvlJc w:val="left"/>
      <w:pPr>
        <w:ind w:left="7424" w:hanging="164"/>
      </w:pPr>
      <w:rPr>
        <w:rFonts w:hint="default"/>
        <w:lang w:val="ru-RU" w:eastAsia="en-US" w:bidi="ar-SA"/>
      </w:rPr>
    </w:lvl>
    <w:lvl w:ilvl="8" w:tplc="AF2A7962">
      <w:numFmt w:val="bullet"/>
      <w:lvlText w:val="•"/>
      <w:lvlJc w:val="left"/>
      <w:pPr>
        <w:ind w:left="8459" w:hanging="164"/>
      </w:pPr>
      <w:rPr>
        <w:rFonts w:hint="default"/>
        <w:lang w:val="ru-RU" w:eastAsia="en-US" w:bidi="ar-SA"/>
      </w:rPr>
    </w:lvl>
  </w:abstractNum>
  <w:abstractNum w:abstractNumId="20">
    <w:nsid w:val="5B3B2B08"/>
    <w:multiLevelType w:val="hybridMultilevel"/>
    <w:tmpl w:val="B75E175C"/>
    <w:lvl w:ilvl="0" w:tplc="FB5EF864">
      <w:start w:val="4"/>
      <w:numFmt w:val="upperRoman"/>
      <w:lvlText w:val="%1."/>
      <w:lvlJc w:val="left"/>
      <w:pPr>
        <w:ind w:left="3225" w:hanging="720"/>
      </w:pPr>
      <w:rPr>
        <w:rFonts w:hint="default"/>
        <w:w w:val="105"/>
      </w:rPr>
    </w:lvl>
    <w:lvl w:ilvl="1" w:tplc="04190019">
      <w:start w:val="1"/>
      <w:numFmt w:val="lowerLetter"/>
      <w:lvlText w:val="%2."/>
      <w:lvlJc w:val="left"/>
      <w:pPr>
        <w:ind w:left="3585" w:hanging="360"/>
      </w:pPr>
    </w:lvl>
    <w:lvl w:ilvl="2" w:tplc="0419001B" w:tentative="1">
      <w:start w:val="1"/>
      <w:numFmt w:val="lowerRoman"/>
      <w:lvlText w:val="%3."/>
      <w:lvlJc w:val="right"/>
      <w:pPr>
        <w:ind w:left="4305" w:hanging="180"/>
      </w:pPr>
    </w:lvl>
    <w:lvl w:ilvl="3" w:tplc="0419000F" w:tentative="1">
      <w:start w:val="1"/>
      <w:numFmt w:val="decimal"/>
      <w:lvlText w:val="%4."/>
      <w:lvlJc w:val="left"/>
      <w:pPr>
        <w:ind w:left="5025" w:hanging="360"/>
      </w:pPr>
    </w:lvl>
    <w:lvl w:ilvl="4" w:tplc="04190019" w:tentative="1">
      <w:start w:val="1"/>
      <w:numFmt w:val="lowerLetter"/>
      <w:lvlText w:val="%5."/>
      <w:lvlJc w:val="left"/>
      <w:pPr>
        <w:ind w:left="5745" w:hanging="360"/>
      </w:pPr>
    </w:lvl>
    <w:lvl w:ilvl="5" w:tplc="0419001B" w:tentative="1">
      <w:start w:val="1"/>
      <w:numFmt w:val="lowerRoman"/>
      <w:lvlText w:val="%6."/>
      <w:lvlJc w:val="right"/>
      <w:pPr>
        <w:ind w:left="6465" w:hanging="180"/>
      </w:pPr>
    </w:lvl>
    <w:lvl w:ilvl="6" w:tplc="0419000F" w:tentative="1">
      <w:start w:val="1"/>
      <w:numFmt w:val="decimal"/>
      <w:lvlText w:val="%7."/>
      <w:lvlJc w:val="left"/>
      <w:pPr>
        <w:ind w:left="7185" w:hanging="360"/>
      </w:pPr>
    </w:lvl>
    <w:lvl w:ilvl="7" w:tplc="04190019" w:tentative="1">
      <w:start w:val="1"/>
      <w:numFmt w:val="lowerLetter"/>
      <w:lvlText w:val="%8."/>
      <w:lvlJc w:val="left"/>
      <w:pPr>
        <w:ind w:left="7905" w:hanging="360"/>
      </w:pPr>
    </w:lvl>
    <w:lvl w:ilvl="8" w:tplc="0419001B" w:tentative="1">
      <w:start w:val="1"/>
      <w:numFmt w:val="lowerRoman"/>
      <w:lvlText w:val="%9."/>
      <w:lvlJc w:val="right"/>
      <w:pPr>
        <w:ind w:left="8625" w:hanging="180"/>
      </w:pPr>
    </w:lvl>
  </w:abstractNum>
  <w:abstractNum w:abstractNumId="21">
    <w:nsid w:val="5DB711C2"/>
    <w:multiLevelType w:val="hybridMultilevel"/>
    <w:tmpl w:val="07AEEDDE"/>
    <w:lvl w:ilvl="0" w:tplc="74BA98D8">
      <w:start w:val="1"/>
      <w:numFmt w:val="decimal"/>
      <w:lvlText w:val="%1."/>
      <w:lvlJc w:val="left"/>
      <w:pPr>
        <w:ind w:left="644" w:hanging="645"/>
      </w:pPr>
      <w:rPr>
        <w:rFonts w:hint="default"/>
      </w:rPr>
    </w:lvl>
    <w:lvl w:ilvl="1" w:tplc="04190019" w:tentative="1">
      <w:start w:val="1"/>
      <w:numFmt w:val="lowerLetter"/>
      <w:lvlText w:val="%2."/>
      <w:lvlJc w:val="left"/>
      <w:pPr>
        <w:ind w:left="1079" w:hanging="360"/>
      </w:pPr>
    </w:lvl>
    <w:lvl w:ilvl="2" w:tplc="0419001B" w:tentative="1">
      <w:start w:val="1"/>
      <w:numFmt w:val="lowerRoman"/>
      <w:lvlText w:val="%3."/>
      <w:lvlJc w:val="right"/>
      <w:pPr>
        <w:ind w:left="1799" w:hanging="180"/>
      </w:pPr>
    </w:lvl>
    <w:lvl w:ilvl="3" w:tplc="0419000F" w:tentative="1">
      <w:start w:val="1"/>
      <w:numFmt w:val="decimal"/>
      <w:lvlText w:val="%4."/>
      <w:lvlJc w:val="left"/>
      <w:pPr>
        <w:ind w:left="2519" w:hanging="360"/>
      </w:pPr>
    </w:lvl>
    <w:lvl w:ilvl="4" w:tplc="04190019" w:tentative="1">
      <w:start w:val="1"/>
      <w:numFmt w:val="lowerLetter"/>
      <w:lvlText w:val="%5."/>
      <w:lvlJc w:val="left"/>
      <w:pPr>
        <w:ind w:left="3239" w:hanging="360"/>
      </w:pPr>
    </w:lvl>
    <w:lvl w:ilvl="5" w:tplc="0419001B" w:tentative="1">
      <w:start w:val="1"/>
      <w:numFmt w:val="lowerRoman"/>
      <w:lvlText w:val="%6."/>
      <w:lvlJc w:val="right"/>
      <w:pPr>
        <w:ind w:left="3959" w:hanging="180"/>
      </w:pPr>
    </w:lvl>
    <w:lvl w:ilvl="6" w:tplc="0419000F" w:tentative="1">
      <w:start w:val="1"/>
      <w:numFmt w:val="decimal"/>
      <w:lvlText w:val="%7."/>
      <w:lvlJc w:val="left"/>
      <w:pPr>
        <w:ind w:left="4679" w:hanging="360"/>
      </w:pPr>
    </w:lvl>
    <w:lvl w:ilvl="7" w:tplc="04190019" w:tentative="1">
      <w:start w:val="1"/>
      <w:numFmt w:val="lowerLetter"/>
      <w:lvlText w:val="%8."/>
      <w:lvlJc w:val="left"/>
      <w:pPr>
        <w:ind w:left="5399" w:hanging="360"/>
      </w:pPr>
    </w:lvl>
    <w:lvl w:ilvl="8" w:tplc="0419001B" w:tentative="1">
      <w:start w:val="1"/>
      <w:numFmt w:val="lowerRoman"/>
      <w:lvlText w:val="%9."/>
      <w:lvlJc w:val="right"/>
      <w:pPr>
        <w:ind w:left="6119" w:hanging="180"/>
      </w:pPr>
    </w:lvl>
  </w:abstractNum>
  <w:abstractNum w:abstractNumId="22">
    <w:nsid w:val="5F9A72C8"/>
    <w:multiLevelType w:val="hybridMultilevel"/>
    <w:tmpl w:val="6C30C590"/>
    <w:lvl w:ilvl="0" w:tplc="E020E1AA">
      <w:numFmt w:val="bullet"/>
      <w:lvlText w:val="-"/>
      <w:lvlJc w:val="left"/>
      <w:pPr>
        <w:ind w:left="184" w:hanging="164"/>
      </w:pPr>
      <w:rPr>
        <w:rFonts w:ascii="Times New Roman" w:eastAsia="Times New Roman" w:hAnsi="Times New Roman" w:cs="Times New Roman" w:hint="default"/>
        <w:w w:val="103"/>
        <w:sz w:val="27"/>
        <w:szCs w:val="27"/>
        <w:lang w:val="ru-RU" w:eastAsia="en-US" w:bidi="ar-SA"/>
      </w:rPr>
    </w:lvl>
    <w:lvl w:ilvl="1" w:tplc="E9B2F396">
      <w:numFmt w:val="bullet"/>
      <w:lvlText w:val="•"/>
      <w:lvlJc w:val="left"/>
      <w:pPr>
        <w:ind w:left="1214" w:hanging="164"/>
      </w:pPr>
      <w:rPr>
        <w:rFonts w:hint="default"/>
        <w:lang w:val="ru-RU" w:eastAsia="en-US" w:bidi="ar-SA"/>
      </w:rPr>
    </w:lvl>
    <w:lvl w:ilvl="2" w:tplc="6B50629A">
      <w:numFmt w:val="bullet"/>
      <w:lvlText w:val="•"/>
      <w:lvlJc w:val="left"/>
      <w:pPr>
        <w:ind w:left="2249" w:hanging="164"/>
      </w:pPr>
      <w:rPr>
        <w:rFonts w:hint="default"/>
        <w:lang w:val="ru-RU" w:eastAsia="en-US" w:bidi="ar-SA"/>
      </w:rPr>
    </w:lvl>
    <w:lvl w:ilvl="3" w:tplc="4C747A8A">
      <w:numFmt w:val="bullet"/>
      <w:lvlText w:val="•"/>
      <w:lvlJc w:val="left"/>
      <w:pPr>
        <w:ind w:left="3284" w:hanging="164"/>
      </w:pPr>
      <w:rPr>
        <w:rFonts w:hint="default"/>
        <w:lang w:val="ru-RU" w:eastAsia="en-US" w:bidi="ar-SA"/>
      </w:rPr>
    </w:lvl>
    <w:lvl w:ilvl="4" w:tplc="7F80BDFA">
      <w:numFmt w:val="bullet"/>
      <w:lvlText w:val="•"/>
      <w:lvlJc w:val="left"/>
      <w:pPr>
        <w:ind w:left="4319" w:hanging="164"/>
      </w:pPr>
      <w:rPr>
        <w:rFonts w:hint="default"/>
        <w:lang w:val="ru-RU" w:eastAsia="en-US" w:bidi="ar-SA"/>
      </w:rPr>
    </w:lvl>
    <w:lvl w:ilvl="5" w:tplc="99782024">
      <w:numFmt w:val="bullet"/>
      <w:lvlText w:val="•"/>
      <w:lvlJc w:val="left"/>
      <w:pPr>
        <w:ind w:left="5354" w:hanging="164"/>
      </w:pPr>
      <w:rPr>
        <w:rFonts w:hint="default"/>
        <w:lang w:val="ru-RU" w:eastAsia="en-US" w:bidi="ar-SA"/>
      </w:rPr>
    </w:lvl>
    <w:lvl w:ilvl="6" w:tplc="4FE8F844">
      <w:numFmt w:val="bullet"/>
      <w:lvlText w:val="•"/>
      <w:lvlJc w:val="left"/>
      <w:pPr>
        <w:ind w:left="6389" w:hanging="164"/>
      </w:pPr>
      <w:rPr>
        <w:rFonts w:hint="default"/>
        <w:lang w:val="ru-RU" w:eastAsia="en-US" w:bidi="ar-SA"/>
      </w:rPr>
    </w:lvl>
    <w:lvl w:ilvl="7" w:tplc="DDC0A97C">
      <w:numFmt w:val="bullet"/>
      <w:lvlText w:val="•"/>
      <w:lvlJc w:val="left"/>
      <w:pPr>
        <w:ind w:left="7424" w:hanging="164"/>
      </w:pPr>
      <w:rPr>
        <w:rFonts w:hint="default"/>
        <w:lang w:val="ru-RU" w:eastAsia="en-US" w:bidi="ar-SA"/>
      </w:rPr>
    </w:lvl>
    <w:lvl w:ilvl="8" w:tplc="9F9C97EA">
      <w:numFmt w:val="bullet"/>
      <w:lvlText w:val="•"/>
      <w:lvlJc w:val="left"/>
      <w:pPr>
        <w:ind w:left="8459" w:hanging="164"/>
      </w:pPr>
      <w:rPr>
        <w:rFonts w:hint="default"/>
        <w:lang w:val="ru-RU" w:eastAsia="en-US" w:bidi="ar-SA"/>
      </w:rPr>
    </w:lvl>
  </w:abstractNum>
  <w:abstractNum w:abstractNumId="23">
    <w:nsid w:val="5FCB3BD4"/>
    <w:multiLevelType w:val="hybridMultilevel"/>
    <w:tmpl w:val="018E070C"/>
    <w:lvl w:ilvl="0" w:tplc="D82471A6">
      <w:numFmt w:val="bullet"/>
      <w:lvlText w:val="-"/>
      <w:lvlJc w:val="left"/>
      <w:pPr>
        <w:ind w:left="184" w:hanging="164"/>
      </w:pPr>
      <w:rPr>
        <w:rFonts w:ascii="Times New Roman" w:eastAsia="Times New Roman" w:hAnsi="Times New Roman" w:cs="Times New Roman" w:hint="default"/>
        <w:w w:val="103"/>
        <w:sz w:val="27"/>
        <w:szCs w:val="27"/>
        <w:lang w:val="ru-RU" w:eastAsia="en-US" w:bidi="ar-SA"/>
      </w:rPr>
    </w:lvl>
    <w:lvl w:ilvl="1" w:tplc="6606727C">
      <w:numFmt w:val="bullet"/>
      <w:lvlText w:val="•"/>
      <w:lvlJc w:val="left"/>
      <w:pPr>
        <w:ind w:left="1214" w:hanging="164"/>
      </w:pPr>
      <w:rPr>
        <w:rFonts w:hint="default"/>
        <w:lang w:val="ru-RU" w:eastAsia="en-US" w:bidi="ar-SA"/>
      </w:rPr>
    </w:lvl>
    <w:lvl w:ilvl="2" w:tplc="7C3A18C6">
      <w:numFmt w:val="bullet"/>
      <w:lvlText w:val="•"/>
      <w:lvlJc w:val="left"/>
      <w:pPr>
        <w:ind w:left="2249" w:hanging="164"/>
      </w:pPr>
      <w:rPr>
        <w:rFonts w:hint="default"/>
        <w:lang w:val="ru-RU" w:eastAsia="en-US" w:bidi="ar-SA"/>
      </w:rPr>
    </w:lvl>
    <w:lvl w:ilvl="3" w:tplc="DFF44C1C">
      <w:numFmt w:val="bullet"/>
      <w:lvlText w:val="•"/>
      <w:lvlJc w:val="left"/>
      <w:pPr>
        <w:ind w:left="3284" w:hanging="164"/>
      </w:pPr>
      <w:rPr>
        <w:rFonts w:hint="default"/>
        <w:lang w:val="ru-RU" w:eastAsia="en-US" w:bidi="ar-SA"/>
      </w:rPr>
    </w:lvl>
    <w:lvl w:ilvl="4" w:tplc="52AE4FEE">
      <w:numFmt w:val="bullet"/>
      <w:lvlText w:val="•"/>
      <w:lvlJc w:val="left"/>
      <w:pPr>
        <w:ind w:left="4319" w:hanging="164"/>
      </w:pPr>
      <w:rPr>
        <w:rFonts w:hint="default"/>
        <w:lang w:val="ru-RU" w:eastAsia="en-US" w:bidi="ar-SA"/>
      </w:rPr>
    </w:lvl>
    <w:lvl w:ilvl="5" w:tplc="D962279A">
      <w:numFmt w:val="bullet"/>
      <w:lvlText w:val="•"/>
      <w:lvlJc w:val="left"/>
      <w:pPr>
        <w:ind w:left="5354" w:hanging="164"/>
      </w:pPr>
      <w:rPr>
        <w:rFonts w:hint="default"/>
        <w:lang w:val="ru-RU" w:eastAsia="en-US" w:bidi="ar-SA"/>
      </w:rPr>
    </w:lvl>
    <w:lvl w:ilvl="6" w:tplc="97065CE8">
      <w:numFmt w:val="bullet"/>
      <w:lvlText w:val="•"/>
      <w:lvlJc w:val="left"/>
      <w:pPr>
        <w:ind w:left="6389" w:hanging="164"/>
      </w:pPr>
      <w:rPr>
        <w:rFonts w:hint="default"/>
        <w:lang w:val="ru-RU" w:eastAsia="en-US" w:bidi="ar-SA"/>
      </w:rPr>
    </w:lvl>
    <w:lvl w:ilvl="7" w:tplc="C434B20C">
      <w:numFmt w:val="bullet"/>
      <w:lvlText w:val="•"/>
      <w:lvlJc w:val="left"/>
      <w:pPr>
        <w:ind w:left="7424" w:hanging="164"/>
      </w:pPr>
      <w:rPr>
        <w:rFonts w:hint="default"/>
        <w:lang w:val="ru-RU" w:eastAsia="en-US" w:bidi="ar-SA"/>
      </w:rPr>
    </w:lvl>
    <w:lvl w:ilvl="8" w:tplc="11DEF098">
      <w:numFmt w:val="bullet"/>
      <w:lvlText w:val="•"/>
      <w:lvlJc w:val="left"/>
      <w:pPr>
        <w:ind w:left="8459" w:hanging="164"/>
      </w:pPr>
      <w:rPr>
        <w:rFonts w:hint="default"/>
        <w:lang w:val="ru-RU" w:eastAsia="en-US" w:bidi="ar-SA"/>
      </w:rPr>
    </w:lvl>
  </w:abstractNum>
  <w:abstractNum w:abstractNumId="24">
    <w:nsid w:val="670F797C"/>
    <w:multiLevelType w:val="multilevel"/>
    <w:tmpl w:val="E1007EB6"/>
    <w:lvl w:ilvl="0">
      <w:start w:val="6"/>
      <w:numFmt w:val="decimal"/>
      <w:lvlText w:val="%1"/>
      <w:lvlJc w:val="left"/>
      <w:pPr>
        <w:ind w:left="1371" w:hanging="483"/>
      </w:pPr>
      <w:rPr>
        <w:rFonts w:hint="default"/>
        <w:lang w:val="ru-RU" w:eastAsia="en-US" w:bidi="ar-SA"/>
      </w:rPr>
    </w:lvl>
    <w:lvl w:ilvl="1">
      <w:start w:val="1"/>
      <w:numFmt w:val="decimal"/>
      <w:lvlText w:val="%1.%2."/>
      <w:lvlJc w:val="left"/>
      <w:pPr>
        <w:ind w:left="1371" w:hanging="483"/>
      </w:pPr>
      <w:rPr>
        <w:rFonts w:ascii="Times New Roman" w:eastAsia="Times New Roman" w:hAnsi="Times New Roman" w:cs="Times New Roman" w:hint="default"/>
        <w:w w:val="102"/>
        <w:sz w:val="27"/>
        <w:szCs w:val="27"/>
        <w:lang w:val="ru-RU" w:eastAsia="en-US" w:bidi="ar-SA"/>
      </w:rPr>
    </w:lvl>
    <w:lvl w:ilvl="2">
      <w:numFmt w:val="bullet"/>
      <w:lvlText w:val="•"/>
      <w:lvlJc w:val="left"/>
      <w:pPr>
        <w:ind w:left="3209" w:hanging="483"/>
      </w:pPr>
      <w:rPr>
        <w:rFonts w:hint="default"/>
        <w:lang w:val="ru-RU" w:eastAsia="en-US" w:bidi="ar-SA"/>
      </w:rPr>
    </w:lvl>
    <w:lvl w:ilvl="3">
      <w:numFmt w:val="bullet"/>
      <w:lvlText w:val="•"/>
      <w:lvlJc w:val="left"/>
      <w:pPr>
        <w:ind w:left="4124" w:hanging="483"/>
      </w:pPr>
      <w:rPr>
        <w:rFonts w:hint="default"/>
        <w:lang w:val="ru-RU" w:eastAsia="en-US" w:bidi="ar-SA"/>
      </w:rPr>
    </w:lvl>
    <w:lvl w:ilvl="4">
      <w:numFmt w:val="bullet"/>
      <w:lvlText w:val="•"/>
      <w:lvlJc w:val="left"/>
      <w:pPr>
        <w:ind w:left="5039" w:hanging="483"/>
      </w:pPr>
      <w:rPr>
        <w:rFonts w:hint="default"/>
        <w:lang w:val="ru-RU" w:eastAsia="en-US" w:bidi="ar-SA"/>
      </w:rPr>
    </w:lvl>
    <w:lvl w:ilvl="5">
      <w:numFmt w:val="bullet"/>
      <w:lvlText w:val="•"/>
      <w:lvlJc w:val="left"/>
      <w:pPr>
        <w:ind w:left="5954" w:hanging="483"/>
      </w:pPr>
      <w:rPr>
        <w:rFonts w:hint="default"/>
        <w:lang w:val="ru-RU" w:eastAsia="en-US" w:bidi="ar-SA"/>
      </w:rPr>
    </w:lvl>
    <w:lvl w:ilvl="6">
      <w:numFmt w:val="bullet"/>
      <w:lvlText w:val="•"/>
      <w:lvlJc w:val="left"/>
      <w:pPr>
        <w:ind w:left="6869" w:hanging="483"/>
      </w:pPr>
      <w:rPr>
        <w:rFonts w:hint="default"/>
        <w:lang w:val="ru-RU" w:eastAsia="en-US" w:bidi="ar-SA"/>
      </w:rPr>
    </w:lvl>
    <w:lvl w:ilvl="7">
      <w:numFmt w:val="bullet"/>
      <w:lvlText w:val="•"/>
      <w:lvlJc w:val="left"/>
      <w:pPr>
        <w:ind w:left="7784" w:hanging="483"/>
      </w:pPr>
      <w:rPr>
        <w:rFonts w:hint="default"/>
        <w:lang w:val="ru-RU" w:eastAsia="en-US" w:bidi="ar-SA"/>
      </w:rPr>
    </w:lvl>
    <w:lvl w:ilvl="8">
      <w:numFmt w:val="bullet"/>
      <w:lvlText w:val="•"/>
      <w:lvlJc w:val="left"/>
      <w:pPr>
        <w:ind w:left="8699" w:hanging="483"/>
      </w:pPr>
      <w:rPr>
        <w:rFonts w:hint="default"/>
        <w:lang w:val="ru-RU" w:eastAsia="en-US" w:bidi="ar-SA"/>
      </w:rPr>
    </w:lvl>
  </w:abstractNum>
  <w:abstractNum w:abstractNumId="25">
    <w:nsid w:val="69397CA2"/>
    <w:multiLevelType w:val="hybridMultilevel"/>
    <w:tmpl w:val="6FF47B52"/>
    <w:lvl w:ilvl="0" w:tplc="54C0E5DA">
      <w:numFmt w:val="bullet"/>
      <w:lvlText w:val="-"/>
      <w:lvlJc w:val="left"/>
      <w:pPr>
        <w:ind w:left="202" w:hanging="164"/>
      </w:pPr>
      <w:rPr>
        <w:rFonts w:ascii="Times New Roman" w:eastAsia="Times New Roman" w:hAnsi="Times New Roman" w:cs="Times New Roman" w:hint="default"/>
        <w:w w:val="103"/>
        <w:sz w:val="27"/>
        <w:szCs w:val="27"/>
        <w:lang w:val="ru-RU" w:eastAsia="en-US" w:bidi="ar-SA"/>
      </w:rPr>
    </w:lvl>
    <w:lvl w:ilvl="1" w:tplc="608A24BC">
      <w:numFmt w:val="bullet"/>
      <w:lvlText w:val="•"/>
      <w:lvlJc w:val="left"/>
      <w:pPr>
        <w:ind w:left="1232" w:hanging="164"/>
      </w:pPr>
      <w:rPr>
        <w:rFonts w:hint="default"/>
        <w:lang w:val="ru-RU" w:eastAsia="en-US" w:bidi="ar-SA"/>
      </w:rPr>
    </w:lvl>
    <w:lvl w:ilvl="2" w:tplc="879293DC">
      <w:numFmt w:val="bullet"/>
      <w:lvlText w:val="•"/>
      <w:lvlJc w:val="left"/>
      <w:pPr>
        <w:ind w:left="2265" w:hanging="164"/>
      </w:pPr>
      <w:rPr>
        <w:rFonts w:hint="default"/>
        <w:lang w:val="ru-RU" w:eastAsia="en-US" w:bidi="ar-SA"/>
      </w:rPr>
    </w:lvl>
    <w:lvl w:ilvl="3" w:tplc="CA1AE3A6">
      <w:numFmt w:val="bullet"/>
      <w:lvlText w:val="•"/>
      <w:lvlJc w:val="left"/>
      <w:pPr>
        <w:ind w:left="3298" w:hanging="164"/>
      </w:pPr>
      <w:rPr>
        <w:rFonts w:hint="default"/>
        <w:lang w:val="ru-RU" w:eastAsia="en-US" w:bidi="ar-SA"/>
      </w:rPr>
    </w:lvl>
    <w:lvl w:ilvl="4" w:tplc="DC540986">
      <w:numFmt w:val="bullet"/>
      <w:lvlText w:val="•"/>
      <w:lvlJc w:val="left"/>
      <w:pPr>
        <w:ind w:left="4331" w:hanging="164"/>
      </w:pPr>
      <w:rPr>
        <w:rFonts w:hint="default"/>
        <w:lang w:val="ru-RU" w:eastAsia="en-US" w:bidi="ar-SA"/>
      </w:rPr>
    </w:lvl>
    <w:lvl w:ilvl="5" w:tplc="C2A6E1D2">
      <w:numFmt w:val="bullet"/>
      <w:lvlText w:val="•"/>
      <w:lvlJc w:val="left"/>
      <w:pPr>
        <w:ind w:left="5364" w:hanging="164"/>
      </w:pPr>
      <w:rPr>
        <w:rFonts w:hint="default"/>
        <w:lang w:val="ru-RU" w:eastAsia="en-US" w:bidi="ar-SA"/>
      </w:rPr>
    </w:lvl>
    <w:lvl w:ilvl="6" w:tplc="D11A49F4">
      <w:numFmt w:val="bullet"/>
      <w:lvlText w:val="•"/>
      <w:lvlJc w:val="left"/>
      <w:pPr>
        <w:ind w:left="6397" w:hanging="164"/>
      </w:pPr>
      <w:rPr>
        <w:rFonts w:hint="default"/>
        <w:lang w:val="ru-RU" w:eastAsia="en-US" w:bidi="ar-SA"/>
      </w:rPr>
    </w:lvl>
    <w:lvl w:ilvl="7" w:tplc="7E46D512">
      <w:numFmt w:val="bullet"/>
      <w:lvlText w:val="•"/>
      <w:lvlJc w:val="left"/>
      <w:pPr>
        <w:ind w:left="7430" w:hanging="164"/>
      </w:pPr>
      <w:rPr>
        <w:rFonts w:hint="default"/>
        <w:lang w:val="ru-RU" w:eastAsia="en-US" w:bidi="ar-SA"/>
      </w:rPr>
    </w:lvl>
    <w:lvl w:ilvl="8" w:tplc="A4FE52DE">
      <w:numFmt w:val="bullet"/>
      <w:lvlText w:val="•"/>
      <w:lvlJc w:val="left"/>
      <w:pPr>
        <w:ind w:left="8463" w:hanging="164"/>
      </w:pPr>
      <w:rPr>
        <w:rFonts w:hint="default"/>
        <w:lang w:val="ru-RU" w:eastAsia="en-US" w:bidi="ar-SA"/>
      </w:rPr>
    </w:lvl>
  </w:abstractNum>
  <w:abstractNum w:abstractNumId="26">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7">
    <w:nsid w:val="6D187C03"/>
    <w:multiLevelType w:val="hybridMultilevel"/>
    <w:tmpl w:val="995AA9BE"/>
    <w:lvl w:ilvl="0" w:tplc="84007A1A">
      <w:numFmt w:val="bullet"/>
      <w:lvlText w:val="-"/>
      <w:lvlJc w:val="left"/>
      <w:pPr>
        <w:ind w:left="183" w:hanging="168"/>
      </w:pPr>
      <w:rPr>
        <w:rFonts w:ascii="Times New Roman" w:eastAsia="Times New Roman" w:hAnsi="Times New Roman" w:cs="Times New Roman" w:hint="default"/>
        <w:w w:val="103"/>
        <w:sz w:val="27"/>
        <w:szCs w:val="27"/>
        <w:lang w:val="ru-RU" w:eastAsia="en-US" w:bidi="ar-SA"/>
      </w:rPr>
    </w:lvl>
    <w:lvl w:ilvl="1" w:tplc="B54A723E">
      <w:numFmt w:val="bullet"/>
      <w:lvlText w:val="•"/>
      <w:lvlJc w:val="left"/>
      <w:pPr>
        <w:ind w:left="1214" w:hanging="168"/>
      </w:pPr>
      <w:rPr>
        <w:rFonts w:hint="default"/>
        <w:lang w:val="ru-RU" w:eastAsia="en-US" w:bidi="ar-SA"/>
      </w:rPr>
    </w:lvl>
    <w:lvl w:ilvl="2" w:tplc="1DD4D1D4">
      <w:numFmt w:val="bullet"/>
      <w:lvlText w:val="•"/>
      <w:lvlJc w:val="left"/>
      <w:pPr>
        <w:ind w:left="2249" w:hanging="168"/>
      </w:pPr>
      <w:rPr>
        <w:rFonts w:hint="default"/>
        <w:lang w:val="ru-RU" w:eastAsia="en-US" w:bidi="ar-SA"/>
      </w:rPr>
    </w:lvl>
    <w:lvl w:ilvl="3" w:tplc="60480192">
      <w:numFmt w:val="bullet"/>
      <w:lvlText w:val="•"/>
      <w:lvlJc w:val="left"/>
      <w:pPr>
        <w:ind w:left="3284" w:hanging="168"/>
      </w:pPr>
      <w:rPr>
        <w:rFonts w:hint="default"/>
        <w:lang w:val="ru-RU" w:eastAsia="en-US" w:bidi="ar-SA"/>
      </w:rPr>
    </w:lvl>
    <w:lvl w:ilvl="4" w:tplc="BD5CFABC">
      <w:numFmt w:val="bullet"/>
      <w:lvlText w:val="•"/>
      <w:lvlJc w:val="left"/>
      <w:pPr>
        <w:ind w:left="4319" w:hanging="168"/>
      </w:pPr>
      <w:rPr>
        <w:rFonts w:hint="default"/>
        <w:lang w:val="ru-RU" w:eastAsia="en-US" w:bidi="ar-SA"/>
      </w:rPr>
    </w:lvl>
    <w:lvl w:ilvl="5" w:tplc="89945656">
      <w:numFmt w:val="bullet"/>
      <w:lvlText w:val="•"/>
      <w:lvlJc w:val="left"/>
      <w:pPr>
        <w:ind w:left="5354" w:hanging="168"/>
      </w:pPr>
      <w:rPr>
        <w:rFonts w:hint="default"/>
        <w:lang w:val="ru-RU" w:eastAsia="en-US" w:bidi="ar-SA"/>
      </w:rPr>
    </w:lvl>
    <w:lvl w:ilvl="6" w:tplc="A8EA9AAE">
      <w:numFmt w:val="bullet"/>
      <w:lvlText w:val="•"/>
      <w:lvlJc w:val="left"/>
      <w:pPr>
        <w:ind w:left="6389" w:hanging="168"/>
      </w:pPr>
      <w:rPr>
        <w:rFonts w:hint="default"/>
        <w:lang w:val="ru-RU" w:eastAsia="en-US" w:bidi="ar-SA"/>
      </w:rPr>
    </w:lvl>
    <w:lvl w:ilvl="7" w:tplc="81F28E56">
      <w:numFmt w:val="bullet"/>
      <w:lvlText w:val="•"/>
      <w:lvlJc w:val="left"/>
      <w:pPr>
        <w:ind w:left="7424" w:hanging="168"/>
      </w:pPr>
      <w:rPr>
        <w:rFonts w:hint="default"/>
        <w:lang w:val="ru-RU" w:eastAsia="en-US" w:bidi="ar-SA"/>
      </w:rPr>
    </w:lvl>
    <w:lvl w:ilvl="8" w:tplc="23EEA83C">
      <w:numFmt w:val="bullet"/>
      <w:lvlText w:val="•"/>
      <w:lvlJc w:val="left"/>
      <w:pPr>
        <w:ind w:left="8459" w:hanging="168"/>
      </w:pPr>
      <w:rPr>
        <w:rFonts w:hint="default"/>
        <w:lang w:val="ru-RU" w:eastAsia="en-US" w:bidi="ar-SA"/>
      </w:rPr>
    </w:lvl>
  </w:abstractNum>
  <w:abstractNum w:abstractNumId="28">
    <w:nsid w:val="700533E3"/>
    <w:multiLevelType w:val="hybridMultilevel"/>
    <w:tmpl w:val="AC9685B0"/>
    <w:lvl w:ilvl="0" w:tplc="57084E42">
      <w:start w:val="1"/>
      <w:numFmt w:val="decimal"/>
      <w:lvlText w:val="%1)"/>
      <w:lvlJc w:val="left"/>
      <w:pPr>
        <w:ind w:left="188" w:hanging="299"/>
      </w:pPr>
      <w:rPr>
        <w:rFonts w:ascii="Times New Roman" w:eastAsia="Times New Roman" w:hAnsi="Times New Roman" w:cs="Times New Roman" w:hint="default"/>
        <w:w w:val="101"/>
        <w:sz w:val="27"/>
        <w:szCs w:val="27"/>
        <w:lang w:val="ru-RU" w:eastAsia="en-US" w:bidi="ar-SA"/>
      </w:rPr>
    </w:lvl>
    <w:lvl w:ilvl="1" w:tplc="C09A48B8">
      <w:numFmt w:val="bullet"/>
      <w:lvlText w:val="•"/>
      <w:lvlJc w:val="left"/>
      <w:pPr>
        <w:ind w:left="1214" w:hanging="299"/>
      </w:pPr>
      <w:rPr>
        <w:rFonts w:hint="default"/>
        <w:lang w:val="ru-RU" w:eastAsia="en-US" w:bidi="ar-SA"/>
      </w:rPr>
    </w:lvl>
    <w:lvl w:ilvl="2" w:tplc="0D469FA2">
      <w:numFmt w:val="bullet"/>
      <w:lvlText w:val="•"/>
      <w:lvlJc w:val="left"/>
      <w:pPr>
        <w:ind w:left="2249" w:hanging="299"/>
      </w:pPr>
      <w:rPr>
        <w:rFonts w:hint="default"/>
        <w:lang w:val="ru-RU" w:eastAsia="en-US" w:bidi="ar-SA"/>
      </w:rPr>
    </w:lvl>
    <w:lvl w:ilvl="3" w:tplc="79D09F9C">
      <w:numFmt w:val="bullet"/>
      <w:lvlText w:val="•"/>
      <w:lvlJc w:val="left"/>
      <w:pPr>
        <w:ind w:left="3284" w:hanging="299"/>
      </w:pPr>
      <w:rPr>
        <w:rFonts w:hint="default"/>
        <w:lang w:val="ru-RU" w:eastAsia="en-US" w:bidi="ar-SA"/>
      </w:rPr>
    </w:lvl>
    <w:lvl w:ilvl="4" w:tplc="935A5908">
      <w:numFmt w:val="bullet"/>
      <w:lvlText w:val="•"/>
      <w:lvlJc w:val="left"/>
      <w:pPr>
        <w:ind w:left="4319" w:hanging="299"/>
      </w:pPr>
      <w:rPr>
        <w:rFonts w:hint="default"/>
        <w:lang w:val="ru-RU" w:eastAsia="en-US" w:bidi="ar-SA"/>
      </w:rPr>
    </w:lvl>
    <w:lvl w:ilvl="5" w:tplc="FF949176">
      <w:numFmt w:val="bullet"/>
      <w:lvlText w:val="•"/>
      <w:lvlJc w:val="left"/>
      <w:pPr>
        <w:ind w:left="5354" w:hanging="299"/>
      </w:pPr>
      <w:rPr>
        <w:rFonts w:hint="default"/>
        <w:lang w:val="ru-RU" w:eastAsia="en-US" w:bidi="ar-SA"/>
      </w:rPr>
    </w:lvl>
    <w:lvl w:ilvl="6" w:tplc="EF481E94">
      <w:numFmt w:val="bullet"/>
      <w:lvlText w:val="•"/>
      <w:lvlJc w:val="left"/>
      <w:pPr>
        <w:ind w:left="6389" w:hanging="299"/>
      </w:pPr>
      <w:rPr>
        <w:rFonts w:hint="default"/>
        <w:lang w:val="ru-RU" w:eastAsia="en-US" w:bidi="ar-SA"/>
      </w:rPr>
    </w:lvl>
    <w:lvl w:ilvl="7" w:tplc="670CBAFC">
      <w:numFmt w:val="bullet"/>
      <w:lvlText w:val="•"/>
      <w:lvlJc w:val="left"/>
      <w:pPr>
        <w:ind w:left="7424" w:hanging="299"/>
      </w:pPr>
      <w:rPr>
        <w:rFonts w:hint="default"/>
        <w:lang w:val="ru-RU" w:eastAsia="en-US" w:bidi="ar-SA"/>
      </w:rPr>
    </w:lvl>
    <w:lvl w:ilvl="8" w:tplc="C734B34A">
      <w:numFmt w:val="bullet"/>
      <w:lvlText w:val="•"/>
      <w:lvlJc w:val="left"/>
      <w:pPr>
        <w:ind w:left="8459" w:hanging="299"/>
      </w:pPr>
      <w:rPr>
        <w:rFonts w:hint="default"/>
        <w:lang w:val="ru-RU" w:eastAsia="en-US" w:bidi="ar-SA"/>
      </w:rPr>
    </w:lvl>
  </w:abstractNum>
  <w:abstractNum w:abstractNumId="29">
    <w:nsid w:val="787318D2"/>
    <w:multiLevelType w:val="multilevel"/>
    <w:tmpl w:val="DE3887B4"/>
    <w:lvl w:ilvl="0">
      <w:start w:val="1"/>
      <w:numFmt w:val="decimal"/>
      <w:lvlText w:val="%1."/>
      <w:lvlJc w:val="left"/>
      <w:pPr>
        <w:ind w:left="420" w:hanging="420"/>
      </w:pPr>
      <w:rPr>
        <w:rFonts w:hint="default"/>
      </w:rPr>
    </w:lvl>
    <w:lvl w:ilvl="1">
      <w:start w:val="2"/>
      <w:numFmt w:val="decimal"/>
      <w:lvlText w:val="%1.%2."/>
      <w:lvlJc w:val="left"/>
      <w:pPr>
        <w:ind w:left="1631" w:hanging="720"/>
      </w:pPr>
      <w:rPr>
        <w:rFonts w:hint="default"/>
      </w:rPr>
    </w:lvl>
    <w:lvl w:ilvl="2">
      <w:start w:val="1"/>
      <w:numFmt w:val="decimal"/>
      <w:lvlText w:val="%1.%2.%3."/>
      <w:lvlJc w:val="left"/>
      <w:pPr>
        <w:ind w:left="2542" w:hanging="720"/>
      </w:pPr>
      <w:rPr>
        <w:rFonts w:hint="default"/>
      </w:rPr>
    </w:lvl>
    <w:lvl w:ilvl="3">
      <w:start w:val="1"/>
      <w:numFmt w:val="decimal"/>
      <w:lvlText w:val="%1.%2.%3.%4."/>
      <w:lvlJc w:val="left"/>
      <w:pPr>
        <w:ind w:left="3813" w:hanging="1080"/>
      </w:pPr>
      <w:rPr>
        <w:rFonts w:hint="default"/>
      </w:rPr>
    </w:lvl>
    <w:lvl w:ilvl="4">
      <w:start w:val="1"/>
      <w:numFmt w:val="decimal"/>
      <w:lvlText w:val="%1.%2.%3.%4.%5."/>
      <w:lvlJc w:val="left"/>
      <w:pPr>
        <w:ind w:left="4724" w:hanging="1080"/>
      </w:pPr>
      <w:rPr>
        <w:rFonts w:hint="default"/>
      </w:rPr>
    </w:lvl>
    <w:lvl w:ilvl="5">
      <w:start w:val="1"/>
      <w:numFmt w:val="decimal"/>
      <w:lvlText w:val="%1.%2.%3.%4.%5.%6."/>
      <w:lvlJc w:val="left"/>
      <w:pPr>
        <w:ind w:left="5995" w:hanging="1440"/>
      </w:pPr>
      <w:rPr>
        <w:rFonts w:hint="default"/>
      </w:rPr>
    </w:lvl>
    <w:lvl w:ilvl="6">
      <w:start w:val="1"/>
      <w:numFmt w:val="decimal"/>
      <w:lvlText w:val="%1.%2.%3.%4.%5.%6.%7."/>
      <w:lvlJc w:val="left"/>
      <w:pPr>
        <w:ind w:left="6906" w:hanging="1440"/>
      </w:pPr>
      <w:rPr>
        <w:rFonts w:hint="default"/>
      </w:rPr>
    </w:lvl>
    <w:lvl w:ilvl="7">
      <w:start w:val="1"/>
      <w:numFmt w:val="decimal"/>
      <w:lvlText w:val="%1.%2.%3.%4.%5.%6.%7.%8."/>
      <w:lvlJc w:val="left"/>
      <w:pPr>
        <w:ind w:left="8177" w:hanging="1800"/>
      </w:pPr>
      <w:rPr>
        <w:rFonts w:hint="default"/>
      </w:rPr>
    </w:lvl>
    <w:lvl w:ilvl="8">
      <w:start w:val="1"/>
      <w:numFmt w:val="decimal"/>
      <w:lvlText w:val="%1.%2.%3.%4.%5.%6.%7.%8.%9."/>
      <w:lvlJc w:val="left"/>
      <w:pPr>
        <w:ind w:left="9448" w:hanging="2160"/>
      </w:pPr>
      <w:rPr>
        <w:rFonts w:hint="default"/>
      </w:rPr>
    </w:lvl>
  </w:abstractNum>
  <w:abstractNum w:abstractNumId="30">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14"/>
  </w:num>
  <w:num w:numId="2">
    <w:abstractNumId w:val="24"/>
  </w:num>
  <w:num w:numId="3">
    <w:abstractNumId w:val="17"/>
  </w:num>
  <w:num w:numId="4">
    <w:abstractNumId w:val="4"/>
  </w:num>
  <w:num w:numId="5">
    <w:abstractNumId w:val="18"/>
  </w:num>
  <w:num w:numId="6">
    <w:abstractNumId w:val="8"/>
  </w:num>
  <w:num w:numId="7">
    <w:abstractNumId w:val="9"/>
  </w:num>
  <w:num w:numId="8">
    <w:abstractNumId w:val="27"/>
  </w:num>
  <w:num w:numId="9">
    <w:abstractNumId w:val="10"/>
  </w:num>
  <w:num w:numId="10">
    <w:abstractNumId w:val="23"/>
  </w:num>
  <w:num w:numId="11">
    <w:abstractNumId w:val="16"/>
  </w:num>
  <w:num w:numId="12">
    <w:abstractNumId w:val="25"/>
  </w:num>
  <w:num w:numId="13">
    <w:abstractNumId w:val="15"/>
  </w:num>
  <w:num w:numId="14">
    <w:abstractNumId w:val="7"/>
  </w:num>
  <w:num w:numId="15">
    <w:abstractNumId w:val="6"/>
  </w:num>
  <w:num w:numId="16">
    <w:abstractNumId w:val="5"/>
  </w:num>
  <w:num w:numId="17">
    <w:abstractNumId w:val="22"/>
  </w:num>
  <w:num w:numId="18">
    <w:abstractNumId w:val="11"/>
  </w:num>
  <w:num w:numId="19">
    <w:abstractNumId w:val="2"/>
  </w:num>
  <w:num w:numId="20">
    <w:abstractNumId w:val="28"/>
  </w:num>
  <w:num w:numId="21">
    <w:abstractNumId w:val="19"/>
  </w:num>
  <w:num w:numId="22">
    <w:abstractNumId w:val="1"/>
  </w:num>
  <w:num w:numId="23">
    <w:abstractNumId w:val="0"/>
  </w:num>
  <w:num w:numId="24">
    <w:abstractNumId w:val="29"/>
  </w:num>
  <w:num w:numId="25">
    <w:abstractNumId w:val="12"/>
  </w:num>
  <w:num w:numId="26">
    <w:abstractNumId w:val="21"/>
  </w:num>
  <w:num w:numId="27">
    <w:abstractNumId w:val="3"/>
  </w:num>
  <w:num w:numId="28">
    <w:abstractNumId w:val="20"/>
  </w:num>
  <w:num w:numId="29">
    <w:abstractNumId w:val="13"/>
  </w:num>
  <w:num w:numId="30">
    <w:abstractNumId w:val="30"/>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D506C3"/>
    <w:rsid w:val="000711DC"/>
    <w:rsid w:val="000C2EB7"/>
    <w:rsid w:val="000C56F0"/>
    <w:rsid w:val="000E65C3"/>
    <w:rsid w:val="00150376"/>
    <w:rsid w:val="001A6080"/>
    <w:rsid w:val="001C389A"/>
    <w:rsid w:val="001C635B"/>
    <w:rsid w:val="001E4618"/>
    <w:rsid w:val="001E4E8B"/>
    <w:rsid w:val="0024436C"/>
    <w:rsid w:val="0025645B"/>
    <w:rsid w:val="00281A1A"/>
    <w:rsid w:val="00297E21"/>
    <w:rsid w:val="002A76B7"/>
    <w:rsid w:val="002B12C5"/>
    <w:rsid w:val="002C3FF6"/>
    <w:rsid w:val="002C4CC3"/>
    <w:rsid w:val="00302CE6"/>
    <w:rsid w:val="00306A5D"/>
    <w:rsid w:val="00374793"/>
    <w:rsid w:val="003C6C08"/>
    <w:rsid w:val="003D7532"/>
    <w:rsid w:val="0044137E"/>
    <w:rsid w:val="00474E30"/>
    <w:rsid w:val="00486EA2"/>
    <w:rsid w:val="004979A4"/>
    <w:rsid w:val="004C23BF"/>
    <w:rsid w:val="004C5FC5"/>
    <w:rsid w:val="005514F3"/>
    <w:rsid w:val="00563050"/>
    <w:rsid w:val="00576B8E"/>
    <w:rsid w:val="005865EB"/>
    <w:rsid w:val="005A2468"/>
    <w:rsid w:val="005B1119"/>
    <w:rsid w:val="005B7384"/>
    <w:rsid w:val="00623F4C"/>
    <w:rsid w:val="00654096"/>
    <w:rsid w:val="006636A0"/>
    <w:rsid w:val="006A69CE"/>
    <w:rsid w:val="006C773E"/>
    <w:rsid w:val="006E79F0"/>
    <w:rsid w:val="006F1CD2"/>
    <w:rsid w:val="006F6451"/>
    <w:rsid w:val="007021DD"/>
    <w:rsid w:val="00716D7A"/>
    <w:rsid w:val="0073285B"/>
    <w:rsid w:val="007958DB"/>
    <w:rsid w:val="007A0449"/>
    <w:rsid w:val="007A5359"/>
    <w:rsid w:val="007F398A"/>
    <w:rsid w:val="008060B8"/>
    <w:rsid w:val="00811240"/>
    <w:rsid w:val="00813C64"/>
    <w:rsid w:val="0083616F"/>
    <w:rsid w:val="00863DD6"/>
    <w:rsid w:val="00896177"/>
    <w:rsid w:val="008E0D28"/>
    <w:rsid w:val="008E1067"/>
    <w:rsid w:val="008F215B"/>
    <w:rsid w:val="008F4CE6"/>
    <w:rsid w:val="008F506E"/>
    <w:rsid w:val="0091554D"/>
    <w:rsid w:val="0093208E"/>
    <w:rsid w:val="009D62AF"/>
    <w:rsid w:val="00A173ED"/>
    <w:rsid w:val="00A577EF"/>
    <w:rsid w:val="00A82006"/>
    <w:rsid w:val="00A876DD"/>
    <w:rsid w:val="00A944D8"/>
    <w:rsid w:val="00AC2098"/>
    <w:rsid w:val="00AE10D7"/>
    <w:rsid w:val="00AE5E5F"/>
    <w:rsid w:val="00AE6628"/>
    <w:rsid w:val="00B06E80"/>
    <w:rsid w:val="00B07750"/>
    <w:rsid w:val="00B11919"/>
    <w:rsid w:val="00B176BD"/>
    <w:rsid w:val="00B724F3"/>
    <w:rsid w:val="00BF084C"/>
    <w:rsid w:val="00C22C92"/>
    <w:rsid w:val="00C642E8"/>
    <w:rsid w:val="00C82F99"/>
    <w:rsid w:val="00C9123B"/>
    <w:rsid w:val="00CA1199"/>
    <w:rsid w:val="00CD2C48"/>
    <w:rsid w:val="00CF3B08"/>
    <w:rsid w:val="00D04CE5"/>
    <w:rsid w:val="00D1770C"/>
    <w:rsid w:val="00D264A2"/>
    <w:rsid w:val="00D31E29"/>
    <w:rsid w:val="00D344C6"/>
    <w:rsid w:val="00D4309A"/>
    <w:rsid w:val="00D506C3"/>
    <w:rsid w:val="00D77BA1"/>
    <w:rsid w:val="00D869E5"/>
    <w:rsid w:val="00D9085B"/>
    <w:rsid w:val="00DD3D2D"/>
    <w:rsid w:val="00E51AB8"/>
    <w:rsid w:val="00E64CCE"/>
    <w:rsid w:val="00E72F39"/>
    <w:rsid w:val="00EE3818"/>
    <w:rsid w:val="00F60224"/>
    <w:rsid w:val="00F622E3"/>
    <w:rsid w:val="00F8673C"/>
    <w:rsid w:val="00FA0F61"/>
    <w:rsid w:val="00FD4CB1"/>
    <w:rsid w:val="00FE71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8F4CE6"/>
    <w:pPr>
      <w:widowControl/>
      <w:autoSpaceDE/>
      <w:autoSpaceDN/>
      <w:ind w:firstLine="567"/>
      <w:jc w:val="both"/>
    </w:pPr>
    <w:rPr>
      <w:rFonts w:ascii="Arial" w:eastAsia="Times New Roman" w:hAnsi="Arial" w:cs="Times New Roman"/>
      <w:sz w:val="24"/>
      <w:szCs w:val="24"/>
      <w:lang w:val="ru-RU" w:eastAsia="ru-RU"/>
    </w:rPr>
  </w:style>
  <w:style w:type="paragraph" w:styleId="1">
    <w:name w:val="heading 1"/>
    <w:aliases w:val="!Части документа"/>
    <w:basedOn w:val="a"/>
    <w:next w:val="a"/>
    <w:qFormat/>
    <w:rsid w:val="008F4CE6"/>
    <w:pPr>
      <w:jc w:val="center"/>
      <w:outlineLvl w:val="0"/>
    </w:pPr>
    <w:rPr>
      <w:rFonts w:cs="Arial"/>
      <w:b/>
      <w:bCs/>
      <w:kern w:val="32"/>
      <w:sz w:val="32"/>
      <w:szCs w:val="32"/>
    </w:rPr>
  </w:style>
  <w:style w:type="paragraph" w:styleId="2">
    <w:name w:val="heading 2"/>
    <w:aliases w:val="!Разделы документа"/>
    <w:basedOn w:val="a"/>
    <w:qFormat/>
    <w:rsid w:val="008F4CE6"/>
    <w:pPr>
      <w:jc w:val="center"/>
      <w:outlineLvl w:val="1"/>
    </w:pPr>
    <w:rPr>
      <w:rFonts w:cs="Arial"/>
      <w:b/>
      <w:bCs/>
      <w:iCs/>
      <w:sz w:val="30"/>
      <w:szCs w:val="28"/>
    </w:rPr>
  </w:style>
  <w:style w:type="paragraph" w:styleId="3">
    <w:name w:val="heading 3"/>
    <w:aliases w:val="!Главы документа"/>
    <w:basedOn w:val="a"/>
    <w:link w:val="30"/>
    <w:qFormat/>
    <w:rsid w:val="008F4CE6"/>
    <w:pPr>
      <w:outlineLvl w:val="2"/>
    </w:pPr>
    <w:rPr>
      <w:rFonts w:cs="Arial"/>
      <w:b/>
      <w:bCs/>
      <w:sz w:val="28"/>
      <w:szCs w:val="26"/>
    </w:rPr>
  </w:style>
  <w:style w:type="paragraph" w:styleId="4">
    <w:name w:val="heading 4"/>
    <w:aliases w:val="!Параграфы/Статьи документа"/>
    <w:basedOn w:val="a"/>
    <w:link w:val="40"/>
    <w:qFormat/>
    <w:rsid w:val="008F4CE6"/>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E4618"/>
    <w:tblPr>
      <w:tblInd w:w="0" w:type="dxa"/>
      <w:tblCellMar>
        <w:top w:w="0" w:type="dxa"/>
        <w:left w:w="0" w:type="dxa"/>
        <w:bottom w:w="0" w:type="dxa"/>
        <w:right w:w="0" w:type="dxa"/>
      </w:tblCellMar>
    </w:tblPr>
  </w:style>
  <w:style w:type="paragraph" w:styleId="a3">
    <w:name w:val="Body Text"/>
    <w:basedOn w:val="a"/>
    <w:link w:val="a4"/>
    <w:uiPriority w:val="1"/>
    <w:qFormat/>
    <w:rsid w:val="001E4618"/>
    <w:rPr>
      <w:sz w:val="27"/>
      <w:szCs w:val="27"/>
    </w:rPr>
  </w:style>
  <w:style w:type="paragraph" w:styleId="a5">
    <w:name w:val="Title"/>
    <w:basedOn w:val="a"/>
    <w:uiPriority w:val="1"/>
    <w:qFormat/>
    <w:rsid w:val="001E4618"/>
    <w:pPr>
      <w:ind w:left="597" w:right="598"/>
      <w:jc w:val="center"/>
    </w:pPr>
    <w:rPr>
      <w:sz w:val="36"/>
      <w:szCs w:val="36"/>
    </w:rPr>
  </w:style>
  <w:style w:type="paragraph" w:styleId="a6">
    <w:name w:val="List Paragraph"/>
    <w:aliases w:val="Абзац списка нумерованный"/>
    <w:basedOn w:val="a"/>
    <w:link w:val="a7"/>
    <w:uiPriority w:val="34"/>
    <w:qFormat/>
    <w:rsid w:val="001E4618"/>
    <w:pPr>
      <w:ind w:left="166" w:firstLine="707"/>
    </w:pPr>
  </w:style>
  <w:style w:type="paragraph" w:customStyle="1" w:styleId="TableParagraph">
    <w:name w:val="Table Paragraph"/>
    <w:basedOn w:val="a"/>
    <w:uiPriority w:val="1"/>
    <w:qFormat/>
    <w:rsid w:val="001E4618"/>
    <w:rPr>
      <w:rFonts w:ascii="Cambria" w:eastAsia="Cambria" w:hAnsi="Cambria" w:cs="Cambria"/>
    </w:rPr>
  </w:style>
  <w:style w:type="character" w:styleId="a8">
    <w:name w:val="Hyperlink"/>
    <w:basedOn w:val="a0"/>
    <w:rsid w:val="008F4CE6"/>
    <w:rPr>
      <w:color w:val="0000FF"/>
      <w:u w:val="none"/>
    </w:rPr>
  </w:style>
  <w:style w:type="paragraph" w:styleId="a9">
    <w:name w:val="No Spacing"/>
    <w:qFormat/>
    <w:rsid w:val="00811240"/>
    <w:pPr>
      <w:adjustRightInd w:val="0"/>
    </w:pPr>
    <w:rPr>
      <w:rFonts w:ascii="Times New Roman" w:eastAsia="Times New Roman" w:hAnsi="Times New Roman" w:cs="Times New Roman"/>
      <w:sz w:val="20"/>
      <w:szCs w:val="20"/>
      <w:lang w:val="ru-RU" w:eastAsia="ru-RU"/>
    </w:rPr>
  </w:style>
  <w:style w:type="character" w:styleId="aa">
    <w:name w:val="Emphasis"/>
    <w:basedOn w:val="a0"/>
    <w:uiPriority w:val="20"/>
    <w:qFormat/>
    <w:rsid w:val="002B12C5"/>
    <w:rPr>
      <w:i/>
      <w:iCs/>
    </w:rPr>
  </w:style>
  <w:style w:type="paragraph" w:styleId="ab">
    <w:name w:val="Balloon Text"/>
    <w:basedOn w:val="a"/>
    <w:link w:val="ac"/>
    <w:uiPriority w:val="99"/>
    <w:semiHidden/>
    <w:unhideWhenUsed/>
    <w:rsid w:val="00AE10D7"/>
    <w:rPr>
      <w:rFonts w:ascii="Tahoma" w:hAnsi="Tahoma" w:cs="Tahoma"/>
      <w:sz w:val="16"/>
      <w:szCs w:val="16"/>
    </w:rPr>
  </w:style>
  <w:style w:type="character" w:customStyle="1" w:styleId="ac">
    <w:name w:val="Текст выноски Знак"/>
    <w:basedOn w:val="a0"/>
    <w:link w:val="ab"/>
    <w:uiPriority w:val="99"/>
    <w:semiHidden/>
    <w:rsid w:val="00AE10D7"/>
    <w:rPr>
      <w:rFonts w:ascii="Tahoma" w:eastAsia="Times New Roman" w:hAnsi="Tahoma" w:cs="Tahoma"/>
      <w:sz w:val="16"/>
      <w:szCs w:val="16"/>
      <w:lang w:val="ru-RU"/>
    </w:rPr>
  </w:style>
  <w:style w:type="character" w:customStyle="1" w:styleId="a7">
    <w:name w:val="Абзац списка Знак"/>
    <w:aliases w:val="Абзац списка нумерованный Знак"/>
    <w:link w:val="a6"/>
    <w:uiPriority w:val="34"/>
    <w:locked/>
    <w:rsid w:val="00AE10D7"/>
    <w:rPr>
      <w:rFonts w:ascii="Times New Roman" w:eastAsia="Times New Roman" w:hAnsi="Times New Roman" w:cs="Times New Roman"/>
      <w:lang w:val="ru-RU"/>
    </w:rPr>
  </w:style>
  <w:style w:type="character" w:customStyle="1" w:styleId="UnresolvedMention">
    <w:name w:val="Unresolved Mention"/>
    <w:basedOn w:val="a0"/>
    <w:uiPriority w:val="99"/>
    <w:semiHidden/>
    <w:unhideWhenUsed/>
    <w:rsid w:val="00623F4C"/>
    <w:rPr>
      <w:color w:val="605E5C"/>
      <w:shd w:val="clear" w:color="auto" w:fill="E1DFDD"/>
    </w:rPr>
  </w:style>
  <w:style w:type="paragraph" w:styleId="ad">
    <w:name w:val="header"/>
    <w:basedOn w:val="a"/>
    <w:link w:val="ae"/>
    <w:uiPriority w:val="99"/>
    <w:unhideWhenUsed/>
    <w:rsid w:val="00CA1199"/>
    <w:pPr>
      <w:tabs>
        <w:tab w:val="center" w:pos="4677"/>
        <w:tab w:val="right" w:pos="9355"/>
      </w:tabs>
    </w:pPr>
  </w:style>
  <w:style w:type="character" w:customStyle="1" w:styleId="ae">
    <w:name w:val="Верхний колонтитул Знак"/>
    <w:basedOn w:val="a0"/>
    <w:link w:val="ad"/>
    <w:uiPriority w:val="99"/>
    <w:rsid w:val="00CA1199"/>
    <w:rPr>
      <w:rFonts w:ascii="Times New Roman" w:eastAsia="Times New Roman" w:hAnsi="Times New Roman" w:cs="Times New Roman"/>
      <w:lang w:val="ru-RU"/>
    </w:rPr>
  </w:style>
  <w:style w:type="paragraph" w:styleId="af">
    <w:name w:val="footer"/>
    <w:basedOn w:val="a"/>
    <w:link w:val="af0"/>
    <w:uiPriority w:val="99"/>
    <w:unhideWhenUsed/>
    <w:rsid w:val="00CA1199"/>
    <w:pPr>
      <w:tabs>
        <w:tab w:val="center" w:pos="4677"/>
        <w:tab w:val="right" w:pos="9355"/>
      </w:tabs>
    </w:pPr>
  </w:style>
  <w:style w:type="character" w:customStyle="1" w:styleId="af0">
    <w:name w:val="Нижний колонтитул Знак"/>
    <w:basedOn w:val="a0"/>
    <w:link w:val="af"/>
    <w:uiPriority w:val="99"/>
    <w:rsid w:val="00CA1199"/>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AC2098"/>
    <w:rPr>
      <w:rFonts w:ascii="Times New Roman" w:eastAsia="Times New Roman" w:hAnsi="Times New Roman" w:cs="Times New Roman"/>
      <w:sz w:val="27"/>
      <w:szCs w:val="27"/>
      <w:lang w:val="ru-RU"/>
    </w:rPr>
  </w:style>
  <w:style w:type="paragraph" w:customStyle="1" w:styleId="Standard">
    <w:name w:val="Standard"/>
    <w:rsid w:val="00486EA2"/>
    <w:pPr>
      <w:suppressAutoHyphens/>
      <w:autoSpaceDE/>
      <w:textAlignment w:val="baseline"/>
    </w:pPr>
    <w:rPr>
      <w:rFonts w:ascii="Times New Roman" w:eastAsia="Lucida Sans Unicode" w:hAnsi="Times New Roman" w:cs="Tahoma"/>
      <w:color w:val="000000"/>
      <w:kern w:val="3"/>
      <w:sz w:val="24"/>
      <w:szCs w:val="24"/>
      <w:lang w:bidi="en-US"/>
    </w:rPr>
  </w:style>
  <w:style w:type="character" w:customStyle="1" w:styleId="FontStyle12">
    <w:name w:val="Font Style12"/>
    <w:basedOn w:val="a0"/>
    <w:rsid w:val="000711DC"/>
    <w:rPr>
      <w:rFonts w:ascii="Times New Roman" w:eastAsia="Times New Roman" w:hAnsi="Times New Roman" w:cs="Times New Roman"/>
      <w:color w:val="auto"/>
      <w:sz w:val="26"/>
      <w:szCs w:val="26"/>
      <w:lang w:val="ru-RU"/>
    </w:rPr>
  </w:style>
  <w:style w:type="paragraph" w:customStyle="1" w:styleId="s1">
    <w:name w:val="s_1"/>
    <w:basedOn w:val="a"/>
    <w:rsid w:val="000E65C3"/>
    <w:pPr>
      <w:spacing w:before="100" w:beforeAutospacing="1" w:after="100" w:afterAutospacing="1"/>
    </w:pPr>
  </w:style>
  <w:style w:type="character" w:customStyle="1" w:styleId="30">
    <w:name w:val="Заголовок 3 Знак"/>
    <w:aliases w:val="!Главы документа Знак"/>
    <w:basedOn w:val="a0"/>
    <w:link w:val="3"/>
    <w:rsid w:val="008F4CE6"/>
    <w:rPr>
      <w:rFonts w:ascii="Arial" w:eastAsia="Times New Roman" w:hAnsi="Arial" w:cs="Arial"/>
      <w:b/>
      <w:bCs/>
      <w:sz w:val="28"/>
      <w:szCs w:val="26"/>
      <w:lang w:val="ru-RU" w:eastAsia="ru-RU"/>
    </w:rPr>
  </w:style>
  <w:style w:type="character" w:customStyle="1" w:styleId="40">
    <w:name w:val="Заголовок 4 Знак"/>
    <w:aliases w:val="!Параграфы/Статьи документа Знак"/>
    <w:basedOn w:val="a0"/>
    <w:link w:val="4"/>
    <w:rsid w:val="008F4CE6"/>
    <w:rPr>
      <w:rFonts w:ascii="Arial" w:eastAsia="Times New Roman" w:hAnsi="Arial" w:cs="Times New Roman"/>
      <w:b/>
      <w:bCs/>
      <w:sz w:val="26"/>
      <w:szCs w:val="28"/>
      <w:lang w:val="ru-RU" w:eastAsia="ru-RU"/>
    </w:rPr>
  </w:style>
  <w:style w:type="character" w:styleId="HTML">
    <w:name w:val="HTML Variable"/>
    <w:aliases w:val="!Ссылки в документе"/>
    <w:basedOn w:val="a0"/>
    <w:rsid w:val="008F4CE6"/>
    <w:rPr>
      <w:rFonts w:ascii="Arial" w:hAnsi="Arial"/>
      <w:b w:val="0"/>
      <w:i w:val="0"/>
      <w:iCs/>
      <w:color w:val="0000FF"/>
      <w:sz w:val="24"/>
      <w:u w:val="none"/>
    </w:rPr>
  </w:style>
  <w:style w:type="paragraph" w:styleId="af1">
    <w:name w:val="annotation text"/>
    <w:aliases w:val="!Равноширинный текст документа"/>
    <w:basedOn w:val="a"/>
    <w:link w:val="af2"/>
    <w:semiHidden/>
    <w:rsid w:val="008F4CE6"/>
    <w:rPr>
      <w:rFonts w:ascii="Courier" w:hAnsi="Courier"/>
      <w:sz w:val="22"/>
      <w:szCs w:val="20"/>
    </w:rPr>
  </w:style>
  <w:style w:type="character" w:customStyle="1" w:styleId="af2">
    <w:name w:val="Текст примечания Знак"/>
    <w:aliases w:val="!Равноширинный текст документа Знак"/>
    <w:basedOn w:val="a0"/>
    <w:link w:val="af1"/>
    <w:semiHidden/>
    <w:rsid w:val="008F4CE6"/>
    <w:rPr>
      <w:rFonts w:ascii="Courier" w:eastAsia="Times New Roman" w:hAnsi="Courier" w:cs="Times New Roman"/>
      <w:szCs w:val="20"/>
      <w:lang w:val="ru-RU" w:eastAsia="ru-RU"/>
    </w:rPr>
  </w:style>
  <w:style w:type="paragraph" w:customStyle="1" w:styleId="Title">
    <w:name w:val="Title!Название НПА"/>
    <w:basedOn w:val="a"/>
    <w:rsid w:val="008F4CE6"/>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87617">
      <w:bodyDiv w:val="1"/>
      <w:marLeft w:val="0"/>
      <w:marRight w:val="0"/>
      <w:marTop w:val="0"/>
      <w:marBottom w:val="0"/>
      <w:divBdr>
        <w:top w:val="none" w:sz="0" w:space="0" w:color="auto"/>
        <w:left w:val="none" w:sz="0" w:space="0" w:color="auto"/>
        <w:bottom w:val="none" w:sz="0" w:space="0" w:color="auto"/>
        <w:right w:val="none" w:sz="0" w:space="0" w:color="auto"/>
      </w:divBdr>
    </w:div>
    <w:div w:id="1135752883">
      <w:bodyDiv w:val="1"/>
      <w:marLeft w:val="0"/>
      <w:marRight w:val="0"/>
      <w:marTop w:val="0"/>
      <w:marBottom w:val="0"/>
      <w:divBdr>
        <w:top w:val="none" w:sz="0" w:space="0" w:color="auto"/>
        <w:left w:val="none" w:sz="0" w:space="0" w:color="auto"/>
        <w:bottom w:val="none" w:sz="0" w:space="0" w:color="auto"/>
        <w:right w:val="none" w:sz="0" w:space="0" w:color="auto"/>
      </w:divBdr>
    </w:div>
    <w:div w:id="1657033610">
      <w:bodyDiv w:val="1"/>
      <w:marLeft w:val="0"/>
      <w:marRight w:val="0"/>
      <w:marTop w:val="0"/>
      <w:marBottom w:val="0"/>
      <w:divBdr>
        <w:top w:val="none" w:sz="0" w:space="0" w:color="auto"/>
        <w:left w:val="none" w:sz="0" w:space="0" w:color="auto"/>
        <w:bottom w:val="none" w:sz="0" w:space="0" w:color="auto"/>
        <w:right w:val="none" w:sz="0" w:space="0" w:color="auto"/>
      </w:divBdr>
    </w:div>
    <w:div w:id="1699431478">
      <w:bodyDiv w:val="1"/>
      <w:marLeft w:val="0"/>
      <w:marRight w:val="0"/>
      <w:marTop w:val="0"/>
      <w:marBottom w:val="0"/>
      <w:divBdr>
        <w:top w:val="none" w:sz="0" w:space="0" w:color="auto"/>
        <w:left w:val="none" w:sz="0" w:space="0" w:color="auto"/>
        <w:bottom w:val="none" w:sz="0" w:space="0" w:color="auto"/>
        <w:right w:val="none" w:sz="0" w:space="0" w:color="auto"/>
      </w:divBdr>
    </w:div>
    <w:div w:id="2114399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9;&#1089;&#1083;&#1099;\Desktop\&#1055;&#1088;&#1086;&#1077;&#1082;&#1090;%20&#1040;&#1076;&#1084;&#1080;&#1085;&#1080;&#1089;&#1090;&#1088;&#1072;&#1090;&#1080;&#1074;&#1085;&#1086;&#1075;&#1086;%20&#1088;&#1077;&#1075;&#1083;&#1072;&#1084;&#1077;&#1085;&#1090;&#1072;%20&#1055;&#1088;&#1080;&#1089;&#1074;&#1086;&#1077;&#1085;&#1080;&#1077;%20&#1072;&#1076;&#1088;&#1077;&#1089;&#1072;%2030.06.2016.doc" TargetMode="External"/><Relationship Id="rId13" Type="http://schemas.openxmlformats.org/officeDocument/2006/relationships/hyperlink" Target="file:///C:\Users\&#1059;&#1089;&#1083;&#1099;\Desktop\&#1055;&#1088;&#1086;&#1077;&#1082;&#1090;%20&#1040;&#1076;&#1084;&#1080;&#1085;&#1080;&#1089;&#1090;&#1088;&#1072;&#1090;&#1080;&#1074;&#1085;&#1086;&#1075;&#1086;%20&#1088;&#1077;&#1075;&#1083;&#1072;&#1084;&#1077;&#1085;&#1090;&#1072;%20&#1055;&#1088;&#1080;&#1089;&#1074;&#1086;&#1077;&#1085;&#1080;&#1077;%20&#1072;&#1076;&#1088;&#1077;&#1089;&#1072;%2030.06.2016.doc" TargetMode="External"/><Relationship Id="rId18" Type="http://schemas.openxmlformats.org/officeDocument/2006/relationships/hyperlink" Target="consultantplus://offline/ref=7CFA13668D277B0CC46093AFC7BB392712DBE1C12784133EFA806513FF195F6DEE835ADFeFYAK"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Users\&#1059;&#1089;&#1083;&#1099;\Desktop\&#1055;&#1088;&#1086;&#1077;&#1082;&#1090;%20&#1040;&#1076;&#1084;&#1080;&#1085;&#1080;&#1089;&#1090;&#1088;&#1072;&#1090;&#1080;&#1074;&#1085;&#1086;&#1075;&#1086;%20&#1088;&#1077;&#1075;&#1083;&#1072;&#1084;&#1077;&#1085;&#1090;&#1072;%20&#1055;&#1088;&#1080;&#1089;&#1074;&#1086;&#1077;&#1085;&#1080;&#1077;%20&#1072;&#1076;&#1088;&#1077;&#1089;&#1072;%2030.06.2016.doc" TargetMode="External"/><Relationship Id="rId17" Type="http://schemas.openxmlformats.org/officeDocument/2006/relationships/hyperlink" Target="consultantplus://offline/ref=7CFA13668D277B0CC46093AFC7BB392712DBE1C12784133EFA806513FF195F6DEE835ADFFAA27A91eFYDK" TargetMode="External"/><Relationship Id="rId2" Type="http://schemas.openxmlformats.org/officeDocument/2006/relationships/styles" Target="styles.xml"/><Relationship Id="rId16" Type="http://schemas.openxmlformats.org/officeDocument/2006/relationships/hyperlink" Target="file:///C:\Users\&#1059;&#1089;&#1083;&#1099;\Desktop\&#1055;&#1088;&#1086;&#1077;&#1082;&#1090;%20&#1040;&#1076;&#1084;&#1080;&#1085;&#1080;&#1089;&#1090;&#1088;&#1072;&#1090;&#1080;&#1074;&#1085;&#1086;&#1075;&#1086;%20&#1088;&#1077;&#1075;&#1083;&#1072;&#1084;&#1077;&#1085;&#1090;&#1072;%20&#1055;&#1088;&#1080;&#1089;&#1074;&#1086;&#1077;&#1085;&#1080;&#1077;%20&#1072;&#1076;&#1088;&#1077;&#1089;&#1072;%2030.06.2016.do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1059;&#1089;&#1083;&#1099;\Desktop\&#1055;&#1088;&#1086;&#1077;&#1082;&#1090;%20&#1040;&#1076;&#1084;&#1080;&#1085;&#1080;&#1089;&#1090;&#1088;&#1072;&#1090;&#1080;&#1074;&#1085;&#1086;&#1075;&#1086;%20&#1088;&#1077;&#1075;&#1083;&#1072;&#1084;&#1077;&#1085;&#1090;&#1072;%20&#1055;&#1088;&#1080;&#1089;&#1074;&#1086;&#1077;&#1085;&#1080;&#1077;%20&#1072;&#1076;&#1088;&#1077;&#1089;&#1072;%2030.06.2016.doc" TargetMode="External"/><Relationship Id="rId5" Type="http://schemas.openxmlformats.org/officeDocument/2006/relationships/webSettings" Target="webSettings.xml"/><Relationship Id="rId15" Type="http://schemas.openxmlformats.org/officeDocument/2006/relationships/hyperlink" Target="file:///C:\Users\&#1059;&#1089;&#1083;&#1099;\Desktop\&#1055;&#1088;&#1086;&#1077;&#1082;&#1090;%20&#1040;&#1076;&#1084;&#1080;&#1085;&#1080;&#1089;&#1090;&#1088;&#1072;&#1090;&#1080;&#1074;&#1085;&#1086;&#1075;&#1086;%20&#1088;&#1077;&#1075;&#1083;&#1072;&#1084;&#1077;&#1085;&#1090;&#1072;%20&#1055;&#1088;&#1080;&#1089;&#1074;&#1086;&#1077;&#1085;&#1080;&#1077;%20&#1072;&#1076;&#1088;&#1077;&#1089;&#1072;%2030.06.2016.doc" TargetMode="External"/><Relationship Id="rId10" Type="http://schemas.openxmlformats.org/officeDocument/2006/relationships/hyperlink" Target="file:///C:\Users\&#1059;&#1089;&#1083;&#1099;\Desktop\&#1055;&#1088;&#1086;&#1077;&#1082;&#1090;%20&#1040;&#1076;&#1084;&#1080;&#1085;&#1080;&#1089;&#1090;&#1088;&#1072;&#1090;&#1080;&#1074;&#1085;&#1086;&#1075;&#1086;%20&#1088;&#1077;&#1075;&#1083;&#1072;&#1084;&#1077;&#1085;&#1090;&#1072;%20&#1055;&#1088;&#1080;&#1089;&#1074;&#1086;&#1077;&#1085;&#1080;&#1077;%20&#1072;&#1076;&#1088;&#1077;&#1089;&#1072;%2030.06.2016.doc"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1059;&#1089;&#1083;&#1099;\Desktop\&#1055;&#1088;&#1086;&#1077;&#1082;&#1090;%20&#1040;&#1076;&#1084;&#1080;&#1085;&#1080;&#1089;&#1090;&#1088;&#1072;&#1090;&#1080;&#1074;&#1085;&#1086;&#1075;&#1086;%20&#1088;&#1077;&#1075;&#1083;&#1072;&#1084;&#1077;&#1085;&#1090;&#1072;%20&#1055;&#1088;&#1080;&#1089;&#1074;&#1086;&#1077;&#1085;&#1080;&#1077;%20&#1072;&#1076;&#1088;&#1077;&#1089;&#1072;%2030.06.2016.doc" TargetMode="External"/><Relationship Id="rId14" Type="http://schemas.openxmlformats.org/officeDocument/2006/relationships/hyperlink" Target="file:///C:\Users\&#1059;&#1089;&#1083;&#1099;\Desktop\&#1055;&#1088;&#1086;&#1077;&#1082;&#1090;%20&#1040;&#1076;&#1084;&#1080;&#1085;&#1080;&#1089;&#1090;&#1088;&#1072;&#1090;&#1080;&#1074;&#1085;&#1086;&#1075;&#1086;%20&#1088;&#1077;&#1075;&#1083;&#1072;&#1084;&#1077;&#1085;&#1090;&#1072;%20&#1055;&#1088;&#1080;&#1089;&#1074;&#1086;&#1077;&#1085;&#1080;&#1077;%20&#1072;&#1076;&#1088;&#1077;&#1089;&#1072;%2030.06.2016.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88;&#1084;&#1052;&#1091;&#1085;&#1080;&#1094;&#1080;&#1087;&#1072;&#1083;%202.1%20(build%201.1)\Resources\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39</TotalTime>
  <Pages>1</Pages>
  <Words>14409</Words>
  <Characters>82133</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Maslova</dc:creator>
  <cp:lastModifiedBy>Татьяна</cp:lastModifiedBy>
  <cp:revision>13</cp:revision>
  <cp:lastPrinted>2022-03-01T08:32:00Z</cp:lastPrinted>
  <dcterms:created xsi:type="dcterms:W3CDTF">2022-04-27T08:07:00Z</dcterms:created>
  <dcterms:modified xsi:type="dcterms:W3CDTF">2022-06-06T06:42:00Z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2022-01-21T00:00:00Z</vt:filetime>
  </property>
  <property fmtid="{D5CDD505-2E9C-101B-9397-08002B2CF9AE}" pid="3" name="Creator">
    <vt:lpwstr>Xerox PrimeLink(TM) C9070</vt:lpwstr>
  </property>
  <property fmtid="{D5CDD505-2E9C-101B-9397-08002B2CF9AE}" pid="4" name="LastSaved">
    <vt:filetime>2022-02-04T00:00:00Z</vt:filetime>
  </property>
</Properties>
</file>