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33253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4332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433253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661822">
              <w:rPr>
                <w:rFonts w:ascii="Times New Roman" w:hAnsi="Times New Roman" w:cs="Times New Roman"/>
                <w:sz w:val="28"/>
              </w:rPr>
              <w:t>6</w:t>
            </w:r>
            <w:bookmarkStart w:id="0" w:name="_GoBack"/>
            <w:bookmarkEnd w:id="0"/>
            <w:r w:rsidR="00433253" w:rsidRPr="00433253">
              <w:rPr>
                <w:rFonts w:ascii="Times New Roman" w:hAnsi="Times New Roman" w:cs="Times New Roman"/>
                <w:sz w:val="28"/>
              </w:rPr>
              <w:t>97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7F6AF2" w:rsidRPr="007F6AF2" w:rsidRDefault="007F6AF2" w:rsidP="007F6AF2"/>
    <w:p w:rsidR="00BC5A2A" w:rsidRPr="00BC5A2A" w:rsidRDefault="00BC5A2A" w:rsidP="00BC5A2A"/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«горячей линии» связи с избирателями 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в территориальной избирательной комиссии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>в период подготовки и проведения выборов депутатов Совета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914">
        <w:rPr>
          <w:rFonts w:ascii="Times New Roman" w:hAnsi="Times New Roman" w:cs="Times New Roman"/>
          <w:b/>
          <w:sz w:val="28"/>
          <w:szCs w:val="28"/>
        </w:rPr>
        <w:t>Ловлинского</w:t>
      </w:r>
      <w:r w:rsidRPr="007F6AF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7F6AF2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и </w:t>
      </w:r>
      <w:proofErr w:type="gramStart"/>
      <w:r w:rsidRPr="007F6AF2"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 xml:space="preserve"> избирательных прав граждан, а также контроля за соблюдением указанных прав, в период подготовки и проведения выборов депутатов Совета </w:t>
      </w:r>
      <w:r w:rsidR="00101914">
        <w:rPr>
          <w:rFonts w:ascii="Times New Roman" w:hAnsi="Times New Roman" w:cs="Times New Roman"/>
          <w:sz w:val="28"/>
          <w:szCs w:val="28"/>
        </w:rPr>
        <w:t>Ловлинского</w:t>
      </w:r>
      <w:r w:rsidRPr="007F6A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Тбилисского</w:t>
      </w:r>
      <w:r w:rsidRPr="007F6AF2">
        <w:rPr>
          <w:rFonts w:ascii="Times New Roman" w:hAnsi="Times New Roman" w:cs="Times New Roman"/>
          <w:sz w:val="28"/>
          <w:szCs w:val="28"/>
        </w:rPr>
        <w:t xml:space="preserve"> района,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1. Организовать работу «горячей линии» связи с избирателями в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«14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2019 года по </w:t>
      </w:r>
      <w:r>
        <w:rPr>
          <w:rFonts w:ascii="Times New Roman" w:hAnsi="Times New Roman" w:cs="Times New Roman"/>
          <w:sz w:val="28"/>
          <w:szCs w:val="28"/>
        </w:rPr>
        <w:t>«9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2019 года включительно.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2. Установить следующий номер телефона «горячей линии» связи с избирателями в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>: 8 (861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7F6AF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32566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3. Опубликовать информацию о работе «горячей линии» связи с избирателями в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="00CD1C0D">
        <w:rPr>
          <w:rFonts w:ascii="Times New Roman" w:hAnsi="Times New Roman" w:cs="Times New Roman"/>
          <w:sz w:val="28"/>
          <w:szCs w:val="28"/>
        </w:rPr>
        <w:t>Прикубанские огни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и разместить ее на сайте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а также на информационном стенде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60665D" w:rsidRDefault="007F6AF2" w:rsidP="007F6AF2">
      <w:pPr>
        <w:spacing w:line="360" w:lineRule="auto"/>
        <w:ind w:firstLine="709"/>
        <w:rPr>
          <w:i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</w:t>
      </w:r>
      <w:r w:rsidRPr="007F6AF2">
        <w:rPr>
          <w:rFonts w:ascii="Times New Roman" w:hAnsi="Times New Roman" w:cs="Times New Roman"/>
          <w:sz w:val="28"/>
          <w:szCs w:val="28"/>
        </w:rPr>
        <w:lastRenderedPageBreak/>
        <w:t xml:space="preserve">на секретаря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А.Н. Шадрину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F94168" w:rsidRDefault="007F6AF2" w:rsidP="007F6AF2">
      <w:pPr>
        <w:spacing w:line="360" w:lineRule="auto"/>
        <w:ind w:firstLine="709"/>
      </w:pPr>
    </w:p>
    <w:p w:rsidR="00360F47" w:rsidRPr="008C12A9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01914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33253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25FD"/>
    <w:rsid w:val="005C5DF1"/>
    <w:rsid w:val="005F2E60"/>
    <w:rsid w:val="005F3D2E"/>
    <w:rsid w:val="00605571"/>
    <w:rsid w:val="00643E82"/>
    <w:rsid w:val="006605B6"/>
    <w:rsid w:val="00661822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839A2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D1C0D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37</cp:revision>
  <cp:lastPrinted>2019-06-10T14:28:00Z</cp:lastPrinted>
  <dcterms:created xsi:type="dcterms:W3CDTF">2018-03-07T13:19:00Z</dcterms:created>
  <dcterms:modified xsi:type="dcterms:W3CDTF">2019-06-10T14:28:00Z</dcterms:modified>
</cp:coreProperties>
</file>