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6576B2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 июля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F4008B">
              <w:rPr>
                <w:rFonts w:eastAsia="Times New Roman"/>
                <w:szCs w:val="24"/>
                <w:lang w:eastAsia="ru-RU"/>
              </w:rPr>
              <w:t>2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FC2AD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34827">
              <w:rPr>
                <w:rFonts w:eastAsia="Times New Roman"/>
                <w:szCs w:val="24"/>
                <w:lang w:eastAsia="ru-RU"/>
              </w:rPr>
              <w:t>4</w:t>
            </w:r>
            <w:r w:rsidR="006576B2">
              <w:rPr>
                <w:rFonts w:eastAsia="Times New Roman"/>
                <w:szCs w:val="24"/>
                <w:lang w:eastAsia="ru-RU"/>
              </w:rPr>
              <w:t>3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FC2ADD">
              <w:rPr>
                <w:rFonts w:eastAsia="Times New Roman"/>
                <w:szCs w:val="24"/>
                <w:lang w:eastAsia="ru-RU"/>
              </w:rPr>
              <w:t>233</w:t>
            </w:r>
            <w:bookmarkStart w:id="0" w:name="_GoBack"/>
            <w:bookmarkEnd w:id="0"/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DC2AA1">
        <w:rPr>
          <w:bCs/>
          <w:szCs w:val="28"/>
        </w:rPr>
        <w:t>1</w:t>
      </w:r>
      <w:r w:rsidR="006576B2">
        <w:rPr>
          <w:bCs/>
          <w:szCs w:val="28"/>
        </w:rPr>
        <w:t>9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6576B2">
        <w:rPr>
          <w:bCs/>
          <w:szCs w:val="28"/>
        </w:rPr>
        <w:t>июля</w:t>
      </w:r>
      <w:r w:rsidR="004C6026" w:rsidRPr="004C6026">
        <w:rPr>
          <w:bCs/>
          <w:szCs w:val="28"/>
        </w:rPr>
        <w:t xml:space="preserve"> 202</w:t>
      </w:r>
      <w:r w:rsidR="00F4008B">
        <w:rPr>
          <w:bCs/>
          <w:szCs w:val="28"/>
        </w:rPr>
        <w:t>2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D34827">
        <w:rPr>
          <w:bCs/>
          <w:szCs w:val="28"/>
        </w:rPr>
        <w:t>4</w:t>
      </w:r>
      <w:r w:rsidR="006576B2">
        <w:rPr>
          <w:bCs/>
          <w:szCs w:val="28"/>
        </w:rPr>
        <w:t>3</w:t>
      </w:r>
      <w:r w:rsidR="004C6026" w:rsidRPr="004C6026">
        <w:rPr>
          <w:bCs/>
          <w:szCs w:val="28"/>
        </w:rPr>
        <w:t>/</w:t>
      </w:r>
      <w:r w:rsidR="00FC2ADD">
        <w:rPr>
          <w:bCs/>
          <w:szCs w:val="28"/>
        </w:rPr>
        <w:t>233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4111"/>
      </w:tblGrid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6576B2" w:rsidRDefault="006576B2" w:rsidP="00D3482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Коломейцева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C6026" w:rsidRPr="004C6026" w:rsidRDefault="006576B2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Татьяна Владимировна</w:t>
            </w:r>
          </w:p>
        </w:tc>
        <w:tc>
          <w:tcPr>
            <w:tcW w:w="4111" w:type="dxa"/>
          </w:tcPr>
          <w:p w:rsidR="004C6026" w:rsidRPr="00B71FB7" w:rsidRDefault="006576B2" w:rsidP="00B71F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</w:tr>
      <w:tr w:rsidR="00D34827" w:rsidRPr="004C6026" w:rsidTr="003213E5">
        <w:tc>
          <w:tcPr>
            <w:tcW w:w="851" w:type="dxa"/>
            <w:vAlign w:val="center"/>
          </w:tcPr>
          <w:p w:rsidR="00D34827" w:rsidRDefault="00D3482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D34827" w:rsidRDefault="006576B2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Новожилова Ирина Александровна</w:t>
            </w:r>
          </w:p>
        </w:tc>
        <w:tc>
          <w:tcPr>
            <w:tcW w:w="4111" w:type="dxa"/>
          </w:tcPr>
          <w:p w:rsidR="00D34827" w:rsidRDefault="00D34827" w:rsidP="00D34827">
            <w:pPr>
              <w:jc w:val="center"/>
            </w:pPr>
            <w:r w:rsidRPr="00254AE9">
              <w:rPr>
                <w:szCs w:val="28"/>
              </w:rPr>
              <w:t>Тбилисское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</w:tr>
      <w:tr w:rsidR="00D34827" w:rsidRPr="004C6026" w:rsidTr="003213E5">
        <w:tc>
          <w:tcPr>
            <w:tcW w:w="851" w:type="dxa"/>
            <w:vAlign w:val="center"/>
          </w:tcPr>
          <w:p w:rsidR="00D34827" w:rsidRDefault="006576B2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2" w:type="dxa"/>
          </w:tcPr>
          <w:p w:rsidR="006576B2" w:rsidRDefault="006576B2" w:rsidP="00D3482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Штукерт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34827" w:rsidRDefault="006576B2" w:rsidP="00D348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 Викторовна</w:t>
            </w:r>
          </w:p>
        </w:tc>
        <w:tc>
          <w:tcPr>
            <w:tcW w:w="4111" w:type="dxa"/>
          </w:tcPr>
          <w:p w:rsidR="00D34827" w:rsidRPr="00254AE9" w:rsidRDefault="006576B2" w:rsidP="00D34827">
            <w:pPr>
              <w:jc w:val="center"/>
              <w:rPr>
                <w:szCs w:val="28"/>
              </w:rPr>
            </w:pPr>
            <w:r w:rsidRPr="00254AE9">
              <w:rPr>
                <w:szCs w:val="28"/>
              </w:rPr>
              <w:t>Тбилисское районное отделение Краснодарского краевого отделения политической партии «КОММУНИСТИЧЕСКАЯ ПАРТИЯ РОССИЙСКОЙ ФЕДЕРАЦИИ»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A8" w:rsidRDefault="00BC62A8" w:rsidP="004C6026">
      <w:r>
        <w:separator/>
      </w:r>
    </w:p>
  </w:endnote>
  <w:endnote w:type="continuationSeparator" w:id="0">
    <w:p w:rsidR="00BC62A8" w:rsidRDefault="00BC62A8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A8" w:rsidRDefault="00BC62A8" w:rsidP="004C6026">
      <w:r>
        <w:separator/>
      </w:r>
    </w:p>
  </w:footnote>
  <w:footnote w:type="continuationSeparator" w:id="0">
    <w:p w:rsidR="00BC62A8" w:rsidRDefault="00BC62A8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1F54"/>
    <w:rsid w:val="000A3E33"/>
    <w:rsid w:val="00160AA8"/>
    <w:rsid w:val="001D0032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D7667"/>
    <w:rsid w:val="0048416D"/>
    <w:rsid w:val="00493B5D"/>
    <w:rsid w:val="004B75E5"/>
    <w:rsid w:val="004C6026"/>
    <w:rsid w:val="00522530"/>
    <w:rsid w:val="00540808"/>
    <w:rsid w:val="00543306"/>
    <w:rsid w:val="00552E0C"/>
    <w:rsid w:val="00553F87"/>
    <w:rsid w:val="005673F4"/>
    <w:rsid w:val="00591D10"/>
    <w:rsid w:val="006576B2"/>
    <w:rsid w:val="006A5068"/>
    <w:rsid w:val="007B3B30"/>
    <w:rsid w:val="0084108B"/>
    <w:rsid w:val="008F09B0"/>
    <w:rsid w:val="008F139A"/>
    <w:rsid w:val="00902910"/>
    <w:rsid w:val="0091066D"/>
    <w:rsid w:val="00980712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D2676D"/>
    <w:rsid w:val="00D34827"/>
    <w:rsid w:val="00D534DD"/>
    <w:rsid w:val="00D92EBA"/>
    <w:rsid w:val="00DA2D57"/>
    <w:rsid w:val="00DC2AA1"/>
    <w:rsid w:val="00DE326F"/>
    <w:rsid w:val="00F3547B"/>
    <w:rsid w:val="00F4008B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2021-09-09T09:51:00Z</cp:lastPrinted>
  <dcterms:created xsi:type="dcterms:W3CDTF">2020-08-15T09:55:00Z</dcterms:created>
  <dcterms:modified xsi:type="dcterms:W3CDTF">2022-07-14T08:48:00Z</dcterms:modified>
</cp:coreProperties>
</file>