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9467D" w:rsidRPr="004331AC" w:rsidRDefault="00F9467D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331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04A0"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4331AC"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8B0B49"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4331AC"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>638-5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Алексее-Тенгинского сельского поселения Тбилисского района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72AB">
        <w:rPr>
          <w:rFonts w:ascii="Times New Roman" w:hAnsi="Times New Roman"/>
          <w:bCs/>
          <w:sz w:val="28"/>
          <w:szCs w:val="28"/>
        </w:rPr>
        <w:t>основании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численности избирателей, зарегистрированных на территории </w:t>
      </w:r>
      <w:r w:rsidR="004560CB">
        <w:rPr>
          <w:rFonts w:ascii="Times New Roman" w:hAnsi="Times New Roman"/>
          <w:bCs/>
          <w:sz w:val="28"/>
          <w:szCs w:val="28"/>
        </w:rPr>
        <w:t>Алексее-Тенгинского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Алексее-Тенгинского сельского поселения Тбилисского района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C72B53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F964CA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4560CB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F964CA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4560CB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 избирательно</w:t>
      </w:r>
      <w:r w:rsidR="00F964CA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Pr="001C4562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Алексее-Тенгинского сельского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поселения Тбилисского района,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четырнадцать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Совета Алексее-Тенгинского сельского поселения тбилисского района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9579FC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</w:t>
      </w:r>
      <w:proofErr w:type="gramStart"/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9579FC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9579FC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</w:t>
      </w:r>
      <w:bookmarkStart w:id="0" w:name="_GoBack"/>
      <w:bookmarkEnd w:id="0"/>
      <w:r w:rsidR="00640D0C" w:rsidRPr="00A96661">
        <w:rPr>
          <w:rFonts w:ascii="Times New Roman" w:hAnsi="Times New Roman" w:cs="Times New Roman"/>
          <w:sz w:val="28"/>
          <w:szCs w:val="28"/>
        </w:rPr>
        <w:t>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62E5B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F122-F8CE-4C2B-8F19-709E5D97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29</cp:revision>
  <cp:lastPrinted>2019-06-11T08:02:00Z</cp:lastPrinted>
  <dcterms:created xsi:type="dcterms:W3CDTF">2019-05-13T08:43:00Z</dcterms:created>
  <dcterms:modified xsi:type="dcterms:W3CDTF">2019-06-11T12:21:00Z</dcterms:modified>
</cp:coreProperties>
</file>