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C3C" w:rsidRPr="007744DD" w:rsidRDefault="00DF0C3C" w:rsidP="007744DD">
      <w:pPr>
        <w:ind w:firstLine="0"/>
        <w:jc w:val="center"/>
        <w:rPr>
          <w:rFonts w:cs="Arial"/>
        </w:rPr>
      </w:pP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  <w:r w:rsidRPr="007744DD">
        <w:rPr>
          <w:rFonts w:eastAsia="Arial" w:cs="Arial"/>
        </w:rPr>
        <w:t>КРАСНОДАРСКИЙ КРАЙ</w:t>
      </w: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  <w:r w:rsidRPr="007744DD">
        <w:rPr>
          <w:rFonts w:eastAsia="Arial" w:cs="Arial"/>
        </w:rPr>
        <w:t>ТБИЛИССКИЙ РАЙОН</w:t>
      </w: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  <w:r w:rsidRPr="007744DD">
        <w:rPr>
          <w:rFonts w:eastAsia="Arial" w:cs="Arial"/>
        </w:rPr>
        <w:t>СОВЕТ МУНИЦИПАЛЬНОГО ОБРАЗОВАНИЯ</w:t>
      </w: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  <w:r w:rsidRPr="007744DD">
        <w:rPr>
          <w:rFonts w:eastAsia="Arial" w:cs="Arial"/>
        </w:rPr>
        <w:t>ТБИЛИССКИЙ РАЙОН</w:t>
      </w: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  <w:r w:rsidRPr="007744DD">
        <w:rPr>
          <w:rFonts w:eastAsia="Arial" w:cs="Arial"/>
        </w:rPr>
        <w:t>РЕШЕНИЕ</w:t>
      </w:r>
    </w:p>
    <w:p w:rsidR="00DF0C3C" w:rsidRPr="007744DD" w:rsidRDefault="00DF0C3C" w:rsidP="007744DD">
      <w:pPr>
        <w:ind w:firstLine="0"/>
        <w:jc w:val="center"/>
        <w:rPr>
          <w:rFonts w:eastAsia="Arial" w:cs="Arial"/>
        </w:rPr>
      </w:pPr>
    </w:p>
    <w:p w:rsidR="008F38B8" w:rsidRDefault="008F38B8" w:rsidP="008F38B8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 2019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ст-ца Тбилисская</w:t>
      </w:r>
    </w:p>
    <w:p w:rsidR="006F4F4B" w:rsidRPr="007744DD" w:rsidRDefault="006F4F4B" w:rsidP="007744DD">
      <w:pPr>
        <w:ind w:firstLine="0"/>
        <w:jc w:val="center"/>
        <w:rPr>
          <w:rFonts w:cs="Arial"/>
        </w:rPr>
      </w:pPr>
      <w:bookmarkStart w:id="0" w:name="_GoBack"/>
      <w:bookmarkEnd w:id="0"/>
    </w:p>
    <w:p w:rsidR="006F4F4B" w:rsidRPr="007744DD" w:rsidRDefault="006F4F4B" w:rsidP="007744DD">
      <w:pPr>
        <w:ind w:firstLine="0"/>
        <w:jc w:val="center"/>
        <w:rPr>
          <w:rFonts w:cs="Arial"/>
          <w:b/>
          <w:sz w:val="32"/>
          <w:szCs w:val="32"/>
        </w:rPr>
      </w:pPr>
      <w:r w:rsidRPr="007744DD">
        <w:rPr>
          <w:rFonts w:cs="Arial"/>
          <w:b/>
          <w:sz w:val="32"/>
          <w:szCs w:val="32"/>
        </w:rPr>
        <w:t>О внесении изменения в решение Совета муниципального образования Тбилисский район</w:t>
      </w:r>
      <w:r w:rsidR="0001632E" w:rsidRPr="007744DD">
        <w:rPr>
          <w:rFonts w:cs="Arial"/>
          <w:b/>
          <w:sz w:val="32"/>
          <w:szCs w:val="32"/>
        </w:rPr>
        <w:t xml:space="preserve"> </w:t>
      </w:r>
      <w:r w:rsidRPr="007744DD">
        <w:rPr>
          <w:rFonts w:cs="Arial"/>
          <w:b/>
          <w:sz w:val="32"/>
          <w:szCs w:val="32"/>
        </w:rPr>
        <w:t>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</w:t>
      </w:r>
    </w:p>
    <w:p w:rsidR="006F4F4B" w:rsidRDefault="006F4F4B" w:rsidP="007744DD">
      <w:pPr>
        <w:ind w:firstLine="0"/>
        <w:jc w:val="center"/>
      </w:pPr>
    </w:p>
    <w:p w:rsidR="007744DD" w:rsidRPr="007744DD" w:rsidRDefault="007744DD" w:rsidP="007744DD">
      <w:pPr>
        <w:ind w:firstLine="0"/>
        <w:jc w:val="center"/>
        <w:rPr>
          <w:rFonts w:cs="Arial"/>
        </w:rPr>
      </w:pPr>
    </w:p>
    <w:p w:rsidR="006F4F4B" w:rsidRPr="007744DD" w:rsidRDefault="006F4F4B" w:rsidP="007744DD">
      <w:r w:rsidRPr="007744DD">
        <w:t>В соответствии с решением Совета муниципального образования Тбилисский район</w:t>
      </w:r>
      <w:r w:rsidR="0001632E" w:rsidRPr="007744DD">
        <w:t xml:space="preserve"> </w:t>
      </w:r>
      <w:r w:rsidRPr="007744DD">
        <w:t xml:space="preserve">от </w:t>
      </w:r>
      <w:r w:rsidR="00AB4C7D" w:rsidRPr="007744DD">
        <w:t>26 декабря 2019 года</w:t>
      </w:r>
      <w:r w:rsidRPr="007744DD">
        <w:t xml:space="preserve"> № </w:t>
      </w:r>
      <w:r w:rsidR="00AB4C7D" w:rsidRPr="007744DD">
        <w:t>595</w:t>
      </w:r>
      <w:r w:rsidRPr="007744DD">
        <w:t xml:space="preserve"> «О бюджете муниципального образования Тбилисский район на 2020 год и плановый период 2021 и 2022 годов», руководствуясь статьями 25, 64 устава муниципального образования Тбилисский район, Совет муниципального образования Тбилисский район решил:</w:t>
      </w:r>
    </w:p>
    <w:p w:rsidR="006F4F4B" w:rsidRPr="007744DD" w:rsidRDefault="006F4F4B" w:rsidP="007744DD">
      <w:r w:rsidRPr="007744DD">
        <w:t>1. Внести в приложение к решению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 изменение, изложив</w:t>
      </w:r>
      <w:r w:rsidR="0001632E" w:rsidRPr="007744DD">
        <w:t xml:space="preserve"> </w:t>
      </w:r>
      <w:r w:rsidRPr="007744DD">
        <w:t>раздел 2 в новой редакции:</w:t>
      </w:r>
    </w:p>
    <w:p w:rsidR="006F4F4B" w:rsidRPr="007744DD" w:rsidRDefault="006F4F4B" w:rsidP="007744DD">
      <w:pPr>
        <w:rPr>
          <w:rFonts w:eastAsia="Calibri"/>
        </w:rPr>
      </w:pPr>
      <w:r w:rsidRPr="007744DD">
        <w:t>«</w:t>
      </w:r>
      <w:r w:rsidRPr="007744DD">
        <w:rPr>
          <w:rFonts w:eastAsia="Calibri"/>
        </w:rPr>
        <w:t xml:space="preserve">2. Размер и порядок установления денежного вознаграждения </w:t>
      </w:r>
    </w:p>
    <w:p w:rsidR="006F4F4B" w:rsidRPr="007744DD" w:rsidRDefault="006F4F4B" w:rsidP="007744DD">
      <w:pPr>
        <w:rPr>
          <w:rFonts w:eastAsia="Calibri"/>
        </w:rPr>
      </w:pPr>
    </w:p>
    <w:p w:rsidR="006F4F4B" w:rsidRPr="007744DD" w:rsidRDefault="006F4F4B" w:rsidP="007744DD">
      <w:pPr>
        <w:rPr>
          <w:rFonts w:eastAsia="Calibri"/>
        </w:rPr>
      </w:pPr>
      <w:r w:rsidRPr="007744DD">
        <w:rPr>
          <w:rFonts w:eastAsia="Calibri"/>
        </w:rPr>
        <w:t>Лицам, замещающим муниципальные должности муниципального образования Тбилисский район, за счет средств местного бюджета устанавливается денежное вознаграждение в следующих размерах:</w:t>
      </w:r>
    </w:p>
    <w:p w:rsidR="006F4F4B" w:rsidRPr="007744DD" w:rsidRDefault="006F4F4B" w:rsidP="007744DD">
      <w:pPr>
        <w:rPr>
          <w:rFonts w:eastAsia="Calibri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129"/>
        <w:gridCol w:w="3725"/>
      </w:tblGrid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>Размер месячного денежного вознаграждения</w:t>
            </w:r>
            <w:r w:rsidRPr="007744DD">
              <w:rPr>
                <w:rFonts w:cs="Arial"/>
                <w:sz w:val="24"/>
                <w:szCs w:val="24"/>
              </w:rPr>
              <w:t xml:space="preserve"> (руб.)</w:t>
            </w:r>
            <w:r w:rsidRPr="007744DD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</w:tr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2</w:t>
            </w:r>
          </w:p>
        </w:tc>
      </w:tr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11730</w:t>
            </w:r>
          </w:p>
        </w:tc>
      </w:tr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 xml:space="preserve">Председатель </w:t>
            </w:r>
            <w:r w:rsidRPr="007744DD">
              <w:rPr>
                <w:rFonts w:cs="Arial"/>
                <w:sz w:val="24"/>
                <w:szCs w:val="24"/>
              </w:rPr>
              <w:t>к</w:t>
            </w:r>
            <w:r w:rsidRPr="007744DD">
              <w:rPr>
                <w:rFonts w:eastAsia="Calibri" w:cs="Arial"/>
                <w:sz w:val="24"/>
                <w:szCs w:val="24"/>
              </w:rPr>
              <w:t xml:space="preserve">онтрольно-счетной палаты 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8024</w:t>
            </w:r>
          </w:p>
        </w:tc>
      </w:tr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 xml:space="preserve">Заместитель председателя </w:t>
            </w:r>
            <w:r w:rsidRPr="007744DD">
              <w:rPr>
                <w:rFonts w:cs="Arial"/>
                <w:sz w:val="24"/>
                <w:szCs w:val="24"/>
              </w:rPr>
              <w:t>к</w:t>
            </w:r>
            <w:r w:rsidRPr="007744DD">
              <w:rPr>
                <w:rFonts w:eastAsia="Calibri" w:cs="Arial"/>
                <w:sz w:val="24"/>
                <w:szCs w:val="24"/>
              </w:rPr>
              <w:t>онтрольно-счетной палаты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7556</w:t>
            </w:r>
          </w:p>
        </w:tc>
      </w:tr>
      <w:tr w:rsidR="007744DD" w:rsidRPr="007744DD" w:rsidTr="0001632E">
        <w:tc>
          <w:tcPr>
            <w:tcW w:w="3110" w:type="pct"/>
          </w:tcPr>
          <w:p w:rsidR="00A55261" w:rsidRPr="007744DD" w:rsidRDefault="00A55261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1890" w:type="pct"/>
          </w:tcPr>
          <w:p w:rsidR="00A55261" w:rsidRPr="007744DD" w:rsidRDefault="00A55261" w:rsidP="007744DD">
            <w:pPr>
              <w:ind w:firstLine="0"/>
              <w:rPr>
                <w:rFonts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2</w:t>
            </w:r>
          </w:p>
        </w:tc>
      </w:tr>
      <w:tr w:rsidR="007744DD" w:rsidRPr="007744DD" w:rsidTr="0001632E">
        <w:tc>
          <w:tcPr>
            <w:tcW w:w="311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eastAsia="Calibri" w:cs="Arial"/>
                <w:sz w:val="24"/>
                <w:szCs w:val="24"/>
              </w:rPr>
              <w:t xml:space="preserve">Аудитор </w:t>
            </w:r>
            <w:r w:rsidRPr="007744DD">
              <w:rPr>
                <w:rFonts w:cs="Arial"/>
                <w:sz w:val="24"/>
                <w:szCs w:val="24"/>
              </w:rPr>
              <w:t>к</w:t>
            </w:r>
            <w:r w:rsidRPr="007744DD">
              <w:rPr>
                <w:rFonts w:eastAsia="Calibri" w:cs="Arial"/>
                <w:sz w:val="24"/>
                <w:szCs w:val="24"/>
              </w:rPr>
              <w:t>онтрольно-счетной палаты</w:t>
            </w:r>
          </w:p>
        </w:tc>
        <w:tc>
          <w:tcPr>
            <w:tcW w:w="1890" w:type="pct"/>
          </w:tcPr>
          <w:p w:rsidR="006F4F4B" w:rsidRPr="007744DD" w:rsidRDefault="006F4F4B" w:rsidP="007744DD">
            <w:pPr>
              <w:ind w:firstLine="0"/>
              <w:rPr>
                <w:rFonts w:eastAsia="Calibri" w:cs="Arial"/>
                <w:sz w:val="24"/>
                <w:szCs w:val="24"/>
              </w:rPr>
            </w:pPr>
            <w:r w:rsidRPr="007744DD">
              <w:rPr>
                <w:rFonts w:cs="Arial"/>
                <w:sz w:val="24"/>
                <w:szCs w:val="24"/>
              </w:rPr>
              <w:t>7556</w:t>
            </w:r>
          </w:p>
        </w:tc>
      </w:tr>
    </w:tbl>
    <w:p w:rsidR="006F4F4B" w:rsidRPr="007744DD" w:rsidRDefault="0001632E" w:rsidP="007744DD">
      <w:pPr>
        <w:ind w:firstLine="0"/>
        <w:rPr>
          <w:rFonts w:cs="Arial"/>
        </w:rPr>
      </w:pPr>
      <w:r w:rsidRPr="007744DD">
        <w:rPr>
          <w:rFonts w:cs="Arial"/>
        </w:rPr>
        <w:t xml:space="preserve"> </w:t>
      </w:r>
      <w:r w:rsidR="006F4F4B" w:rsidRPr="007744DD">
        <w:rPr>
          <w:rFonts w:cs="Arial"/>
        </w:rPr>
        <w:t>».</w:t>
      </w:r>
    </w:p>
    <w:p w:rsidR="006F4F4B" w:rsidRPr="007744DD" w:rsidRDefault="006F4F4B" w:rsidP="007744DD">
      <w:r w:rsidRPr="007744DD">
        <w:t xml:space="preserve"> 2. В связи с принятием настоящего решения признать утратившим силу решение Совета муниципального образования Тбилисский район</w:t>
      </w:r>
      <w:r w:rsidR="0001632E" w:rsidRPr="007744DD">
        <w:t xml:space="preserve"> </w:t>
      </w:r>
      <w:r w:rsidRPr="007744DD">
        <w:t>от 28 декабря 2018 года № 468 «О внесении изменения в решение Совета муниципального образования Тбилисский район от 4 октября 2013 года № 696 «Об утверждении Положения о денежном содержании лиц, замещающих муниципальные должности муниципального образования Тбилисский район».</w:t>
      </w:r>
    </w:p>
    <w:p w:rsidR="00A55261" w:rsidRPr="007744DD" w:rsidRDefault="006F4F4B" w:rsidP="007744DD">
      <w:r w:rsidRPr="007744DD">
        <w:lastRenderedPageBreak/>
        <w:t xml:space="preserve">3. </w:t>
      </w:r>
      <w:r w:rsidR="00A55261" w:rsidRPr="007744DD">
        <w:t>Отделу информатизации организационно-правового управления администрации муниципального образования Тбилисский район (Свиридов) разместить настоящее решение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6F4F4B" w:rsidRPr="007744DD" w:rsidRDefault="00A55261" w:rsidP="007744DD">
      <w:r w:rsidRPr="007744DD">
        <w:t>4. М</w:t>
      </w:r>
      <w:r w:rsidR="006F4F4B" w:rsidRPr="007744DD">
        <w:t>униципально</w:t>
      </w:r>
      <w:r w:rsidRPr="007744DD">
        <w:t>му</w:t>
      </w:r>
      <w:r w:rsidR="006F4F4B" w:rsidRPr="007744DD">
        <w:t xml:space="preserve"> казенно</w:t>
      </w:r>
      <w:r w:rsidRPr="007744DD">
        <w:t>му</w:t>
      </w:r>
      <w:r w:rsidR="006F4F4B" w:rsidRPr="007744DD">
        <w:t xml:space="preserve"> учреждени</w:t>
      </w:r>
      <w:r w:rsidRPr="007744DD">
        <w:t>ю</w:t>
      </w:r>
      <w:r w:rsidR="006F4F4B" w:rsidRPr="007744DD">
        <w:t xml:space="preserve"> «Учреждение по обеспечению деятельности органов местного самоуправления муниципального образования Тбилисский район» </w:t>
      </w:r>
      <w:r w:rsidRPr="007744DD">
        <w:t>(</w:t>
      </w:r>
      <w:r w:rsidR="006F4F4B" w:rsidRPr="007744DD">
        <w:t>Яньшин</w:t>
      </w:r>
      <w:r w:rsidRPr="007744DD">
        <w:t>)</w:t>
      </w:r>
      <w:r w:rsidR="006F4F4B" w:rsidRPr="007744DD">
        <w:t xml:space="preserve"> опубликовать настоящее решение в сетевом издании «Информационный портал Тбилисского района».</w:t>
      </w:r>
    </w:p>
    <w:p w:rsidR="006F4F4B" w:rsidRPr="007744DD" w:rsidRDefault="006F4F4B" w:rsidP="007744DD">
      <w:r w:rsidRPr="007744DD">
        <w:t>5. Решение вступает в силу со дня его официального опубликования, но не ранее 1 января 2020 года.</w:t>
      </w:r>
    </w:p>
    <w:p w:rsidR="00DF0C3C" w:rsidRPr="007744DD" w:rsidRDefault="00DF0C3C" w:rsidP="007744DD"/>
    <w:p w:rsidR="00DF0C3C" w:rsidRPr="007744DD" w:rsidRDefault="00DF0C3C" w:rsidP="007744DD"/>
    <w:p w:rsidR="00DF0C3C" w:rsidRPr="007744DD" w:rsidRDefault="00DF0C3C" w:rsidP="007744DD"/>
    <w:p w:rsidR="00DF0C3C" w:rsidRPr="007744DD" w:rsidRDefault="00DF0C3C" w:rsidP="007744DD">
      <w:r w:rsidRPr="007744DD">
        <w:t xml:space="preserve">Глава </w:t>
      </w:r>
    </w:p>
    <w:p w:rsidR="00DF0C3C" w:rsidRPr="007744DD" w:rsidRDefault="00DF0C3C" w:rsidP="007744DD">
      <w:r w:rsidRPr="007744DD">
        <w:t>муниципального образования</w:t>
      </w:r>
    </w:p>
    <w:p w:rsidR="00DF0C3C" w:rsidRPr="007744DD" w:rsidRDefault="00DF0C3C" w:rsidP="007744DD">
      <w:r w:rsidRPr="007744DD">
        <w:t xml:space="preserve">Тбилисский район </w:t>
      </w:r>
    </w:p>
    <w:p w:rsidR="00DF0C3C" w:rsidRPr="007744DD" w:rsidRDefault="00DF0C3C" w:rsidP="007744DD">
      <w:r w:rsidRPr="007744DD">
        <w:t>Е.Г. Ильин</w:t>
      </w:r>
    </w:p>
    <w:p w:rsidR="00DF0C3C" w:rsidRPr="007744DD" w:rsidRDefault="00DF0C3C" w:rsidP="007744DD"/>
    <w:p w:rsidR="00DF0C3C" w:rsidRPr="007744DD" w:rsidRDefault="00DF0C3C" w:rsidP="007744DD"/>
    <w:p w:rsidR="00DF0C3C" w:rsidRPr="007744DD" w:rsidRDefault="00DF0C3C" w:rsidP="007744DD">
      <w:r w:rsidRPr="007744DD">
        <w:t xml:space="preserve">Председатель Совета </w:t>
      </w:r>
    </w:p>
    <w:p w:rsidR="00DF0C3C" w:rsidRPr="007744DD" w:rsidRDefault="00DF0C3C" w:rsidP="007744DD">
      <w:r w:rsidRPr="007744DD">
        <w:t xml:space="preserve">муниципального образования </w:t>
      </w:r>
    </w:p>
    <w:p w:rsidR="00DF0C3C" w:rsidRPr="007744DD" w:rsidRDefault="00DF0C3C" w:rsidP="007744DD">
      <w:r w:rsidRPr="007744DD">
        <w:t xml:space="preserve">Тбилисский район </w:t>
      </w:r>
    </w:p>
    <w:p w:rsidR="00DF0C3C" w:rsidRPr="007744DD" w:rsidRDefault="00DF0C3C" w:rsidP="007744DD">
      <w:r w:rsidRPr="007744DD">
        <w:t>А.В. Савченко</w:t>
      </w:r>
    </w:p>
    <w:p w:rsidR="00DF0C3C" w:rsidRPr="007744DD" w:rsidRDefault="00DF0C3C" w:rsidP="007744DD"/>
    <w:p w:rsidR="006F4F4B" w:rsidRPr="007744DD" w:rsidRDefault="006F4F4B" w:rsidP="007744DD"/>
    <w:sectPr w:rsidR="006F4F4B" w:rsidRPr="007744DD" w:rsidSect="007744D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DE" w:rsidRDefault="009213DE" w:rsidP="00F0247C">
      <w:r>
        <w:separator/>
      </w:r>
    </w:p>
  </w:endnote>
  <w:endnote w:type="continuationSeparator" w:id="0">
    <w:p w:rsidR="009213DE" w:rsidRDefault="009213DE" w:rsidP="00F0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DE" w:rsidRDefault="009213DE" w:rsidP="00F0247C">
      <w:r>
        <w:separator/>
      </w:r>
    </w:p>
  </w:footnote>
  <w:footnote w:type="continuationSeparator" w:id="0">
    <w:p w:rsidR="009213DE" w:rsidRDefault="009213DE" w:rsidP="00F02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524E"/>
    <w:multiLevelType w:val="hybridMultilevel"/>
    <w:tmpl w:val="1006272A"/>
    <w:lvl w:ilvl="0" w:tplc="61B25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9AE"/>
    <w:rsid w:val="0001632E"/>
    <w:rsid w:val="00031726"/>
    <w:rsid w:val="00031F4B"/>
    <w:rsid w:val="00081E1A"/>
    <w:rsid w:val="000A71BE"/>
    <w:rsid w:val="001256D1"/>
    <w:rsid w:val="001A4E23"/>
    <w:rsid w:val="00255521"/>
    <w:rsid w:val="0027268F"/>
    <w:rsid w:val="00347CBC"/>
    <w:rsid w:val="003754DF"/>
    <w:rsid w:val="00375BA6"/>
    <w:rsid w:val="004519DE"/>
    <w:rsid w:val="004A19AE"/>
    <w:rsid w:val="004E3CFB"/>
    <w:rsid w:val="004F078A"/>
    <w:rsid w:val="005448F4"/>
    <w:rsid w:val="00554268"/>
    <w:rsid w:val="005D53D2"/>
    <w:rsid w:val="005E5650"/>
    <w:rsid w:val="006301F4"/>
    <w:rsid w:val="006F4F4B"/>
    <w:rsid w:val="007744DD"/>
    <w:rsid w:val="008B0F92"/>
    <w:rsid w:val="008F2F2E"/>
    <w:rsid w:val="008F38B8"/>
    <w:rsid w:val="009213DE"/>
    <w:rsid w:val="00992B4C"/>
    <w:rsid w:val="00A3345C"/>
    <w:rsid w:val="00A55261"/>
    <w:rsid w:val="00A63ECA"/>
    <w:rsid w:val="00AB4C7D"/>
    <w:rsid w:val="00AD0C84"/>
    <w:rsid w:val="00BC2019"/>
    <w:rsid w:val="00BD68A0"/>
    <w:rsid w:val="00C02766"/>
    <w:rsid w:val="00C44EAB"/>
    <w:rsid w:val="00C5263B"/>
    <w:rsid w:val="00C706CF"/>
    <w:rsid w:val="00C76A3B"/>
    <w:rsid w:val="00CA4705"/>
    <w:rsid w:val="00D70771"/>
    <w:rsid w:val="00DA3E09"/>
    <w:rsid w:val="00DC45F6"/>
    <w:rsid w:val="00DF0C3C"/>
    <w:rsid w:val="00E108E2"/>
    <w:rsid w:val="00E219B9"/>
    <w:rsid w:val="00E27A8D"/>
    <w:rsid w:val="00E6660A"/>
    <w:rsid w:val="00E86202"/>
    <w:rsid w:val="00E93320"/>
    <w:rsid w:val="00F0247C"/>
    <w:rsid w:val="00F93580"/>
    <w:rsid w:val="00FA4A43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744DD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744D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744D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744D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744D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5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24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247C"/>
  </w:style>
  <w:style w:type="paragraph" w:styleId="a6">
    <w:name w:val="footer"/>
    <w:basedOn w:val="a"/>
    <w:link w:val="a7"/>
    <w:uiPriority w:val="99"/>
    <w:unhideWhenUsed/>
    <w:rsid w:val="00F024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247C"/>
  </w:style>
  <w:style w:type="paragraph" w:styleId="a8">
    <w:name w:val="Balloon Text"/>
    <w:basedOn w:val="a"/>
    <w:link w:val="a9"/>
    <w:uiPriority w:val="99"/>
    <w:semiHidden/>
    <w:unhideWhenUsed/>
    <w:rsid w:val="00F02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47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16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7744DD"/>
    <w:rPr>
      <w:rFonts w:eastAsia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744DD"/>
    <w:rPr>
      <w:rFonts w:eastAsia="Times New Roman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744DD"/>
    <w:rPr>
      <w:rFonts w:eastAsia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744DD"/>
    <w:rPr>
      <w:rFonts w:eastAsia="Times New Roman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744DD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7744DD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7744DD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7744D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7744DD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88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33</cp:revision>
  <cp:lastPrinted>2019-12-17T05:39:00Z</cp:lastPrinted>
  <dcterms:created xsi:type="dcterms:W3CDTF">2018-01-17T13:18:00Z</dcterms:created>
  <dcterms:modified xsi:type="dcterms:W3CDTF">2020-01-13T07:23:00Z</dcterms:modified>
</cp:coreProperties>
</file>