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2CEE" w:rsidRDefault="00432CEE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2CEE" w:rsidRPr="00CE6985" w:rsidRDefault="00432CEE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p w:rsidR="005D0FF9" w:rsidRPr="00CE6985" w:rsidRDefault="005D0FF9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D0FF9">
              <w:rPr>
                <w:rFonts w:ascii="Times New Roman" w:hAnsi="Times New Roman" w:cs="Times New Roman"/>
                <w:sz w:val="28"/>
              </w:rPr>
              <w:t xml:space="preserve">11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5D0F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5D0FF9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  <w:r w:rsidR="005D0FF9" w:rsidRPr="005D0FF9">
              <w:rPr>
                <w:rFonts w:ascii="Times New Roman" w:hAnsi="Times New Roman" w:cs="Times New Roman"/>
                <w:sz w:val="28"/>
              </w:rPr>
              <w:t>37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432CEE" w:rsidRPr="00432CEE" w:rsidRDefault="00432CEE" w:rsidP="00432CEE"/>
    <w:p w:rsidR="00BC5A2A" w:rsidRPr="00BC5A2A" w:rsidRDefault="00BC5A2A" w:rsidP="00BC5A2A"/>
    <w:p w:rsidR="002022FB" w:rsidRPr="002022FB" w:rsidRDefault="002022FB" w:rsidP="00202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2FB">
        <w:rPr>
          <w:rFonts w:ascii="Times New Roman" w:hAnsi="Times New Roman" w:cs="Times New Roman"/>
          <w:b/>
          <w:bCs/>
          <w:sz w:val="28"/>
          <w:szCs w:val="28"/>
        </w:rPr>
        <w:t>О Рабочей группе по приему и проверке документов кандидатов</w:t>
      </w:r>
    </w:p>
    <w:p w:rsidR="002022FB" w:rsidRPr="002022FB" w:rsidRDefault="002022FB" w:rsidP="00202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в депутаты Совета </w:t>
      </w:r>
      <w:r w:rsidR="0075442C">
        <w:rPr>
          <w:rFonts w:ascii="Times New Roman" w:hAnsi="Times New Roman" w:cs="Times New Roman"/>
          <w:b/>
          <w:bCs/>
          <w:sz w:val="28"/>
          <w:szCs w:val="28"/>
        </w:rPr>
        <w:t>Алексее-Тенгинского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75442C"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CA7E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7E52" w:rsidRPr="00CA7E52">
        <w:rPr>
          <w:rFonts w:ascii="Times New Roman" w:hAnsi="Times New Roman" w:cs="Times New Roman"/>
          <w:b/>
          <w:bCs/>
          <w:sz w:val="28"/>
          <w:szCs w:val="28"/>
        </w:rPr>
        <w:t>четвертого созыва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при выдвижении и на регистрацию</w:t>
      </w:r>
    </w:p>
    <w:p w:rsidR="002022FB" w:rsidRDefault="002022FB" w:rsidP="00202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2CEE" w:rsidRDefault="00432CEE" w:rsidP="00202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2CEE" w:rsidRPr="002022FB" w:rsidRDefault="00432CEE" w:rsidP="00202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2FB" w:rsidRPr="002022FB" w:rsidRDefault="002022FB" w:rsidP="002022FB">
      <w:pPr>
        <w:pStyle w:val="14-1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Руководствуясь частью 2 статьи 22 Закона Краснодарского края от </w:t>
      </w:r>
      <w:r>
        <w:rPr>
          <w:rFonts w:ascii="Times New Roman" w:hAnsi="Times New Roman"/>
          <w:szCs w:val="28"/>
        </w:rPr>
        <w:t xml:space="preserve">       </w:t>
      </w:r>
      <w:r w:rsidRPr="002022FB">
        <w:rPr>
          <w:rFonts w:ascii="Times New Roman" w:hAnsi="Times New Roman"/>
          <w:szCs w:val="28"/>
        </w:rPr>
        <w:t xml:space="preserve">26 декабря 2005 года № 966-КЗ «О муниципальных выборах в Краснодарском крае» территориальная избирательная комиссия </w:t>
      </w:r>
      <w:r w:rsidR="0075442C">
        <w:rPr>
          <w:rFonts w:ascii="Times New Roman" w:hAnsi="Times New Roman"/>
          <w:szCs w:val="28"/>
        </w:rPr>
        <w:t xml:space="preserve">Тбилисская </w:t>
      </w:r>
      <w:r w:rsidRPr="002022FB">
        <w:rPr>
          <w:rFonts w:ascii="Times New Roman" w:hAnsi="Times New Roman"/>
          <w:szCs w:val="28"/>
        </w:rPr>
        <w:t xml:space="preserve">РЕШИЛА: 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1. Утвердить Положение о Рабочей группе 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по приему и проверке документов кандидатов в депутаты Совета </w:t>
      </w:r>
      <w:r w:rsidR="00432CEE">
        <w:rPr>
          <w:rFonts w:ascii="Times New Roman" w:hAnsi="Times New Roman" w:cs="Times New Roman"/>
          <w:bCs/>
          <w:sz w:val="28"/>
          <w:szCs w:val="28"/>
        </w:rPr>
        <w:t>Алексее-Тенгинского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432CEE">
        <w:rPr>
          <w:rFonts w:ascii="Times New Roman" w:hAnsi="Times New Roman" w:cs="Times New Roman"/>
          <w:bCs/>
          <w:sz w:val="28"/>
          <w:szCs w:val="28"/>
        </w:rPr>
        <w:t>Тбилисского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CA7E52">
        <w:rPr>
          <w:rFonts w:ascii="Times New Roman" w:hAnsi="Times New Roman" w:cs="Times New Roman"/>
          <w:bCs/>
          <w:sz w:val="28"/>
          <w:szCs w:val="28"/>
        </w:rPr>
        <w:t xml:space="preserve"> четвертого созыва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 при выдвижении и на регистрацию</w:t>
      </w:r>
      <w:r w:rsidRPr="002022FB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2022FB" w:rsidRPr="002022FB" w:rsidRDefault="002022FB" w:rsidP="002022FB">
      <w:pPr>
        <w:pStyle w:val="14-1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2. Утвердить персональный состав Рабочей группы </w:t>
      </w:r>
      <w:r w:rsidRPr="002022FB">
        <w:rPr>
          <w:rFonts w:ascii="Times New Roman" w:hAnsi="Times New Roman"/>
          <w:bCs/>
          <w:szCs w:val="28"/>
        </w:rPr>
        <w:t xml:space="preserve">по приему и проверке документов кандидатов в депутаты Совета </w:t>
      </w:r>
      <w:r w:rsidR="00432CEE">
        <w:rPr>
          <w:rFonts w:ascii="Times New Roman" w:hAnsi="Times New Roman"/>
          <w:bCs/>
          <w:szCs w:val="28"/>
        </w:rPr>
        <w:t>Алексее-Тенгинского</w:t>
      </w:r>
      <w:r w:rsidRPr="002022FB">
        <w:rPr>
          <w:rFonts w:ascii="Times New Roman" w:hAnsi="Times New Roman"/>
          <w:bCs/>
          <w:szCs w:val="28"/>
        </w:rPr>
        <w:t xml:space="preserve"> сельского поселения </w:t>
      </w:r>
      <w:r w:rsidR="00432CEE">
        <w:rPr>
          <w:rFonts w:ascii="Times New Roman" w:hAnsi="Times New Roman"/>
          <w:bCs/>
          <w:szCs w:val="28"/>
        </w:rPr>
        <w:t>Тбилисского</w:t>
      </w:r>
      <w:r w:rsidRPr="002022FB">
        <w:rPr>
          <w:rFonts w:ascii="Times New Roman" w:hAnsi="Times New Roman"/>
          <w:bCs/>
          <w:szCs w:val="28"/>
        </w:rPr>
        <w:t xml:space="preserve"> района</w:t>
      </w:r>
      <w:r w:rsidR="00CA7E52">
        <w:rPr>
          <w:rFonts w:ascii="Times New Roman" w:hAnsi="Times New Roman"/>
          <w:bCs/>
          <w:szCs w:val="28"/>
        </w:rPr>
        <w:t xml:space="preserve"> четвертого созыва</w:t>
      </w:r>
      <w:r w:rsidRPr="002022FB">
        <w:rPr>
          <w:rFonts w:ascii="Times New Roman" w:hAnsi="Times New Roman"/>
          <w:bCs/>
          <w:szCs w:val="28"/>
        </w:rPr>
        <w:t xml:space="preserve"> при выдвижении и на регистрацию</w:t>
      </w:r>
      <w:r w:rsidRPr="002022FB">
        <w:rPr>
          <w:rFonts w:ascii="Times New Roman" w:hAnsi="Times New Roman"/>
          <w:szCs w:val="28"/>
        </w:rPr>
        <w:t xml:space="preserve"> (Приложение № 2).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3. Разместить настоящее решение на сайте территориальной избирательной комиссии </w:t>
      </w:r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r w:rsidRPr="002022F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</w:t>
      </w:r>
      <w:r w:rsidRPr="002022FB">
        <w:rPr>
          <w:rFonts w:ascii="Times New Roman" w:hAnsi="Times New Roman" w:cs="Times New Roman"/>
          <w:sz w:val="28"/>
          <w:szCs w:val="28"/>
        </w:rPr>
        <w:lastRenderedPageBreak/>
        <w:t xml:space="preserve">на секретаря территориальной избирательной комиссии </w:t>
      </w:r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r w:rsidRPr="002022FB">
        <w:rPr>
          <w:rFonts w:ascii="Times New Roman" w:hAnsi="Times New Roman" w:cs="Times New Roman"/>
          <w:sz w:val="28"/>
          <w:szCs w:val="28"/>
        </w:rPr>
        <w:t xml:space="preserve"> </w:t>
      </w:r>
      <w:r w:rsidR="00432CEE">
        <w:rPr>
          <w:rFonts w:ascii="Times New Roman" w:hAnsi="Times New Roman" w:cs="Times New Roman"/>
          <w:sz w:val="28"/>
          <w:szCs w:val="28"/>
        </w:rPr>
        <w:t xml:space="preserve">              А.Н. Шадрину</w:t>
      </w:r>
      <w:r w:rsidRPr="002022FB">
        <w:rPr>
          <w:rFonts w:ascii="Times New Roman" w:hAnsi="Times New Roman" w:cs="Times New Roman"/>
          <w:sz w:val="28"/>
          <w:szCs w:val="28"/>
        </w:rPr>
        <w:t>.</w:t>
      </w:r>
    </w:p>
    <w:p w:rsidR="002022FB" w:rsidRPr="002022FB" w:rsidRDefault="002022FB" w:rsidP="002022FB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ab/>
      </w:r>
    </w:p>
    <w:p w:rsidR="00360F47" w:rsidRPr="008C12A9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5E2244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360F47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432CEE" w:rsidRDefault="00432CEE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432CEE" w:rsidRDefault="00432CEE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432CEE" w:rsidRDefault="00432CEE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432CEE" w:rsidRDefault="00432CEE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432CEE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от «</w:t>
      </w:r>
      <w:r w:rsidR="00432CEE" w:rsidRPr="00A40C29">
        <w:rPr>
          <w:rFonts w:ascii="Times New Roman" w:hAnsi="Times New Roman" w:cs="Times New Roman"/>
          <w:sz w:val="28"/>
          <w:szCs w:val="28"/>
        </w:rPr>
        <w:t>11</w:t>
      </w:r>
      <w:r w:rsidRPr="00A40C29">
        <w:rPr>
          <w:rFonts w:ascii="Times New Roman" w:hAnsi="Times New Roman" w:cs="Times New Roman"/>
          <w:sz w:val="28"/>
          <w:szCs w:val="28"/>
        </w:rPr>
        <w:t>»</w:t>
      </w:r>
      <w:r w:rsidR="00432CEE" w:rsidRPr="00A40C29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A40C29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5D0FF9">
        <w:rPr>
          <w:rFonts w:ascii="Times New Roman" w:hAnsi="Times New Roman" w:cs="Times New Roman"/>
          <w:sz w:val="28"/>
          <w:szCs w:val="28"/>
        </w:rPr>
        <w:t>78</w:t>
      </w:r>
      <w:r w:rsidRPr="00A40C29">
        <w:rPr>
          <w:rFonts w:ascii="Times New Roman" w:hAnsi="Times New Roman" w:cs="Times New Roman"/>
          <w:sz w:val="28"/>
          <w:szCs w:val="28"/>
        </w:rPr>
        <w:t>/</w:t>
      </w:r>
      <w:r w:rsidR="005D0FF9">
        <w:rPr>
          <w:rFonts w:ascii="Times New Roman" w:hAnsi="Times New Roman" w:cs="Times New Roman"/>
          <w:sz w:val="28"/>
          <w:szCs w:val="28"/>
        </w:rPr>
        <w:t>637-5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2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E2244" w:rsidRPr="00A40C29" w:rsidRDefault="00A40C29" w:rsidP="005E22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2244" w:rsidRPr="00A40C29">
        <w:rPr>
          <w:rFonts w:ascii="Times New Roman" w:hAnsi="Times New Roman" w:cs="Times New Roman"/>
          <w:b/>
          <w:sz w:val="28"/>
          <w:szCs w:val="28"/>
        </w:rPr>
        <w:t xml:space="preserve">Рабочей группе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по приему и проверке документов кандидатов </w:t>
      </w:r>
    </w:p>
    <w:p w:rsidR="005E2244" w:rsidRPr="00A40C29" w:rsidRDefault="005E2244" w:rsidP="00432C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в депутаты Совета </w:t>
      </w:r>
      <w:r w:rsidR="00432CEE" w:rsidRPr="00A40C29">
        <w:rPr>
          <w:rFonts w:ascii="Times New Roman" w:hAnsi="Times New Roman" w:cs="Times New Roman"/>
          <w:b/>
          <w:bCs/>
          <w:sz w:val="28"/>
          <w:szCs w:val="28"/>
        </w:rPr>
        <w:t>Алексее-Тенгинского</w:t>
      </w: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432CEE" w:rsidRPr="00A40C29">
        <w:rPr>
          <w:rFonts w:ascii="Times New Roman" w:hAnsi="Times New Roman" w:cs="Times New Roman"/>
          <w:b/>
          <w:bCs/>
          <w:sz w:val="28"/>
          <w:szCs w:val="28"/>
        </w:rPr>
        <w:t>Тбилисского района</w:t>
      </w:r>
      <w:r w:rsidR="00CA7E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7E52" w:rsidRPr="00CA7E52">
        <w:rPr>
          <w:rFonts w:ascii="Times New Roman" w:hAnsi="Times New Roman" w:cs="Times New Roman"/>
          <w:b/>
          <w:bCs/>
          <w:sz w:val="28"/>
          <w:szCs w:val="28"/>
        </w:rPr>
        <w:t>четвертого созыва</w:t>
      </w: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при выдвижении и на регистрацию</w:t>
      </w:r>
    </w:p>
    <w:p w:rsidR="005E2244" w:rsidRPr="00A40C29" w:rsidRDefault="005E2244" w:rsidP="005E2244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2244" w:rsidRPr="00A40C29" w:rsidRDefault="005E2244" w:rsidP="005E2244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1. Общие положения</w:t>
      </w:r>
    </w:p>
    <w:p w:rsidR="005E2244" w:rsidRPr="00A40C29" w:rsidRDefault="005E2244" w:rsidP="005E2244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 xml:space="preserve">1.1. Рабочая группа </w:t>
      </w:r>
      <w:r w:rsidRPr="00A40C29">
        <w:rPr>
          <w:rFonts w:ascii="Times New Roman" w:hAnsi="Times New Roman"/>
          <w:bCs/>
          <w:szCs w:val="28"/>
        </w:rPr>
        <w:t xml:space="preserve">по приему и проверке документов кандидатов в депутаты Совета </w:t>
      </w:r>
      <w:r w:rsidR="00432CEE" w:rsidRPr="00A40C29">
        <w:rPr>
          <w:rFonts w:ascii="Times New Roman" w:hAnsi="Times New Roman"/>
          <w:bCs/>
          <w:szCs w:val="28"/>
        </w:rPr>
        <w:t>Алексее-Тенгинского</w:t>
      </w:r>
      <w:r w:rsidRPr="00A40C29">
        <w:rPr>
          <w:rFonts w:ascii="Times New Roman" w:hAnsi="Times New Roman"/>
          <w:bCs/>
          <w:szCs w:val="28"/>
        </w:rPr>
        <w:t xml:space="preserve"> сельского поселения </w:t>
      </w:r>
      <w:r w:rsidR="00432CEE" w:rsidRPr="00A40C29">
        <w:rPr>
          <w:rFonts w:ascii="Times New Roman" w:hAnsi="Times New Roman"/>
          <w:bCs/>
          <w:szCs w:val="28"/>
        </w:rPr>
        <w:t>Тбилисского</w:t>
      </w:r>
      <w:r w:rsidRPr="00A40C29">
        <w:rPr>
          <w:rFonts w:ascii="Times New Roman" w:hAnsi="Times New Roman"/>
          <w:bCs/>
          <w:szCs w:val="28"/>
        </w:rPr>
        <w:t xml:space="preserve"> района </w:t>
      </w:r>
      <w:r w:rsidR="00CA7E52">
        <w:rPr>
          <w:rFonts w:ascii="Times New Roman" w:hAnsi="Times New Roman"/>
          <w:bCs/>
          <w:szCs w:val="28"/>
        </w:rPr>
        <w:t xml:space="preserve">четвертого созыва </w:t>
      </w:r>
      <w:r w:rsidRPr="00A40C29">
        <w:rPr>
          <w:rFonts w:ascii="Times New Roman" w:hAnsi="Times New Roman"/>
          <w:bCs/>
          <w:szCs w:val="28"/>
        </w:rPr>
        <w:t>при выдвижении и на регистрацию</w:t>
      </w:r>
      <w:r w:rsidRPr="00A40C29">
        <w:rPr>
          <w:rFonts w:ascii="Times New Roman" w:hAnsi="Times New Roman"/>
          <w:szCs w:val="28"/>
        </w:rPr>
        <w:t xml:space="preserve"> (далее – Рабочая группа) в своей деятельности руководствуется Федеральным законом от 12 июня 2002 года № 67-ФЗ </w:t>
      </w:r>
      <w:hyperlink r:id="rId4" w:history="1">
        <w:r w:rsidR="00432CEE" w:rsidRPr="00A40C29">
          <w:rPr>
            <w:rStyle w:val="a7"/>
            <w:rFonts w:ascii="Times New Roman" w:hAnsi="Times New Roman"/>
            <w:color w:val="000000" w:themeColor="text1"/>
            <w:szCs w:val="28"/>
          </w:rPr>
          <w:t>«</w:t>
        </w:r>
      </w:hyperlink>
      <w:r w:rsidRPr="00A40C29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года № 966-КЗ «</w:t>
      </w:r>
      <w:r w:rsidRPr="00A40C29">
        <w:rPr>
          <w:rFonts w:ascii="Times New Roman" w:eastAsia="Calibri" w:hAnsi="Times New Roman"/>
          <w:szCs w:val="28"/>
        </w:rPr>
        <w:t xml:space="preserve">О муниципальных выборах в Краснодарском крае» (далее – Закон Краснодарского края), </w:t>
      </w:r>
      <w:r w:rsidRPr="00A40C29">
        <w:rPr>
          <w:rFonts w:ascii="Times New Roman" w:hAnsi="Times New Roman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0" w:name="sub_1015"/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1.3. Рабочая группа готовит и вносит на рассмотрение Территориальной избирательной комиссии </w:t>
      </w:r>
      <w:r w:rsidR="00432CEE" w:rsidRPr="00A40C29">
        <w:rPr>
          <w:rFonts w:ascii="Times New Roman" w:eastAsia="Calibri" w:hAnsi="Times New Roman" w:cs="Times New Roman"/>
          <w:sz w:val="28"/>
          <w:szCs w:val="28"/>
        </w:rPr>
        <w:t>Тбилисская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проекты следующих решений:</w:t>
      </w:r>
    </w:p>
    <w:bookmarkEnd w:id="0"/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- об извещении кандидата в депутаты Совета </w:t>
      </w:r>
      <w:r w:rsidR="00A71661" w:rsidRPr="00A40C29">
        <w:rPr>
          <w:rFonts w:ascii="Times New Roman" w:eastAsia="Calibri" w:hAnsi="Times New Roman" w:cs="Times New Roman"/>
          <w:sz w:val="28"/>
          <w:szCs w:val="28"/>
        </w:rPr>
        <w:t>Алексее-Тенгинского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A71661" w:rsidRPr="00A40C29">
        <w:rPr>
          <w:rFonts w:ascii="Times New Roman" w:eastAsia="Calibri" w:hAnsi="Times New Roman" w:cs="Times New Roman"/>
          <w:sz w:val="28"/>
          <w:szCs w:val="28"/>
        </w:rPr>
        <w:t>Тбилисского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CA7E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7E52">
        <w:rPr>
          <w:rFonts w:ascii="Times New Roman" w:hAnsi="Times New Roman" w:cs="Times New Roman"/>
          <w:bCs/>
          <w:sz w:val="28"/>
          <w:szCs w:val="28"/>
        </w:rPr>
        <w:t>четвертого созыва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Pr="00A40C29">
        <w:rPr>
          <w:rFonts w:ascii="Times New Roman" w:eastAsia="Calibri" w:hAnsi="Times New Roman" w:cs="Times New Roman"/>
          <w:sz w:val="28"/>
          <w:szCs w:val="28"/>
        </w:rPr>
        <w:lastRenderedPageBreak/>
        <w:t>кандидат) в порядке, предусмотренном статьей 22 Закона Краснодарского края;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 регистрации либо об отказе в регистрации кандидата;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об аннулировании регистрации кандидата.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2. Задачи и функции Рабочей группы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2.1. Задачами Рабочей группы являются: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проверка документов, представленных кандидатами в соответствии с требованиями статей 19, 19.1, 21, 22, 71, 72, 73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наличие документов, представленных в подтверждение своего выдвижения (для регистрации в качестве кандидата);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запросы в соответствующие органы по проверке достоверности сведений, представленных кандидатами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готовит документы для извещения кандидата при выявлении неполноты сведений о нем, отсутствия каких-либо документов, предусмотренных Законом Краснодарского края, или несоблюдения </w:t>
      </w:r>
      <w:r w:rsidRPr="00A40C29">
        <w:lastRenderedPageBreak/>
        <w:t>требований Закона Краснодарского края к оформлению документов, представленных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 организует извещение кандидатов о планируемой проверке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  <w:outlineLvl w:val="0"/>
      </w:pPr>
      <w:r w:rsidRPr="00A40C29"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взаимодействует с кандидатами, правоохранительными органами и иными государственными органами по вопросам проверки порядка сбора подписей избирателей и подписных листов, а также проверки достоверности подписи избирателей;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 готовит ведомость проверки подписных листов;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готовит итоговый протокол проверки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для размещения в сети «Интернет» информацию о кандидатах в объеме, установленном решением избирательной комиссией, организующей выборы;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готовит материалы, необходимые в случае обжалования решений территориальной избирательной комиссии </w:t>
      </w:r>
      <w:r w:rsidR="00A71661" w:rsidRPr="00A40C29">
        <w:t>Тбилисская</w:t>
      </w:r>
      <w:r w:rsidRPr="00A40C29">
        <w:t>, о регистрации либо об отказе в регистрации кандидатов;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представляет председателю территориальной избирательной комиссии </w:t>
      </w:r>
      <w:r w:rsidR="00A71661" w:rsidRPr="00A40C29">
        <w:t>Тбилисская</w:t>
      </w:r>
      <w:r w:rsidRPr="00A40C29">
        <w:t xml:space="preserve"> предложения по итогам своей работы (в случае необходимости).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:rsidR="005E2244" w:rsidRPr="00A40C29" w:rsidRDefault="005E2244" w:rsidP="00A40C29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2244" w:rsidRPr="00A40C29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eastAsia="Calibri" w:hAnsi="Times New Roman"/>
          <w:szCs w:val="28"/>
        </w:rPr>
      </w:pPr>
      <w:r w:rsidRPr="00A40C29">
        <w:rPr>
          <w:rFonts w:ascii="Times New Roman" w:hAnsi="Times New Roman"/>
          <w:szCs w:val="28"/>
        </w:rPr>
        <w:t>3.1. </w:t>
      </w:r>
      <w:r w:rsidRPr="00A40C29">
        <w:rPr>
          <w:rFonts w:ascii="Times New Roman" w:eastAsia="Calibri" w:hAnsi="Times New Roman"/>
          <w:szCs w:val="28"/>
        </w:rPr>
        <w:t xml:space="preserve"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</w:t>
      </w:r>
      <w:r w:rsidRPr="00A40C29">
        <w:rPr>
          <w:rFonts w:ascii="Times New Roman" w:eastAsia="Calibri" w:hAnsi="Times New Roman"/>
          <w:szCs w:val="28"/>
        </w:rPr>
        <w:lastRenderedPageBreak/>
        <w:t>соблюдать требования федерального законодательства, нормативных правовых актов по работе с конфиденциальной информацией.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3.2. Непосредственное руководство деятельностью Рабочей группы осуществляет руководитель Рабочей группы, а в случае его отсутствия – лицо им определенное из числа членов Рабочей группы.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3.3. К осуществлению своих функций Рабочая группа вправе привлекать работников аппарата избирательной комиссии, организующей выборы, членов нижестоящих избирательных комиссий.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3.5. По окончании проверки подписных листов Рабочей группой составляются: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итоговый протокол проверки подписных листов.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:rsidR="005E2244" w:rsidRPr="00A40C29" w:rsidRDefault="005E2244" w:rsidP="00A40C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br w:type="page"/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A71661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A40C29" w:rsidRDefault="005D0FF9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«11</w:t>
      </w:r>
      <w:r w:rsidR="005E2244" w:rsidRPr="00A40C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 2019 года № 78/637</w:t>
      </w: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C29" w:rsidRDefault="00A40C29" w:rsidP="005E2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E2244" w:rsidRPr="00A40C29" w:rsidRDefault="00A40C29" w:rsidP="00A40C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5E2244" w:rsidRPr="00A40C29">
        <w:rPr>
          <w:rFonts w:ascii="Times New Roman" w:hAnsi="Times New Roman" w:cs="Times New Roman"/>
          <w:b/>
          <w:sz w:val="28"/>
          <w:szCs w:val="28"/>
        </w:rPr>
        <w:t>абочей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по приему и проверке документов кандидатов в депутаты Совета </w:t>
      </w:r>
      <w:r w:rsidR="00A71661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Алексее-Тенгинского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="00CA7E52" w:rsidRPr="00CA7E52">
        <w:rPr>
          <w:rFonts w:ascii="Times New Roman" w:hAnsi="Times New Roman" w:cs="Times New Roman"/>
          <w:b/>
          <w:bCs/>
          <w:sz w:val="28"/>
          <w:szCs w:val="28"/>
        </w:rPr>
        <w:t>четвертого созыва</w:t>
      </w:r>
      <w:r w:rsidR="00CA7E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>при выдвижении и на регистрацию</w:t>
      </w:r>
    </w:p>
    <w:p w:rsidR="005E2244" w:rsidRPr="00432CEE" w:rsidRDefault="005E2244" w:rsidP="005E224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740"/>
      </w:tblGrid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Бакута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председатель территориальной избирательной комиссии Тбилисская, руководитель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Модлова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Гайнюченко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Тбилисская с правом решающего голоса, секретарь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Шайкина</w:t>
            </w:r>
            <w:proofErr w:type="spellEnd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системный администратор КСА ГАС «Выборы»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C300DE" w:rsidRDefault="00C300DE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Шадрина </w:t>
            </w:r>
          </w:p>
          <w:p w:rsidR="00A40C29" w:rsidRPr="00A71661" w:rsidRDefault="00C300DE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Николаевна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300DE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Тбилисскаяя</w:t>
            </w:r>
            <w:r w:rsidR="001F77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1" w:name="_GoBack"/>
            <w:bookmarkEnd w:id="1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член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244" w:rsidRPr="00432CEE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432CEE" w:rsidRDefault="005E2244" w:rsidP="00CA7E52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E2244" w:rsidRPr="00432CEE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1F7749"/>
    <w:rsid w:val="002022FB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32CEE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D0FF9"/>
    <w:rsid w:val="005E2244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5442C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40C29"/>
    <w:rsid w:val="00A66FF5"/>
    <w:rsid w:val="00A71661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00DE"/>
    <w:rsid w:val="00C34B34"/>
    <w:rsid w:val="00C357B9"/>
    <w:rsid w:val="00C47C23"/>
    <w:rsid w:val="00C679AB"/>
    <w:rsid w:val="00CA3847"/>
    <w:rsid w:val="00CA5C95"/>
    <w:rsid w:val="00CA7E52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977A"/>
  <w15:docId w15:val="{CA07E3A7-B53D-4119-ADC7-02F52E71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45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user</cp:lastModifiedBy>
  <cp:revision>39</cp:revision>
  <cp:lastPrinted>2019-02-19T08:13:00Z</cp:lastPrinted>
  <dcterms:created xsi:type="dcterms:W3CDTF">2018-03-07T13:19:00Z</dcterms:created>
  <dcterms:modified xsi:type="dcterms:W3CDTF">2019-06-20T09:10:00Z</dcterms:modified>
</cp:coreProperties>
</file>