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9" w:rsidRPr="00A23A6E" w:rsidRDefault="00C96F29" w:rsidP="00A23A6E">
      <w:pPr>
        <w:ind w:firstLine="0"/>
        <w:jc w:val="center"/>
        <w:rPr>
          <w:rFonts w:cs="Arial"/>
        </w:rPr>
      </w:pPr>
      <w:bookmarkStart w:id="0" w:name="_GoBack"/>
    </w:p>
    <w:p w:rsidR="004D09F2" w:rsidRPr="00A23A6E" w:rsidRDefault="004D09F2" w:rsidP="004D09F2">
      <w:pPr>
        <w:ind w:firstLine="0"/>
        <w:jc w:val="center"/>
        <w:rPr>
          <w:rFonts w:cs="Arial"/>
        </w:rPr>
      </w:pPr>
      <w:r w:rsidRPr="00A23A6E">
        <w:rPr>
          <w:rFonts w:cs="Arial"/>
        </w:rPr>
        <w:t>КРАСНОДАРСКИЙ КРАЙ</w:t>
      </w:r>
    </w:p>
    <w:p w:rsidR="004D09F2" w:rsidRPr="00A23A6E" w:rsidRDefault="004D09F2" w:rsidP="004D09F2">
      <w:pPr>
        <w:ind w:firstLine="0"/>
        <w:jc w:val="center"/>
        <w:rPr>
          <w:rFonts w:cs="Arial"/>
        </w:rPr>
      </w:pPr>
      <w:r w:rsidRPr="00A23A6E">
        <w:rPr>
          <w:rFonts w:cs="Arial"/>
        </w:rPr>
        <w:t>ТБИЛИССКИЙ РАЙОН</w:t>
      </w:r>
    </w:p>
    <w:p w:rsidR="004D09F2" w:rsidRPr="00A23A6E" w:rsidRDefault="004D09F2" w:rsidP="004D09F2">
      <w:pPr>
        <w:ind w:firstLine="0"/>
        <w:jc w:val="center"/>
        <w:rPr>
          <w:rFonts w:cs="Arial"/>
        </w:rPr>
      </w:pPr>
      <w:r w:rsidRPr="00A23A6E">
        <w:rPr>
          <w:rFonts w:cs="Arial"/>
        </w:rPr>
        <w:t>АДМИНИСТРАЦИЯ МУНИЦИПАЛЬНОГО ОБРАЗОВАНИЯ</w:t>
      </w:r>
    </w:p>
    <w:p w:rsidR="004D09F2" w:rsidRPr="00A23A6E" w:rsidRDefault="004D09F2" w:rsidP="004D09F2">
      <w:pPr>
        <w:ind w:firstLine="0"/>
        <w:jc w:val="center"/>
        <w:rPr>
          <w:rFonts w:cs="Arial"/>
        </w:rPr>
      </w:pPr>
      <w:r w:rsidRPr="00A23A6E">
        <w:rPr>
          <w:rFonts w:cs="Arial"/>
        </w:rPr>
        <w:t>ТБИЛИССКИЙ РАЙОН</w:t>
      </w:r>
    </w:p>
    <w:p w:rsidR="004D09F2" w:rsidRPr="00A23A6E" w:rsidRDefault="004D09F2" w:rsidP="004D09F2">
      <w:pPr>
        <w:ind w:firstLine="0"/>
        <w:jc w:val="center"/>
        <w:rPr>
          <w:rFonts w:cs="Arial"/>
        </w:rPr>
      </w:pPr>
    </w:p>
    <w:p w:rsidR="004D09F2" w:rsidRPr="00A23A6E" w:rsidRDefault="004D09F2" w:rsidP="004D09F2">
      <w:pPr>
        <w:ind w:firstLine="0"/>
        <w:jc w:val="center"/>
        <w:rPr>
          <w:rFonts w:cs="Arial"/>
        </w:rPr>
      </w:pPr>
      <w:r w:rsidRPr="00A23A6E">
        <w:rPr>
          <w:rFonts w:cs="Arial"/>
        </w:rPr>
        <w:t>ПОСТАНОВЛЕНИЕ</w:t>
      </w:r>
    </w:p>
    <w:p w:rsidR="004D09F2" w:rsidRPr="00A23A6E" w:rsidRDefault="004D09F2" w:rsidP="004D09F2">
      <w:pPr>
        <w:ind w:firstLine="0"/>
        <w:jc w:val="center"/>
        <w:rPr>
          <w:rFonts w:cs="Arial"/>
        </w:rPr>
      </w:pPr>
    </w:p>
    <w:p w:rsidR="004D09F2" w:rsidRPr="00A23A6E" w:rsidRDefault="004D09F2" w:rsidP="004D09F2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Pr="00A23A6E">
        <w:rPr>
          <w:rFonts w:cs="Arial"/>
        </w:rPr>
        <w:t xml:space="preserve"> 2024 года </w:t>
      </w:r>
      <w:r w:rsidRPr="00A23A6E">
        <w:rPr>
          <w:rFonts w:cs="Arial"/>
        </w:rPr>
        <w:tab/>
      </w:r>
      <w:r w:rsidRPr="00A23A6E">
        <w:rPr>
          <w:rFonts w:cs="Arial"/>
        </w:rPr>
        <w:tab/>
      </w:r>
      <w:r w:rsidRPr="00A23A6E">
        <w:rPr>
          <w:rFonts w:cs="Arial"/>
        </w:rPr>
        <w:tab/>
        <w:t xml:space="preserve"> № </w:t>
      </w:r>
      <w:r>
        <w:rPr>
          <w:rFonts w:cs="Arial"/>
        </w:rPr>
        <w:t>___</w:t>
      </w:r>
      <w:r w:rsidRPr="00A23A6E">
        <w:rPr>
          <w:rFonts w:cs="Arial"/>
        </w:rPr>
        <w:t xml:space="preserve"> </w:t>
      </w:r>
      <w:r w:rsidRPr="00A23A6E">
        <w:rPr>
          <w:rFonts w:cs="Arial"/>
        </w:rPr>
        <w:tab/>
      </w:r>
      <w:r w:rsidRPr="00A23A6E">
        <w:rPr>
          <w:rFonts w:cs="Arial"/>
        </w:rPr>
        <w:tab/>
      </w:r>
      <w:r w:rsidRPr="00A23A6E">
        <w:rPr>
          <w:rFonts w:cs="Arial"/>
        </w:rPr>
        <w:tab/>
      </w:r>
      <w:proofErr w:type="spellStart"/>
      <w:r w:rsidRPr="00A23A6E">
        <w:rPr>
          <w:rFonts w:cs="Arial"/>
        </w:rPr>
        <w:t>ст-ца</w:t>
      </w:r>
      <w:proofErr w:type="spellEnd"/>
      <w:r w:rsidRPr="00A23A6E">
        <w:rPr>
          <w:rFonts w:cs="Arial"/>
        </w:rPr>
        <w:t xml:space="preserve"> </w:t>
      </w:r>
      <w:proofErr w:type="gramStart"/>
      <w:r w:rsidRPr="00A23A6E">
        <w:rPr>
          <w:rFonts w:cs="Arial"/>
        </w:rPr>
        <w:t>Тбилисская</w:t>
      </w:r>
      <w:proofErr w:type="gramEnd"/>
    </w:p>
    <w:bookmarkEnd w:id="0"/>
    <w:p w:rsidR="00C96F29" w:rsidRPr="00A23A6E" w:rsidRDefault="00C96F29" w:rsidP="00A23A6E">
      <w:pPr>
        <w:ind w:firstLine="0"/>
        <w:jc w:val="center"/>
        <w:rPr>
          <w:rFonts w:cs="Arial"/>
        </w:rPr>
      </w:pPr>
    </w:p>
    <w:p w:rsidR="009D6154" w:rsidRPr="00A23A6E" w:rsidRDefault="009D6154" w:rsidP="00A23A6E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A23A6E">
        <w:rPr>
          <w:rFonts w:cs="Arial"/>
          <w:b/>
          <w:sz w:val="32"/>
          <w:szCs w:val="32"/>
        </w:rPr>
        <w:t xml:space="preserve">Об утверждении требований к </w:t>
      </w:r>
      <w:r w:rsidR="00B336E5" w:rsidRPr="00A23A6E">
        <w:rPr>
          <w:rFonts w:cs="Arial"/>
          <w:b/>
          <w:sz w:val="32"/>
          <w:szCs w:val="32"/>
        </w:rPr>
        <w:t xml:space="preserve">закупаемым администрацией муниципального образования Тбилисский район и подведомственными ей </w:t>
      </w:r>
      <w:r w:rsidR="004542A5" w:rsidRPr="00A23A6E">
        <w:rPr>
          <w:rFonts w:cs="Arial"/>
          <w:b/>
          <w:sz w:val="32"/>
          <w:szCs w:val="32"/>
        </w:rPr>
        <w:t xml:space="preserve">муниципальными бюджетными учреждениями, </w:t>
      </w:r>
      <w:r w:rsidR="00B336E5" w:rsidRPr="00A23A6E">
        <w:rPr>
          <w:rFonts w:cs="Arial"/>
          <w:b/>
          <w:sz w:val="32"/>
          <w:szCs w:val="32"/>
        </w:rPr>
        <w:t xml:space="preserve">муниципальными казенными учреждениями и муниципальными унитарными предприятиями муниципального образования Тбилисский район </w:t>
      </w:r>
      <w:r w:rsidRPr="00A23A6E">
        <w:rPr>
          <w:rFonts w:cs="Arial"/>
          <w:b/>
          <w:sz w:val="32"/>
          <w:szCs w:val="32"/>
        </w:rPr>
        <w:t>отдельным видам товаров, рабо</w:t>
      </w:r>
      <w:r w:rsidR="00AD5BB8" w:rsidRPr="00A23A6E">
        <w:rPr>
          <w:rFonts w:cs="Arial"/>
          <w:b/>
          <w:sz w:val="32"/>
          <w:szCs w:val="32"/>
        </w:rPr>
        <w:t>т, услуг (в том числе предельные цен товаров, работ, услуг)</w:t>
      </w:r>
      <w:proofErr w:type="gramEnd"/>
    </w:p>
    <w:p w:rsidR="009D6154" w:rsidRPr="00A23A6E" w:rsidRDefault="009D6154" w:rsidP="00A23A6E">
      <w:pPr>
        <w:ind w:firstLine="0"/>
        <w:jc w:val="center"/>
        <w:rPr>
          <w:rFonts w:cs="Arial"/>
        </w:rPr>
      </w:pPr>
    </w:p>
    <w:p w:rsidR="009D6154" w:rsidRPr="00A23A6E" w:rsidRDefault="009D6154" w:rsidP="00A23A6E">
      <w:pPr>
        <w:ind w:firstLine="0"/>
        <w:jc w:val="center"/>
        <w:rPr>
          <w:rFonts w:cs="Arial"/>
        </w:rPr>
      </w:pPr>
    </w:p>
    <w:p w:rsidR="009D6154" w:rsidRPr="00A23A6E" w:rsidRDefault="009D6154" w:rsidP="00A23A6E">
      <w:proofErr w:type="gramStart"/>
      <w:r w:rsidRPr="00A23A6E">
        <w:t>В</w:t>
      </w:r>
      <w:r w:rsidR="00B336E5" w:rsidRPr="00A23A6E">
        <w:t xml:space="preserve"> соответствии с частью </w:t>
      </w:r>
      <w:r w:rsidRPr="00A23A6E">
        <w:t>5 статьи 19 Федерального закона</w:t>
      </w:r>
      <w:r w:rsidR="00C671D9" w:rsidRPr="00A23A6E">
        <w:t xml:space="preserve"> </w:t>
      </w:r>
      <w:r w:rsidRPr="00A23A6E">
        <w:t>от 5 апреля 2013 г.</w:t>
      </w:r>
      <w:r w:rsidR="00C671D9" w:rsidRPr="00A23A6E">
        <w:t xml:space="preserve"> </w:t>
      </w:r>
      <w:r w:rsidRPr="00A23A6E">
        <w:t>№ 44-ФЗ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B336E5" w:rsidRPr="00A23A6E">
        <w:t>ем</w:t>
      </w:r>
      <w:r w:rsidRPr="00A23A6E">
        <w:t xml:space="preserve"> администрации муниципального образования Тбилисский район от 6 марта 2023 г. № 186 «Об</w:t>
      </w:r>
      <w:r w:rsidR="00C671D9" w:rsidRPr="00A23A6E">
        <w:t xml:space="preserve"> </w:t>
      </w:r>
      <w:r w:rsidRPr="00A23A6E">
        <w:t>установлении требований к порядку разработки</w:t>
      </w:r>
      <w:r w:rsidR="00B336E5" w:rsidRPr="00A23A6E">
        <w:t xml:space="preserve"> </w:t>
      </w:r>
      <w:r w:rsidRPr="00A23A6E">
        <w:t>и принятия правовых актов о нормировании в сфере закупок товаров, работ, услуг</w:t>
      </w:r>
      <w:proofErr w:type="gramEnd"/>
      <w:r w:rsidRPr="00A23A6E">
        <w:t xml:space="preserve"> для обеспечения муниципальных нужд муниципального образования Тбилисский район, содержанию указанных актов и обеспечению их исполнения», постановлени</w:t>
      </w:r>
      <w:r w:rsidR="00B336E5" w:rsidRPr="00A23A6E">
        <w:t>ем</w:t>
      </w:r>
      <w:r w:rsidRPr="00A23A6E">
        <w:t xml:space="preserve"> администрации муниципального образования Тбилисский район от 28 марта 2023 г. № 247 «</w:t>
      </w:r>
      <w:proofErr w:type="gramStart"/>
      <w:r w:rsidRPr="00A23A6E">
        <w:t>Об</w:t>
      </w:r>
      <w:proofErr w:type="gramEnd"/>
      <w:r w:rsidRPr="00A23A6E">
        <w:t xml:space="preserve"> </w:t>
      </w:r>
      <w:proofErr w:type="gramStart"/>
      <w:r w:rsidRPr="00A23A6E">
        <w:t>определении</w:t>
      </w:r>
      <w:proofErr w:type="gramEnd"/>
      <w:r w:rsidRPr="00A23A6E">
        <w:t xml:space="preserve"> требований к закупаемым заказчиками отдельным видам товаров, работ, услуг (в том числе предельных цен товаров, работ, услуг)», руководствуясь статьями 31, 60, 66 Устава муниципального образования Тбилисский район, постановля</w:t>
      </w:r>
      <w:r w:rsidR="00B00F8C" w:rsidRPr="00A23A6E">
        <w:t>ю</w:t>
      </w:r>
      <w:r w:rsidRPr="00A23A6E">
        <w:t>:</w:t>
      </w:r>
    </w:p>
    <w:p w:rsidR="009D6154" w:rsidRPr="00A23A6E" w:rsidRDefault="009D6154" w:rsidP="00A23A6E">
      <w:r w:rsidRPr="00A23A6E">
        <w:t xml:space="preserve">1. </w:t>
      </w:r>
      <w:proofErr w:type="gramStart"/>
      <w:r w:rsidRPr="00A23A6E">
        <w:t xml:space="preserve">Утвердить требования к </w:t>
      </w:r>
      <w:r w:rsidR="00B336E5" w:rsidRPr="00A23A6E">
        <w:t xml:space="preserve">закупаемым администрацией муниципального образования Тбилисский район и подведомственными ей </w:t>
      </w:r>
      <w:r w:rsidR="00457F6F" w:rsidRPr="00A23A6E">
        <w:t xml:space="preserve">муниципальными бюджетными учреждениями, </w:t>
      </w:r>
      <w:r w:rsidR="00B336E5" w:rsidRPr="00A23A6E">
        <w:t xml:space="preserve">муниципальными казенными учреждениями и муниципальными унитарными предприятиями муниципального образования Тбилисский район </w:t>
      </w:r>
      <w:r w:rsidRPr="00A23A6E">
        <w:t>отдельным видам товаров, работ, услуг (в том числе предельные цены товаров, работ, услуг)</w:t>
      </w:r>
      <w:r w:rsidR="00B336E5" w:rsidRPr="00A23A6E">
        <w:t xml:space="preserve"> в форме перечня отдельных видов товаров, работ, услуг, в отношении которых определяются их потребительские свойства (в том числе качество) и иных</w:t>
      </w:r>
      <w:proofErr w:type="gramEnd"/>
      <w:r w:rsidR="00B336E5" w:rsidRPr="00A23A6E">
        <w:t xml:space="preserve"> характеристик (в том числе предельные цены товаров, работ, услуг)</w:t>
      </w:r>
      <w:r w:rsidRPr="00A23A6E">
        <w:t xml:space="preserve"> (далее – </w:t>
      </w:r>
      <w:r w:rsidR="00D86F63" w:rsidRPr="00A23A6E">
        <w:t>В</w:t>
      </w:r>
      <w:r w:rsidRPr="00A23A6E">
        <w:t>едомственный перечень) согласно приложению</w:t>
      </w:r>
      <w:r w:rsidR="004542A5" w:rsidRPr="00A23A6E">
        <w:t xml:space="preserve"> </w:t>
      </w:r>
      <w:r w:rsidR="000E2027" w:rsidRPr="00A23A6E">
        <w:t xml:space="preserve">1 </w:t>
      </w:r>
      <w:r w:rsidRPr="00A23A6E">
        <w:t>к настоящему постановлению (</w:t>
      </w:r>
      <w:r w:rsidR="000E2027" w:rsidRPr="00A23A6E">
        <w:t>приложение 1</w:t>
      </w:r>
      <w:r w:rsidRPr="00A23A6E">
        <w:t>).</w:t>
      </w:r>
    </w:p>
    <w:p w:rsidR="004542A5" w:rsidRPr="00A23A6E" w:rsidRDefault="00AE2121" w:rsidP="00A23A6E">
      <w:r w:rsidRPr="00A23A6E">
        <w:t xml:space="preserve">2. </w:t>
      </w:r>
      <w:r w:rsidR="004542A5" w:rsidRPr="00A23A6E">
        <w:t>Утвердить п</w:t>
      </w:r>
      <w:r w:rsidR="004542A5" w:rsidRPr="00A23A6E">
        <w:rPr>
          <w:rFonts w:eastAsia="Courier New"/>
        </w:rPr>
        <w:t>еречень заказчиков, в отношении которых устанавливаются требования к отдельным видам товаров, работ, услуг (в том числе предельные цены товаров, работ, услуг) согласно приложению 2</w:t>
      </w:r>
      <w:r w:rsidR="00C671D9" w:rsidRPr="00A23A6E">
        <w:rPr>
          <w:rFonts w:eastAsia="Courier New"/>
        </w:rPr>
        <w:t xml:space="preserve"> </w:t>
      </w:r>
      <w:r w:rsidR="004542A5" w:rsidRPr="00A23A6E">
        <w:t>к настоящему постановлению (</w:t>
      </w:r>
      <w:r w:rsidR="000E2027" w:rsidRPr="00A23A6E">
        <w:t>приложение 2</w:t>
      </w:r>
      <w:r w:rsidR="004542A5" w:rsidRPr="00A23A6E">
        <w:t>).</w:t>
      </w:r>
    </w:p>
    <w:p w:rsidR="009D6154" w:rsidRPr="00A23A6E" w:rsidRDefault="004542A5" w:rsidP="00A23A6E">
      <w:r w:rsidRPr="00A23A6E">
        <w:t>3</w:t>
      </w:r>
      <w:r w:rsidR="009D6154" w:rsidRPr="00A23A6E">
        <w:t xml:space="preserve">. Отраслевым (функциональным) органам администрации муниципального образования Тбилисский район, не наделенным правами юридического лица, </w:t>
      </w:r>
      <w:r w:rsidRPr="00A23A6E">
        <w:lastRenderedPageBreak/>
        <w:t xml:space="preserve">муниципальным бюджетным учреждениям, муниципальным казенным учреждениям, </w:t>
      </w:r>
      <w:r w:rsidR="00913DB8" w:rsidRPr="00A23A6E">
        <w:t xml:space="preserve">муниципальным унитарным предприятиям, </w:t>
      </w:r>
      <w:r w:rsidR="009D6154" w:rsidRPr="00A23A6E">
        <w:t>подведомственным администрации муниципального образования Тбилисский район, при осуществлении соответствующих закупок руководствоваться Ведомственным перечнем, указанным в пункте 1 настоящего постановления.</w:t>
      </w:r>
    </w:p>
    <w:p w:rsidR="009D6154" w:rsidRPr="00A23A6E" w:rsidRDefault="004542A5" w:rsidP="00A23A6E">
      <w:r w:rsidRPr="00A23A6E">
        <w:t>4</w:t>
      </w:r>
      <w:r w:rsidR="009D6154" w:rsidRPr="00A23A6E">
        <w:t>. Отделу информатизации организационно-правового управления администрации муниципального образования Тбилисский район</w:t>
      </w:r>
      <w:r w:rsidR="00C671D9" w:rsidRPr="00A23A6E">
        <w:t xml:space="preserve"> </w:t>
      </w:r>
      <w:r w:rsidR="009D6154" w:rsidRPr="00A23A6E">
        <w:t xml:space="preserve">(Свиридов Д.В.) </w:t>
      </w:r>
      <w:proofErr w:type="gramStart"/>
      <w:r w:rsidR="009D6154" w:rsidRPr="00A23A6E">
        <w:t>разместить</w:t>
      </w:r>
      <w:proofErr w:type="gramEnd"/>
      <w:r w:rsidR="009D6154" w:rsidRPr="00A23A6E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:rsidR="009D6154" w:rsidRPr="00A23A6E" w:rsidRDefault="004542A5" w:rsidP="00A23A6E">
      <w:r w:rsidRPr="00A23A6E">
        <w:t>5</w:t>
      </w:r>
      <w:r w:rsidR="009D6154" w:rsidRPr="00A23A6E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9D6154" w:rsidRPr="00A23A6E">
        <w:t>Яньшин</w:t>
      </w:r>
      <w:proofErr w:type="spellEnd"/>
      <w:r w:rsidR="009D6154" w:rsidRPr="00A23A6E">
        <w:t xml:space="preserve"> Р.С.) опубликовать настоящее постановление в сетевом издании «Информационный портал Тбилисского района». </w:t>
      </w:r>
    </w:p>
    <w:p w:rsidR="009D6154" w:rsidRPr="00A23A6E" w:rsidRDefault="004542A5" w:rsidP="00A23A6E">
      <w:r w:rsidRPr="00A23A6E">
        <w:t>6</w:t>
      </w:r>
      <w:r w:rsidR="009D6154" w:rsidRPr="00A23A6E">
        <w:t xml:space="preserve">. Главному специалисту администрации муниципального образования Тбилисский район </w:t>
      </w:r>
      <w:proofErr w:type="spellStart"/>
      <w:r w:rsidR="009D6154" w:rsidRPr="00A23A6E">
        <w:t>Сауриной</w:t>
      </w:r>
      <w:proofErr w:type="spellEnd"/>
      <w:r w:rsidR="009D6154" w:rsidRPr="00A23A6E">
        <w:t xml:space="preserve"> А.В. </w:t>
      </w:r>
      <w:proofErr w:type="gramStart"/>
      <w:r w:rsidR="009D6154" w:rsidRPr="00A23A6E">
        <w:t>разместить</w:t>
      </w:r>
      <w:proofErr w:type="gramEnd"/>
      <w:r w:rsidR="009D6154" w:rsidRPr="00A23A6E">
        <w:t xml:space="preserve"> настоящее постановление в единой информационной системе в сфере закупок.</w:t>
      </w:r>
    </w:p>
    <w:p w:rsidR="009D6154" w:rsidRPr="00A23A6E" w:rsidRDefault="004542A5" w:rsidP="00A23A6E">
      <w:r w:rsidRPr="00A23A6E">
        <w:t>7</w:t>
      </w:r>
      <w:r w:rsidR="009D6154" w:rsidRPr="00A23A6E">
        <w:t xml:space="preserve">. </w:t>
      </w:r>
      <w:proofErr w:type="gramStart"/>
      <w:r w:rsidR="009D6154" w:rsidRPr="00A23A6E">
        <w:t>В связи с принятием настоящего постановления признать утратившим силу постановление администрации муниципального образования Тбилисский район от 6 декабря 2019 г. № 1245 «Об утверждении ведомственного перечня отдельных видов товаров, работ, услуг, их потребительских свойств (в том числе качества) и иных характеристик (в том числе предельных цен), закупаемых администрацией муниципального образования Тбилисский район и подведомственными ей казенными и бюджетными учреждениями».</w:t>
      </w:r>
      <w:proofErr w:type="gramEnd"/>
    </w:p>
    <w:p w:rsidR="009D6154" w:rsidRPr="00A23A6E" w:rsidRDefault="004542A5" w:rsidP="00A23A6E">
      <w:r w:rsidRPr="00A23A6E">
        <w:t>8</w:t>
      </w:r>
      <w:r w:rsidR="009D6154" w:rsidRPr="00A23A6E">
        <w:t xml:space="preserve">. </w:t>
      </w:r>
      <w:proofErr w:type="gramStart"/>
      <w:r w:rsidR="009D6154" w:rsidRPr="00A23A6E">
        <w:t>Контроль за</w:t>
      </w:r>
      <w:proofErr w:type="gramEnd"/>
      <w:r w:rsidR="009D6154" w:rsidRPr="00A23A6E">
        <w:t xml:space="preserve"> выполнением настоящего постановления возложить на </w:t>
      </w:r>
      <w:r w:rsidR="00BB3034" w:rsidRPr="00A23A6E">
        <w:t xml:space="preserve">исполняющего обязанности </w:t>
      </w:r>
      <w:r w:rsidR="009D6154" w:rsidRPr="00A23A6E">
        <w:t xml:space="preserve">заместителя главы муниципального образования Тбилисский район, начальника финансового управления </w:t>
      </w:r>
      <w:r w:rsidR="00BB3034" w:rsidRPr="00A23A6E">
        <w:t>Осину А.В.</w:t>
      </w:r>
    </w:p>
    <w:p w:rsidR="009D6154" w:rsidRPr="00A23A6E" w:rsidRDefault="004542A5" w:rsidP="00A23A6E">
      <w:r w:rsidRPr="00A23A6E">
        <w:t>9</w:t>
      </w:r>
      <w:r w:rsidR="009D6154" w:rsidRPr="00A23A6E">
        <w:t>. Постановление вступает в силу со дня его официального опубликования.</w:t>
      </w:r>
    </w:p>
    <w:p w:rsidR="009D6154" w:rsidRPr="00A23A6E" w:rsidRDefault="009D6154" w:rsidP="00A23A6E"/>
    <w:p w:rsidR="009D6154" w:rsidRPr="00A23A6E" w:rsidRDefault="009D6154" w:rsidP="00A23A6E"/>
    <w:p w:rsidR="00B00F8C" w:rsidRPr="00A23A6E" w:rsidRDefault="00B00F8C" w:rsidP="00A23A6E"/>
    <w:p w:rsidR="00BD2E3B" w:rsidRPr="00A23A6E" w:rsidRDefault="00BD2E3B" w:rsidP="00A23A6E">
      <w:proofErr w:type="gramStart"/>
      <w:r w:rsidRPr="00A23A6E">
        <w:t>Исполняющий</w:t>
      </w:r>
      <w:proofErr w:type="gramEnd"/>
      <w:r w:rsidRPr="00A23A6E">
        <w:t xml:space="preserve"> обязанности г</w:t>
      </w:r>
      <w:r w:rsidR="009D6154" w:rsidRPr="00A23A6E">
        <w:t>лав</w:t>
      </w:r>
      <w:r w:rsidRPr="00A23A6E">
        <w:t>ы</w:t>
      </w:r>
    </w:p>
    <w:p w:rsidR="009D6154" w:rsidRPr="00A23A6E" w:rsidRDefault="009D6154" w:rsidP="00A23A6E">
      <w:r w:rsidRPr="00A23A6E">
        <w:t xml:space="preserve">муниципального образования </w:t>
      </w:r>
    </w:p>
    <w:p w:rsidR="005F70DA" w:rsidRPr="00A23A6E" w:rsidRDefault="009D6154" w:rsidP="00A23A6E">
      <w:r w:rsidRPr="00A23A6E">
        <w:t>Тбилисский район</w:t>
      </w:r>
    </w:p>
    <w:p w:rsidR="00F01014" w:rsidRPr="00A23A6E" w:rsidRDefault="00BD2E3B" w:rsidP="00A23A6E">
      <w:r w:rsidRPr="00A23A6E">
        <w:t>В.А. Гусев</w:t>
      </w:r>
    </w:p>
    <w:p w:rsidR="00B00F8C" w:rsidRPr="00A23A6E" w:rsidRDefault="00B00F8C" w:rsidP="00A23A6E"/>
    <w:p w:rsidR="00B00F8C" w:rsidRPr="00A23A6E" w:rsidRDefault="00B00F8C" w:rsidP="00A23A6E"/>
    <w:p w:rsidR="00A23A6E" w:rsidRPr="00A23A6E" w:rsidRDefault="00A23A6E" w:rsidP="00A23A6E"/>
    <w:p w:rsidR="00B00F8C" w:rsidRPr="00A23A6E" w:rsidRDefault="00B00F8C" w:rsidP="00A23A6E">
      <w:r w:rsidRPr="00A23A6E">
        <w:t>Приложение 1</w:t>
      </w:r>
    </w:p>
    <w:p w:rsidR="00B00F8C" w:rsidRPr="00A23A6E" w:rsidRDefault="00B00F8C" w:rsidP="00A23A6E">
      <w:r w:rsidRPr="00A23A6E">
        <w:t>УТВЕРЖДЕН</w:t>
      </w:r>
    </w:p>
    <w:p w:rsidR="00B00F8C" w:rsidRPr="00A23A6E" w:rsidRDefault="00B00F8C" w:rsidP="00A23A6E">
      <w:r w:rsidRPr="00A23A6E">
        <w:t xml:space="preserve">постановлением администрации </w:t>
      </w:r>
    </w:p>
    <w:p w:rsidR="00B00F8C" w:rsidRPr="00A23A6E" w:rsidRDefault="00B00F8C" w:rsidP="00A23A6E">
      <w:r w:rsidRPr="00A23A6E">
        <w:t>муниципального образования</w:t>
      </w:r>
      <w:r w:rsidR="00C671D9" w:rsidRPr="00A23A6E">
        <w:t xml:space="preserve"> </w:t>
      </w:r>
    </w:p>
    <w:p w:rsidR="00B00F8C" w:rsidRPr="00A23A6E" w:rsidRDefault="00B00F8C" w:rsidP="00A23A6E">
      <w:r w:rsidRPr="00A23A6E">
        <w:t>Тбилисский район</w:t>
      </w:r>
    </w:p>
    <w:p w:rsidR="00B00F8C" w:rsidRPr="00A23A6E" w:rsidRDefault="004D09F2" w:rsidP="00A23A6E">
      <w:r>
        <w:t>_________________</w:t>
      </w:r>
    </w:p>
    <w:p w:rsidR="00B00F8C" w:rsidRPr="00A23A6E" w:rsidRDefault="00B00F8C" w:rsidP="00A23A6E"/>
    <w:p w:rsidR="00B00F8C" w:rsidRPr="00A23A6E" w:rsidRDefault="00B00F8C" w:rsidP="00A23A6E"/>
    <w:p w:rsidR="00B00F8C" w:rsidRPr="00A23A6E" w:rsidRDefault="00B00F8C" w:rsidP="00A23A6E">
      <w:pPr>
        <w:ind w:firstLine="0"/>
        <w:jc w:val="center"/>
        <w:rPr>
          <w:rFonts w:cs="Arial"/>
          <w:b/>
        </w:rPr>
      </w:pPr>
      <w:r w:rsidRPr="00A23A6E">
        <w:rPr>
          <w:rFonts w:cs="Arial"/>
          <w:b/>
        </w:rPr>
        <w:t>ПЕРЕЧЕНЬ</w:t>
      </w:r>
    </w:p>
    <w:p w:rsidR="00B00F8C" w:rsidRPr="00A23A6E" w:rsidRDefault="00B00F8C" w:rsidP="00A23A6E">
      <w:pPr>
        <w:ind w:firstLine="0"/>
        <w:jc w:val="center"/>
        <w:rPr>
          <w:rFonts w:cs="Arial"/>
          <w:b/>
        </w:rPr>
      </w:pPr>
      <w:r w:rsidRPr="00A23A6E">
        <w:rPr>
          <w:rFonts w:cs="Arial"/>
          <w:b/>
        </w:rPr>
        <w:t>отдельных видов товаров, работ, услуг, в отношении которых определяются их потребительские свойства (в том числе качество) и иные характеристики (в том числе предельные цены товаров, работ, услуг)</w:t>
      </w:r>
    </w:p>
    <w:p w:rsidR="00B00F8C" w:rsidRPr="00A23A6E" w:rsidRDefault="00B00F8C" w:rsidP="00A23A6E">
      <w:pPr>
        <w:ind w:firstLine="0"/>
        <w:rPr>
          <w:rFonts w:cs="Arial"/>
        </w:rPr>
      </w:pPr>
    </w:p>
    <w:p w:rsidR="00B00F8C" w:rsidRPr="00A23A6E" w:rsidRDefault="00B00F8C" w:rsidP="00A23A6E">
      <w:pPr>
        <w:ind w:firstLine="0"/>
        <w:rPr>
          <w:rFonts w:cs="Arial"/>
        </w:rPr>
      </w:pPr>
    </w:p>
    <w:tbl>
      <w:tblPr>
        <w:tblStyle w:val="aa"/>
        <w:tblW w:w="5000" w:type="pct"/>
        <w:tblLayout w:type="fixed"/>
        <w:tblLook w:val="0000" w:firstRow="0" w:lastRow="0" w:firstColumn="0" w:lastColumn="0" w:noHBand="0" w:noVBand="0"/>
      </w:tblPr>
      <w:tblGrid>
        <w:gridCol w:w="236"/>
        <w:gridCol w:w="553"/>
        <w:gridCol w:w="732"/>
        <w:gridCol w:w="850"/>
        <w:gridCol w:w="281"/>
        <w:gridCol w:w="470"/>
        <w:gridCol w:w="56"/>
        <w:gridCol w:w="236"/>
        <w:gridCol w:w="236"/>
        <w:gridCol w:w="58"/>
        <w:gridCol w:w="58"/>
        <w:gridCol w:w="236"/>
        <w:gridCol w:w="543"/>
        <w:gridCol w:w="596"/>
        <w:gridCol w:w="405"/>
        <w:gridCol w:w="59"/>
        <w:gridCol w:w="339"/>
        <w:gridCol w:w="268"/>
        <w:gridCol w:w="59"/>
        <w:gridCol w:w="61"/>
        <w:gridCol w:w="128"/>
        <w:gridCol w:w="57"/>
        <w:gridCol w:w="61"/>
        <w:gridCol w:w="57"/>
        <w:gridCol w:w="61"/>
        <w:gridCol w:w="59"/>
        <w:gridCol w:w="59"/>
        <w:gridCol w:w="59"/>
        <w:gridCol w:w="61"/>
        <w:gridCol w:w="57"/>
        <w:gridCol w:w="341"/>
        <w:gridCol w:w="61"/>
        <w:gridCol w:w="538"/>
        <w:gridCol w:w="57"/>
        <w:gridCol w:w="59"/>
        <w:gridCol w:w="61"/>
        <w:gridCol w:w="292"/>
        <w:gridCol w:w="61"/>
        <w:gridCol w:w="323"/>
        <w:gridCol w:w="520"/>
        <w:gridCol w:w="59"/>
        <w:gridCol w:w="491"/>
      </w:tblGrid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bookmarkStart w:id="1" w:name="P111"/>
            <w:bookmarkEnd w:id="1"/>
            <w:r w:rsidRPr="00A23A6E">
              <w:rPr>
                <w:rFonts w:cs="Arial"/>
              </w:rPr>
              <w:lastRenderedPageBreak/>
              <w:t>N</w:t>
            </w:r>
            <w:r w:rsidRPr="00A23A6E">
              <w:rPr>
                <w:rFonts w:cs="Arial"/>
              </w:rPr>
              <w:br/>
            </w:r>
            <w:proofErr w:type="gramStart"/>
            <w:r w:rsidRPr="00A23A6E">
              <w:rPr>
                <w:rFonts w:cs="Arial"/>
              </w:rPr>
              <w:t>п</w:t>
            </w:r>
            <w:proofErr w:type="gramEnd"/>
            <w:r w:rsidRPr="00A23A6E">
              <w:rPr>
                <w:rFonts w:cs="Arial"/>
              </w:rPr>
              <w:t>/п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Код в соответствии с Общероссийским классификатором продукции по видам экономической деятельности </w:t>
            </w:r>
            <w:proofErr w:type="gramStart"/>
            <w:r w:rsidRPr="00A23A6E">
              <w:rPr>
                <w:rFonts w:cs="Arial"/>
              </w:rPr>
              <w:t>ОК</w:t>
            </w:r>
            <w:proofErr w:type="gramEnd"/>
            <w:r w:rsidRPr="00A23A6E">
              <w:rPr>
                <w:rFonts w:cs="Arial"/>
              </w:rPr>
              <w:t xml:space="preserve"> 034- 2014 (К</w:t>
            </w:r>
            <w:r w:rsidRPr="00A23A6E">
              <w:rPr>
                <w:rFonts w:cs="Arial"/>
              </w:rPr>
              <w:lastRenderedPageBreak/>
              <w:t>ПЕС 2008)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Наименование отдельного вида товаров, работ, услуг</w:t>
            </w:r>
          </w:p>
        </w:tc>
        <w:tc>
          <w:tcPr>
            <w:tcW w:w="2178" w:type="pct"/>
            <w:gridSpan w:val="1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Требования к потребительским свойствам (в том числе качеству) и иным характеристикам, утвержденные главой администрации муниципального образования Тбилисский район</w:t>
            </w:r>
          </w:p>
        </w:tc>
        <w:tc>
          <w:tcPr>
            <w:tcW w:w="2085" w:type="pct"/>
            <w:gridSpan w:val="2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Требования к потребительским свойствам (в том числе качеству) и иным характеристикам, утвержденные администрацией муниципального образования Тбилисский район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наименование характеристики</w:t>
            </w:r>
          </w:p>
        </w:tc>
        <w:tc>
          <w:tcPr>
            <w:tcW w:w="39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единица измерения</w:t>
            </w:r>
          </w:p>
        </w:tc>
        <w:tc>
          <w:tcPr>
            <w:tcW w:w="1353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значение характеристики</w:t>
            </w:r>
          </w:p>
        </w:tc>
        <w:tc>
          <w:tcPr>
            <w:tcW w:w="1528" w:type="pct"/>
            <w:gridSpan w:val="2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значение характеристики</w:t>
            </w:r>
          </w:p>
        </w:tc>
        <w:tc>
          <w:tcPr>
            <w:tcW w:w="302" w:type="pct"/>
            <w:gridSpan w:val="2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обоснование отклонения значения характеристики 1</w:t>
            </w:r>
          </w:p>
        </w:tc>
        <w:tc>
          <w:tcPr>
            <w:tcW w:w="25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функциональное назначение 1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код по ОКЕИ</w:t>
            </w:r>
          </w:p>
        </w:tc>
        <w:tc>
          <w:tcPr>
            <w:tcW w:w="242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наименование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муниципальные органы муниципального образования Тбилисский район (далее – муниципальные органы)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подведомственные муниципальным органам муниципальные казенные, муниципальные бюджетные учреждения и муниципальные унитарные предприятия</w:t>
            </w:r>
            <w:r w:rsidR="00C671D9" w:rsidRPr="00A23A6E">
              <w:rPr>
                <w:rFonts w:cs="Arial"/>
              </w:rPr>
              <w:t xml:space="preserve"> </w:t>
            </w:r>
            <w:r w:rsidRPr="00A23A6E">
              <w:rPr>
                <w:rFonts w:cs="Arial"/>
              </w:rPr>
              <w:t>муниципального образования Тбилисский район (далее – подведомственные организации)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Подведомственные организации</w:t>
            </w:r>
          </w:p>
        </w:tc>
        <w:tc>
          <w:tcPr>
            <w:tcW w:w="302" w:type="pct"/>
            <w:gridSpan w:val="2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должности муниципальной службы </w:t>
            </w:r>
            <w:r w:rsidRPr="00A23A6E">
              <w:rPr>
                <w:rFonts w:cs="Arial"/>
              </w:rPr>
              <w:lastRenderedPageBreak/>
              <w:t>категории «руководители», подразделяемые по группам</w:t>
            </w:r>
          </w:p>
        </w:tc>
        <w:tc>
          <w:tcPr>
            <w:tcW w:w="279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должности муници</w:t>
            </w:r>
            <w:r w:rsidRPr="00A23A6E">
              <w:rPr>
                <w:rFonts w:cs="Arial"/>
              </w:rPr>
              <w:lastRenderedPageBreak/>
              <w:t>пальной службы иных категорий</w:t>
            </w:r>
          </w:p>
        </w:tc>
        <w:tc>
          <w:tcPr>
            <w:tcW w:w="307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руководитель </w:t>
            </w:r>
          </w:p>
        </w:tc>
        <w:tc>
          <w:tcPr>
            <w:tcW w:w="244" w:type="pct"/>
            <w:gridSpan w:val="2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заместитель </w:t>
            </w:r>
            <w:r w:rsidRPr="00A23A6E">
              <w:rPr>
                <w:rFonts w:cs="Arial"/>
              </w:rPr>
              <w:lastRenderedPageBreak/>
              <w:t xml:space="preserve">руководителя </w:t>
            </w:r>
          </w:p>
        </w:tc>
        <w:tc>
          <w:tcPr>
            <w:tcW w:w="1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иные дол</w:t>
            </w:r>
            <w:r w:rsidRPr="00A23A6E">
              <w:rPr>
                <w:rFonts w:cs="Arial"/>
              </w:rPr>
              <w:lastRenderedPageBreak/>
              <w:t>жности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должности муниципальной службы катего</w:t>
            </w:r>
            <w:r w:rsidRPr="00A23A6E">
              <w:rPr>
                <w:rFonts w:cs="Arial"/>
              </w:rPr>
              <w:lastRenderedPageBreak/>
              <w:t>рии «руководители», подразделяемые по группам</w:t>
            </w:r>
          </w:p>
        </w:tc>
        <w:tc>
          <w:tcPr>
            <w:tcW w:w="245" w:type="pct"/>
            <w:gridSpan w:val="3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должности </w:t>
            </w:r>
            <w:r w:rsidRPr="00A23A6E">
              <w:rPr>
                <w:rFonts w:cs="Arial"/>
              </w:rPr>
              <w:lastRenderedPageBreak/>
              <w:t>муниципальной службы иных категорий</w:t>
            </w:r>
          </w:p>
        </w:tc>
        <w:tc>
          <w:tcPr>
            <w:tcW w:w="379" w:type="pct"/>
            <w:gridSpan w:val="4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руководитель </w:t>
            </w:r>
          </w:p>
        </w:tc>
        <w:tc>
          <w:tcPr>
            <w:tcW w:w="186" w:type="pct"/>
            <w:gridSpan w:val="2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заместит</w:t>
            </w:r>
            <w:r w:rsidRPr="00A23A6E">
              <w:rPr>
                <w:rFonts w:cs="Arial"/>
              </w:rPr>
              <w:lastRenderedPageBreak/>
              <w:t xml:space="preserve">ель руководителя </w:t>
            </w:r>
          </w:p>
        </w:tc>
        <w:tc>
          <w:tcPr>
            <w:tcW w:w="168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иные дол</w:t>
            </w:r>
            <w:r w:rsidRPr="00A23A6E">
              <w:rPr>
                <w:rFonts w:cs="Arial"/>
              </w:rPr>
              <w:lastRenderedPageBreak/>
              <w:t>жности</w:t>
            </w:r>
          </w:p>
        </w:tc>
        <w:tc>
          <w:tcPr>
            <w:tcW w:w="302" w:type="pct"/>
            <w:gridSpan w:val="2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rPr>
          <w:trHeight w:val="276"/>
        </w:trPr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gridSpan w:val="2"/>
            <w:textDirection w:val="btLr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высшие должности</w:t>
            </w:r>
          </w:p>
        </w:tc>
        <w:tc>
          <w:tcPr>
            <w:tcW w:w="141" w:type="pct"/>
            <w:gridSpan w:val="3"/>
            <w:textDirection w:val="btLr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главные должности</w:t>
            </w:r>
          </w:p>
        </w:tc>
        <w:tc>
          <w:tcPr>
            <w:tcW w:w="54" w:type="pct"/>
            <w:textDirection w:val="btLr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ведущие должности</w:t>
            </w:r>
          </w:p>
        </w:tc>
        <w:tc>
          <w:tcPr>
            <w:tcW w:w="279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gridSpan w:val="2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0" w:type="pct"/>
            <w:textDirection w:val="btLr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высшие должности</w:t>
            </w:r>
          </w:p>
        </w:tc>
        <w:tc>
          <w:tcPr>
            <w:tcW w:w="137" w:type="pct"/>
            <w:gridSpan w:val="3"/>
            <w:textDirection w:val="btLr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главные должности</w:t>
            </w:r>
          </w:p>
        </w:tc>
        <w:tc>
          <w:tcPr>
            <w:tcW w:w="273" w:type="pct"/>
            <w:gridSpan w:val="8"/>
            <w:textDirection w:val="btLr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ведущие должности</w:t>
            </w:r>
          </w:p>
        </w:tc>
        <w:tc>
          <w:tcPr>
            <w:tcW w:w="245" w:type="pct"/>
            <w:gridSpan w:val="3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gridSpan w:val="4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68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</w:t>
            </w:r>
          </w:p>
        </w:tc>
        <w:tc>
          <w:tcPr>
            <w:tcW w:w="28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</w:t>
            </w: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4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5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6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7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8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9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10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11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12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13</w:t>
            </w:r>
          </w:p>
        </w:tc>
        <w:tc>
          <w:tcPr>
            <w:tcW w:w="14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14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15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16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17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18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19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20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21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22</w:t>
            </w: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26.20.11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Компьютеры портативные массой не более 10 кг, такие как ноутбуки, </w:t>
            </w:r>
            <w:r w:rsidRPr="00A23A6E">
              <w:rPr>
                <w:rFonts w:cs="Arial"/>
              </w:rPr>
              <w:lastRenderedPageBreak/>
              <w:t xml:space="preserve">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</w:t>
            </w:r>
            <w:r w:rsidRPr="00A23A6E">
              <w:rPr>
                <w:rFonts w:cs="Arial"/>
              </w:rPr>
              <w:lastRenderedPageBreak/>
              <w:t>по требуемой продукции: ноутбуки, планшетные компьютеры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размер и тип экрана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039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дюйм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5 и не более 18,4, жидкокристаллический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5 и не более 18,4, жидкокристаллический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вес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166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кг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0,15 и не более 5,9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0,15 и не более 5,9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процессора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254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бит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для портативных устройств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для портативных устройств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частота процессора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2931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гигагерц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1 и не более 7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1 и не более 7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разм</w:t>
            </w:r>
            <w:r w:rsidRPr="00A23A6E">
              <w:rPr>
                <w:rFonts w:cs="Arial"/>
              </w:rPr>
              <w:lastRenderedPageBreak/>
              <w:t>ер оперативной памяти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2</w:t>
            </w:r>
            <w:r w:rsidRPr="00A23A6E">
              <w:rPr>
                <w:rFonts w:cs="Arial"/>
              </w:rPr>
              <w:lastRenderedPageBreak/>
              <w:t>553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ги</w:t>
            </w:r>
            <w:r w:rsidRPr="00A23A6E">
              <w:rPr>
                <w:rFonts w:cs="Arial"/>
              </w:rPr>
              <w:lastRenderedPageBreak/>
              <w:t>габайт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не менее </w:t>
            </w:r>
            <w:r w:rsidRPr="00A23A6E">
              <w:rPr>
                <w:rFonts w:cs="Arial"/>
              </w:rPr>
              <w:lastRenderedPageBreak/>
              <w:t>0,512 и не более 32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не менее </w:t>
            </w:r>
            <w:r w:rsidRPr="00A23A6E">
              <w:rPr>
                <w:rFonts w:cs="Arial"/>
              </w:rPr>
              <w:lastRenderedPageBreak/>
              <w:t>0,512 и не более 32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объем накопителя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2553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гигабайт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16 и не более 4000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16 и не более 4000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жесткого диска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4D09F2" w:rsidRDefault="00B00F8C" w:rsidP="00A23A6E">
            <w:pPr>
              <w:ind w:firstLine="0"/>
              <w:rPr>
                <w:rFonts w:cs="Arial"/>
                <w:lang w:val="en-US"/>
              </w:rPr>
            </w:pPr>
            <w:r w:rsidRPr="004D09F2">
              <w:rPr>
                <w:rFonts w:cs="Arial"/>
                <w:lang w:val="en-US"/>
              </w:rPr>
              <w:t>SSHD, HDD, SSD, HDD+SSD</w:t>
            </w:r>
          </w:p>
        </w:tc>
        <w:tc>
          <w:tcPr>
            <w:tcW w:w="733" w:type="pct"/>
            <w:gridSpan w:val="7"/>
          </w:tcPr>
          <w:p w:rsidR="00B00F8C" w:rsidRPr="004D09F2" w:rsidRDefault="00B00F8C" w:rsidP="00A23A6E">
            <w:pPr>
              <w:ind w:firstLine="0"/>
              <w:rPr>
                <w:rFonts w:cs="Arial"/>
                <w:lang w:val="en-US"/>
              </w:rPr>
            </w:pPr>
            <w:r w:rsidRPr="004D09F2">
              <w:rPr>
                <w:rFonts w:cs="Arial"/>
                <w:lang w:val="en-US"/>
              </w:rPr>
              <w:t>SSHD, HDD, SSD, HDD+SSD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оптический привод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наличие модулей </w:t>
            </w:r>
            <w:proofErr w:type="spellStart"/>
            <w:r w:rsidRPr="00A23A6E">
              <w:rPr>
                <w:rFonts w:cs="Arial"/>
              </w:rPr>
              <w:t>Wi-Fi</w:t>
            </w:r>
            <w:proofErr w:type="spellEnd"/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обязательно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обязательно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Bluetooth</w:t>
            </w:r>
            <w:proofErr w:type="spellEnd"/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поддержки 3G (UMTS)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видеоадаптера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встроенный и (или) дискретный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встроенный </w:t>
            </w:r>
            <w:proofErr w:type="gramStart"/>
            <w:r w:rsidRPr="00A23A6E">
              <w:rPr>
                <w:rFonts w:cs="Arial"/>
              </w:rPr>
              <w:t>и(</w:t>
            </w:r>
            <w:proofErr w:type="gramEnd"/>
            <w:r w:rsidRPr="00A23A6E">
              <w:rPr>
                <w:rFonts w:cs="Arial"/>
              </w:rPr>
              <w:t>или) дискретный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время работы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356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час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4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4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операционная система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предустановленное </w:t>
            </w:r>
            <w:r w:rsidRPr="00A23A6E">
              <w:rPr>
                <w:rFonts w:cs="Arial"/>
              </w:rPr>
              <w:lastRenderedPageBreak/>
              <w:t>программное обеспечение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или отсутствие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 на ноутбук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90 тыс.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90 тыс.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90 тыс.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90 тыс.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 на планшетный компьютер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40 тыс.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40 тыс.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40 тыс.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40 тыс.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26.20.15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Машины вычислительные электронные цифровые прочие, содержащие или не содержащие в одном </w:t>
            </w:r>
            <w:r w:rsidRPr="00A23A6E">
              <w:rPr>
                <w:rFonts w:cs="Arial"/>
              </w:rPr>
              <w:lastRenderedPageBreak/>
              <w:t>корпусе одно или два из следующих устрой</w:t>
            </w:r>
            <w:proofErr w:type="gramStart"/>
            <w:r w:rsidRPr="00A23A6E">
              <w:rPr>
                <w:rFonts w:cs="Arial"/>
              </w:rPr>
              <w:t>ств дл</w:t>
            </w:r>
            <w:proofErr w:type="gramEnd"/>
            <w:r w:rsidRPr="00A23A6E">
              <w:rPr>
                <w:rFonts w:cs="Arial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</w:t>
            </w:r>
            <w:r w:rsidRPr="00A23A6E">
              <w:rPr>
                <w:rFonts w:cs="Arial"/>
              </w:rPr>
              <w:lastRenderedPageBreak/>
              <w:t>теры персональные настольные</w:t>
            </w:r>
            <w:proofErr w:type="gramStart"/>
            <w:r w:rsidRPr="00A23A6E">
              <w:rPr>
                <w:rFonts w:cs="Arial"/>
              </w:rPr>
              <w:t>.</w:t>
            </w:r>
            <w:proofErr w:type="gramEnd"/>
            <w:r w:rsidRPr="00A23A6E">
              <w:rPr>
                <w:rFonts w:cs="Arial"/>
              </w:rPr>
              <w:t xml:space="preserve"> </w:t>
            </w:r>
            <w:proofErr w:type="gramStart"/>
            <w:r w:rsidRPr="00A23A6E">
              <w:rPr>
                <w:rFonts w:cs="Arial"/>
              </w:rPr>
              <w:t>р</w:t>
            </w:r>
            <w:proofErr w:type="gramEnd"/>
            <w:r w:rsidRPr="00A23A6E">
              <w:rPr>
                <w:rFonts w:cs="Arial"/>
              </w:rPr>
              <w:t>абочие станции вывода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тип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(моноблок/</w:t>
            </w:r>
            <w:proofErr w:type="gramEnd"/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системный блок и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монитор)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моноблок/системный блок и монитор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моноблок/системный блок и монитор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размер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экрана/монитора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дюйм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27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27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процессора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12-ядерный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12-ядерный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частота процессора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гигагерц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6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6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размер опер</w:t>
            </w:r>
            <w:r w:rsidRPr="00A23A6E">
              <w:rPr>
                <w:rFonts w:cs="Arial"/>
              </w:rPr>
              <w:lastRenderedPageBreak/>
              <w:t>ативной памяти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гигаб</w:t>
            </w:r>
            <w:r w:rsidRPr="00A23A6E">
              <w:rPr>
                <w:rFonts w:cs="Arial"/>
              </w:rPr>
              <w:lastRenderedPageBreak/>
              <w:t>айт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16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16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объем накопителя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терабайт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6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6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жесткого диска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HDD и (или) SSD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HDD и (или) SSD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оптический привод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отсутствие или наличие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отсутствие или наличие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видеоадаптера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дискретный и (или)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встроенный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дискретный и (или)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встроенный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операционная система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отсутствие или наличие с учетом требований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статьи 14 Федерального закона от 05.04.2013 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№ 44-ФЗ «О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контрактной системе </w:t>
            </w:r>
            <w:proofErr w:type="gramStart"/>
            <w:r w:rsidRPr="00A23A6E">
              <w:rPr>
                <w:rFonts w:cs="Arial"/>
              </w:rPr>
              <w:t>в</w:t>
            </w:r>
            <w:proofErr w:type="gramEnd"/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сфере закупок товаров,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работ, услуг </w:t>
            </w:r>
            <w:proofErr w:type="gramStart"/>
            <w:r w:rsidRPr="00A23A6E">
              <w:rPr>
                <w:rFonts w:cs="Arial"/>
              </w:rPr>
              <w:t>для</w:t>
            </w:r>
            <w:proofErr w:type="gramEnd"/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обеспечения государственных и муниципальных нужд»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(далее – </w:t>
            </w:r>
            <w:r w:rsidRPr="00A23A6E">
              <w:rPr>
                <w:rFonts w:cs="Arial"/>
              </w:rPr>
              <w:lastRenderedPageBreak/>
              <w:t>Закон № 44-ФЗ)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отсутствие или наличие с учетом требований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статьи 14 Федерального закона от 05.04.2013 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№ 44-ФЗ «О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контрактной системе </w:t>
            </w:r>
            <w:proofErr w:type="gramStart"/>
            <w:r w:rsidRPr="00A23A6E">
              <w:rPr>
                <w:rFonts w:cs="Arial"/>
              </w:rPr>
              <w:t>в</w:t>
            </w:r>
            <w:proofErr w:type="gramEnd"/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сфере закупок товаров,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работ, услуг </w:t>
            </w:r>
            <w:proofErr w:type="gramStart"/>
            <w:r w:rsidRPr="00A23A6E">
              <w:rPr>
                <w:rFonts w:cs="Arial"/>
              </w:rPr>
              <w:t>для</w:t>
            </w:r>
            <w:proofErr w:type="gramEnd"/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обеспечения государственных и муниципальных нужд»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(далее – Закон № 44-ФЗ)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предустановленное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программное обеспечение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отсутствие или наличие не менее чем в следующем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составе: интерне</w:t>
            </w:r>
            <w:proofErr w:type="gramStart"/>
            <w:r w:rsidRPr="00A23A6E">
              <w:rPr>
                <w:rFonts w:cs="Arial"/>
              </w:rPr>
              <w:t>т-</w:t>
            </w:r>
            <w:proofErr w:type="gramEnd"/>
            <w:r w:rsidRPr="00A23A6E">
              <w:rPr>
                <w:rFonts w:cs="Arial"/>
              </w:rPr>
              <w:t xml:space="preserve"> браузер, почтовый клиент,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отсутствие или наличие не менее чем в следующем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составе: интерне</w:t>
            </w:r>
            <w:proofErr w:type="gramStart"/>
            <w:r w:rsidRPr="00A23A6E">
              <w:rPr>
                <w:rFonts w:cs="Arial"/>
              </w:rPr>
              <w:t>т-</w:t>
            </w:r>
            <w:proofErr w:type="gramEnd"/>
            <w:r w:rsidRPr="00A23A6E">
              <w:rPr>
                <w:rFonts w:cs="Arial"/>
              </w:rPr>
              <w:t xml:space="preserve"> браузер, почтовый клиент,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рубль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90 тыс.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90 тыс.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26.20.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16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Устройства ввода или вывода,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содержащие или не содержащие в одном корпусе запоминающие устройства.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Пояснения по </w:t>
            </w:r>
            <w:r w:rsidRPr="00A23A6E">
              <w:rPr>
                <w:rFonts w:cs="Arial"/>
              </w:rPr>
              <w:lastRenderedPageBreak/>
              <w:t>требуемой продукции: принтеры,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сканеры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метод печати (струйный/ лазерный - для принтера)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струйный/лазерный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струйный/лазерный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разрешение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сканирования (для сканера)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точка на дюйм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4900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4900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цветность (цветной/черно- белый)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цветной/черно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-белый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цветной/черно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-белый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максимальный формат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A4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A4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скорость печати/</w:t>
            </w:r>
            <w:proofErr w:type="spellStart"/>
            <w:proofErr w:type="gramStart"/>
            <w:r w:rsidRPr="00A23A6E">
              <w:rPr>
                <w:rFonts w:cs="Arial"/>
              </w:rPr>
              <w:t>сканиров</w:t>
            </w:r>
            <w:proofErr w:type="spellEnd"/>
            <w:r w:rsidRPr="00A23A6E">
              <w:rPr>
                <w:rFonts w:cs="Arial"/>
              </w:rPr>
              <w:t xml:space="preserve"> </w:t>
            </w:r>
            <w:proofErr w:type="spellStart"/>
            <w:r w:rsidRPr="00A23A6E">
              <w:rPr>
                <w:rFonts w:cs="Arial"/>
              </w:rPr>
              <w:t>ания</w:t>
            </w:r>
            <w:proofErr w:type="spellEnd"/>
            <w:proofErr w:type="gramEnd"/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страниц в минуту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65/55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65/55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дополнительных модулей и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интерфейсов (сетевой интерфейс, устройства</w:t>
            </w:r>
            <w:proofErr w:type="gramEnd"/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чтения карт памяти и т.д.)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возможные значения – сетевой интерфейс, устройства чтения карт памяти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возможные значения – сетевой интерфейс, устройства чтения карт памяти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 принтера/сканера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рубль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626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27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тыс.89 тыс.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тыс. 89 тыс.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4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26.30.11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Аппаратура </w:t>
            </w:r>
            <w:r w:rsidRPr="00A23A6E">
              <w:rPr>
                <w:rFonts w:cs="Arial"/>
              </w:rPr>
              <w:lastRenderedPageBreak/>
              <w:t>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тип устройства </w:t>
            </w:r>
            <w:r w:rsidRPr="00A23A6E">
              <w:rPr>
                <w:rFonts w:cs="Arial"/>
              </w:rPr>
              <w:lastRenderedPageBreak/>
              <w:t>(телефон/ смартфон)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телефон или смартфон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телефон или смартфон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поддерживаемые стандарты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4D09F2" w:rsidRDefault="00B00F8C" w:rsidP="00A23A6E">
            <w:pPr>
              <w:ind w:firstLine="0"/>
              <w:rPr>
                <w:rFonts w:cs="Arial"/>
                <w:lang w:val="en-US"/>
              </w:rPr>
            </w:pPr>
            <w:r w:rsidRPr="004D09F2">
              <w:rPr>
                <w:rFonts w:cs="Arial"/>
                <w:lang w:val="en-US"/>
              </w:rPr>
              <w:t>3G, GSM, CDMA, 4G, LTE, GPRS, EDGE, HSPDA</w:t>
            </w:r>
          </w:p>
        </w:tc>
        <w:tc>
          <w:tcPr>
            <w:tcW w:w="733" w:type="pct"/>
            <w:gridSpan w:val="7"/>
          </w:tcPr>
          <w:p w:rsidR="00B00F8C" w:rsidRPr="004D09F2" w:rsidRDefault="00B00F8C" w:rsidP="00A23A6E">
            <w:pPr>
              <w:ind w:firstLine="0"/>
              <w:rPr>
                <w:rFonts w:cs="Arial"/>
                <w:lang w:val="en-US"/>
              </w:rPr>
            </w:pPr>
            <w:r w:rsidRPr="004D09F2">
              <w:rPr>
                <w:rFonts w:cs="Arial"/>
                <w:lang w:val="en-US"/>
              </w:rPr>
              <w:t>3G, GSM, CDMA, 4G, LTE, GPRS, EDGE, HSPDA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операционная система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для смартфона </w:t>
            </w:r>
            <w:proofErr w:type="spellStart"/>
            <w:r w:rsidRPr="00A23A6E">
              <w:rPr>
                <w:rFonts w:cs="Arial"/>
              </w:rPr>
              <w:t>iOS</w:t>
            </w:r>
            <w:proofErr w:type="spellEnd"/>
            <w:r w:rsidRPr="00A23A6E">
              <w:rPr>
                <w:rFonts w:cs="Arial"/>
              </w:rPr>
              <w:t xml:space="preserve">, </w:t>
            </w:r>
            <w:proofErr w:type="spellStart"/>
            <w:r w:rsidRPr="00A23A6E">
              <w:rPr>
                <w:rFonts w:cs="Arial"/>
              </w:rPr>
              <w:t>Android</w:t>
            </w:r>
            <w:proofErr w:type="spellEnd"/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для смартфона </w:t>
            </w:r>
            <w:proofErr w:type="spellStart"/>
            <w:r w:rsidRPr="00A23A6E">
              <w:rPr>
                <w:rFonts w:cs="Arial"/>
              </w:rPr>
              <w:t>iOS</w:t>
            </w:r>
            <w:proofErr w:type="spellEnd"/>
            <w:r w:rsidRPr="00A23A6E">
              <w:rPr>
                <w:rFonts w:cs="Arial"/>
              </w:rPr>
              <w:t xml:space="preserve">, </w:t>
            </w:r>
            <w:proofErr w:type="spellStart"/>
            <w:r w:rsidRPr="00A23A6E">
              <w:rPr>
                <w:rFonts w:cs="Arial"/>
              </w:rPr>
              <w:t>Android</w:t>
            </w:r>
            <w:proofErr w:type="spellEnd"/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время работы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356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час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4 часов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менее 4 часов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метод управления (сенсорный/ кнопочный)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сенсорный или кнопочный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сенсорный или кнопочный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количество SIM-карт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796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шт.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3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3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 модулей и интерфейсов (</w:t>
            </w:r>
            <w:proofErr w:type="spellStart"/>
            <w:r w:rsidRPr="00A23A6E">
              <w:rPr>
                <w:rFonts w:cs="Arial"/>
              </w:rPr>
              <w:t>Wi-Fi</w:t>
            </w:r>
            <w:proofErr w:type="spellEnd"/>
            <w:r w:rsidRPr="00A23A6E">
              <w:rPr>
                <w:rFonts w:cs="Arial"/>
              </w:rPr>
              <w:t xml:space="preserve">, </w:t>
            </w:r>
            <w:proofErr w:type="spellStart"/>
            <w:r w:rsidRPr="00A23A6E">
              <w:rPr>
                <w:rFonts w:cs="Arial"/>
              </w:rPr>
              <w:t>Bluetooth</w:t>
            </w:r>
            <w:proofErr w:type="spellEnd"/>
            <w:r w:rsidRPr="00A23A6E">
              <w:rPr>
                <w:rFonts w:cs="Arial"/>
              </w:rPr>
              <w:t>, USB, GPS)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наличие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стоимост</w:t>
            </w:r>
            <w:r w:rsidRPr="00A23A6E">
              <w:rPr>
                <w:rFonts w:cs="Arial"/>
              </w:rPr>
              <w:lastRenderedPageBreak/>
              <w:t>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38</w:t>
            </w:r>
            <w:r w:rsidRPr="00A23A6E">
              <w:rPr>
                <w:rFonts w:cs="Arial"/>
              </w:rPr>
              <w:lastRenderedPageBreak/>
              <w:t>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Приобретение не </w:t>
            </w:r>
            <w:r w:rsidRPr="00A23A6E">
              <w:rPr>
                <w:rFonts w:cs="Arial"/>
              </w:rPr>
              <w:lastRenderedPageBreak/>
              <w:t>предусмотрено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Приобретение не </w:t>
            </w:r>
            <w:r w:rsidRPr="00A23A6E">
              <w:rPr>
                <w:rFonts w:cs="Arial"/>
              </w:rPr>
              <w:lastRenderedPageBreak/>
              <w:t>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15 тыс.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15 </w:t>
            </w:r>
            <w:r w:rsidRPr="00A23A6E">
              <w:rPr>
                <w:rFonts w:cs="Arial"/>
              </w:rPr>
              <w:lastRenderedPageBreak/>
              <w:t>тыс.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</w:t>
            </w:r>
            <w:r w:rsidRPr="00A23A6E">
              <w:rPr>
                <w:rFonts w:cs="Arial"/>
              </w:rPr>
              <w:lastRenderedPageBreak/>
              <w:t>лее 15 тыс.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не бо</w:t>
            </w:r>
            <w:r w:rsidRPr="00A23A6E">
              <w:rPr>
                <w:rFonts w:cs="Arial"/>
              </w:rPr>
              <w:lastRenderedPageBreak/>
              <w:t>лее 5 тыс.</w:t>
            </w:r>
          </w:p>
        </w:tc>
        <w:tc>
          <w:tcPr>
            <w:tcW w:w="239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5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29.10.21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Средства транспортные с двигателем с искровым зажиганием, с рабочим объемом цилиндров не более 1500 куб. см, новые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л. с.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6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29.10.22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Средства транспо</w:t>
            </w:r>
            <w:r w:rsidRPr="00A23A6E">
              <w:rPr>
                <w:rFonts w:cs="Arial"/>
              </w:rPr>
              <w:lastRenderedPageBreak/>
              <w:t>ртные с двигателем с искровым зажиганием, с рабочим объемом цилиндров более 1500 куб. см, новые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л.с</w:t>
            </w:r>
            <w:proofErr w:type="spellEnd"/>
            <w:r w:rsidRPr="00A23A6E">
              <w:rPr>
                <w:rFonts w:cs="Arial"/>
              </w:rPr>
              <w:t>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</w:t>
            </w:r>
            <w:r w:rsidRPr="00A23A6E">
              <w:rPr>
                <w:rFonts w:cs="Arial"/>
              </w:rPr>
              <w:lastRenderedPageBreak/>
              <w:t>лее 200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</w:t>
            </w:r>
            <w:r w:rsidRPr="00A23A6E">
              <w:rPr>
                <w:rFonts w:cs="Arial"/>
              </w:rPr>
              <w:lastRenderedPageBreak/>
              <w:t>0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</w:t>
            </w:r>
            <w:r w:rsidRPr="00A23A6E">
              <w:rPr>
                <w:rFonts w:cs="Arial"/>
              </w:rPr>
              <w:lastRenderedPageBreak/>
              <w:t>0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стандарт (</w:t>
            </w:r>
            <w:proofErr w:type="gramStart"/>
            <w:r w:rsidRPr="00A23A6E">
              <w:rPr>
                <w:rFonts w:cs="Arial"/>
              </w:rPr>
              <w:t>минимальная</w:t>
            </w:r>
            <w:proofErr w:type="gramEnd"/>
            <w:r w:rsidRPr="00A23A6E">
              <w:rPr>
                <w:rFonts w:cs="Arial"/>
              </w:rPr>
              <w:t>), комфорт (максимальная)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7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29.10.23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Средства транспо</w:t>
            </w:r>
            <w:r w:rsidRPr="00A23A6E">
              <w:rPr>
                <w:rFonts w:cs="Arial"/>
              </w:rPr>
              <w:lastRenderedPageBreak/>
              <w:t xml:space="preserve">ртные с поршневым двигателем внутреннего сгорания с воспламенением от сжатия (дизелем или </w:t>
            </w:r>
            <w:proofErr w:type="spellStart"/>
            <w:r w:rsidRPr="00A23A6E">
              <w:rPr>
                <w:rFonts w:cs="Arial"/>
              </w:rPr>
              <w:t>полудизелем</w:t>
            </w:r>
            <w:proofErr w:type="spellEnd"/>
            <w:r w:rsidRPr="00A23A6E">
              <w:rPr>
                <w:rFonts w:cs="Arial"/>
              </w:rPr>
              <w:t>), новые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л. с.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</w:t>
            </w:r>
            <w:r w:rsidRPr="00A23A6E">
              <w:rPr>
                <w:rFonts w:cs="Arial"/>
              </w:rPr>
              <w:lastRenderedPageBreak/>
              <w:t>лее 200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</w:t>
            </w:r>
            <w:r w:rsidRPr="00A23A6E">
              <w:rPr>
                <w:rFonts w:cs="Arial"/>
              </w:rPr>
              <w:lastRenderedPageBreak/>
              <w:t>0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</w:t>
            </w:r>
            <w:r w:rsidRPr="00A23A6E">
              <w:rPr>
                <w:rFonts w:cs="Arial"/>
              </w:rPr>
              <w:lastRenderedPageBreak/>
              <w:t>0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стандарт (</w:t>
            </w:r>
            <w:proofErr w:type="gramStart"/>
            <w:r w:rsidRPr="00A23A6E">
              <w:rPr>
                <w:rFonts w:cs="Arial"/>
              </w:rPr>
              <w:t>минимальная</w:t>
            </w:r>
            <w:proofErr w:type="gramEnd"/>
            <w:r w:rsidRPr="00A23A6E">
              <w:rPr>
                <w:rFonts w:cs="Arial"/>
              </w:rPr>
              <w:t>), комфорт (максимальная)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8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29.10.24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Средства автотран</w:t>
            </w:r>
            <w:r w:rsidRPr="00A23A6E">
              <w:rPr>
                <w:rFonts w:cs="Arial"/>
              </w:rPr>
              <w:lastRenderedPageBreak/>
              <w:t>спортные для перевозки людей прочие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л. с.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</w:t>
            </w:r>
            <w:r w:rsidRPr="00A23A6E">
              <w:rPr>
                <w:rFonts w:cs="Arial"/>
              </w:rPr>
              <w:lastRenderedPageBreak/>
              <w:t>лее 200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</w:t>
            </w:r>
            <w:r w:rsidRPr="00A23A6E">
              <w:rPr>
                <w:rFonts w:cs="Arial"/>
              </w:rPr>
              <w:lastRenderedPageBreak/>
              <w:t>0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</w:t>
            </w:r>
            <w:r w:rsidRPr="00A23A6E">
              <w:rPr>
                <w:rFonts w:cs="Arial"/>
              </w:rPr>
              <w:lastRenderedPageBreak/>
              <w:t>0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стандарт (</w:t>
            </w:r>
            <w:proofErr w:type="gramStart"/>
            <w:r w:rsidRPr="00A23A6E">
              <w:rPr>
                <w:rFonts w:cs="Arial"/>
              </w:rPr>
              <w:t>минимальная</w:t>
            </w:r>
            <w:proofErr w:type="gramEnd"/>
            <w:r w:rsidRPr="00A23A6E">
              <w:rPr>
                <w:rFonts w:cs="Arial"/>
              </w:rPr>
              <w:t>), комфорт (максимальная)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8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1,5 млн.</w:t>
            </w:r>
          </w:p>
        </w:tc>
        <w:tc>
          <w:tcPr>
            <w:tcW w:w="273" w:type="pct"/>
            <w:gridSpan w:val="8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9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29.10.30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Средства автотран</w:t>
            </w:r>
            <w:r w:rsidRPr="00A23A6E">
              <w:rPr>
                <w:rFonts w:cs="Arial"/>
              </w:rPr>
              <w:lastRenderedPageBreak/>
              <w:t>спортные для перевозки 10 или более человек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л</w:t>
            </w:r>
            <w:proofErr w:type="gramStart"/>
            <w:r w:rsidRPr="00A23A6E">
              <w:rPr>
                <w:rFonts w:cs="Arial"/>
              </w:rPr>
              <w:t>.с</w:t>
            </w:r>
            <w:proofErr w:type="spellEnd"/>
            <w:proofErr w:type="gramEnd"/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300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300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</w:t>
            </w:r>
            <w:r w:rsidRPr="00A23A6E">
              <w:rPr>
                <w:rFonts w:cs="Arial"/>
              </w:rPr>
              <w:lastRenderedPageBreak/>
              <w:t>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тип </w:t>
            </w:r>
            <w:r w:rsidRPr="00A23A6E">
              <w:rPr>
                <w:rFonts w:cs="Arial"/>
              </w:rPr>
              <w:lastRenderedPageBreak/>
              <w:t>кузова: микроавтобус, обивка салона - ткань или искусственная кожа,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тип </w:t>
            </w:r>
            <w:r w:rsidRPr="00A23A6E">
              <w:rPr>
                <w:rFonts w:cs="Arial"/>
              </w:rPr>
              <w:lastRenderedPageBreak/>
              <w:t>кузова: микроавтобус, обивка салона - ткань или искусственная кожа,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руб</w:t>
            </w:r>
            <w:proofErr w:type="spellEnd"/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10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29.10.41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Средства автотранспортные грузовые с поршневым двигателем внутреннего </w:t>
            </w:r>
            <w:r w:rsidRPr="00A23A6E">
              <w:rPr>
                <w:rFonts w:cs="Arial"/>
              </w:rPr>
              <w:lastRenderedPageBreak/>
              <w:t>сгорания с воспламенением от сжатия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л.с</w:t>
            </w:r>
            <w:proofErr w:type="spellEnd"/>
            <w:r w:rsidRPr="00A23A6E">
              <w:rPr>
                <w:rFonts w:cs="Arial"/>
              </w:rPr>
              <w:t>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рубль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11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29.10.42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</w:t>
            </w:r>
            <w:r w:rsidRPr="00A23A6E">
              <w:rPr>
                <w:rFonts w:cs="Arial"/>
              </w:rPr>
              <w:lastRenderedPageBreak/>
              <w:t>ые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л.с</w:t>
            </w:r>
            <w:proofErr w:type="spellEnd"/>
            <w:r w:rsidRPr="00A23A6E">
              <w:rPr>
                <w:rFonts w:cs="Arial"/>
              </w:rPr>
              <w:t>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рубль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12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29.10.43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Автомобили-тягачи седельные для полуприцепов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л.с</w:t>
            </w:r>
            <w:proofErr w:type="spellEnd"/>
            <w:r w:rsidRPr="00A23A6E">
              <w:rPr>
                <w:rFonts w:cs="Arial"/>
              </w:rPr>
              <w:t>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рубль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13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29.10.44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spellStart"/>
            <w:r w:rsidRPr="00A23A6E">
              <w:rPr>
                <w:rFonts w:cs="Arial"/>
              </w:rPr>
              <w:t>Л.с</w:t>
            </w:r>
            <w:proofErr w:type="spellEnd"/>
            <w:r w:rsidRPr="00A23A6E">
              <w:rPr>
                <w:rFonts w:cs="Arial"/>
              </w:rPr>
              <w:t>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рубль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95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95" w:type="pct"/>
            <w:gridSpan w:val="1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733" w:type="pct"/>
            <w:gridSpan w:val="7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14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31.01.11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Мебель металлическая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для офисов. Пояснение по требуемой продукц</w:t>
            </w:r>
            <w:r w:rsidRPr="00A23A6E">
              <w:rPr>
                <w:rFonts w:cs="Arial"/>
              </w:rPr>
              <w:lastRenderedPageBreak/>
              <w:t>ии: мебель для сидения, преимущественно с металлическим каркасом</w:t>
            </w:r>
          </w:p>
        </w:tc>
        <w:tc>
          <w:tcPr>
            <w:tcW w:w="43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материал (металл)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обивочные материалы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металл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металл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металл</w:t>
            </w:r>
          </w:p>
        </w:tc>
        <w:tc>
          <w:tcPr>
            <w:tcW w:w="354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металл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предельное значение - кожа натуральная; возможные </w:t>
            </w:r>
            <w:r w:rsidRPr="00A23A6E">
              <w:rPr>
                <w:rFonts w:cs="Arial"/>
              </w:rPr>
              <w:lastRenderedPageBreak/>
              <w:t>значения: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иску</w:t>
            </w:r>
            <w:r w:rsidRPr="00A23A6E">
              <w:rPr>
                <w:rFonts w:cs="Arial"/>
              </w:rPr>
              <w:lastRenderedPageBreak/>
              <w:t>сственная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возможные значения: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мебельный (искусственный) мех, искусственная замша (микрофибра), ткан</w:t>
            </w:r>
            <w:r w:rsidRPr="00A23A6E">
              <w:rPr>
                <w:rFonts w:cs="Arial"/>
              </w:rPr>
              <w:lastRenderedPageBreak/>
              <w:t>ь, нетканые материалы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lastRenderedPageBreak/>
              <w:t>предельное значение - кожа нат</w:t>
            </w:r>
            <w:r w:rsidRPr="00A23A6E">
              <w:rPr>
                <w:rFonts w:cs="Arial"/>
              </w:rPr>
              <w:lastRenderedPageBreak/>
              <w:t>уральная; возможные значения: искусственная кожа, мебельный (искусственный) мех, искусственная замша (микрофибра), ткань, нетканые матер</w:t>
            </w:r>
            <w:r w:rsidRPr="00A23A6E">
              <w:rPr>
                <w:rFonts w:cs="Arial"/>
              </w:rPr>
              <w:lastRenderedPageBreak/>
              <w:t>иалы</w:t>
            </w:r>
            <w:proofErr w:type="gramEnd"/>
          </w:p>
        </w:tc>
        <w:tc>
          <w:tcPr>
            <w:tcW w:w="420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искусственная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lastRenderedPageBreak/>
              <w:t>предельное значение - кожа натуральная; возможные значения: искусс</w:t>
            </w:r>
            <w:r w:rsidRPr="00A23A6E">
              <w:rPr>
                <w:rFonts w:cs="Arial"/>
              </w:rPr>
              <w:lastRenderedPageBreak/>
              <w:t>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</w:t>
            </w:r>
            <w:r w:rsidRPr="00A23A6E">
              <w:rPr>
                <w:rFonts w:cs="Arial"/>
              </w:rPr>
              <w:lastRenderedPageBreak/>
              <w:t>чение - искусственная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возможные значения: мебельный (искусственн</w:t>
            </w:r>
            <w:r w:rsidRPr="00A23A6E">
              <w:rPr>
                <w:rFonts w:cs="Arial"/>
              </w:rPr>
              <w:lastRenderedPageBreak/>
              <w:t>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кожа натуральна</w:t>
            </w:r>
            <w:r w:rsidRPr="00A23A6E">
              <w:rPr>
                <w:rFonts w:cs="Arial"/>
              </w:rPr>
              <w:lastRenderedPageBreak/>
              <w:t>я;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предельное значение - искусственная </w:t>
            </w:r>
            <w:r w:rsidRPr="00A23A6E">
              <w:rPr>
                <w:rFonts w:cs="Arial"/>
              </w:rPr>
              <w:lastRenderedPageBreak/>
              <w:t>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возможные значения: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мебельный (искусственный) мех, искусственная замша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(микрофибра), ткань, нетканые материалы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</w:t>
            </w:r>
            <w:r w:rsidRPr="00A23A6E">
              <w:rPr>
                <w:rFonts w:cs="Arial"/>
              </w:rPr>
              <w:lastRenderedPageBreak/>
              <w:t>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3</w:t>
            </w:r>
            <w:r w:rsidRPr="00A23A6E">
              <w:rPr>
                <w:rFonts w:cs="Arial"/>
              </w:rPr>
              <w:lastRenderedPageBreak/>
              <w:t>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ру</w:t>
            </w:r>
            <w:r w:rsidRPr="00A23A6E">
              <w:rPr>
                <w:rFonts w:cs="Arial"/>
              </w:rPr>
              <w:lastRenderedPageBreak/>
              <w:t>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</w:t>
            </w:r>
            <w:r w:rsidRPr="00A23A6E">
              <w:rPr>
                <w:rFonts w:cs="Arial"/>
              </w:rPr>
              <w:lastRenderedPageBreak/>
              <w:t>е более 20 тыс.</w:t>
            </w:r>
          </w:p>
        </w:tc>
        <w:tc>
          <w:tcPr>
            <w:tcW w:w="240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Н</w:t>
            </w:r>
            <w:r w:rsidRPr="00A23A6E">
              <w:rPr>
                <w:rFonts w:cs="Arial"/>
              </w:rPr>
              <w:lastRenderedPageBreak/>
              <w:t>е более 15 тыс.</w:t>
            </w:r>
          </w:p>
        </w:tc>
        <w:tc>
          <w:tcPr>
            <w:tcW w:w="136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н</w:t>
            </w:r>
            <w:r w:rsidRPr="00A23A6E">
              <w:rPr>
                <w:rFonts w:cs="Arial"/>
              </w:rPr>
              <w:lastRenderedPageBreak/>
              <w:t>е более 15 тыс.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н</w:t>
            </w:r>
            <w:r w:rsidRPr="00A23A6E">
              <w:rPr>
                <w:rFonts w:cs="Arial"/>
              </w:rPr>
              <w:lastRenderedPageBreak/>
              <w:t>е более 15 тыс.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не </w:t>
            </w:r>
            <w:r w:rsidRPr="00A23A6E">
              <w:rPr>
                <w:rFonts w:cs="Arial"/>
              </w:rPr>
              <w:lastRenderedPageBreak/>
              <w:t>более 15 тыс.</w:t>
            </w:r>
          </w:p>
        </w:tc>
        <w:tc>
          <w:tcPr>
            <w:tcW w:w="354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не </w:t>
            </w:r>
            <w:r w:rsidRPr="00A23A6E">
              <w:rPr>
                <w:rFonts w:cs="Arial"/>
              </w:rPr>
              <w:lastRenderedPageBreak/>
              <w:t>более 15 тыс.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15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31.01.12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Мебель деревянная для офисов.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материал (вид древесины)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предельное значение - массив древесины "ценных" пород (твердолиственных и тропических);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возможное значение: древесина хвойных и </w:t>
            </w:r>
            <w:proofErr w:type="spellStart"/>
            <w:r w:rsidRPr="00A23A6E">
              <w:rPr>
                <w:rFonts w:cs="Arial"/>
              </w:rPr>
              <w:t>мягколиственных</w:t>
            </w:r>
            <w:proofErr w:type="spellEnd"/>
            <w:r w:rsidRPr="00A23A6E">
              <w:rPr>
                <w:rFonts w:cs="Arial"/>
              </w:rPr>
              <w:t xml:space="preserve"> пород (бере</w:t>
            </w:r>
            <w:r w:rsidRPr="00A23A6E">
              <w:rPr>
                <w:rFonts w:cs="Arial"/>
              </w:rPr>
              <w:lastRenderedPageBreak/>
              <w:t>за, лиственница, сосна, ель)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A23A6E">
              <w:rPr>
                <w:rFonts w:cs="Arial"/>
              </w:rPr>
              <w:t>мягколиственных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</w:t>
            </w:r>
            <w:r w:rsidRPr="00A23A6E">
              <w:rPr>
                <w:rFonts w:cs="Arial"/>
              </w:rPr>
              <w:lastRenderedPageBreak/>
              <w:t>ица, сосна, ель)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</w:t>
            </w:r>
            <w:r w:rsidRPr="00A23A6E">
              <w:rPr>
                <w:rFonts w:cs="Arial"/>
              </w:rPr>
              <w:lastRenderedPageBreak/>
              <w:t xml:space="preserve">можное значение: древесина хвойных и </w:t>
            </w:r>
            <w:proofErr w:type="spellStart"/>
            <w:r w:rsidRPr="00A23A6E">
              <w:rPr>
                <w:rFonts w:cs="Arial"/>
              </w:rPr>
              <w:t>мягколиственных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лиственница, сосна, ель)</w:t>
            </w:r>
          </w:p>
        </w:tc>
        <w:tc>
          <w:tcPr>
            <w:tcW w:w="420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A23A6E">
              <w:rPr>
                <w:rFonts w:cs="Arial"/>
              </w:rPr>
              <w:t>мягколиственных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лиственница, сосна, ель)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предельное значение - массив древесины "ценных" пород (твердолиственных и тропических);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возможное значение: древесина хвойных и </w:t>
            </w:r>
            <w:proofErr w:type="spellStart"/>
            <w:r w:rsidRPr="00A23A6E">
              <w:rPr>
                <w:rFonts w:cs="Arial"/>
              </w:rPr>
              <w:t>мягколиственных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лиственница, сосна, ель)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возможное значение - древесина хвойных и </w:t>
            </w:r>
            <w:proofErr w:type="spellStart"/>
            <w:r w:rsidRPr="00A23A6E">
              <w:rPr>
                <w:rFonts w:cs="Arial"/>
              </w:rPr>
              <w:t>мягко</w:t>
            </w:r>
            <w:r w:rsidRPr="00A23A6E">
              <w:rPr>
                <w:rFonts w:cs="Arial"/>
              </w:rPr>
              <w:lastRenderedPageBreak/>
              <w:t>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лиственница, сосна, ель)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возможное значение: древесина хво</w:t>
            </w:r>
            <w:r w:rsidRPr="00A23A6E">
              <w:rPr>
                <w:rFonts w:cs="Arial"/>
              </w:rPr>
              <w:lastRenderedPageBreak/>
              <w:t xml:space="preserve">йных и </w:t>
            </w:r>
            <w:proofErr w:type="spellStart"/>
            <w:r w:rsidRPr="00A23A6E">
              <w:rPr>
                <w:rFonts w:cs="Arial"/>
              </w:rPr>
              <w:t>многолиственных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лиственница, сосна, ель)</w:t>
            </w:r>
          </w:p>
        </w:tc>
        <w:tc>
          <w:tcPr>
            <w:tcW w:w="354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A23A6E">
              <w:rPr>
                <w:rFonts w:cs="Arial"/>
              </w:rPr>
              <w:t>мягколиственных</w:t>
            </w:r>
            <w:proofErr w:type="spellEnd"/>
            <w:r w:rsidRPr="00A23A6E">
              <w:rPr>
                <w:rFonts w:cs="Arial"/>
              </w:rPr>
              <w:t xml:space="preserve"> пород (береза, лиственница, сосна, ель)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обивочные материалы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предельное значение - кожа натуральная;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 xml:space="preserve">возможные значения; </w:t>
            </w:r>
            <w:r w:rsidRPr="00A23A6E">
              <w:rPr>
                <w:rFonts w:cs="Arial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искусств</w:t>
            </w:r>
            <w:r w:rsidRPr="00A23A6E">
              <w:rPr>
                <w:rFonts w:cs="Arial"/>
              </w:rPr>
              <w:lastRenderedPageBreak/>
              <w:t>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возможные значения;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мебельный (искусственный) мех, искусственная замша (микрофибра), ткань, не</w:t>
            </w:r>
            <w:r w:rsidRPr="00A23A6E">
              <w:rPr>
                <w:rFonts w:cs="Arial"/>
              </w:rPr>
              <w:lastRenderedPageBreak/>
              <w:t>тканые материалы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кожа натурал</w:t>
            </w:r>
            <w:r w:rsidRPr="00A23A6E">
              <w:rPr>
                <w:rFonts w:cs="Arial"/>
              </w:rPr>
              <w:lastRenderedPageBreak/>
              <w:t>ьная;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420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искусственная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>возможн</w:t>
            </w:r>
            <w:r w:rsidRPr="00A23A6E">
              <w:rPr>
                <w:rFonts w:cs="Arial"/>
              </w:rPr>
              <w:lastRenderedPageBreak/>
              <w:t>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кожа натуральная;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t xml:space="preserve">возможные значения: искусственная </w:t>
            </w:r>
            <w:r w:rsidRPr="00A23A6E">
              <w:rPr>
                <w:rFonts w:cs="Arial"/>
              </w:rPr>
              <w:lastRenderedPageBreak/>
              <w:t>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</w:t>
            </w:r>
            <w:r w:rsidRPr="00A23A6E">
              <w:rPr>
                <w:rFonts w:cs="Arial"/>
              </w:rPr>
              <w:lastRenderedPageBreak/>
              <w:t>ние - искусственная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возможные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значения: мебельный (искусственный) </w:t>
            </w:r>
            <w:r w:rsidRPr="00A23A6E">
              <w:rPr>
                <w:rFonts w:cs="Arial"/>
              </w:rPr>
              <w:lastRenderedPageBreak/>
              <w:t>мех, искусственная замша (микрофибра), ткань, нетканые материалы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lastRenderedPageBreak/>
              <w:t>предельное значение - кожа натуральная; воз</w:t>
            </w:r>
            <w:r w:rsidRPr="00A23A6E">
              <w:rPr>
                <w:rFonts w:cs="Arial"/>
              </w:rPr>
              <w:lastRenderedPageBreak/>
              <w:t>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предельное значение - искусственная кожа;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proofErr w:type="gramStart"/>
            <w:r w:rsidRPr="00A23A6E">
              <w:rPr>
                <w:rFonts w:cs="Arial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предельная </w:t>
            </w:r>
            <w:r w:rsidRPr="00A23A6E">
              <w:rPr>
                <w:rFonts w:cs="Arial"/>
              </w:rPr>
              <w:lastRenderedPageBreak/>
              <w:t>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10 тыс</w:t>
            </w:r>
            <w:r w:rsidRPr="00A23A6E">
              <w:rPr>
                <w:rFonts w:cs="Arial"/>
              </w:rPr>
              <w:lastRenderedPageBreak/>
              <w:t>.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не б</w:t>
            </w:r>
            <w:r w:rsidRPr="00A23A6E">
              <w:rPr>
                <w:rFonts w:cs="Arial"/>
              </w:rPr>
              <w:lastRenderedPageBreak/>
              <w:t>олее 10 тыс.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не более </w:t>
            </w:r>
            <w:r w:rsidRPr="00A23A6E">
              <w:rPr>
                <w:rFonts w:cs="Arial"/>
              </w:rPr>
              <w:lastRenderedPageBreak/>
              <w:t>10 тыс.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16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49.32.11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Услуги такси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мощность двигателя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л. с.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коробки передач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время предоставления автомобиля потребителю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356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час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50" w:type="pct"/>
            <w:gridSpan w:val="1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28" w:type="pct"/>
            <w:gridSpan w:val="2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A23A6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17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49.32.12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Услуги по аренде легк</w:t>
            </w:r>
            <w:r w:rsidRPr="00A23A6E">
              <w:rPr>
                <w:rFonts w:cs="Arial"/>
              </w:rPr>
              <w:lastRenderedPageBreak/>
              <w:t>овых автомобилей с водителем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 автомоби</w:t>
            </w:r>
            <w:r w:rsidRPr="00A23A6E">
              <w:rPr>
                <w:rFonts w:cs="Arial"/>
              </w:rPr>
              <w:lastRenderedPageBreak/>
              <w:t>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л. с.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коробки передач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время предоставления автомобиля потребителю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359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сутки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A23A6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28" w:type="pct"/>
            <w:gridSpan w:val="2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Приобретение не предусмотрено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18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61.10.30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Услуги по передаче данных по проводным телекоммуникационным сетям. </w:t>
            </w:r>
            <w:r w:rsidRPr="00A23A6E">
              <w:rPr>
                <w:rFonts w:cs="Arial"/>
              </w:rPr>
              <w:lastRenderedPageBreak/>
              <w:t>Пояснения по требуемым услугам: оказание услуг связи по передаче данных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скорость канала передачи данных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доля потерянных пакетов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16" w:type="pct"/>
            <w:gridSpan w:val="11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19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  <w:r w:rsidRPr="00A23A6E">
              <w:rPr>
                <w:rFonts w:eastAsia="Lucida Sans Unicode" w:cs="Arial"/>
              </w:rPr>
              <w:t>61.20.11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  <w:r w:rsidRPr="00A23A6E">
              <w:rPr>
                <w:rFonts w:cs="Arial"/>
              </w:rPr>
              <w:t xml:space="preserve">Пояснения по </w:t>
            </w:r>
            <w:r w:rsidRPr="00A23A6E">
              <w:rPr>
                <w:rFonts w:cs="Arial"/>
              </w:rPr>
              <w:lastRenderedPageBreak/>
              <w:t>требуемым услугам: оказание услуг подвижной радиотелефонной связи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A23A6E">
              <w:rPr>
                <w:rFonts w:cs="Arial"/>
              </w:rPr>
              <w:t>безлимитная</w:t>
            </w:r>
            <w:proofErr w:type="spellEnd"/>
            <w:r w:rsidRPr="00A23A6E">
              <w:rPr>
                <w:rFonts w:cs="Arial"/>
              </w:rPr>
              <w:t>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482" w:type="pct"/>
            <w:gridSpan w:val="10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13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объем досту</w:t>
            </w:r>
            <w:r w:rsidRPr="00A23A6E">
              <w:rPr>
                <w:rFonts w:cs="Arial"/>
              </w:rPr>
              <w:lastRenderedPageBreak/>
              <w:t>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482" w:type="pct"/>
            <w:gridSpan w:val="10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13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доступ услуги голосовой связи (домашний регион, территория Российской Федерации, за пределами Российской Федераци</w:t>
            </w:r>
            <w:r w:rsidRPr="00A23A6E">
              <w:rPr>
                <w:rFonts w:cs="Arial"/>
              </w:rPr>
              <w:lastRenderedPageBreak/>
              <w:t>и - роуминг), доступ в информационно-телекоммуникационную сеть "Интернет" (Гб) (да/нет)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4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482" w:type="pct"/>
            <w:gridSpan w:val="10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13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292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2,5 тыс.</w:t>
            </w:r>
          </w:p>
        </w:tc>
        <w:tc>
          <w:tcPr>
            <w:tcW w:w="54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2,5 тыс.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448" w:type="pct"/>
            <w:gridSpan w:val="9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2,5 тыс.</w:t>
            </w:r>
          </w:p>
        </w:tc>
        <w:tc>
          <w:tcPr>
            <w:tcW w:w="313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21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55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20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61.20.30</w:t>
            </w: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Услуги по передаче данных по беспроводным телекоммуникационным сетям.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Пояснения </w:t>
            </w:r>
            <w:r w:rsidRPr="00A23A6E">
              <w:rPr>
                <w:rFonts w:cs="Arial"/>
              </w:rPr>
              <w:lastRenderedPageBreak/>
              <w:t>по требуемой услуге: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07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88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услуга связи для ноутбуков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услуга связи для планшетных компьютеров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21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61.20.42</w:t>
            </w: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Услуги по широкополосному доступу к информационно-коммуникационной сети "Интернет" </w:t>
            </w:r>
            <w:r w:rsidRPr="00A23A6E">
              <w:rPr>
                <w:rFonts w:cs="Arial"/>
              </w:rPr>
              <w:lastRenderedPageBreak/>
              <w:t>по беспроводным сетям.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Пояснения по требуемой услуге: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51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71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услуга связи для ноутбуков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1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применяется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услуга связи для планшетных компьютеров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4 тыс.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1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применяется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22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77.11.10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Услуги по аренде и лизингу легковых автомобилей и</w:t>
            </w:r>
          </w:p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легких (не более 3,5 т) автотранспортных средств без водителя. Пояснения по требуемой услуге: услуга по аренде и лизингу рейсовых автомобилей без водителя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251</w:t>
            </w:r>
          </w:p>
        </w:tc>
        <w:tc>
          <w:tcPr>
            <w:tcW w:w="242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л. с.</w:t>
            </w:r>
          </w:p>
        </w:tc>
        <w:tc>
          <w:tcPr>
            <w:tcW w:w="346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более 200</w:t>
            </w:r>
          </w:p>
        </w:tc>
        <w:tc>
          <w:tcPr>
            <w:tcW w:w="24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4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71" w:type="pct"/>
            <w:gridSpan w:val="5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45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не применяется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коробки передач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 автомобиля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услуга по аренде и </w:t>
            </w:r>
            <w:r w:rsidRPr="00A23A6E">
              <w:rPr>
                <w:rFonts w:cs="Arial"/>
              </w:rPr>
              <w:lastRenderedPageBreak/>
              <w:t>лизингу легких (до 3,5 т) автотранспортных средств без водителя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мощность двигателя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тип коро</w:t>
            </w:r>
            <w:r w:rsidRPr="00A23A6E">
              <w:rPr>
                <w:rFonts w:cs="Arial"/>
              </w:rPr>
              <w:lastRenderedPageBreak/>
              <w:t>бки передач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комплектация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23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  <w:r w:rsidRPr="00A23A6E">
              <w:rPr>
                <w:rFonts w:eastAsia="Lucida Sans Unicode" w:cs="Arial"/>
              </w:rPr>
              <w:t>58.29.13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  <w:r w:rsidRPr="00A23A6E">
              <w:rPr>
                <w:rFonts w:cs="Arial"/>
              </w:rPr>
              <w:t>Обеспечение программное для администрирования баз данных на электронном носителе. Пояснения по требуемой продукц</w:t>
            </w:r>
            <w:r w:rsidRPr="00A23A6E">
              <w:rPr>
                <w:rFonts w:cs="Arial"/>
              </w:rPr>
              <w:lastRenderedPageBreak/>
              <w:t>ии: системы управления базами данных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</w:t>
            </w:r>
            <w:r w:rsidRPr="00A23A6E">
              <w:rPr>
                <w:rFonts w:cs="Arial"/>
              </w:rPr>
              <w:lastRenderedPageBreak/>
              <w:t>на одного пользователя в течение всего срока службы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eastAsia="Lucida Sans Unicode"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24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58.29.21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Приложени</w:t>
            </w:r>
            <w:r w:rsidRPr="00A23A6E">
              <w:rPr>
                <w:rFonts w:cs="Arial"/>
              </w:rPr>
              <w:lastRenderedPageBreak/>
              <w:t>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совместимост</w:t>
            </w:r>
            <w:r w:rsidRPr="00A23A6E">
              <w:rPr>
                <w:rFonts w:cs="Arial"/>
              </w:rPr>
              <w:lastRenderedPageBreak/>
              <w:t>ь с системами межведомственного электронного документооборота (МЭДО) (да/нет)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соответствие Федеральному закону «О персональных данных» приложен</w:t>
            </w:r>
            <w:r w:rsidRPr="00A23A6E">
              <w:rPr>
                <w:rFonts w:cs="Arial"/>
              </w:rPr>
              <w:lastRenderedPageBreak/>
              <w:t>ий, содержащих персональные данные (да/нет)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25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58.29.31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информационной </w:t>
            </w:r>
            <w:r w:rsidRPr="00A23A6E">
              <w:rPr>
                <w:rFonts w:cs="Arial"/>
              </w:rPr>
              <w:lastRenderedPageBreak/>
              <w:t>безопасности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использование российских </w:t>
            </w:r>
            <w:proofErr w:type="spellStart"/>
            <w:r w:rsidRPr="00A23A6E">
              <w:rPr>
                <w:rFonts w:cs="Arial"/>
              </w:rPr>
              <w:t>криптоалгоритмов</w:t>
            </w:r>
            <w:proofErr w:type="spellEnd"/>
            <w:r w:rsidRPr="00A23A6E">
              <w:rPr>
                <w:rFonts w:cs="Arial"/>
              </w:rPr>
              <w:t xml:space="preserve"> при использовании криптографической защиты информации в составе средств обеспечения информационной безо</w:t>
            </w:r>
            <w:r w:rsidRPr="00A23A6E">
              <w:rPr>
                <w:rFonts w:cs="Arial"/>
              </w:rPr>
              <w:lastRenderedPageBreak/>
              <w:t>пасности систем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26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58.29.32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Обеспечение программное прикладное для загрузки. Пояснения по требуем</w:t>
            </w:r>
            <w:r w:rsidRPr="00A23A6E">
              <w:rPr>
                <w:rFonts w:cs="Arial"/>
              </w:rPr>
              <w:lastRenderedPageBreak/>
              <w:t>ой продукции: системы управления процессами организации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 xml:space="preserve">поддержка и формирование регистров учета, содержащих функции по ведению бухгалтерской </w:t>
            </w:r>
            <w:r w:rsidRPr="00A23A6E">
              <w:rPr>
                <w:rFonts w:cs="Arial"/>
              </w:rPr>
              <w:lastRenderedPageBreak/>
              <w:t>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27</w:t>
            </w:r>
          </w:p>
        </w:tc>
        <w:tc>
          <w:tcPr>
            <w:tcW w:w="285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61.90.10</w:t>
            </w:r>
          </w:p>
        </w:tc>
        <w:tc>
          <w:tcPr>
            <w:tcW w:w="376" w:type="pct"/>
            <w:vMerge w:val="restar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Услуги телекоммуникационные прочие. Пояснения по требуемым услугам: оказание услуг по предоставл</w:t>
            </w:r>
            <w:r w:rsidRPr="00A23A6E">
              <w:rPr>
                <w:rFonts w:cs="Arial"/>
              </w:rPr>
              <w:lastRenderedPageBreak/>
              <w:t>ению высокоскоростного доступа в информационно-телекоммуникационную сеть «Интернет»</w:t>
            </w: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lastRenderedPageBreak/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  <w:tr w:rsidR="003E0F3E" w:rsidRPr="00A23A6E" w:rsidTr="003E0F3E">
        <w:tc>
          <w:tcPr>
            <w:tcW w:w="7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376" w:type="pct"/>
            <w:vMerge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предельная цена</w:t>
            </w:r>
          </w:p>
        </w:tc>
        <w:tc>
          <w:tcPr>
            <w:tcW w:w="14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383</w:t>
            </w:r>
          </w:p>
        </w:tc>
        <w:tc>
          <w:tcPr>
            <w:tcW w:w="27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руб.</w:t>
            </w:r>
          </w:p>
        </w:tc>
        <w:tc>
          <w:tcPr>
            <w:tcW w:w="11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73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22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79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07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9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37" w:type="pct"/>
            <w:gridSpan w:val="3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5" w:type="pct"/>
            <w:gridSpan w:val="6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10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379" w:type="pct"/>
            <w:gridSpan w:val="4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186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02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68" w:type="pct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  <w:tc>
          <w:tcPr>
            <w:tcW w:w="289" w:type="pct"/>
            <w:gridSpan w:val="2"/>
          </w:tcPr>
          <w:p w:rsidR="00B00F8C" w:rsidRPr="00A23A6E" w:rsidRDefault="00B00F8C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-</w:t>
            </w:r>
          </w:p>
        </w:tc>
      </w:tr>
    </w:tbl>
    <w:p w:rsidR="005F70DA" w:rsidRPr="00A23A6E" w:rsidRDefault="005F70DA" w:rsidP="00A23A6E"/>
    <w:p w:rsidR="005F70DA" w:rsidRPr="00A23A6E" w:rsidRDefault="005F70DA" w:rsidP="00A23A6E"/>
    <w:p w:rsidR="00B00F8C" w:rsidRPr="00A23A6E" w:rsidRDefault="00B00F8C" w:rsidP="00A23A6E"/>
    <w:p w:rsidR="005F70DA" w:rsidRPr="00A23A6E" w:rsidRDefault="005F70DA" w:rsidP="00A23A6E">
      <w:proofErr w:type="gramStart"/>
      <w:r w:rsidRPr="00A23A6E">
        <w:t>Исполняющий</w:t>
      </w:r>
      <w:proofErr w:type="gramEnd"/>
      <w:r w:rsidRPr="00A23A6E">
        <w:t xml:space="preserve"> обязанности заместителя главы</w:t>
      </w:r>
    </w:p>
    <w:p w:rsidR="00B00F8C" w:rsidRPr="00A23A6E" w:rsidRDefault="005F70DA" w:rsidP="00A23A6E">
      <w:r w:rsidRPr="00A23A6E">
        <w:t xml:space="preserve">муниципального образования </w:t>
      </w:r>
    </w:p>
    <w:p w:rsidR="005F70DA" w:rsidRPr="00A23A6E" w:rsidRDefault="005F70DA" w:rsidP="00A23A6E">
      <w:r w:rsidRPr="00A23A6E">
        <w:t>Тбилисский район,</w:t>
      </w:r>
    </w:p>
    <w:p w:rsidR="00B00F8C" w:rsidRPr="00A23A6E" w:rsidRDefault="005F70DA" w:rsidP="00A23A6E">
      <w:r w:rsidRPr="00A23A6E">
        <w:t xml:space="preserve"> начальника финансового управления</w:t>
      </w:r>
    </w:p>
    <w:p w:rsidR="005F70DA" w:rsidRPr="00A23A6E" w:rsidRDefault="005F70DA" w:rsidP="00A23A6E">
      <w:r w:rsidRPr="00A23A6E">
        <w:t>А.В. Осина</w:t>
      </w:r>
    </w:p>
    <w:p w:rsidR="005F70DA" w:rsidRPr="00A23A6E" w:rsidRDefault="005F70DA" w:rsidP="00A23A6E"/>
    <w:p w:rsidR="005F70DA" w:rsidRPr="00A23A6E" w:rsidRDefault="005F70DA" w:rsidP="00A23A6E">
      <w:pPr>
        <w:rPr>
          <w:rFonts w:eastAsia="Courier New"/>
        </w:rPr>
      </w:pPr>
    </w:p>
    <w:p w:rsidR="00B00F8C" w:rsidRPr="00A23A6E" w:rsidRDefault="00B00F8C" w:rsidP="00A23A6E">
      <w:pPr>
        <w:rPr>
          <w:rFonts w:eastAsia="Courier New"/>
        </w:rPr>
      </w:pPr>
    </w:p>
    <w:p w:rsidR="00B00F8C" w:rsidRPr="00A23A6E" w:rsidRDefault="00B00F8C" w:rsidP="00A23A6E">
      <w:r w:rsidRPr="00A23A6E">
        <w:t>Приложение 2</w:t>
      </w:r>
    </w:p>
    <w:p w:rsidR="00B00F8C" w:rsidRPr="00A23A6E" w:rsidRDefault="00B00F8C" w:rsidP="00A23A6E">
      <w:r w:rsidRPr="00A23A6E">
        <w:t>УТВЕРЖДЕН</w:t>
      </w:r>
    </w:p>
    <w:p w:rsidR="00B00F8C" w:rsidRPr="00A23A6E" w:rsidRDefault="00B00F8C" w:rsidP="00A23A6E">
      <w:r w:rsidRPr="00A23A6E">
        <w:t xml:space="preserve">постановлением администрации </w:t>
      </w:r>
    </w:p>
    <w:p w:rsidR="00B00F8C" w:rsidRPr="00A23A6E" w:rsidRDefault="00B00F8C" w:rsidP="00A23A6E">
      <w:r w:rsidRPr="00A23A6E">
        <w:t>муниципального образования</w:t>
      </w:r>
      <w:r w:rsidR="00C671D9" w:rsidRPr="00A23A6E">
        <w:t xml:space="preserve"> </w:t>
      </w:r>
    </w:p>
    <w:p w:rsidR="00B00F8C" w:rsidRPr="00A23A6E" w:rsidRDefault="00B00F8C" w:rsidP="00A23A6E">
      <w:r w:rsidRPr="00A23A6E">
        <w:t>Тбилисский район</w:t>
      </w:r>
    </w:p>
    <w:p w:rsidR="00B00F8C" w:rsidRPr="00A23A6E" w:rsidRDefault="004D09F2" w:rsidP="00A23A6E">
      <w:r>
        <w:t>_________________</w:t>
      </w:r>
    </w:p>
    <w:p w:rsidR="005F70DA" w:rsidRPr="00A23A6E" w:rsidRDefault="005F70DA" w:rsidP="00A23A6E"/>
    <w:p w:rsidR="005F70DA" w:rsidRPr="00A23A6E" w:rsidRDefault="005F70DA" w:rsidP="00A23A6E"/>
    <w:p w:rsidR="005F70DA" w:rsidRPr="00A23A6E" w:rsidRDefault="005F70DA" w:rsidP="00A23A6E">
      <w:pPr>
        <w:ind w:firstLine="0"/>
        <w:jc w:val="center"/>
        <w:rPr>
          <w:rFonts w:eastAsia="Courier New" w:cs="Arial"/>
          <w:b/>
        </w:rPr>
      </w:pPr>
      <w:r w:rsidRPr="00A23A6E">
        <w:rPr>
          <w:rFonts w:eastAsia="Courier New" w:cs="Arial"/>
          <w:b/>
        </w:rPr>
        <w:t>ПЕРЕЧЕНЬ ЗАКАЗЧИКОВ, в отношении которых устанавливаются</w:t>
      </w:r>
      <w:r w:rsidR="00C671D9" w:rsidRPr="00A23A6E">
        <w:rPr>
          <w:rFonts w:eastAsia="Courier New" w:cs="Arial"/>
          <w:b/>
        </w:rPr>
        <w:t xml:space="preserve"> </w:t>
      </w:r>
      <w:r w:rsidRPr="00A23A6E">
        <w:rPr>
          <w:rFonts w:eastAsia="Courier New" w:cs="Arial"/>
          <w:b/>
        </w:rPr>
        <w:t>требования к отдельным видам товаров, работ, услуг</w:t>
      </w:r>
      <w:r w:rsidR="00B00F8C" w:rsidRPr="00A23A6E">
        <w:rPr>
          <w:rFonts w:eastAsia="Courier New" w:cs="Arial"/>
          <w:b/>
        </w:rPr>
        <w:t xml:space="preserve"> </w:t>
      </w:r>
      <w:r w:rsidRPr="00A23A6E">
        <w:rPr>
          <w:rFonts w:eastAsia="Courier New" w:cs="Arial"/>
          <w:b/>
        </w:rPr>
        <w:t>(в том числе предельные цены товаров, работ, услуг)</w:t>
      </w: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725"/>
        <w:gridCol w:w="9129"/>
      </w:tblGrid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№</w:t>
            </w: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Наименование заказчика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казенное учреждение «Учреждение по хозяйственному обеспечению деятельности органов местного самоуправления муниципального образования Тбилисский район»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казенное учреждение «Централизованная бухгалтерия муниципального образования Тбилисский район»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казенное учреждение «Управление капитального строительства муниципального образования Тбилисский район»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бюджетное учреждение «Тбилисский центр поддержки предпринимательства»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казенное учреждение «Управление муниципальными закупками муниципального образования Тбилисский район»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унитарное предприятие муниципального образования Тбилисский район «</w:t>
            </w:r>
            <w:proofErr w:type="spellStart"/>
            <w:r w:rsidRPr="00A23A6E">
              <w:rPr>
                <w:rFonts w:cs="Arial"/>
              </w:rPr>
              <w:t>Пассажиравтотранс</w:t>
            </w:r>
            <w:proofErr w:type="spellEnd"/>
            <w:r w:rsidRPr="00A23A6E">
              <w:rPr>
                <w:rFonts w:cs="Arial"/>
              </w:rPr>
              <w:t xml:space="preserve"> Тбилисского района»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унитарное предприятие «Тепловые сети Тбилисского района»</w:t>
            </w:r>
          </w:p>
        </w:tc>
      </w:tr>
      <w:tr w:rsidR="00A23A6E" w:rsidRPr="00A23A6E" w:rsidTr="00B00F8C">
        <w:tc>
          <w:tcPr>
            <w:tcW w:w="368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</w:p>
        </w:tc>
        <w:tc>
          <w:tcPr>
            <w:tcW w:w="4632" w:type="pct"/>
          </w:tcPr>
          <w:p w:rsidR="005F70DA" w:rsidRPr="00A23A6E" w:rsidRDefault="005F70DA" w:rsidP="00A23A6E">
            <w:pPr>
              <w:ind w:firstLine="0"/>
              <w:rPr>
                <w:rFonts w:cs="Arial"/>
              </w:rPr>
            </w:pPr>
            <w:r w:rsidRPr="00A23A6E">
              <w:rPr>
                <w:rFonts w:cs="Arial"/>
              </w:rPr>
              <w:t>Муниципальное унитарное предприятие «Жилищно-коммунальное хозяйство Тбилисского района»</w:t>
            </w:r>
          </w:p>
        </w:tc>
      </w:tr>
    </w:tbl>
    <w:p w:rsidR="00B00F8C" w:rsidRPr="00A23A6E" w:rsidRDefault="00B00F8C" w:rsidP="00A23A6E">
      <w:pPr>
        <w:ind w:firstLine="0"/>
        <w:rPr>
          <w:rFonts w:cs="Arial"/>
        </w:rPr>
      </w:pPr>
    </w:p>
    <w:p w:rsidR="00B00F8C" w:rsidRPr="00A23A6E" w:rsidRDefault="00B00F8C" w:rsidP="00A23A6E">
      <w:pPr>
        <w:ind w:firstLine="0"/>
        <w:rPr>
          <w:rFonts w:cs="Arial"/>
        </w:rPr>
      </w:pPr>
    </w:p>
    <w:p w:rsidR="00B00F8C" w:rsidRPr="00A23A6E" w:rsidRDefault="00B00F8C" w:rsidP="00A23A6E">
      <w:pPr>
        <w:ind w:firstLine="0"/>
        <w:rPr>
          <w:rFonts w:cs="Arial"/>
        </w:rPr>
      </w:pPr>
    </w:p>
    <w:p w:rsidR="00B00F8C" w:rsidRPr="00A23A6E" w:rsidRDefault="00B00F8C" w:rsidP="00A23A6E">
      <w:pPr>
        <w:ind w:firstLine="0"/>
        <w:rPr>
          <w:rFonts w:cs="Arial"/>
        </w:rPr>
      </w:pPr>
      <w:proofErr w:type="gramStart"/>
      <w:r w:rsidRPr="00A23A6E">
        <w:rPr>
          <w:rFonts w:cs="Arial"/>
        </w:rPr>
        <w:t>Исполняющий</w:t>
      </w:r>
      <w:proofErr w:type="gramEnd"/>
      <w:r w:rsidRPr="00A23A6E">
        <w:rPr>
          <w:rFonts w:cs="Arial"/>
        </w:rPr>
        <w:t xml:space="preserve"> обязанности заместителя главы</w:t>
      </w:r>
    </w:p>
    <w:p w:rsidR="00B00F8C" w:rsidRPr="00A23A6E" w:rsidRDefault="00B00F8C" w:rsidP="00A23A6E">
      <w:pPr>
        <w:ind w:firstLine="0"/>
        <w:rPr>
          <w:rFonts w:cs="Arial"/>
        </w:rPr>
      </w:pPr>
      <w:r w:rsidRPr="00A23A6E">
        <w:rPr>
          <w:rFonts w:cs="Arial"/>
        </w:rPr>
        <w:t xml:space="preserve">муниципального образования </w:t>
      </w:r>
    </w:p>
    <w:p w:rsidR="00B00F8C" w:rsidRPr="00A23A6E" w:rsidRDefault="00B00F8C" w:rsidP="00A23A6E">
      <w:pPr>
        <w:ind w:firstLine="0"/>
        <w:rPr>
          <w:rFonts w:cs="Arial"/>
        </w:rPr>
      </w:pPr>
      <w:r w:rsidRPr="00A23A6E">
        <w:rPr>
          <w:rFonts w:cs="Arial"/>
        </w:rPr>
        <w:t>Тбилисский район,</w:t>
      </w:r>
    </w:p>
    <w:p w:rsidR="00B00F8C" w:rsidRPr="00A23A6E" w:rsidRDefault="00B00F8C" w:rsidP="00A23A6E">
      <w:pPr>
        <w:ind w:firstLine="0"/>
        <w:rPr>
          <w:rFonts w:cs="Arial"/>
        </w:rPr>
      </w:pPr>
      <w:r w:rsidRPr="00A23A6E">
        <w:rPr>
          <w:rFonts w:cs="Arial"/>
        </w:rPr>
        <w:t xml:space="preserve"> начальника финансового управления</w:t>
      </w:r>
    </w:p>
    <w:p w:rsidR="00B00F8C" w:rsidRPr="00A23A6E" w:rsidRDefault="00B00F8C" w:rsidP="00A23A6E">
      <w:pPr>
        <w:ind w:firstLine="0"/>
        <w:rPr>
          <w:rFonts w:cs="Arial"/>
        </w:rPr>
      </w:pPr>
      <w:r w:rsidRPr="00A23A6E">
        <w:rPr>
          <w:rFonts w:cs="Arial"/>
        </w:rPr>
        <w:t>А.В. Осина</w:t>
      </w:r>
    </w:p>
    <w:p w:rsidR="00B00F8C" w:rsidRPr="00A23A6E" w:rsidRDefault="00B00F8C" w:rsidP="00A23A6E">
      <w:pPr>
        <w:ind w:firstLine="0"/>
        <w:rPr>
          <w:rFonts w:cs="Arial"/>
        </w:rPr>
      </w:pPr>
    </w:p>
    <w:p w:rsidR="00B00F8C" w:rsidRPr="00A23A6E" w:rsidRDefault="00B00F8C" w:rsidP="00A23A6E">
      <w:pPr>
        <w:ind w:firstLine="0"/>
        <w:rPr>
          <w:rFonts w:cs="Arial"/>
        </w:rPr>
      </w:pPr>
    </w:p>
    <w:p w:rsidR="005F70DA" w:rsidRPr="00A23A6E" w:rsidRDefault="005F70DA" w:rsidP="00A23A6E">
      <w:pPr>
        <w:ind w:firstLine="0"/>
        <w:rPr>
          <w:rFonts w:cs="Arial"/>
        </w:rPr>
      </w:pPr>
    </w:p>
    <w:sectPr w:rsidR="005F70DA" w:rsidRPr="00A23A6E" w:rsidSect="00A23A6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47" w:rsidRDefault="00F35247" w:rsidP="009D6154">
      <w:r>
        <w:separator/>
      </w:r>
    </w:p>
  </w:endnote>
  <w:endnote w:type="continuationSeparator" w:id="0">
    <w:p w:rsidR="00F35247" w:rsidRDefault="00F35247" w:rsidP="009D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47" w:rsidRDefault="00F35247" w:rsidP="009D6154">
      <w:r>
        <w:separator/>
      </w:r>
    </w:p>
  </w:footnote>
  <w:footnote w:type="continuationSeparator" w:id="0">
    <w:p w:rsidR="00F35247" w:rsidRDefault="00F35247" w:rsidP="009D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7233"/>
    <w:multiLevelType w:val="hybridMultilevel"/>
    <w:tmpl w:val="839802DE"/>
    <w:lvl w:ilvl="0" w:tplc="5D24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54"/>
    <w:rsid w:val="0006144C"/>
    <w:rsid w:val="000E2027"/>
    <w:rsid w:val="00132DF8"/>
    <w:rsid w:val="0015765C"/>
    <w:rsid w:val="001A4E2C"/>
    <w:rsid w:val="001F7B2E"/>
    <w:rsid w:val="002211AA"/>
    <w:rsid w:val="003E0F3E"/>
    <w:rsid w:val="004542A5"/>
    <w:rsid w:val="00457F6F"/>
    <w:rsid w:val="004757B0"/>
    <w:rsid w:val="004D09F2"/>
    <w:rsid w:val="004E1EFD"/>
    <w:rsid w:val="005B0DE3"/>
    <w:rsid w:val="005F70DA"/>
    <w:rsid w:val="00811052"/>
    <w:rsid w:val="008A7348"/>
    <w:rsid w:val="00910CDB"/>
    <w:rsid w:val="00913DB8"/>
    <w:rsid w:val="00952ACA"/>
    <w:rsid w:val="009B634F"/>
    <w:rsid w:val="009D6154"/>
    <w:rsid w:val="00A23A6E"/>
    <w:rsid w:val="00AD5BB8"/>
    <w:rsid w:val="00AE2121"/>
    <w:rsid w:val="00B00F8C"/>
    <w:rsid w:val="00B13534"/>
    <w:rsid w:val="00B16469"/>
    <w:rsid w:val="00B336E5"/>
    <w:rsid w:val="00BB3034"/>
    <w:rsid w:val="00BD2E3B"/>
    <w:rsid w:val="00BF5FDB"/>
    <w:rsid w:val="00C105B8"/>
    <w:rsid w:val="00C671D9"/>
    <w:rsid w:val="00C96F29"/>
    <w:rsid w:val="00D61FC7"/>
    <w:rsid w:val="00D86F63"/>
    <w:rsid w:val="00EE1A9D"/>
    <w:rsid w:val="00F01014"/>
    <w:rsid w:val="00F35247"/>
    <w:rsid w:val="00F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23A6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23A6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23A6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23A6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23A6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6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9D6154"/>
    <w:pPr>
      <w:ind w:left="720"/>
      <w:contextualSpacing/>
    </w:pPr>
    <w:rPr>
      <w:rFonts w:ascii="Times New Roman" w:hAnsi="Times New Roman"/>
    </w:rPr>
  </w:style>
  <w:style w:type="paragraph" w:customStyle="1" w:styleId="ConsTitle">
    <w:name w:val="ConsTitle"/>
    <w:rsid w:val="009D615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D61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6154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9D61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6154"/>
    <w:rPr>
      <w:rFonts w:eastAsia="Times New Roman" w:cs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F70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5F70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F70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0D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5F70D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A23A6E"/>
    <w:rPr>
      <w:color w:val="0000FF"/>
      <w:u w:val="none"/>
    </w:rPr>
  </w:style>
  <w:style w:type="character" w:styleId="ac">
    <w:name w:val="FollowedHyperlink"/>
    <w:basedOn w:val="a0"/>
    <w:uiPriority w:val="99"/>
    <w:semiHidden/>
    <w:unhideWhenUsed/>
    <w:rsid w:val="005F70DA"/>
    <w:rPr>
      <w:rFonts w:cs="Times New Roman"/>
      <w:color w:val="800080" w:themeColor="followedHyperlink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5F70D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d">
    <w:name w:val="Цветовое выделение"/>
    <w:uiPriority w:val="99"/>
    <w:rsid w:val="005F70DA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5F70DA"/>
    <w:rPr>
      <w:rFonts w:cs="Times New Roman"/>
      <w:b w:val="0"/>
      <w:color w:val="106BBE"/>
    </w:rPr>
  </w:style>
  <w:style w:type="character" w:customStyle="1" w:styleId="af">
    <w:name w:val="Сравнение редакций"/>
    <w:basedOn w:val="ad"/>
    <w:uiPriority w:val="99"/>
    <w:rsid w:val="005F70DA"/>
    <w:rPr>
      <w:rFonts w:cs="Times New Roman"/>
      <w:b w:val="0"/>
      <w:color w:val="26282F"/>
    </w:rPr>
  </w:style>
  <w:style w:type="character" w:customStyle="1" w:styleId="af0">
    <w:name w:val="Добавленный текст"/>
    <w:uiPriority w:val="99"/>
    <w:rsid w:val="005F70DA"/>
    <w:rPr>
      <w:color w:val="000000"/>
    </w:rPr>
  </w:style>
  <w:style w:type="paragraph" w:customStyle="1" w:styleId="af1">
    <w:name w:val="Нормальный (таблица)"/>
    <w:basedOn w:val="a"/>
    <w:next w:val="a"/>
    <w:uiPriority w:val="99"/>
    <w:rsid w:val="005F70D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Таблицы (моноширинный)"/>
    <w:basedOn w:val="a"/>
    <w:next w:val="a"/>
    <w:uiPriority w:val="99"/>
    <w:rsid w:val="005F70D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5F70D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5F70DA"/>
    <w:pPr>
      <w:widowControl w:val="0"/>
      <w:autoSpaceDE w:val="0"/>
      <w:autoSpaceDN w:val="0"/>
    </w:pPr>
    <w:rPr>
      <w:rFonts w:ascii="Times New Roman" w:hAnsi="Times New Roman"/>
    </w:rPr>
  </w:style>
  <w:style w:type="character" w:styleId="af4">
    <w:name w:val="line number"/>
    <w:basedOn w:val="a0"/>
    <w:uiPriority w:val="99"/>
    <w:semiHidden/>
    <w:unhideWhenUsed/>
    <w:rsid w:val="005F70DA"/>
  </w:style>
  <w:style w:type="table" w:customStyle="1" w:styleId="PlainTable2">
    <w:name w:val="Plain Table 2"/>
    <w:basedOn w:val="a1"/>
    <w:uiPriority w:val="42"/>
    <w:rsid w:val="00B00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aliases w:val="!Разделы документа Знак"/>
    <w:basedOn w:val="a0"/>
    <w:link w:val="2"/>
    <w:rsid w:val="00A23A6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3A6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23A6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23A6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A23A6E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A23A6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23A6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23A6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23A6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23A6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23A6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23A6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6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9D6154"/>
    <w:pPr>
      <w:ind w:left="720"/>
      <w:contextualSpacing/>
    </w:pPr>
    <w:rPr>
      <w:rFonts w:ascii="Times New Roman" w:hAnsi="Times New Roman"/>
    </w:rPr>
  </w:style>
  <w:style w:type="paragraph" w:customStyle="1" w:styleId="ConsTitle">
    <w:name w:val="ConsTitle"/>
    <w:rsid w:val="009D615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D61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6154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9D61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6154"/>
    <w:rPr>
      <w:rFonts w:eastAsia="Times New Roman" w:cs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F70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5F70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F70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0D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5F70D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A23A6E"/>
    <w:rPr>
      <w:color w:val="0000FF"/>
      <w:u w:val="none"/>
    </w:rPr>
  </w:style>
  <w:style w:type="character" w:styleId="ac">
    <w:name w:val="FollowedHyperlink"/>
    <w:basedOn w:val="a0"/>
    <w:uiPriority w:val="99"/>
    <w:semiHidden/>
    <w:unhideWhenUsed/>
    <w:rsid w:val="005F70DA"/>
    <w:rPr>
      <w:rFonts w:cs="Times New Roman"/>
      <w:color w:val="800080" w:themeColor="followedHyperlink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5F70D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d">
    <w:name w:val="Цветовое выделение"/>
    <w:uiPriority w:val="99"/>
    <w:rsid w:val="005F70DA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5F70DA"/>
    <w:rPr>
      <w:rFonts w:cs="Times New Roman"/>
      <w:b w:val="0"/>
      <w:color w:val="106BBE"/>
    </w:rPr>
  </w:style>
  <w:style w:type="character" w:customStyle="1" w:styleId="af">
    <w:name w:val="Сравнение редакций"/>
    <w:basedOn w:val="ad"/>
    <w:uiPriority w:val="99"/>
    <w:rsid w:val="005F70DA"/>
    <w:rPr>
      <w:rFonts w:cs="Times New Roman"/>
      <w:b w:val="0"/>
      <w:color w:val="26282F"/>
    </w:rPr>
  </w:style>
  <w:style w:type="character" w:customStyle="1" w:styleId="af0">
    <w:name w:val="Добавленный текст"/>
    <w:uiPriority w:val="99"/>
    <w:rsid w:val="005F70DA"/>
    <w:rPr>
      <w:color w:val="000000"/>
    </w:rPr>
  </w:style>
  <w:style w:type="paragraph" w:customStyle="1" w:styleId="af1">
    <w:name w:val="Нормальный (таблица)"/>
    <w:basedOn w:val="a"/>
    <w:next w:val="a"/>
    <w:uiPriority w:val="99"/>
    <w:rsid w:val="005F70D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Таблицы (моноширинный)"/>
    <w:basedOn w:val="a"/>
    <w:next w:val="a"/>
    <w:uiPriority w:val="99"/>
    <w:rsid w:val="005F70D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5F70D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5F70DA"/>
    <w:pPr>
      <w:widowControl w:val="0"/>
      <w:autoSpaceDE w:val="0"/>
      <w:autoSpaceDN w:val="0"/>
    </w:pPr>
    <w:rPr>
      <w:rFonts w:ascii="Times New Roman" w:hAnsi="Times New Roman"/>
    </w:rPr>
  </w:style>
  <w:style w:type="character" w:styleId="af4">
    <w:name w:val="line number"/>
    <w:basedOn w:val="a0"/>
    <w:uiPriority w:val="99"/>
    <w:semiHidden/>
    <w:unhideWhenUsed/>
    <w:rsid w:val="005F70DA"/>
  </w:style>
  <w:style w:type="table" w:customStyle="1" w:styleId="PlainTable2">
    <w:name w:val="Plain Table 2"/>
    <w:basedOn w:val="a1"/>
    <w:uiPriority w:val="42"/>
    <w:rsid w:val="00B00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aliases w:val="!Разделы документа Знак"/>
    <w:basedOn w:val="a0"/>
    <w:link w:val="2"/>
    <w:rsid w:val="00A23A6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3A6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23A6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23A6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A23A6E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A23A6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23A6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11</cp:revision>
  <cp:lastPrinted>2024-04-15T10:09:00Z</cp:lastPrinted>
  <dcterms:created xsi:type="dcterms:W3CDTF">2024-04-28T11:09:00Z</dcterms:created>
  <dcterms:modified xsi:type="dcterms:W3CDTF">2024-05-03T13:52:00Z</dcterms:modified>
</cp:coreProperties>
</file>