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F5FF1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bookmarkStart w:id="0" w:name="_Hlk173997311"/>
    </w:p>
    <w:p w14:paraId="1760474B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r w:rsidRPr="001A538C">
        <w:rPr>
          <w:rFonts w:cs="Arial"/>
        </w:rPr>
        <w:t>КРАСНОДАРСКИЙ КРАЙ</w:t>
      </w:r>
    </w:p>
    <w:p w14:paraId="639BB833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r w:rsidRPr="001A538C">
        <w:rPr>
          <w:rFonts w:cs="Arial"/>
        </w:rPr>
        <w:t>ТБИЛИССКИЙ РАЙОН</w:t>
      </w:r>
    </w:p>
    <w:p w14:paraId="67F66B75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r w:rsidRPr="001A538C">
        <w:rPr>
          <w:rFonts w:cs="Arial"/>
        </w:rPr>
        <w:t>АДМИНИСТРАЦИЯ МУНИЦИПАЛЬНОГО ОБРАЗОВАНИЯ</w:t>
      </w:r>
    </w:p>
    <w:p w14:paraId="73855173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r w:rsidRPr="001A538C">
        <w:rPr>
          <w:rFonts w:cs="Arial"/>
        </w:rPr>
        <w:t>ТБИЛИССКИЙ РАЙОН</w:t>
      </w:r>
    </w:p>
    <w:p w14:paraId="5C92A2D6" w14:textId="77777777" w:rsidR="008F0C5A" w:rsidRPr="001A538C" w:rsidRDefault="008F0C5A" w:rsidP="001A538C">
      <w:pPr>
        <w:ind w:firstLine="0"/>
        <w:jc w:val="center"/>
        <w:rPr>
          <w:rFonts w:cs="Arial"/>
        </w:rPr>
      </w:pPr>
    </w:p>
    <w:p w14:paraId="007DC18A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r w:rsidRPr="001A538C">
        <w:rPr>
          <w:rFonts w:cs="Arial"/>
        </w:rPr>
        <w:t>ПОСТАНОВЛЕНИЕ</w:t>
      </w:r>
    </w:p>
    <w:p w14:paraId="73767DC8" w14:textId="77777777" w:rsidR="008F0C5A" w:rsidRPr="001A538C" w:rsidRDefault="008F0C5A" w:rsidP="001A538C">
      <w:pPr>
        <w:ind w:firstLine="0"/>
        <w:jc w:val="center"/>
        <w:rPr>
          <w:rFonts w:cs="Arial"/>
        </w:rPr>
      </w:pPr>
    </w:p>
    <w:p w14:paraId="0E5C858B" w14:textId="77777777" w:rsidR="00595661" w:rsidRDefault="00595661" w:rsidP="0059566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2024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______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14:paraId="4E3B4C0D" w14:textId="77777777" w:rsidR="008F0C5A" w:rsidRPr="001A538C" w:rsidRDefault="008F0C5A" w:rsidP="001A538C">
      <w:pPr>
        <w:ind w:firstLine="0"/>
        <w:jc w:val="center"/>
        <w:rPr>
          <w:rFonts w:cs="Arial"/>
        </w:rPr>
      </w:pPr>
      <w:bookmarkStart w:id="1" w:name="_GoBack"/>
      <w:bookmarkEnd w:id="1"/>
    </w:p>
    <w:p w14:paraId="6ED43537" w14:textId="3271AE5F" w:rsidR="00614626" w:rsidRPr="001A538C" w:rsidRDefault="00614626" w:rsidP="001A538C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1A538C">
        <w:rPr>
          <w:rFonts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</w:t>
      </w:r>
      <w:proofErr w:type="gramEnd"/>
    </w:p>
    <w:bookmarkEnd w:id="0"/>
    <w:p w14:paraId="5E0A6A5A" w14:textId="77777777" w:rsidR="00614626" w:rsidRPr="001A538C" w:rsidRDefault="00614626" w:rsidP="001A538C">
      <w:pPr>
        <w:ind w:firstLine="0"/>
        <w:jc w:val="center"/>
        <w:rPr>
          <w:rFonts w:cs="Arial"/>
        </w:rPr>
      </w:pPr>
    </w:p>
    <w:p w14:paraId="05083219" w14:textId="77777777" w:rsidR="008F0C5A" w:rsidRPr="001A538C" w:rsidRDefault="008F0C5A" w:rsidP="001A538C">
      <w:pPr>
        <w:ind w:firstLine="0"/>
        <w:jc w:val="center"/>
        <w:rPr>
          <w:rFonts w:cs="Arial"/>
        </w:rPr>
      </w:pPr>
    </w:p>
    <w:p w14:paraId="509EE3C6" w14:textId="6775F9C3" w:rsidR="00614626" w:rsidRPr="001A538C" w:rsidRDefault="00614626" w:rsidP="001A538C">
      <w:r w:rsidRPr="001A538C">
        <w:t>В соответствии частями 4.1 и 5 статьи 20 Федерального закона</w:t>
      </w:r>
      <w:r w:rsidR="008F0C5A" w:rsidRPr="001A538C">
        <w:t xml:space="preserve"> </w:t>
      </w:r>
      <w:r w:rsidRPr="001A538C">
        <w:t xml:space="preserve">от 6 октября 2003 г. № 131-ФЗ «Об общих принципах организации местного самоуправления в Российской Федерации», решением Совета муниципального образования Тбилисский район от 5 августа 2024 г. № 415 «Об установлении дополнительной меры социальной поддержки в виде единовременной денежной выплаты гражданам, </w:t>
      </w:r>
      <w:proofErr w:type="gramStart"/>
      <w:r w:rsidRPr="001A538C">
        <w:t>зарегистрированным на территории муниципального образования Тбилисский район, заключившим в период с</w:t>
      </w:r>
      <w:r w:rsidR="008F0C5A" w:rsidRPr="001A538C">
        <w:t xml:space="preserve"> </w:t>
      </w:r>
      <w:r w:rsidRPr="001A538C">
        <w:t>1 августа 2024 г.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после заключения указанного контракт», в целях предоставления меры</w:t>
      </w:r>
      <w:proofErr w:type="gramEnd"/>
      <w:r w:rsidRPr="001A538C">
        <w:t xml:space="preserve"> социальной поддержки в виде единовременной денежной выплаты гражданам, заключившим контракт о прохождении военной службы, руководствуясь статьями 31, 60, 66 Устава муниципального образования Тбилисский район постановляю:</w:t>
      </w:r>
    </w:p>
    <w:p w14:paraId="7A94FE0A" w14:textId="1F99FFF0" w:rsidR="00614626" w:rsidRPr="001A538C" w:rsidRDefault="00614626" w:rsidP="001A538C">
      <w:r w:rsidRPr="001A538C">
        <w:t xml:space="preserve">1. </w:t>
      </w:r>
      <w:proofErr w:type="gramStart"/>
      <w:r w:rsidRPr="001A538C">
        <w:t>Внести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</w:t>
      </w:r>
      <w:r w:rsidR="008F0C5A" w:rsidRPr="001A538C">
        <w:t xml:space="preserve"> </w:t>
      </w:r>
      <w:r w:rsidRPr="001A538C">
        <w:t>специальной военной операции» изменение, заменив по</w:t>
      </w:r>
      <w:proofErr w:type="gramEnd"/>
      <w:r w:rsidRPr="001A538C">
        <w:t xml:space="preserve"> тексту слова «регистрация по месту жительства» в соответствующих падежах словами «регистрация по месту жительства (пребывания)» в соответствующих падежах.</w:t>
      </w:r>
    </w:p>
    <w:p w14:paraId="40E2C10A" w14:textId="4AAC95EE" w:rsidR="00614626" w:rsidRPr="001A538C" w:rsidRDefault="00614626" w:rsidP="001A538C">
      <w:r w:rsidRPr="001A538C">
        <w:lastRenderedPageBreak/>
        <w:t>2. Отделу информатизации организационно-правового управления администрации муниципального образования Тбилисский район</w:t>
      </w:r>
      <w:r w:rsidR="008F0C5A" w:rsidRPr="001A538C">
        <w:t xml:space="preserve"> </w:t>
      </w:r>
      <w:r w:rsidRPr="001A538C">
        <w:t xml:space="preserve">(Свиридов Д.И.) </w:t>
      </w:r>
      <w:proofErr w:type="gramStart"/>
      <w:r w:rsidRPr="001A538C">
        <w:t>разместить</w:t>
      </w:r>
      <w:proofErr w:type="gramEnd"/>
      <w:r w:rsidRPr="001A538C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56147CC4" w14:textId="77777777" w:rsidR="00614626" w:rsidRPr="001A538C" w:rsidRDefault="00614626" w:rsidP="001A538C">
      <w:r w:rsidRPr="001A538C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1A538C">
        <w:t>Яньшин</w:t>
      </w:r>
      <w:proofErr w:type="spellEnd"/>
      <w:r w:rsidRPr="001A538C">
        <w:t xml:space="preserve"> Р.С.) опубликовать настоящее постановление в сетевом издании «Информационный портал Тбилисского района». </w:t>
      </w:r>
    </w:p>
    <w:p w14:paraId="6B0346C3" w14:textId="77777777" w:rsidR="00614626" w:rsidRPr="001A538C" w:rsidRDefault="00614626" w:rsidP="001A538C">
      <w:r w:rsidRPr="001A538C">
        <w:t xml:space="preserve">4. Постановление вступает в силу со дня его официального опубликования и распространяет </w:t>
      </w:r>
      <w:r w:rsidR="00287BF5" w:rsidRPr="001A538C">
        <w:t>свое действие на правоотношения</w:t>
      </w:r>
      <w:r w:rsidRPr="001A538C">
        <w:t>, возникшие с 01 ноября 2024 года.</w:t>
      </w:r>
    </w:p>
    <w:p w14:paraId="77BEA5B1" w14:textId="77777777" w:rsidR="00614626" w:rsidRPr="001A538C" w:rsidRDefault="00614626" w:rsidP="001A538C"/>
    <w:p w14:paraId="67E76512" w14:textId="77777777" w:rsidR="00614626" w:rsidRPr="001A538C" w:rsidRDefault="00614626" w:rsidP="001A538C"/>
    <w:p w14:paraId="331D416D" w14:textId="77777777" w:rsidR="00614626" w:rsidRPr="001A538C" w:rsidRDefault="00614626" w:rsidP="001A538C"/>
    <w:p w14:paraId="0463BCEE" w14:textId="77777777" w:rsidR="00614626" w:rsidRPr="001A538C" w:rsidRDefault="00614626" w:rsidP="001A538C">
      <w:proofErr w:type="gramStart"/>
      <w:r w:rsidRPr="001A538C">
        <w:t>Исполняющий</w:t>
      </w:r>
      <w:proofErr w:type="gramEnd"/>
      <w:r w:rsidRPr="001A538C">
        <w:t xml:space="preserve"> обязанности главы </w:t>
      </w:r>
    </w:p>
    <w:p w14:paraId="0153B122" w14:textId="77777777" w:rsidR="00614626" w:rsidRPr="001A538C" w:rsidRDefault="00614626" w:rsidP="001A538C">
      <w:r w:rsidRPr="001A538C">
        <w:t xml:space="preserve">муниципального образования </w:t>
      </w:r>
    </w:p>
    <w:p w14:paraId="15D53E73" w14:textId="77777777" w:rsidR="008F0C5A" w:rsidRPr="001A538C" w:rsidRDefault="00614626" w:rsidP="001A538C">
      <w:r w:rsidRPr="001A538C">
        <w:t>Тбилисский район</w:t>
      </w:r>
    </w:p>
    <w:p w14:paraId="02BF2173" w14:textId="30C97D6C" w:rsidR="00614626" w:rsidRPr="001A538C" w:rsidRDefault="00614626" w:rsidP="001A538C">
      <w:r w:rsidRPr="001A538C">
        <w:t>Т.В. Кириченко</w:t>
      </w:r>
    </w:p>
    <w:p w14:paraId="7972DFD0" w14:textId="77777777" w:rsidR="00614626" w:rsidRPr="001A538C" w:rsidRDefault="00614626" w:rsidP="001A538C"/>
    <w:p w14:paraId="2E371951" w14:textId="140CAFFF" w:rsidR="00614626" w:rsidRPr="001A538C" w:rsidRDefault="00614626" w:rsidP="001A538C"/>
    <w:p w14:paraId="45C873F9" w14:textId="77777777" w:rsidR="008F0C5A" w:rsidRPr="001A538C" w:rsidRDefault="008F0C5A" w:rsidP="001A538C"/>
    <w:sectPr w:rsidR="008F0C5A" w:rsidRPr="001A538C" w:rsidSect="001A538C">
      <w:headerReference w:type="even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03233" w14:textId="77777777" w:rsidR="00DA5927" w:rsidRDefault="00DA5927">
      <w:r>
        <w:separator/>
      </w:r>
    </w:p>
  </w:endnote>
  <w:endnote w:type="continuationSeparator" w:id="0">
    <w:p w14:paraId="6FEBAD8C" w14:textId="77777777" w:rsidR="00DA5927" w:rsidRDefault="00DA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213FD" w14:textId="77777777" w:rsidR="00DA5927" w:rsidRDefault="00DA5927">
      <w:r>
        <w:separator/>
      </w:r>
    </w:p>
  </w:footnote>
  <w:footnote w:type="continuationSeparator" w:id="0">
    <w:p w14:paraId="296BBE36" w14:textId="77777777" w:rsidR="00DA5927" w:rsidRDefault="00DA5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E7A64" w14:textId="77777777" w:rsidR="00287BF5" w:rsidRDefault="00287BF5" w:rsidP="00287B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2BA25C6" w14:textId="77777777" w:rsidR="00287BF5" w:rsidRDefault="00287B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26"/>
    <w:rsid w:val="000C6365"/>
    <w:rsid w:val="001A538C"/>
    <w:rsid w:val="00284E51"/>
    <w:rsid w:val="00287BF5"/>
    <w:rsid w:val="004D45A8"/>
    <w:rsid w:val="00595661"/>
    <w:rsid w:val="00614626"/>
    <w:rsid w:val="007B4F2A"/>
    <w:rsid w:val="008F0C5A"/>
    <w:rsid w:val="00A03CA6"/>
    <w:rsid w:val="00A44057"/>
    <w:rsid w:val="00A50C19"/>
    <w:rsid w:val="00B72F15"/>
    <w:rsid w:val="00BD277E"/>
    <w:rsid w:val="00DA5927"/>
    <w:rsid w:val="00E0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1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A53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A53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A53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A53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A53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D27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614626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6146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6146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626"/>
    <w:rPr>
      <w:rFonts w:ascii="Calibri" w:eastAsia="Calibri" w:hAnsi="Calibri" w:cs="Times New Roman"/>
    </w:rPr>
  </w:style>
  <w:style w:type="character" w:styleId="a8">
    <w:name w:val="page number"/>
    <w:basedOn w:val="a0"/>
    <w:rsid w:val="00614626"/>
  </w:style>
  <w:style w:type="paragraph" w:customStyle="1" w:styleId="ConsPlusNormal">
    <w:name w:val="ConsPlusNormal"/>
    <w:rsid w:val="00614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614626"/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rsid w:val="00614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rsid w:val="001A538C"/>
    <w:rPr>
      <w:color w:val="0000FF"/>
      <w:u w:val="none"/>
    </w:rPr>
  </w:style>
  <w:style w:type="paragraph" w:styleId="HTML">
    <w:name w:val="HTML Preformatted"/>
    <w:basedOn w:val="a"/>
    <w:link w:val="HTML0"/>
    <w:unhideWhenUsed/>
    <w:qFormat/>
    <w:rsid w:val="0061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46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614626"/>
    <w:pPr>
      <w:spacing w:before="100" w:beforeAutospacing="1" w:after="100" w:afterAutospacing="1"/>
    </w:pPr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8F0C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0C5A"/>
    <w:rPr>
      <w:rFonts w:ascii="Calibri" w:eastAsia="Calibri" w:hAnsi="Calibri" w:cs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53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53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53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1A53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1A538C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1A53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A53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A53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A53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A53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A53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A53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D27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614626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6146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6146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626"/>
    <w:rPr>
      <w:rFonts w:ascii="Calibri" w:eastAsia="Calibri" w:hAnsi="Calibri" w:cs="Times New Roman"/>
    </w:rPr>
  </w:style>
  <w:style w:type="character" w:styleId="a8">
    <w:name w:val="page number"/>
    <w:basedOn w:val="a0"/>
    <w:rsid w:val="00614626"/>
  </w:style>
  <w:style w:type="paragraph" w:customStyle="1" w:styleId="ConsPlusNormal">
    <w:name w:val="ConsPlusNormal"/>
    <w:rsid w:val="00614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614626"/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rsid w:val="00614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rsid w:val="001A538C"/>
    <w:rPr>
      <w:color w:val="0000FF"/>
      <w:u w:val="none"/>
    </w:rPr>
  </w:style>
  <w:style w:type="paragraph" w:styleId="HTML">
    <w:name w:val="HTML Preformatted"/>
    <w:basedOn w:val="a"/>
    <w:link w:val="HTML0"/>
    <w:unhideWhenUsed/>
    <w:qFormat/>
    <w:rsid w:val="0061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46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614626"/>
    <w:pPr>
      <w:spacing w:before="100" w:beforeAutospacing="1" w:after="100" w:afterAutospacing="1"/>
    </w:pPr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8F0C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0C5A"/>
    <w:rPr>
      <w:rFonts w:ascii="Calibri" w:eastAsia="Calibri" w:hAnsi="Calibri" w:cs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53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53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53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1A53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1A538C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1A53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A53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Татьяна</cp:lastModifiedBy>
  <cp:revision>7</cp:revision>
  <cp:lastPrinted>2024-11-29T11:14:00Z</cp:lastPrinted>
  <dcterms:created xsi:type="dcterms:W3CDTF">2024-12-03T12:56:00Z</dcterms:created>
  <dcterms:modified xsi:type="dcterms:W3CDTF">2024-12-05T05:17:00Z</dcterms:modified>
</cp:coreProperties>
</file>