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F677C" w:rsidRDefault="00BF677C" w:rsidP="00BF677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ТБИЛИССКАЯ</w:t>
      </w:r>
    </w:p>
    <w:p w:rsidR="00BF677C" w:rsidRDefault="00BF677C" w:rsidP="00BF677C">
      <w:pPr>
        <w:jc w:val="center"/>
        <w:rPr>
          <w:color w:val="000000"/>
          <w:sz w:val="28"/>
          <w:szCs w:val="28"/>
        </w:rPr>
      </w:pPr>
    </w:p>
    <w:p w:rsidR="00BF677C" w:rsidRDefault="00BF677C" w:rsidP="00BF677C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28"/>
          <w:szCs w:val="28"/>
        </w:rPr>
        <w:t>РЕШЕНИЕ</w:t>
      </w:r>
    </w:p>
    <w:p w:rsidR="00BF677C" w:rsidRDefault="00BF677C" w:rsidP="00BF677C">
      <w:pPr>
        <w:autoSpaceDN w:val="0"/>
        <w:jc w:val="center"/>
        <w:rPr>
          <w:rFonts w:ascii="ༀЀ" w:hAnsi="ༀЀ"/>
          <w:color w:val="000000"/>
          <w:sz w:val="28"/>
          <w:szCs w:val="2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E1244B" w:rsidRPr="00E1244B" w:rsidTr="00BF677C">
        <w:tc>
          <w:tcPr>
            <w:tcW w:w="3436" w:type="dxa"/>
            <w:hideMark/>
          </w:tcPr>
          <w:p w:rsidR="00BF677C" w:rsidRPr="00E1244B" w:rsidRDefault="00307552" w:rsidP="00E1244B">
            <w:pPr>
              <w:rPr>
                <w:sz w:val="28"/>
              </w:rPr>
            </w:pPr>
            <w:r w:rsidRPr="00E1244B">
              <w:rPr>
                <w:sz w:val="28"/>
              </w:rPr>
              <w:t xml:space="preserve">13 августа </w:t>
            </w:r>
            <w:r w:rsidR="00BF677C" w:rsidRPr="00E1244B">
              <w:rPr>
                <w:sz w:val="28"/>
              </w:rPr>
              <w:t>2021 г</w:t>
            </w:r>
            <w:r w:rsidR="00E1244B" w:rsidRPr="00E1244B">
              <w:rPr>
                <w:sz w:val="28"/>
              </w:rPr>
              <w:t>.</w:t>
            </w:r>
          </w:p>
        </w:tc>
        <w:tc>
          <w:tcPr>
            <w:tcW w:w="3107" w:type="dxa"/>
          </w:tcPr>
          <w:p w:rsidR="00BF677C" w:rsidRPr="00E1244B" w:rsidRDefault="00BF677C">
            <w:pPr>
              <w:jc w:val="center"/>
              <w:rPr>
                <w:sz w:val="28"/>
              </w:rPr>
            </w:pPr>
          </w:p>
        </w:tc>
        <w:tc>
          <w:tcPr>
            <w:tcW w:w="3368" w:type="dxa"/>
            <w:hideMark/>
          </w:tcPr>
          <w:p w:rsidR="00BF677C" w:rsidRPr="00E1244B" w:rsidRDefault="00BF677C" w:rsidP="00E1244B">
            <w:pPr>
              <w:jc w:val="center"/>
              <w:rPr>
                <w:sz w:val="28"/>
              </w:rPr>
            </w:pPr>
            <w:r w:rsidRPr="00E1244B">
              <w:rPr>
                <w:sz w:val="28"/>
              </w:rPr>
              <w:t xml:space="preserve">                №</w:t>
            </w:r>
            <w:r w:rsidR="00E1244B" w:rsidRPr="00E1244B">
              <w:rPr>
                <w:sz w:val="28"/>
              </w:rPr>
              <w:t xml:space="preserve"> 11</w:t>
            </w:r>
            <w:r w:rsidRPr="00E1244B">
              <w:rPr>
                <w:sz w:val="28"/>
              </w:rPr>
              <w:t>/</w:t>
            </w:r>
            <w:r w:rsidR="00E1244B" w:rsidRPr="00E1244B">
              <w:rPr>
                <w:sz w:val="28"/>
              </w:rPr>
              <w:t>89</w:t>
            </w:r>
            <w:r w:rsidRPr="00E1244B">
              <w:rPr>
                <w:sz w:val="28"/>
              </w:rPr>
              <w:t>-6</w:t>
            </w:r>
          </w:p>
        </w:tc>
      </w:tr>
    </w:tbl>
    <w:p w:rsidR="00BF677C" w:rsidRDefault="00BF677C" w:rsidP="00BF677C">
      <w:pPr>
        <w:spacing w:before="240"/>
        <w:jc w:val="center"/>
        <w:rPr>
          <w:color w:val="000000"/>
          <w:sz w:val="28"/>
        </w:rPr>
      </w:pPr>
      <w:r>
        <w:rPr>
          <w:color w:val="000000"/>
          <w:sz w:val="28"/>
        </w:rPr>
        <w:t>ст. Тбилисская</w:t>
      </w:r>
    </w:p>
    <w:p w:rsidR="00BF677C" w:rsidRDefault="00BF677C" w:rsidP="00BF677C">
      <w:pPr>
        <w:jc w:val="center"/>
        <w:rPr>
          <w:b/>
          <w:sz w:val="28"/>
        </w:rPr>
      </w:pPr>
    </w:p>
    <w:p w:rsidR="00C2425B" w:rsidRDefault="00C2425B" w:rsidP="00BF677C">
      <w:pPr>
        <w:jc w:val="center"/>
        <w:rPr>
          <w:b/>
          <w:sz w:val="28"/>
        </w:rPr>
      </w:pPr>
    </w:p>
    <w:p w:rsidR="00BF677C" w:rsidRPr="00A83065" w:rsidRDefault="00BF677C" w:rsidP="00A83065">
      <w:pPr>
        <w:tabs>
          <w:tab w:val="left" w:pos="7200"/>
        </w:tabs>
        <w:autoSpaceDE w:val="0"/>
        <w:autoSpaceDN w:val="0"/>
        <w:adjustRightInd w:val="0"/>
        <w:spacing w:after="200"/>
        <w:jc w:val="center"/>
        <w:outlineLvl w:val="2"/>
        <w:rPr>
          <w:b/>
          <w:sz w:val="28"/>
          <w:szCs w:val="28"/>
        </w:rPr>
      </w:pPr>
      <w:r w:rsidRPr="00A83065">
        <w:rPr>
          <w:b/>
          <w:sz w:val="28"/>
        </w:rPr>
        <w:t xml:space="preserve">О назначении ответственного за проведение жеребьевки по распределению бесплатного эфирного времени, </w:t>
      </w:r>
      <w:r w:rsidRPr="00A83065">
        <w:rPr>
          <w:b/>
          <w:sz w:val="28"/>
          <w:szCs w:val="28"/>
        </w:rPr>
        <w:t xml:space="preserve">предоставляемого безвозмездно </w:t>
      </w:r>
      <w:r w:rsidR="00A83065" w:rsidRPr="00A83065">
        <w:rPr>
          <w:rFonts w:eastAsia="Calibri"/>
          <w:b/>
          <w:sz w:val="28"/>
          <w:szCs w:val="28"/>
          <w:lang w:eastAsia="en-US"/>
        </w:rPr>
        <w:t>на каналах организации телера</w:t>
      </w:r>
      <w:bookmarkStart w:id="0" w:name="_GoBack"/>
      <w:bookmarkEnd w:id="0"/>
      <w:r w:rsidR="00A83065" w:rsidRPr="00A83065">
        <w:rPr>
          <w:rFonts w:eastAsia="Calibri"/>
          <w:b/>
          <w:sz w:val="28"/>
          <w:szCs w:val="28"/>
          <w:lang w:eastAsia="en-US"/>
        </w:rPr>
        <w:t>диовещания ООО «Телестудия «Метроном – 3»</w:t>
      </w:r>
      <w:r w:rsidR="00A83065">
        <w:rPr>
          <w:rFonts w:eastAsia="Calibri"/>
          <w:b/>
          <w:sz w:val="28"/>
          <w:szCs w:val="28"/>
          <w:lang w:eastAsia="en-US"/>
        </w:rPr>
        <w:t xml:space="preserve"> </w:t>
      </w:r>
      <w:r w:rsidRPr="00A83065">
        <w:rPr>
          <w:b/>
          <w:sz w:val="28"/>
          <w:szCs w:val="28"/>
        </w:rPr>
        <w:t>на выборах депутатов Государственной Думы</w:t>
      </w:r>
      <w:r w:rsidR="00BE2EE6" w:rsidRPr="00A83065">
        <w:rPr>
          <w:b/>
          <w:sz w:val="28"/>
          <w:szCs w:val="28"/>
        </w:rPr>
        <w:t xml:space="preserve"> Федерального Собрания Российской Федерации восьмого созыва </w:t>
      </w:r>
    </w:p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F0742A" w:rsidRDefault="00F0742A" w:rsidP="00BF677C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BF677C" w:rsidRDefault="00BF677C" w:rsidP="0045796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</w:t>
      </w:r>
      <w:r w:rsidR="0049675C">
        <w:rPr>
          <w:sz w:val="28"/>
          <w:szCs w:val="28"/>
        </w:rPr>
        <w:t xml:space="preserve">Центральной избирательной комиссии Российской Федерации от 4 августа 2021 года № 36/290-8 </w:t>
      </w:r>
      <w:r w:rsidR="0049675C">
        <w:rPr>
          <w:bCs/>
          <w:sz w:val="28"/>
          <w:szCs w:val="28"/>
        </w:rPr>
        <w:t>«</w:t>
      </w:r>
      <w:r w:rsidR="0049675C" w:rsidRPr="0049675C">
        <w:rPr>
          <w:bCs/>
          <w:sz w:val="28"/>
          <w:szCs w:val="28"/>
        </w:rPr>
        <w:t>О Порядке проведения жеребьевок по распределению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между политическими партиями эфирного времени на каналах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общероссийских государственных организаций, осуществляющих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теле- и (или) радиовещание, при проведении выборов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депутатов Государственной Думы Федерального Собрания</w:t>
      </w:r>
      <w:r w:rsidR="0049675C">
        <w:rPr>
          <w:bCs/>
          <w:sz w:val="28"/>
          <w:szCs w:val="28"/>
        </w:rPr>
        <w:t xml:space="preserve">  </w:t>
      </w:r>
      <w:r w:rsidR="0049675C" w:rsidRPr="0049675C">
        <w:rPr>
          <w:bCs/>
          <w:sz w:val="28"/>
          <w:szCs w:val="28"/>
        </w:rPr>
        <w:t>Российской Федерации восьмого созыва и Порядке проведения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жеребьевок по распределению между политическими партиями,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зарегистрированными кандидатами эфирного времени на каналах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региональных государственных организаций, осуществляющих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теле- и (или) радиовещание, при проведении выборов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депутатов Государственной Думы Федерального Собрания</w:t>
      </w:r>
      <w:r w:rsidR="0049675C">
        <w:rPr>
          <w:bCs/>
          <w:sz w:val="28"/>
          <w:szCs w:val="28"/>
        </w:rPr>
        <w:t xml:space="preserve"> </w:t>
      </w:r>
      <w:r w:rsidR="0049675C" w:rsidRPr="0049675C">
        <w:rPr>
          <w:bCs/>
          <w:sz w:val="28"/>
          <w:szCs w:val="28"/>
        </w:rPr>
        <w:t>Российской Федерации восьмого созыва</w:t>
      </w:r>
      <w:r w:rsidR="0049675C">
        <w:rPr>
          <w:bCs/>
          <w:sz w:val="28"/>
          <w:szCs w:val="28"/>
        </w:rPr>
        <w:t>»</w:t>
      </w:r>
      <w:r w:rsidR="00457960">
        <w:rPr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 избирательная комиссия Тбилисская РЕШИЛА:</w:t>
      </w:r>
    </w:p>
    <w:p w:rsidR="00BF677C" w:rsidRPr="0049675C" w:rsidRDefault="00BF677C" w:rsidP="00BE2E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ответственным </w:t>
      </w:r>
      <w:r>
        <w:rPr>
          <w:sz w:val="28"/>
        </w:rPr>
        <w:t xml:space="preserve">за проведение жеребьевки по распределению бесплатного эфирного времени, </w:t>
      </w:r>
      <w:r>
        <w:rPr>
          <w:sz w:val="28"/>
          <w:szCs w:val="28"/>
        </w:rPr>
        <w:t xml:space="preserve">предоставляемого безвозмездно </w:t>
      </w:r>
      <w:r w:rsidR="00064E25" w:rsidRPr="00064E25">
        <w:rPr>
          <w:rFonts w:eastAsia="Calibri"/>
          <w:sz w:val="28"/>
          <w:szCs w:val="28"/>
          <w:lang w:eastAsia="en-US"/>
        </w:rPr>
        <w:t>на каналах организации телерадиовещания ООО «Телестудия «Метроном – 3»</w:t>
      </w:r>
      <w:r w:rsidR="00064E25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на </w:t>
      </w:r>
      <w:r w:rsidR="00BE2EE6" w:rsidRPr="0049675C">
        <w:rPr>
          <w:sz w:val="28"/>
          <w:szCs w:val="28"/>
        </w:rPr>
        <w:t xml:space="preserve">выборах депутатов Государственной Думы Федерального Собрания Российской Федерации восьмого созыва </w:t>
      </w:r>
      <w:r w:rsidRPr="0049675C">
        <w:rPr>
          <w:sz w:val="28"/>
          <w:szCs w:val="28"/>
        </w:rPr>
        <w:t xml:space="preserve">члена территориальной </w:t>
      </w:r>
      <w:r w:rsidRPr="0049675C">
        <w:rPr>
          <w:sz w:val="28"/>
          <w:szCs w:val="28"/>
        </w:rPr>
        <w:lastRenderedPageBreak/>
        <w:t xml:space="preserve">избирательной комиссии Тбилисская с правом решающего голоса </w:t>
      </w:r>
      <w:r w:rsidR="00BE2EE6" w:rsidRPr="0049675C">
        <w:rPr>
          <w:sz w:val="28"/>
          <w:szCs w:val="28"/>
        </w:rPr>
        <w:t>Гладкову Валентину Васильевну</w:t>
      </w:r>
      <w:r w:rsidRPr="0049675C">
        <w:rPr>
          <w:sz w:val="28"/>
          <w:szCs w:val="28"/>
        </w:rPr>
        <w:t>, контактный телефон 8 (9</w:t>
      </w:r>
      <w:r w:rsidR="00BE2EE6" w:rsidRPr="0049675C">
        <w:rPr>
          <w:sz w:val="28"/>
          <w:szCs w:val="28"/>
        </w:rPr>
        <w:t>18</w:t>
      </w:r>
      <w:r w:rsidRPr="0049675C">
        <w:rPr>
          <w:sz w:val="28"/>
          <w:szCs w:val="28"/>
        </w:rPr>
        <w:t xml:space="preserve">) </w:t>
      </w:r>
      <w:r w:rsidR="00BE2EE6" w:rsidRPr="0049675C">
        <w:rPr>
          <w:sz w:val="28"/>
          <w:szCs w:val="28"/>
        </w:rPr>
        <w:t>962-36-17</w:t>
      </w:r>
      <w:r w:rsidRPr="0049675C">
        <w:rPr>
          <w:sz w:val="28"/>
          <w:szCs w:val="28"/>
        </w:rPr>
        <w:t>.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Жеребьевку провести 1</w:t>
      </w:r>
      <w:r w:rsidR="00BE2EE6">
        <w:rPr>
          <w:sz w:val="28"/>
          <w:szCs w:val="28"/>
        </w:rPr>
        <w:t>7</w:t>
      </w:r>
      <w:r>
        <w:rPr>
          <w:sz w:val="28"/>
          <w:szCs w:val="28"/>
        </w:rPr>
        <w:t xml:space="preserve"> августа 202</w:t>
      </w:r>
      <w:r w:rsidR="00BE2EE6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</w:t>
      </w:r>
      <w:r w:rsidR="00BE2EE6">
        <w:rPr>
          <w:sz w:val="28"/>
          <w:szCs w:val="28"/>
        </w:rPr>
        <w:t>4</w:t>
      </w:r>
      <w:r>
        <w:rPr>
          <w:sz w:val="28"/>
          <w:szCs w:val="28"/>
        </w:rPr>
        <w:t xml:space="preserve"> часов 00 минут по адресу: Краснодарский край, Тбилисский район, </w:t>
      </w:r>
      <w:proofErr w:type="spellStart"/>
      <w:r>
        <w:rPr>
          <w:sz w:val="28"/>
          <w:szCs w:val="28"/>
        </w:rPr>
        <w:t>ст-ца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>,</w:t>
      </w:r>
      <w:r w:rsidR="00BE2EE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ул. Первомайская, 17, кабинет 312</w:t>
      </w:r>
      <w:r w:rsidR="00084B93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BF677C" w:rsidRPr="0049675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  <w:r w:rsidRPr="0049675C">
        <w:rPr>
          <w:sz w:val="28"/>
          <w:szCs w:val="28"/>
        </w:rPr>
        <w:t xml:space="preserve">3. Направить настоящее решение в избирательную комиссию </w:t>
      </w:r>
      <w:r w:rsidR="00BE2EE6" w:rsidRPr="0049675C">
        <w:rPr>
          <w:sz w:val="28"/>
          <w:szCs w:val="28"/>
        </w:rPr>
        <w:t>Краснодарского края,</w:t>
      </w:r>
      <w:r w:rsidRPr="0049675C">
        <w:rPr>
          <w:sz w:val="28"/>
          <w:szCs w:val="28"/>
        </w:rPr>
        <w:t xml:space="preserve"> ООО «Телестудию «Метроном-3»</w:t>
      </w:r>
      <w:r w:rsidR="0049675C" w:rsidRPr="0049675C">
        <w:rPr>
          <w:sz w:val="28"/>
          <w:szCs w:val="28"/>
        </w:rPr>
        <w:t xml:space="preserve"> и</w:t>
      </w:r>
      <w:r w:rsidR="00BE2EE6" w:rsidRPr="0049675C">
        <w:rPr>
          <w:sz w:val="28"/>
          <w:szCs w:val="28"/>
        </w:rPr>
        <w:t xml:space="preserve"> окружную избирательную комиссия</w:t>
      </w:r>
      <w:r w:rsidR="0049675C" w:rsidRPr="0049675C">
        <w:rPr>
          <w:sz w:val="28"/>
          <w:szCs w:val="28"/>
        </w:rPr>
        <w:t xml:space="preserve"> одномандатного избирательного округа «Краснодарский край – Тихорецкий одномандатный избирательный округ                   № 51»</w:t>
      </w:r>
      <w:r w:rsidRPr="0049675C">
        <w:rPr>
          <w:sz w:val="28"/>
          <w:szCs w:val="28"/>
        </w:rPr>
        <w:t>.</w:t>
      </w:r>
    </w:p>
    <w:p w:rsidR="00BF677C" w:rsidRDefault="00BF677C" w:rsidP="00BF677C">
      <w:pPr>
        <w:tabs>
          <w:tab w:val="num" w:pos="851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Разместить данное решение на сайте территориальной избирательной комиссии Тбилисская в информационно-телекоммуникационной сети «Интернет».</w:t>
      </w:r>
    </w:p>
    <w:p w:rsidR="00BF677C" w:rsidRDefault="005B1E5B" w:rsidP="00BF677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677C">
        <w:rPr>
          <w:sz w:val="28"/>
          <w:szCs w:val="28"/>
        </w:rPr>
        <w:t xml:space="preserve">. Возложить контроль за выполнением пунктов 3 - 4 настоящего решения на секретаря территориальной избирательной комиссии Тбилисская А.Н. Шадрину. </w:t>
      </w: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p w:rsidR="00BF677C" w:rsidRDefault="00BF677C" w:rsidP="00BF677C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495" w:type="dxa"/>
        <w:tblLayout w:type="fixed"/>
        <w:tblLook w:val="01E0" w:firstRow="1" w:lastRow="1" w:firstColumn="1" w:lastColumn="1" w:noHBand="0" w:noVBand="0"/>
      </w:tblPr>
      <w:tblGrid>
        <w:gridCol w:w="4217"/>
        <w:gridCol w:w="1276"/>
        <w:gridCol w:w="4002"/>
      </w:tblGrid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избирательной комиссии  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О.Н. Бакута</w:t>
            </w: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</w:tc>
      </w:tr>
      <w:tr w:rsidR="00BF677C" w:rsidTr="00BF677C">
        <w:tc>
          <w:tcPr>
            <w:tcW w:w="4219" w:type="dxa"/>
            <w:hideMark/>
          </w:tcPr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Секретарь </w:t>
            </w:r>
            <w:r>
              <w:rPr>
                <w:sz w:val="28"/>
                <w:szCs w:val="28"/>
                <w:lang w:eastAsia="ar-SA"/>
              </w:rPr>
              <w:tab/>
              <w:t>территориальной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избирательной комиссии</w:t>
            </w:r>
          </w:p>
          <w:p w:rsidR="00BF677C" w:rsidRDefault="00BF677C">
            <w:pPr>
              <w:ind w:left="-142" w:firstLine="142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:rsidR="00BF677C" w:rsidRDefault="00BF677C">
            <w:pPr>
              <w:ind w:left="-142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003" w:type="dxa"/>
          </w:tcPr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</w:p>
          <w:p w:rsidR="00BF677C" w:rsidRDefault="00BF677C">
            <w:pPr>
              <w:ind w:left="-142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А.Н. Шадрина</w:t>
            </w:r>
          </w:p>
        </w:tc>
      </w:tr>
    </w:tbl>
    <w:p w:rsidR="00BF677C" w:rsidRDefault="00BF677C" w:rsidP="00BF677C">
      <w:pPr>
        <w:spacing w:line="360" w:lineRule="auto"/>
        <w:ind w:firstLine="567"/>
        <w:jc w:val="both"/>
        <w:rPr>
          <w:sz w:val="28"/>
          <w:szCs w:val="28"/>
        </w:rPr>
      </w:pPr>
    </w:p>
    <w:p w:rsidR="00B20E98" w:rsidRDefault="00B20E98"/>
    <w:sectPr w:rsidR="00B20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EDD"/>
    <w:rsid w:val="00064E25"/>
    <w:rsid w:val="00084B93"/>
    <w:rsid w:val="000B3BCD"/>
    <w:rsid w:val="00307552"/>
    <w:rsid w:val="00457960"/>
    <w:rsid w:val="0049675C"/>
    <w:rsid w:val="005B1E5B"/>
    <w:rsid w:val="00A83065"/>
    <w:rsid w:val="00B20E98"/>
    <w:rsid w:val="00BE2EE6"/>
    <w:rsid w:val="00BF677C"/>
    <w:rsid w:val="00C2425B"/>
    <w:rsid w:val="00C7262C"/>
    <w:rsid w:val="00C91EDD"/>
    <w:rsid w:val="00E1244B"/>
    <w:rsid w:val="00F0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7262C"/>
    <w:pPr>
      <w:ind w:left="4680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C7262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8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18</cp:revision>
  <dcterms:created xsi:type="dcterms:W3CDTF">2021-08-07T09:28:00Z</dcterms:created>
  <dcterms:modified xsi:type="dcterms:W3CDTF">2021-08-10T08:38:00Z</dcterms:modified>
</cp:coreProperties>
</file>