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3254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№</w:t>
            </w:r>
            <w:r w:rsidRPr="00F01AA3">
              <w:rPr>
                <w:color w:val="000000" w:themeColor="text1"/>
              </w:rPr>
              <w:t xml:space="preserve">  </w:t>
            </w:r>
            <w:r w:rsidR="00B32548">
              <w:rPr>
                <w:color w:val="000000" w:themeColor="text1"/>
              </w:rPr>
              <w:t>81</w:t>
            </w:r>
            <w:r w:rsidRPr="00F01AA3">
              <w:rPr>
                <w:color w:val="000000" w:themeColor="text1"/>
              </w:rPr>
              <w:t>/</w:t>
            </w:r>
            <w:r w:rsidR="00BF5FB6" w:rsidRPr="00BF5FB6">
              <w:t>855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D653FC">
        <w:rPr>
          <w:b/>
          <w:szCs w:val="28"/>
        </w:rPr>
        <w:t xml:space="preserve">Акопян Григория </w:t>
      </w:r>
      <w:proofErr w:type="spellStart"/>
      <w:r w:rsidR="00D653FC">
        <w:rPr>
          <w:b/>
          <w:szCs w:val="28"/>
        </w:rPr>
        <w:t>Левоновича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653FC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D653FC">
        <w:rPr>
          <w:b/>
          <w:szCs w:val="28"/>
        </w:rPr>
        <w:t>5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D653FC">
        <w:rPr>
          <w:szCs w:val="28"/>
        </w:rPr>
        <w:t>Акопян Г.Л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93D83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D653FC">
        <w:rPr>
          <w:szCs w:val="28"/>
        </w:rPr>
        <w:t>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D653FC">
        <w:rPr>
          <w:szCs w:val="28"/>
        </w:rPr>
        <w:t xml:space="preserve">Акопян Григория </w:t>
      </w:r>
      <w:proofErr w:type="spellStart"/>
      <w:r w:rsidR="00D653FC">
        <w:rPr>
          <w:szCs w:val="28"/>
        </w:rPr>
        <w:t>Левоновича</w:t>
      </w:r>
      <w:proofErr w:type="spellEnd"/>
      <w:r w:rsidRPr="00385770">
        <w:rPr>
          <w:szCs w:val="28"/>
        </w:rPr>
        <w:t>, 19</w:t>
      </w:r>
      <w:r w:rsidR="00D653FC">
        <w:rPr>
          <w:szCs w:val="28"/>
        </w:rPr>
        <w:t>90</w:t>
      </w:r>
      <w:r w:rsidRPr="00385770">
        <w:rPr>
          <w:szCs w:val="28"/>
        </w:rPr>
        <w:t xml:space="preserve"> г.р., </w:t>
      </w:r>
      <w:r w:rsidR="00D653FC">
        <w:rPr>
          <w:szCs w:val="28"/>
        </w:rPr>
        <w:t>временно неработающего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D653FC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D653FC">
        <w:rPr>
          <w:szCs w:val="28"/>
        </w:rPr>
        <w:t>5</w:t>
      </w:r>
      <w:r w:rsidR="0059580A">
        <w:rPr>
          <w:szCs w:val="28"/>
        </w:rPr>
        <w:t xml:space="preserve"> </w:t>
      </w:r>
      <w:r w:rsidR="00BF5FB6">
        <w:rPr>
          <w:color w:val="000000" w:themeColor="text1"/>
          <w:szCs w:val="28"/>
        </w:rPr>
        <w:t>18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EF501C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653FC">
        <w:rPr>
          <w:szCs w:val="28"/>
        </w:rPr>
        <w:t>1</w:t>
      </w:r>
      <w:r w:rsidR="00BF5FB6">
        <w:rPr>
          <w:szCs w:val="28"/>
        </w:rPr>
        <w:t>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653FC">
        <w:rPr>
          <w:szCs w:val="28"/>
        </w:rPr>
        <w:t>Акопян Г.Л.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97D3B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D594D"/>
    <w:rsid w:val="00705216"/>
    <w:rsid w:val="00713C64"/>
    <w:rsid w:val="007A0896"/>
    <w:rsid w:val="008812F1"/>
    <w:rsid w:val="008E01CB"/>
    <w:rsid w:val="00922F82"/>
    <w:rsid w:val="00B32548"/>
    <w:rsid w:val="00B35FE9"/>
    <w:rsid w:val="00B621D3"/>
    <w:rsid w:val="00B66D33"/>
    <w:rsid w:val="00B93D83"/>
    <w:rsid w:val="00BF5FB6"/>
    <w:rsid w:val="00C16CB1"/>
    <w:rsid w:val="00C35B87"/>
    <w:rsid w:val="00C62F4F"/>
    <w:rsid w:val="00D653FC"/>
    <w:rsid w:val="00DD4A4D"/>
    <w:rsid w:val="00DE1D13"/>
    <w:rsid w:val="00E27410"/>
    <w:rsid w:val="00E61985"/>
    <w:rsid w:val="00E6691D"/>
    <w:rsid w:val="00EF501C"/>
    <w:rsid w:val="00F01AA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5F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F5F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84D9-41B6-4101-A3D9-9462D472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48</cp:revision>
  <cp:lastPrinted>2019-07-18T14:24:00Z</cp:lastPrinted>
  <dcterms:created xsi:type="dcterms:W3CDTF">2019-06-26T14:33:00Z</dcterms:created>
  <dcterms:modified xsi:type="dcterms:W3CDTF">2019-07-18T17:34:00Z</dcterms:modified>
</cp:coreProperties>
</file>