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E0" w:rsidRPr="00AF1221" w:rsidRDefault="00E505E0" w:rsidP="00AF1221">
      <w:pPr>
        <w:ind w:firstLine="0"/>
        <w:jc w:val="center"/>
        <w:rPr>
          <w:rFonts w:cs="Arial"/>
        </w:rPr>
      </w:pPr>
    </w:p>
    <w:p w:rsidR="00CA660A" w:rsidRPr="00AF1221" w:rsidRDefault="00CA660A" w:rsidP="00AF1221">
      <w:pPr>
        <w:ind w:firstLine="0"/>
        <w:jc w:val="center"/>
        <w:rPr>
          <w:rFonts w:cs="Arial"/>
        </w:rPr>
      </w:pPr>
      <w:r w:rsidRPr="00AF1221">
        <w:rPr>
          <w:rFonts w:cs="Arial"/>
        </w:rPr>
        <w:t>КРАСНОДАРСКИЙ КРАЙ</w:t>
      </w:r>
    </w:p>
    <w:p w:rsidR="00CA660A" w:rsidRPr="00AF1221" w:rsidRDefault="00CA660A" w:rsidP="00AF1221">
      <w:pPr>
        <w:ind w:firstLine="0"/>
        <w:jc w:val="center"/>
        <w:rPr>
          <w:rFonts w:cs="Arial"/>
        </w:rPr>
      </w:pPr>
      <w:r w:rsidRPr="00AF1221">
        <w:rPr>
          <w:rFonts w:cs="Arial"/>
        </w:rPr>
        <w:t>ТБИЛИССКИЙ РАЙОН</w:t>
      </w:r>
    </w:p>
    <w:p w:rsidR="00CA660A" w:rsidRPr="00AF1221" w:rsidRDefault="00CA660A" w:rsidP="00AF1221">
      <w:pPr>
        <w:ind w:firstLine="0"/>
        <w:jc w:val="center"/>
        <w:rPr>
          <w:rFonts w:cs="Arial"/>
        </w:rPr>
      </w:pPr>
      <w:r w:rsidRPr="00AF1221">
        <w:rPr>
          <w:rFonts w:cs="Arial"/>
        </w:rPr>
        <w:t>АДМИНИСТРАЦИЯ</w:t>
      </w:r>
      <w:r w:rsidR="00E505E0" w:rsidRPr="00AF1221">
        <w:rPr>
          <w:rFonts w:cs="Arial"/>
        </w:rPr>
        <w:t xml:space="preserve"> </w:t>
      </w:r>
      <w:r w:rsidRPr="00AF1221">
        <w:rPr>
          <w:rFonts w:cs="Arial"/>
        </w:rPr>
        <w:t>ГЕЙМАНОВСКОГО СЕЛЬСКОГО ПОСЕЛЕНИЯ</w:t>
      </w:r>
    </w:p>
    <w:p w:rsidR="00CA660A" w:rsidRPr="00AF1221" w:rsidRDefault="00CA660A" w:rsidP="00AF1221">
      <w:pPr>
        <w:ind w:firstLine="0"/>
        <w:jc w:val="center"/>
        <w:rPr>
          <w:rFonts w:cs="Arial"/>
        </w:rPr>
      </w:pPr>
      <w:r w:rsidRPr="00AF1221">
        <w:rPr>
          <w:rFonts w:cs="Arial"/>
        </w:rPr>
        <w:t>ТБИЛИССКОГО РАЙОНА</w:t>
      </w:r>
    </w:p>
    <w:p w:rsidR="00CA660A" w:rsidRPr="00AF1221" w:rsidRDefault="00CA660A" w:rsidP="00AF1221">
      <w:pPr>
        <w:ind w:firstLine="0"/>
        <w:jc w:val="center"/>
        <w:rPr>
          <w:rFonts w:cs="Arial"/>
        </w:rPr>
      </w:pPr>
    </w:p>
    <w:p w:rsidR="00CA660A" w:rsidRPr="00AF1221" w:rsidRDefault="00CA660A" w:rsidP="00AF1221">
      <w:pPr>
        <w:ind w:firstLine="0"/>
        <w:jc w:val="center"/>
        <w:rPr>
          <w:rFonts w:cs="Arial"/>
        </w:rPr>
      </w:pPr>
      <w:r w:rsidRPr="00AF1221">
        <w:rPr>
          <w:rFonts w:cs="Arial"/>
        </w:rPr>
        <w:t>ПОСТАНОВЛЕНИЕ</w:t>
      </w:r>
    </w:p>
    <w:p w:rsidR="00CA660A" w:rsidRPr="00AF1221" w:rsidRDefault="00CA660A" w:rsidP="00AF1221">
      <w:pPr>
        <w:ind w:firstLine="0"/>
        <w:jc w:val="center"/>
        <w:rPr>
          <w:rFonts w:cs="Arial"/>
        </w:rPr>
      </w:pPr>
    </w:p>
    <w:p w:rsidR="00CA660A" w:rsidRPr="00AF1221" w:rsidRDefault="005F798D" w:rsidP="00AF1221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CA660A" w:rsidRPr="00AF1221">
        <w:rPr>
          <w:rFonts w:cs="Arial"/>
        </w:rPr>
        <w:t xml:space="preserve"> года</w:t>
      </w:r>
      <w:r w:rsidR="00E505E0" w:rsidRPr="00AF1221">
        <w:rPr>
          <w:rFonts w:cs="Arial"/>
        </w:rPr>
        <w:t xml:space="preserve"> </w:t>
      </w:r>
      <w:r w:rsidR="00CA660A" w:rsidRPr="00AF1221">
        <w:rPr>
          <w:rFonts w:cs="Arial"/>
        </w:rPr>
        <w:tab/>
      </w:r>
      <w:r w:rsidR="00CA660A" w:rsidRPr="00AF1221">
        <w:rPr>
          <w:rFonts w:cs="Arial"/>
        </w:rPr>
        <w:tab/>
      </w:r>
      <w:r w:rsidR="00E505E0" w:rsidRPr="00AF1221">
        <w:rPr>
          <w:rFonts w:cs="Arial"/>
        </w:rPr>
        <w:t xml:space="preserve"> </w:t>
      </w:r>
      <w:r w:rsidR="00CA660A" w:rsidRPr="00AF1221">
        <w:rPr>
          <w:rFonts w:cs="Arial"/>
        </w:rPr>
        <w:t xml:space="preserve">№ </w:t>
      </w:r>
      <w:r>
        <w:rPr>
          <w:rFonts w:cs="Arial"/>
        </w:rPr>
        <w:t>__</w:t>
      </w:r>
      <w:bookmarkStart w:id="0" w:name="_GoBack"/>
      <w:bookmarkEnd w:id="0"/>
      <w:r w:rsidR="00E505E0" w:rsidRPr="00AF1221">
        <w:rPr>
          <w:rFonts w:cs="Arial"/>
        </w:rPr>
        <w:tab/>
      </w:r>
      <w:r w:rsidR="00CA660A" w:rsidRPr="00AF1221">
        <w:rPr>
          <w:rFonts w:cs="Arial"/>
        </w:rPr>
        <w:tab/>
      </w:r>
      <w:r w:rsidR="00E505E0" w:rsidRPr="00AF1221">
        <w:rPr>
          <w:rFonts w:cs="Arial"/>
        </w:rPr>
        <w:t xml:space="preserve"> </w:t>
      </w:r>
      <w:proofErr w:type="spellStart"/>
      <w:r w:rsidR="00CA660A" w:rsidRPr="00AF1221">
        <w:rPr>
          <w:rFonts w:cs="Arial"/>
        </w:rPr>
        <w:t>ст-ца</w:t>
      </w:r>
      <w:proofErr w:type="spellEnd"/>
      <w:r w:rsidR="00CA660A" w:rsidRPr="00AF1221">
        <w:rPr>
          <w:rFonts w:cs="Arial"/>
        </w:rPr>
        <w:t xml:space="preserve">. </w:t>
      </w:r>
      <w:proofErr w:type="spellStart"/>
      <w:r w:rsidR="00CA660A" w:rsidRPr="00AF1221">
        <w:rPr>
          <w:rFonts w:cs="Arial"/>
        </w:rPr>
        <w:t>Геймановская</w:t>
      </w:r>
      <w:proofErr w:type="spellEnd"/>
    </w:p>
    <w:p w:rsidR="00FA4859" w:rsidRPr="00AF1221" w:rsidRDefault="00FA4859" w:rsidP="00AF1221">
      <w:pPr>
        <w:ind w:firstLine="0"/>
        <w:jc w:val="center"/>
        <w:rPr>
          <w:rFonts w:cs="Arial"/>
        </w:rPr>
      </w:pPr>
    </w:p>
    <w:p w:rsidR="00902966" w:rsidRPr="00AF1221" w:rsidRDefault="00666034" w:rsidP="00AF1221">
      <w:pPr>
        <w:ind w:firstLine="0"/>
        <w:jc w:val="center"/>
        <w:rPr>
          <w:rFonts w:cs="Arial"/>
          <w:b/>
          <w:sz w:val="32"/>
          <w:szCs w:val="32"/>
        </w:rPr>
      </w:pPr>
      <w:r w:rsidRPr="00AF1221">
        <w:rPr>
          <w:rFonts w:cs="Arial"/>
          <w:b/>
          <w:sz w:val="32"/>
          <w:szCs w:val="32"/>
        </w:rPr>
        <w:t>О внесении изменения</w:t>
      </w:r>
      <w:r w:rsidR="00902966" w:rsidRPr="00AF1221">
        <w:rPr>
          <w:rFonts w:cs="Arial"/>
          <w:b/>
          <w:sz w:val="32"/>
          <w:szCs w:val="32"/>
        </w:rPr>
        <w:t xml:space="preserve"> в </w:t>
      </w:r>
      <w:r w:rsidR="00B0188D" w:rsidRPr="00AF1221">
        <w:rPr>
          <w:rFonts w:cs="Arial"/>
          <w:b/>
          <w:sz w:val="32"/>
          <w:szCs w:val="32"/>
        </w:rPr>
        <w:t xml:space="preserve">постановление </w:t>
      </w:r>
      <w:r w:rsidR="00AB4551" w:rsidRPr="00AF1221">
        <w:rPr>
          <w:rFonts w:cs="Arial"/>
          <w:b/>
          <w:sz w:val="32"/>
          <w:szCs w:val="32"/>
        </w:rPr>
        <w:t>администрации</w:t>
      </w:r>
      <w:r w:rsidR="00B0188D" w:rsidRPr="00AF1221">
        <w:rPr>
          <w:rFonts w:cs="Arial"/>
          <w:b/>
          <w:sz w:val="32"/>
          <w:szCs w:val="32"/>
        </w:rPr>
        <w:t xml:space="preserve"> </w:t>
      </w:r>
      <w:proofErr w:type="spellStart"/>
      <w:r w:rsidR="00B0188D" w:rsidRPr="00AF1221">
        <w:rPr>
          <w:rFonts w:cs="Arial"/>
          <w:b/>
          <w:sz w:val="32"/>
          <w:szCs w:val="32"/>
        </w:rPr>
        <w:t>Геймановского</w:t>
      </w:r>
      <w:proofErr w:type="spellEnd"/>
      <w:r w:rsidR="00902966" w:rsidRPr="00AF1221">
        <w:rPr>
          <w:rFonts w:cs="Arial"/>
          <w:b/>
          <w:sz w:val="32"/>
          <w:szCs w:val="32"/>
        </w:rPr>
        <w:t xml:space="preserve"> сельского поселени</w:t>
      </w:r>
      <w:r w:rsidR="00B0188D" w:rsidRPr="00AF1221">
        <w:rPr>
          <w:rFonts w:cs="Arial"/>
          <w:b/>
          <w:sz w:val="32"/>
          <w:szCs w:val="32"/>
        </w:rPr>
        <w:t xml:space="preserve">я Тбилисского района от 1 ноября 2016 года № 144 «О комиссии по соблюдению требований к служебному поведению муниципальных служащих администрации </w:t>
      </w:r>
      <w:proofErr w:type="spellStart"/>
      <w:r w:rsidR="00B0188D" w:rsidRPr="00AF1221">
        <w:rPr>
          <w:rFonts w:cs="Arial"/>
          <w:b/>
          <w:sz w:val="32"/>
          <w:szCs w:val="32"/>
        </w:rPr>
        <w:t>Геймановского</w:t>
      </w:r>
      <w:proofErr w:type="spellEnd"/>
      <w:r w:rsidR="00B0188D" w:rsidRPr="00AF1221">
        <w:rPr>
          <w:rFonts w:cs="Arial"/>
          <w:b/>
          <w:sz w:val="32"/>
          <w:szCs w:val="32"/>
        </w:rPr>
        <w:t xml:space="preserve"> сельского поселения Тбилисского района и урегулированию конфликта интересов</w:t>
      </w:r>
      <w:r w:rsidR="00902966" w:rsidRPr="00AF1221">
        <w:rPr>
          <w:rFonts w:cs="Arial"/>
          <w:b/>
          <w:sz w:val="32"/>
          <w:szCs w:val="32"/>
        </w:rPr>
        <w:t>»</w:t>
      </w:r>
    </w:p>
    <w:p w:rsidR="00902966" w:rsidRPr="00AF1221" w:rsidRDefault="00902966" w:rsidP="00AF1221">
      <w:pPr>
        <w:ind w:firstLine="0"/>
        <w:jc w:val="center"/>
        <w:rPr>
          <w:rFonts w:cs="Arial"/>
        </w:rPr>
      </w:pPr>
    </w:p>
    <w:p w:rsidR="00FA4859" w:rsidRPr="00AF1221" w:rsidRDefault="00FA4859" w:rsidP="00AF1221">
      <w:pPr>
        <w:ind w:firstLine="0"/>
        <w:jc w:val="center"/>
        <w:rPr>
          <w:rFonts w:cs="Arial"/>
        </w:rPr>
      </w:pPr>
    </w:p>
    <w:p w:rsidR="00902966" w:rsidRPr="00AF1221" w:rsidRDefault="00B0188D" w:rsidP="00AF1221">
      <w:r w:rsidRPr="00AF1221">
        <w:t>На основании протеста прокурора Тбилисского района от 20 мая 2019 года № 7-02-2019, в</w:t>
      </w:r>
      <w:r w:rsidR="0011523A" w:rsidRPr="00AF1221">
        <w:t xml:space="preserve"> соответствии с </w:t>
      </w:r>
      <w:r w:rsidRPr="00AF1221">
        <w:t>Федеральным законом от 25 декабря 2008 года № 273-ФЗ «О противодействии коррупции»</w:t>
      </w:r>
      <w:r w:rsidR="0029432F" w:rsidRPr="00AF1221">
        <w:t>, руководствуясь стать</w:t>
      </w:r>
      <w:r w:rsidR="00AB4551" w:rsidRPr="00AF1221">
        <w:t xml:space="preserve">ей 31 </w:t>
      </w:r>
      <w:r w:rsidR="0029432F" w:rsidRPr="00AF1221">
        <w:t xml:space="preserve">Устава </w:t>
      </w:r>
      <w:proofErr w:type="spellStart"/>
      <w:r w:rsidRPr="00AF1221">
        <w:t>Геймановского</w:t>
      </w:r>
      <w:proofErr w:type="spellEnd"/>
      <w:r w:rsidR="0029432F" w:rsidRPr="00AF1221">
        <w:t xml:space="preserve"> сельского поселения Тбилисского района, </w:t>
      </w:r>
      <w:r w:rsidRPr="00AF1221">
        <w:t>постановляю</w:t>
      </w:r>
      <w:r w:rsidR="0029432F" w:rsidRPr="00AF1221">
        <w:t>:</w:t>
      </w:r>
    </w:p>
    <w:p w:rsidR="00AB4551" w:rsidRPr="00AF1221" w:rsidRDefault="00E505E0" w:rsidP="00AF1221">
      <w:r w:rsidRPr="00AF1221">
        <w:t xml:space="preserve">1. </w:t>
      </w:r>
      <w:r w:rsidR="00B0188D" w:rsidRPr="00AF1221">
        <w:t xml:space="preserve">Внести </w:t>
      </w:r>
      <w:r w:rsidR="00666034" w:rsidRPr="00AF1221">
        <w:t>изменени</w:t>
      </w:r>
      <w:r w:rsidR="00AB4551" w:rsidRPr="00AF1221">
        <w:t>я:</w:t>
      </w:r>
    </w:p>
    <w:p w:rsidR="0029432F" w:rsidRPr="00AF1221" w:rsidRDefault="00E505E0" w:rsidP="00AF1221">
      <w:r w:rsidRPr="00AF1221">
        <w:t xml:space="preserve">1) </w:t>
      </w:r>
      <w:r w:rsidR="0029432F" w:rsidRPr="00AF1221">
        <w:t xml:space="preserve"> в приложение</w:t>
      </w:r>
      <w:r w:rsidR="00666034" w:rsidRPr="00AF1221">
        <w:t xml:space="preserve"> № 1</w:t>
      </w:r>
      <w:r w:rsidR="0029432F" w:rsidRPr="00AF1221">
        <w:t xml:space="preserve"> к</w:t>
      </w:r>
      <w:r w:rsidR="00B0188D" w:rsidRPr="00AF1221">
        <w:t xml:space="preserve"> постановлению </w:t>
      </w:r>
      <w:r w:rsidR="00AB4551" w:rsidRPr="00AF1221">
        <w:t>администрации</w:t>
      </w:r>
      <w:r w:rsidR="00B0188D" w:rsidRPr="00AF1221">
        <w:t xml:space="preserve"> </w:t>
      </w:r>
      <w:proofErr w:type="spellStart"/>
      <w:r w:rsidR="00B0188D" w:rsidRPr="00AF1221">
        <w:t>Геймановского</w:t>
      </w:r>
      <w:proofErr w:type="spellEnd"/>
      <w:r w:rsidR="00B0188D" w:rsidRPr="00AF1221">
        <w:t xml:space="preserve"> сельского поселения Тбилисского района от 1 ноября 2016 года № 144 «О комиссии по соблюдению требований к служебному поведению муниципальных служащих администрации </w:t>
      </w:r>
      <w:proofErr w:type="spellStart"/>
      <w:r w:rsidR="00B0188D" w:rsidRPr="00AF1221">
        <w:t>Геймановского</w:t>
      </w:r>
      <w:proofErr w:type="spellEnd"/>
      <w:r w:rsidR="00B0188D" w:rsidRPr="00AF1221">
        <w:t xml:space="preserve"> сельского поселения Тбилисского района и урегулированию конфликта интересов»</w:t>
      </w:r>
      <w:r w:rsidR="00666034" w:rsidRPr="00AF1221">
        <w:t xml:space="preserve">, дополнив пунктом </w:t>
      </w:r>
      <w:r w:rsidR="00204660" w:rsidRPr="00AF1221">
        <w:t>17.3 следующего содержания</w:t>
      </w:r>
      <w:r w:rsidR="0029432F" w:rsidRPr="00AF1221">
        <w:t>:</w:t>
      </w:r>
    </w:p>
    <w:p w:rsidR="00204660" w:rsidRPr="00AF1221" w:rsidRDefault="00204660" w:rsidP="00AF1221">
      <w:r w:rsidRPr="00AF1221">
        <w:t>«17.3. Мотивированные заключения, предусмотренные пунктами 15, 17, 17.1 настоящего Положения, должны содержать:</w:t>
      </w:r>
    </w:p>
    <w:p w:rsidR="00204660" w:rsidRPr="00AF1221" w:rsidRDefault="00204660" w:rsidP="00AF1221">
      <w:r w:rsidRPr="00AF1221">
        <w:t>а) информацию, изложенную в обращениях или уведомлениях, указанных в абзацах втором и пятом подпункта «б» и подпункте «д» пункта 13 настоящего Положения;</w:t>
      </w:r>
    </w:p>
    <w:p w:rsidR="00204660" w:rsidRPr="00AF1221" w:rsidRDefault="00204660" w:rsidP="00AF1221">
      <w:r w:rsidRPr="00AF1221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0188D" w:rsidRPr="00AF1221" w:rsidRDefault="00204660" w:rsidP="00AF1221">
      <w:r w:rsidRPr="00AF1221"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13 настоящего Положения, а также рекомендации для принятия одного из реше</w:t>
      </w:r>
      <w:r w:rsidR="00A01782" w:rsidRPr="00AF1221">
        <w:t>ний в соответствии с пунктами 26, 27.1, 31</w:t>
      </w:r>
      <w:r w:rsidRPr="00AF1221">
        <w:t xml:space="preserve"> настоящего Положения или иного решения</w:t>
      </w:r>
      <w:proofErr w:type="gramStart"/>
      <w:r w:rsidRPr="00AF1221">
        <w:t>.</w:t>
      </w:r>
      <w:r w:rsidR="00F47B9E" w:rsidRPr="00AF1221">
        <w:t>».</w:t>
      </w:r>
      <w:proofErr w:type="gramEnd"/>
    </w:p>
    <w:p w:rsidR="00AB4551" w:rsidRDefault="00E505E0" w:rsidP="00AF1221">
      <w:r w:rsidRPr="00AF1221">
        <w:t xml:space="preserve">2. </w:t>
      </w:r>
      <w:r w:rsidR="00AB4551" w:rsidRPr="00AF1221">
        <w:t>в приложени</w:t>
      </w:r>
      <w:r w:rsidR="00FA4859" w:rsidRPr="00AF1221">
        <w:t>е</w:t>
      </w:r>
      <w:r w:rsidRPr="00AF1221">
        <w:t xml:space="preserve"> </w:t>
      </w:r>
      <w:r w:rsidR="00AB4551" w:rsidRPr="00AF1221">
        <w:t xml:space="preserve">№ 2 к постановлению администрации </w:t>
      </w:r>
      <w:proofErr w:type="spellStart"/>
      <w:r w:rsidR="00AB4551" w:rsidRPr="00AF1221">
        <w:t>Геймановского</w:t>
      </w:r>
      <w:proofErr w:type="spellEnd"/>
      <w:r w:rsidR="00AB4551" w:rsidRPr="00AF1221">
        <w:t xml:space="preserve"> сельского поселения Тбилисского района от 1 ноября 2016 года № 144 «О комиссии по соблюдению требований к служебному поведению муниципальных служащих администрации </w:t>
      </w:r>
      <w:proofErr w:type="spellStart"/>
      <w:r w:rsidR="00AB4551" w:rsidRPr="00AF1221">
        <w:t>Геймановского</w:t>
      </w:r>
      <w:proofErr w:type="spellEnd"/>
      <w:r w:rsidR="00AB4551" w:rsidRPr="00AF1221">
        <w:t xml:space="preserve"> сельского поселения Тбилисского района и урегулированию конфликта интересов», </w:t>
      </w:r>
      <w:r w:rsidR="00FA4859" w:rsidRPr="00AF1221">
        <w:t xml:space="preserve">заменив </w:t>
      </w:r>
      <w:r w:rsidR="00AB4551" w:rsidRPr="00AF1221">
        <w:t xml:space="preserve">слова 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754"/>
        <w:gridCol w:w="6100"/>
      </w:tblGrid>
      <w:tr w:rsidR="00AF1221" w:rsidRPr="00AF1221" w:rsidTr="00E505E0">
        <w:tc>
          <w:tcPr>
            <w:tcW w:w="1905" w:type="pct"/>
          </w:tcPr>
          <w:p w:rsidR="00AB4551" w:rsidRPr="00AF1221" w:rsidRDefault="00AB4551" w:rsidP="00AF1221">
            <w:pPr>
              <w:ind w:firstLine="0"/>
              <w:rPr>
                <w:rFonts w:cs="Arial"/>
                <w:sz w:val="24"/>
                <w:szCs w:val="24"/>
              </w:rPr>
            </w:pPr>
            <w:r w:rsidRPr="00AF1221">
              <w:rPr>
                <w:rFonts w:cs="Arial"/>
                <w:sz w:val="24"/>
                <w:szCs w:val="24"/>
              </w:rPr>
              <w:t>«</w:t>
            </w:r>
            <w:proofErr w:type="spellStart"/>
            <w:r w:rsidRPr="00AF1221">
              <w:rPr>
                <w:rFonts w:cs="Arial"/>
                <w:sz w:val="24"/>
                <w:szCs w:val="24"/>
              </w:rPr>
              <w:t>Шиянь</w:t>
            </w:r>
            <w:proofErr w:type="spellEnd"/>
            <w:r w:rsidRPr="00AF1221">
              <w:rPr>
                <w:rFonts w:cs="Arial"/>
                <w:sz w:val="24"/>
                <w:szCs w:val="24"/>
              </w:rPr>
              <w:t xml:space="preserve"> </w:t>
            </w:r>
          </w:p>
          <w:p w:rsidR="00AB4551" w:rsidRPr="00AF1221" w:rsidRDefault="00AB4551" w:rsidP="00AF1221">
            <w:pPr>
              <w:ind w:firstLine="0"/>
              <w:rPr>
                <w:rFonts w:cs="Arial"/>
                <w:sz w:val="24"/>
                <w:szCs w:val="24"/>
              </w:rPr>
            </w:pPr>
            <w:r w:rsidRPr="00AF1221">
              <w:rPr>
                <w:rFonts w:cs="Arial"/>
                <w:sz w:val="24"/>
                <w:szCs w:val="24"/>
              </w:rPr>
              <w:t>Юлия Геннадьевна</w:t>
            </w:r>
          </w:p>
        </w:tc>
        <w:tc>
          <w:tcPr>
            <w:tcW w:w="3095" w:type="pct"/>
          </w:tcPr>
          <w:p w:rsidR="00AB4551" w:rsidRPr="00AF1221" w:rsidRDefault="00AB4551" w:rsidP="00AF1221">
            <w:pPr>
              <w:ind w:firstLine="0"/>
              <w:rPr>
                <w:rFonts w:cs="Arial"/>
                <w:sz w:val="24"/>
                <w:szCs w:val="24"/>
              </w:rPr>
            </w:pPr>
            <w:r w:rsidRPr="00AF1221">
              <w:rPr>
                <w:rFonts w:cs="Arial"/>
                <w:sz w:val="24"/>
                <w:szCs w:val="24"/>
              </w:rPr>
              <w:t>- специалист организационно-правового управления администрации муниципального образования Тбилисский район (по согласованию)</w:t>
            </w:r>
            <w:proofErr w:type="gramStart"/>
            <w:r w:rsidR="00FA4859" w:rsidRPr="00AF1221">
              <w:rPr>
                <w:rFonts w:cs="Arial"/>
                <w:sz w:val="24"/>
                <w:szCs w:val="24"/>
              </w:rPr>
              <w:t>.</w:t>
            </w:r>
            <w:r w:rsidRPr="00AF1221">
              <w:rPr>
                <w:rFonts w:cs="Arial"/>
                <w:sz w:val="24"/>
                <w:szCs w:val="24"/>
              </w:rPr>
              <w:t>»</w:t>
            </w:r>
            <w:proofErr w:type="gramEnd"/>
          </w:p>
        </w:tc>
      </w:tr>
    </w:tbl>
    <w:p w:rsidR="00AB4551" w:rsidRPr="00AF1221" w:rsidRDefault="00AB4551" w:rsidP="00AF1221">
      <w:pPr>
        <w:ind w:firstLine="0"/>
        <w:rPr>
          <w:rFonts w:cs="Arial"/>
        </w:rPr>
      </w:pPr>
      <w:r w:rsidRPr="00AF1221">
        <w:rPr>
          <w:rFonts w:cs="Arial"/>
        </w:rPr>
        <w:lastRenderedPageBreak/>
        <w:t xml:space="preserve">словами 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754"/>
        <w:gridCol w:w="6100"/>
      </w:tblGrid>
      <w:tr w:rsidR="00AB4551" w:rsidRPr="00AF1221" w:rsidTr="00E505E0">
        <w:tc>
          <w:tcPr>
            <w:tcW w:w="1905" w:type="pct"/>
          </w:tcPr>
          <w:p w:rsidR="00AB4551" w:rsidRPr="00AF1221" w:rsidRDefault="00AB4551" w:rsidP="00AF1221">
            <w:pPr>
              <w:ind w:firstLine="0"/>
              <w:rPr>
                <w:rFonts w:cs="Arial"/>
                <w:sz w:val="24"/>
                <w:szCs w:val="24"/>
              </w:rPr>
            </w:pPr>
            <w:r w:rsidRPr="00AF1221">
              <w:rPr>
                <w:rFonts w:cs="Arial"/>
                <w:sz w:val="24"/>
                <w:szCs w:val="24"/>
              </w:rPr>
              <w:t>«</w:t>
            </w:r>
            <w:proofErr w:type="spellStart"/>
            <w:r w:rsidRPr="00AF1221">
              <w:rPr>
                <w:rFonts w:cs="Arial"/>
                <w:sz w:val="24"/>
                <w:szCs w:val="24"/>
              </w:rPr>
              <w:t>Коледина</w:t>
            </w:r>
            <w:proofErr w:type="spellEnd"/>
            <w:r w:rsidRPr="00AF1221">
              <w:rPr>
                <w:rFonts w:cs="Arial"/>
                <w:sz w:val="24"/>
                <w:szCs w:val="24"/>
              </w:rPr>
              <w:t xml:space="preserve"> Инна</w:t>
            </w:r>
          </w:p>
          <w:p w:rsidR="00AB4551" w:rsidRPr="00AF1221" w:rsidRDefault="00916FB7" w:rsidP="00AF1221">
            <w:pPr>
              <w:ind w:firstLine="0"/>
              <w:rPr>
                <w:rFonts w:cs="Arial"/>
                <w:sz w:val="24"/>
                <w:szCs w:val="24"/>
              </w:rPr>
            </w:pPr>
            <w:r w:rsidRPr="00AF1221">
              <w:rPr>
                <w:rFonts w:cs="Arial"/>
                <w:sz w:val="24"/>
                <w:szCs w:val="24"/>
              </w:rPr>
              <w:t>Владимировна</w:t>
            </w:r>
          </w:p>
        </w:tc>
        <w:tc>
          <w:tcPr>
            <w:tcW w:w="3095" w:type="pct"/>
          </w:tcPr>
          <w:p w:rsidR="00AB4551" w:rsidRPr="00AF1221" w:rsidRDefault="00AB4551" w:rsidP="00AF1221">
            <w:pPr>
              <w:ind w:firstLine="0"/>
              <w:rPr>
                <w:rFonts w:cs="Arial"/>
                <w:sz w:val="24"/>
                <w:szCs w:val="24"/>
              </w:rPr>
            </w:pPr>
            <w:r w:rsidRPr="00AF1221">
              <w:rPr>
                <w:rFonts w:cs="Arial"/>
                <w:sz w:val="24"/>
                <w:szCs w:val="24"/>
              </w:rPr>
              <w:t xml:space="preserve">- </w:t>
            </w:r>
            <w:r w:rsidR="00916FB7" w:rsidRPr="00AF1221">
              <w:rPr>
                <w:rFonts w:cs="Arial"/>
                <w:sz w:val="24"/>
                <w:szCs w:val="24"/>
              </w:rPr>
              <w:t xml:space="preserve">главный </w:t>
            </w:r>
            <w:r w:rsidRPr="00AF1221">
              <w:rPr>
                <w:rFonts w:cs="Arial"/>
                <w:sz w:val="24"/>
                <w:szCs w:val="24"/>
              </w:rPr>
              <w:t>специалист организационно-правового управления администрации муниципального образования Тбилисский район (по согласованию)</w:t>
            </w:r>
            <w:proofErr w:type="gramStart"/>
            <w:r w:rsidR="00FA4859" w:rsidRPr="00AF1221">
              <w:rPr>
                <w:rFonts w:cs="Arial"/>
                <w:sz w:val="24"/>
                <w:szCs w:val="24"/>
              </w:rPr>
              <w:t>.</w:t>
            </w:r>
            <w:r w:rsidRPr="00AF1221">
              <w:rPr>
                <w:rFonts w:cs="Arial"/>
                <w:sz w:val="24"/>
                <w:szCs w:val="24"/>
              </w:rPr>
              <w:t>»</w:t>
            </w:r>
            <w:proofErr w:type="gramEnd"/>
          </w:p>
        </w:tc>
      </w:tr>
    </w:tbl>
    <w:p w:rsidR="00AB4551" w:rsidRPr="00AF1221" w:rsidRDefault="00AB4551" w:rsidP="00AF1221"/>
    <w:p w:rsidR="0029432F" w:rsidRPr="00AF1221" w:rsidRDefault="0029432F" w:rsidP="00AF1221">
      <w:r w:rsidRPr="00AF1221">
        <w:t xml:space="preserve">2. </w:t>
      </w:r>
      <w:r w:rsidR="00916FB7" w:rsidRPr="00AF1221">
        <w:t xml:space="preserve">Ведущему специалисту администрации </w:t>
      </w:r>
      <w:proofErr w:type="spellStart"/>
      <w:r w:rsidR="00916FB7" w:rsidRPr="00AF1221">
        <w:t>Геймановского</w:t>
      </w:r>
      <w:proofErr w:type="spellEnd"/>
      <w:r w:rsidR="00916FB7" w:rsidRPr="00AF1221">
        <w:t xml:space="preserve"> сельского поселения Тбилисского района </w:t>
      </w:r>
      <w:proofErr w:type="spellStart"/>
      <w:r w:rsidR="00916FB7" w:rsidRPr="00AF1221">
        <w:t>Т.А.Свистуновой</w:t>
      </w:r>
      <w:proofErr w:type="spellEnd"/>
      <w:r w:rsidRPr="00AF1221">
        <w:t xml:space="preserve"> обеспечить опубликование настоящего </w:t>
      </w:r>
      <w:r w:rsidR="00F47B9E" w:rsidRPr="00AF1221">
        <w:t>постановления</w:t>
      </w:r>
      <w:r w:rsidRPr="00AF1221">
        <w:t xml:space="preserve">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="00F47B9E" w:rsidRPr="00AF1221">
        <w:t>Геймановского</w:t>
      </w:r>
      <w:proofErr w:type="spellEnd"/>
      <w:r w:rsidRPr="00AF1221">
        <w:t xml:space="preserve"> сельского поселения Тбилисского района в информационно-телекоммуникационной сети «Интернет».</w:t>
      </w:r>
    </w:p>
    <w:p w:rsidR="0029432F" w:rsidRPr="00AF1221" w:rsidRDefault="0029432F" w:rsidP="00AF1221">
      <w:r w:rsidRPr="00AF1221">
        <w:t xml:space="preserve">3. Настоящее </w:t>
      </w:r>
      <w:r w:rsidR="00F47B9E" w:rsidRPr="00AF1221">
        <w:t>постановление</w:t>
      </w:r>
      <w:r w:rsidRPr="00AF1221">
        <w:t xml:space="preserve"> вступает в силу со дня его официального опубликования.</w:t>
      </w:r>
    </w:p>
    <w:p w:rsidR="0029432F" w:rsidRPr="00AF1221" w:rsidRDefault="0029432F" w:rsidP="00AF1221"/>
    <w:p w:rsidR="00B137FD" w:rsidRPr="00AF1221" w:rsidRDefault="00B137FD" w:rsidP="00AF1221"/>
    <w:p w:rsidR="00B137FD" w:rsidRPr="00AF1221" w:rsidRDefault="00B137FD" w:rsidP="00AF1221"/>
    <w:p w:rsidR="00CA660A" w:rsidRPr="00AF1221" w:rsidRDefault="00916FB7" w:rsidP="00AF1221">
      <w:r w:rsidRPr="00AF1221">
        <w:t xml:space="preserve">Глава </w:t>
      </w:r>
    </w:p>
    <w:p w:rsidR="00CA660A" w:rsidRPr="00AF1221" w:rsidRDefault="00916FB7" w:rsidP="00AF1221">
      <w:proofErr w:type="spellStart"/>
      <w:r w:rsidRPr="00AF1221">
        <w:t>Геймановского</w:t>
      </w:r>
      <w:proofErr w:type="spellEnd"/>
      <w:r w:rsidRPr="00AF1221">
        <w:t xml:space="preserve"> сельского поселения </w:t>
      </w:r>
    </w:p>
    <w:p w:rsidR="00CA660A" w:rsidRPr="00AF1221" w:rsidRDefault="00CA660A" w:rsidP="00AF1221">
      <w:r w:rsidRPr="00AF1221">
        <w:t>Тбилисского района</w:t>
      </w:r>
      <w:r w:rsidR="00916FB7" w:rsidRPr="00AF1221">
        <w:t xml:space="preserve"> </w:t>
      </w:r>
    </w:p>
    <w:p w:rsidR="00916FB7" w:rsidRPr="00AF1221" w:rsidRDefault="00916FB7" w:rsidP="00AF1221">
      <w:proofErr w:type="spellStart"/>
      <w:r w:rsidRPr="00AF1221">
        <w:t>В.А.Гладкова</w:t>
      </w:r>
      <w:proofErr w:type="spellEnd"/>
    </w:p>
    <w:sectPr w:rsidR="00916FB7" w:rsidRPr="00AF1221" w:rsidSect="00C771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F562A8"/>
    <w:multiLevelType w:val="hybridMultilevel"/>
    <w:tmpl w:val="B17C896C"/>
    <w:lvl w:ilvl="0" w:tplc="A49EBA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72A3A"/>
    <w:multiLevelType w:val="hybridMultilevel"/>
    <w:tmpl w:val="5B067C70"/>
    <w:lvl w:ilvl="0" w:tplc="190A012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4293BB5"/>
    <w:multiLevelType w:val="hybridMultilevel"/>
    <w:tmpl w:val="5B067C70"/>
    <w:lvl w:ilvl="0" w:tplc="190A012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09E4888"/>
    <w:multiLevelType w:val="hybridMultilevel"/>
    <w:tmpl w:val="93CC769E"/>
    <w:lvl w:ilvl="0" w:tplc="29109C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57B5119"/>
    <w:multiLevelType w:val="hybridMultilevel"/>
    <w:tmpl w:val="9E686F54"/>
    <w:lvl w:ilvl="0" w:tplc="570A769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9F68CF"/>
    <w:rsid w:val="00085F16"/>
    <w:rsid w:val="0011523A"/>
    <w:rsid w:val="001E0C20"/>
    <w:rsid w:val="00204660"/>
    <w:rsid w:val="0029432F"/>
    <w:rsid w:val="00310EDB"/>
    <w:rsid w:val="005F798D"/>
    <w:rsid w:val="00666034"/>
    <w:rsid w:val="00902966"/>
    <w:rsid w:val="00916FB7"/>
    <w:rsid w:val="009F68CF"/>
    <w:rsid w:val="00A01782"/>
    <w:rsid w:val="00AB4551"/>
    <w:rsid w:val="00AF1221"/>
    <w:rsid w:val="00B0188D"/>
    <w:rsid w:val="00B102B6"/>
    <w:rsid w:val="00B137FD"/>
    <w:rsid w:val="00C57E81"/>
    <w:rsid w:val="00C771EB"/>
    <w:rsid w:val="00CA660A"/>
    <w:rsid w:val="00D032A2"/>
    <w:rsid w:val="00E505E0"/>
    <w:rsid w:val="00F17CD2"/>
    <w:rsid w:val="00F47B9E"/>
    <w:rsid w:val="00F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F122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F122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F122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F122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F122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2F"/>
    <w:pPr>
      <w:ind w:left="720"/>
      <w:contextualSpacing/>
    </w:pPr>
  </w:style>
  <w:style w:type="paragraph" w:customStyle="1" w:styleId="Standard">
    <w:name w:val="Standard"/>
    <w:rsid w:val="00AB45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45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551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rsid w:val="00AB4551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16F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7">
    <w:name w:val="Strong"/>
    <w:qFormat/>
    <w:rsid w:val="00916FB7"/>
    <w:rPr>
      <w:b/>
      <w:bCs/>
    </w:rPr>
  </w:style>
  <w:style w:type="table" w:styleId="a8">
    <w:name w:val="Table Grid"/>
    <w:basedOn w:val="a1"/>
    <w:uiPriority w:val="59"/>
    <w:rsid w:val="00E5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AF122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F122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F122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F1221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AF1221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AF122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F12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AF122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43276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21</cp:revision>
  <dcterms:created xsi:type="dcterms:W3CDTF">2019-05-28T06:30:00Z</dcterms:created>
  <dcterms:modified xsi:type="dcterms:W3CDTF">2019-06-06T13:55:00Z</dcterms:modified>
</cp:coreProperties>
</file>