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58" w:rsidRPr="00295D2F" w:rsidRDefault="002A1C58" w:rsidP="00B8112B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2A1C58" w:rsidRPr="00295D2F" w:rsidRDefault="002A1C58" w:rsidP="00B8112B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2A1C58" w:rsidRPr="00295D2F" w:rsidRDefault="002A1C58" w:rsidP="002A1C58">
      <w:pPr>
        <w:rPr>
          <w:color w:val="000000"/>
          <w:szCs w:val="28"/>
        </w:rPr>
      </w:pPr>
    </w:p>
    <w:p w:rsidR="002A1C58" w:rsidRDefault="002A1C58" w:rsidP="002A1C58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2A1C58" w:rsidRDefault="002A1C58" w:rsidP="002A1C58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2A1C58" w:rsidTr="00E07115">
        <w:tc>
          <w:tcPr>
            <w:tcW w:w="3436" w:type="dxa"/>
          </w:tcPr>
          <w:p w:rsidR="002A1C58" w:rsidRDefault="002A1C58" w:rsidP="00E07115">
            <w:pPr>
              <w:rPr>
                <w:color w:val="000000"/>
              </w:rPr>
            </w:pPr>
            <w:r>
              <w:rPr>
                <w:color w:val="000000"/>
              </w:rPr>
              <w:t>13 января 2017 года</w:t>
            </w:r>
          </w:p>
        </w:tc>
        <w:tc>
          <w:tcPr>
            <w:tcW w:w="3107" w:type="dxa"/>
          </w:tcPr>
          <w:p w:rsidR="002A1C58" w:rsidRDefault="002A1C58" w:rsidP="00E07115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2A1C58" w:rsidRDefault="002A1C58" w:rsidP="00E07115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№</w:t>
            </w:r>
            <w:r>
              <w:rPr>
                <w:color w:val="000000"/>
              </w:rPr>
              <w:t xml:space="preserve"> 29/256</w:t>
            </w:r>
          </w:p>
        </w:tc>
      </w:tr>
    </w:tbl>
    <w:p w:rsidR="002A1C58" w:rsidRDefault="002A1C58" w:rsidP="002A1C58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2A1C58" w:rsidRDefault="002A1C58" w:rsidP="002A1C58">
      <w:pPr>
        <w:spacing w:before="240"/>
        <w:jc w:val="both"/>
        <w:rPr>
          <w:color w:val="000000"/>
        </w:rPr>
      </w:pPr>
    </w:p>
    <w:p w:rsidR="002A1C58" w:rsidRPr="001F4F7A" w:rsidRDefault="002A1C58" w:rsidP="002A1C58">
      <w:pPr>
        <w:rPr>
          <w:b/>
          <w:szCs w:val="28"/>
        </w:rPr>
      </w:pPr>
      <w:r w:rsidRPr="005E06AD">
        <w:rPr>
          <w:b/>
          <w:color w:val="000000"/>
        </w:rPr>
        <w:t>О</w:t>
      </w:r>
      <w:r>
        <w:rPr>
          <w:b/>
          <w:color w:val="000000"/>
        </w:rPr>
        <w:t>б Информации о деятельности</w:t>
      </w:r>
      <w:r w:rsidRPr="005E06AD">
        <w:rPr>
          <w:b/>
          <w:color w:val="000000"/>
        </w:rPr>
        <w:t xml:space="preserve"> территориальной избирательной комиссии Тбилисская</w:t>
      </w:r>
      <w:r w:rsidRPr="001F4F7A">
        <w:rPr>
          <w:b/>
          <w:szCs w:val="28"/>
        </w:rPr>
        <w:t xml:space="preserve">по повышению правовой культуры избирателей (участников референдума), обучению организаторов выборов и </w:t>
      </w:r>
      <w:r w:rsidRPr="001F4F7A">
        <w:rPr>
          <w:b/>
          <w:szCs w:val="28"/>
        </w:rPr>
        <w:br/>
        <w:t xml:space="preserve">референдумов, совершенствованию и развитию избирательных </w:t>
      </w:r>
      <w:r w:rsidRPr="001F4F7A">
        <w:rPr>
          <w:b/>
          <w:szCs w:val="28"/>
        </w:rPr>
        <w:br/>
        <w:t>технологий в Тбилисском районе за 201</w:t>
      </w:r>
      <w:r>
        <w:rPr>
          <w:b/>
          <w:szCs w:val="28"/>
        </w:rPr>
        <w:t>6</w:t>
      </w:r>
      <w:r w:rsidRPr="001F4F7A">
        <w:rPr>
          <w:b/>
          <w:szCs w:val="28"/>
        </w:rPr>
        <w:t xml:space="preserve"> год</w:t>
      </w:r>
    </w:p>
    <w:p w:rsidR="002A1C58" w:rsidRDefault="002A1C58" w:rsidP="002A1C58">
      <w:pPr>
        <w:tabs>
          <w:tab w:val="left" w:pos="5480"/>
        </w:tabs>
        <w:ind w:firstLine="709"/>
        <w:jc w:val="left"/>
        <w:rPr>
          <w:b/>
        </w:rPr>
      </w:pPr>
      <w:r>
        <w:rPr>
          <w:b/>
        </w:rPr>
        <w:tab/>
      </w:r>
    </w:p>
    <w:p w:rsidR="002A1C58" w:rsidRPr="00761B4E" w:rsidRDefault="002A1C58" w:rsidP="002A1C58">
      <w:pPr>
        <w:ind w:firstLine="709"/>
        <w:rPr>
          <w:b/>
        </w:rPr>
      </w:pPr>
    </w:p>
    <w:p w:rsidR="002A1C58" w:rsidRPr="00761B4E" w:rsidRDefault="002A1C58" w:rsidP="002A1C58">
      <w:pPr>
        <w:spacing w:line="360" w:lineRule="auto"/>
        <w:jc w:val="both"/>
      </w:pPr>
      <w:r w:rsidRPr="00761B4E">
        <w:tab/>
      </w:r>
      <w:r>
        <w:t xml:space="preserve">Заслушав информацию о деятельности избирательной комиссии Тбилисская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избирательных технологий в Тбилисском районе за 2016 год, избирательная комиссия Тбилисская </w:t>
      </w:r>
      <w:r w:rsidRPr="00174549">
        <w:rPr>
          <w:b/>
          <w:caps/>
        </w:rPr>
        <w:t>р е ш и л а</w:t>
      </w:r>
      <w:r w:rsidRPr="00761B4E">
        <w:t>:</w:t>
      </w:r>
    </w:p>
    <w:p w:rsidR="002A1C58" w:rsidRPr="00761B4E" w:rsidRDefault="002A1C58" w:rsidP="002A1C58">
      <w:pPr>
        <w:spacing w:line="360" w:lineRule="auto"/>
        <w:ind w:firstLine="709"/>
        <w:jc w:val="both"/>
      </w:pPr>
      <w:r w:rsidRPr="00761B4E">
        <w:t xml:space="preserve">1. </w:t>
      </w:r>
      <w:r>
        <w:t xml:space="preserve">Принять к сведению Информацию о деятельности избирательной комиссии Тбилисская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избирательных технологий в Тбилисском районе за 2016 год (прилагается). </w:t>
      </w:r>
    </w:p>
    <w:p w:rsidR="002A1C58" w:rsidRDefault="002A1C58" w:rsidP="002A1C58">
      <w:pPr>
        <w:spacing w:line="360" w:lineRule="auto"/>
        <w:ind w:firstLine="709"/>
        <w:jc w:val="both"/>
      </w:pPr>
      <w:r>
        <w:t>2</w:t>
      </w:r>
      <w:r w:rsidRPr="00761B4E">
        <w:t xml:space="preserve">. </w:t>
      </w:r>
      <w:r>
        <w:t>Направить данное решение в избирательную комиссию Краснодарского края.</w:t>
      </w:r>
    </w:p>
    <w:p w:rsidR="002A1C58" w:rsidRPr="00761B4E" w:rsidRDefault="002A1C58" w:rsidP="002A1C58">
      <w:pPr>
        <w:tabs>
          <w:tab w:val="left" w:pos="720"/>
        </w:tabs>
        <w:spacing w:line="360" w:lineRule="auto"/>
        <w:ind w:firstLine="709"/>
        <w:jc w:val="both"/>
      </w:pPr>
      <w:r>
        <w:t>3. Возложить контроль за выполнением пункта 2 данного решения на секретаря ТИК Тбилисская Н. Н. Якушенко.</w:t>
      </w:r>
    </w:p>
    <w:p w:rsidR="002A1C58" w:rsidRDefault="002A1C58" w:rsidP="002A1C58">
      <w:pPr>
        <w:jc w:val="both"/>
      </w:pPr>
    </w:p>
    <w:p w:rsidR="002A1C58" w:rsidRPr="00761B4E" w:rsidRDefault="002A1C58" w:rsidP="002A1C58">
      <w:pPr>
        <w:jc w:val="both"/>
      </w:pPr>
    </w:p>
    <w:p w:rsidR="002A1C58" w:rsidRDefault="002A1C58" w:rsidP="002A1C58">
      <w:pPr>
        <w:jc w:val="both"/>
      </w:pPr>
      <w:r w:rsidRPr="00761B4E">
        <w:t xml:space="preserve">Председатель    </w:t>
      </w:r>
      <w:r>
        <w:t>территориальной</w:t>
      </w:r>
    </w:p>
    <w:p w:rsidR="002A1C58" w:rsidRPr="00761B4E" w:rsidRDefault="002A1C58" w:rsidP="002A1C58">
      <w:pPr>
        <w:jc w:val="both"/>
      </w:pPr>
      <w:r>
        <w:t>избирательной комиссии                                      О.Н. Бакута</w:t>
      </w:r>
    </w:p>
    <w:p w:rsidR="002A1C58" w:rsidRPr="00761B4E" w:rsidRDefault="002A1C58" w:rsidP="002A1C58">
      <w:pPr>
        <w:jc w:val="both"/>
      </w:pPr>
    </w:p>
    <w:p w:rsidR="002A1C58" w:rsidRDefault="002A1C58" w:rsidP="002A1C58">
      <w:pPr>
        <w:jc w:val="both"/>
      </w:pPr>
      <w:r w:rsidRPr="00761B4E">
        <w:t>Секретарь</w:t>
      </w:r>
      <w:r>
        <w:t>территориальной</w:t>
      </w:r>
    </w:p>
    <w:p w:rsidR="002A1C58" w:rsidRPr="00761B4E" w:rsidRDefault="002A1C58" w:rsidP="002A1C58">
      <w:pPr>
        <w:jc w:val="both"/>
      </w:pPr>
      <w:r>
        <w:t>избирательной   комиссии                                  Н.</w:t>
      </w:r>
      <w:r w:rsidRPr="00761B4E">
        <w:t>Н. Якушенко</w:t>
      </w:r>
    </w:p>
    <w:p w:rsidR="002A1C58" w:rsidRPr="00761B4E" w:rsidRDefault="002A1C58" w:rsidP="002A1C58">
      <w:pPr>
        <w:jc w:val="both"/>
      </w:pPr>
    </w:p>
    <w:p w:rsidR="002A1C58" w:rsidRPr="001F4F7A" w:rsidRDefault="002A1C58" w:rsidP="002A1C58">
      <w:pPr>
        <w:ind w:left="4536"/>
        <w:rPr>
          <w:szCs w:val="28"/>
        </w:rPr>
      </w:pPr>
      <w:r w:rsidRPr="001F4F7A">
        <w:rPr>
          <w:szCs w:val="28"/>
        </w:rPr>
        <w:t xml:space="preserve">Приложение </w:t>
      </w:r>
    </w:p>
    <w:p w:rsidR="002A1C58" w:rsidRDefault="002A1C58" w:rsidP="002A1C58">
      <w:pPr>
        <w:ind w:left="4536"/>
        <w:rPr>
          <w:szCs w:val="28"/>
        </w:rPr>
      </w:pPr>
      <w:r w:rsidRPr="001F4F7A">
        <w:rPr>
          <w:szCs w:val="28"/>
        </w:rPr>
        <w:t>к решению территориальной избирательной комиссии Тбилисская</w:t>
      </w:r>
    </w:p>
    <w:p w:rsidR="002A1C58" w:rsidRPr="001F4F7A" w:rsidRDefault="002A1C58" w:rsidP="002A1C58">
      <w:pPr>
        <w:ind w:left="4536"/>
        <w:rPr>
          <w:szCs w:val="28"/>
        </w:rPr>
      </w:pPr>
      <w:r w:rsidRPr="001F4F7A">
        <w:rPr>
          <w:szCs w:val="28"/>
        </w:rPr>
        <w:t>от</w:t>
      </w:r>
      <w:r>
        <w:rPr>
          <w:szCs w:val="28"/>
        </w:rPr>
        <w:t xml:space="preserve"> 13 января</w:t>
      </w:r>
      <w:r w:rsidRPr="001F4F7A">
        <w:rPr>
          <w:szCs w:val="28"/>
        </w:rPr>
        <w:t xml:space="preserve"> 201</w:t>
      </w:r>
      <w:r>
        <w:rPr>
          <w:szCs w:val="28"/>
        </w:rPr>
        <w:t>7</w:t>
      </w:r>
      <w:r w:rsidRPr="001F4F7A">
        <w:rPr>
          <w:szCs w:val="28"/>
        </w:rPr>
        <w:t xml:space="preserve"> г. № </w:t>
      </w:r>
      <w:r>
        <w:rPr>
          <w:szCs w:val="28"/>
        </w:rPr>
        <w:t>29/256</w:t>
      </w:r>
    </w:p>
    <w:p w:rsidR="002A1C58" w:rsidRPr="001F4F7A" w:rsidRDefault="002A1C58" w:rsidP="002A1C58">
      <w:pPr>
        <w:jc w:val="both"/>
        <w:rPr>
          <w:szCs w:val="20"/>
        </w:rPr>
      </w:pPr>
    </w:p>
    <w:p w:rsidR="002A1C58" w:rsidRPr="001F4F7A" w:rsidRDefault="002A1C58" w:rsidP="002A1C58">
      <w:pPr>
        <w:tabs>
          <w:tab w:val="center" w:pos="4153"/>
          <w:tab w:val="center" w:pos="4680"/>
          <w:tab w:val="left" w:pos="6521"/>
          <w:tab w:val="right" w:pos="8306"/>
          <w:tab w:val="center" w:pos="9356"/>
        </w:tabs>
        <w:rPr>
          <w:b/>
          <w:szCs w:val="28"/>
        </w:rPr>
      </w:pPr>
    </w:p>
    <w:p w:rsidR="002A1C58" w:rsidRPr="001F4F7A" w:rsidRDefault="002A1C58" w:rsidP="002A1C58">
      <w:pPr>
        <w:tabs>
          <w:tab w:val="center" w:pos="4153"/>
          <w:tab w:val="center" w:pos="4680"/>
          <w:tab w:val="left" w:pos="6521"/>
          <w:tab w:val="right" w:pos="8306"/>
          <w:tab w:val="center" w:pos="9356"/>
        </w:tabs>
        <w:rPr>
          <w:b/>
          <w:szCs w:val="28"/>
        </w:rPr>
      </w:pPr>
      <w:r w:rsidRPr="001F4F7A">
        <w:rPr>
          <w:b/>
          <w:szCs w:val="28"/>
        </w:rPr>
        <w:t>Информация</w:t>
      </w:r>
    </w:p>
    <w:p w:rsidR="002A1C58" w:rsidRPr="001F4F7A" w:rsidRDefault="002A1C58" w:rsidP="002A1C58">
      <w:pPr>
        <w:rPr>
          <w:b/>
          <w:szCs w:val="28"/>
        </w:rPr>
      </w:pPr>
      <w:r w:rsidRPr="001F4F7A">
        <w:rPr>
          <w:b/>
          <w:szCs w:val="28"/>
        </w:rPr>
        <w:t xml:space="preserve">о деятельности территориальной избирательной комиссии </w:t>
      </w:r>
      <w:r w:rsidRPr="001F4F7A">
        <w:rPr>
          <w:b/>
          <w:szCs w:val="28"/>
        </w:rPr>
        <w:br/>
        <w:t xml:space="preserve">Тбилисская по повышению правовой культуры избирателей (участников референдума), обучению организаторов выборов и </w:t>
      </w:r>
      <w:r w:rsidRPr="001F4F7A">
        <w:rPr>
          <w:b/>
          <w:szCs w:val="28"/>
        </w:rPr>
        <w:br/>
        <w:t xml:space="preserve">референдумов, совершенствованию и развитию избирательных </w:t>
      </w:r>
      <w:r w:rsidRPr="001F4F7A">
        <w:rPr>
          <w:b/>
          <w:szCs w:val="28"/>
        </w:rPr>
        <w:br/>
        <w:t>технологий в Тбилисском районе за 201</w:t>
      </w:r>
      <w:r>
        <w:rPr>
          <w:b/>
          <w:szCs w:val="28"/>
        </w:rPr>
        <w:t>6</w:t>
      </w:r>
      <w:r w:rsidRPr="001F4F7A">
        <w:rPr>
          <w:b/>
          <w:szCs w:val="28"/>
        </w:rPr>
        <w:t xml:space="preserve"> год</w:t>
      </w:r>
    </w:p>
    <w:p w:rsidR="002A1C58" w:rsidRPr="001F4F7A" w:rsidRDefault="002A1C58" w:rsidP="002A1C58">
      <w:pPr>
        <w:rPr>
          <w:b/>
          <w:szCs w:val="28"/>
        </w:rPr>
      </w:pPr>
    </w:p>
    <w:p w:rsidR="002A1C58" w:rsidRPr="001F4F7A" w:rsidRDefault="002A1C58" w:rsidP="002A1C58">
      <w:pPr>
        <w:jc w:val="both"/>
        <w:rPr>
          <w:b/>
          <w:szCs w:val="28"/>
        </w:rPr>
      </w:pPr>
    </w:p>
    <w:p w:rsidR="002A1C58" w:rsidRPr="00AD2792" w:rsidRDefault="002A1C58" w:rsidP="002A1C58">
      <w:pPr>
        <w:numPr>
          <w:ilvl w:val="0"/>
          <w:numId w:val="1"/>
        </w:numPr>
        <w:ind w:right="-2"/>
        <w:jc w:val="both"/>
        <w:rPr>
          <w:b/>
          <w:i/>
          <w:szCs w:val="28"/>
        </w:rPr>
      </w:pPr>
      <w:r w:rsidRPr="00AD2792">
        <w:rPr>
          <w:b/>
          <w:i/>
          <w:szCs w:val="28"/>
        </w:rPr>
        <w:t>Организационное обеспечение реализации мероприятий</w:t>
      </w:r>
    </w:p>
    <w:p w:rsidR="002A1C58" w:rsidRPr="001F4F7A" w:rsidRDefault="002A1C58" w:rsidP="002A1C58">
      <w:pPr>
        <w:ind w:left="1069" w:right="-2"/>
        <w:jc w:val="both"/>
        <w:rPr>
          <w:b/>
          <w:i/>
          <w:szCs w:val="28"/>
        </w:rPr>
      </w:pPr>
    </w:p>
    <w:p w:rsidR="002A1C58" w:rsidRPr="001F4F7A" w:rsidRDefault="002A1C58" w:rsidP="002A1C58">
      <w:pPr>
        <w:spacing w:line="360" w:lineRule="auto"/>
        <w:ind w:right="-2" w:firstLine="709"/>
        <w:jc w:val="both"/>
        <w:rPr>
          <w:szCs w:val="28"/>
        </w:rPr>
      </w:pPr>
      <w:r w:rsidRPr="001F4F7A">
        <w:rPr>
          <w:szCs w:val="28"/>
        </w:rPr>
        <w:t>В соответствии со Сводным планом основных мероприятий по повышению правовой культуры избирателей (участников референдума), обучению организаторов выборов и референдумов, совершенствованию и развитию избирательных технологий в Тбилисском районе на 201</w:t>
      </w:r>
      <w:r>
        <w:rPr>
          <w:szCs w:val="28"/>
        </w:rPr>
        <w:t>6</w:t>
      </w:r>
      <w:r w:rsidRPr="001F4F7A">
        <w:rPr>
          <w:szCs w:val="28"/>
        </w:rPr>
        <w:t xml:space="preserve"> год (далее – Сводный план), были проведены мероприятия, направленные на повышение уровня профессиональной подготовки организаторов выборов, правовой культуры избирателей.</w:t>
      </w:r>
    </w:p>
    <w:p w:rsidR="002A1C58" w:rsidRPr="001F4F7A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1F4F7A">
        <w:rPr>
          <w:bCs/>
          <w:szCs w:val="28"/>
        </w:rPr>
        <w:t xml:space="preserve">В течение отчетного периода территориальная избирательная комиссия Тбилисская </w:t>
      </w:r>
      <w:r w:rsidRPr="001F4F7A">
        <w:rPr>
          <w:szCs w:val="28"/>
        </w:rPr>
        <w:t>работала в тесном взаимодействии с администрацией муниципального образования Тбилисский район, органами местного самоуправления, учебными заведениями, средствами массовой информации, региональными отделениями политических партий и общественными объединениями.</w:t>
      </w:r>
    </w:p>
    <w:p w:rsidR="002A1C58" w:rsidRPr="001F4F7A" w:rsidRDefault="002A1C58" w:rsidP="002A1C58">
      <w:pPr>
        <w:spacing w:line="360" w:lineRule="auto"/>
        <w:ind w:right="-5" w:firstLine="709"/>
        <w:jc w:val="both"/>
        <w:rPr>
          <w:szCs w:val="28"/>
        </w:rPr>
      </w:pPr>
      <w:r w:rsidRPr="001F4F7A">
        <w:rPr>
          <w:szCs w:val="28"/>
        </w:rPr>
        <w:t>За данный период на заседаниях территориальной избирательной комиссии Тбилисская рассмотрен ряд вопросов, касающийся повышения уровня правовой культуры избирателей и организаторов выборов. Наиболее значимыми из них являются:</w:t>
      </w:r>
    </w:p>
    <w:p w:rsidR="002A1C58" w:rsidRPr="00AD2792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AD2792">
        <w:rPr>
          <w:szCs w:val="28"/>
        </w:rPr>
        <w:t xml:space="preserve">- от 13 января 2016 года № </w:t>
      </w:r>
      <w:r w:rsidRPr="00AD2792">
        <w:t>256/1672</w:t>
      </w:r>
      <w:r w:rsidRPr="00AD2792">
        <w:rPr>
          <w:szCs w:val="28"/>
        </w:rPr>
        <w:t xml:space="preserve"> «О проведении Дня молодого избирателя в Тбилисском районе»;</w:t>
      </w:r>
    </w:p>
    <w:p w:rsidR="002A1C58" w:rsidRPr="00AD2792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AD2792">
        <w:rPr>
          <w:szCs w:val="28"/>
        </w:rPr>
        <w:lastRenderedPageBreak/>
        <w:t>- от 3 февраля 2016 года № 257/1676 «О Сводном плане основных мероприятий территориальной избирательной комиссии Тбилисская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2016 год»;</w:t>
      </w:r>
    </w:p>
    <w:p w:rsidR="002A1C58" w:rsidRPr="00AD2792" w:rsidRDefault="002A1C58" w:rsidP="002A1C58">
      <w:pPr>
        <w:spacing w:line="360" w:lineRule="auto"/>
        <w:ind w:firstLine="708"/>
        <w:jc w:val="both"/>
        <w:rPr>
          <w:szCs w:val="28"/>
        </w:rPr>
      </w:pPr>
      <w:r w:rsidRPr="00AD2792">
        <w:rPr>
          <w:szCs w:val="28"/>
        </w:rPr>
        <w:t xml:space="preserve">- от </w:t>
      </w:r>
      <w:r>
        <w:rPr>
          <w:szCs w:val="28"/>
        </w:rPr>
        <w:t>15марта</w:t>
      </w:r>
      <w:r w:rsidRPr="00AD2792">
        <w:rPr>
          <w:szCs w:val="28"/>
        </w:rPr>
        <w:t xml:space="preserve"> 2016 года </w:t>
      </w:r>
      <w:r>
        <w:rPr>
          <w:szCs w:val="28"/>
        </w:rPr>
        <w:t>258</w:t>
      </w:r>
      <w:r w:rsidRPr="00AD2792">
        <w:rPr>
          <w:szCs w:val="28"/>
        </w:rPr>
        <w:t>/</w:t>
      </w:r>
      <w:r>
        <w:rPr>
          <w:szCs w:val="28"/>
        </w:rPr>
        <w:t>1687</w:t>
      </w:r>
      <w:r w:rsidRPr="00AD2792">
        <w:rPr>
          <w:szCs w:val="28"/>
        </w:rPr>
        <w:t xml:space="preserve"> «О Концепции обучения кадров избирательных комиссий и других участников избирательного (референдумного) процесса в </w:t>
      </w:r>
      <w:r>
        <w:rPr>
          <w:szCs w:val="28"/>
        </w:rPr>
        <w:t>Тбилисском районе</w:t>
      </w:r>
      <w:r w:rsidRPr="00AD2792">
        <w:rPr>
          <w:szCs w:val="28"/>
        </w:rPr>
        <w:t xml:space="preserve"> в 2016 – 2018 годах» и др.</w:t>
      </w:r>
    </w:p>
    <w:p w:rsidR="002A1C58" w:rsidRPr="00AD2792" w:rsidRDefault="002A1C58" w:rsidP="002A1C58">
      <w:pPr>
        <w:jc w:val="both"/>
        <w:rPr>
          <w:szCs w:val="28"/>
        </w:rPr>
      </w:pPr>
    </w:p>
    <w:p w:rsidR="002A1C58" w:rsidRPr="001F4F7A" w:rsidRDefault="002A1C58" w:rsidP="002A1C58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1F4F7A">
        <w:rPr>
          <w:b/>
          <w:i/>
          <w:szCs w:val="28"/>
        </w:rPr>
        <w:t>Организация обучения кадров избирательных комиссий и других участников избирательного (референдумного) процесса</w:t>
      </w:r>
    </w:p>
    <w:p w:rsidR="002A1C58" w:rsidRPr="001F4F7A" w:rsidRDefault="002A1C58" w:rsidP="002A1C58">
      <w:pPr>
        <w:ind w:left="1069"/>
        <w:jc w:val="both"/>
        <w:rPr>
          <w:szCs w:val="28"/>
        </w:rPr>
      </w:pPr>
    </w:p>
    <w:p w:rsidR="002A1C58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1F4F7A">
        <w:rPr>
          <w:szCs w:val="28"/>
        </w:rPr>
        <w:t xml:space="preserve">В соответствии </w:t>
      </w:r>
      <w:r w:rsidRPr="007271EB">
        <w:rPr>
          <w:szCs w:val="28"/>
        </w:rPr>
        <w:t>с пунктом 3 постановления избирательной комиссии Краснодарского края от 26 февраля 2016 года 175/2395-5 «О Концепции обучения кадров избирательных комиссий и других участников избирательного (референдумного) процесса в Краснодарском крае в 2016 – 2018 годах» территориальная избирательная комиссия Тбилисская, разработала и утвердила решением от 15 марта 2016 года № 258/1678 Концепцию обучения кадров избирательных комиссий и других участников избирательного (референдумного) процесса в Тбилисском районе на 2016- 2018 годы и план обучения кадров избирательных комиссий на 2016 год</w:t>
      </w:r>
      <w:r>
        <w:rPr>
          <w:szCs w:val="28"/>
        </w:rPr>
        <w:t>.</w:t>
      </w:r>
    </w:p>
    <w:p w:rsidR="002A1C58" w:rsidRPr="00BB1802" w:rsidRDefault="002A1C58" w:rsidP="002A1C5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Концепция</w:t>
      </w:r>
      <w:r w:rsidRPr="00BB1802">
        <w:rPr>
          <w:szCs w:val="28"/>
        </w:rPr>
        <w:t xml:space="preserve"> предусматривает работу по организации процесса постоянного обучения членов участковых избирательных комиссий и резерва кадров избирательных комиссий. 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BB1802">
        <w:rPr>
          <w:szCs w:val="28"/>
        </w:rPr>
        <w:t>ТИК Тбилисская провела ряд обучающих семинаров, и</w:t>
      </w:r>
      <w:r>
        <w:rPr>
          <w:szCs w:val="28"/>
        </w:rPr>
        <w:t xml:space="preserve">спользуя методические материалы, </w:t>
      </w:r>
      <w:r w:rsidRPr="002800A3">
        <w:rPr>
          <w:szCs w:val="28"/>
        </w:rPr>
        <w:t>видеолекции</w:t>
      </w:r>
      <w:r w:rsidRPr="00BB1802">
        <w:rPr>
          <w:szCs w:val="28"/>
        </w:rPr>
        <w:t xml:space="preserve">и пособия, разработанные ЦИК России, аппаратом избирательной комиссии Краснодарского края и территориальной избирательной комиссией Тбилисская. В частности, </w:t>
      </w:r>
      <w:r>
        <w:rPr>
          <w:szCs w:val="28"/>
        </w:rPr>
        <w:t>«</w:t>
      </w:r>
      <w:r w:rsidRPr="002800A3">
        <w:rPr>
          <w:szCs w:val="28"/>
        </w:rPr>
        <w:t>Выдвижение и регистрация кандидатов, основания для отказа в регистраци</w:t>
      </w:r>
      <w:r>
        <w:rPr>
          <w:szCs w:val="28"/>
        </w:rPr>
        <w:t>и»,«</w:t>
      </w:r>
      <w:r w:rsidRPr="002800A3">
        <w:rPr>
          <w:szCs w:val="28"/>
        </w:rPr>
        <w:t>Ответственность за нарушение избирательн</w:t>
      </w:r>
      <w:r>
        <w:rPr>
          <w:szCs w:val="28"/>
        </w:rPr>
        <w:t>ого законодательства»,«</w:t>
      </w:r>
      <w:r w:rsidRPr="002800A3">
        <w:rPr>
          <w:szCs w:val="28"/>
        </w:rPr>
        <w:t xml:space="preserve">Работа с жалобами, обращениями и заявлениями </w:t>
      </w:r>
      <w:r w:rsidRPr="002800A3">
        <w:rPr>
          <w:szCs w:val="28"/>
        </w:rPr>
        <w:lastRenderedPageBreak/>
        <w:t>граждан, порядок рассмотрения жалоб (заявлений) на нарушения законодательства о выборах</w:t>
      </w:r>
      <w:r>
        <w:rPr>
          <w:szCs w:val="28"/>
        </w:rPr>
        <w:t>», «</w:t>
      </w:r>
      <w:r w:rsidRPr="002800A3">
        <w:rPr>
          <w:szCs w:val="28"/>
        </w:rPr>
        <w:t>Взаимодействие участковых комиссий со средствами массовой информации</w:t>
      </w:r>
      <w:r>
        <w:rPr>
          <w:szCs w:val="28"/>
        </w:rPr>
        <w:t xml:space="preserve">»,  </w:t>
      </w:r>
      <w:r w:rsidRPr="006F687F">
        <w:rPr>
          <w:szCs w:val="28"/>
        </w:rPr>
        <w:t>«Работа участковой избирательной комиссии по информированию избирателей и осуществлению контроля за соблюдением правил предвыборной агитации», «Краткий перечень действий участковой избирательной комиссиив день голосования в помещении для голосования», «Порядок работы со списком избирателей», «</w:t>
      </w:r>
      <w:r w:rsidRPr="002800A3">
        <w:rPr>
          <w:szCs w:val="28"/>
        </w:rPr>
        <w:t>Порядок работы с открепительными удостоверениями</w:t>
      </w:r>
      <w:r w:rsidRPr="006F687F">
        <w:rPr>
          <w:szCs w:val="28"/>
        </w:rPr>
        <w:t>», «Порядок действий членов участковых избирательных комиссий с правом решающего голоса при проведении подсчета голосов избирателей», «Организация голосования вне помещения для голосования», «Оформление и порядок выдачи копии протокола участковой избирательной комиссии об итогах голосования» и др.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6F687F">
        <w:rPr>
          <w:szCs w:val="28"/>
        </w:rPr>
        <w:t xml:space="preserve">Также на семинарах рассматривали вопросы взаимодействии с правоохранительными органами, о правонарушениях на избирательном участке и  о работе УИК по обеспечению избирательных прав граждан с ограниченными возможностями здоровья. </w:t>
      </w:r>
    </w:p>
    <w:p w:rsidR="002A1C58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6F687F">
        <w:rPr>
          <w:szCs w:val="28"/>
        </w:rPr>
        <w:t>За 201</w:t>
      </w:r>
      <w:r>
        <w:rPr>
          <w:szCs w:val="28"/>
        </w:rPr>
        <w:t>6</w:t>
      </w:r>
      <w:r w:rsidRPr="006F687F">
        <w:rPr>
          <w:szCs w:val="28"/>
        </w:rPr>
        <w:t xml:space="preserve"> год проведено </w:t>
      </w:r>
      <w:r>
        <w:rPr>
          <w:szCs w:val="28"/>
        </w:rPr>
        <w:t>28</w:t>
      </w:r>
      <w:r w:rsidRPr="006F687F">
        <w:rPr>
          <w:szCs w:val="28"/>
        </w:rPr>
        <w:t xml:space="preserve"> обучающих семинаров, в которых прошли обучение более 39</w:t>
      </w:r>
      <w:r>
        <w:rPr>
          <w:szCs w:val="28"/>
        </w:rPr>
        <w:t>0</w:t>
      </w:r>
      <w:r w:rsidRPr="006F687F">
        <w:rPr>
          <w:szCs w:val="28"/>
        </w:rPr>
        <w:t xml:space="preserve"> членов уча</w:t>
      </w:r>
      <w:r>
        <w:rPr>
          <w:szCs w:val="28"/>
        </w:rPr>
        <w:t>стковых избирательных комиссий, резерва составов УИК и</w:t>
      </w:r>
      <w:r w:rsidRPr="006F687F">
        <w:rPr>
          <w:szCs w:val="28"/>
        </w:rPr>
        <w:t xml:space="preserve"> других участников избирательного процесса.</w:t>
      </w:r>
      <w:r w:rsidRPr="002800A3">
        <w:rPr>
          <w:szCs w:val="28"/>
        </w:rPr>
        <w:t xml:space="preserve">Кроме этого </w:t>
      </w:r>
      <w:r>
        <w:rPr>
          <w:szCs w:val="28"/>
        </w:rPr>
        <w:t xml:space="preserve">с </w:t>
      </w:r>
      <w:r w:rsidRPr="006F687F">
        <w:rPr>
          <w:szCs w:val="28"/>
        </w:rPr>
        <w:t xml:space="preserve">целью оказания методической помощи председателям, заместителям председателей, секретарям участковых избирательных комиссий </w:t>
      </w:r>
      <w:r>
        <w:rPr>
          <w:szCs w:val="28"/>
        </w:rPr>
        <w:t>председателем и секретарем ТИК</w:t>
      </w:r>
      <w:r w:rsidRPr="006F687F">
        <w:rPr>
          <w:szCs w:val="28"/>
        </w:rPr>
        <w:t>Тбилисская регулярно проводились индивидуальные консультации по вопросам подготовки и проведения избирательных кампаний.</w:t>
      </w:r>
    </w:p>
    <w:p w:rsidR="002A1C58" w:rsidRPr="001F4F7A" w:rsidRDefault="002A1C58" w:rsidP="002A1C58">
      <w:pPr>
        <w:autoSpaceDE w:val="0"/>
        <w:spacing w:line="360" w:lineRule="auto"/>
        <w:ind w:firstLine="709"/>
        <w:jc w:val="both"/>
        <w:rPr>
          <w:szCs w:val="20"/>
        </w:rPr>
      </w:pPr>
      <w:r w:rsidRPr="001F4F7A">
        <w:rPr>
          <w:rFonts w:eastAsia="Calibri"/>
          <w:szCs w:val="20"/>
        </w:rPr>
        <w:t xml:space="preserve">Работа по </w:t>
      </w:r>
      <w:r w:rsidRPr="001F4F7A">
        <w:rPr>
          <w:rFonts w:eastAsia="Calibri"/>
          <w:szCs w:val="28"/>
        </w:rPr>
        <w:t>обучению членов и резерва составов участковых комиссий, а также иных участников избирательного (референдумного) процесса в Тбилисском районе продолжена в 201</w:t>
      </w:r>
      <w:r>
        <w:rPr>
          <w:rFonts w:eastAsia="Calibri"/>
          <w:szCs w:val="28"/>
        </w:rPr>
        <w:t>7</w:t>
      </w:r>
      <w:r w:rsidRPr="001F4F7A">
        <w:rPr>
          <w:rFonts w:eastAsia="Calibri"/>
          <w:szCs w:val="28"/>
        </w:rPr>
        <w:t xml:space="preserve"> году</w:t>
      </w:r>
      <w:r w:rsidRPr="001F4F7A">
        <w:rPr>
          <w:szCs w:val="20"/>
        </w:rPr>
        <w:t>.</w:t>
      </w:r>
    </w:p>
    <w:p w:rsidR="002A1C58" w:rsidRDefault="002A1C58" w:rsidP="002A1C58">
      <w:pPr>
        <w:autoSpaceDE w:val="0"/>
        <w:spacing w:line="360" w:lineRule="auto"/>
        <w:ind w:firstLine="709"/>
        <w:jc w:val="both"/>
        <w:rPr>
          <w:szCs w:val="20"/>
        </w:rPr>
      </w:pPr>
    </w:p>
    <w:p w:rsidR="002A1C58" w:rsidRDefault="002A1C58" w:rsidP="002A1C58">
      <w:pPr>
        <w:autoSpaceDE w:val="0"/>
        <w:spacing w:line="360" w:lineRule="auto"/>
        <w:ind w:firstLine="709"/>
        <w:jc w:val="both"/>
        <w:rPr>
          <w:szCs w:val="20"/>
        </w:rPr>
      </w:pPr>
    </w:p>
    <w:p w:rsidR="002A1C58" w:rsidRPr="001F4F7A" w:rsidRDefault="002A1C58" w:rsidP="002A1C58">
      <w:pPr>
        <w:autoSpaceDE w:val="0"/>
        <w:spacing w:line="360" w:lineRule="auto"/>
        <w:ind w:firstLine="709"/>
        <w:jc w:val="both"/>
        <w:rPr>
          <w:szCs w:val="20"/>
        </w:rPr>
      </w:pPr>
    </w:p>
    <w:p w:rsidR="002A1C58" w:rsidRPr="001F4F7A" w:rsidRDefault="002A1C58" w:rsidP="002A1C58">
      <w:pPr>
        <w:widowControl w:val="0"/>
        <w:numPr>
          <w:ilvl w:val="0"/>
          <w:numId w:val="1"/>
        </w:numPr>
        <w:rPr>
          <w:b/>
          <w:i/>
          <w:snapToGrid w:val="0"/>
          <w:szCs w:val="28"/>
        </w:rPr>
      </w:pPr>
      <w:r w:rsidRPr="001F4F7A">
        <w:rPr>
          <w:b/>
          <w:i/>
          <w:snapToGrid w:val="0"/>
          <w:szCs w:val="28"/>
        </w:rPr>
        <w:lastRenderedPageBreak/>
        <w:t>Информационно-разъяснительная деятельность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>Информационное обеспечение выборов – одна из самых значимых стадий избирательного процесса. Важнейшую роль в информировании избирателей играют средства массовой информации.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В ходе подготовки выборов в единый день голосования </w:t>
      </w:r>
      <w:r>
        <w:rPr>
          <w:szCs w:val="20"/>
        </w:rPr>
        <w:t>18</w:t>
      </w:r>
      <w:r w:rsidRPr="006F687F">
        <w:rPr>
          <w:szCs w:val="20"/>
        </w:rPr>
        <w:t xml:space="preserve"> сентября 201</w:t>
      </w:r>
      <w:r>
        <w:rPr>
          <w:szCs w:val="20"/>
        </w:rPr>
        <w:t>6</w:t>
      </w:r>
      <w:r w:rsidRPr="006F687F">
        <w:rPr>
          <w:szCs w:val="20"/>
        </w:rPr>
        <w:t xml:space="preserve"> года на территории района использовались различные виды информационных материалов: 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>- баннеры на фасадах зданий – 1 шт.;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- перетяжки на улицах  – </w:t>
      </w:r>
      <w:r>
        <w:rPr>
          <w:szCs w:val="20"/>
        </w:rPr>
        <w:t>8</w:t>
      </w:r>
      <w:r w:rsidRPr="006F687F">
        <w:rPr>
          <w:szCs w:val="20"/>
        </w:rPr>
        <w:t xml:space="preserve"> шт.;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>- плакаты-календари на досках объявлений, информационных стендах: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>формат А-</w:t>
      </w:r>
      <w:r>
        <w:rPr>
          <w:szCs w:val="20"/>
        </w:rPr>
        <w:t>1</w:t>
      </w:r>
      <w:r w:rsidRPr="006F687F">
        <w:rPr>
          <w:szCs w:val="20"/>
        </w:rPr>
        <w:t xml:space="preserve"> – </w:t>
      </w:r>
      <w:r>
        <w:rPr>
          <w:szCs w:val="20"/>
        </w:rPr>
        <w:t>450</w:t>
      </w:r>
      <w:r w:rsidRPr="006F687F">
        <w:rPr>
          <w:szCs w:val="20"/>
        </w:rPr>
        <w:t xml:space="preserve"> шт.;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>формат А-3 – 450 шт.;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>формат А-4 – 690 шт.;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-плакаты со сведениями о кандидатах– </w:t>
      </w:r>
      <w:r>
        <w:rPr>
          <w:szCs w:val="20"/>
        </w:rPr>
        <w:t>900</w:t>
      </w:r>
      <w:r w:rsidRPr="006F687F">
        <w:rPr>
          <w:szCs w:val="20"/>
        </w:rPr>
        <w:t xml:space="preserve"> шт.;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 и</w:t>
      </w:r>
      <w:r w:rsidRPr="002B24AD">
        <w:rPr>
          <w:szCs w:val="20"/>
        </w:rPr>
        <w:t>нформационный плакат, выполненный крупным шрифтом «Сведения о кандидатах в депутаты ГД ФС РФ седьмого созыва по Тихорецкому одномандатному избирательному округу № 51»</w:t>
      </w:r>
      <w:r>
        <w:rPr>
          <w:szCs w:val="20"/>
        </w:rPr>
        <w:t>;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с</w:t>
      </w:r>
      <w:r w:rsidRPr="00910F41">
        <w:rPr>
          <w:szCs w:val="20"/>
        </w:rPr>
        <w:t>ведения о кандидатах в депутаты ГДФСРФ по федеральному округу (газета)</w:t>
      </w:r>
      <w:r>
        <w:rPr>
          <w:szCs w:val="20"/>
        </w:rPr>
        <w:t xml:space="preserve"> – 50 шт.;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и</w:t>
      </w:r>
      <w:r w:rsidRPr="00910F41">
        <w:rPr>
          <w:szCs w:val="20"/>
        </w:rPr>
        <w:t>нформационный плакат «Сведения о партиях, внесенных в избирательный бюллетень по федеральному избирательному округу»</w:t>
      </w:r>
      <w:r>
        <w:rPr>
          <w:szCs w:val="20"/>
        </w:rPr>
        <w:t xml:space="preserve"> - 50 шт.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- извещения и приглашения для подомовой разноски – </w:t>
      </w:r>
      <w:r w:rsidRPr="00995DD5">
        <w:rPr>
          <w:szCs w:val="20"/>
        </w:rPr>
        <w:t>18371</w:t>
      </w:r>
      <w:r w:rsidRPr="006F687F">
        <w:rPr>
          <w:szCs w:val="20"/>
        </w:rPr>
        <w:t>шт.;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- разъяснительные материалы (памятки, инструкции, и др.) – </w:t>
      </w:r>
      <w:r>
        <w:rPr>
          <w:szCs w:val="20"/>
        </w:rPr>
        <w:t>226</w:t>
      </w:r>
      <w:r w:rsidRPr="006F687F">
        <w:rPr>
          <w:szCs w:val="20"/>
        </w:rPr>
        <w:t xml:space="preserve"> шт. 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>Информирование избирателей о ходе подготовки к выборам проводилось посредством теле-радио кампании «Метроном-3». В эфир</w:t>
      </w:r>
      <w:r>
        <w:rPr>
          <w:szCs w:val="20"/>
        </w:rPr>
        <w:t>ена телевидении транслировались следующие видео материалы: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 4 интервью председателя ТИК Тбилисская общей продолжительностью 45 минут;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lastRenderedPageBreak/>
        <w:t>- более 40 видеозаставок о выборах, продолжительность каждой 1 минута;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-  </w:t>
      </w:r>
      <w:r w:rsidRPr="002B24AD">
        <w:rPr>
          <w:szCs w:val="20"/>
        </w:rPr>
        <w:t>информационные сообщения о зарегистрированных кандидатах общей продолжительностью около 20 минут</w:t>
      </w:r>
      <w:r>
        <w:rPr>
          <w:szCs w:val="20"/>
        </w:rPr>
        <w:t>;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- </w:t>
      </w:r>
      <w:r w:rsidRPr="002B24AD">
        <w:rPr>
          <w:szCs w:val="20"/>
        </w:rPr>
        <w:t xml:space="preserve">ролик о выборах депутатов ГД ФС РФ седьмого созыва </w:t>
      </w:r>
      <w:r>
        <w:rPr>
          <w:szCs w:val="20"/>
        </w:rPr>
        <w:t xml:space="preserve">(продолжительность 54 секунды), транслировались ежедневно по 4 раза, общая продолжительность 2 </w:t>
      </w:r>
      <w:r w:rsidRPr="00946E1F">
        <w:rPr>
          <w:szCs w:val="20"/>
        </w:rPr>
        <w:t>час</w:t>
      </w:r>
      <w:r>
        <w:rPr>
          <w:szCs w:val="20"/>
        </w:rPr>
        <w:t xml:space="preserve"> 16 мин.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Н</w:t>
      </w:r>
      <w:r w:rsidRPr="004B6BCA">
        <w:rPr>
          <w:szCs w:val="20"/>
        </w:rPr>
        <w:t xml:space="preserve">а радио </w:t>
      </w:r>
      <w:r>
        <w:rPr>
          <w:szCs w:val="20"/>
        </w:rPr>
        <w:t>транслировались аудиоматериалы: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и</w:t>
      </w:r>
      <w:r w:rsidRPr="004B6BCA">
        <w:rPr>
          <w:szCs w:val="20"/>
        </w:rPr>
        <w:t>нтервью председателя ТИК Тбилисская – 30 мин.</w:t>
      </w:r>
      <w:r>
        <w:rPr>
          <w:szCs w:val="20"/>
        </w:rPr>
        <w:t>;</w:t>
      </w:r>
    </w:p>
    <w:p w:rsidR="002A1C58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и</w:t>
      </w:r>
      <w:r w:rsidRPr="004B6BCA">
        <w:rPr>
          <w:szCs w:val="20"/>
        </w:rPr>
        <w:t>нформационное сообщение о зарегистрированных кандидатах</w:t>
      </w:r>
      <w:r>
        <w:rPr>
          <w:szCs w:val="20"/>
        </w:rPr>
        <w:t xml:space="preserve"> 5 мин.;</w:t>
      </w:r>
    </w:p>
    <w:p w:rsidR="002A1C58" w:rsidRPr="004B6BCA" w:rsidRDefault="002A1C58" w:rsidP="002A1C58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- </w:t>
      </w:r>
      <w:r w:rsidRPr="004B6BCA">
        <w:rPr>
          <w:szCs w:val="20"/>
        </w:rPr>
        <w:t>ролик  о выборах депутатов ГД ФС РФ седьмого созыва</w:t>
      </w:r>
      <w:r>
        <w:rPr>
          <w:szCs w:val="20"/>
        </w:rPr>
        <w:t xml:space="preserve"> (продолжительность 54 сек), транслировался ежедневно по 12 раз, общая продолжительность 6 час 48</w:t>
      </w:r>
      <w:r w:rsidRPr="006942F8">
        <w:rPr>
          <w:szCs w:val="20"/>
        </w:rPr>
        <w:t xml:space="preserve"> мин</w:t>
      </w:r>
      <w:r>
        <w:rPr>
          <w:szCs w:val="20"/>
        </w:rPr>
        <w:t>.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Кроме этого </w:t>
      </w:r>
      <w:r>
        <w:rPr>
          <w:szCs w:val="20"/>
        </w:rPr>
        <w:t>и</w:t>
      </w:r>
      <w:r w:rsidRPr="006942F8">
        <w:rPr>
          <w:szCs w:val="20"/>
        </w:rPr>
        <w:t>нформация о проведении 18 сентября 2016 года выборов депутатов ГД ФС РФ седьмого созыва</w:t>
      </w:r>
      <w:r>
        <w:rPr>
          <w:szCs w:val="20"/>
        </w:rPr>
        <w:t xml:space="preserve"> транслировалась посредством радиогазеты ежедневно по 3 раза (общая продолжительность 2 часа 32 минуты) и ежедневно  радиотрансляция велась на районном рынке (</w:t>
      </w:r>
      <w:r w:rsidRPr="006942F8">
        <w:rPr>
          <w:szCs w:val="20"/>
        </w:rPr>
        <w:t>общая продолжительность</w:t>
      </w:r>
      <w:r>
        <w:rPr>
          <w:szCs w:val="20"/>
        </w:rPr>
        <w:t xml:space="preserve"> 40 минут).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На страницах районной газеты «Прикубанские огни» опубликованы актуальные статьи, касающихся вопросов организации и проведения избирательных кампаний различного уровня, результатов прошедших выборов. Всего было опубликовано более </w:t>
      </w:r>
      <w:r>
        <w:rPr>
          <w:szCs w:val="20"/>
        </w:rPr>
        <w:t>80статей</w:t>
      </w:r>
      <w:r w:rsidRPr="006F687F">
        <w:rPr>
          <w:szCs w:val="20"/>
        </w:rPr>
        <w:t>, репортажей и информационных сообщений.</w:t>
      </w:r>
    </w:p>
    <w:p w:rsidR="002A1C58" w:rsidRPr="006F687F" w:rsidRDefault="002A1C58" w:rsidP="002A1C58">
      <w:pPr>
        <w:spacing w:line="360" w:lineRule="auto"/>
        <w:ind w:firstLine="709"/>
        <w:jc w:val="both"/>
        <w:rPr>
          <w:szCs w:val="20"/>
        </w:rPr>
      </w:pPr>
      <w:r w:rsidRPr="006F687F">
        <w:rPr>
          <w:szCs w:val="20"/>
        </w:rPr>
        <w:t xml:space="preserve">На сайте территориальной избирательной комиссии Тбилисская за отчетный период размещено </w:t>
      </w:r>
      <w:r>
        <w:rPr>
          <w:szCs w:val="20"/>
        </w:rPr>
        <w:t>254 материала</w:t>
      </w:r>
      <w:r w:rsidRPr="006F687F">
        <w:rPr>
          <w:szCs w:val="20"/>
        </w:rPr>
        <w:t xml:space="preserve">. Среди них: </w:t>
      </w:r>
      <w:r>
        <w:rPr>
          <w:szCs w:val="20"/>
        </w:rPr>
        <w:t>134 решения</w:t>
      </w:r>
      <w:r w:rsidRPr="006F687F">
        <w:rPr>
          <w:szCs w:val="20"/>
        </w:rPr>
        <w:t xml:space="preserve"> и </w:t>
      </w:r>
      <w:r>
        <w:rPr>
          <w:szCs w:val="20"/>
        </w:rPr>
        <w:t>120 информационных сообщений</w:t>
      </w:r>
      <w:r w:rsidRPr="006F687F">
        <w:rPr>
          <w:szCs w:val="20"/>
        </w:rPr>
        <w:t xml:space="preserve"> о деятельности избирательной комиссии. </w:t>
      </w:r>
    </w:p>
    <w:p w:rsidR="002A1C58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6F687F">
        <w:rPr>
          <w:szCs w:val="20"/>
        </w:rPr>
        <w:t xml:space="preserve">В дни голосования в территориальной избирательной комиссии работал телефон «горячей линии». </w:t>
      </w:r>
    </w:p>
    <w:p w:rsidR="002A1C58" w:rsidRPr="001F4F7A" w:rsidRDefault="002A1C58" w:rsidP="002A1C58">
      <w:pPr>
        <w:spacing w:line="360" w:lineRule="auto"/>
        <w:ind w:firstLine="709"/>
        <w:jc w:val="both"/>
        <w:rPr>
          <w:szCs w:val="28"/>
        </w:rPr>
      </w:pPr>
    </w:p>
    <w:p w:rsidR="002A1C58" w:rsidRPr="001F4F7A" w:rsidRDefault="002A1C58" w:rsidP="002A1C58">
      <w:pPr>
        <w:numPr>
          <w:ilvl w:val="0"/>
          <w:numId w:val="1"/>
        </w:numPr>
        <w:rPr>
          <w:szCs w:val="28"/>
        </w:rPr>
      </w:pPr>
      <w:r w:rsidRPr="001F4F7A">
        <w:rPr>
          <w:b/>
          <w:i/>
          <w:szCs w:val="28"/>
        </w:rPr>
        <w:lastRenderedPageBreak/>
        <w:t>Повышение правовой культуры избирателей</w:t>
      </w:r>
    </w:p>
    <w:p w:rsidR="002A1C58" w:rsidRPr="001F4F7A" w:rsidRDefault="002A1C58" w:rsidP="002A1C58">
      <w:pPr>
        <w:rPr>
          <w:b/>
          <w:i/>
          <w:szCs w:val="28"/>
        </w:rPr>
      </w:pPr>
    </w:p>
    <w:p w:rsidR="002A1C58" w:rsidRPr="006E6E39" w:rsidRDefault="002A1C58" w:rsidP="002A1C58">
      <w:pPr>
        <w:spacing w:line="276" w:lineRule="auto"/>
        <w:ind w:firstLine="709"/>
        <w:jc w:val="both"/>
        <w:rPr>
          <w:b/>
          <w:i/>
          <w:szCs w:val="28"/>
        </w:rPr>
      </w:pPr>
      <w:r w:rsidRPr="001F4F7A">
        <w:rPr>
          <w:b/>
          <w:i/>
          <w:szCs w:val="28"/>
        </w:rPr>
        <w:t>4.1. Работа с избирателями, имеющими ограниченные физические возможности</w:t>
      </w:r>
    </w:p>
    <w:p w:rsidR="002A1C58" w:rsidRPr="001F4F7A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1F4F7A">
        <w:rPr>
          <w:szCs w:val="28"/>
        </w:rPr>
        <w:t xml:space="preserve">Люди с ограниченными физическими возможностями </w:t>
      </w:r>
      <w:r>
        <w:rPr>
          <w:szCs w:val="28"/>
        </w:rPr>
        <w:t xml:space="preserve">- это категория избирателей, </w:t>
      </w:r>
      <w:r w:rsidRPr="001F4F7A">
        <w:rPr>
          <w:szCs w:val="28"/>
        </w:rPr>
        <w:t xml:space="preserve">которым </w:t>
      </w:r>
      <w:r>
        <w:rPr>
          <w:szCs w:val="28"/>
        </w:rPr>
        <w:t>необходимо уделять особое внимание.</w:t>
      </w:r>
    </w:p>
    <w:p w:rsidR="002A1C58" w:rsidRPr="001F4F7A" w:rsidRDefault="002A1C58" w:rsidP="002A1C58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 w:rsidRPr="001F4F7A">
        <w:rPr>
          <w:szCs w:val="28"/>
        </w:rPr>
        <w:t xml:space="preserve">Для того чтобы в полной мере учесть потребности инвалидов и оказать максимальное содействие </w:t>
      </w:r>
      <w:r>
        <w:rPr>
          <w:szCs w:val="28"/>
        </w:rPr>
        <w:t>для осуществления</w:t>
      </w:r>
      <w:r w:rsidRPr="001F4F7A">
        <w:rPr>
          <w:szCs w:val="28"/>
        </w:rPr>
        <w:t xml:space="preserve"> ими своих конституционных прав, при территориальной избирательной комиссии Тбилисская действует Рабочая группа по реализации избирательных прав граждан Российской Федерации с ограниченными физическими возможностями.</w:t>
      </w:r>
    </w:p>
    <w:p w:rsidR="002A1C58" w:rsidRDefault="002A1C58" w:rsidP="002A1C58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 w:rsidRPr="001F4F7A">
        <w:rPr>
          <w:szCs w:val="28"/>
        </w:rPr>
        <w:t>В</w:t>
      </w:r>
      <w:r>
        <w:rPr>
          <w:szCs w:val="28"/>
        </w:rPr>
        <w:t>2016 году</w:t>
      </w:r>
      <w:r w:rsidRPr="001F4F7A">
        <w:rPr>
          <w:szCs w:val="28"/>
        </w:rPr>
        <w:t xml:space="preserve"> были проведены мероприятия, направленные на обеспечение избирательных прав лиц с ограниченными физическими возможностями. </w:t>
      </w:r>
      <w:r>
        <w:rPr>
          <w:szCs w:val="28"/>
        </w:rPr>
        <w:t xml:space="preserve">На информационных стендах </w:t>
      </w:r>
      <w:r w:rsidRPr="00916DEA">
        <w:rPr>
          <w:szCs w:val="28"/>
        </w:rPr>
        <w:t>общественных организаций инвалидов</w:t>
      </w:r>
      <w:r>
        <w:rPr>
          <w:szCs w:val="28"/>
        </w:rPr>
        <w:t>, а также в помещениях участковых избирательных комиссий размещена полная информация о подготовке и проведении выборной кампании 18 сентября 2016 года</w:t>
      </w:r>
      <w:r w:rsidRPr="001F4F7A">
        <w:rPr>
          <w:szCs w:val="28"/>
        </w:rPr>
        <w:t xml:space="preserve">, с учетом особенностей избирателей с инвалидностью. </w:t>
      </w:r>
    </w:p>
    <w:p w:rsidR="002A1C58" w:rsidRPr="001F4F7A" w:rsidRDefault="002A1C58" w:rsidP="002A1C58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>Кроме того в</w:t>
      </w:r>
      <w:r w:rsidRPr="001F4F7A">
        <w:rPr>
          <w:szCs w:val="28"/>
        </w:rPr>
        <w:t xml:space="preserve"> отделениях общественных организаций инвалидов </w:t>
      </w:r>
      <w:r>
        <w:rPr>
          <w:szCs w:val="28"/>
        </w:rPr>
        <w:t>члены территориальной избирательной комиссии проводили разъяснительную</w:t>
      </w:r>
      <w:r w:rsidRPr="001F4F7A">
        <w:rPr>
          <w:szCs w:val="28"/>
        </w:rPr>
        <w:t xml:space="preserve"> работ</w:t>
      </w:r>
      <w:r>
        <w:rPr>
          <w:szCs w:val="28"/>
        </w:rPr>
        <w:t>у</w:t>
      </w:r>
      <w:r w:rsidRPr="001F4F7A">
        <w:rPr>
          <w:szCs w:val="28"/>
        </w:rPr>
        <w:t xml:space="preserve"> по вопросам, связанным с проведением выборов.</w:t>
      </w:r>
    </w:p>
    <w:p w:rsidR="002A1C58" w:rsidRPr="001F4F7A" w:rsidRDefault="002A1C58" w:rsidP="002A1C58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 w:rsidRPr="001F4F7A">
        <w:rPr>
          <w:szCs w:val="28"/>
        </w:rPr>
        <w:t>Была продолжена реализация проекта «Дорога на избирательный участок». В рабо</w:t>
      </w:r>
      <w:r>
        <w:rPr>
          <w:szCs w:val="28"/>
        </w:rPr>
        <w:t>те данного направления принимали</w:t>
      </w:r>
      <w:r w:rsidRPr="001F4F7A">
        <w:rPr>
          <w:szCs w:val="28"/>
        </w:rPr>
        <w:t xml:space="preserve"> активное участие руков</w:t>
      </w:r>
      <w:r>
        <w:rPr>
          <w:szCs w:val="28"/>
        </w:rPr>
        <w:t>одители и члены общественной организации</w:t>
      </w:r>
      <w:r w:rsidRPr="001F4F7A">
        <w:rPr>
          <w:szCs w:val="28"/>
        </w:rPr>
        <w:t xml:space="preserve"> инвалидов, молодежь и члены участковых избирательных комиссий, органы местного самоуправления. </w:t>
      </w:r>
    </w:p>
    <w:p w:rsidR="002A1C58" w:rsidRPr="001F4F7A" w:rsidRDefault="002A1C58" w:rsidP="002A1C58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 w:rsidRPr="001F4F7A">
        <w:rPr>
          <w:szCs w:val="28"/>
        </w:rPr>
        <w:t>ТИК Тбилисская совместно с общественной организацией инвалидов  проводится постоянная работа по установлению  реального количества лиц с ограниченными физическими возможностями</w:t>
      </w:r>
      <w:r>
        <w:rPr>
          <w:szCs w:val="28"/>
        </w:rPr>
        <w:t>,</w:t>
      </w:r>
      <w:r w:rsidRPr="001F4F7A">
        <w:rPr>
          <w:szCs w:val="28"/>
        </w:rPr>
        <w:t xml:space="preserve"> проживающих в границах каждого избирательного участка, уточняется  информация о группах и </w:t>
      </w:r>
      <w:r w:rsidRPr="001F4F7A">
        <w:rPr>
          <w:szCs w:val="28"/>
        </w:rPr>
        <w:lastRenderedPageBreak/>
        <w:t xml:space="preserve">категориях инвалидности данных лиц, а также местах компактного их проживания. </w:t>
      </w:r>
    </w:p>
    <w:p w:rsidR="002A1C58" w:rsidRPr="001F4F7A" w:rsidRDefault="002A1C58" w:rsidP="002A1C58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 w:rsidRPr="001F4F7A">
        <w:rPr>
          <w:szCs w:val="28"/>
        </w:rPr>
        <w:t xml:space="preserve">В целях реализации активного избирательного права инвалидов были </w:t>
      </w:r>
      <w:r>
        <w:rPr>
          <w:szCs w:val="28"/>
        </w:rPr>
        <w:t>составлены паспорта</w:t>
      </w:r>
      <w:r w:rsidRPr="001F4F7A">
        <w:rPr>
          <w:szCs w:val="28"/>
        </w:rPr>
        <w:t xml:space="preserve"> маршрутов на избирательный участок. </w:t>
      </w:r>
    </w:p>
    <w:p w:rsidR="002A1C58" w:rsidRPr="001F4F7A" w:rsidRDefault="002A1C58" w:rsidP="002A1C58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8"/>
        </w:rPr>
      </w:pPr>
      <w:r w:rsidRPr="001F4F7A">
        <w:rPr>
          <w:szCs w:val="28"/>
        </w:rPr>
        <w:t xml:space="preserve">В ходе выборов, назначенных на единый день голосования </w:t>
      </w:r>
      <w:r>
        <w:rPr>
          <w:szCs w:val="28"/>
        </w:rPr>
        <w:t>18</w:t>
      </w:r>
      <w:r w:rsidRPr="001F4F7A">
        <w:rPr>
          <w:szCs w:val="28"/>
        </w:rPr>
        <w:t xml:space="preserve"> сентября 201</w:t>
      </w:r>
      <w:r>
        <w:rPr>
          <w:szCs w:val="28"/>
        </w:rPr>
        <w:t>6</w:t>
      </w:r>
      <w:r w:rsidRPr="001F4F7A">
        <w:rPr>
          <w:szCs w:val="28"/>
        </w:rPr>
        <w:t xml:space="preserve"> года для избирателей, имеющих инвалидность по зрению, была размещена информация о кандидатах, а также изготовлены материалы, выполненные увеличенным шрифтом, в которых разъяснялся порядок заполнения избирательного бюллетеня</w:t>
      </w:r>
      <w:r>
        <w:rPr>
          <w:szCs w:val="28"/>
        </w:rPr>
        <w:t>, изготовлены трафареты для самостоятельного заполнения избирательного бюллетеня</w:t>
      </w:r>
      <w:r w:rsidRPr="001F4F7A">
        <w:rPr>
          <w:szCs w:val="28"/>
        </w:rPr>
        <w:t xml:space="preserve">. </w:t>
      </w:r>
    </w:p>
    <w:p w:rsidR="002A1C58" w:rsidRPr="001F4F7A" w:rsidRDefault="002A1C58" w:rsidP="002A1C5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2A1C58" w:rsidRPr="001F4F7A" w:rsidRDefault="002A1C58" w:rsidP="002A1C58">
      <w:pPr>
        <w:ind w:left="709"/>
        <w:jc w:val="left"/>
        <w:rPr>
          <w:b/>
          <w:i/>
          <w:szCs w:val="28"/>
        </w:rPr>
      </w:pPr>
      <w:r w:rsidRPr="001F4F7A">
        <w:rPr>
          <w:b/>
          <w:i/>
          <w:szCs w:val="28"/>
        </w:rPr>
        <w:t>4.2. Повышение правовой культуры молодых и будущих избирателей</w:t>
      </w:r>
    </w:p>
    <w:p w:rsidR="002A1C58" w:rsidRDefault="002A1C58" w:rsidP="002A1C58">
      <w:pPr>
        <w:spacing w:line="360" w:lineRule="auto"/>
        <w:ind w:firstLine="709"/>
        <w:jc w:val="both"/>
        <w:rPr>
          <w:szCs w:val="28"/>
        </w:rPr>
      </w:pPr>
    </w:p>
    <w:p w:rsidR="002A1C58" w:rsidRPr="00505B76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505B76">
        <w:rPr>
          <w:szCs w:val="28"/>
        </w:rPr>
        <w:t xml:space="preserve">Одним из приоритетных направлений работы ТИК Тбилисская является работа с молодыми и будущими избирателями. </w:t>
      </w:r>
    </w:p>
    <w:p w:rsidR="002A1C58" w:rsidRPr="00505B76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505B76">
        <w:rPr>
          <w:szCs w:val="28"/>
        </w:rPr>
        <w:t xml:space="preserve">Территориальной избирательной комиссией совместно с отделом по делам молодежи, учреждениями образования и культуры проводились разноплановые мероприятия, направленные на повышение правовой грамотности и формирование политической культуры будущих и молодых избирателей приуроченные ко </w:t>
      </w:r>
      <w:r>
        <w:rPr>
          <w:szCs w:val="28"/>
        </w:rPr>
        <w:t xml:space="preserve">Дню молодого избирателя. Это и </w:t>
      </w:r>
      <w:r w:rsidRPr="00505B76">
        <w:rPr>
          <w:szCs w:val="28"/>
        </w:rPr>
        <w:t xml:space="preserve">«дни открытых дверей» для молодых избирателей, заседания клубов молодых депутатов, встречи с депутатами и представителями местных отделений политических партий, «круглые столы», беседы, открытые уроки, викторины, олимпиады на знание избирательного права, тематические выставки и др. </w:t>
      </w:r>
    </w:p>
    <w:p w:rsidR="002A1C58" w:rsidRPr="00505B76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505B76">
        <w:rPr>
          <w:szCs w:val="28"/>
        </w:rPr>
        <w:t>Всего в рамках Дня молодого и</w:t>
      </w:r>
      <w:r>
        <w:rPr>
          <w:szCs w:val="28"/>
        </w:rPr>
        <w:t>збирателя с 1 по 28 февраля 2016</w:t>
      </w:r>
      <w:r w:rsidRPr="00505B76">
        <w:rPr>
          <w:szCs w:val="28"/>
        </w:rPr>
        <w:t xml:space="preserve"> года на территории Тбилисского района было проведено 5</w:t>
      </w:r>
      <w:r>
        <w:rPr>
          <w:szCs w:val="28"/>
        </w:rPr>
        <w:t>0 мероприятий</w:t>
      </w:r>
      <w:r w:rsidRPr="00505B76">
        <w:rPr>
          <w:szCs w:val="28"/>
        </w:rPr>
        <w:t xml:space="preserve">, их участниками стали около </w:t>
      </w:r>
      <w:r>
        <w:rPr>
          <w:szCs w:val="28"/>
        </w:rPr>
        <w:t>2759</w:t>
      </w:r>
      <w:r w:rsidRPr="00505B76">
        <w:rPr>
          <w:szCs w:val="28"/>
        </w:rPr>
        <w:t xml:space="preserve"> молодых и будущих избирателей.</w:t>
      </w:r>
    </w:p>
    <w:p w:rsidR="002A1C58" w:rsidRPr="00505B76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505B76">
        <w:rPr>
          <w:szCs w:val="28"/>
        </w:rPr>
        <w:t xml:space="preserve">Молодые жители района не только активно участвуют в проводимых мероприятиях, многие из них непосредственно задействованы в организации и проведении выборов. В Тбилисском района сформировано 45 участковых избирательных комиссий со сроком полномочий – 5 лет. В состав участковых </w:t>
      </w:r>
      <w:r w:rsidRPr="00505B76">
        <w:rPr>
          <w:szCs w:val="28"/>
        </w:rPr>
        <w:lastRenderedPageBreak/>
        <w:t xml:space="preserve">избирательных комиссий входит </w:t>
      </w:r>
      <w:r>
        <w:rPr>
          <w:szCs w:val="28"/>
        </w:rPr>
        <w:t>70</w:t>
      </w:r>
      <w:r w:rsidRPr="00505B76">
        <w:rPr>
          <w:szCs w:val="28"/>
        </w:rPr>
        <w:t xml:space="preserve"> членов с правом решающего голоса в возрасте до 35 лет. </w:t>
      </w:r>
    </w:p>
    <w:p w:rsidR="002A1C58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505B76">
        <w:rPr>
          <w:szCs w:val="28"/>
        </w:rPr>
        <w:t>Продолжает работу молодежный политический клуб. В 201</w:t>
      </w:r>
      <w:r>
        <w:rPr>
          <w:szCs w:val="28"/>
        </w:rPr>
        <w:t>6</w:t>
      </w:r>
      <w:r w:rsidRPr="00505B76">
        <w:rPr>
          <w:szCs w:val="28"/>
        </w:rPr>
        <w:t xml:space="preserve"> году члены клуба провели </w:t>
      </w:r>
      <w:r>
        <w:rPr>
          <w:szCs w:val="28"/>
        </w:rPr>
        <w:t xml:space="preserve">8 заседаний. Члены клуба принимали активное участие во всех мероприятиях, проводимых избирательной комиссией Краснодарского края в рамках краевого  политического марафона  </w:t>
      </w:r>
      <w:r w:rsidRPr="00841B20">
        <w:rPr>
          <w:szCs w:val="28"/>
        </w:rPr>
        <w:t>«КУБАНЬ-ГОСДУМА 2016».</w:t>
      </w:r>
      <w:r>
        <w:rPr>
          <w:szCs w:val="28"/>
        </w:rPr>
        <w:t xml:space="preserve"> Так, например: 15 апреля 2016 года в городе </w:t>
      </w:r>
      <w:r w:rsidRPr="00841B20">
        <w:rPr>
          <w:szCs w:val="28"/>
        </w:rPr>
        <w:t>Тихорецк</w:t>
      </w:r>
      <w:r>
        <w:rPr>
          <w:szCs w:val="28"/>
        </w:rPr>
        <w:t>е</w:t>
      </w:r>
      <w:r w:rsidRPr="00841B20">
        <w:rPr>
          <w:szCs w:val="28"/>
        </w:rPr>
        <w:t xml:space="preserve">  команда нашего района «Новое поколение» </w:t>
      </w:r>
      <w:r>
        <w:rPr>
          <w:szCs w:val="28"/>
        </w:rPr>
        <w:t>заняла третье место</w:t>
      </w:r>
      <w:r w:rsidRPr="00841B20">
        <w:rPr>
          <w:szCs w:val="28"/>
        </w:rPr>
        <w:t xml:space="preserve"> в зональном мероприятии в рамках краевого политического марафона «КУБАНЬ-ГОСДУМА 2016»</w:t>
      </w:r>
      <w:r>
        <w:rPr>
          <w:szCs w:val="28"/>
        </w:rPr>
        <w:t xml:space="preserve">. </w:t>
      </w:r>
      <w:r w:rsidRPr="003573FC">
        <w:rPr>
          <w:szCs w:val="28"/>
        </w:rPr>
        <w:t>19 мая 2016 года команда Тбилисского района приняла участие в заседании краевого молодежного политического клуба, которое проходило</w:t>
      </w:r>
      <w:r>
        <w:rPr>
          <w:szCs w:val="28"/>
        </w:rPr>
        <w:t xml:space="preserve"> в г. Краснодаре. </w:t>
      </w:r>
      <w:r w:rsidRPr="003573FC">
        <w:rPr>
          <w:szCs w:val="28"/>
        </w:rPr>
        <w:t>За активное участие команда была поощрена дипломом избирательной комиссии Краснодарского края</w:t>
      </w:r>
      <w:r>
        <w:rPr>
          <w:szCs w:val="28"/>
        </w:rPr>
        <w:t xml:space="preserve">, молодой депутат Александр Загорулько, стал победителем конкурса эмблем </w:t>
      </w:r>
      <w:r w:rsidRPr="00841B20">
        <w:rPr>
          <w:szCs w:val="28"/>
        </w:rPr>
        <w:t>«КУБАНЬ-ГОСДУМА 2016»</w:t>
      </w:r>
      <w:r>
        <w:rPr>
          <w:szCs w:val="28"/>
        </w:rPr>
        <w:t>.</w:t>
      </w:r>
    </w:p>
    <w:p w:rsidR="002A1C58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253848">
        <w:rPr>
          <w:szCs w:val="28"/>
        </w:rPr>
        <w:t>В целях привлечения молодежи Тбилисского района к активному участию в избирательных кампаниях различного уровня, проводимых на территории муниципального образования Тбилисский район, повышения правовой культуры молодых и будущих избирателей и стимулирования их интереса к изучению избирательного законодательства, воспитания активной гражданской позиции,</w:t>
      </w:r>
      <w:r>
        <w:rPr>
          <w:szCs w:val="28"/>
        </w:rPr>
        <w:t xml:space="preserve"> поддержки молодежных инициатив </w:t>
      </w:r>
      <w:r w:rsidRPr="00253848">
        <w:rPr>
          <w:szCs w:val="28"/>
        </w:rPr>
        <w:t>решением ТИК Тбилисская о</w:t>
      </w:r>
      <w:r>
        <w:rPr>
          <w:szCs w:val="28"/>
        </w:rPr>
        <w:t>т 18 апреля 2016 года № 265/1728 сформирован</w:t>
      </w:r>
      <w:r w:rsidRPr="00253848">
        <w:rPr>
          <w:szCs w:val="28"/>
        </w:rPr>
        <w:t xml:space="preserve"> сроком на два года Молодежный Общественный Совет при территориальной избирательной комиссии Тбилисская</w:t>
      </w:r>
      <w:r>
        <w:rPr>
          <w:szCs w:val="28"/>
        </w:rPr>
        <w:t>.</w:t>
      </w:r>
    </w:p>
    <w:p w:rsidR="002A1C58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DE6FED">
        <w:rPr>
          <w:szCs w:val="28"/>
        </w:rPr>
        <w:t>Члены Совета с целью выявления уровня избирательной и политической культуры молодых людей, их участия в политической жизни района провели анкетирование «Я молодой избиратель»,«Сегодня ученик – завтра избиратель!»</w:t>
      </w:r>
      <w:r>
        <w:rPr>
          <w:szCs w:val="28"/>
        </w:rPr>
        <w:t>.</w:t>
      </w:r>
    </w:p>
    <w:p w:rsidR="002A1C58" w:rsidRPr="00505B76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505B76">
        <w:rPr>
          <w:szCs w:val="28"/>
        </w:rPr>
        <w:t>В 201</w:t>
      </w:r>
      <w:r>
        <w:rPr>
          <w:szCs w:val="28"/>
        </w:rPr>
        <w:t>6</w:t>
      </w:r>
      <w:r w:rsidRPr="00505B76">
        <w:rPr>
          <w:szCs w:val="28"/>
        </w:rPr>
        <w:t xml:space="preserve"> году департаментом молодежной политики Краснодарского края совместно с министерством образования и науки края и </w:t>
      </w:r>
      <w:r>
        <w:rPr>
          <w:szCs w:val="28"/>
        </w:rPr>
        <w:t xml:space="preserve">краевой </w:t>
      </w:r>
      <w:r>
        <w:rPr>
          <w:szCs w:val="28"/>
        </w:rPr>
        <w:lastRenderedPageBreak/>
        <w:t>избирательной комиссией</w:t>
      </w:r>
      <w:r w:rsidRPr="00505B76">
        <w:rPr>
          <w:szCs w:val="28"/>
        </w:rPr>
        <w:t xml:space="preserve"> был определен единый день голосования на выборах в органы школьного (ученического) самоуправления. 1</w:t>
      </w:r>
      <w:r>
        <w:rPr>
          <w:szCs w:val="28"/>
        </w:rPr>
        <w:t>4</w:t>
      </w:r>
      <w:r w:rsidRPr="00505B76">
        <w:rPr>
          <w:szCs w:val="28"/>
        </w:rPr>
        <w:t xml:space="preserve"> октября 201</w:t>
      </w:r>
      <w:r>
        <w:rPr>
          <w:szCs w:val="28"/>
        </w:rPr>
        <w:t>6</w:t>
      </w:r>
      <w:r w:rsidRPr="00505B76">
        <w:rPr>
          <w:szCs w:val="28"/>
        </w:rPr>
        <w:t xml:space="preserve"> года школьники Тбилисского района выбрали своих лидеров. Территориальная избирательная комиссия осуществляла методическое обеспечение проведения выборов в органы школьного (ученического) самоуправления, предоставила технологическое оборудование для проведения выборов;</w:t>
      </w:r>
    </w:p>
    <w:p w:rsidR="002A1C58" w:rsidRPr="00505B76" w:rsidRDefault="002A1C58" w:rsidP="002A1C58">
      <w:pPr>
        <w:spacing w:line="360" w:lineRule="auto"/>
        <w:ind w:firstLine="709"/>
        <w:jc w:val="both"/>
        <w:rPr>
          <w:szCs w:val="28"/>
        </w:rPr>
      </w:pPr>
      <w:r w:rsidRPr="00DE6FED">
        <w:rPr>
          <w:szCs w:val="28"/>
        </w:rPr>
        <w:t>2367</w:t>
      </w:r>
      <w:r>
        <w:rPr>
          <w:szCs w:val="28"/>
        </w:rPr>
        <w:t xml:space="preserve"> учащихся из 14 школ </w:t>
      </w:r>
      <w:r w:rsidRPr="00DE6FED">
        <w:rPr>
          <w:szCs w:val="28"/>
        </w:rPr>
        <w:t>района приняли участие в выборах Ученических советов и Лидеров школ. В качестве кандидатов на выборах Лидеров школ было зарегистрировано 44 старше</w:t>
      </w:r>
      <w:r>
        <w:rPr>
          <w:szCs w:val="28"/>
        </w:rPr>
        <w:t>классника</w:t>
      </w:r>
      <w:r w:rsidRPr="00DE6FED">
        <w:rPr>
          <w:szCs w:val="28"/>
        </w:rPr>
        <w:t>. В составе школьных (ученических) изб</w:t>
      </w:r>
      <w:r>
        <w:rPr>
          <w:szCs w:val="28"/>
        </w:rPr>
        <w:t>ирательных комиссий работало 148</w:t>
      </w:r>
      <w:r w:rsidRPr="00DE6FED">
        <w:rPr>
          <w:szCs w:val="28"/>
        </w:rPr>
        <w:t xml:space="preserve"> учащихся. Явка на «школьных» выборах в среднем по району составила </w:t>
      </w:r>
      <w:r>
        <w:rPr>
          <w:szCs w:val="28"/>
        </w:rPr>
        <w:t>85,14</w:t>
      </w:r>
      <w:r w:rsidRPr="00DE6FED">
        <w:rPr>
          <w:szCs w:val="28"/>
        </w:rPr>
        <w:t xml:space="preserve"> %.</w:t>
      </w:r>
    </w:p>
    <w:p w:rsidR="002A1C58" w:rsidRDefault="002A1C58" w:rsidP="002A1C58">
      <w:pPr>
        <w:spacing w:line="360" w:lineRule="auto"/>
        <w:ind w:firstLine="708"/>
        <w:jc w:val="both"/>
      </w:pPr>
      <w:r w:rsidRPr="00505B76">
        <w:rPr>
          <w:szCs w:val="28"/>
        </w:rPr>
        <w:t xml:space="preserve">ТИК Тбилисская за отчетный период  организовано и проведено </w:t>
      </w:r>
      <w:r>
        <w:rPr>
          <w:szCs w:val="28"/>
        </w:rPr>
        <w:t>более 140</w:t>
      </w:r>
      <w:r w:rsidRPr="00505B76">
        <w:rPr>
          <w:szCs w:val="28"/>
        </w:rPr>
        <w:t xml:space="preserve"> лекций, бесед, «круглых столов» и классных часов с молодыми и будущими избирателями, конкурсов, викторин и фест</w:t>
      </w:r>
      <w:r>
        <w:rPr>
          <w:szCs w:val="28"/>
        </w:rPr>
        <w:t xml:space="preserve">ивалей. Общий охват аудитории в </w:t>
      </w:r>
      <w:r w:rsidRPr="00505B76">
        <w:rPr>
          <w:szCs w:val="28"/>
        </w:rPr>
        <w:t xml:space="preserve">ходе данных мероприятий составил более </w:t>
      </w:r>
      <w:r>
        <w:rPr>
          <w:szCs w:val="28"/>
        </w:rPr>
        <w:t>19123</w:t>
      </w:r>
      <w:r w:rsidRPr="00505B76">
        <w:rPr>
          <w:szCs w:val="28"/>
        </w:rPr>
        <w:t xml:space="preserve"> человек</w:t>
      </w:r>
    </w:p>
    <w:sectPr w:rsidR="002A1C58" w:rsidSect="0017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275"/>
    <w:multiLevelType w:val="hybridMultilevel"/>
    <w:tmpl w:val="BF189F1E"/>
    <w:lvl w:ilvl="0" w:tplc="C3DC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5A2E"/>
    <w:rsid w:val="001758E7"/>
    <w:rsid w:val="002A1C58"/>
    <w:rsid w:val="0069006B"/>
    <w:rsid w:val="00695BEA"/>
    <w:rsid w:val="00B8112B"/>
    <w:rsid w:val="00E6691D"/>
    <w:rsid w:val="00EF5A2E"/>
    <w:rsid w:val="00F0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A0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styleId="a4">
    <w:name w:val="caption"/>
    <w:basedOn w:val="a"/>
    <w:next w:val="a"/>
    <w:semiHidden/>
    <w:unhideWhenUsed/>
    <w:qFormat/>
    <w:rsid w:val="00F067A0"/>
    <w:pPr>
      <w:jc w:val="left"/>
    </w:pPr>
    <w:rPr>
      <w:sz w:val="24"/>
      <w:szCs w:val="20"/>
    </w:rPr>
  </w:style>
  <w:style w:type="paragraph" w:customStyle="1" w:styleId="14">
    <w:name w:val="Загл.14"/>
    <w:basedOn w:val="a"/>
    <w:rsid w:val="00F067A0"/>
    <w:rPr>
      <w:rFonts w:ascii="Times New Roman CYR" w:hAnsi="Times New Roman CYR"/>
      <w:b/>
      <w:szCs w:val="20"/>
    </w:rPr>
  </w:style>
  <w:style w:type="paragraph" w:customStyle="1" w:styleId="1">
    <w:name w:val="заголовок 1"/>
    <w:basedOn w:val="a"/>
    <w:next w:val="a"/>
    <w:rsid w:val="002A1C58"/>
    <w:pPr>
      <w:keepNext/>
      <w:autoSpaceDE w:val="0"/>
      <w:autoSpaceDN w:val="0"/>
      <w:outlineLvl w:val="0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A1C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A0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styleId="a4">
    <w:name w:val="caption"/>
    <w:basedOn w:val="a"/>
    <w:next w:val="a"/>
    <w:semiHidden/>
    <w:unhideWhenUsed/>
    <w:qFormat/>
    <w:rsid w:val="00F067A0"/>
    <w:pPr>
      <w:jc w:val="left"/>
    </w:pPr>
    <w:rPr>
      <w:sz w:val="24"/>
      <w:szCs w:val="20"/>
    </w:rPr>
  </w:style>
  <w:style w:type="paragraph" w:customStyle="1" w:styleId="14">
    <w:name w:val="Загл.14"/>
    <w:basedOn w:val="a"/>
    <w:rsid w:val="00F067A0"/>
    <w:rPr>
      <w:rFonts w:ascii="Times New Roman CYR" w:hAnsi="Times New Roman CYR"/>
      <w:b/>
      <w:szCs w:val="20"/>
    </w:rPr>
  </w:style>
  <w:style w:type="paragraph" w:customStyle="1" w:styleId="1">
    <w:name w:val="заголовок 1"/>
    <w:basedOn w:val="a"/>
    <w:next w:val="a"/>
    <w:rsid w:val="002A1C58"/>
    <w:pPr>
      <w:keepNext/>
      <w:autoSpaceDE w:val="0"/>
      <w:autoSpaceDN w:val="0"/>
      <w:outlineLvl w:val="0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A1C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admin</cp:lastModifiedBy>
  <cp:revision>6</cp:revision>
  <cp:lastPrinted>2017-01-13T07:54:00Z</cp:lastPrinted>
  <dcterms:created xsi:type="dcterms:W3CDTF">2017-01-13T07:45:00Z</dcterms:created>
  <dcterms:modified xsi:type="dcterms:W3CDTF">2017-01-13T08:18:00Z</dcterms:modified>
</cp:coreProperties>
</file>