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978A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978AA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2F5E33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2F5E33">
        <w:rPr>
          <w:b/>
          <w:szCs w:val="28"/>
        </w:rPr>
        <w:t>Казакова Игоря Юрьевича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F5E33">
        <w:rPr>
          <w:szCs w:val="28"/>
        </w:rPr>
        <w:t>Казакова И.Ю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2F5E33">
        <w:rPr>
          <w:szCs w:val="28"/>
        </w:rPr>
        <w:t>Казакова Игоря Юрьевича</w:t>
      </w:r>
      <w:r w:rsidRPr="00385770">
        <w:rPr>
          <w:szCs w:val="28"/>
        </w:rPr>
        <w:t>, 19</w:t>
      </w:r>
      <w:r w:rsidR="002F5E33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2F5E33">
        <w:rPr>
          <w:szCs w:val="28"/>
        </w:rPr>
        <w:t xml:space="preserve">временно </w:t>
      </w:r>
      <w:r w:rsidR="00831FE2">
        <w:rPr>
          <w:szCs w:val="28"/>
        </w:rPr>
        <w:t>неработающего</w:t>
      </w:r>
      <w:r w:rsidR="00B85643" w:rsidRPr="00B85643">
        <w:rPr>
          <w:szCs w:val="28"/>
        </w:rPr>
        <w:t>,</w:t>
      </w:r>
      <w:r w:rsidR="00B85643" w:rsidRPr="009550DC">
        <w:rPr>
          <w:sz w:val="20"/>
        </w:rPr>
        <w:t xml:space="preserve"> 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F5E33">
        <w:rPr>
          <w:szCs w:val="28"/>
        </w:rPr>
        <w:t>00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F5E33">
        <w:rPr>
          <w:szCs w:val="28"/>
        </w:rPr>
        <w:t>Казакову И.Ю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2F5E3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Казаков</w:t>
            </w:r>
          </w:p>
          <w:p w:rsidR="001D5AAD" w:rsidRDefault="002F5E33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Игорь Юрьевич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31FE2"/>
    <w:rsid w:val="008812F1"/>
    <w:rsid w:val="008E01CB"/>
    <w:rsid w:val="00922F82"/>
    <w:rsid w:val="009F4B9B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978AA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57</cp:revision>
  <cp:lastPrinted>2019-07-20T13:22:00Z</cp:lastPrinted>
  <dcterms:created xsi:type="dcterms:W3CDTF">2019-06-26T14:33:00Z</dcterms:created>
  <dcterms:modified xsi:type="dcterms:W3CDTF">2019-07-21T11:16:00Z</dcterms:modified>
</cp:coreProperties>
</file>