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DE25B4" w14:textId="77777777" w:rsidR="00F9467D" w:rsidRPr="00F9467D" w:rsidRDefault="00F9467D" w:rsidP="00F946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9467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ТЕРРИТОРИАЛЬНАЯ ИЗБИРАТЕЛЬНАЯ КОМИССИЯ </w:t>
      </w:r>
    </w:p>
    <w:p w14:paraId="485943B4" w14:textId="77777777" w:rsidR="00F9467D" w:rsidRPr="00F9467D" w:rsidRDefault="00F9467D" w:rsidP="00F946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9467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ТБИЛИССКАЯ</w:t>
      </w:r>
    </w:p>
    <w:p w14:paraId="23873E03" w14:textId="77777777" w:rsidR="00F9467D" w:rsidRPr="00F9467D" w:rsidRDefault="00F9467D" w:rsidP="00F9467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662C8F7" w14:textId="77777777" w:rsidR="00F9467D" w:rsidRPr="00F9467D" w:rsidRDefault="00F9467D" w:rsidP="00F946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60"/>
          <w:sz w:val="32"/>
          <w:szCs w:val="24"/>
        </w:rPr>
      </w:pPr>
      <w:r w:rsidRPr="00F9467D">
        <w:rPr>
          <w:rFonts w:ascii="Times New Roman" w:eastAsia="Times New Roman" w:hAnsi="Times New Roman" w:cs="Times New Roman"/>
          <w:b/>
          <w:color w:val="000000"/>
          <w:spacing w:val="60"/>
          <w:sz w:val="28"/>
          <w:szCs w:val="28"/>
        </w:rPr>
        <w:t>РЕШЕНИЕ</w:t>
      </w:r>
    </w:p>
    <w:p w14:paraId="66C47755" w14:textId="77777777" w:rsidR="00F9467D" w:rsidRPr="00F9467D" w:rsidRDefault="00F9467D" w:rsidP="00F9467D">
      <w:pPr>
        <w:autoSpaceDN w:val="0"/>
        <w:spacing w:after="0" w:line="240" w:lineRule="auto"/>
        <w:jc w:val="center"/>
        <w:rPr>
          <w:rFonts w:ascii="ༀЀ" w:eastAsia="Times New Roman" w:hAnsi="ༀЀ" w:cs="Times New Roman"/>
          <w:color w:val="000000"/>
          <w:sz w:val="28"/>
          <w:szCs w:val="20"/>
        </w:rPr>
      </w:pPr>
    </w:p>
    <w:tbl>
      <w:tblPr>
        <w:tblW w:w="9435" w:type="dxa"/>
        <w:tblLayout w:type="fixed"/>
        <w:tblLook w:val="04A0" w:firstRow="1" w:lastRow="0" w:firstColumn="1" w:lastColumn="0" w:noHBand="0" w:noVBand="1"/>
      </w:tblPr>
      <w:tblGrid>
        <w:gridCol w:w="3437"/>
        <w:gridCol w:w="3107"/>
        <w:gridCol w:w="2891"/>
      </w:tblGrid>
      <w:tr w:rsidR="0073375B" w14:paraId="5AF587A6" w14:textId="77777777" w:rsidTr="0073375B">
        <w:tc>
          <w:tcPr>
            <w:tcW w:w="3437" w:type="dxa"/>
            <w:hideMark/>
          </w:tcPr>
          <w:p w14:paraId="50EB6070" w14:textId="77777777" w:rsidR="0073375B" w:rsidRDefault="00733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«20» июня 2024 г.</w:t>
            </w:r>
          </w:p>
        </w:tc>
        <w:tc>
          <w:tcPr>
            <w:tcW w:w="3107" w:type="dxa"/>
          </w:tcPr>
          <w:p w14:paraId="70DF82AC" w14:textId="77777777" w:rsidR="0073375B" w:rsidRDefault="00733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</w:p>
        </w:tc>
        <w:tc>
          <w:tcPr>
            <w:tcW w:w="2891" w:type="dxa"/>
            <w:hideMark/>
          </w:tcPr>
          <w:p w14:paraId="49A50675" w14:textId="0FB175CD" w:rsidR="0073375B" w:rsidRDefault="00733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 91/5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42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-6</w:t>
            </w:r>
          </w:p>
        </w:tc>
      </w:tr>
    </w:tbl>
    <w:p w14:paraId="72B92CF1" w14:textId="0AAA1790" w:rsidR="00F9467D" w:rsidRPr="00F9467D" w:rsidRDefault="00F9467D" w:rsidP="0073375B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F9467D">
        <w:rPr>
          <w:rFonts w:ascii="Times New Roman" w:eastAsia="Times New Roman" w:hAnsi="Times New Roman" w:cs="Times New Roman"/>
          <w:color w:val="000000"/>
          <w:sz w:val="28"/>
          <w:szCs w:val="24"/>
        </w:rPr>
        <w:t>ст. Тбилисская</w:t>
      </w:r>
    </w:p>
    <w:p w14:paraId="44FE1628" w14:textId="77777777" w:rsidR="00EC05D8" w:rsidRPr="008B0B49" w:rsidRDefault="00474E51" w:rsidP="008B0B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4E5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2A4D911" w14:textId="77777777" w:rsidR="00D5333D" w:rsidRPr="00280647" w:rsidRDefault="00D5333D" w:rsidP="008B0B49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</w:rPr>
      </w:pPr>
      <w:r w:rsidRPr="00280647">
        <w:rPr>
          <w:rFonts w:ascii="Times New Roman" w:eastAsia="Times New Roman" w:hAnsi="Times New Roman" w:cs="Times New Roman"/>
          <w:b/>
          <w:bCs/>
          <w:sz w:val="28"/>
          <w:szCs w:val="20"/>
        </w:rPr>
        <w:t xml:space="preserve">О количестве представляемых </w:t>
      </w:r>
    </w:p>
    <w:p w14:paraId="69284787" w14:textId="3EE50A76" w:rsidR="00D5333D" w:rsidRPr="00280647" w:rsidRDefault="00D5333D" w:rsidP="008B0B49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</w:rPr>
      </w:pPr>
      <w:r w:rsidRPr="00280647">
        <w:rPr>
          <w:rFonts w:ascii="Times New Roman" w:eastAsia="Times New Roman" w:hAnsi="Times New Roman" w:cs="Times New Roman"/>
          <w:b/>
          <w:bCs/>
          <w:sz w:val="28"/>
          <w:szCs w:val="20"/>
        </w:rPr>
        <w:t>в территориальную избирательную комиссию Тбилисская подписей избирателей, собранных в поддержку выдвижения и регистрации кандидат</w:t>
      </w:r>
      <w:r w:rsidR="004560CB">
        <w:rPr>
          <w:rFonts w:ascii="Times New Roman" w:eastAsia="Times New Roman" w:hAnsi="Times New Roman" w:cs="Times New Roman"/>
          <w:b/>
          <w:bCs/>
          <w:sz w:val="28"/>
          <w:szCs w:val="20"/>
        </w:rPr>
        <w:t>ов</w:t>
      </w:r>
      <w:r w:rsidRPr="00280647">
        <w:rPr>
          <w:rFonts w:ascii="Times New Roman" w:eastAsia="Times New Roman" w:hAnsi="Times New Roman" w:cs="Times New Roman"/>
          <w:b/>
          <w:bCs/>
          <w:sz w:val="28"/>
          <w:szCs w:val="20"/>
        </w:rPr>
        <w:t xml:space="preserve"> </w:t>
      </w:r>
      <w:r w:rsidR="00896F94" w:rsidRPr="00896F94">
        <w:rPr>
          <w:rFonts w:ascii="Times New Roman" w:eastAsia="Times New Roman" w:hAnsi="Times New Roman" w:cs="Times New Roman"/>
          <w:b/>
          <w:bCs/>
          <w:sz w:val="28"/>
          <w:szCs w:val="20"/>
        </w:rPr>
        <w:t xml:space="preserve">в депутаты </w:t>
      </w:r>
      <w:r w:rsidR="001C4469">
        <w:rPr>
          <w:rFonts w:ascii="Times New Roman" w:eastAsia="Times New Roman" w:hAnsi="Times New Roman" w:cs="Times New Roman"/>
          <w:b/>
          <w:bCs/>
          <w:sz w:val="28"/>
          <w:szCs w:val="20"/>
        </w:rPr>
        <w:t>Совета</w:t>
      </w:r>
      <w:r w:rsidR="00896F94" w:rsidRPr="00896F94">
        <w:rPr>
          <w:rFonts w:ascii="Times New Roman" w:eastAsia="Times New Roman" w:hAnsi="Times New Roman" w:cs="Times New Roman"/>
          <w:b/>
          <w:bCs/>
          <w:sz w:val="28"/>
          <w:szCs w:val="20"/>
        </w:rPr>
        <w:t xml:space="preserve"> </w:t>
      </w:r>
      <w:r w:rsidR="0014203E">
        <w:rPr>
          <w:rFonts w:ascii="Times New Roman" w:eastAsia="Times New Roman" w:hAnsi="Times New Roman" w:cs="Times New Roman"/>
          <w:b/>
          <w:bCs/>
          <w:sz w:val="28"/>
          <w:szCs w:val="20"/>
        </w:rPr>
        <w:t>Марьинского</w:t>
      </w:r>
      <w:r w:rsidR="004560CB">
        <w:rPr>
          <w:rFonts w:ascii="Times New Roman" w:eastAsia="Times New Roman" w:hAnsi="Times New Roman" w:cs="Times New Roman"/>
          <w:b/>
          <w:bCs/>
          <w:sz w:val="28"/>
          <w:szCs w:val="20"/>
        </w:rPr>
        <w:t xml:space="preserve"> сельского поселения Тбилисского района</w:t>
      </w:r>
      <w:r w:rsidR="00854227">
        <w:rPr>
          <w:rFonts w:ascii="Times New Roman" w:eastAsia="Times New Roman" w:hAnsi="Times New Roman" w:cs="Times New Roman"/>
          <w:b/>
          <w:bCs/>
          <w:sz w:val="28"/>
          <w:szCs w:val="20"/>
        </w:rPr>
        <w:t xml:space="preserve"> </w:t>
      </w:r>
      <w:r w:rsidR="00A049D0">
        <w:rPr>
          <w:rFonts w:ascii="Times New Roman" w:hAnsi="Times New Roman" w:cs="Times New Roman"/>
          <w:b/>
          <w:bCs/>
          <w:sz w:val="28"/>
          <w:szCs w:val="28"/>
        </w:rPr>
        <w:t>пятого созыва</w:t>
      </w:r>
      <w:r w:rsidRPr="00280647">
        <w:rPr>
          <w:rFonts w:ascii="Times New Roman" w:eastAsia="Times New Roman" w:hAnsi="Times New Roman" w:cs="Times New Roman"/>
          <w:b/>
          <w:bCs/>
          <w:sz w:val="28"/>
          <w:szCs w:val="20"/>
        </w:rPr>
        <w:t xml:space="preserve">, и количестве подлежащих проверке подписей избирателей, собранных и представленных в поддержку выдвижения кандидата </w:t>
      </w:r>
    </w:p>
    <w:p w14:paraId="494CE487" w14:textId="77777777" w:rsidR="00D5333D" w:rsidRDefault="00D5333D" w:rsidP="008B0B49">
      <w:pPr>
        <w:pStyle w:val="2"/>
        <w:ind w:left="-142" w:firstLine="708"/>
        <w:jc w:val="center"/>
        <w:rPr>
          <w:b/>
          <w:bCs/>
        </w:rPr>
      </w:pPr>
    </w:p>
    <w:p w14:paraId="25E7EAC2" w14:textId="6AAC75B2" w:rsidR="008B0B49" w:rsidRPr="009D6352" w:rsidRDefault="009D6352" w:rsidP="009D6352">
      <w:pPr>
        <w:spacing w:after="0" w:line="360" w:lineRule="auto"/>
        <w:ind w:firstLine="708"/>
        <w:jc w:val="both"/>
        <w:rPr>
          <w:rFonts w:ascii="Times New Roman" w:hAnsi="Times New Roman"/>
          <w:bCs/>
          <w:sz w:val="28"/>
          <w:szCs w:val="24"/>
        </w:rPr>
      </w:pPr>
      <w:r w:rsidRPr="009B1E56">
        <w:rPr>
          <w:rFonts w:ascii="Times New Roman" w:hAnsi="Times New Roman"/>
          <w:color w:val="000000"/>
          <w:sz w:val="28"/>
          <w:szCs w:val="28"/>
        </w:rPr>
        <w:t xml:space="preserve">В соответствии с пунктом 1 статьи 37 Федерального закона от 12 июня 2002 </w:t>
      </w:r>
      <w:r w:rsidR="00F21779">
        <w:rPr>
          <w:rFonts w:ascii="Times New Roman" w:hAnsi="Times New Roman"/>
          <w:color w:val="000000"/>
          <w:sz w:val="28"/>
          <w:szCs w:val="28"/>
        </w:rPr>
        <w:t>года</w:t>
      </w:r>
      <w:r w:rsidRPr="009B1E56">
        <w:rPr>
          <w:rFonts w:ascii="Times New Roman" w:hAnsi="Times New Roman"/>
          <w:color w:val="000000"/>
          <w:sz w:val="28"/>
          <w:szCs w:val="28"/>
        </w:rPr>
        <w:t xml:space="preserve"> № 67-ФЗ «Об основных гарантиях избирательных прав и права на участие в референдуме граждан РФ»</w:t>
      </w:r>
      <w:r>
        <w:rPr>
          <w:rFonts w:ascii="Times New Roman" w:hAnsi="Times New Roman"/>
          <w:color w:val="000000"/>
          <w:sz w:val="28"/>
          <w:szCs w:val="28"/>
        </w:rPr>
        <w:t>,</w:t>
      </w:r>
      <w:r w:rsidRPr="009B1E56">
        <w:rPr>
          <w:rFonts w:ascii="Times New Roman" w:hAnsi="Times New Roman"/>
          <w:bCs/>
          <w:sz w:val="28"/>
          <w:szCs w:val="28"/>
        </w:rPr>
        <w:t xml:space="preserve"> частью 2 статьи 20, частями 3, 5 статьи 22, частями 1, 2 статьи</w:t>
      </w:r>
      <w:r w:rsidRPr="00B672AB">
        <w:rPr>
          <w:rFonts w:ascii="Times New Roman" w:hAnsi="Times New Roman"/>
          <w:bCs/>
          <w:sz w:val="28"/>
          <w:szCs w:val="24"/>
        </w:rPr>
        <w:t xml:space="preserve"> 72 Закона Краснодарского края от 26 декабря 2005 года № 966-КЗ «</w:t>
      </w:r>
      <w:r w:rsidRPr="00B672AB">
        <w:rPr>
          <w:rFonts w:ascii="Times New Roman" w:hAnsi="Times New Roman"/>
          <w:sz w:val="28"/>
          <w:szCs w:val="28"/>
        </w:rPr>
        <w:t>О муниципальных выборах в Краснодарском крае»</w:t>
      </w:r>
      <w:r>
        <w:rPr>
          <w:rFonts w:ascii="Times New Roman" w:hAnsi="Times New Roman"/>
          <w:sz w:val="28"/>
          <w:szCs w:val="28"/>
        </w:rPr>
        <w:t xml:space="preserve"> и</w:t>
      </w:r>
      <w:r w:rsidRPr="00B672AB">
        <w:rPr>
          <w:rFonts w:ascii="Times New Roman" w:hAnsi="Times New Roman"/>
          <w:bCs/>
          <w:sz w:val="28"/>
          <w:szCs w:val="28"/>
        </w:rPr>
        <w:t xml:space="preserve"> на основании численности избирателей, зарегистрированных на территории </w:t>
      </w:r>
      <w:r w:rsidR="0014203E">
        <w:rPr>
          <w:rFonts w:ascii="Times New Roman" w:hAnsi="Times New Roman"/>
          <w:bCs/>
          <w:sz w:val="28"/>
          <w:szCs w:val="28"/>
        </w:rPr>
        <w:t>Марьинского</w:t>
      </w:r>
      <w:r w:rsidR="004560CB">
        <w:rPr>
          <w:rFonts w:ascii="Times New Roman" w:hAnsi="Times New Roman"/>
          <w:bCs/>
          <w:sz w:val="28"/>
          <w:szCs w:val="28"/>
        </w:rPr>
        <w:t xml:space="preserve"> сельского </w:t>
      </w:r>
      <w:r w:rsidR="004560CB" w:rsidRPr="00BC467E">
        <w:rPr>
          <w:rFonts w:ascii="Times New Roman" w:hAnsi="Times New Roman"/>
          <w:bCs/>
          <w:sz w:val="28"/>
          <w:szCs w:val="28"/>
        </w:rPr>
        <w:t>поселения Тбилисского района</w:t>
      </w:r>
      <w:r w:rsidRPr="00BC467E">
        <w:rPr>
          <w:rFonts w:ascii="Times New Roman" w:hAnsi="Times New Roman"/>
          <w:bCs/>
          <w:sz w:val="28"/>
          <w:szCs w:val="28"/>
        </w:rPr>
        <w:t xml:space="preserve"> по состоянию на 1 января </w:t>
      </w:r>
      <w:r w:rsidR="00A049D0" w:rsidRPr="00BC467E">
        <w:rPr>
          <w:rFonts w:ascii="Times New Roman" w:hAnsi="Times New Roman"/>
          <w:bCs/>
          <w:sz w:val="28"/>
          <w:szCs w:val="28"/>
        </w:rPr>
        <w:t>2024</w:t>
      </w:r>
      <w:r w:rsidRPr="00BC467E">
        <w:rPr>
          <w:rFonts w:ascii="Times New Roman" w:hAnsi="Times New Roman"/>
          <w:bCs/>
          <w:sz w:val="28"/>
          <w:szCs w:val="28"/>
        </w:rPr>
        <w:t xml:space="preserve"> года,</w:t>
      </w:r>
      <w:r w:rsidRPr="00BC467E">
        <w:rPr>
          <w:rFonts w:ascii="Times New Roman" w:hAnsi="Times New Roman"/>
          <w:bCs/>
          <w:sz w:val="28"/>
          <w:szCs w:val="24"/>
        </w:rPr>
        <w:t xml:space="preserve"> терр</w:t>
      </w:r>
      <w:r>
        <w:rPr>
          <w:rFonts w:ascii="Times New Roman" w:hAnsi="Times New Roman"/>
          <w:bCs/>
          <w:sz w:val="28"/>
          <w:szCs w:val="24"/>
        </w:rPr>
        <w:t xml:space="preserve">иториальная </w:t>
      </w:r>
      <w:r w:rsidRPr="00B672AB">
        <w:rPr>
          <w:rFonts w:ascii="Times New Roman" w:hAnsi="Times New Roman"/>
          <w:bCs/>
          <w:sz w:val="28"/>
          <w:szCs w:val="24"/>
        </w:rPr>
        <w:t>избиратель</w:t>
      </w:r>
      <w:r>
        <w:rPr>
          <w:rFonts w:ascii="Times New Roman" w:hAnsi="Times New Roman"/>
          <w:bCs/>
          <w:sz w:val="28"/>
          <w:szCs w:val="24"/>
        </w:rPr>
        <w:t>ная комиссия Тбилисская РЕШИЛА:</w:t>
      </w:r>
    </w:p>
    <w:p w14:paraId="4D25D48A" w14:textId="37C95346" w:rsidR="004560CB" w:rsidRDefault="003D290C" w:rsidP="008D02A8">
      <w:pPr>
        <w:spacing w:after="0" w:line="360" w:lineRule="auto"/>
        <w:ind w:left="-142" w:firstLine="708"/>
        <w:jc w:val="both"/>
        <w:rPr>
          <w:rFonts w:ascii="Times New Roman" w:eastAsia="Times New Roman" w:hAnsi="Times New Roman" w:cs="Times New Roman"/>
          <w:bCs/>
          <w:sz w:val="28"/>
          <w:szCs w:val="24"/>
        </w:rPr>
      </w:pPr>
      <w:r>
        <w:rPr>
          <w:rFonts w:ascii="Times New Roman" w:eastAsia="Times New Roman" w:hAnsi="Times New Roman" w:cs="Times New Roman"/>
          <w:bCs/>
          <w:sz w:val="28"/>
          <w:szCs w:val="24"/>
        </w:rPr>
        <w:t>1. Утвердить</w:t>
      </w:r>
      <w:r w:rsidR="00C72B53">
        <w:rPr>
          <w:rFonts w:ascii="Times New Roman" w:eastAsia="Times New Roman" w:hAnsi="Times New Roman" w:cs="Times New Roman"/>
          <w:bCs/>
          <w:sz w:val="28"/>
          <w:szCs w:val="24"/>
        </w:rPr>
        <w:t xml:space="preserve">, что </w:t>
      </w:r>
      <w:r w:rsidR="00D5333D" w:rsidRPr="00CA1F28">
        <w:rPr>
          <w:rFonts w:ascii="Times New Roman" w:eastAsia="Times New Roman" w:hAnsi="Times New Roman" w:cs="Times New Roman"/>
          <w:bCs/>
          <w:sz w:val="28"/>
          <w:szCs w:val="24"/>
        </w:rPr>
        <w:t>количество подписей, необходимое для регистрации кандидат</w:t>
      </w:r>
      <w:r w:rsidR="004560CB">
        <w:rPr>
          <w:rFonts w:ascii="Times New Roman" w:eastAsia="Times New Roman" w:hAnsi="Times New Roman" w:cs="Times New Roman"/>
          <w:bCs/>
          <w:sz w:val="28"/>
          <w:szCs w:val="24"/>
        </w:rPr>
        <w:t>ов</w:t>
      </w:r>
      <w:r w:rsidR="00D5333D" w:rsidRPr="00CA1F28">
        <w:rPr>
          <w:rFonts w:ascii="Times New Roman" w:eastAsia="Times New Roman" w:hAnsi="Times New Roman" w:cs="Times New Roman"/>
          <w:bCs/>
          <w:sz w:val="28"/>
          <w:szCs w:val="24"/>
        </w:rPr>
        <w:t xml:space="preserve"> </w:t>
      </w:r>
      <w:r w:rsidRPr="003D290C">
        <w:rPr>
          <w:rFonts w:ascii="Times New Roman" w:eastAsia="Times New Roman" w:hAnsi="Times New Roman" w:cs="Times New Roman"/>
          <w:bCs/>
          <w:sz w:val="28"/>
          <w:szCs w:val="24"/>
        </w:rPr>
        <w:t>в депутаты</w:t>
      </w:r>
      <w:r w:rsidR="001C4469">
        <w:rPr>
          <w:rFonts w:ascii="Times New Roman" w:eastAsia="Times New Roman" w:hAnsi="Times New Roman" w:cs="Times New Roman"/>
          <w:bCs/>
          <w:sz w:val="28"/>
          <w:szCs w:val="24"/>
        </w:rPr>
        <w:t xml:space="preserve"> Совета</w:t>
      </w:r>
      <w:r w:rsidR="00D40733">
        <w:rPr>
          <w:rFonts w:ascii="Times New Roman" w:eastAsia="Times New Roman" w:hAnsi="Times New Roman" w:cs="Times New Roman"/>
          <w:bCs/>
          <w:sz w:val="28"/>
          <w:szCs w:val="24"/>
        </w:rPr>
        <w:t xml:space="preserve"> </w:t>
      </w:r>
      <w:r w:rsidR="0014203E">
        <w:rPr>
          <w:rFonts w:ascii="Times New Roman" w:eastAsia="Times New Roman" w:hAnsi="Times New Roman" w:cs="Times New Roman"/>
          <w:bCs/>
          <w:sz w:val="28"/>
          <w:szCs w:val="24"/>
        </w:rPr>
        <w:t>Марьинского</w:t>
      </w:r>
      <w:r w:rsidR="004560CB">
        <w:rPr>
          <w:rFonts w:ascii="Times New Roman" w:eastAsia="Times New Roman" w:hAnsi="Times New Roman" w:cs="Times New Roman"/>
          <w:bCs/>
          <w:sz w:val="28"/>
          <w:szCs w:val="24"/>
        </w:rPr>
        <w:t xml:space="preserve"> сельского поселения Тбилисского района</w:t>
      </w:r>
      <w:r w:rsidR="00854227">
        <w:rPr>
          <w:rFonts w:ascii="Times New Roman" w:eastAsia="Times New Roman" w:hAnsi="Times New Roman" w:cs="Times New Roman"/>
          <w:bCs/>
          <w:sz w:val="28"/>
          <w:szCs w:val="24"/>
        </w:rPr>
        <w:t xml:space="preserve"> </w:t>
      </w:r>
      <w:r w:rsidR="00A049D0">
        <w:rPr>
          <w:rFonts w:ascii="Times New Roman" w:hAnsi="Times New Roman" w:cs="Times New Roman"/>
          <w:bCs/>
          <w:sz w:val="28"/>
          <w:szCs w:val="28"/>
        </w:rPr>
        <w:t>пятого созыва</w:t>
      </w:r>
      <w:r w:rsidR="00EC05D8">
        <w:rPr>
          <w:rFonts w:ascii="Times New Roman" w:eastAsia="Times New Roman" w:hAnsi="Times New Roman" w:cs="Times New Roman"/>
          <w:bCs/>
          <w:sz w:val="28"/>
          <w:szCs w:val="24"/>
        </w:rPr>
        <w:t xml:space="preserve"> </w:t>
      </w:r>
      <w:r w:rsidR="00C72B53" w:rsidRPr="001C4562">
        <w:rPr>
          <w:rFonts w:ascii="Times New Roman" w:eastAsia="Times New Roman" w:hAnsi="Times New Roman" w:cs="Times New Roman"/>
          <w:bCs/>
          <w:sz w:val="28"/>
          <w:szCs w:val="24"/>
        </w:rPr>
        <w:t>составляет</w:t>
      </w:r>
      <w:r w:rsidR="004560CB">
        <w:rPr>
          <w:rFonts w:ascii="Times New Roman" w:eastAsia="Times New Roman" w:hAnsi="Times New Roman" w:cs="Times New Roman"/>
          <w:bCs/>
          <w:sz w:val="28"/>
          <w:szCs w:val="24"/>
        </w:rPr>
        <w:t>:</w:t>
      </w:r>
    </w:p>
    <w:p w14:paraId="3F579796" w14:textId="44BD2840" w:rsidR="00C72B53" w:rsidRPr="00BC467E" w:rsidRDefault="004560CB" w:rsidP="008D02A8">
      <w:pPr>
        <w:spacing w:after="0" w:line="360" w:lineRule="auto"/>
        <w:ind w:left="-142" w:firstLine="708"/>
        <w:jc w:val="both"/>
        <w:rPr>
          <w:rFonts w:ascii="Times New Roman" w:eastAsia="Times New Roman" w:hAnsi="Times New Roman" w:cs="Times New Roman"/>
          <w:bCs/>
          <w:sz w:val="28"/>
          <w:szCs w:val="24"/>
        </w:rPr>
      </w:pPr>
      <w:r w:rsidRPr="00BC467E">
        <w:rPr>
          <w:rFonts w:ascii="Times New Roman" w:eastAsia="Times New Roman" w:hAnsi="Times New Roman" w:cs="Times New Roman"/>
          <w:bCs/>
          <w:sz w:val="28"/>
          <w:szCs w:val="24"/>
        </w:rPr>
        <w:t xml:space="preserve">по </w:t>
      </w:r>
      <w:r w:rsidR="00C72B53" w:rsidRPr="00BC467E">
        <w:rPr>
          <w:rFonts w:ascii="Times New Roman" w:eastAsia="Times New Roman" w:hAnsi="Times New Roman" w:cs="Times New Roman"/>
          <w:bCs/>
          <w:sz w:val="28"/>
          <w:szCs w:val="24"/>
        </w:rPr>
        <w:t xml:space="preserve"> </w:t>
      </w:r>
      <w:r w:rsidR="0014203E" w:rsidRPr="00BC467E">
        <w:rPr>
          <w:rFonts w:ascii="Times New Roman" w:eastAsia="Times New Roman" w:hAnsi="Times New Roman" w:cs="Times New Roman"/>
          <w:bCs/>
          <w:sz w:val="28"/>
          <w:szCs w:val="24"/>
        </w:rPr>
        <w:t>четырех</w:t>
      </w:r>
      <w:r w:rsidRPr="00BC467E">
        <w:rPr>
          <w:rFonts w:ascii="Times New Roman" w:eastAsia="Times New Roman" w:hAnsi="Times New Roman" w:cs="Times New Roman"/>
          <w:bCs/>
          <w:sz w:val="28"/>
          <w:szCs w:val="24"/>
        </w:rPr>
        <w:t>мандатному избирательно</w:t>
      </w:r>
      <w:r w:rsidR="00F964CA" w:rsidRPr="00BC467E">
        <w:rPr>
          <w:rFonts w:ascii="Times New Roman" w:eastAsia="Times New Roman" w:hAnsi="Times New Roman" w:cs="Times New Roman"/>
          <w:bCs/>
          <w:sz w:val="28"/>
          <w:szCs w:val="24"/>
        </w:rPr>
        <w:t>му</w:t>
      </w:r>
      <w:r w:rsidRPr="00BC467E">
        <w:rPr>
          <w:rFonts w:ascii="Times New Roman" w:eastAsia="Times New Roman" w:hAnsi="Times New Roman" w:cs="Times New Roman"/>
          <w:bCs/>
          <w:sz w:val="28"/>
          <w:szCs w:val="24"/>
        </w:rPr>
        <w:t xml:space="preserve"> округу № 1 </w:t>
      </w:r>
      <w:r w:rsidR="00C72B53" w:rsidRPr="00BC467E">
        <w:rPr>
          <w:rFonts w:ascii="Times New Roman" w:eastAsia="Times New Roman" w:hAnsi="Times New Roman" w:cs="Times New Roman"/>
          <w:bCs/>
          <w:sz w:val="28"/>
          <w:szCs w:val="24"/>
        </w:rPr>
        <w:t xml:space="preserve">не менее </w:t>
      </w:r>
      <w:r w:rsidR="00C72B53" w:rsidRPr="00BC467E">
        <w:rPr>
          <w:rFonts w:ascii="Times New Roman" w:eastAsia="Times New Roman" w:hAnsi="Times New Roman" w:cs="Times New Roman"/>
          <w:sz w:val="28"/>
          <w:szCs w:val="24"/>
        </w:rPr>
        <w:t>1</w:t>
      </w:r>
      <w:r w:rsidRPr="00BC467E">
        <w:rPr>
          <w:rFonts w:ascii="Times New Roman" w:eastAsia="Times New Roman" w:hAnsi="Times New Roman" w:cs="Times New Roman"/>
          <w:sz w:val="28"/>
          <w:szCs w:val="24"/>
        </w:rPr>
        <w:t>0</w:t>
      </w:r>
      <w:r w:rsidR="00C72B53" w:rsidRPr="00BC467E">
        <w:rPr>
          <w:rFonts w:ascii="Times New Roman" w:eastAsia="Times New Roman" w:hAnsi="Times New Roman" w:cs="Times New Roman"/>
          <w:sz w:val="28"/>
          <w:szCs w:val="24"/>
        </w:rPr>
        <w:t xml:space="preserve"> (</w:t>
      </w:r>
      <w:r w:rsidRPr="00BC467E">
        <w:rPr>
          <w:rFonts w:ascii="Times New Roman" w:eastAsia="Times New Roman" w:hAnsi="Times New Roman" w:cs="Times New Roman"/>
          <w:sz w:val="28"/>
          <w:szCs w:val="24"/>
        </w:rPr>
        <w:t>десяти)</w:t>
      </w:r>
      <w:r w:rsidRPr="00BC467E">
        <w:rPr>
          <w:rFonts w:ascii="Times New Roman" w:eastAsia="Times New Roman" w:hAnsi="Times New Roman" w:cs="Times New Roman"/>
          <w:bCs/>
          <w:sz w:val="28"/>
          <w:szCs w:val="24"/>
        </w:rPr>
        <w:t xml:space="preserve"> подписей;</w:t>
      </w:r>
    </w:p>
    <w:p w14:paraId="1E5F2D16" w14:textId="54165E6D" w:rsidR="004560CB" w:rsidRPr="00BC467E" w:rsidRDefault="004560CB" w:rsidP="004560CB">
      <w:pPr>
        <w:spacing w:after="0" w:line="360" w:lineRule="auto"/>
        <w:ind w:left="-142" w:firstLine="708"/>
        <w:jc w:val="both"/>
        <w:rPr>
          <w:rFonts w:ascii="Times New Roman" w:eastAsia="Times New Roman" w:hAnsi="Times New Roman" w:cs="Times New Roman"/>
          <w:bCs/>
          <w:sz w:val="28"/>
          <w:szCs w:val="24"/>
        </w:rPr>
      </w:pPr>
      <w:r w:rsidRPr="00BC467E">
        <w:rPr>
          <w:rFonts w:ascii="Times New Roman" w:eastAsia="Times New Roman" w:hAnsi="Times New Roman" w:cs="Times New Roman"/>
          <w:bCs/>
          <w:sz w:val="28"/>
          <w:szCs w:val="24"/>
        </w:rPr>
        <w:t xml:space="preserve">по  </w:t>
      </w:r>
      <w:r w:rsidR="0014203E" w:rsidRPr="00BC467E">
        <w:rPr>
          <w:rFonts w:ascii="Times New Roman" w:eastAsia="Times New Roman" w:hAnsi="Times New Roman" w:cs="Times New Roman"/>
          <w:bCs/>
          <w:sz w:val="28"/>
          <w:szCs w:val="24"/>
        </w:rPr>
        <w:t>шести</w:t>
      </w:r>
      <w:r w:rsidRPr="00BC467E">
        <w:rPr>
          <w:rFonts w:ascii="Times New Roman" w:eastAsia="Times New Roman" w:hAnsi="Times New Roman" w:cs="Times New Roman"/>
          <w:bCs/>
          <w:sz w:val="28"/>
          <w:szCs w:val="24"/>
        </w:rPr>
        <w:t>мандатному избирательно</w:t>
      </w:r>
      <w:r w:rsidR="00F964CA" w:rsidRPr="00BC467E">
        <w:rPr>
          <w:rFonts w:ascii="Times New Roman" w:eastAsia="Times New Roman" w:hAnsi="Times New Roman" w:cs="Times New Roman"/>
          <w:bCs/>
          <w:sz w:val="28"/>
          <w:szCs w:val="24"/>
        </w:rPr>
        <w:t>му</w:t>
      </w:r>
      <w:r w:rsidRPr="00BC467E">
        <w:rPr>
          <w:rFonts w:ascii="Times New Roman" w:eastAsia="Times New Roman" w:hAnsi="Times New Roman" w:cs="Times New Roman"/>
          <w:bCs/>
          <w:sz w:val="28"/>
          <w:szCs w:val="24"/>
        </w:rPr>
        <w:t xml:space="preserve"> округу № </w:t>
      </w:r>
      <w:r w:rsidR="00642D14" w:rsidRPr="00BC467E">
        <w:rPr>
          <w:rFonts w:ascii="Times New Roman" w:eastAsia="Times New Roman" w:hAnsi="Times New Roman" w:cs="Times New Roman"/>
          <w:bCs/>
          <w:sz w:val="28"/>
          <w:szCs w:val="24"/>
        </w:rPr>
        <w:t>2</w:t>
      </w:r>
      <w:r w:rsidRPr="00BC467E">
        <w:rPr>
          <w:rFonts w:ascii="Times New Roman" w:eastAsia="Times New Roman" w:hAnsi="Times New Roman" w:cs="Times New Roman"/>
          <w:bCs/>
          <w:sz w:val="28"/>
          <w:szCs w:val="24"/>
        </w:rPr>
        <w:t xml:space="preserve"> не менее 10 (десяти) подписей;</w:t>
      </w:r>
    </w:p>
    <w:p w14:paraId="01AD0EE5" w14:textId="44FA7891" w:rsidR="00C72B53" w:rsidRPr="00BC467E" w:rsidRDefault="00C72B53" w:rsidP="004560CB">
      <w:pPr>
        <w:spacing w:after="0" w:line="360" w:lineRule="auto"/>
        <w:ind w:firstLine="566"/>
        <w:jc w:val="both"/>
        <w:rPr>
          <w:rFonts w:ascii="Times New Roman" w:eastAsia="Times New Roman" w:hAnsi="Times New Roman" w:cs="Times New Roman"/>
          <w:bCs/>
          <w:sz w:val="28"/>
          <w:szCs w:val="24"/>
        </w:rPr>
      </w:pPr>
      <w:r w:rsidRPr="00BC467E">
        <w:rPr>
          <w:rFonts w:ascii="Times New Roman" w:eastAsia="Times New Roman" w:hAnsi="Times New Roman" w:cs="Times New Roman"/>
          <w:bCs/>
          <w:sz w:val="28"/>
          <w:szCs w:val="24"/>
        </w:rPr>
        <w:t>2. Утвердить, что</w:t>
      </w:r>
      <w:r w:rsidR="00D76ED0" w:rsidRPr="00BC467E">
        <w:rPr>
          <w:rFonts w:ascii="Times New Roman" w:eastAsia="Times New Roman" w:hAnsi="Times New Roman" w:cs="Times New Roman"/>
          <w:bCs/>
          <w:sz w:val="28"/>
          <w:szCs w:val="24"/>
        </w:rPr>
        <w:t xml:space="preserve"> </w:t>
      </w:r>
      <w:r w:rsidR="00D40733" w:rsidRPr="00BC467E">
        <w:rPr>
          <w:rFonts w:ascii="Times New Roman" w:eastAsia="Times New Roman" w:hAnsi="Times New Roman" w:cs="Times New Roman"/>
          <w:bCs/>
          <w:sz w:val="28"/>
          <w:szCs w:val="24"/>
        </w:rPr>
        <w:t>предельное количество подписей,</w:t>
      </w:r>
      <w:r w:rsidR="00D76ED0" w:rsidRPr="00BC467E">
        <w:rPr>
          <w:rFonts w:ascii="Times New Roman" w:eastAsia="Times New Roman" w:hAnsi="Times New Roman" w:cs="Times New Roman"/>
          <w:bCs/>
          <w:sz w:val="28"/>
          <w:szCs w:val="24"/>
        </w:rPr>
        <w:t xml:space="preserve"> представленных в поддержку кандидат</w:t>
      </w:r>
      <w:r w:rsidR="004560CB" w:rsidRPr="00BC467E">
        <w:rPr>
          <w:rFonts w:ascii="Times New Roman" w:eastAsia="Times New Roman" w:hAnsi="Times New Roman" w:cs="Times New Roman"/>
          <w:bCs/>
          <w:sz w:val="28"/>
          <w:szCs w:val="24"/>
        </w:rPr>
        <w:t>ов</w:t>
      </w:r>
      <w:r w:rsidRPr="00BC467E">
        <w:rPr>
          <w:rFonts w:ascii="Times New Roman" w:eastAsia="Times New Roman" w:hAnsi="Times New Roman" w:cs="Times New Roman"/>
          <w:bCs/>
          <w:sz w:val="28"/>
          <w:szCs w:val="24"/>
        </w:rPr>
        <w:t xml:space="preserve"> в депутаты Совета </w:t>
      </w:r>
      <w:r w:rsidR="0014203E" w:rsidRPr="00BC467E">
        <w:rPr>
          <w:rFonts w:ascii="Times New Roman" w:eastAsia="Times New Roman" w:hAnsi="Times New Roman" w:cs="Times New Roman"/>
          <w:bCs/>
          <w:sz w:val="28"/>
          <w:szCs w:val="24"/>
        </w:rPr>
        <w:t>Марьинского</w:t>
      </w:r>
      <w:r w:rsidR="004560CB" w:rsidRPr="00BC467E">
        <w:rPr>
          <w:rFonts w:ascii="Times New Roman" w:eastAsia="Times New Roman" w:hAnsi="Times New Roman" w:cs="Times New Roman"/>
          <w:bCs/>
          <w:sz w:val="28"/>
          <w:szCs w:val="24"/>
        </w:rPr>
        <w:t xml:space="preserve"> сельского поселения Тбилисского района</w:t>
      </w:r>
      <w:r w:rsidR="00854227" w:rsidRPr="00BC467E">
        <w:rPr>
          <w:rFonts w:ascii="Times New Roman" w:eastAsia="Times New Roman" w:hAnsi="Times New Roman" w:cs="Times New Roman"/>
          <w:bCs/>
          <w:sz w:val="28"/>
          <w:szCs w:val="24"/>
        </w:rPr>
        <w:t xml:space="preserve"> </w:t>
      </w:r>
      <w:r w:rsidR="00A049D0" w:rsidRPr="00BC467E">
        <w:rPr>
          <w:rFonts w:ascii="Times New Roman" w:hAnsi="Times New Roman" w:cs="Times New Roman"/>
          <w:bCs/>
          <w:sz w:val="28"/>
          <w:szCs w:val="28"/>
        </w:rPr>
        <w:t>пятого созыва</w:t>
      </w:r>
      <w:r w:rsidR="004560CB" w:rsidRPr="00BC467E">
        <w:rPr>
          <w:rFonts w:ascii="Times New Roman" w:eastAsia="Times New Roman" w:hAnsi="Times New Roman" w:cs="Times New Roman"/>
          <w:bCs/>
          <w:sz w:val="28"/>
          <w:szCs w:val="24"/>
        </w:rPr>
        <w:t>,</w:t>
      </w:r>
      <w:r w:rsidRPr="00BC467E">
        <w:rPr>
          <w:rFonts w:ascii="Times New Roman" w:eastAsia="Times New Roman" w:hAnsi="Times New Roman" w:cs="Times New Roman"/>
          <w:bCs/>
          <w:sz w:val="28"/>
          <w:szCs w:val="24"/>
        </w:rPr>
        <w:t xml:space="preserve"> составляет не менее 1</w:t>
      </w:r>
      <w:r w:rsidR="004560CB" w:rsidRPr="00BC467E">
        <w:rPr>
          <w:rFonts w:ascii="Times New Roman" w:eastAsia="Times New Roman" w:hAnsi="Times New Roman" w:cs="Times New Roman"/>
          <w:bCs/>
          <w:sz w:val="28"/>
          <w:szCs w:val="24"/>
        </w:rPr>
        <w:t>4</w:t>
      </w:r>
      <w:r w:rsidRPr="00BC467E">
        <w:rPr>
          <w:rFonts w:ascii="Times New Roman" w:eastAsia="Times New Roman" w:hAnsi="Times New Roman" w:cs="Times New Roman"/>
          <w:bCs/>
          <w:sz w:val="28"/>
          <w:szCs w:val="24"/>
        </w:rPr>
        <w:t xml:space="preserve"> (</w:t>
      </w:r>
      <w:r w:rsidR="004560CB" w:rsidRPr="00BC467E">
        <w:rPr>
          <w:rFonts w:ascii="Times New Roman" w:eastAsia="Times New Roman" w:hAnsi="Times New Roman" w:cs="Times New Roman"/>
          <w:bCs/>
          <w:sz w:val="28"/>
          <w:szCs w:val="24"/>
        </w:rPr>
        <w:t>четырнадцать</w:t>
      </w:r>
      <w:r w:rsidRPr="00BC467E">
        <w:rPr>
          <w:rFonts w:ascii="Times New Roman" w:eastAsia="Times New Roman" w:hAnsi="Times New Roman" w:cs="Times New Roman"/>
          <w:bCs/>
          <w:sz w:val="28"/>
          <w:szCs w:val="24"/>
        </w:rPr>
        <w:t>) подписей.</w:t>
      </w:r>
    </w:p>
    <w:p w14:paraId="67212A2D" w14:textId="34C8CB8A" w:rsidR="008D02A8" w:rsidRDefault="00D76ED0" w:rsidP="00C72B53">
      <w:pPr>
        <w:spacing w:after="0" w:line="360" w:lineRule="auto"/>
        <w:ind w:left="-142" w:firstLine="708"/>
        <w:jc w:val="both"/>
        <w:rPr>
          <w:rFonts w:ascii="Times New Roman" w:eastAsia="Times New Roman" w:hAnsi="Times New Roman" w:cs="Times New Roman"/>
          <w:bCs/>
          <w:sz w:val="28"/>
          <w:szCs w:val="20"/>
        </w:rPr>
      </w:pPr>
      <w:r w:rsidRPr="00CA1F28">
        <w:rPr>
          <w:rFonts w:ascii="Times New Roman" w:eastAsia="Times New Roman" w:hAnsi="Times New Roman" w:cs="Times New Roman"/>
          <w:bCs/>
          <w:sz w:val="28"/>
          <w:szCs w:val="24"/>
        </w:rPr>
        <w:lastRenderedPageBreak/>
        <w:t xml:space="preserve"> </w:t>
      </w:r>
      <w:r w:rsidR="00C72B53">
        <w:rPr>
          <w:rFonts w:ascii="Times New Roman" w:eastAsia="Times New Roman" w:hAnsi="Times New Roman" w:cs="Times New Roman"/>
          <w:bCs/>
          <w:sz w:val="28"/>
          <w:szCs w:val="24"/>
        </w:rPr>
        <w:t>3</w:t>
      </w:r>
      <w:r w:rsidR="00D5333D" w:rsidRPr="00CA1F28">
        <w:rPr>
          <w:rFonts w:ascii="Times New Roman" w:eastAsia="Times New Roman" w:hAnsi="Times New Roman" w:cs="Times New Roman"/>
          <w:bCs/>
          <w:sz w:val="28"/>
          <w:szCs w:val="20"/>
        </w:rPr>
        <w:t xml:space="preserve">. Установить, что проверке подлежат </w:t>
      </w:r>
      <w:r w:rsidR="00C72B53">
        <w:rPr>
          <w:rFonts w:ascii="Times New Roman" w:eastAsia="Times New Roman" w:hAnsi="Times New Roman" w:cs="Times New Roman"/>
          <w:bCs/>
          <w:sz w:val="28"/>
          <w:szCs w:val="20"/>
        </w:rPr>
        <w:t>все</w:t>
      </w:r>
      <w:r w:rsidR="00D5333D" w:rsidRPr="00CA1F28">
        <w:rPr>
          <w:rFonts w:ascii="Times New Roman" w:eastAsia="Times New Roman" w:hAnsi="Times New Roman" w:cs="Times New Roman"/>
          <w:bCs/>
          <w:sz w:val="28"/>
          <w:szCs w:val="20"/>
        </w:rPr>
        <w:t xml:space="preserve"> подпис</w:t>
      </w:r>
      <w:r w:rsidR="00C72B53">
        <w:rPr>
          <w:rFonts w:ascii="Times New Roman" w:eastAsia="Times New Roman" w:hAnsi="Times New Roman" w:cs="Times New Roman"/>
          <w:bCs/>
          <w:sz w:val="28"/>
          <w:szCs w:val="20"/>
        </w:rPr>
        <w:t>и</w:t>
      </w:r>
      <w:r w:rsidR="00D5333D" w:rsidRPr="00CA1F28">
        <w:rPr>
          <w:rFonts w:ascii="Times New Roman" w:eastAsia="Times New Roman" w:hAnsi="Times New Roman" w:cs="Times New Roman"/>
          <w:bCs/>
          <w:sz w:val="28"/>
          <w:szCs w:val="20"/>
        </w:rPr>
        <w:t xml:space="preserve"> избирателей, собранных и представленных в поддержку выдвижения кандидат</w:t>
      </w:r>
      <w:r w:rsidR="004560CB">
        <w:rPr>
          <w:rFonts w:ascii="Times New Roman" w:eastAsia="Times New Roman" w:hAnsi="Times New Roman" w:cs="Times New Roman"/>
          <w:bCs/>
          <w:sz w:val="28"/>
          <w:szCs w:val="20"/>
        </w:rPr>
        <w:t>ов</w:t>
      </w:r>
      <w:r w:rsidR="00D5333D" w:rsidRPr="00CA1F28">
        <w:rPr>
          <w:rFonts w:ascii="Times New Roman" w:eastAsia="Times New Roman" w:hAnsi="Times New Roman" w:cs="Times New Roman"/>
          <w:bCs/>
          <w:sz w:val="28"/>
          <w:szCs w:val="20"/>
        </w:rPr>
        <w:t xml:space="preserve"> </w:t>
      </w:r>
      <w:r w:rsidR="000427CB">
        <w:rPr>
          <w:rFonts w:ascii="Times New Roman" w:eastAsia="Times New Roman" w:hAnsi="Times New Roman" w:cs="Times New Roman"/>
          <w:bCs/>
          <w:sz w:val="28"/>
          <w:szCs w:val="24"/>
        </w:rPr>
        <w:t xml:space="preserve">в депутаты </w:t>
      </w:r>
      <w:r w:rsidR="000427CB" w:rsidRPr="000427CB">
        <w:t xml:space="preserve"> </w:t>
      </w:r>
      <w:r w:rsidR="004560CB">
        <w:rPr>
          <w:rFonts w:ascii="Times New Roman" w:eastAsia="Times New Roman" w:hAnsi="Times New Roman" w:cs="Times New Roman"/>
          <w:bCs/>
          <w:sz w:val="28"/>
          <w:szCs w:val="24"/>
        </w:rPr>
        <w:t xml:space="preserve">Совета </w:t>
      </w:r>
      <w:r w:rsidR="0014203E">
        <w:rPr>
          <w:rFonts w:ascii="Times New Roman" w:eastAsia="Times New Roman" w:hAnsi="Times New Roman" w:cs="Times New Roman"/>
          <w:bCs/>
          <w:sz w:val="28"/>
          <w:szCs w:val="24"/>
        </w:rPr>
        <w:t>Марьинского</w:t>
      </w:r>
      <w:r w:rsidR="00854227">
        <w:rPr>
          <w:rFonts w:ascii="Times New Roman" w:eastAsia="Times New Roman" w:hAnsi="Times New Roman" w:cs="Times New Roman"/>
          <w:bCs/>
          <w:sz w:val="28"/>
          <w:szCs w:val="24"/>
        </w:rPr>
        <w:t xml:space="preserve"> сельского поселения Т</w:t>
      </w:r>
      <w:r w:rsidR="004560CB">
        <w:rPr>
          <w:rFonts w:ascii="Times New Roman" w:eastAsia="Times New Roman" w:hAnsi="Times New Roman" w:cs="Times New Roman"/>
          <w:bCs/>
          <w:sz w:val="28"/>
          <w:szCs w:val="24"/>
        </w:rPr>
        <w:t>билисского района</w:t>
      </w:r>
      <w:r w:rsidR="00854227">
        <w:rPr>
          <w:rFonts w:ascii="Times New Roman" w:eastAsia="Times New Roman" w:hAnsi="Times New Roman" w:cs="Times New Roman"/>
          <w:bCs/>
          <w:sz w:val="28"/>
          <w:szCs w:val="24"/>
        </w:rPr>
        <w:t xml:space="preserve"> </w:t>
      </w:r>
      <w:r w:rsidR="00A049D0">
        <w:rPr>
          <w:rFonts w:ascii="Times New Roman" w:hAnsi="Times New Roman" w:cs="Times New Roman"/>
          <w:bCs/>
          <w:sz w:val="28"/>
          <w:szCs w:val="28"/>
        </w:rPr>
        <w:t>пятого созыва</w:t>
      </w:r>
      <w:r w:rsidR="00D5333D" w:rsidRPr="00CA1F28">
        <w:rPr>
          <w:rFonts w:ascii="Times New Roman" w:eastAsia="Times New Roman" w:hAnsi="Times New Roman" w:cs="Times New Roman"/>
          <w:bCs/>
          <w:sz w:val="28"/>
          <w:szCs w:val="20"/>
        </w:rPr>
        <w:t xml:space="preserve">. </w:t>
      </w:r>
    </w:p>
    <w:p w14:paraId="132BC6CE" w14:textId="77777777" w:rsidR="00A049D0" w:rsidRPr="00A049D0" w:rsidRDefault="009579FC" w:rsidP="00A049D0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049D0">
        <w:rPr>
          <w:rFonts w:ascii="Times New Roman" w:eastAsia="Times New Roman" w:hAnsi="Times New Roman" w:cs="Times New Roman"/>
          <w:bCs/>
          <w:sz w:val="28"/>
          <w:szCs w:val="28"/>
        </w:rPr>
        <w:t>4</w:t>
      </w:r>
      <w:r w:rsidR="00D5333D" w:rsidRPr="00A049D0"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  <w:r w:rsidR="00A049D0" w:rsidRPr="00A049D0">
        <w:rPr>
          <w:rFonts w:ascii="Times New Roman" w:hAnsi="Times New Roman" w:cs="Times New Roman"/>
          <w:bCs/>
          <w:sz w:val="28"/>
          <w:szCs w:val="28"/>
        </w:rPr>
        <w:t>Разместить настоящее решение на странице территориальной избирательной комиссии Тбилисская сайта администрации муниципального образования Тбилисский район в сети Интернет.</w:t>
      </w:r>
    </w:p>
    <w:p w14:paraId="27077282" w14:textId="374938DD" w:rsidR="00D5333D" w:rsidRPr="008D02A8" w:rsidRDefault="009579FC" w:rsidP="008D02A8">
      <w:pPr>
        <w:spacing w:after="0" w:line="360" w:lineRule="auto"/>
        <w:ind w:left="-142" w:firstLine="709"/>
        <w:jc w:val="both"/>
        <w:rPr>
          <w:rFonts w:ascii="Times New Roman" w:eastAsia="Times New Roman" w:hAnsi="Times New Roman" w:cs="Times New Roman"/>
          <w:bCs/>
          <w:sz w:val="28"/>
          <w:szCs w:val="20"/>
        </w:rPr>
      </w:pPr>
      <w:r>
        <w:rPr>
          <w:rFonts w:ascii="Times New Roman" w:eastAsia="Times New Roman" w:hAnsi="Times New Roman" w:cs="Times New Roman"/>
          <w:bCs/>
          <w:sz w:val="28"/>
          <w:szCs w:val="24"/>
        </w:rPr>
        <w:t>5</w:t>
      </w:r>
      <w:r w:rsidR="00D5333D" w:rsidRPr="00CA1F28">
        <w:rPr>
          <w:rFonts w:ascii="Times New Roman" w:eastAsia="Times New Roman" w:hAnsi="Times New Roman" w:cs="Times New Roman"/>
          <w:bCs/>
          <w:sz w:val="28"/>
          <w:szCs w:val="24"/>
        </w:rPr>
        <w:t xml:space="preserve">. Возложить контроль за выполнением пунктов </w:t>
      </w:r>
      <w:r w:rsidR="00C72B53">
        <w:rPr>
          <w:rFonts w:ascii="Times New Roman" w:eastAsia="Times New Roman" w:hAnsi="Times New Roman" w:cs="Times New Roman"/>
          <w:bCs/>
          <w:sz w:val="28"/>
          <w:szCs w:val="24"/>
        </w:rPr>
        <w:t>4</w:t>
      </w:r>
      <w:r w:rsidR="00D5333D" w:rsidRPr="00CA1F28">
        <w:rPr>
          <w:rFonts w:ascii="Times New Roman" w:eastAsia="Times New Roman" w:hAnsi="Times New Roman" w:cs="Times New Roman"/>
          <w:bCs/>
          <w:sz w:val="28"/>
          <w:szCs w:val="24"/>
        </w:rPr>
        <w:t xml:space="preserve"> и </w:t>
      </w:r>
      <w:r w:rsidR="00C72B53">
        <w:rPr>
          <w:rFonts w:ascii="Times New Roman" w:eastAsia="Times New Roman" w:hAnsi="Times New Roman" w:cs="Times New Roman"/>
          <w:bCs/>
          <w:sz w:val="28"/>
          <w:szCs w:val="24"/>
        </w:rPr>
        <w:t>5</w:t>
      </w:r>
      <w:r w:rsidR="00D5333D" w:rsidRPr="00CA1F28">
        <w:rPr>
          <w:rFonts w:ascii="Times New Roman" w:eastAsia="Times New Roman" w:hAnsi="Times New Roman" w:cs="Times New Roman"/>
          <w:bCs/>
          <w:sz w:val="28"/>
          <w:szCs w:val="24"/>
        </w:rPr>
        <w:t xml:space="preserve"> решения на секретаря территориальной избирательной комиссии Тбилисская</w:t>
      </w:r>
      <w:r w:rsidR="008D02A8">
        <w:rPr>
          <w:rFonts w:ascii="Times New Roman" w:eastAsia="Times New Roman" w:hAnsi="Times New Roman" w:cs="Times New Roman"/>
          <w:bCs/>
          <w:sz w:val="28"/>
          <w:szCs w:val="24"/>
        </w:rPr>
        <w:t xml:space="preserve">                                </w:t>
      </w:r>
      <w:r w:rsidR="00D5333D" w:rsidRPr="00CA1F28">
        <w:rPr>
          <w:rFonts w:ascii="Times New Roman" w:eastAsia="Times New Roman" w:hAnsi="Times New Roman" w:cs="Times New Roman"/>
          <w:bCs/>
          <w:sz w:val="28"/>
          <w:szCs w:val="24"/>
        </w:rPr>
        <w:t xml:space="preserve"> </w:t>
      </w:r>
      <w:r w:rsidR="008B0B49">
        <w:rPr>
          <w:rFonts w:ascii="Times New Roman" w:eastAsia="Times New Roman" w:hAnsi="Times New Roman" w:cs="Times New Roman"/>
          <w:bCs/>
          <w:sz w:val="28"/>
          <w:szCs w:val="24"/>
        </w:rPr>
        <w:t>Шадрину</w:t>
      </w:r>
      <w:r w:rsidR="00A049D0" w:rsidRPr="00A049D0">
        <w:rPr>
          <w:rFonts w:ascii="Times New Roman" w:eastAsia="Times New Roman" w:hAnsi="Times New Roman" w:cs="Times New Roman"/>
          <w:bCs/>
          <w:sz w:val="28"/>
          <w:szCs w:val="24"/>
        </w:rPr>
        <w:t xml:space="preserve"> </w:t>
      </w:r>
      <w:r w:rsidR="00A049D0">
        <w:rPr>
          <w:rFonts w:ascii="Times New Roman" w:eastAsia="Times New Roman" w:hAnsi="Times New Roman" w:cs="Times New Roman"/>
          <w:bCs/>
          <w:sz w:val="28"/>
          <w:szCs w:val="24"/>
        </w:rPr>
        <w:t>А.Н.</w:t>
      </w:r>
    </w:p>
    <w:p w14:paraId="63C0AB48" w14:textId="77777777" w:rsidR="00640D0C" w:rsidRPr="00A96661" w:rsidRDefault="009579FC" w:rsidP="00640D0C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640D0C">
        <w:rPr>
          <w:rFonts w:ascii="Times New Roman" w:hAnsi="Times New Roman" w:cs="Times New Roman"/>
          <w:sz w:val="28"/>
          <w:szCs w:val="28"/>
        </w:rPr>
        <w:t>.</w:t>
      </w:r>
      <w:r w:rsidR="00640D0C" w:rsidRPr="00A96661">
        <w:rPr>
          <w:rFonts w:ascii="Times New Roman" w:hAnsi="Times New Roman" w:cs="Times New Roman"/>
          <w:sz w:val="28"/>
          <w:szCs w:val="28"/>
        </w:rPr>
        <w:t xml:space="preserve"> Решение вступает в силу с момента его принятия.</w:t>
      </w:r>
    </w:p>
    <w:p w14:paraId="7177E2FD" w14:textId="77777777" w:rsidR="00D5333D" w:rsidRPr="00CA1F28" w:rsidRDefault="00D5333D" w:rsidP="008D02A8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14:paraId="1F4BEB17" w14:textId="77777777" w:rsidR="00FD25C4" w:rsidRDefault="00FD25C4" w:rsidP="00F625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tbl>
      <w:tblPr>
        <w:tblW w:w="9498" w:type="dxa"/>
        <w:tblInd w:w="-142" w:type="dxa"/>
        <w:tblLayout w:type="fixed"/>
        <w:tblLook w:val="01E0" w:firstRow="1" w:lastRow="1" w:firstColumn="1" w:lastColumn="1" w:noHBand="0" w:noVBand="0"/>
      </w:tblPr>
      <w:tblGrid>
        <w:gridCol w:w="4077"/>
        <w:gridCol w:w="1418"/>
        <w:gridCol w:w="4003"/>
      </w:tblGrid>
      <w:tr w:rsidR="00FD25C4" w14:paraId="3342AF30" w14:textId="77777777" w:rsidTr="00F54842">
        <w:tc>
          <w:tcPr>
            <w:tcW w:w="4077" w:type="dxa"/>
            <w:hideMark/>
          </w:tcPr>
          <w:p w14:paraId="3E86897A" w14:textId="77777777" w:rsidR="00FD25C4" w:rsidRPr="00FD25C4" w:rsidRDefault="00FD25C4" w:rsidP="00EC05D8">
            <w:pPr>
              <w:spacing w:after="0" w:line="240" w:lineRule="auto"/>
              <w:ind w:hanging="25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5C4">
              <w:rPr>
                <w:rFonts w:ascii="Times New Roman" w:hAnsi="Times New Roman" w:cs="Times New Roman"/>
                <w:sz w:val="28"/>
                <w:szCs w:val="28"/>
              </w:rPr>
              <w:t>Председатель территориальной</w:t>
            </w:r>
          </w:p>
          <w:p w14:paraId="4A54E908" w14:textId="77777777" w:rsidR="00FD25C4" w:rsidRPr="00FD25C4" w:rsidRDefault="00FD25C4" w:rsidP="00FD25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5C4">
              <w:rPr>
                <w:rFonts w:ascii="Times New Roman" w:hAnsi="Times New Roman" w:cs="Times New Roman"/>
                <w:sz w:val="28"/>
                <w:szCs w:val="28"/>
              </w:rPr>
              <w:t>избирательной комиссии  Тбилисская</w:t>
            </w:r>
          </w:p>
        </w:tc>
        <w:tc>
          <w:tcPr>
            <w:tcW w:w="1418" w:type="dxa"/>
          </w:tcPr>
          <w:p w14:paraId="367CBE56" w14:textId="77777777" w:rsidR="00FD25C4" w:rsidRPr="00FD25C4" w:rsidRDefault="00FD25C4" w:rsidP="00FD25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03" w:type="dxa"/>
          </w:tcPr>
          <w:p w14:paraId="6A9EA854" w14:textId="77777777" w:rsidR="00FD25C4" w:rsidRPr="00FD25C4" w:rsidRDefault="00FD25C4" w:rsidP="00FD25C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3AC9C78" w14:textId="77777777" w:rsidR="00FD25C4" w:rsidRPr="00FD25C4" w:rsidRDefault="00FD25C4" w:rsidP="00FD25C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FB8E65" w14:textId="77777777" w:rsidR="00FD25C4" w:rsidRPr="00FD25C4" w:rsidRDefault="00FD25C4" w:rsidP="00FD25C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D25C4">
              <w:rPr>
                <w:rFonts w:ascii="Times New Roman" w:hAnsi="Times New Roman" w:cs="Times New Roman"/>
                <w:sz w:val="28"/>
                <w:szCs w:val="28"/>
              </w:rPr>
              <w:t>О.Н. Бакута</w:t>
            </w:r>
          </w:p>
          <w:p w14:paraId="20929AA0" w14:textId="77777777" w:rsidR="00FD25C4" w:rsidRPr="00FD25C4" w:rsidRDefault="00FD25C4" w:rsidP="00FD25C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25C4" w14:paraId="4F9FCA39" w14:textId="77777777" w:rsidTr="00F54842">
        <w:tc>
          <w:tcPr>
            <w:tcW w:w="4077" w:type="dxa"/>
            <w:hideMark/>
          </w:tcPr>
          <w:p w14:paraId="20478DB8" w14:textId="77777777" w:rsidR="00FD25C4" w:rsidRPr="00FD25C4" w:rsidRDefault="00FD25C4" w:rsidP="00FD25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5C4">
              <w:rPr>
                <w:rFonts w:ascii="Times New Roman" w:hAnsi="Times New Roman" w:cs="Times New Roman"/>
                <w:sz w:val="28"/>
                <w:szCs w:val="28"/>
              </w:rPr>
              <w:t xml:space="preserve">Секретарь </w:t>
            </w:r>
            <w:r w:rsidRPr="00FD25C4">
              <w:rPr>
                <w:rFonts w:ascii="Times New Roman" w:hAnsi="Times New Roman" w:cs="Times New Roman"/>
                <w:sz w:val="28"/>
                <w:szCs w:val="28"/>
              </w:rPr>
              <w:tab/>
              <w:t>территориальной</w:t>
            </w:r>
          </w:p>
          <w:p w14:paraId="7414980B" w14:textId="77777777" w:rsidR="00FD25C4" w:rsidRPr="00FD25C4" w:rsidRDefault="00FD25C4" w:rsidP="00FD25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5C4">
              <w:rPr>
                <w:rFonts w:ascii="Times New Roman" w:hAnsi="Times New Roman" w:cs="Times New Roman"/>
                <w:sz w:val="28"/>
                <w:szCs w:val="28"/>
              </w:rPr>
              <w:t>избирательной комиссии</w:t>
            </w:r>
          </w:p>
          <w:p w14:paraId="5519D3C8" w14:textId="77777777" w:rsidR="00FD25C4" w:rsidRPr="00FD25C4" w:rsidRDefault="00FD25C4" w:rsidP="00FD25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5C4">
              <w:rPr>
                <w:rFonts w:ascii="Times New Roman" w:hAnsi="Times New Roman" w:cs="Times New Roman"/>
                <w:sz w:val="28"/>
                <w:szCs w:val="28"/>
              </w:rPr>
              <w:t>Тбилисская</w:t>
            </w:r>
          </w:p>
        </w:tc>
        <w:tc>
          <w:tcPr>
            <w:tcW w:w="1418" w:type="dxa"/>
          </w:tcPr>
          <w:p w14:paraId="5ADE8E2D" w14:textId="77777777" w:rsidR="00FD25C4" w:rsidRPr="00FD25C4" w:rsidRDefault="00FD25C4" w:rsidP="00FD25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03" w:type="dxa"/>
          </w:tcPr>
          <w:p w14:paraId="27012B1E" w14:textId="77777777" w:rsidR="00FD25C4" w:rsidRPr="00FD25C4" w:rsidRDefault="00FD25C4" w:rsidP="00FD25C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2DFDE69" w14:textId="77777777" w:rsidR="00FD25C4" w:rsidRPr="00FD25C4" w:rsidRDefault="00FD25C4" w:rsidP="00FD25C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1644B0C" w14:textId="77777777" w:rsidR="00FD25C4" w:rsidRPr="00FD25C4" w:rsidRDefault="00FD25C4" w:rsidP="00FD25C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D25C4">
              <w:rPr>
                <w:rFonts w:ascii="Times New Roman" w:hAnsi="Times New Roman" w:cs="Times New Roman"/>
                <w:sz w:val="28"/>
                <w:szCs w:val="28"/>
              </w:rPr>
              <w:t>А.Н. Шадрина</w:t>
            </w:r>
          </w:p>
        </w:tc>
      </w:tr>
    </w:tbl>
    <w:p w14:paraId="401DD5C2" w14:textId="77777777" w:rsidR="00FD25C4" w:rsidRDefault="00FD25C4" w:rsidP="008B0B49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14:paraId="539E4047" w14:textId="77777777" w:rsidR="00FD25C4" w:rsidRDefault="00FD25C4" w:rsidP="008B0B49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14:paraId="7914C499" w14:textId="77777777" w:rsidR="00FD25C4" w:rsidRDefault="00FD25C4" w:rsidP="008B0B49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14:paraId="2CC7157F" w14:textId="77777777" w:rsidR="00D5333D" w:rsidRDefault="00D5333D" w:rsidP="00D533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C9082F9" w14:textId="77777777" w:rsidR="00474E51" w:rsidRPr="00474E51" w:rsidRDefault="00474E51" w:rsidP="00474E51">
      <w:pPr>
        <w:pStyle w:val="2"/>
        <w:ind w:left="0" w:firstLine="708"/>
        <w:jc w:val="center"/>
        <w:rPr>
          <w:b/>
          <w:bCs/>
        </w:rPr>
      </w:pPr>
    </w:p>
    <w:p w14:paraId="7EFD827D" w14:textId="77777777" w:rsidR="00474E51" w:rsidRPr="00474E51" w:rsidRDefault="00474E51" w:rsidP="00474E51">
      <w:pPr>
        <w:pStyle w:val="2"/>
        <w:ind w:left="0" w:firstLine="708"/>
        <w:jc w:val="both"/>
      </w:pPr>
    </w:p>
    <w:p w14:paraId="5E83F550" w14:textId="77777777" w:rsidR="00474E51" w:rsidRDefault="00474E51" w:rsidP="00474E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766DA4E" w14:textId="77777777" w:rsidR="00E41FED" w:rsidRDefault="00E41FED" w:rsidP="00474E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FD18674" w14:textId="77777777" w:rsidR="00EC05D8" w:rsidRDefault="00EC05D8" w:rsidP="00F9003A">
      <w:pPr>
        <w:pStyle w:val="2"/>
        <w:ind w:left="0"/>
        <w:jc w:val="both"/>
        <w:rPr>
          <w:rFonts w:eastAsiaTheme="minorEastAsia"/>
          <w:szCs w:val="28"/>
        </w:rPr>
      </w:pPr>
    </w:p>
    <w:sectPr w:rsidR="00EC05D8" w:rsidSect="000E3CD1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3A07"/>
    <w:rsid w:val="000056DD"/>
    <w:rsid w:val="00012EFA"/>
    <w:rsid w:val="0003189D"/>
    <w:rsid w:val="000427CB"/>
    <w:rsid w:val="000A608C"/>
    <w:rsid w:val="000B46CE"/>
    <w:rsid w:val="000C36BD"/>
    <w:rsid w:val="000E3CD1"/>
    <w:rsid w:val="00100D61"/>
    <w:rsid w:val="00103B34"/>
    <w:rsid w:val="0014203E"/>
    <w:rsid w:val="00176526"/>
    <w:rsid w:val="00176D42"/>
    <w:rsid w:val="001C34B2"/>
    <w:rsid w:val="001C4469"/>
    <w:rsid w:val="001C4562"/>
    <w:rsid w:val="001D6B5B"/>
    <w:rsid w:val="00224702"/>
    <w:rsid w:val="00226766"/>
    <w:rsid w:val="00275542"/>
    <w:rsid w:val="003121FE"/>
    <w:rsid w:val="00323BF1"/>
    <w:rsid w:val="00363F0B"/>
    <w:rsid w:val="003D290C"/>
    <w:rsid w:val="004331AC"/>
    <w:rsid w:val="00437DC4"/>
    <w:rsid w:val="004560CB"/>
    <w:rsid w:val="00474E51"/>
    <w:rsid w:val="004A47EB"/>
    <w:rsid w:val="004C3406"/>
    <w:rsid w:val="004F11A7"/>
    <w:rsid w:val="004F4246"/>
    <w:rsid w:val="004F7BF0"/>
    <w:rsid w:val="00515CE5"/>
    <w:rsid w:val="005B449D"/>
    <w:rsid w:val="005D1DC5"/>
    <w:rsid w:val="005F08D9"/>
    <w:rsid w:val="005F40B1"/>
    <w:rsid w:val="0062521C"/>
    <w:rsid w:val="006340BA"/>
    <w:rsid w:val="00640D0C"/>
    <w:rsid w:val="00642D14"/>
    <w:rsid w:val="0065193B"/>
    <w:rsid w:val="006A3704"/>
    <w:rsid w:val="006B073D"/>
    <w:rsid w:val="006D20CF"/>
    <w:rsid w:val="00700213"/>
    <w:rsid w:val="007026E4"/>
    <w:rsid w:val="0073375B"/>
    <w:rsid w:val="0074398C"/>
    <w:rsid w:val="00765E63"/>
    <w:rsid w:val="007737C9"/>
    <w:rsid w:val="007C1F4E"/>
    <w:rsid w:val="007C33B5"/>
    <w:rsid w:val="007E6491"/>
    <w:rsid w:val="008248F5"/>
    <w:rsid w:val="00854227"/>
    <w:rsid w:val="00862E5B"/>
    <w:rsid w:val="008843BB"/>
    <w:rsid w:val="00896F94"/>
    <w:rsid w:val="008A332D"/>
    <w:rsid w:val="008B0B49"/>
    <w:rsid w:val="008C0B35"/>
    <w:rsid w:val="008D02A8"/>
    <w:rsid w:val="008E144C"/>
    <w:rsid w:val="00930B02"/>
    <w:rsid w:val="009579FC"/>
    <w:rsid w:val="00986BBF"/>
    <w:rsid w:val="009B04A0"/>
    <w:rsid w:val="009B34BA"/>
    <w:rsid w:val="009C7B8B"/>
    <w:rsid w:val="009D42B0"/>
    <w:rsid w:val="009D6352"/>
    <w:rsid w:val="00A038B9"/>
    <w:rsid w:val="00A049D0"/>
    <w:rsid w:val="00A1166E"/>
    <w:rsid w:val="00AA2798"/>
    <w:rsid w:val="00AB4BF8"/>
    <w:rsid w:val="00AB5BAF"/>
    <w:rsid w:val="00AE080C"/>
    <w:rsid w:val="00AE5E7B"/>
    <w:rsid w:val="00AF2BB0"/>
    <w:rsid w:val="00AF431A"/>
    <w:rsid w:val="00B1297D"/>
    <w:rsid w:val="00B30BCA"/>
    <w:rsid w:val="00B4150C"/>
    <w:rsid w:val="00B72BD9"/>
    <w:rsid w:val="00B85A4F"/>
    <w:rsid w:val="00B90B3A"/>
    <w:rsid w:val="00B92C40"/>
    <w:rsid w:val="00BC467E"/>
    <w:rsid w:val="00BD2AB6"/>
    <w:rsid w:val="00BF2296"/>
    <w:rsid w:val="00C007A1"/>
    <w:rsid w:val="00C54927"/>
    <w:rsid w:val="00C72B53"/>
    <w:rsid w:val="00C86BCF"/>
    <w:rsid w:val="00CD4A54"/>
    <w:rsid w:val="00D15063"/>
    <w:rsid w:val="00D16E71"/>
    <w:rsid w:val="00D40733"/>
    <w:rsid w:val="00D5333D"/>
    <w:rsid w:val="00D572EE"/>
    <w:rsid w:val="00D60105"/>
    <w:rsid w:val="00D76ED0"/>
    <w:rsid w:val="00D77BB7"/>
    <w:rsid w:val="00DB1956"/>
    <w:rsid w:val="00DF00F9"/>
    <w:rsid w:val="00DF3A07"/>
    <w:rsid w:val="00DF5BD8"/>
    <w:rsid w:val="00E200C1"/>
    <w:rsid w:val="00E31A4D"/>
    <w:rsid w:val="00E41FED"/>
    <w:rsid w:val="00E57485"/>
    <w:rsid w:val="00E748E8"/>
    <w:rsid w:val="00E841AD"/>
    <w:rsid w:val="00E92E8C"/>
    <w:rsid w:val="00EA52E1"/>
    <w:rsid w:val="00EC05D8"/>
    <w:rsid w:val="00F21779"/>
    <w:rsid w:val="00F37EB3"/>
    <w:rsid w:val="00F46758"/>
    <w:rsid w:val="00F54842"/>
    <w:rsid w:val="00F56FEB"/>
    <w:rsid w:val="00F625F2"/>
    <w:rsid w:val="00F800E6"/>
    <w:rsid w:val="00F85695"/>
    <w:rsid w:val="00F87119"/>
    <w:rsid w:val="00F9003A"/>
    <w:rsid w:val="00F92AE8"/>
    <w:rsid w:val="00F9467D"/>
    <w:rsid w:val="00F964CA"/>
    <w:rsid w:val="00FC6FEB"/>
    <w:rsid w:val="00FD25C4"/>
    <w:rsid w:val="00FE6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AF19B"/>
  <w15:docId w15:val="{5FB7AD5A-E33A-4CC4-9724-5624D9EA2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3A0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2">
    <w:name w:val="Body Text Indent 2"/>
    <w:basedOn w:val="a"/>
    <w:link w:val="20"/>
    <w:rsid w:val="00474E51"/>
    <w:pPr>
      <w:spacing w:after="0" w:line="240" w:lineRule="auto"/>
      <w:ind w:left="4680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rsid w:val="00474E51"/>
    <w:rPr>
      <w:rFonts w:ascii="Times New Roman" w:eastAsia="Times New Roman" w:hAnsi="Times New Roman" w:cs="Times New Roman"/>
      <w:sz w:val="28"/>
      <w:szCs w:val="20"/>
    </w:rPr>
  </w:style>
  <w:style w:type="paragraph" w:customStyle="1" w:styleId="Heading">
    <w:name w:val="Heading"/>
    <w:rsid w:val="00474E5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</w:rPr>
  </w:style>
  <w:style w:type="paragraph" w:styleId="a4">
    <w:name w:val="List Paragraph"/>
    <w:basedOn w:val="a"/>
    <w:uiPriority w:val="34"/>
    <w:qFormat/>
    <w:rsid w:val="00C72B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529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1ADCBA-BB7B-4AD9-B8B4-E3CBA29F7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352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Избирательная комиссия</Company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Тбилисская</dc:creator>
  <cp:keywords/>
  <dc:description/>
  <cp:lastModifiedBy>user</cp:lastModifiedBy>
  <cp:revision>45</cp:revision>
  <cp:lastPrinted>2019-06-11T08:02:00Z</cp:lastPrinted>
  <dcterms:created xsi:type="dcterms:W3CDTF">2019-05-13T08:43:00Z</dcterms:created>
  <dcterms:modified xsi:type="dcterms:W3CDTF">2024-06-11T11:03:00Z</dcterms:modified>
</cp:coreProperties>
</file>