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ТБИЛИССКИЙ </w:t>
      </w:r>
      <w:r w:rsidR="00A77B6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4F2049">
        <w:rPr>
          <w:rFonts w:ascii="Times New Roman" w:hAnsi="Times New Roman" w:cs="Times New Roman"/>
          <w:sz w:val="28"/>
          <w:szCs w:val="28"/>
        </w:rPr>
        <w:t>РАЙОН</w:t>
      </w:r>
    </w:p>
    <w:p w:rsidR="00A77B6B" w:rsidRPr="004F2049" w:rsidRDefault="00A77B6B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049" w:rsidRP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4F2049" w:rsidRPr="004F2049" w:rsidTr="00274D0C">
        <w:tc>
          <w:tcPr>
            <w:tcW w:w="4928" w:type="dxa"/>
          </w:tcPr>
          <w:p w:rsidR="004F2049" w:rsidRPr="004F2049" w:rsidRDefault="004F2049" w:rsidP="004F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4F2049" w:rsidRPr="004F2049" w:rsidRDefault="004F2049" w:rsidP="004F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04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F2049" w:rsidRDefault="004F2049" w:rsidP="004F2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049" w:rsidRPr="004F2049" w:rsidRDefault="004F2049" w:rsidP="004F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04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proofErr w:type="gramStart"/>
            <w:r w:rsidRPr="004F204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4F2049" w:rsidRPr="004F2049" w:rsidRDefault="004F2049" w:rsidP="004F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2049">
              <w:rPr>
                <w:rFonts w:ascii="Times New Roman" w:hAnsi="Times New Roman" w:cs="Times New Roman"/>
                <w:sz w:val="28"/>
                <w:szCs w:val="28"/>
              </w:rPr>
              <w:t>бразования Тбилисский район</w:t>
            </w:r>
          </w:p>
          <w:p w:rsidR="004F2049" w:rsidRPr="004F2049" w:rsidRDefault="004F2049" w:rsidP="004F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049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F2049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F2049"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_______________</w:t>
            </w:r>
          </w:p>
          <w:p w:rsidR="004F2049" w:rsidRPr="004F2049" w:rsidRDefault="004F2049" w:rsidP="004F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049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__________</w:t>
            </w:r>
            <w:r w:rsidRPr="004F2049">
              <w:rPr>
                <w:rFonts w:ascii="Times New Roman" w:hAnsi="Times New Roman" w:cs="Times New Roman"/>
                <w:sz w:val="28"/>
                <w:szCs w:val="28"/>
              </w:rPr>
              <w:t>__2025 год</w:t>
            </w:r>
          </w:p>
          <w:p w:rsidR="004F2049" w:rsidRPr="004F2049" w:rsidRDefault="004F2049" w:rsidP="004F2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049" w:rsidRPr="004F2049" w:rsidRDefault="004F2049" w:rsidP="004F2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049" w:rsidRP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049" w:rsidRP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4F2049" w:rsidRP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ведущего специалиста отдела делопроизводства и</w:t>
      </w:r>
    </w:p>
    <w:p w:rsidR="004F2049" w:rsidRP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 xml:space="preserve">организационной работы </w:t>
      </w:r>
      <w:proofErr w:type="gramStart"/>
      <w:r w:rsidRPr="004F2049">
        <w:rPr>
          <w:rFonts w:ascii="Times New Roman" w:hAnsi="Times New Roman" w:cs="Times New Roman"/>
          <w:sz w:val="28"/>
          <w:szCs w:val="28"/>
        </w:rPr>
        <w:t>организационно-правового</w:t>
      </w:r>
      <w:proofErr w:type="gramEnd"/>
    </w:p>
    <w:p w:rsidR="004F2049" w:rsidRP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управления администрации муниципального образования</w:t>
      </w:r>
    </w:p>
    <w:p w:rsid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Тбилисский район</w:t>
      </w:r>
    </w:p>
    <w:p w:rsidR="004F2049" w:rsidRPr="004F2049" w:rsidRDefault="004F2049" w:rsidP="004F2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049" w:rsidRPr="004F2049" w:rsidRDefault="004F2049" w:rsidP="004F20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04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1.1. Должность ведущего специалиста отдела делопроизводства и организационно-кадровой работы организационно-правового управления администрации муниципального образования Тбилисский район (далее - ведущий специалист) является должностью муниципальной службы.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1.2. Должность ведущего специалиста относится к старшей группе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должностей муниципальной службы.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1.3. 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 взаимодействие с органами местного самоуправления, общественными организациями, политическими партиями.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1.4. Вид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 взаимодействие с представительными органами местного самоуправления, политическими партиями и иными общественными организациями.</w:t>
      </w:r>
    </w:p>
    <w:p w:rsidR="003C2FA5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 xml:space="preserve">1.5. Цель исполнения должностных обязанностей муниципального служащего, замещающего должность ведущего специалиста отдела делопроизводства и организационной работы организационно-правового управления администрации муниципального образования Тбилисский район: обеспечение соблюдения требований законодательства Российской Федерации, нормативных правовых актов Краснодарского края и муниципального образования Тбилисский район и взаимодействия с </w:t>
      </w:r>
      <w:r w:rsidRPr="004F2049">
        <w:rPr>
          <w:rFonts w:ascii="Times New Roman" w:hAnsi="Times New Roman" w:cs="Times New Roman"/>
          <w:sz w:val="28"/>
          <w:szCs w:val="28"/>
        </w:rPr>
        <w:lastRenderedPageBreak/>
        <w:t>представительными органами местного самоуправления, политическими партиями и иными общественными организациями.</w:t>
      </w:r>
    </w:p>
    <w:p w:rsidR="004F2049" w:rsidRPr="004F2049" w:rsidRDefault="004F2049" w:rsidP="009F6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1.6. Ведущий специалист назначается на должность и освобождается от должности главой муниципального образования Тбилисский район по согласованию с заместителем главы муниципального образования</w:t>
      </w:r>
      <w:r w:rsidR="009F69F5">
        <w:rPr>
          <w:rFonts w:ascii="Times New Roman" w:hAnsi="Times New Roman" w:cs="Times New Roman"/>
          <w:sz w:val="28"/>
          <w:szCs w:val="28"/>
        </w:rPr>
        <w:t xml:space="preserve"> </w:t>
      </w:r>
      <w:r w:rsidRPr="004F2049">
        <w:rPr>
          <w:rFonts w:ascii="Times New Roman" w:hAnsi="Times New Roman" w:cs="Times New Roman"/>
          <w:sz w:val="28"/>
          <w:szCs w:val="28"/>
        </w:rPr>
        <w:t>Тбилисский район, начальником организационно-правового управления и начальником отдела делопроизводства и организационной работы.</w:t>
      </w:r>
    </w:p>
    <w:p w:rsidR="004F2049" w:rsidRDefault="004F2049" w:rsidP="009F6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1.7. Ведущий специалист непосредственно подчинен начальнику</w:t>
      </w:r>
      <w:r w:rsidR="009F69F5">
        <w:rPr>
          <w:rFonts w:ascii="Times New Roman" w:hAnsi="Times New Roman" w:cs="Times New Roman"/>
          <w:sz w:val="28"/>
          <w:szCs w:val="28"/>
        </w:rPr>
        <w:t xml:space="preserve"> </w:t>
      </w:r>
      <w:r w:rsidRPr="004F2049">
        <w:rPr>
          <w:rFonts w:ascii="Times New Roman" w:hAnsi="Times New Roman" w:cs="Times New Roman"/>
          <w:sz w:val="28"/>
          <w:szCs w:val="28"/>
        </w:rPr>
        <w:t>отдела делопроизводства и организационной работы организационно-правового управления администрации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 </w:t>
      </w:r>
      <w:r w:rsidRPr="004F2049">
        <w:rPr>
          <w:rFonts w:ascii="Times New Roman" w:hAnsi="Times New Roman" w:cs="Times New Roman"/>
          <w:sz w:val="28"/>
          <w:szCs w:val="28"/>
        </w:rPr>
        <w:t>Тбилисский район.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049" w:rsidRPr="009F69F5" w:rsidRDefault="004F2049" w:rsidP="009F69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9F5">
        <w:rPr>
          <w:rFonts w:ascii="Times New Roman" w:hAnsi="Times New Roman" w:cs="Times New Roman"/>
          <w:b/>
          <w:sz w:val="28"/>
          <w:szCs w:val="28"/>
        </w:rPr>
        <w:t>2. Квалификационные требования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2. Для замещения должности ведущего специалиста устанавливаются квалификационные требования, включающие базовые и функциональные квалификационные требования.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2.1. Базовые квалификационные требования: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2.1.1. Муниципальный служащий, замещающий должность ведущего специалиста, должен иметь среднее профессиональное или высшее образование;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2.1.2. Для замещения должности ве</w:t>
      </w:r>
      <w:r>
        <w:rPr>
          <w:rFonts w:ascii="Times New Roman" w:hAnsi="Times New Roman" w:cs="Times New Roman"/>
          <w:sz w:val="28"/>
          <w:szCs w:val="28"/>
        </w:rPr>
        <w:t xml:space="preserve">дущего специалиста требований к </w:t>
      </w:r>
      <w:r w:rsidRPr="004F2049">
        <w:rPr>
          <w:rFonts w:ascii="Times New Roman" w:hAnsi="Times New Roman" w:cs="Times New Roman"/>
          <w:sz w:val="28"/>
          <w:szCs w:val="28"/>
        </w:rPr>
        <w:t>стажу не предъявляется;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2.1.3. Ведущий специалист долж</w:t>
      </w:r>
      <w:r>
        <w:rPr>
          <w:rFonts w:ascii="Times New Roman" w:hAnsi="Times New Roman" w:cs="Times New Roman"/>
          <w:sz w:val="28"/>
          <w:szCs w:val="28"/>
        </w:rPr>
        <w:t xml:space="preserve">ен обладать следующими базовыми </w:t>
      </w:r>
      <w:r w:rsidRPr="004F2049">
        <w:rPr>
          <w:rFonts w:ascii="Times New Roman" w:hAnsi="Times New Roman" w:cs="Times New Roman"/>
          <w:sz w:val="28"/>
          <w:szCs w:val="28"/>
        </w:rPr>
        <w:t>знаниями: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1) знанием государственного языка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(русского </w:t>
      </w:r>
      <w:r w:rsidRPr="004F2049">
        <w:rPr>
          <w:rFonts w:ascii="Times New Roman" w:hAnsi="Times New Roman" w:cs="Times New Roman"/>
          <w:sz w:val="28"/>
          <w:szCs w:val="28"/>
        </w:rPr>
        <w:t>языка);</w:t>
      </w:r>
    </w:p>
    <w:p w:rsidR="009F69F5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2) правовыми знаниями основ: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а) Конституции Российской Федерации;</w:t>
      </w:r>
    </w:p>
    <w:p w:rsid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б) Федеральног</w:t>
      </w:r>
      <w:r w:rsidR="009F69F5">
        <w:rPr>
          <w:rFonts w:ascii="Times New Roman" w:hAnsi="Times New Roman" w:cs="Times New Roman"/>
          <w:sz w:val="28"/>
          <w:szCs w:val="28"/>
        </w:rPr>
        <w:t>о закона от 6 октября 2003 г. №</w:t>
      </w:r>
      <w:r w:rsidRPr="004F2049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Федерации»;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в) Федерального закона от 2 марта 20</w:t>
      </w:r>
      <w:r w:rsidR="009F69F5">
        <w:rPr>
          <w:rFonts w:ascii="Times New Roman" w:hAnsi="Times New Roman" w:cs="Times New Roman"/>
          <w:sz w:val="28"/>
          <w:szCs w:val="28"/>
        </w:rPr>
        <w:t>07 г. №</w:t>
      </w:r>
      <w:r>
        <w:rPr>
          <w:rFonts w:ascii="Times New Roman" w:hAnsi="Times New Roman" w:cs="Times New Roman"/>
          <w:sz w:val="28"/>
          <w:szCs w:val="28"/>
        </w:rPr>
        <w:t xml:space="preserve"> 25-Ф3 «О муниципальной </w:t>
      </w:r>
      <w:r w:rsidRPr="004F2049">
        <w:rPr>
          <w:rFonts w:ascii="Times New Roman" w:hAnsi="Times New Roman" w:cs="Times New Roman"/>
          <w:sz w:val="28"/>
          <w:szCs w:val="28"/>
        </w:rPr>
        <w:t>службе в Российской Федерации»;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г) законодательства о противодействии коррупции;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2.1.4. Ведущий специалист долж</w:t>
      </w:r>
      <w:r>
        <w:rPr>
          <w:rFonts w:ascii="Times New Roman" w:hAnsi="Times New Roman" w:cs="Times New Roman"/>
          <w:sz w:val="28"/>
          <w:szCs w:val="28"/>
        </w:rPr>
        <w:t xml:space="preserve">ен обладать следующими базовыми </w:t>
      </w:r>
      <w:r w:rsidRPr="004F2049">
        <w:rPr>
          <w:rFonts w:ascii="Times New Roman" w:hAnsi="Times New Roman" w:cs="Times New Roman"/>
          <w:sz w:val="28"/>
          <w:szCs w:val="28"/>
        </w:rPr>
        <w:t>умениями: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- владеть базовым уро</w:t>
      </w:r>
      <w:r>
        <w:rPr>
          <w:rFonts w:ascii="Times New Roman" w:hAnsi="Times New Roman" w:cs="Times New Roman"/>
          <w:sz w:val="28"/>
          <w:szCs w:val="28"/>
        </w:rPr>
        <w:t xml:space="preserve">внем знаний и навыков в области </w:t>
      </w:r>
      <w:r w:rsidRPr="004F2049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технологий;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делопроизводства;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- уметь подготавливать ответы на обращения граждан.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lastRenderedPageBreak/>
        <w:t>2.2. Муниципальный служащий, замещающий должность ведущего специалиста должен соответствовать следующим функциональным квалификационным требованиям:</w:t>
      </w:r>
    </w:p>
    <w:p w:rsid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2.2.1. Ведущий специалист должен</w:t>
      </w:r>
      <w:r>
        <w:rPr>
          <w:rFonts w:ascii="Times New Roman" w:hAnsi="Times New Roman" w:cs="Times New Roman"/>
          <w:sz w:val="28"/>
          <w:szCs w:val="28"/>
        </w:rPr>
        <w:t xml:space="preserve"> иметь высшее </w:t>
      </w:r>
      <w:r w:rsidRPr="004F2049">
        <w:rPr>
          <w:rFonts w:ascii="Times New Roman" w:hAnsi="Times New Roman" w:cs="Times New Roman"/>
          <w:sz w:val="28"/>
          <w:szCs w:val="28"/>
        </w:rPr>
        <w:t>образование по специальности, направлению подготовки: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По направлению «Юриспруденция»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по специальности: «Правоведение», «Право и организация социального обеспечения»</w:t>
      </w:r>
      <w:r w:rsidR="00274D0C">
        <w:rPr>
          <w:rFonts w:ascii="Times New Roman" w:hAnsi="Times New Roman" w:cs="Times New Roman"/>
          <w:sz w:val="28"/>
          <w:szCs w:val="28"/>
        </w:rPr>
        <w:t>.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Но направлению «Менеджмент»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по специальности: «Государственное и муниципальное управление», «Менеджмент (по отраслям)», «Менеджмент организации», «Управление персоналом»</w:t>
      </w:r>
      <w:r w:rsidR="00274D0C">
        <w:rPr>
          <w:rFonts w:ascii="Times New Roman" w:hAnsi="Times New Roman" w:cs="Times New Roman"/>
          <w:sz w:val="28"/>
          <w:szCs w:val="28"/>
        </w:rPr>
        <w:t>.</w:t>
      </w:r>
    </w:p>
    <w:p w:rsidR="00274D0C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По направлению «</w:t>
      </w:r>
      <w:r w:rsidR="00274D0C">
        <w:rPr>
          <w:rFonts w:ascii="Times New Roman" w:hAnsi="Times New Roman" w:cs="Times New Roman"/>
          <w:sz w:val="28"/>
          <w:szCs w:val="28"/>
        </w:rPr>
        <w:t>Гуманитарные науки</w:t>
      </w:r>
      <w:r w:rsidRPr="004F204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74D0C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по специальности: «Юриспруденция», «Пол</w:t>
      </w:r>
      <w:r w:rsidR="00274D0C">
        <w:rPr>
          <w:rFonts w:ascii="Times New Roman" w:hAnsi="Times New Roman" w:cs="Times New Roman"/>
          <w:sz w:val="28"/>
          <w:szCs w:val="28"/>
        </w:rPr>
        <w:t>итология», «Филология»</w:t>
      </w:r>
    </w:p>
    <w:p w:rsidR="00274D0C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По направлению «</w:t>
      </w:r>
      <w:r w:rsidR="00274D0C">
        <w:rPr>
          <w:rFonts w:ascii="Times New Roman" w:hAnsi="Times New Roman" w:cs="Times New Roman"/>
          <w:sz w:val="28"/>
          <w:szCs w:val="28"/>
        </w:rPr>
        <w:t>Экономика</w:t>
      </w:r>
      <w:r w:rsidRPr="004F2049">
        <w:rPr>
          <w:rFonts w:ascii="Times New Roman" w:hAnsi="Times New Roman" w:cs="Times New Roman"/>
          <w:sz w:val="28"/>
          <w:szCs w:val="28"/>
        </w:rPr>
        <w:t>»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по специальности: «</w:t>
      </w:r>
      <w:r w:rsidR="00274D0C">
        <w:rPr>
          <w:rFonts w:ascii="Times New Roman" w:hAnsi="Times New Roman" w:cs="Times New Roman"/>
          <w:sz w:val="28"/>
          <w:szCs w:val="28"/>
        </w:rPr>
        <w:t>Финансы и кредит».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2.2.2. Ведущий специалист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4F2049" w:rsidRPr="004F2049" w:rsidRDefault="004F2049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- Федеральный закон от 19 мая 19</w:t>
      </w:r>
      <w:r w:rsidR="009F69F5">
        <w:rPr>
          <w:rFonts w:ascii="Times New Roman" w:hAnsi="Times New Roman" w:cs="Times New Roman"/>
          <w:sz w:val="28"/>
          <w:szCs w:val="28"/>
        </w:rPr>
        <w:t>95 г. №</w:t>
      </w:r>
      <w:r w:rsidR="00274D0C">
        <w:rPr>
          <w:rFonts w:ascii="Times New Roman" w:hAnsi="Times New Roman" w:cs="Times New Roman"/>
          <w:sz w:val="28"/>
          <w:szCs w:val="28"/>
        </w:rPr>
        <w:t xml:space="preserve"> 82-ФЗ «Об общественных </w:t>
      </w:r>
      <w:r w:rsidRPr="004F2049">
        <w:rPr>
          <w:rFonts w:ascii="Times New Roman" w:hAnsi="Times New Roman" w:cs="Times New Roman"/>
          <w:sz w:val="28"/>
          <w:szCs w:val="28"/>
        </w:rPr>
        <w:t>объединениях»;</w:t>
      </w:r>
    </w:p>
    <w:p w:rsidR="004F2049" w:rsidRPr="004F2049" w:rsidRDefault="004F2049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- Федеральный закон от 12 января 19</w:t>
      </w:r>
      <w:r w:rsidR="009F69F5">
        <w:rPr>
          <w:rFonts w:ascii="Times New Roman" w:hAnsi="Times New Roman" w:cs="Times New Roman"/>
          <w:sz w:val="28"/>
          <w:szCs w:val="28"/>
        </w:rPr>
        <w:t>96 г. №</w:t>
      </w:r>
      <w:r w:rsidR="00274D0C">
        <w:rPr>
          <w:rFonts w:ascii="Times New Roman" w:hAnsi="Times New Roman" w:cs="Times New Roman"/>
          <w:sz w:val="28"/>
          <w:szCs w:val="28"/>
        </w:rPr>
        <w:t xml:space="preserve"> 7-ФЗ «О некоммерческих </w:t>
      </w:r>
      <w:r w:rsidRPr="004F2049">
        <w:rPr>
          <w:rFonts w:ascii="Times New Roman" w:hAnsi="Times New Roman" w:cs="Times New Roman"/>
          <w:sz w:val="28"/>
          <w:szCs w:val="28"/>
        </w:rPr>
        <w:t>организациях»;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- Федерал</w:t>
      </w:r>
      <w:r w:rsidR="009F69F5">
        <w:rPr>
          <w:rFonts w:ascii="Times New Roman" w:hAnsi="Times New Roman" w:cs="Times New Roman"/>
          <w:sz w:val="28"/>
          <w:szCs w:val="28"/>
        </w:rPr>
        <w:t>ьный закон от 11 июля 2001 г. №</w:t>
      </w:r>
      <w:r w:rsidRPr="004F2049">
        <w:rPr>
          <w:rFonts w:ascii="Times New Roman" w:hAnsi="Times New Roman" w:cs="Times New Roman"/>
          <w:sz w:val="28"/>
          <w:szCs w:val="28"/>
        </w:rPr>
        <w:t xml:space="preserve"> 95-ФЗ «О политических партиях»;</w:t>
      </w:r>
    </w:p>
    <w:p w:rsidR="004F2049" w:rsidRPr="004F2049" w:rsidRDefault="004F2049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- Федеральный закон от 19 июня 2</w:t>
      </w:r>
      <w:r w:rsidR="009F69F5">
        <w:rPr>
          <w:rFonts w:ascii="Times New Roman" w:hAnsi="Times New Roman" w:cs="Times New Roman"/>
          <w:sz w:val="28"/>
          <w:szCs w:val="28"/>
        </w:rPr>
        <w:t>004 года №</w:t>
      </w:r>
      <w:r w:rsidR="00274D0C">
        <w:rPr>
          <w:rFonts w:ascii="Times New Roman" w:hAnsi="Times New Roman" w:cs="Times New Roman"/>
          <w:sz w:val="28"/>
          <w:szCs w:val="28"/>
        </w:rPr>
        <w:t xml:space="preserve"> 54-Ф3 «О собраниях, </w:t>
      </w:r>
      <w:r w:rsidRPr="004F2049">
        <w:rPr>
          <w:rFonts w:ascii="Times New Roman" w:hAnsi="Times New Roman" w:cs="Times New Roman"/>
          <w:sz w:val="28"/>
          <w:szCs w:val="28"/>
        </w:rPr>
        <w:t>митингах, демонстрациях, шествиях и пикетированиях»;</w:t>
      </w:r>
    </w:p>
    <w:p w:rsid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 xml:space="preserve">- Федеральный закон от 4 апреля 2005 г. </w:t>
      </w:r>
      <w:r w:rsidR="009F69F5">
        <w:rPr>
          <w:rFonts w:ascii="Times New Roman" w:hAnsi="Times New Roman" w:cs="Times New Roman"/>
          <w:sz w:val="28"/>
          <w:szCs w:val="28"/>
        </w:rPr>
        <w:t>№</w:t>
      </w:r>
      <w:r w:rsidRPr="004F2049">
        <w:rPr>
          <w:rFonts w:ascii="Times New Roman" w:hAnsi="Times New Roman" w:cs="Times New Roman"/>
          <w:sz w:val="28"/>
          <w:szCs w:val="28"/>
        </w:rPr>
        <w:t xml:space="preserve"> 32-ФЗ «Об Общественной палате Российской Федерации», и иные нормативные правовые акты Российской Федерации, субъекта Российской Федерации, органов местного самоуправления по профилю деятельности.</w:t>
      </w:r>
    </w:p>
    <w:p w:rsidR="00274D0C" w:rsidRPr="004F2049" w:rsidRDefault="00274D0C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049" w:rsidRDefault="004F2049" w:rsidP="00274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0C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274D0C" w:rsidRPr="00274D0C" w:rsidRDefault="00274D0C" w:rsidP="00274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Исходя из задач и функций, определенных Положением об отделе делопроизводства и организационной работы организационно-правового управления администрации муниципального образования Тбилисский район, на ведущего специалиста возлагаются следующие должностные обязанности: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3.1. Соблюдать ограничения, не нарушать запреты, которые установлены Федеральным законом от 2 марта 2007 г.</w:t>
      </w:r>
      <w:r w:rsidR="009F69F5">
        <w:rPr>
          <w:rFonts w:ascii="Times New Roman" w:hAnsi="Times New Roman" w:cs="Times New Roman"/>
          <w:sz w:val="28"/>
          <w:szCs w:val="28"/>
        </w:rPr>
        <w:t xml:space="preserve"> №</w:t>
      </w:r>
      <w:r w:rsidRPr="004F2049">
        <w:rPr>
          <w:rFonts w:ascii="Times New Roman" w:hAnsi="Times New Roman" w:cs="Times New Roman"/>
          <w:sz w:val="28"/>
          <w:szCs w:val="28"/>
        </w:rPr>
        <w:t xml:space="preserve"> 25-ФЗ «О муниципальной службе в Российской Федерации» и другими федеральными законами;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lastRenderedPageBreak/>
        <w:t xml:space="preserve">3.2. Исполнять основные обязанности, предусмотренные Федеральным законом от 2 марта 2007 г. </w:t>
      </w:r>
      <w:r w:rsidR="009F69F5">
        <w:rPr>
          <w:rFonts w:ascii="Times New Roman" w:hAnsi="Times New Roman" w:cs="Times New Roman"/>
          <w:sz w:val="28"/>
          <w:szCs w:val="28"/>
        </w:rPr>
        <w:t>№</w:t>
      </w:r>
      <w:r w:rsidRPr="004F2049">
        <w:rPr>
          <w:rFonts w:ascii="Times New Roman" w:hAnsi="Times New Roman" w:cs="Times New Roman"/>
          <w:sz w:val="28"/>
          <w:szCs w:val="28"/>
        </w:rPr>
        <w:t xml:space="preserve"> 25-Ф3 «О муниципальной службе в Российской Федерации»;</w:t>
      </w:r>
    </w:p>
    <w:p w:rsidR="004F2049" w:rsidRPr="004F2049" w:rsidRDefault="004F2049" w:rsidP="004F2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>3.3. Точно и в срок выполнять поручения своего руководителя;</w:t>
      </w:r>
    </w:p>
    <w:p w:rsidR="00274D0C" w:rsidRPr="00274D0C" w:rsidRDefault="004F2049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049">
        <w:rPr>
          <w:rFonts w:ascii="Times New Roman" w:hAnsi="Times New Roman" w:cs="Times New Roman"/>
          <w:sz w:val="28"/>
          <w:szCs w:val="28"/>
        </w:rPr>
        <w:t xml:space="preserve">3.4.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4F2049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4F2049">
        <w:rPr>
          <w:rFonts w:ascii="Times New Roman" w:hAnsi="Times New Roman" w:cs="Times New Roman"/>
          <w:sz w:val="28"/>
          <w:szCs w:val="28"/>
        </w:rPr>
        <w:t xml:space="preserve"> за делопроизводство, в</w:t>
      </w:r>
      <w:r w:rsidR="00274D0C">
        <w:rPr>
          <w:rFonts w:ascii="Times New Roman" w:hAnsi="Times New Roman" w:cs="Times New Roman"/>
          <w:sz w:val="28"/>
          <w:szCs w:val="28"/>
        </w:rPr>
        <w:t xml:space="preserve"> </w:t>
      </w:r>
      <w:r w:rsidR="00274D0C" w:rsidRPr="00274D0C">
        <w:rPr>
          <w:rFonts w:ascii="Times New Roman" w:hAnsi="Times New Roman" w:cs="Times New Roman"/>
          <w:sz w:val="28"/>
          <w:szCs w:val="28"/>
        </w:rPr>
        <w:t>том числе при уходе в отпуск, убытии в командировку, в случае болезни или оставления должности;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3.5. Соблюдать установленный служебный распорядок,</w:t>
      </w:r>
      <w:r w:rsidR="009F69F5">
        <w:rPr>
          <w:rFonts w:ascii="Times New Roman" w:hAnsi="Times New Roman" w:cs="Times New Roman"/>
          <w:sz w:val="28"/>
          <w:szCs w:val="28"/>
        </w:rPr>
        <w:t xml:space="preserve"> т</w:t>
      </w:r>
      <w:r w:rsidRPr="00274D0C">
        <w:rPr>
          <w:rFonts w:ascii="Times New Roman" w:hAnsi="Times New Roman" w:cs="Times New Roman"/>
          <w:sz w:val="28"/>
          <w:szCs w:val="28"/>
        </w:rPr>
        <w:t>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правила пожарной безопасности;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3.6.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3.7.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интересов, принимать меры по </w:t>
      </w:r>
      <w:r w:rsidRPr="00274D0C">
        <w:rPr>
          <w:rFonts w:ascii="Times New Roman" w:hAnsi="Times New Roman" w:cs="Times New Roman"/>
          <w:sz w:val="28"/>
          <w:szCs w:val="28"/>
        </w:rPr>
        <w:t>предотвращению такого конфликта;</w:t>
      </w:r>
    </w:p>
    <w:p w:rsidR="009F69F5" w:rsidRPr="00274D0C" w:rsidRDefault="00274D0C" w:rsidP="009F6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3.8.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3.9. Ведущий специалист: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3.9.1. Осуществляет организационно-техническое обеспечение: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-заседаний Совета общ</w:t>
      </w:r>
      <w:r>
        <w:rPr>
          <w:rFonts w:ascii="Times New Roman" w:hAnsi="Times New Roman" w:cs="Times New Roman"/>
          <w:sz w:val="28"/>
          <w:szCs w:val="28"/>
        </w:rPr>
        <w:t xml:space="preserve">ественных объединений при главе </w:t>
      </w:r>
      <w:r w:rsidRPr="00274D0C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- заседаний Общественной па</w:t>
      </w:r>
      <w:r>
        <w:rPr>
          <w:rFonts w:ascii="Times New Roman" w:hAnsi="Times New Roman" w:cs="Times New Roman"/>
          <w:sz w:val="28"/>
          <w:szCs w:val="28"/>
        </w:rPr>
        <w:t xml:space="preserve">латы муниципального образования </w:t>
      </w:r>
      <w:r w:rsidRPr="00274D0C">
        <w:rPr>
          <w:rFonts w:ascii="Times New Roman" w:hAnsi="Times New Roman" w:cs="Times New Roman"/>
          <w:sz w:val="28"/>
          <w:szCs w:val="28"/>
        </w:rPr>
        <w:t>Тбилисский район;</w:t>
      </w:r>
    </w:p>
    <w:p w:rsid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- заседаний комиссии по определе</w:t>
      </w:r>
      <w:r>
        <w:rPr>
          <w:rFonts w:ascii="Times New Roman" w:hAnsi="Times New Roman" w:cs="Times New Roman"/>
          <w:sz w:val="28"/>
          <w:szCs w:val="28"/>
        </w:rPr>
        <w:t>нию кандидатур для занесения на Доску п</w:t>
      </w:r>
      <w:r w:rsidRPr="00274D0C">
        <w:rPr>
          <w:rFonts w:ascii="Times New Roman" w:hAnsi="Times New Roman" w:cs="Times New Roman"/>
          <w:sz w:val="28"/>
          <w:szCs w:val="28"/>
        </w:rPr>
        <w:t>очета муниципального образования Тбилисский район;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- заседаний комиссии по определе</w:t>
      </w:r>
      <w:r>
        <w:rPr>
          <w:rFonts w:ascii="Times New Roman" w:hAnsi="Times New Roman" w:cs="Times New Roman"/>
          <w:sz w:val="28"/>
          <w:szCs w:val="28"/>
        </w:rPr>
        <w:t>нию кандидатур для занесения на Молодежную Доску п</w:t>
      </w:r>
      <w:r w:rsidRPr="00274D0C">
        <w:rPr>
          <w:rFonts w:ascii="Times New Roman" w:hAnsi="Times New Roman" w:cs="Times New Roman"/>
          <w:sz w:val="28"/>
          <w:szCs w:val="28"/>
        </w:rPr>
        <w:t>очета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Тбилисский район;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- заседаний комиссии по проведению конкурса на получение субсидий (грантов) администрации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Тбилисский район для поддержки общественно-полезных программ социально </w:t>
      </w:r>
      <w:r w:rsidRPr="00274D0C">
        <w:rPr>
          <w:rFonts w:ascii="Times New Roman" w:hAnsi="Times New Roman" w:cs="Times New Roman"/>
          <w:sz w:val="28"/>
          <w:szCs w:val="28"/>
        </w:rPr>
        <w:t>ориентированных некоммерческих организаций.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3.9.2. Ведет сбор необходимой информации и подготовку социально-политического паспорта муниципального образования Тбилисский район;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3.9.3. Ведет общественно-политич</w:t>
      </w:r>
      <w:r>
        <w:rPr>
          <w:rFonts w:ascii="Times New Roman" w:hAnsi="Times New Roman" w:cs="Times New Roman"/>
          <w:sz w:val="28"/>
          <w:szCs w:val="28"/>
        </w:rPr>
        <w:t xml:space="preserve">еский мониторинг муниципального </w:t>
      </w:r>
      <w:r w:rsidRPr="00274D0C">
        <w:rPr>
          <w:rFonts w:ascii="Times New Roman" w:hAnsi="Times New Roman" w:cs="Times New Roman"/>
          <w:sz w:val="28"/>
          <w:szCs w:val="28"/>
        </w:rPr>
        <w:t>образования Тбилисский район;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 xml:space="preserve">3.9.4. Ведет </w:t>
      </w:r>
      <w:proofErr w:type="gramStart"/>
      <w:r w:rsidRPr="00274D0C">
        <w:rPr>
          <w:rFonts w:ascii="Times New Roman" w:hAnsi="Times New Roman" w:cs="Times New Roman"/>
          <w:sz w:val="28"/>
          <w:szCs w:val="28"/>
        </w:rPr>
        <w:t>этно-социальный</w:t>
      </w:r>
      <w:proofErr w:type="gramEnd"/>
      <w:r w:rsidRPr="00274D0C">
        <w:rPr>
          <w:rFonts w:ascii="Times New Roman" w:hAnsi="Times New Roman" w:cs="Times New Roman"/>
          <w:sz w:val="28"/>
          <w:szCs w:val="28"/>
        </w:rPr>
        <w:t xml:space="preserve"> монито</w:t>
      </w:r>
      <w:r>
        <w:rPr>
          <w:rFonts w:ascii="Times New Roman" w:hAnsi="Times New Roman" w:cs="Times New Roman"/>
          <w:sz w:val="28"/>
          <w:szCs w:val="28"/>
        </w:rPr>
        <w:t xml:space="preserve">ринг муниципального образования </w:t>
      </w:r>
      <w:r w:rsidRPr="00274D0C">
        <w:rPr>
          <w:rFonts w:ascii="Times New Roman" w:hAnsi="Times New Roman" w:cs="Times New Roman"/>
          <w:sz w:val="28"/>
          <w:szCs w:val="28"/>
        </w:rPr>
        <w:t>Тбилисский район;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lastRenderedPageBreak/>
        <w:t>3.9.5. Ведет сбор необходимой информации и подготовку социально-экономического паспорта муниципального образования Тбилисский район;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3.9.6. Осуществляет взаимодействие с религиозны</w:t>
      </w:r>
      <w:r>
        <w:rPr>
          <w:rFonts w:ascii="Times New Roman" w:hAnsi="Times New Roman" w:cs="Times New Roman"/>
          <w:sz w:val="28"/>
          <w:szCs w:val="28"/>
        </w:rPr>
        <w:t xml:space="preserve">ми организациями, политическими партиями и </w:t>
      </w:r>
      <w:r w:rsidRPr="00274D0C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proofErr w:type="gramStart"/>
      <w:r w:rsidRPr="00274D0C">
        <w:rPr>
          <w:rFonts w:ascii="Times New Roman" w:hAnsi="Times New Roman" w:cs="Times New Roman"/>
          <w:sz w:val="28"/>
          <w:szCs w:val="28"/>
        </w:rPr>
        <w:t>организациями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D0C">
        <w:rPr>
          <w:rFonts w:ascii="Times New Roman" w:hAnsi="Times New Roman" w:cs="Times New Roman"/>
          <w:sz w:val="28"/>
          <w:szCs w:val="28"/>
        </w:rPr>
        <w:t>расположенными на территории муниципального образования Тбилисский район;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3.9.7. Организация и проведение мероприятий с участием главы муниципального образования Тбилисский район.</w:t>
      </w:r>
    </w:p>
    <w:p w:rsid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3.9.8. Выполняет иные поручения г</w:t>
      </w:r>
      <w:r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</w:t>
      </w:r>
      <w:r w:rsidRPr="00274D0C">
        <w:rPr>
          <w:rFonts w:ascii="Times New Roman" w:hAnsi="Times New Roman" w:cs="Times New Roman"/>
          <w:sz w:val="28"/>
          <w:szCs w:val="28"/>
        </w:rPr>
        <w:t>Тбилисский район, заместителя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D0C">
        <w:rPr>
          <w:rFonts w:ascii="Times New Roman" w:hAnsi="Times New Roman" w:cs="Times New Roman"/>
          <w:sz w:val="28"/>
          <w:szCs w:val="28"/>
        </w:rPr>
        <w:t>Тбилисский район, начальника организационно-правового управления, начальника отдела делопроизв</w:t>
      </w:r>
      <w:r>
        <w:rPr>
          <w:rFonts w:ascii="Times New Roman" w:hAnsi="Times New Roman" w:cs="Times New Roman"/>
          <w:sz w:val="28"/>
          <w:szCs w:val="28"/>
        </w:rPr>
        <w:t xml:space="preserve">одства и организационной работы </w:t>
      </w:r>
      <w:r w:rsidRPr="00274D0C">
        <w:rPr>
          <w:rFonts w:ascii="Times New Roman" w:hAnsi="Times New Roman" w:cs="Times New Roman"/>
          <w:sz w:val="28"/>
          <w:szCs w:val="28"/>
        </w:rPr>
        <w:t>организационно-правового управления администрации муниципального образования Тбилисский район по профилю своей работы.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D0C" w:rsidRPr="00274D0C" w:rsidRDefault="00274D0C" w:rsidP="00274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0C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Наряду с основными правами</w:t>
      </w:r>
      <w:r>
        <w:rPr>
          <w:rFonts w:ascii="Times New Roman" w:hAnsi="Times New Roman" w:cs="Times New Roman"/>
          <w:sz w:val="28"/>
          <w:szCs w:val="28"/>
        </w:rPr>
        <w:t xml:space="preserve">, которые определены статьей 11 </w:t>
      </w:r>
      <w:r w:rsidRPr="00274D0C">
        <w:rPr>
          <w:rFonts w:ascii="Times New Roman" w:hAnsi="Times New Roman" w:cs="Times New Roman"/>
          <w:sz w:val="28"/>
          <w:szCs w:val="28"/>
        </w:rPr>
        <w:t xml:space="preserve">Федерального закона от 2 марта 2007 года </w:t>
      </w:r>
      <w:r w:rsidR="009E1DE6">
        <w:rPr>
          <w:rFonts w:ascii="Times New Roman" w:hAnsi="Times New Roman" w:cs="Times New Roman"/>
          <w:sz w:val="28"/>
          <w:szCs w:val="28"/>
        </w:rPr>
        <w:t>№</w:t>
      </w:r>
      <w:r w:rsidRPr="00274D0C">
        <w:rPr>
          <w:rFonts w:ascii="Times New Roman" w:hAnsi="Times New Roman" w:cs="Times New Roman"/>
          <w:sz w:val="28"/>
          <w:szCs w:val="28"/>
        </w:rPr>
        <w:t xml:space="preserve"> 25-ФЗ «О муниципальной службе в Российской Федерации» Ведущий специалист имеет право: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 w:rsidR="009E1DE6" w:rsidRPr="00274D0C">
        <w:rPr>
          <w:rFonts w:ascii="Times New Roman" w:hAnsi="Times New Roman" w:cs="Times New Roman"/>
          <w:sz w:val="28"/>
          <w:szCs w:val="28"/>
        </w:rPr>
        <w:t>субъекта</w:t>
      </w:r>
      <w:r w:rsidRPr="00274D0C">
        <w:rPr>
          <w:rFonts w:ascii="Times New Roman" w:hAnsi="Times New Roman" w:cs="Times New Roman"/>
          <w:sz w:val="28"/>
          <w:szCs w:val="28"/>
        </w:rPr>
        <w:t xml:space="preserve">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 мероприятий, проводимых отделом делопроизводства и организационно-кадровой работы организационно-правового управления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</w:t>
      </w:r>
      <w:r w:rsidRPr="00274D0C">
        <w:rPr>
          <w:rFonts w:ascii="Times New Roman" w:hAnsi="Times New Roman" w:cs="Times New Roman"/>
          <w:sz w:val="28"/>
          <w:szCs w:val="28"/>
        </w:rPr>
        <w:t>Тбилисский район, работников структурных подразделений администрации муниципального образования Тбилисский район.</w:t>
      </w:r>
    </w:p>
    <w:p w:rsid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D0C" w:rsidRPr="00274D0C" w:rsidRDefault="00274D0C" w:rsidP="00274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0C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D0C" w:rsidRPr="00274D0C" w:rsidRDefault="00274D0C" w:rsidP="009E1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Ведущий специалист несет установленную законодательством</w:t>
      </w:r>
      <w:r w:rsidR="009E1DE6">
        <w:rPr>
          <w:rFonts w:ascii="Times New Roman" w:hAnsi="Times New Roman" w:cs="Times New Roman"/>
          <w:sz w:val="28"/>
          <w:szCs w:val="28"/>
        </w:rPr>
        <w:t xml:space="preserve"> </w:t>
      </w:r>
      <w:r w:rsidRPr="00274D0C">
        <w:rPr>
          <w:rFonts w:ascii="Times New Roman" w:hAnsi="Times New Roman" w:cs="Times New Roman"/>
          <w:sz w:val="28"/>
          <w:szCs w:val="28"/>
        </w:rPr>
        <w:t>ответственность: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lastRenderedPageBreak/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274D0C" w:rsidRP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274D0C" w:rsidRDefault="00274D0C" w:rsidP="0027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D0C" w:rsidRDefault="00274D0C" w:rsidP="00274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0C">
        <w:rPr>
          <w:rFonts w:ascii="Times New Roman" w:hAnsi="Times New Roman" w:cs="Times New Roman"/>
          <w:b/>
          <w:sz w:val="28"/>
          <w:szCs w:val="28"/>
        </w:rPr>
        <w:t>6.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74D0C" w:rsidRPr="00274D0C" w:rsidRDefault="00274D0C" w:rsidP="00274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50A" w:rsidRPr="00CA350A" w:rsidRDefault="00274D0C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0C">
        <w:rPr>
          <w:rFonts w:ascii="Times New Roman" w:hAnsi="Times New Roman" w:cs="Times New Roman"/>
          <w:sz w:val="28"/>
          <w:szCs w:val="28"/>
        </w:rPr>
        <w:t>В пределах функциональной компетенции в процессе подготовки</w:t>
      </w:r>
      <w:r w:rsidR="00CA350A">
        <w:rPr>
          <w:rFonts w:ascii="Times New Roman" w:hAnsi="Times New Roman" w:cs="Times New Roman"/>
          <w:sz w:val="28"/>
          <w:szCs w:val="28"/>
        </w:rPr>
        <w:t xml:space="preserve"> </w:t>
      </w:r>
      <w:r w:rsidR="00CA350A" w:rsidRPr="00CA350A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и (или) проектов управленческих и иных решений муниципальный служащий вправе участвовать </w:t>
      </w:r>
      <w:proofErr w:type="gramStart"/>
      <w:r w:rsidR="00CA350A" w:rsidRPr="00CA35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A350A" w:rsidRPr="00CA350A">
        <w:rPr>
          <w:rFonts w:ascii="Times New Roman" w:hAnsi="Times New Roman" w:cs="Times New Roman"/>
          <w:sz w:val="28"/>
          <w:szCs w:val="28"/>
        </w:rPr>
        <w:t>: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350A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CA350A">
        <w:rPr>
          <w:rFonts w:ascii="Times New Roman" w:hAnsi="Times New Roman" w:cs="Times New Roman"/>
          <w:sz w:val="28"/>
          <w:szCs w:val="28"/>
        </w:rPr>
        <w:t xml:space="preserve"> проектов перспективных и текущих планов деятельности отраслевых (функциональных) органов администрации муниципального образования;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350A">
        <w:rPr>
          <w:rFonts w:ascii="Times New Roman" w:hAnsi="Times New Roman" w:cs="Times New Roman"/>
          <w:sz w:val="28"/>
          <w:szCs w:val="28"/>
        </w:rPr>
        <w:t>подготовке замечаний и предло</w:t>
      </w:r>
      <w:r>
        <w:rPr>
          <w:rFonts w:ascii="Times New Roman" w:hAnsi="Times New Roman" w:cs="Times New Roman"/>
          <w:sz w:val="28"/>
          <w:szCs w:val="28"/>
        </w:rPr>
        <w:t xml:space="preserve">жений по проектам муниципальных </w:t>
      </w:r>
      <w:r w:rsidRPr="00CA350A">
        <w:rPr>
          <w:rFonts w:ascii="Times New Roman" w:hAnsi="Times New Roman" w:cs="Times New Roman"/>
          <w:sz w:val="28"/>
          <w:szCs w:val="28"/>
        </w:rPr>
        <w:t>правовых актов;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350A">
        <w:rPr>
          <w:rFonts w:ascii="Times New Roman" w:hAnsi="Times New Roman" w:cs="Times New Roman"/>
          <w:sz w:val="28"/>
          <w:szCs w:val="28"/>
        </w:rPr>
        <w:t>подготовке проектов распоряжений, постановлений администрации.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 xml:space="preserve">В процессе подготовки проектов нормативных правовых актов и (или) проектов управленческих и иных решений муниципальный служащий обязан участвовать </w:t>
      </w:r>
      <w:proofErr w:type="gramStart"/>
      <w:r w:rsidRPr="00CA35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350A">
        <w:rPr>
          <w:rFonts w:ascii="Times New Roman" w:hAnsi="Times New Roman" w:cs="Times New Roman"/>
          <w:sz w:val="28"/>
          <w:szCs w:val="28"/>
        </w:rPr>
        <w:t>: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350A">
        <w:rPr>
          <w:rFonts w:ascii="Times New Roman" w:hAnsi="Times New Roman" w:cs="Times New Roman"/>
          <w:sz w:val="28"/>
          <w:szCs w:val="28"/>
        </w:rPr>
        <w:t>подготовке методических матер</w:t>
      </w:r>
      <w:r>
        <w:rPr>
          <w:rFonts w:ascii="Times New Roman" w:hAnsi="Times New Roman" w:cs="Times New Roman"/>
          <w:sz w:val="28"/>
          <w:szCs w:val="28"/>
        </w:rPr>
        <w:t xml:space="preserve">иалов и предложений по вопросам </w:t>
      </w:r>
      <w:r w:rsidRPr="00CA350A">
        <w:rPr>
          <w:rFonts w:ascii="Times New Roman" w:hAnsi="Times New Roman" w:cs="Times New Roman"/>
          <w:sz w:val="28"/>
          <w:szCs w:val="28"/>
        </w:rPr>
        <w:t>обеспечения деятельности администрации;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350A">
        <w:rPr>
          <w:rFonts w:ascii="Times New Roman" w:hAnsi="Times New Roman" w:cs="Times New Roman"/>
          <w:sz w:val="28"/>
          <w:szCs w:val="28"/>
        </w:rPr>
        <w:t>подборе информации и предоставлении ее разработчику для использования в подготовке проекта нормативного правового акта, управленческого или иного решения;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350A">
        <w:rPr>
          <w:rFonts w:ascii="Times New Roman" w:hAnsi="Times New Roman" w:cs="Times New Roman"/>
          <w:sz w:val="28"/>
          <w:szCs w:val="28"/>
        </w:rPr>
        <w:t xml:space="preserve">подготовке документов </w:t>
      </w:r>
      <w:r w:rsidR="009E1DE6">
        <w:rPr>
          <w:rFonts w:ascii="Times New Roman" w:hAnsi="Times New Roman" w:cs="Times New Roman"/>
          <w:sz w:val="28"/>
          <w:szCs w:val="28"/>
        </w:rPr>
        <w:t>в соответствии с и</w:t>
      </w:r>
      <w:r>
        <w:rPr>
          <w:rFonts w:ascii="Times New Roman" w:hAnsi="Times New Roman" w:cs="Times New Roman"/>
          <w:sz w:val="28"/>
          <w:szCs w:val="28"/>
        </w:rPr>
        <w:t xml:space="preserve">нструкцией по </w:t>
      </w:r>
      <w:r w:rsidRPr="00CA350A">
        <w:rPr>
          <w:rFonts w:ascii="Times New Roman" w:hAnsi="Times New Roman" w:cs="Times New Roman"/>
          <w:sz w:val="28"/>
          <w:szCs w:val="28"/>
        </w:rPr>
        <w:t>делопроизводству в администрации.</w:t>
      </w:r>
    </w:p>
    <w:p w:rsid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50A" w:rsidRPr="00CA350A" w:rsidRDefault="00CA350A" w:rsidP="00CA35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50A">
        <w:rPr>
          <w:rFonts w:ascii="Times New Roman" w:hAnsi="Times New Roman" w:cs="Times New Roman"/>
          <w:b/>
          <w:sz w:val="28"/>
          <w:szCs w:val="28"/>
        </w:rPr>
        <w:t>7.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</w:t>
      </w:r>
      <w:r>
        <w:rPr>
          <w:rFonts w:ascii="Times New Roman" w:hAnsi="Times New Roman" w:cs="Times New Roman"/>
          <w:sz w:val="28"/>
          <w:szCs w:val="28"/>
        </w:rPr>
        <w:t xml:space="preserve">елопроизводству в администрации </w:t>
      </w:r>
      <w:r w:rsidRPr="00CA350A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район.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lastRenderedPageBreak/>
        <w:t xml:space="preserve"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</w:t>
      </w:r>
      <w:r w:rsidR="009E1DE6">
        <w:rPr>
          <w:rFonts w:ascii="Times New Roman" w:hAnsi="Times New Roman" w:cs="Times New Roman"/>
          <w:sz w:val="28"/>
          <w:szCs w:val="28"/>
        </w:rPr>
        <w:t>№</w:t>
      </w:r>
      <w:r w:rsidRPr="00CA350A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 Российской Федерации».</w:t>
      </w:r>
    </w:p>
    <w:p w:rsidR="00CA350A" w:rsidRPr="00CA350A" w:rsidRDefault="00CA350A" w:rsidP="00CA35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50A" w:rsidRPr="00CA350A" w:rsidRDefault="00CA350A" w:rsidP="00CA35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50A">
        <w:rPr>
          <w:rFonts w:ascii="Times New Roman" w:hAnsi="Times New Roman" w:cs="Times New Roman"/>
          <w:b/>
          <w:sz w:val="28"/>
          <w:szCs w:val="28"/>
        </w:rPr>
        <w:t>8.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</w:t>
      </w:r>
      <w:r>
        <w:rPr>
          <w:rFonts w:ascii="Times New Roman" w:hAnsi="Times New Roman" w:cs="Times New Roman"/>
          <w:sz w:val="28"/>
          <w:szCs w:val="28"/>
        </w:rPr>
        <w:t>е в пределах своей компетенции:</w:t>
      </w:r>
    </w:p>
    <w:p w:rsidR="00CA350A" w:rsidRPr="00B20A91" w:rsidRDefault="009E1DE6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50A" w:rsidRPr="00B20A91">
        <w:rPr>
          <w:rFonts w:ascii="Times New Roman" w:hAnsi="Times New Roman" w:cs="Times New Roman"/>
          <w:sz w:val="28"/>
          <w:szCs w:val="28"/>
        </w:rPr>
        <w:t>с отраслевыми (функциональными) органами администрации муниципального образования Тбилисский район;</w:t>
      </w:r>
    </w:p>
    <w:p w:rsidR="00CA350A" w:rsidRPr="00B20A91" w:rsidRDefault="009E1DE6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50A" w:rsidRPr="00B20A91">
        <w:rPr>
          <w:rFonts w:ascii="Times New Roman" w:hAnsi="Times New Roman" w:cs="Times New Roman"/>
          <w:sz w:val="28"/>
          <w:szCs w:val="28"/>
        </w:rPr>
        <w:t xml:space="preserve">с органами местного самоуправления муниципальных образований; </w:t>
      </w:r>
    </w:p>
    <w:p w:rsidR="00CA350A" w:rsidRPr="00B20A91" w:rsidRDefault="009E1DE6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50A" w:rsidRPr="00B20A91">
        <w:rPr>
          <w:rFonts w:ascii="Times New Roman" w:hAnsi="Times New Roman" w:cs="Times New Roman"/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B20A91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 xml:space="preserve">Порядок служебного взаимодействия включает: </w:t>
      </w:r>
    </w:p>
    <w:p w:rsidR="00B20A91" w:rsidRDefault="009E1DE6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0A91" w:rsidRPr="00B20A91">
        <w:rPr>
          <w:rFonts w:ascii="Times New Roman" w:hAnsi="Times New Roman" w:cs="Times New Roman"/>
          <w:sz w:val="28"/>
          <w:szCs w:val="28"/>
        </w:rPr>
        <w:t>запраш</w:t>
      </w:r>
      <w:r w:rsidR="00CA350A" w:rsidRPr="00B20A91">
        <w:rPr>
          <w:rFonts w:ascii="Times New Roman" w:hAnsi="Times New Roman" w:cs="Times New Roman"/>
          <w:sz w:val="28"/>
          <w:szCs w:val="28"/>
        </w:rPr>
        <w:t>ивание необ</w:t>
      </w:r>
      <w:r w:rsidR="00B20A91" w:rsidRPr="00B20A91">
        <w:rPr>
          <w:rFonts w:ascii="Times New Roman" w:hAnsi="Times New Roman" w:cs="Times New Roman"/>
          <w:sz w:val="28"/>
          <w:szCs w:val="28"/>
        </w:rPr>
        <w:t>ходимой информации;</w:t>
      </w:r>
    </w:p>
    <w:p w:rsidR="00B20A91" w:rsidRDefault="009E1DE6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50A" w:rsidRPr="00B20A91">
        <w:rPr>
          <w:rFonts w:ascii="Times New Roman" w:hAnsi="Times New Roman" w:cs="Times New Roman"/>
          <w:sz w:val="28"/>
          <w:szCs w:val="28"/>
        </w:rPr>
        <w:t>информирование по полученным запросам;</w:t>
      </w:r>
    </w:p>
    <w:p w:rsidR="00B20A91" w:rsidRDefault="009E1DE6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50A" w:rsidRPr="00B20A91">
        <w:rPr>
          <w:rFonts w:ascii="Times New Roman" w:hAnsi="Times New Roman" w:cs="Times New Roman"/>
          <w:sz w:val="28"/>
          <w:szCs w:val="28"/>
        </w:rPr>
        <w:t>оказание методической помощи в рамках должностных обязанностей;</w:t>
      </w:r>
    </w:p>
    <w:p w:rsidR="00CA350A" w:rsidRPr="00B20A91" w:rsidRDefault="009E1DE6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50A" w:rsidRPr="00B20A91">
        <w:rPr>
          <w:rFonts w:ascii="Times New Roman" w:hAnsi="Times New Roman" w:cs="Times New Roman"/>
          <w:sz w:val="28"/>
          <w:szCs w:val="28"/>
        </w:rPr>
        <w:t>предоставление устных ко</w:t>
      </w:r>
      <w:r w:rsidR="00B20A91" w:rsidRPr="00B20A91">
        <w:rPr>
          <w:rFonts w:ascii="Times New Roman" w:hAnsi="Times New Roman" w:cs="Times New Roman"/>
          <w:sz w:val="28"/>
          <w:szCs w:val="28"/>
        </w:rPr>
        <w:t xml:space="preserve">нсультаций в рамках должностных </w:t>
      </w:r>
      <w:r w:rsidR="00CA350A" w:rsidRPr="00B20A91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B20A91" w:rsidRPr="00B20A91" w:rsidRDefault="00B20A91" w:rsidP="00B20A91">
      <w:pPr>
        <w:pStyle w:val="a8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50A" w:rsidRDefault="00CA350A" w:rsidP="00B20A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91">
        <w:rPr>
          <w:rFonts w:ascii="Times New Roman" w:hAnsi="Times New Roman" w:cs="Times New Roman"/>
          <w:b/>
          <w:sz w:val="28"/>
          <w:szCs w:val="28"/>
        </w:rPr>
        <w:t>9. Показатели эффективности и результативности профессиональной служебной деятельности</w:t>
      </w:r>
    </w:p>
    <w:p w:rsidR="00B20A91" w:rsidRPr="00B20A91" w:rsidRDefault="00B20A91" w:rsidP="00B20A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91" w:rsidRDefault="00CA350A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>Основными показателями эффективности и результативности профессиональной служебной деятельности муниципального служащего, замещающего должность ведущего специалиста отдела делопроизв</w:t>
      </w:r>
      <w:r w:rsidR="00B20A91">
        <w:rPr>
          <w:rFonts w:ascii="Times New Roman" w:hAnsi="Times New Roman" w:cs="Times New Roman"/>
          <w:sz w:val="28"/>
          <w:szCs w:val="28"/>
        </w:rPr>
        <w:t xml:space="preserve">одства и организационной работы </w:t>
      </w:r>
      <w:r w:rsidRPr="00CA350A">
        <w:rPr>
          <w:rFonts w:ascii="Times New Roman" w:hAnsi="Times New Roman" w:cs="Times New Roman"/>
          <w:sz w:val="28"/>
          <w:szCs w:val="28"/>
        </w:rPr>
        <w:t>организационно-пра</w:t>
      </w:r>
      <w:r w:rsidR="00B20A91">
        <w:rPr>
          <w:rFonts w:ascii="Times New Roman" w:hAnsi="Times New Roman" w:cs="Times New Roman"/>
          <w:sz w:val="28"/>
          <w:szCs w:val="28"/>
        </w:rPr>
        <w:t xml:space="preserve">вового управления </w:t>
      </w:r>
      <w:r w:rsidRPr="00CA350A">
        <w:rPr>
          <w:rFonts w:ascii="Times New Roman" w:hAnsi="Times New Roman" w:cs="Times New Roman"/>
          <w:sz w:val="28"/>
          <w:szCs w:val="28"/>
        </w:rPr>
        <w:t>администрации муниципального образова</w:t>
      </w:r>
      <w:r w:rsidR="00B20A91">
        <w:rPr>
          <w:rFonts w:ascii="Times New Roman" w:hAnsi="Times New Roman" w:cs="Times New Roman"/>
          <w:sz w:val="28"/>
          <w:szCs w:val="28"/>
        </w:rPr>
        <w:t>ния Тбилисский район, являются:</w:t>
      </w:r>
    </w:p>
    <w:p w:rsidR="00CA350A" w:rsidRPr="00CA350A" w:rsidRDefault="00CA350A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>добросовестное исполнение должностных обязанностей, отсутствие</w:t>
      </w:r>
      <w:r w:rsidR="00B20A91">
        <w:rPr>
          <w:rFonts w:ascii="Times New Roman" w:hAnsi="Times New Roman" w:cs="Times New Roman"/>
          <w:sz w:val="28"/>
          <w:szCs w:val="28"/>
        </w:rPr>
        <w:t xml:space="preserve"> </w:t>
      </w:r>
      <w:r w:rsidRPr="00CA350A">
        <w:rPr>
          <w:rFonts w:ascii="Times New Roman" w:hAnsi="Times New Roman" w:cs="Times New Roman"/>
          <w:sz w:val="28"/>
          <w:szCs w:val="28"/>
        </w:rPr>
        <w:t>нарушений запретов, требовани</w:t>
      </w:r>
      <w:r w:rsidR="00B20A91">
        <w:rPr>
          <w:rFonts w:ascii="Times New Roman" w:hAnsi="Times New Roman" w:cs="Times New Roman"/>
          <w:sz w:val="28"/>
          <w:szCs w:val="28"/>
        </w:rPr>
        <w:t xml:space="preserve">й к служебному поведению и иных </w:t>
      </w:r>
      <w:r w:rsidRPr="00CA350A">
        <w:rPr>
          <w:rFonts w:ascii="Times New Roman" w:hAnsi="Times New Roman" w:cs="Times New Roman"/>
          <w:sz w:val="28"/>
          <w:szCs w:val="28"/>
        </w:rPr>
        <w:t>обязательств, установленных законодательством Российской Федерации о муниципальной службе;</w:t>
      </w:r>
    </w:p>
    <w:p w:rsidR="00CA350A" w:rsidRPr="00CA350A" w:rsidRDefault="00B20A91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профессионализм </w:t>
      </w:r>
      <w:r w:rsidR="00CA350A" w:rsidRPr="00CA350A">
        <w:rPr>
          <w:rFonts w:ascii="Times New Roman" w:hAnsi="Times New Roman" w:cs="Times New Roman"/>
          <w:sz w:val="28"/>
          <w:szCs w:val="28"/>
        </w:rPr>
        <w:t>- професси</w:t>
      </w:r>
      <w:r>
        <w:rPr>
          <w:rFonts w:ascii="Times New Roman" w:hAnsi="Times New Roman" w:cs="Times New Roman"/>
          <w:sz w:val="28"/>
          <w:szCs w:val="28"/>
        </w:rPr>
        <w:t xml:space="preserve">ональная компетентность (знание </w:t>
      </w:r>
      <w:r w:rsidR="00CA350A" w:rsidRPr="00CA350A">
        <w:rPr>
          <w:rFonts w:ascii="Times New Roman" w:hAnsi="Times New Roman" w:cs="Times New Roman"/>
          <w:sz w:val="28"/>
          <w:szCs w:val="28"/>
        </w:rPr>
        <w:t>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>своевременное выполнение поручений;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lastRenderedPageBreak/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CA350A" w:rsidRPr="00CA350A" w:rsidRDefault="00CA350A" w:rsidP="00CA3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CA350A" w:rsidRPr="00CA350A" w:rsidRDefault="00CA350A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 xml:space="preserve">количество и объем мероприятий, в </w:t>
      </w:r>
      <w:r w:rsidR="00B20A91">
        <w:rPr>
          <w:rFonts w:ascii="Times New Roman" w:hAnsi="Times New Roman" w:cs="Times New Roman"/>
          <w:sz w:val="28"/>
          <w:szCs w:val="28"/>
        </w:rPr>
        <w:t xml:space="preserve">подготовке и проведении которых </w:t>
      </w:r>
      <w:r w:rsidRPr="00CA350A">
        <w:rPr>
          <w:rFonts w:ascii="Times New Roman" w:hAnsi="Times New Roman" w:cs="Times New Roman"/>
          <w:sz w:val="28"/>
          <w:szCs w:val="28"/>
        </w:rPr>
        <w:t>принимал участие муниципальный служащий;</w:t>
      </w:r>
    </w:p>
    <w:p w:rsidR="00CA350A" w:rsidRPr="00CA350A" w:rsidRDefault="00CA350A" w:rsidP="00B20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>интенсивность труда - способн</w:t>
      </w:r>
      <w:r w:rsidR="00B20A91">
        <w:rPr>
          <w:rFonts w:ascii="Times New Roman" w:hAnsi="Times New Roman" w:cs="Times New Roman"/>
          <w:sz w:val="28"/>
          <w:szCs w:val="28"/>
        </w:rPr>
        <w:t xml:space="preserve">ость в короткие сроки выполнять </w:t>
      </w:r>
      <w:r w:rsidRPr="00CA350A">
        <w:rPr>
          <w:rFonts w:ascii="Times New Roman" w:hAnsi="Times New Roman" w:cs="Times New Roman"/>
          <w:sz w:val="28"/>
          <w:szCs w:val="28"/>
        </w:rPr>
        <w:t>определенный объем работ;</w:t>
      </w:r>
    </w:p>
    <w:p w:rsidR="00A20C29" w:rsidRDefault="00CA350A" w:rsidP="00A20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0A">
        <w:rPr>
          <w:rFonts w:ascii="Times New Roman" w:hAnsi="Times New Roman" w:cs="Times New Roman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</w:t>
      </w:r>
      <w:r w:rsidR="00A20C29">
        <w:rPr>
          <w:rFonts w:ascii="Times New Roman" w:hAnsi="Times New Roman" w:cs="Times New Roman"/>
          <w:sz w:val="28"/>
          <w:szCs w:val="28"/>
        </w:rPr>
        <w:t xml:space="preserve"> </w:t>
      </w:r>
      <w:r w:rsidR="00A20C29" w:rsidRPr="00A20C29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="00A20C29">
        <w:rPr>
          <w:rFonts w:ascii="Times New Roman" w:hAnsi="Times New Roman" w:cs="Times New Roman"/>
          <w:sz w:val="28"/>
          <w:szCs w:val="28"/>
        </w:rPr>
        <w:t xml:space="preserve">(в установленных законодательством случаях) или иных </w:t>
      </w:r>
      <w:r w:rsidR="00A20C29" w:rsidRPr="00A20C29">
        <w:rPr>
          <w:rFonts w:ascii="Times New Roman" w:hAnsi="Times New Roman" w:cs="Times New Roman"/>
          <w:sz w:val="28"/>
          <w:szCs w:val="28"/>
        </w:rPr>
        <w:t>показателей.</w:t>
      </w:r>
    </w:p>
    <w:p w:rsidR="00A20C29" w:rsidRDefault="00A20C29" w:rsidP="00A20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A2A" w:rsidRDefault="00263A2A" w:rsidP="00A20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3A2A" w:rsidSect="00274D0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C5" w:rsidRDefault="00D779C5" w:rsidP="00274D0C">
      <w:pPr>
        <w:spacing w:after="0" w:line="240" w:lineRule="auto"/>
      </w:pPr>
      <w:r>
        <w:separator/>
      </w:r>
    </w:p>
  </w:endnote>
  <w:endnote w:type="continuationSeparator" w:id="0">
    <w:p w:rsidR="00D779C5" w:rsidRDefault="00D779C5" w:rsidP="0027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C5" w:rsidRDefault="00D779C5" w:rsidP="00274D0C">
      <w:pPr>
        <w:spacing w:after="0" w:line="240" w:lineRule="auto"/>
      </w:pPr>
      <w:r>
        <w:separator/>
      </w:r>
    </w:p>
  </w:footnote>
  <w:footnote w:type="continuationSeparator" w:id="0">
    <w:p w:rsidR="00D779C5" w:rsidRDefault="00D779C5" w:rsidP="0027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6101"/>
      <w:docPartObj>
        <w:docPartGallery w:val="Page Numbers (Top of Page)"/>
        <w:docPartUnique/>
      </w:docPartObj>
    </w:sdtPr>
    <w:sdtEndPr/>
    <w:sdtContent>
      <w:p w:rsidR="00274D0C" w:rsidRDefault="00274D0C">
        <w:pPr>
          <w:pStyle w:val="a4"/>
          <w:jc w:val="center"/>
        </w:pPr>
        <w:r w:rsidRPr="00274D0C">
          <w:rPr>
            <w:rFonts w:ascii="Times New Roman" w:hAnsi="Times New Roman" w:cs="Times New Roman"/>
            <w:sz w:val="24"/>
          </w:rPr>
          <w:fldChar w:fldCharType="begin"/>
        </w:r>
        <w:r w:rsidRPr="00274D0C">
          <w:rPr>
            <w:rFonts w:ascii="Times New Roman" w:hAnsi="Times New Roman" w:cs="Times New Roman"/>
            <w:sz w:val="24"/>
          </w:rPr>
          <w:instrText>PAGE   \* MERGEFORMAT</w:instrText>
        </w:r>
        <w:r w:rsidRPr="00274D0C">
          <w:rPr>
            <w:rFonts w:ascii="Times New Roman" w:hAnsi="Times New Roman" w:cs="Times New Roman"/>
            <w:sz w:val="24"/>
          </w:rPr>
          <w:fldChar w:fldCharType="separate"/>
        </w:r>
        <w:r w:rsidR="00A77B6B">
          <w:rPr>
            <w:rFonts w:ascii="Times New Roman" w:hAnsi="Times New Roman" w:cs="Times New Roman"/>
            <w:noProof/>
            <w:sz w:val="24"/>
          </w:rPr>
          <w:t>8</w:t>
        </w:r>
        <w:r w:rsidRPr="00274D0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74D0C" w:rsidRDefault="00274D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717"/>
    <w:multiLevelType w:val="hybridMultilevel"/>
    <w:tmpl w:val="CC3CCADA"/>
    <w:lvl w:ilvl="0" w:tplc="A55C29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0235CD"/>
    <w:multiLevelType w:val="hybridMultilevel"/>
    <w:tmpl w:val="526EA0F6"/>
    <w:lvl w:ilvl="0" w:tplc="A55C29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EA6014"/>
    <w:multiLevelType w:val="hybridMultilevel"/>
    <w:tmpl w:val="60A2BF90"/>
    <w:lvl w:ilvl="0" w:tplc="A55C29E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A5"/>
    <w:rsid w:val="00232A7D"/>
    <w:rsid w:val="0023368B"/>
    <w:rsid w:val="00263A2A"/>
    <w:rsid w:val="00274D0C"/>
    <w:rsid w:val="003C2FA5"/>
    <w:rsid w:val="004F2049"/>
    <w:rsid w:val="009E1DE6"/>
    <w:rsid w:val="009F69F5"/>
    <w:rsid w:val="00A20C29"/>
    <w:rsid w:val="00A77B6B"/>
    <w:rsid w:val="00B20A91"/>
    <w:rsid w:val="00CA350A"/>
    <w:rsid w:val="00D779C5"/>
    <w:rsid w:val="00D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4D0C"/>
  </w:style>
  <w:style w:type="paragraph" w:styleId="a6">
    <w:name w:val="footer"/>
    <w:basedOn w:val="a"/>
    <w:link w:val="a7"/>
    <w:uiPriority w:val="99"/>
    <w:unhideWhenUsed/>
    <w:rsid w:val="0027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4D0C"/>
  </w:style>
  <w:style w:type="paragraph" w:styleId="a8">
    <w:name w:val="List Paragraph"/>
    <w:basedOn w:val="a"/>
    <w:uiPriority w:val="34"/>
    <w:qFormat/>
    <w:rsid w:val="00CA3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4D0C"/>
  </w:style>
  <w:style w:type="paragraph" w:styleId="a6">
    <w:name w:val="footer"/>
    <w:basedOn w:val="a"/>
    <w:link w:val="a7"/>
    <w:uiPriority w:val="99"/>
    <w:unhideWhenUsed/>
    <w:rsid w:val="0027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4D0C"/>
  </w:style>
  <w:style w:type="paragraph" w:styleId="a8">
    <w:name w:val="List Paragraph"/>
    <w:basedOn w:val="a"/>
    <w:uiPriority w:val="34"/>
    <w:qFormat/>
    <w:rsid w:val="00CA3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2025-05-16T11:06:00Z</cp:lastPrinted>
  <dcterms:created xsi:type="dcterms:W3CDTF">2025-05-14T07:19:00Z</dcterms:created>
  <dcterms:modified xsi:type="dcterms:W3CDTF">2025-05-08T10:33:00Z</dcterms:modified>
</cp:coreProperties>
</file>