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B54323" w:rsidTr="00B54323">
        <w:tc>
          <w:tcPr>
            <w:tcW w:w="10173" w:type="dxa"/>
          </w:tcPr>
          <w:p w:rsidR="00B54323" w:rsidRDefault="00B54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B54323" w:rsidRDefault="00B5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B54323" w:rsidRDefault="00B5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4323" w:rsidRDefault="00B54323" w:rsidP="00B5432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4323" w:rsidRDefault="00B54323" w:rsidP="00B5432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ОТЧЕТ ОБ ИСПОЛНЕНИИ ЦЕЛЕВЫХ ПОКАЗАТЕЛЕЙ МУНИЦИПАЛЬНОЙ ПРОГРАММЫ</w:t>
      </w:r>
    </w:p>
    <w:p w:rsidR="00B54323" w:rsidRDefault="00B54323" w:rsidP="00B5432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«Дети Тбилисского района» на 2015-2024 годы» </w:t>
      </w:r>
    </w:p>
    <w:p w:rsidR="00B54323" w:rsidRDefault="00B54323" w:rsidP="00B5432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28"/>
          <w:szCs w:val="28"/>
        </w:rPr>
        <w:t>за 2023 год</w:t>
      </w:r>
    </w:p>
    <w:tbl>
      <w:tblPr>
        <w:tblpPr w:leftFromText="180" w:rightFromText="180" w:bottomFromText="200" w:vertAnchor="text" w:horzAnchor="margin" w:tblpXSpec="center" w:tblpY="146"/>
        <w:tblW w:w="14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261"/>
        <w:gridCol w:w="1275"/>
        <w:gridCol w:w="2410"/>
        <w:gridCol w:w="2551"/>
        <w:gridCol w:w="4111"/>
      </w:tblGrid>
      <w:tr w:rsidR="00B54323" w:rsidTr="00B54323">
        <w:trPr>
          <w:trHeight w:val="386"/>
          <w:tblHeader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целевого</w:t>
            </w:r>
            <w:proofErr w:type="gramEnd"/>
          </w:p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</w:p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Предусмотренное программой значение показателя на отчетный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 значение показателя за отчетный год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</w:tr>
      <w:tr w:rsidR="00B54323" w:rsidTr="00B54323">
        <w:trPr>
          <w:trHeight w:val="259"/>
          <w:tblHeader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54323" w:rsidTr="00B54323">
        <w:trPr>
          <w:trHeight w:val="259"/>
          <w:tblHeader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«Дети Тбилисского района» на 2015-2024 годы</w:t>
            </w:r>
          </w:p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4323" w:rsidTr="00B54323">
        <w:trPr>
          <w:trHeight w:val="259"/>
          <w:tblHeader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№ 1</w:t>
            </w:r>
          </w:p>
        </w:tc>
        <w:tc>
          <w:tcPr>
            <w:tcW w:w="10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организации отдыха и оздоровления детей Тбилисского района в летний период»</w:t>
            </w:r>
          </w:p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4323" w:rsidTr="00B54323">
        <w:trPr>
          <w:trHeight w:val="259"/>
          <w:tblHeader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Целевой показатель </w:t>
            </w:r>
          </w:p>
          <w:p w:rsidR="00B54323" w:rsidRDefault="00B54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323" w:rsidRDefault="00B54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детей охваченных отдыхом в профильных лагерях, организованных муниципальными образовательными организациями, осуществляющими организацию отдыха 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оздоровления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обучающихся в каникулярное время с дневным пребыванием с обязательной организацией их питания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850 чел.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4605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  <w:r w:rsidR="00B54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 w:rsidP="004605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Организована работа 12 профильных лагерей,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оздоровлены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профильных лагерях </w:t>
            </w:r>
            <w:r w:rsidR="004605FD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 </w:t>
            </w:r>
          </w:p>
        </w:tc>
      </w:tr>
      <w:tr w:rsidR="00B54323" w:rsidTr="00B54323">
        <w:trPr>
          <w:trHeight w:val="3392"/>
          <w:tblHeader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Количество детей оздоровленных на базе амбулаторно-поликлинических учреждений муниципального образования Тбилисский район от общего числа детей, состоящих на диспансерном учете</w:t>
            </w:r>
          </w:p>
          <w:p w:rsidR="00B54323" w:rsidRDefault="00B54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Оздоровление детей в амбулаторно-поликлинических учреждениях не организовано в связи с режимом повышенной опасности</w:t>
            </w:r>
          </w:p>
        </w:tc>
      </w:tr>
      <w:tr w:rsidR="00B54323" w:rsidTr="00B54323">
        <w:trPr>
          <w:trHeight w:val="250"/>
          <w:tblHeader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Целевой показатель</w:t>
            </w:r>
          </w:p>
          <w:p w:rsidR="00B54323" w:rsidRDefault="00B54323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детей, охваченных отдыхом  и трудом в лагерях труда и отдыха  с дневным пребыванием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 чел.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 чел.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Организована работа 3 лагерей</w:t>
            </w:r>
          </w:p>
          <w:p w:rsidR="00B54323" w:rsidRDefault="00B543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труда и отдыха с дневным пребыванием с общим  охватом        70 чел.</w:t>
            </w:r>
          </w:p>
        </w:tc>
      </w:tr>
      <w:tr w:rsidR="00B54323" w:rsidTr="00B54323">
        <w:trPr>
          <w:trHeight w:val="271"/>
          <w:tblHeader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323" w:rsidRDefault="00B54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№ 2  «</w:t>
            </w:r>
            <w:r>
              <w:rPr>
                <w:rFonts w:ascii="Times New Roman" w:hAnsi="Times New Roman" w:cs="Times New Roman"/>
                <w:sz w:val="24"/>
              </w:rPr>
              <w:t>Организация и проведение значимых мероприятий, направленных на поддержку семьи и детей, укрепление</w:t>
            </w:r>
          </w:p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семейных ценностей и традиций с определением категории детей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»</w:t>
            </w:r>
          </w:p>
        </w:tc>
      </w:tr>
      <w:tr w:rsidR="00B54323" w:rsidTr="00B54323">
        <w:trPr>
          <w:trHeight w:val="269"/>
          <w:tblHeader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Целевой показатель </w:t>
            </w:r>
          </w:p>
          <w:p w:rsidR="00B54323" w:rsidRDefault="00B54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получивших новогодние подарки на елке главы муниципального образования Тбилисский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271F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7D46F6" w:rsidP="00271F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Pr="00E711A8" w:rsidRDefault="00E711A8" w:rsidP="007D46F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26 декабря 2023 года на районном новогоднем мероприятии </w:t>
            </w:r>
            <w:r w:rsidR="007D46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586 </w:t>
            </w:r>
            <w:proofErr w:type="gramStart"/>
            <w:r w:rsidR="004605FD" w:rsidRPr="00E711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="004605FD" w:rsidRPr="00E711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вручены новогодние подарки</w:t>
            </w:r>
            <w:r w:rsidR="007D46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(сокращение финансирования)</w:t>
            </w:r>
            <w:bookmarkStart w:id="0" w:name="_GoBack"/>
            <w:bookmarkEnd w:id="0"/>
          </w:p>
        </w:tc>
      </w:tr>
      <w:tr w:rsidR="00B54323" w:rsidTr="00B54323">
        <w:trPr>
          <w:trHeight w:val="269"/>
          <w:tblHeader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2.2.2.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Целевой показатель Количество обучающихся, принявших участие в краевом мероприятии, посвященном  Международному дню защиты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54323" w:rsidRDefault="00B54323" w:rsidP="00B54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54323" w:rsidRDefault="00B54323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  управления образованием                                                                                              Н.Е. Плавко</w:t>
      </w:r>
    </w:p>
    <w:p w:rsidR="00C211A6" w:rsidRDefault="00C211A6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1A6" w:rsidRDefault="00C211A6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1A6" w:rsidRDefault="00C211A6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1A6" w:rsidRDefault="00C211A6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1A6" w:rsidRDefault="00C211A6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1A6" w:rsidRDefault="00C211A6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1A6" w:rsidRDefault="00C211A6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1A6" w:rsidRDefault="00C211A6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1A6" w:rsidRDefault="00C211A6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1A6" w:rsidRDefault="00C211A6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1A6" w:rsidRDefault="00C211A6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1A6" w:rsidRDefault="00C211A6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1A6" w:rsidRDefault="00C211A6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1A6" w:rsidRDefault="00C211A6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1A6" w:rsidRDefault="00C211A6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1A6" w:rsidRDefault="00C211A6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1A6" w:rsidRDefault="00C211A6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1A6" w:rsidRDefault="00C211A6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1A6" w:rsidRDefault="00C211A6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11A6" w:rsidRDefault="00C211A6" w:rsidP="00B543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54323" w:rsidRDefault="00B54323" w:rsidP="00B54323">
      <w:pPr>
        <w:spacing w:after="0" w:line="24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B54323" w:rsidTr="00C211A6">
        <w:trPr>
          <w:trHeight w:val="1139"/>
        </w:trPr>
        <w:tc>
          <w:tcPr>
            <w:tcW w:w="10173" w:type="dxa"/>
          </w:tcPr>
          <w:p w:rsidR="00B54323" w:rsidRDefault="00B54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B54323" w:rsidRDefault="00B54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323" w:rsidRDefault="00B54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4323" w:rsidRPr="00C211A6" w:rsidRDefault="00B54323" w:rsidP="00C211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ПРИЛОЖЕНИЕ № 1</w:t>
            </w:r>
          </w:p>
        </w:tc>
      </w:tr>
    </w:tbl>
    <w:p w:rsidR="00B54323" w:rsidRDefault="00B54323" w:rsidP="00B543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ОТЧЕТ </w:t>
      </w:r>
    </w:p>
    <w:p w:rsidR="00B54323" w:rsidRDefault="00B54323" w:rsidP="00B543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 исполнении финансирования муниципальной программы </w:t>
      </w:r>
    </w:p>
    <w:p w:rsidR="00B54323" w:rsidRDefault="00B54323" w:rsidP="00B543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«Дети Тбилисского района» на 2015-2024 года</w:t>
      </w:r>
    </w:p>
    <w:p w:rsidR="00B54323" w:rsidRDefault="00B54323" w:rsidP="00B543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202</w:t>
      </w:r>
      <w:r w:rsidR="00A94CEF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B54323" w:rsidRDefault="00B54323" w:rsidP="00B54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3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2979"/>
        <w:gridCol w:w="1417"/>
        <w:gridCol w:w="709"/>
        <w:gridCol w:w="567"/>
        <w:gridCol w:w="567"/>
        <w:gridCol w:w="567"/>
        <w:gridCol w:w="709"/>
        <w:gridCol w:w="567"/>
        <w:gridCol w:w="709"/>
        <w:gridCol w:w="567"/>
        <w:gridCol w:w="567"/>
        <w:gridCol w:w="567"/>
        <w:gridCol w:w="567"/>
        <w:gridCol w:w="567"/>
        <w:gridCol w:w="567"/>
        <w:gridCol w:w="564"/>
        <w:gridCol w:w="995"/>
        <w:gridCol w:w="850"/>
      </w:tblGrid>
      <w:tr w:rsidR="00B54323" w:rsidTr="00B54323">
        <w:trPr>
          <w:trHeight w:val="148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4323" w:rsidRDefault="00B543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</w:p>
          <w:p w:rsidR="00B54323" w:rsidRDefault="00B543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4323" w:rsidRDefault="00B543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Наименование подпрограммы, ведомственной целевой программы, основного мероприятия, в том числе их мероприятий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4323" w:rsidRDefault="00B543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заказчик  мероприятия (заказчик), ответствен-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выполнение мероприятия, получатель субсидий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1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4323" w:rsidRDefault="00B543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финансирования, предусмотренный программой на текущий год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4323" w:rsidRDefault="00B543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финанси-рования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теку-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-смотренный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бюд-жетом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(уточненной бюджетной росписью)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4323" w:rsidRDefault="00B543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Профинансировано в отчетном периоде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4323" w:rsidRDefault="00B543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Освоено (израсходовано) в отчетном периоде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4323" w:rsidRDefault="00B543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Отметка 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выполне-нии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меропри-ятия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(выполнено /не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выпол-нено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4323" w:rsidRDefault="00B543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</w:t>
            </w:r>
            <w:proofErr w:type="spellEnd"/>
          </w:p>
          <w:p w:rsidR="00B54323" w:rsidRDefault="00B543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невыполнения мероприятия</w:t>
            </w:r>
          </w:p>
        </w:tc>
      </w:tr>
      <w:tr w:rsidR="00B54323" w:rsidTr="00B54323">
        <w:trPr>
          <w:cantSplit/>
          <w:trHeight w:val="1377"/>
        </w:trPr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54323" w:rsidRDefault="00B543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54323" w:rsidRDefault="00B543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B54323" w:rsidRDefault="00B543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54323" w:rsidRDefault="00B543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B54323" w:rsidRDefault="00B543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54323" w:rsidRDefault="00B543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54323" w:rsidRDefault="00B543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54323" w:rsidRDefault="00B543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источники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54323" w:rsidRDefault="00B54323">
            <w:pPr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54323" w:rsidRDefault="00B54323">
            <w:pPr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54323" w:rsidTr="00B54323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B54323" w:rsidTr="00B54323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№ 1</w:t>
            </w:r>
          </w:p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организации отдыха и оздоровления детей Тбилисского района в летний период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</w:t>
            </w:r>
            <w:proofErr w:type="spellEnd"/>
          </w:p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нием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4E7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4E7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4E765A" w:rsidP="00F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4E7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ED7E92" w:rsidP="00ED7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1363,</w:t>
            </w:r>
            <w:r w:rsidR="009706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ED7E92" w:rsidP="00ED7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1239.6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 w:rsidP="00F46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F46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1363,8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DA3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1239,</w:t>
            </w:r>
            <w:r w:rsidR="009706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99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54323" w:rsidTr="00B54323">
        <w:trPr>
          <w:trHeight w:val="300"/>
        </w:trPr>
        <w:tc>
          <w:tcPr>
            <w:tcW w:w="3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54323" w:rsidTr="00B54323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97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№ 1</w:t>
            </w:r>
          </w:p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подпрограммы</w:t>
            </w:r>
          </w:p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Деятельность профильных лагерей, организованных муниципальными образовательными организациями,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осуществляющими организацию отдыха 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оздоровления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обучающихся в каникулярное время с дневным пребыванием с обязательной организацией их питания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</w:t>
            </w:r>
            <w:proofErr w:type="spellEnd"/>
          </w:p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нием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 w:rsidP="00DA3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DA3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1363,8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29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1005,6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29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1363,8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54323" w:rsidRDefault="0029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1005,6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297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1353,8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54323" w:rsidRDefault="0029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1019,712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54323" w:rsidRDefault="00E7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1363,8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54323" w:rsidRDefault="00E73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1019,712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выполнены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54323" w:rsidTr="00B54323">
        <w:trPr>
          <w:trHeight w:val="300"/>
        </w:trPr>
        <w:tc>
          <w:tcPr>
            <w:tcW w:w="3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54323" w:rsidTr="00B5432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1.2.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323" w:rsidRDefault="00B54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подпрограммы</w:t>
            </w:r>
            <w:r>
              <w:rPr>
                <w:rFonts w:ascii="Times New Roman" w:hAnsi="Times New Roman" w:cs="Times New Roman"/>
                <w:sz w:val="24"/>
              </w:rPr>
              <w:t xml:space="preserve"> Организация летнего оздоровления детей на базе амбулаторно-поликлинических учреждений муниципального образования Тбилисский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МБУЗ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Тбилис</w:t>
            </w:r>
            <w:proofErr w:type="spellEnd"/>
          </w:p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ЦРБ»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выполнено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 связи с сохранением режима повышенной готовности</w:t>
            </w:r>
          </w:p>
        </w:tc>
      </w:tr>
      <w:tr w:rsidR="00B54323" w:rsidTr="00B54323">
        <w:trPr>
          <w:trHeight w:val="21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подпрограммы</w:t>
            </w:r>
          </w:p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работы лагерей труда и отдыха с дневным пребыванием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</w:t>
            </w:r>
            <w:proofErr w:type="spellEnd"/>
          </w:p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нием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F0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F0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 w:rsidP="00E7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E731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32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219,35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выполнено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54323" w:rsidTr="00B5432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№ 2</w:t>
            </w:r>
          </w:p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</w:t>
            </w:r>
            <w:r>
              <w:rPr>
                <w:rFonts w:ascii="Times New Roman" w:hAnsi="Times New Roman"/>
                <w:sz w:val="24"/>
              </w:rPr>
              <w:lastRenderedPageBreak/>
              <w:t>детей»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32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32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 w:rsidP="00E73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E731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E731F9" w:rsidP="00326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  <w:r w:rsidR="00326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 w:rsidP="0032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320E03" w:rsidRDefault="00320E03" w:rsidP="0032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54323" w:rsidTr="00B5432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 № 1 подпрограммы</w:t>
            </w:r>
          </w:p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Мероприятие по приобретению новогодних подарков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обучающихся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</w:t>
            </w:r>
            <w:proofErr w:type="spellEnd"/>
          </w:p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нием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80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805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 w:rsidP="00326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3264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326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0E03" w:rsidRDefault="00320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54323" w:rsidTr="00B54323">
        <w:trPr>
          <w:trHeight w:val="315"/>
        </w:trPr>
        <w:tc>
          <w:tcPr>
            <w:tcW w:w="3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 мероприятие № 2</w:t>
            </w:r>
          </w:p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по участию обучающихся в краевом мероприятии, посвященном Международному дню защиты детей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</w:t>
            </w:r>
          </w:p>
        </w:tc>
      </w:tr>
      <w:tr w:rsidR="00B54323" w:rsidTr="00B54323">
        <w:trPr>
          <w:trHeight w:val="315"/>
        </w:trPr>
        <w:tc>
          <w:tcPr>
            <w:tcW w:w="36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 по программе: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326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1363,8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326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1649,3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6D167D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1363,8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6D1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1649,3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6D1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1363,8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6D1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1362</w:t>
            </w:r>
            <w:r w:rsidR="009819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,263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98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1363,8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981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9706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62,236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выполнено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</w:t>
            </w:r>
          </w:p>
        </w:tc>
      </w:tr>
    </w:tbl>
    <w:p w:rsidR="00B54323" w:rsidRDefault="00B54323" w:rsidP="00B54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</w:tblGrid>
      <w:tr w:rsidR="00B54323" w:rsidTr="00B54323">
        <w:tc>
          <w:tcPr>
            <w:tcW w:w="7393" w:type="dxa"/>
          </w:tcPr>
          <w:p w:rsidR="00B54323" w:rsidRDefault="00B543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54323" w:rsidRDefault="00B54323" w:rsidP="00B543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323" w:rsidRDefault="00B54323" w:rsidP="00B54323">
      <w:r>
        <w:rPr>
          <w:rFonts w:ascii="Times New Roman" w:hAnsi="Times New Roman" w:cs="Times New Roman"/>
          <w:sz w:val="28"/>
          <w:szCs w:val="28"/>
        </w:rPr>
        <w:t xml:space="preserve">Начальник  управления образованием                                   </w:t>
      </w:r>
      <w:r w:rsidR="00C211A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211A6">
        <w:rPr>
          <w:rFonts w:ascii="Times New Roman" w:hAnsi="Times New Roman" w:cs="Times New Roman"/>
          <w:sz w:val="28"/>
          <w:szCs w:val="28"/>
        </w:rPr>
        <w:tab/>
      </w:r>
      <w:r w:rsidR="00C211A6">
        <w:rPr>
          <w:rFonts w:ascii="Times New Roman" w:hAnsi="Times New Roman" w:cs="Times New Roman"/>
          <w:sz w:val="28"/>
          <w:szCs w:val="28"/>
        </w:rPr>
        <w:tab/>
      </w:r>
      <w:r w:rsidR="00C211A6">
        <w:rPr>
          <w:rFonts w:ascii="Times New Roman" w:hAnsi="Times New Roman" w:cs="Times New Roman"/>
          <w:sz w:val="28"/>
          <w:szCs w:val="28"/>
        </w:rPr>
        <w:tab/>
      </w:r>
      <w:r w:rsidR="00C211A6">
        <w:rPr>
          <w:rFonts w:ascii="Times New Roman" w:hAnsi="Times New Roman" w:cs="Times New Roman"/>
          <w:sz w:val="28"/>
          <w:szCs w:val="28"/>
        </w:rPr>
        <w:tab/>
      </w:r>
      <w:r w:rsidR="00C211A6">
        <w:rPr>
          <w:rFonts w:ascii="Times New Roman" w:hAnsi="Times New Roman" w:cs="Times New Roman"/>
          <w:sz w:val="28"/>
          <w:szCs w:val="28"/>
        </w:rPr>
        <w:tab/>
      </w:r>
      <w:r w:rsidR="00C211A6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Н.Е. Плавко</w:t>
      </w:r>
    </w:p>
    <w:p w:rsidR="00B54323" w:rsidRDefault="00B54323" w:rsidP="00B54323"/>
    <w:p w:rsidR="00B54323" w:rsidRDefault="00B54323" w:rsidP="00B54323"/>
    <w:p w:rsidR="00B54323" w:rsidRDefault="00B54323" w:rsidP="00B54323"/>
    <w:p w:rsidR="00B54323" w:rsidRDefault="00B54323" w:rsidP="00B54323"/>
    <w:p w:rsidR="00B54323" w:rsidRDefault="00B54323" w:rsidP="00B54323"/>
    <w:p w:rsidR="00B54323" w:rsidRDefault="00B54323" w:rsidP="00B54323"/>
    <w:p w:rsidR="00B54323" w:rsidRDefault="00B54323" w:rsidP="00B54323"/>
    <w:p w:rsidR="00B54323" w:rsidRDefault="00B54323" w:rsidP="00B5432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B54323" w:rsidTr="00B54323">
        <w:tc>
          <w:tcPr>
            <w:tcW w:w="10173" w:type="dxa"/>
          </w:tcPr>
          <w:p w:rsidR="00B54323" w:rsidRDefault="00B54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B54323" w:rsidRDefault="00B543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 № 2</w:t>
            </w:r>
          </w:p>
          <w:p w:rsidR="00B54323" w:rsidRDefault="00B5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4323" w:rsidRDefault="00B54323" w:rsidP="00B54323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4323" w:rsidRDefault="00B54323" w:rsidP="00B5432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ОТЧЕТ </w:t>
      </w:r>
    </w:p>
    <w:p w:rsidR="00B54323" w:rsidRDefault="00B54323" w:rsidP="00B5432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выполнении плана реализации муниципальной программы </w:t>
      </w:r>
    </w:p>
    <w:p w:rsidR="00B54323" w:rsidRDefault="00B54323" w:rsidP="00B5432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«Дети Тбилисского района»»</w:t>
      </w:r>
    </w:p>
    <w:p w:rsidR="00B54323" w:rsidRDefault="00B54323" w:rsidP="00B5432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1-е полугодие 2022 год</w:t>
      </w:r>
    </w:p>
    <w:tbl>
      <w:tblPr>
        <w:tblpPr w:leftFromText="180" w:rightFromText="180" w:bottomFromText="200" w:vertAnchor="text" w:horzAnchor="margin" w:tblpXSpec="center" w:tblpY="140"/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3118"/>
        <w:gridCol w:w="1559"/>
        <w:gridCol w:w="2267"/>
        <w:gridCol w:w="2125"/>
        <w:gridCol w:w="2126"/>
        <w:gridCol w:w="3117"/>
      </w:tblGrid>
      <w:tr w:rsidR="00B54323" w:rsidTr="00B54323">
        <w:trPr>
          <w:trHeight w:val="168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мероприятия, контрольного события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 мероприя-тия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срок реализации мероприятия, дата контрольного события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срок реализации мероприятия, дата контрольного события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исполнении мероприятия (контрольного события) на отчетную дату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несоблюдения планового срока и меры по исполнению мероприятия (контрольного события)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B54323" w:rsidTr="00B54323">
        <w:trPr>
          <w:trHeight w:val="23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B54323" w:rsidTr="00B54323">
        <w:trPr>
          <w:trHeight w:val="25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</w:tr>
      <w:tr w:rsidR="00B54323" w:rsidTr="00B54323">
        <w:trPr>
          <w:trHeight w:val="25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28" w:lineRule="auto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№ 1</w:t>
            </w:r>
          </w:p>
          <w:p w:rsidR="00B54323" w:rsidRDefault="00B543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«Мероприятия по</w:t>
            </w:r>
          </w:p>
          <w:p w:rsidR="00B54323" w:rsidRDefault="00B54323">
            <w:pPr>
              <w:spacing w:after="0" w:line="22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организации отдыха и оздоровления детей Тбилисского района в летний период»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23" w:rsidRDefault="00B543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23" w:rsidRDefault="00B543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23" w:rsidRDefault="00B543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4323" w:rsidTr="00B54323">
        <w:trPr>
          <w:trHeight w:val="25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событие 1.1</w:t>
            </w:r>
          </w:p>
          <w:p w:rsidR="00B54323" w:rsidRDefault="00B543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Деятельность профильных лагерей, организованных муниципальными образовательными организациями, осуществляющими организацию отдыха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оздоровления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в каникулярное время с дневным пребыванием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обязательной организацией их питания на условиях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</w:p>
          <w:p w:rsidR="00B54323" w:rsidRDefault="00B5432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Н.Е. Плавко, начальник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</w:p>
          <w:p w:rsidR="00B54323" w:rsidRDefault="00B5432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нием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 w:rsidP="00271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Июнь-июль 202</w:t>
            </w:r>
            <w:r w:rsidR="00271FA5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 w:rsidP="00271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 июля 202</w:t>
            </w:r>
            <w:r w:rsidR="00271FA5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Организована деятельность  12 профильных лагерей на базе общеобразовательных организаций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выполнено</w:t>
            </w:r>
          </w:p>
        </w:tc>
      </w:tr>
      <w:tr w:rsidR="00B54323" w:rsidTr="00B54323">
        <w:trPr>
          <w:trHeight w:val="27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Контрольное событие </w:t>
            </w:r>
          </w:p>
          <w:p w:rsidR="00B54323" w:rsidRDefault="00B543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работы лагерей труда и отдыха с дневным пребыванием детей</w:t>
            </w:r>
          </w:p>
          <w:p w:rsidR="00B54323" w:rsidRDefault="00B5432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Н.Е. Плавко, начальник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</w:p>
          <w:p w:rsidR="00B54323" w:rsidRDefault="00B54323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нием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 w:rsidP="00271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 202</w:t>
            </w:r>
            <w:r w:rsidR="00271FA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 w:rsidP="00271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31 июля 202</w:t>
            </w:r>
            <w:r w:rsidR="00271FA5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Организована деятельность  3 лагерей труда и отдыха с дневным пребыванием детей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выполнено</w:t>
            </w:r>
          </w:p>
        </w:tc>
      </w:tr>
      <w:tr w:rsidR="00B54323" w:rsidTr="00B54323">
        <w:trPr>
          <w:trHeight w:val="22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4323" w:rsidTr="00B54323">
        <w:trPr>
          <w:trHeight w:val="27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28" w:lineRule="auto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№ 2</w:t>
            </w:r>
          </w:p>
          <w:p w:rsidR="00B54323" w:rsidRDefault="00B5432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</w:t>
            </w:r>
            <w:r>
              <w:rPr>
                <w:rFonts w:ascii="Times New Roman" w:hAnsi="Times New Roman"/>
              </w:rPr>
              <w:t>»</w:t>
            </w:r>
          </w:p>
          <w:p w:rsidR="00B54323" w:rsidRDefault="00B54323">
            <w:pPr>
              <w:spacing w:after="0" w:line="228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23" w:rsidRDefault="00B543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4323" w:rsidTr="00B54323">
        <w:trPr>
          <w:trHeight w:val="27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28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1</w:t>
            </w:r>
            <w:r>
              <w:rPr>
                <w:rFonts w:ascii="Times New Roman" w:hAnsi="Times New Roman"/>
                <w:sz w:val="24"/>
              </w:rPr>
              <w:t xml:space="preserve"> Мероприятие по приобретению новогодних подарков </w:t>
            </w:r>
            <w:proofErr w:type="gramStart"/>
            <w:r>
              <w:rPr>
                <w:rFonts w:ascii="Times New Roman" w:hAnsi="Times New Roman"/>
                <w:sz w:val="24"/>
              </w:rPr>
              <w:t>для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Н.Е. Плавко, начальник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</w:p>
          <w:p w:rsidR="00B54323" w:rsidRDefault="00B5432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нием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B54323" w:rsidTr="00B54323">
        <w:trPr>
          <w:trHeight w:val="27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событие 2.1</w:t>
            </w:r>
          </w:p>
          <w:p w:rsidR="00B54323" w:rsidRDefault="00B54323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новогоднего праздничного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 w:rsidP="00271FA5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декабрь 202</w:t>
            </w:r>
            <w:r w:rsidR="00271FA5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 w:rsidP="00271FA5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271FA5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 декабря 202</w:t>
            </w:r>
            <w:r w:rsidR="00271FA5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 w:rsidP="00271FA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приобретен</w:t>
            </w:r>
            <w:r w:rsidR="00271FA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</w:t>
            </w:r>
            <w:proofErr w:type="gramEnd"/>
            <w:r w:rsidR="00271FA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вручение несовершеннолетним 1000 новогодних подарков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271FA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выполнено</w:t>
            </w:r>
          </w:p>
        </w:tc>
      </w:tr>
      <w:tr w:rsidR="00B54323" w:rsidTr="00B54323">
        <w:trPr>
          <w:trHeight w:val="27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323" w:rsidRDefault="00B54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Мероприятие № 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Мероприятие по организации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краевом мероприятии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B54323" w:rsidTr="00B54323">
        <w:trPr>
          <w:trHeight w:val="27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323" w:rsidRDefault="00B543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23" w:rsidRDefault="00B543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событие 2.2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Количество детей, принявших участие в краевом мероприятии, посвященном Международному дню защиты детей</w:t>
            </w:r>
            <w:r>
              <w:rPr>
                <w:rFonts w:ascii="Times New Roman" w:eastAsia="Calibri" w:hAnsi="Times New Roman" w:cs="Times New Roman"/>
              </w:rPr>
              <w:tab/>
            </w:r>
          </w:p>
          <w:p w:rsidR="00B54323" w:rsidRDefault="00B54323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3" w:rsidRDefault="00B54323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B54323" w:rsidRDefault="00B54323" w:rsidP="00B54323"/>
    <w:p w:rsidR="00B37920" w:rsidRDefault="00B37920" w:rsidP="00B54323"/>
    <w:p w:rsidR="00B37920" w:rsidRDefault="00B37920" w:rsidP="00B3792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Начальник управления образованием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Н.Е. Плавко</w:t>
      </w:r>
    </w:p>
    <w:p w:rsidR="00B37920" w:rsidRDefault="00B37920" w:rsidP="00B37920">
      <w:pPr>
        <w:rPr>
          <w:rFonts w:ascii="Calibri" w:eastAsia="Calibri" w:hAnsi="Calibri" w:cs="Times New Roman"/>
        </w:rPr>
      </w:pPr>
    </w:p>
    <w:p w:rsidR="00B37920" w:rsidRDefault="00B37920" w:rsidP="00B54323"/>
    <w:p w:rsidR="00B54323" w:rsidRDefault="00B54323" w:rsidP="00B54323"/>
    <w:p w:rsidR="00B54323" w:rsidRDefault="00B54323" w:rsidP="00B54323"/>
    <w:p w:rsidR="00B54323" w:rsidRDefault="00B54323" w:rsidP="00B54323"/>
    <w:p w:rsidR="00B54323" w:rsidRDefault="00B54323" w:rsidP="00B54323"/>
    <w:p w:rsidR="00B54323" w:rsidRDefault="00B54323" w:rsidP="00B54323"/>
    <w:p w:rsidR="00A22CCF" w:rsidRDefault="007D46F6"/>
    <w:sectPr w:rsidR="00A22CCF" w:rsidSect="00B54323">
      <w:pgSz w:w="16840" w:h="11906" w:orient="landscape"/>
      <w:pgMar w:top="1701" w:right="1134" w:bottom="567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54323"/>
    <w:rsid w:val="000461DA"/>
    <w:rsid w:val="000F5A3B"/>
    <w:rsid w:val="001206CD"/>
    <w:rsid w:val="00145501"/>
    <w:rsid w:val="00150591"/>
    <w:rsid w:val="00161541"/>
    <w:rsid w:val="00196669"/>
    <w:rsid w:val="001D35D2"/>
    <w:rsid w:val="00226BD0"/>
    <w:rsid w:val="00271FA5"/>
    <w:rsid w:val="00290228"/>
    <w:rsid w:val="00297D78"/>
    <w:rsid w:val="002D0424"/>
    <w:rsid w:val="002F48ED"/>
    <w:rsid w:val="00312358"/>
    <w:rsid w:val="00320E03"/>
    <w:rsid w:val="00326426"/>
    <w:rsid w:val="00364D93"/>
    <w:rsid w:val="0040745E"/>
    <w:rsid w:val="004605FD"/>
    <w:rsid w:val="004707C1"/>
    <w:rsid w:val="004B2B61"/>
    <w:rsid w:val="004E765A"/>
    <w:rsid w:val="00501EE7"/>
    <w:rsid w:val="0050449F"/>
    <w:rsid w:val="00581961"/>
    <w:rsid w:val="005B7722"/>
    <w:rsid w:val="006123F1"/>
    <w:rsid w:val="00612E9E"/>
    <w:rsid w:val="00621091"/>
    <w:rsid w:val="00624FD6"/>
    <w:rsid w:val="00692918"/>
    <w:rsid w:val="006C2668"/>
    <w:rsid w:val="006D167D"/>
    <w:rsid w:val="006F760A"/>
    <w:rsid w:val="00704D42"/>
    <w:rsid w:val="0072224B"/>
    <w:rsid w:val="007450DE"/>
    <w:rsid w:val="007A1EC7"/>
    <w:rsid w:val="007C7440"/>
    <w:rsid w:val="007D46F6"/>
    <w:rsid w:val="007F3A47"/>
    <w:rsid w:val="00804D7C"/>
    <w:rsid w:val="00805482"/>
    <w:rsid w:val="00825983"/>
    <w:rsid w:val="00970655"/>
    <w:rsid w:val="009819CF"/>
    <w:rsid w:val="009947BA"/>
    <w:rsid w:val="0099485B"/>
    <w:rsid w:val="00A43887"/>
    <w:rsid w:val="00A94CEF"/>
    <w:rsid w:val="00AA7C6B"/>
    <w:rsid w:val="00AC1080"/>
    <w:rsid w:val="00AC2115"/>
    <w:rsid w:val="00B37920"/>
    <w:rsid w:val="00B51C33"/>
    <w:rsid w:val="00B54323"/>
    <w:rsid w:val="00B54561"/>
    <w:rsid w:val="00BB3429"/>
    <w:rsid w:val="00C132D4"/>
    <w:rsid w:val="00C211A6"/>
    <w:rsid w:val="00C74FDE"/>
    <w:rsid w:val="00CD08F7"/>
    <w:rsid w:val="00CE68F1"/>
    <w:rsid w:val="00D95457"/>
    <w:rsid w:val="00DA3E16"/>
    <w:rsid w:val="00DB70BD"/>
    <w:rsid w:val="00DC21A8"/>
    <w:rsid w:val="00DC42ED"/>
    <w:rsid w:val="00E31A6A"/>
    <w:rsid w:val="00E67461"/>
    <w:rsid w:val="00E711A8"/>
    <w:rsid w:val="00E731F9"/>
    <w:rsid w:val="00EB00F9"/>
    <w:rsid w:val="00EB1CB4"/>
    <w:rsid w:val="00ED7E92"/>
    <w:rsid w:val="00EE332F"/>
    <w:rsid w:val="00F03756"/>
    <w:rsid w:val="00F463FA"/>
    <w:rsid w:val="00F65209"/>
    <w:rsid w:val="00F86928"/>
    <w:rsid w:val="00FA6A94"/>
    <w:rsid w:val="00FF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9D4AF-AF79-4492-B7F2-3E9757A5F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8</cp:revision>
  <cp:lastPrinted>2024-03-14T05:30:00Z</cp:lastPrinted>
  <dcterms:created xsi:type="dcterms:W3CDTF">2024-03-01T08:07:00Z</dcterms:created>
  <dcterms:modified xsi:type="dcterms:W3CDTF">2024-03-28T11:46:00Z</dcterms:modified>
</cp:coreProperties>
</file>