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469" w:rsidRDefault="00175056" w:rsidP="00CA5469">
      <w:pPr>
        <w:suppressAutoHyphens/>
        <w:rPr>
          <w:sz w:val="28"/>
          <w:szCs w:val="28"/>
        </w:rPr>
      </w:pPr>
      <w:r>
        <w:rPr>
          <w:sz w:val="28"/>
          <w:szCs w:val="28"/>
        </w:rPr>
        <w:t xml:space="preserve">  </w:t>
      </w:r>
      <w:r w:rsidR="00F43945" w:rsidRPr="000E7F2A">
        <w:rPr>
          <w:sz w:val="28"/>
          <w:szCs w:val="28"/>
        </w:rPr>
        <w:t xml:space="preserve">                                              </w:t>
      </w:r>
      <w:r w:rsidR="00CA5469">
        <w:rPr>
          <w:sz w:val="28"/>
          <w:szCs w:val="28"/>
        </w:rPr>
        <w:t xml:space="preserve">                                 Начальнику отдела экономики</w:t>
      </w:r>
    </w:p>
    <w:p w:rsidR="00CA5469" w:rsidRDefault="00CA5469" w:rsidP="00CA5469">
      <w:pPr>
        <w:suppressAutoHyphens/>
        <w:rPr>
          <w:sz w:val="28"/>
          <w:szCs w:val="28"/>
        </w:rPr>
      </w:pPr>
      <w:r>
        <w:rPr>
          <w:sz w:val="28"/>
          <w:szCs w:val="28"/>
        </w:rPr>
        <w:t xml:space="preserve">                                                                                 администрации муниципального          </w:t>
      </w:r>
    </w:p>
    <w:p w:rsidR="00CA5469" w:rsidRDefault="00CA5469" w:rsidP="00CA5469">
      <w:pPr>
        <w:suppressAutoHyphens/>
        <w:rPr>
          <w:sz w:val="28"/>
          <w:szCs w:val="28"/>
        </w:rPr>
      </w:pPr>
      <w:r>
        <w:rPr>
          <w:sz w:val="28"/>
          <w:szCs w:val="28"/>
        </w:rPr>
        <w:t xml:space="preserve">                                                                                 образования Тбилисский район</w:t>
      </w:r>
    </w:p>
    <w:p w:rsidR="00CA5469" w:rsidRDefault="00CA5469" w:rsidP="00CA5469">
      <w:pPr>
        <w:suppressAutoHyphens/>
        <w:ind w:right="569"/>
        <w:rPr>
          <w:sz w:val="28"/>
          <w:szCs w:val="28"/>
        </w:rPr>
      </w:pPr>
      <w:r>
        <w:rPr>
          <w:sz w:val="28"/>
          <w:szCs w:val="28"/>
        </w:rPr>
        <w:t xml:space="preserve">                                                                                А.А. Ерошенко</w:t>
      </w:r>
    </w:p>
    <w:p w:rsidR="00CA5469" w:rsidRDefault="00CA5469" w:rsidP="0072717E">
      <w:pPr>
        <w:suppressAutoHyphens/>
        <w:ind w:right="569"/>
        <w:rPr>
          <w:sz w:val="28"/>
          <w:szCs w:val="28"/>
        </w:rPr>
      </w:pPr>
    </w:p>
    <w:p w:rsidR="00CA5469" w:rsidRDefault="00CA5469" w:rsidP="0072717E">
      <w:pPr>
        <w:suppressAutoHyphens/>
        <w:ind w:right="569"/>
        <w:rPr>
          <w:sz w:val="28"/>
          <w:szCs w:val="28"/>
        </w:rPr>
      </w:pPr>
    </w:p>
    <w:p w:rsidR="00CA5469" w:rsidRDefault="00CA5469" w:rsidP="0072717E">
      <w:pPr>
        <w:suppressAutoHyphens/>
        <w:ind w:right="569"/>
        <w:rPr>
          <w:sz w:val="28"/>
          <w:szCs w:val="28"/>
        </w:rPr>
      </w:pPr>
    </w:p>
    <w:p w:rsidR="00F43945" w:rsidRPr="00A317A7" w:rsidRDefault="00F43945" w:rsidP="00CA5469">
      <w:pPr>
        <w:suppressAutoHyphens/>
        <w:ind w:right="569"/>
        <w:jc w:val="center"/>
        <w:rPr>
          <w:b/>
          <w:sz w:val="28"/>
          <w:szCs w:val="28"/>
        </w:rPr>
      </w:pPr>
      <w:r w:rsidRPr="00A317A7">
        <w:rPr>
          <w:b/>
          <w:sz w:val="28"/>
          <w:szCs w:val="28"/>
        </w:rPr>
        <w:t>Заключение</w:t>
      </w:r>
    </w:p>
    <w:p w:rsidR="00A317A7" w:rsidRPr="00A317A7" w:rsidRDefault="00F43945" w:rsidP="0072717E">
      <w:pPr>
        <w:suppressAutoHyphens/>
        <w:ind w:right="569"/>
        <w:jc w:val="center"/>
        <w:rPr>
          <w:b/>
          <w:sz w:val="28"/>
          <w:szCs w:val="28"/>
        </w:rPr>
      </w:pPr>
      <w:r w:rsidRPr="00A317A7">
        <w:rPr>
          <w:b/>
          <w:sz w:val="28"/>
          <w:szCs w:val="28"/>
        </w:rPr>
        <w:t xml:space="preserve">о проведении экспертизы </w:t>
      </w:r>
      <w:r w:rsidR="00A317A7" w:rsidRPr="00A317A7">
        <w:rPr>
          <w:b/>
          <w:sz w:val="28"/>
          <w:szCs w:val="28"/>
        </w:rPr>
        <w:t>постановления</w:t>
      </w:r>
    </w:p>
    <w:p w:rsidR="000E7F2A" w:rsidRPr="00A317A7" w:rsidRDefault="00A317A7" w:rsidP="0072717E">
      <w:pPr>
        <w:suppressAutoHyphens/>
        <w:ind w:right="569"/>
        <w:jc w:val="center"/>
        <w:rPr>
          <w:b/>
          <w:sz w:val="28"/>
          <w:szCs w:val="28"/>
        </w:rPr>
      </w:pPr>
      <w:r w:rsidRPr="00A317A7">
        <w:rPr>
          <w:b/>
          <w:sz w:val="28"/>
          <w:szCs w:val="28"/>
        </w:rPr>
        <w:t xml:space="preserve">администрации муниципального образования </w:t>
      </w:r>
      <w:r w:rsidR="002C1214">
        <w:rPr>
          <w:b/>
          <w:sz w:val="28"/>
          <w:szCs w:val="28"/>
        </w:rPr>
        <w:t>Тбилисский район</w:t>
      </w:r>
    </w:p>
    <w:p w:rsidR="00175056" w:rsidRPr="00A056A2" w:rsidRDefault="00A056A2" w:rsidP="0072717E">
      <w:pPr>
        <w:suppressAutoHyphens/>
        <w:ind w:right="569"/>
        <w:jc w:val="center"/>
        <w:rPr>
          <w:b/>
          <w:sz w:val="28"/>
          <w:szCs w:val="28"/>
        </w:rPr>
      </w:pPr>
      <w:r w:rsidRPr="00A056A2">
        <w:rPr>
          <w:b/>
          <w:sz w:val="28"/>
          <w:szCs w:val="28"/>
        </w:rPr>
        <w:t xml:space="preserve">от </w:t>
      </w:r>
      <w:r w:rsidR="00763293">
        <w:rPr>
          <w:b/>
          <w:sz w:val="28"/>
          <w:szCs w:val="28"/>
        </w:rPr>
        <w:t>23</w:t>
      </w:r>
      <w:r w:rsidRPr="00A056A2">
        <w:rPr>
          <w:b/>
          <w:sz w:val="28"/>
          <w:szCs w:val="28"/>
        </w:rPr>
        <w:t xml:space="preserve"> </w:t>
      </w:r>
      <w:r w:rsidR="00763293">
        <w:rPr>
          <w:b/>
          <w:sz w:val="28"/>
          <w:szCs w:val="28"/>
        </w:rPr>
        <w:t>ноября</w:t>
      </w:r>
      <w:r w:rsidRPr="00A056A2">
        <w:rPr>
          <w:b/>
          <w:sz w:val="28"/>
          <w:szCs w:val="28"/>
        </w:rPr>
        <w:t xml:space="preserve"> 2020 года  № </w:t>
      </w:r>
      <w:r w:rsidR="00763293">
        <w:rPr>
          <w:b/>
          <w:sz w:val="28"/>
          <w:szCs w:val="28"/>
        </w:rPr>
        <w:t>1184</w:t>
      </w:r>
      <w:r w:rsidRPr="00A056A2">
        <w:rPr>
          <w:b/>
          <w:sz w:val="28"/>
          <w:szCs w:val="28"/>
        </w:rPr>
        <w:t xml:space="preserve"> «О внесении изменения в постановление администрации муниципального образования Тбилисский район</w:t>
      </w:r>
      <w:r w:rsidR="0072717E">
        <w:rPr>
          <w:b/>
          <w:sz w:val="28"/>
          <w:szCs w:val="28"/>
        </w:rPr>
        <w:t xml:space="preserve"> </w:t>
      </w:r>
      <w:r w:rsidRPr="00A056A2">
        <w:rPr>
          <w:b/>
          <w:sz w:val="28"/>
          <w:szCs w:val="28"/>
        </w:rPr>
        <w:t>от 17 августа 2017 года № 841 «Об имущественной поддержке субъектов малого и среднего предпринимательства в муниципальном образовании Тбилисский район»</w:t>
      </w:r>
    </w:p>
    <w:p w:rsidR="00A056A2" w:rsidRDefault="00A056A2" w:rsidP="00A056A2">
      <w:pPr>
        <w:suppressAutoHyphens/>
        <w:ind w:right="2" w:hanging="284"/>
        <w:jc w:val="right"/>
        <w:rPr>
          <w:b/>
          <w:sz w:val="28"/>
          <w:szCs w:val="28"/>
        </w:rPr>
      </w:pPr>
    </w:p>
    <w:p w:rsidR="00175056" w:rsidRPr="00A317A7" w:rsidRDefault="00763293" w:rsidP="00A056A2">
      <w:pPr>
        <w:suppressAutoHyphens/>
        <w:ind w:right="2" w:hanging="284"/>
        <w:jc w:val="right"/>
        <w:rPr>
          <w:b/>
          <w:sz w:val="28"/>
          <w:szCs w:val="28"/>
        </w:rPr>
      </w:pPr>
      <w:r>
        <w:rPr>
          <w:b/>
          <w:sz w:val="28"/>
          <w:szCs w:val="28"/>
        </w:rPr>
        <w:t>22</w:t>
      </w:r>
      <w:r w:rsidR="00175056">
        <w:rPr>
          <w:b/>
          <w:sz w:val="28"/>
          <w:szCs w:val="28"/>
        </w:rPr>
        <w:t>.</w:t>
      </w:r>
      <w:r>
        <w:rPr>
          <w:b/>
          <w:sz w:val="28"/>
          <w:szCs w:val="28"/>
        </w:rPr>
        <w:t>04</w:t>
      </w:r>
      <w:r w:rsidR="00175056">
        <w:rPr>
          <w:b/>
          <w:sz w:val="28"/>
          <w:szCs w:val="28"/>
        </w:rPr>
        <w:t>.202</w:t>
      </w:r>
      <w:r w:rsidR="00A056A2">
        <w:rPr>
          <w:b/>
          <w:sz w:val="28"/>
          <w:szCs w:val="28"/>
        </w:rPr>
        <w:t>1</w:t>
      </w:r>
    </w:p>
    <w:p w:rsidR="000E7F2A" w:rsidRPr="00AD5BA3" w:rsidRDefault="000E7F2A" w:rsidP="00A056A2">
      <w:pPr>
        <w:suppressAutoHyphens/>
        <w:ind w:hanging="284"/>
        <w:jc w:val="center"/>
        <w:rPr>
          <w:sz w:val="28"/>
          <w:szCs w:val="28"/>
          <w:highlight w:val="yellow"/>
        </w:rPr>
      </w:pPr>
    </w:p>
    <w:p w:rsidR="00D8479E" w:rsidRPr="002C1214" w:rsidRDefault="00D8479E" w:rsidP="008752B7">
      <w:pPr>
        <w:suppressAutoHyphens/>
        <w:ind w:right="2" w:firstLine="720"/>
        <w:jc w:val="both"/>
        <w:rPr>
          <w:sz w:val="28"/>
          <w:szCs w:val="28"/>
        </w:rPr>
      </w:pPr>
      <w:proofErr w:type="gramStart"/>
      <w:r w:rsidRPr="008753B4">
        <w:rPr>
          <w:sz w:val="28"/>
          <w:szCs w:val="28"/>
        </w:rPr>
        <w:t xml:space="preserve">Отдел экономики администрации  муниципального образования </w:t>
      </w:r>
      <w:r w:rsidR="002C1214">
        <w:rPr>
          <w:sz w:val="28"/>
          <w:szCs w:val="28"/>
        </w:rPr>
        <w:t xml:space="preserve">Тбилисский  </w:t>
      </w:r>
      <w:r w:rsidRPr="008753B4">
        <w:rPr>
          <w:sz w:val="28"/>
          <w:szCs w:val="28"/>
        </w:rPr>
        <w:t>район</w:t>
      </w:r>
      <w:r w:rsidR="00D66B08" w:rsidRPr="008753B4">
        <w:rPr>
          <w:sz w:val="28"/>
          <w:szCs w:val="28"/>
        </w:rPr>
        <w:t>,</w:t>
      </w:r>
      <w:r w:rsidRPr="008753B4">
        <w:rPr>
          <w:sz w:val="28"/>
          <w:szCs w:val="28"/>
        </w:rPr>
        <w:t xml:space="preserve">  как уполномоченный орган  по  проведению  экспертизы  муниципальных нормативных правовых актов муниципального  образования  </w:t>
      </w:r>
      <w:r w:rsidR="002C1214">
        <w:rPr>
          <w:sz w:val="28"/>
          <w:szCs w:val="28"/>
        </w:rPr>
        <w:t xml:space="preserve">Тбилисский </w:t>
      </w:r>
      <w:r w:rsidRPr="008753B4">
        <w:rPr>
          <w:sz w:val="28"/>
          <w:szCs w:val="28"/>
        </w:rPr>
        <w:t>район (далее - уполномоченный орган)</w:t>
      </w:r>
      <w:r w:rsidR="00D66B08" w:rsidRPr="008753B4">
        <w:rPr>
          <w:sz w:val="28"/>
          <w:szCs w:val="28"/>
        </w:rPr>
        <w:t xml:space="preserve">, </w:t>
      </w:r>
      <w:r w:rsidRPr="008753B4">
        <w:rPr>
          <w:sz w:val="28"/>
          <w:szCs w:val="28"/>
        </w:rPr>
        <w:t>рассмотре</w:t>
      </w:r>
      <w:r w:rsidR="00866467" w:rsidRPr="008753B4">
        <w:rPr>
          <w:sz w:val="28"/>
          <w:szCs w:val="28"/>
        </w:rPr>
        <w:t>л</w:t>
      </w:r>
      <w:r w:rsidR="003C0DE9" w:rsidRPr="008753B4">
        <w:rPr>
          <w:sz w:val="28"/>
          <w:szCs w:val="28"/>
        </w:rPr>
        <w:t xml:space="preserve"> </w:t>
      </w:r>
      <w:r w:rsidR="00B169B9" w:rsidRPr="008753B4">
        <w:rPr>
          <w:sz w:val="28"/>
          <w:szCs w:val="28"/>
        </w:rPr>
        <w:t xml:space="preserve"> </w:t>
      </w:r>
      <w:r w:rsidR="006325A7" w:rsidRPr="008753B4">
        <w:rPr>
          <w:sz w:val="28"/>
          <w:szCs w:val="28"/>
        </w:rPr>
        <w:t xml:space="preserve">постановление администрации </w:t>
      </w:r>
      <w:r w:rsidR="00B169B9" w:rsidRPr="008753B4">
        <w:rPr>
          <w:sz w:val="28"/>
          <w:szCs w:val="28"/>
        </w:rPr>
        <w:t xml:space="preserve">муниципального образования </w:t>
      </w:r>
      <w:r w:rsidR="002C1214">
        <w:rPr>
          <w:sz w:val="28"/>
          <w:szCs w:val="28"/>
        </w:rPr>
        <w:t xml:space="preserve">Тбилисский </w:t>
      </w:r>
      <w:r w:rsidR="00B169B9" w:rsidRPr="008753B4">
        <w:rPr>
          <w:sz w:val="28"/>
          <w:szCs w:val="28"/>
        </w:rPr>
        <w:t xml:space="preserve"> район </w:t>
      </w:r>
      <w:r w:rsidR="00A056A2" w:rsidRPr="005C7E8C">
        <w:rPr>
          <w:sz w:val="28"/>
          <w:szCs w:val="28"/>
        </w:rPr>
        <w:t xml:space="preserve">от </w:t>
      </w:r>
      <w:r w:rsidR="00763293">
        <w:rPr>
          <w:sz w:val="28"/>
          <w:szCs w:val="28"/>
        </w:rPr>
        <w:t>23</w:t>
      </w:r>
      <w:r w:rsidR="00A056A2" w:rsidRPr="005C7E8C">
        <w:rPr>
          <w:sz w:val="28"/>
          <w:szCs w:val="28"/>
        </w:rPr>
        <w:t xml:space="preserve"> </w:t>
      </w:r>
      <w:r w:rsidR="00763293">
        <w:rPr>
          <w:sz w:val="28"/>
          <w:szCs w:val="28"/>
        </w:rPr>
        <w:t>ноября</w:t>
      </w:r>
      <w:r w:rsidR="00A056A2">
        <w:rPr>
          <w:sz w:val="28"/>
          <w:szCs w:val="28"/>
        </w:rPr>
        <w:t xml:space="preserve"> 2020</w:t>
      </w:r>
      <w:r w:rsidR="00A056A2" w:rsidRPr="005C7E8C">
        <w:rPr>
          <w:sz w:val="28"/>
          <w:szCs w:val="28"/>
        </w:rPr>
        <w:t xml:space="preserve"> года </w:t>
      </w:r>
      <w:r w:rsidR="00A056A2">
        <w:rPr>
          <w:sz w:val="28"/>
          <w:szCs w:val="28"/>
        </w:rPr>
        <w:t xml:space="preserve"> №</w:t>
      </w:r>
      <w:r w:rsidR="00A056A2" w:rsidRPr="005C7E8C">
        <w:rPr>
          <w:sz w:val="28"/>
          <w:szCs w:val="28"/>
        </w:rPr>
        <w:t xml:space="preserve"> </w:t>
      </w:r>
      <w:r w:rsidR="00763293">
        <w:rPr>
          <w:sz w:val="28"/>
          <w:szCs w:val="28"/>
        </w:rPr>
        <w:t>1184</w:t>
      </w:r>
      <w:r w:rsidR="00A056A2" w:rsidRPr="005C7E8C">
        <w:rPr>
          <w:sz w:val="28"/>
          <w:szCs w:val="28"/>
        </w:rPr>
        <w:t xml:space="preserve"> «</w:t>
      </w:r>
      <w:r w:rsidR="00A056A2" w:rsidRPr="00714E5D">
        <w:rPr>
          <w:sz w:val="28"/>
          <w:szCs w:val="28"/>
        </w:rPr>
        <w:t xml:space="preserve">О внесении изменения в постановление администрации муниципального образования Тбилисский район от 17 августа 2017 года </w:t>
      </w:r>
      <w:r w:rsidR="00357810">
        <w:rPr>
          <w:sz w:val="28"/>
          <w:szCs w:val="28"/>
        </w:rPr>
        <w:t xml:space="preserve">          </w:t>
      </w:r>
      <w:r w:rsidR="00A056A2" w:rsidRPr="00714E5D">
        <w:rPr>
          <w:sz w:val="28"/>
          <w:szCs w:val="28"/>
        </w:rPr>
        <w:t>№ 841 «Об имущественной поддержке субъектов малого и среднего</w:t>
      </w:r>
      <w:proofErr w:type="gramEnd"/>
      <w:r w:rsidR="00A056A2" w:rsidRPr="00714E5D">
        <w:rPr>
          <w:sz w:val="28"/>
          <w:szCs w:val="28"/>
        </w:rPr>
        <w:t xml:space="preserve"> предпринимательства в муниципальном образовании Тбилисский район»</w:t>
      </w:r>
      <w:r w:rsidR="00E62D6C" w:rsidRPr="002C1214">
        <w:rPr>
          <w:sz w:val="28"/>
          <w:szCs w:val="28"/>
        </w:rPr>
        <w:t xml:space="preserve"> </w:t>
      </w:r>
      <w:r w:rsidR="00B14FBC" w:rsidRPr="002C1214">
        <w:rPr>
          <w:sz w:val="28"/>
          <w:szCs w:val="28"/>
        </w:rPr>
        <w:t>(далее - муниципальный нормативный правовой акт).</w:t>
      </w:r>
    </w:p>
    <w:p w:rsidR="00716C4A" w:rsidRDefault="005D25F6" w:rsidP="00A056A2">
      <w:pPr>
        <w:pStyle w:val="a9"/>
        <w:suppressAutoHyphens/>
        <w:jc w:val="both"/>
        <w:rPr>
          <w:rFonts w:ascii="Times New Roman" w:hAnsi="Times New Roman"/>
          <w:sz w:val="28"/>
          <w:szCs w:val="28"/>
        </w:rPr>
      </w:pPr>
      <w:r w:rsidRPr="00FA1810">
        <w:rPr>
          <w:rFonts w:ascii="Times New Roman" w:hAnsi="Times New Roman"/>
          <w:sz w:val="28"/>
          <w:szCs w:val="28"/>
        </w:rPr>
        <w:t xml:space="preserve">         </w:t>
      </w:r>
      <w:proofErr w:type="gramStart"/>
      <w:r w:rsidR="00716C4A" w:rsidRPr="00FA1810">
        <w:rPr>
          <w:rFonts w:ascii="Times New Roman" w:hAnsi="Times New Roman"/>
          <w:sz w:val="28"/>
          <w:szCs w:val="28"/>
        </w:rPr>
        <w:t xml:space="preserve">В соответствии с Порядком проведения экспертизы муниципальных нормативных правовых актов муниципального образования </w:t>
      </w:r>
      <w:r w:rsidR="001D1EEC">
        <w:rPr>
          <w:rFonts w:ascii="Times New Roman" w:hAnsi="Times New Roman"/>
          <w:sz w:val="28"/>
          <w:szCs w:val="28"/>
        </w:rPr>
        <w:t xml:space="preserve">Тбилисский </w:t>
      </w:r>
      <w:r w:rsidR="00716C4A" w:rsidRPr="00FA1810">
        <w:rPr>
          <w:rFonts w:ascii="Times New Roman" w:hAnsi="Times New Roman"/>
          <w:sz w:val="28"/>
          <w:szCs w:val="28"/>
        </w:rPr>
        <w:t>рай</w:t>
      </w:r>
      <w:r w:rsidR="00716C4A" w:rsidRPr="00FA1810">
        <w:rPr>
          <w:rFonts w:ascii="Times New Roman" w:hAnsi="Times New Roman"/>
          <w:sz w:val="28"/>
          <w:szCs w:val="28"/>
        </w:rPr>
        <w:softHyphen/>
        <w:t xml:space="preserve">он, затрагивающих вопросы осуществления предпринимательской и инвестиционной деятельности, утвержденным постановлением </w:t>
      </w:r>
      <w:r w:rsidR="00716C4A" w:rsidRPr="004B303A">
        <w:rPr>
          <w:rFonts w:ascii="Times New Roman" w:hAnsi="Times New Roman"/>
          <w:sz w:val="28"/>
          <w:szCs w:val="28"/>
        </w:rPr>
        <w:t xml:space="preserve">администрации муниципального образования </w:t>
      </w:r>
      <w:r w:rsidR="001D1EEC" w:rsidRPr="004B303A">
        <w:rPr>
          <w:rFonts w:ascii="Times New Roman" w:hAnsi="Times New Roman"/>
          <w:sz w:val="28"/>
          <w:szCs w:val="28"/>
        </w:rPr>
        <w:t xml:space="preserve">Тбилисский </w:t>
      </w:r>
      <w:r w:rsidR="00716C4A" w:rsidRPr="004B303A">
        <w:rPr>
          <w:rFonts w:ascii="Times New Roman" w:hAnsi="Times New Roman"/>
          <w:sz w:val="28"/>
          <w:szCs w:val="28"/>
        </w:rPr>
        <w:t xml:space="preserve"> район </w:t>
      </w:r>
      <w:r w:rsidR="001D1EEC" w:rsidRPr="004B303A">
        <w:rPr>
          <w:rFonts w:ascii="Times New Roman" w:hAnsi="Times New Roman"/>
          <w:sz w:val="28"/>
          <w:szCs w:val="28"/>
        </w:rPr>
        <w:t xml:space="preserve">от 19 апреля 2019 г. </w:t>
      </w:r>
      <w:r w:rsidR="00357810">
        <w:rPr>
          <w:rFonts w:ascii="Times New Roman" w:hAnsi="Times New Roman"/>
          <w:sz w:val="28"/>
          <w:szCs w:val="28"/>
        </w:rPr>
        <w:t xml:space="preserve">               </w:t>
      </w:r>
      <w:r w:rsidR="001D1EEC" w:rsidRPr="004B303A">
        <w:rPr>
          <w:rFonts w:ascii="Times New Roman" w:hAnsi="Times New Roman"/>
          <w:sz w:val="28"/>
          <w:szCs w:val="28"/>
        </w:rPr>
        <w:t>№ 137</w:t>
      </w:r>
      <w:r w:rsidR="004B303A" w:rsidRPr="004B303A">
        <w:rPr>
          <w:rFonts w:ascii="Times New Roman" w:hAnsi="Times New Roman"/>
          <w:sz w:val="28"/>
          <w:szCs w:val="28"/>
        </w:rPr>
        <w:t xml:space="preserve"> «</w:t>
      </w:r>
      <w:r w:rsidR="004B303A" w:rsidRPr="004B303A">
        <w:rPr>
          <w:rFonts w:ascii="Times New Roman" w:hAnsi="Times New Roman"/>
          <w:sz w:val="28"/>
          <w:szCs w:val="28"/>
          <w:shd w:val="clear" w:color="auto" w:fill="FFFFFF"/>
        </w:rPr>
        <w:t>Об утверждении Порядка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в муниципальном образовании Тбилисский район»</w:t>
      </w:r>
      <w:r w:rsidR="00716C4A" w:rsidRPr="004B303A">
        <w:rPr>
          <w:rFonts w:ascii="Times New Roman" w:hAnsi="Times New Roman"/>
          <w:sz w:val="28"/>
          <w:szCs w:val="28"/>
        </w:rPr>
        <w:t xml:space="preserve"> (далее – Порядок) муниципальный нормативный правовой</w:t>
      </w:r>
      <w:proofErr w:type="gramEnd"/>
      <w:r w:rsidR="00716C4A" w:rsidRPr="004B303A">
        <w:rPr>
          <w:rFonts w:ascii="Times New Roman" w:hAnsi="Times New Roman"/>
          <w:sz w:val="28"/>
          <w:szCs w:val="28"/>
        </w:rPr>
        <w:t xml:space="preserve"> акт подлежит проведению экспертизы.</w:t>
      </w:r>
    </w:p>
    <w:p w:rsidR="00CA5469" w:rsidRPr="00CA5469" w:rsidRDefault="00CA5469" w:rsidP="00CA5469">
      <w:pPr>
        <w:pStyle w:val="a9"/>
        <w:suppressAutoHyphens/>
        <w:ind w:firstLine="720"/>
        <w:jc w:val="both"/>
        <w:rPr>
          <w:rFonts w:ascii="Times New Roman" w:hAnsi="Times New Roman"/>
          <w:sz w:val="28"/>
          <w:szCs w:val="28"/>
          <w:shd w:val="clear" w:color="auto" w:fill="FFFFFF"/>
        </w:rPr>
      </w:pPr>
      <w:r w:rsidRPr="00CA5469">
        <w:rPr>
          <w:rFonts w:ascii="Times New Roman" w:hAnsi="Times New Roman"/>
          <w:sz w:val="28"/>
          <w:szCs w:val="28"/>
        </w:rPr>
        <w:t xml:space="preserve">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утвержденным заместителем главы муниципального </w:t>
      </w:r>
      <w:r w:rsidRPr="00CA5469">
        <w:rPr>
          <w:rFonts w:ascii="Times New Roman" w:hAnsi="Times New Roman"/>
          <w:sz w:val="28"/>
          <w:szCs w:val="28"/>
          <w:shd w:val="clear" w:color="auto" w:fill="FFFFFF"/>
        </w:rPr>
        <w:t>образования Тбилисский район, начальником финансового управления от 23.12.2020 года.</w:t>
      </w:r>
    </w:p>
    <w:p w:rsidR="00CA5469" w:rsidRPr="00CA5469" w:rsidRDefault="00CA5469" w:rsidP="00CA5469">
      <w:pPr>
        <w:pStyle w:val="a9"/>
        <w:suppressAutoHyphens/>
        <w:jc w:val="both"/>
        <w:rPr>
          <w:rFonts w:ascii="Times New Roman" w:hAnsi="Times New Roman"/>
          <w:sz w:val="28"/>
          <w:szCs w:val="28"/>
        </w:rPr>
      </w:pPr>
      <w:r w:rsidRPr="00CA5469">
        <w:rPr>
          <w:rFonts w:ascii="Times New Roman" w:hAnsi="Times New Roman"/>
          <w:sz w:val="28"/>
          <w:szCs w:val="28"/>
          <w:shd w:val="clear" w:color="auto" w:fill="FFFFFF"/>
        </w:rPr>
        <w:lastRenderedPageBreak/>
        <w:tab/>
      </w:r>
      <w:r w:rsidRPr="00CA5469">
        <w:rPr>
          <w:rFonts w:ascii="Times New Roman" w:hAnsi="Times New Roman"/>
          <w:sz w:val="28"/>
          <w:szCs w:val="28"/>
        </w:rPr>
        <w:t xml:space="preserve">В  соответствии  с </w:t>
      </w:r>
      <w:hyperlink w:anchor="Par60" w:tooltip="Ссылка на текущий документ" w:history="1">
        <w:r w:rsidRPr="00CA5469">
          <w:rPr>
            <w:rFonts w:ascii="Times New Roman" w:hAnsi="Times New Roman"/>
            <w:sz w:val="28"/>
            <w:szCs w:val="28"/>
          </w:rPr>
          <w:t>пунктом</w:t>
        </w:r>
      </w:hyperlink>
      <w:r w:rsidRPr="00CA5469">
        <w:t xml:space="preserve"> </w:t>
      </w:r>
      <w:r w:rsidRPr="00CA5469">
        <w:rPr>
          <w:rFonts w:ascii="Times New Roman" w:hAnsi="Times New Roman"/>
          <w:sz w:val="28"/>
          <w:szCs w:val="28"/>
        </w:rPr>
        <w:t>7 Порядка и Планом проведения экспертизы муниципальных нормативных правовых актов, экспертиза муниципального нормативного правового акта проводилась с 15.04.2021 по 22.04.2021.</w:t>
      </w:r>
    </w:p>
    <w:p w:rsidR="008C0AF3" w:rsidRPr="005A79AC" w:rsidRDefault="00911769" w:rsidP="00A056A2">
      <w:pPr>
        <w:pStyle w:val="ConsPlusNormal"/>
        <w:suppressAutoHyphens/>
        <w:jc w:val="both"/>
        <w:rPr>
          <w:rFonts w:ascii="Times New Roman" w:hAnsi="Times New Roman" w:cs="Times New Roman"/>
          <w:sz w:val="28"/>
          <w:szCs w:val="28"/>
        </w:rPr>
      </w:pPr>
      <w:r w:rsidRPr="00CA5469">
        <w:rPr>
          <w:rFonts w:ascii="Times New Roman" w:hAnsi="Times New Roman" w:cs="Times New Roman"/>
          <w:sz w:val="28"/>
          <w:szCs w:val="28"/>
        </w:rPr>
        <w:t xml:space="preserve">         </w:t>
      </w:r>
      <w:r w:rsidR="00A61126" w:rsidRPr="00CA5469">
        <w:rPr>
          <w:rFonts w:ascii="Times New Roman" w:hAnsi="Times New Roman" w:cs="Times New Roman"/>
          <w:sz w:val="28"/>
          <w:szCs w:val="28"/>
        </w:rPr>
        <w:t xml:space="preserve"> </w:t>
      </w:r>
      <w:r w:rsidR="008C0AF3" w:rsidRPr="00CA5469">
        <w:rPr>
          <w:rFonts w:ascii="Times New Roman" w:hAnsi="Times New Roman" w:cs="Times New Roman"/>
          <w:sz w:val="28"/>
          <w:szCs w:val="28"/>
        </w:rPr>
        <w:t>Уполномоченным органом проведены публичные консультации</w:t>
      </w:r>
      <w:r w:rsidR="008C0AF3" w:rsidRPr="005A79AC">
        <w:rPr>
          <w:rFonts w:ascii="Times New Roman" w:hAnsi="Times New Roman" w:cs="Times New Roman"/>
          <w:sz w:val="28"/>
          <w:szCs w:val="28"/>
        </w:rPr>
        <w:t xml:space="preserve"> по муниципальному  нормативному  правовому  акту  в  соответствии  с </w:t>
      </w:r>
      <w:hyperlink w:anchor="Par60" w:tooltip="Ссылка на текущий документ" w:history="1">
        <w:r w:rsidR="008C0AF3" w:rsidRPr="005A79AC">
          <w:rPr>
            <w:rFonts w:ascii="Times New Roman" w:hAnsi="Times New Roman" w:cs="Times New Roman"/>
            <w:sz w:val="28"/>
            <w:szCs w:val="28"/>
          </w:rPr>
          <w:t xml:space="preserve">пунктом </w:t>
        </w:r>
        <w:r w:rsidR="00357810">
          <w:rPr>
            <w:rFonts w:ascii="Times New Roman" w:hAnsi="Times New Roman" w:cs="Times New Roman"/>
            <w:sz w:val="28"/>
            <w:szCs w:val="28"/>
          </w:rPr>
          <w:t xml:space="preserve">  </w:t>
        </w:r>
        <w:r w:rsidR="008C0AF3" w:rsidRPr="005A79AC">
          <w:rPr>
            <w:rFonts w:ascii="Times New Roman" w:hAnsi="Times New Roman" w:cs="Times New Roman"/>
            <w:sz w:val="28"/>
            <w:szCs w:val="28"/>
          </w:rPr>
          <w:t>9</w:t>
        </w:r>
      </w:hyperlink>
      <w:r w:rsidR="008C0AF3" w:rsidRPr="005A79AC">
        <w:rPr>
          <w:rFonts w:ascii="Times New Roman" w:hAnsi="Times New Roman" w:cs="Times New Roman"/>
          <w:sz w:val="28"/>
          <w:szCs w:val="28"/>
        </w:rPr>
        <w:t xml:space="preserve"> </w:t>
      </w:r>
      <w:r w:rsidR="008C0AF3" w:rsidRPr="00AF2A12">
        <w:rPr>
          <w:rFonts w:ascii="Times New Roman" w:hAnsi="Times New Roman" w:cs="Times New Roman"/>
          <w:sz w:val="28"/>
          <w:szCs w:val="28"/>
        </w:rPr>
        <w:t xml:space="preserve">Порядка с </w:t>
      </w:r>
      <w:r w:rsidR="00763293">
        <w:rPr>
          <w:rFonts w:ascii="Times New Roman" w:hAnsi="Times New Roman" w:cs="Times New Roman"/>
          <w:sz w:val="28"/>
          <w:szCs w:val="28"/>
        </w:rPr>
        <w:t>15</w:t>
      </w:r>
      <w:r w:rsidR="00AA7BE7" w:rsidRPr="00AF2A12">
        <w:rPr>
          <w:rFonts w:ascii="Times New Roman" w:hAnsi="Times New Roman" w:cs="Times New Roman"/>
          <w:sz w:val="28"/>
          <w:szCs w:val="28"/>
        </w:rPr>
        <w:t>.</w:t>
      </w:r>
      <w:r w:rsidR="00763293">
        <w:rPr>
          <w:rFonts w:ascii="Times New Roman" w:hAnsi="Times New Roman" w:cs="Times New Roman"/>
          <w:sz w:val="28"/>
          <w:szCs w:val="28"/>
        </w:rPr>
        <w:t>03</w:t>
      </w:r>
      <w:r w:rsidR="00D313EF" w:rsidRPr="00AF2A12">
        <w:rPr>
          <w:rFonts w:ascii="Times New Roman" w:hAnsi="Times New Roman" w:cs="Times New Roman"/>
          <w:sz w:val="28"/>
          <w:szCs w:val="28"/>
        </w:rPr>
        <w:t>.</w:t>
      </w:r>
      <w:r w:rsidR="004B303A">
        <w:rPr>
          <w:rFonts w:ascii="Times New Roman" w:hAnsi="Times New Roman" w:cs="Times New Roman"/>
          <w:sz w:val="28"/>
          <w:szCs w:val="28"/>
        </w:rPr>
        <w:t>202</w:t>
      </w:r>
      <w:r w:rsidR="00A056A2">
        <w:rPr>
          <w:rFonts w:ascii="Times New Roman" w:hAnsi="Times New Roman" w:cs="Times New Roman"/>
          <w:sz w:val="28"/>
          <w:szCs w:val="28"/>
        </w:rPr>
        <w:t>1</w:t>
      </w:r>
      <w:r w:rsidR="008C0AF3" w:rsidRPr="00AF2A12">
        <w:rPr>
          <w:rFonts w:ascii="Times New Roman" w:hAnsi="Times New Roman" w:cs="Times New Roman"/>
          <w:sz w:val="28"/>
          <w:szCs w:val="28"/>
        </w:rPr>
        <w:t xml:space="preserve"> по </w:t>
      </w:r>
      <w:r w:rsidR="00763293">
        <w:rPr>
          <w:rFonts w:ascii="Times New Roman" w:hAnsi="Times New Roman" w:cs="Times New Roman"/>
          <w:sz w:val="28"/>
          <w:szCs w:val="28"/>
        </w:rPr>
        <w:t>15</w:t>
      </w:r>
      <w:r w:rsidR="00AA7BE7" w:rsidRPr="00AF2A12">
        <w:rPr>
          <w:rFonts w:ascii="Times New Roman" w:hAnsi="Times New Roman" w:cs="Times New Roman"/>
          <w:sz w:val="28"/>
          <w:szCs w:val="28"/>
        </w:rPr>
        <w:t>.</w:t>
      </w:r>
      <w:r w:rsidR="00763293">
        <w:rPr>
          <w:rFonts w:ascii="Times New Roman" w:hAnsi="Times New Roman" w:cs="Times New Roman"/>
          <w:sz w:val="28"/>
          <w:szCs w:val="28"/>
        </w:rPr>
        <w:t>04</w:t>
      </w:r>
      <w:r w:rsidR="008C0AF3" w:rsidRPr="00AF2A12">
        <w:rPr>
          <w:rFonts w:ascii="Times New Roman" w:hAnsi="Times New Roman" w:cs="Times New Roman"/>
          <w:sz w:val="28"/>
          <w:szCs w:val="28"/>
        </w:rPr>
        <w:t>.</w:t>
      </w:r>
      <w:r w:rsidR="004B303A">
        <w:rPr>
          <w:rFonts w:ascii="Times New Roman" w:hAnsi="Times New Roman" w:cs="Times New Roman"/>
          <w:sz w:val="28"/>
          <w:szCs w:val="28"/>
        </w:rPr>
        <w:t>202</w:t>
      </w:r>
      <w:r w:rsidR="00A056A2">
        <w:rPr>
          <w:rFonts w:ascii="Times New Roman" w:hAnsi="Times New Roman" w:cs="Times New Roman"/>
          <w:sz w:val="28"/>
          <w:szCs w:val="28"/>
        </w:rPr>
        <w:t>1</w:t>
      </w:r>
      <w:r w:rsidR="008C0AF3" w:rsidRPr="00AF2A12">
        <w:rPr>
          <w:rFonts w:ascii="Times New Roman" w:hAnsi="Times New Roman" w:cs="Times New Roman"/>
          <w:sz w:val="28"/>
          <w:szCs w:val="28"/>
        </w:rPr>
        <w:t>.</w:t>
      </w:r>
    </w:p>
    <w:p w:rsidR="00AA7BE7" w:rsidRDefault="00101FE6" w:rsidP="00A056A2">
      <w:pPr>
        <w:pStyle w:val="ConsPlusNonformat"/>
        <w:suppressAutoHyphens/>
        <w:jc w:val="both"/>
        <w:rPr>
          <w:rFonts w:ascii="Times New Roman" w:hAnsi="Times New Roman" w:cs="Times New Roman"/>
          <w:sz w:val="28"/>
          <w:szCs w:val="28"/>
        </w:rPr>
      </w:pPr>
      <w:r w:rsidRPr="005A79AC">
        <w:rPr>
          <w:rFonts w:ascii="Times New Roman" w:hAnsi="Times New Roman" w:cs="Times New Roman"/>
          <w:sz w:val="28"/>
          <w:szCs w:val="28"/>
        </w:rPr>
        <w:t xml:space="preserve">          Оценка регулирующего воздействия проекта муниципального нормативного правового акта проводилась.</w:t>
      </w:r>
    </w:p>
    <w:p w:rsidR="00A056A2" w:rsidRPr="00A056A2" w:rsidRDefault="00A056A2" w:rsidP="00A056A2">
      <w:pPr>
        <w:pStyle w:val="ConsPlusNonformat"/>
        <w:suppressAutoHyphens/>
        <w:ind w:firstLine="720"/>
        <w:jc w:val="both"/>
        <w:rPr>
          <w:rFonts w:ascii="Times New Roman" w:hAnsi="Times New Roman" w:cs="Times New Roman"/>
          <w:sz w:val="28"/>
          <w:szCs w:val="28"/>
        </w:rPr>
      </w:pPr>
      <w:proofErr w:type="gramStart"/>
      <w:r w:rsidRPr="00A056A2">
        <w:rPr>
          <w:rFonts w:ascii="Times New Roman" w:hAnsi="Times New Roman" w:cs="Times New Roman"/>
          <w:sz w:val="28"/>
          <w:szCs w:val="28"/>
        </w:rPr>
        <w:t>По результатам оценки регулирующего воздействия сделаны выводы об отсутствии в представленном проекте положений, вводящих избыточные административные обязанности, запреты и ограничения для субъектов малого  предпринимательства (юридических лиц, индивидуальных предпринимателей) или способствующих их введению,  оказывающих негативное влияние на отрасли экономики муниципального образования Тбилисский район, способствующих возникновению необоснованных расходов субъектов малого предпринимательства (юридических лиц, индивидуальных предпринимателей), а также необоснованных расходов местного бюджета (бюджета</w:t>
      </w:r>
      <w:proofErr w:type="gramEnd"/>
      <w:r w:rsidRPr="00A056A2">
        <w:rPr>
          <w:rFonts w:ascii="Times New Roman" w:hAnsi="Times New Roman" w:cs="Times New Roman"/>
          <w:sz w:val="28"/>
          <w:szCs w:val="28"/>
        </w:rPr>
        <w:t xml:space="preserve"> муниципального образования Тбилисский район), и о возможности его дальнейшего согласования.</w:t>
      </w:r>
    </w:p>
    <w:p w:rsidR="00AA7BE7" w:rsidRPr="002249C2" w:rsidRDefault="00AA7BE7" w:rsidP="00A056A2">
      <w:pPr>
        <w:pStyle w:val="ConsPlusNonformat"/>
        <w:suppressAutoHyphens/>
        <w:ind w:firstLine="720"/>
        <w:jc w:val="both"/>
        <w:rPr>
          <w:rFonts w:ascii="Times New Roman" w:hAnsi="Times New Roman" w:cs="Times New Roman"/>
          <w:sz w:val="28"/>
          <w:szCs w:val="28"/>
        </w:rPr>
      </w:pPr>
      <w:r w:rsidRPr="00C96848">
        <w:rPr>
          <w:rFonts w:ascii="Times New Roman" w:hAnsi="Times New Roman" w:cs="Times New Roman"/>
          <w:sz w:val="28"/>
          <w:szCs w:val="28"/>
        </w:rPr>
        <w:t xml:space="preserve">Уведомление  о  проведении  публичных  консультаций  было  размещено на официальном сайте администрации муниципального образования </w:t>
      </w:r>
      <w:r>
        <w:rPr>
          <w:rFonts w:ascii="Times New Roman" w:hAnsi="Times New Roman" w:cs="Times New Roman"/>
          <w:sz w:val="28"/>
          <w:szCs w:val="28"/>
        </w:rPr>
        <w:t>Тбилисский</w:t>
      </w:r>
      <w:r w:rsidRPr="00C96848">
        <w:rPr>
          <w:rFonts w:ascii="Times New Roman" w:hAnsi="Times New Roman" w:cs="Times New Roman"/>
          <w:sz w:val="28"/>
          <w:szCs w:val="28"/>
        </w:rPr>
        <w:t xml:space="preserve"> район </w:t>
      </w:r>
      <w:r w:rsidRPr="002249C2">
        <w:rPr>
          <w:rFonts w:ascii="Times New Roman" w:hAnsi="Times New Roman" w:cs="Times New Roman"/>
          <w:color w:val="000000"/>
          <w:sz w:val="28"/>
          <w:szCs w:val="28"/>
        </w:rPr>
        <w:t>(</w:t>
      </w:r>
      <w:r w:rsidRPr="002249C2">
        <w:rPr>
          <w:rFonts w:ascii="Times New Roman" w:hAnsi="Times New Roman" w:cs="Times New Roman"/>
          <w:sz w:val="28"/>
          <w:szCs w:val="28"/>
        </w:rPr>
        <w:t>https://www.adm-tbilisskaya.ru</w:t>
      </w:r>
      <w:r w:rsidRPr="002249C2">
        <w:rPr>
          <w:rFonts w:ascii="Times New Roman" w:hAnsi="Times New Roman" w:cs="Times New Roman"/>
          <w:color w:val="000000"/>
          <w:sz w:val="28"/>
          <w:szCs w:val="28"/>
        </w:rPr>
        <w:t>).</w:t>
      </w:r>
    </w:p>
    <w:p w:rsidR="004B303A" w:rsidRDefault="00AA7BE7" w:rsidP="00A056A2">
      <w:pPr>
        <w:widowControl/>
        <w:suppressAutoHyphens/>
        <w:autoSpaceDE/>
        <w:autoSpaceDN/>
        <w:adjustRightInd/>
        <w:ind w:firstLine="567"/>
        <w:jc w:val="both"/>
        <w:rPr>
          <w:sz w:val="28"/>
          <w:szCs w:val="28"/>
        </w:rPr>
      </w:pPr>
      <w:proofErr w:type="gramStart"/>
      <w:r w:rsidRPr="00951868">
        <w:rPr>
          <w:sz w:val="28"/>
          <w:szCs w:val="28"/>
        </w:rPr>
        <w:t xml:space="preserve">Муниципальный нормативный правовой акт </w:t>
      </w:r>
      <w:r w:rsidR="004B303A">
        <w:rPr>
          <w:color w:val="000000"/>
          <w:sz w:val="28"/>
          <w:szCs w:val="28"/>
        </w:rPr>
        <w:t xml:space="preserve">разработан </w:t>
      </w:r>
      <w:r w:rsidR="001F6C89">
        <w:rPr>
          <w:sz w:val="28"/>
          <w:szCs w:val="28"/>
        </w:rPr>
        <w:t>в</w:t>
      </w:r>
      <w:r w:rsidR="00A056A2">
        <w:rPr>
          <w:sz w:val="28"/>
          <w:szCs w:val="28"/>
        </w:rPr>
        <w:t xml:space="preserve"> целях создания необходимых экономических условий для развития и обеспечения поддержки малого и среднего предпринимательства, в том числе для формирования и развития инфраструктуры поддержки субъектов малого и среднего предпринимательства, в соответствии с Федеральным законом от</w:t>
      </w:r>
      <w:r w:rsidR="00763293">
        <w:rPr>
          <w:sz w:val="28"/>
          <w:szCs w:val="28"/>
        </w:rPr>
        <w:t xml:space="preserve"> </w:t>
      </w:r>
      <w:r w:rsidR="00A056A2">
        <w:rPr>
          <w:sz w:val="28"/>
          <w:szCs w:val="28"/>
        </w:rPr>
        <w:t>24 июля 2007 года № 209-ФЗ «О развитии малого и среднего предпринимательства в Российской Федерации», Федеральным законом от</w:t>
      </w:r>
      <w:r w:rsidR="00763293">
        <w:rPr>
          <w:sz w:val="28"/>
          <w:szCs w:val="28"/>
        </w:rPr>
        <w:t xml:space="preserve"> </w:t>
      </w:r>
      <w:r w:rsidR="00A056A2">
        <w:rPr>
          <w:sz w:val="28"/>
          <w:szCs w:val="28"/>
        </w:rPr>
        <w:t>26 июля 2006</w:t>
      </w:r>
      <w:proofErr w:type="gramEnd"/>
      <w:r w:rsidR="00A056A2">
        <w:rPr>
          <w:sz w:val="28"/>
          <w:szCs w:val="28"/>
        </w:rPr>
        <w:t xml:space="preserve"> </w:t>
      </w:r>
      <w:proofErr w:type="gramStart"/>
      <w:r w:rsidR="00A056A2">
        <w:rPr>
          <w:sz w:val="28"/>
          <w:szCs w:val="28"/>
        </w:rPr>
        <w:t>года</w:t>
      </w:r>
      <w:r w:rsidR="00763293">
        <w:rPr>
          <w:sz w:val="28"/>
          <w:szCs w:val="28"/>
        </w:rPr>
        <w:t xml:space="preserve">                </w:t>
      </w:r>
      <w:r w:rsidR="00A056A2">
        <w:rPr>
          <w:sz w:val="28"/>
          <w:szCs w:val="28"/>
        </w:rPr>
        <w:t>№ 135-ФЗ «О защите конкуренции», Федеральным законом от 6 октября 2003 года № 131-ФЗ «Об общих принципах организации местного самоуправления в Российской Федерации,</w:t>
      </w:r>
      <w:r w:rsidR="00A056A2" w:rsidRPr="002764AF">
        <w:t xml:space="preserve"> </w:t>
      </w:r>
      <w:r w:rsidR="00A056A2">
        <w:rPr>
          <w:sz w:val="28"/>
          <w:szCs w:val="28"/>
        </w:rPr>
        <w:t>постановлением администрации муниципального образования Тбилисский район от</w:t>
      </w:r>
      <w:r w:rsidR="00763293">
        <w:rPr>
          <w:sz w:val="28"/>
          <w:szCs w:val="28"/>
        </w:rPr>
        <w:t xml:space="preserve"> </w:t>
      </w:r>
      <w:r w:rsidR="00A056A2">
        <w:rPr>
          <w:sz w:val="28"/>
          <w:szCs w:val="28"/>
        </w:rPr>
        <w:t>21 июня 2017 года № 634 «Об утверждении порядка формирования, ведения, обязательного опубликования перечня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w:t>
      </w:r>
      <w:proofErr w:type="gramEnd"/>
      <w:r w:rsidR="00A056A2">
        <w:rPr>
          <w:sz w:val="28"/>
          <w:szCs w:val="28"/>
        </w:rPr>
        <w:t>, образующим инфраструктуру поддержки субъектов малого и среднего предпринимательства».</w:t>
      </w:r>
    </w:p>
    <w:p w:rsidR="00AA7BE7" w:rsidRPr="004B303A" w:rsidRDefault="00AA7BE7" w:rsidP="00A056A2">
      <w:pPr>
        <w:pStyle w:val="ConsPlusNonformat"/>
        <w:suppressAutoHyphens/>
        <w:ind w:firstLine="567"/>
        <w:jc w:val="both"/>
        <w:rPr>
          <w:rFonts w:ascii="Times New Roman" w:hAnsi="Times New Roman" w:cs="Times New Roman"/>
          <w:sz w:val="28"/>
          <w:szCs w:val="28"/>
        </w:rPr>
      </w:pPr>
      <w:r w:rsidRPr="004B303A">
        <w:rPr>
          <w:rFonts w:ascii="Times New Roman" w:hAnsi="Times New Roman" w:cs="Times New Roman"/>
          <w:sz w:val="28"/>
          <w:szCs w:val="28"/>
        </w:rPr>
        <w:t>В рамках публичных консультаций были направлены запросы участникам публичных консультаций, с которыми заключены соглашения о взаимодействии при проведении экспертизы:</w:t>
      </w:r>
    </w:p>
    <w:p w:rsidR="002F4C53" w:rsidRPr="004B303A" w:rsidRDefault="002F4C53" w:rsidP="00A056A2">
      <w:pPr>
        <w:pStyle w:val="20"/>
        <w:shd w:val="clear" w:color="auto" w:fill="auto"/>
        <w:tabs>
          <w:tab w:val="left" w:pos="9635"/>
        </w:tabs>
        <w:suppressAutoHyphens/>
        <w:spacing w:after="0" w:line="240" w:lineRule="auto"/>
        <w:ind w:firstLine="567"/>
        <w:jc w:val="both"/>
        <w:rPr>
          <w:sz w:val="28"/>
          <w:szCs w:val="28"/>
        </w:rPr>
      </w:pPr>
      <w:r w:rsidRPr="004B303A">
        <w:rPr>
          <w:sz w:val="28"/>
          <w:szCs w:val="28"/>
        </w:rPr>
        <w:t>- Центр поддержки предпринимательства Тбилисского района;</w:t>
      </w:r>
    </w:p>
    <w:p w:rsidR="00AA7BE7" w:rsidRPr="002249C2" w:rsidRDefault="00AA7BE7" w:rsidP="00A056A2">
      <w:pPr>
        <w:suppressAutoHyphens/>
        <w:ind w:firstLine="567"/>
        <w:jc w:val="both"/>
        <w:rPr>
          <w:sz w:val="28"/>
          <w:szCs w:val="28"/>
        </w:rPr>
      </w:pPr>
      <w:r w:rsidRPr="002249C2">
        <w:rPr>
          <w:sz w:val="28"/>
          <w:szCs w:val="28"/>
        </w:rPr>
        <w:t>- ООО общество поддержки  по защите прав предпринимателей Тбилисского района</w:t>
      </w:r>
      <w:r>
        <w:rPr>
          <w:sz w:val="28"/>
          <w:szCs w:val="28"/>
        </w:rPr>
        <w:t>;</w:t>
      </w:r>
    </w:p>
    <w:p w:rsidR="00AA7BE7" w:rsidRPr="002249C2" w:rsidRDefault="00763293" w:rsidP="00A056A2">
      <w:pPr>
        <w:suppressAutoHyphens/>
        <w:ind w:firstLine="567"/>
        <w:jc w:val="both"/>
        <w:rPr>
          <w:sz w:val="28"/>
          <w:szCs w:val="28"/>
        </w:rPr>
      </w:pPr>
      <w:r>
        <w:rPr>
          <w:sz w:val="28"/>
          <w:szCs w:val="28"/>
        </w:rPr>
        <w:t>-</w:t>
      </w:r>
      <w:r w:rsidR="00AA7BE7" w:rsidRPr="002249C2">
        <w:rPr>
          <w:sz w:val="28"/>
          <w:szCs w:val="28"/>
        </w:rPr>
        <w:t xml:space="preserve"> </w:t>
      </w:r>
      <w:r w:rsidR="00AA7BE7">
        <w:rPr>
          <w:sz w:val="28"/>
          <w:szCs w:val="28"/>
        </w:rPr>
        <w:t>о</w:t>
      </w:r>
      <w:r w:rsidR="00AA7BE7" w:rsidRPr="002249C2">
        <w:rPr>
          <w:sz w:val="28"/>
          <w:szCs w:val="28"/>
        </w:rPr>
        <w:t>бщественная палата МО Тбилисский район</w:t>
      </w:r>
      <w:r w:rsidR="00AA7BE7">
        <w:rPr>
          <w:sz w:val="28"/>
          <w:szCs w:val="28"/>
        </w:rPr>
        <w:t>;</w:t>
      </w:r>
      <w:r w:rsidR="00AA7BE7" w:rsidRPr="002249C2">
        <w:rPr>
          <w:sz w:val="28"/>
          <w:szCs w:val="28"/>
        </w:rPr>
        <w:t xml:space="preserve"> </w:t>
      </w:r>
    </w:p>
    <w:p w:rsidR="00AA7BE7" w:rsidRPr="002249C2" w:rsidRDefault="00AA7BE7" w:rsidP="00A056A2">
      <w:pPr>
        <w:suppressAutoHyphens/>
        <w:ind w:firstLine="567"/>
        <w:jc w:val="both"/>
        <w:rPr>
          <w:sz w:val="28"/>
          <w:szCs w:val="28"/>
        </w:rPr>
      </w:pPr>
      <w:r w:rsidRPr="002249C2">
        <w:rPr>
          <w:sz w:val="28"/>
          <w:szCs w:val="28"/>
        </w:rPr>
        <w:lastRenderedPageBreak/>
        <w:t xml:space="preserve">- </w:t>
      </w:r>
      <w:r>
        <w:rPr>
          <w:sz w:val="28"/>
          <w:szCs w:val="28"/>
        </w:rPr>
        <w:t>м</w:t>
      </w:r>
      <w:r w:rsidRPr="002249C2">
        <w:rPr>
          <w:sz w:val="28"/>
          <w:szCs w:val="28"/>
        </w:rPr>
        <w:t>естное Тбилисское отделение Краснодарского регионального отделения Общероссийской общественной организации малого и среднего предпринимательства «Опора России»</w:t>
      </w:r>
      <w:r>
        <w:rPr>
          <w:sz w:val="28"/>
          <w:szCs w:val="28"/>
        </w:rPr>
        <w:t>;</w:t>
      </w:r>
    </w:p>
    <w:p w:rsidR="00AA7BE7" w:rsidRPr="002249C2" w:rsidRDefault="00AA7BE7" w:rsidP="00A056A2">
      <w:pPr>
        <w:suppressAutoHyphens/>
        <w:ind w:firstLine="567"/>
        <w:jc w:val="both"/>
        <w:rPr>
          <w:sz w:val="28"/>
          <w:szCs w:val="28"/>
        </w:rPr>
      </w:pPr>
      <w:r w:rsidRPr="002249C2">
        <w:rPr>
          <w:sz w:val="28"/>
          <w:szCs w:val="28"/>
        </w:rPr>
        <w:t>-  Тбилисская районная организация Краснодарской краевой общественной организации охотников и рыболовов</w:t>
      </w:r>
      <w:r>
        <w:rPr>
          <w:sz w:val="28"/>
          <w:szCs w:val="28"/>
        </w:rPr>
        <w:t>;</w:t>
      </w:r>
    </w:p>
    <w:p w:rsidR="00AA7BE7" w:rsidRPr="002249C2" w:rsidRDefault="00AA7BE7" w:rsidP="00A056A2">
      <w:pPr>
        <w:suppressAutoHyphens/>
        <w:ind w:firstLine="567"/>
        <w:jc w:val="both"/>
        <w:rPr>
          <w:sz w:val="28"/>
          <w:szCs w:val="28"/>
        </w:rPr>
      </w:pPr>
      <w:r w:rsidRPr="002249C2">
        <w:rPr>
          <w:sz w:val="28"/>
          <w:szCs w:val="28"/>
        </w:rPr>
        <w:t xml:space="preserve">-  </w:t>
      </w:r>
      <w:r>
        <w:rPr>
          <w:sz w:val="28"/>
          <w:szCs w:val="28"/>
        </w:rPr>
        <w:t>у</w:t>
      </w:r>
      <w:r w:rsidRPr="002249C2">
        <w:rPr>
          <w:sz w:val="28"/>
          <w:szCs w:val="28"/>
        </w:rPr>
        <w:t>полномоченный по защите прав предпринимателей в Тбилисском районе</w:t>
      </w:r>
      <w:r>
        <w:rPr>
          <w:sz w:val="28"/>
          <w:szCs w:val="28"/>
        </w:rPr>
        <w:t>;</w:t>
      </w:r>
      <w:r w:rsidRPr="002249C2">
        <w:rPr>
          <w:sz w:val="28"/>
          <w:szCs w:val="28"/>
        </w:rPr>
        <w:t xml:space="preserve"> </w:t>
      </w:r>
    </w:p>
    <w:p w:rsidR="00AA7BE7" w:rsidRDefault="00AA7BE7" w:rsidP="00A056A2">
      <w:pPr>
        <w:suppressAutoHyphens/>
        <w:ind w:firstLine="567"/>
        <w:jc w:val="both"/>
        <w:rPr>
          <w:sz w:val="28"/>
          <w:szCs w:val="28"/>
        </w:rPr>
      </w:pPr>
      <w:r w:rsidRPr="002249C2">
        <w:rPr>
          <w:sz w:val="28"/>
          <w:szCs w:val="28"/>
        </w:rPr>
        <w:t xml:space="preserve">-  </w:t>
      </w:r>
      <w:proofErr w:type="spellStart"/>
      <w:r w:rsidRPr="002249C2">
        <w:rPr>
          <w:sz w:val="28"/>
          <w:szCs w:val="28"/>
        </w:rPr>
        <w:t>Кропоткинская</w:t>
      </w:r>
      <w:proofErr w:type="spellEnd"/>
      <w:r w:rsidRPr="002249C2">
        <w:rPr>
          <w:sz w:val="28"/>
          <w:szCs w:val="28"/>
        </w:rPr>
        <w:t xml:space="preserve"> межрайонная торгово-промышленная  палата</w:t>
      </w:r>
      <w:r>
        <w:rPr>
          <w:sz w:val="28"/>
          <w:szCs w:val="28"/>
        </w:rPr>
        <w:t>.</w:t>
      </w:r>
    </w:p>
    <w:p w:rsidR="00AA7BE7" w:rsidRDefault="00AA7BE7" w:rsidP="00A056A2">
      <w:pPr>
        <w:suppressAutoHyphens/>
        <w:ind w:firstLine="567"/>
        <w:jc w:val="both"/>
        <w:rPr>
          <w:sz w:val="28"/>
          <w:szCs w:val="28"/>
        </w:rPr>
      </w:pPr>
      <w:r>
        <w:rPr>
          <w:sz w:val="28"/>
          <w:szCs w:val="28"/>
        </w:rPr>
        <w:t>Также, в рамках публичных консультаций были направлены запросы главам сельских поселений муниципального образования Тбилисский район, руководителям отраслевых (функциональных) органов администрации муниципального образования Тбилисский район.</w:t>
      </w:r>
    </w:p>
    <w:p w:rsidR="005A5401" w:rsidRPr="009D5A58" w:rsidRDefault="00101FE6" w:rsidP="00A056A2">
      <w:pPr>
        <w:pStyle w:val="ConsPlusNonformat"/>
        <w:suppressAutoHyphens/>
        <w:jc w:val="both"/>
        <w:rPr>
          <w:rFonts w:ascii="Times New Roman" w:hAnsi="Times New Roman" w:cs="Times New Roman"/>
          <w:sz w:val="28"/>
          <w:szCs w:val="28"/>
        </w:rPr>
      </w:pPr>
      <w:r w:rsidRPr="009D5A58">
        <w:rPr>
          <w:rFonts w:ascii="Times New Roman" w:hAnsi="Times New Roman" w:cs="Times New Roman"/>
          <w:sz w:val="28"/>
          <w:szCs w:val="28"/>
        </w:rPr>
        <w:t xml:space="preserve">       </w:t>
      </w:r>
      <w:r w:rsidR="009D5A58" w:rsidRPr="009D5A58">
        <w:rPr>
          <w:rFonts w:ascii="Times New Roman" w:hAnsi="Times New Roman" w:cs="Times New Roman"/>
          <w:sz w:val="28"/>
          <w:szCs w:val="28"/>
        </w:rPr>
        <w:t>По результатам проведения публичных консультаций замечаний и предложений от участников публичных консультаций не поступало.</w:t>
      </w:r>
      <w:r w:rsidRPr="009D5A58">
        <w:rPr>
          <w:rFonts w:ascii="Times New Roman" w:hAnsi="Times New Roman" w:cs="Times New Roman"/>
          <w:sz w:val="28"/>
          <w:szCs w:val="28"/>
        </w:rPr>
        <w:t xml:space="preserve">       </w:t>
      </w:r>
      <w:r w:rsidR="005A5401" w:rsidRPr="009D5A58">
        <w:rPr>
          <w:rFonts w:ascii="Times New Roman" w:hAnsi="Times New Roman" w:cs="Times New Roman"/>
          <w:sz w:val="28"/>
          <w:szCs w:val="28"/>
        </w:rPr>
        <w:t xml:space="preserve">    </w:t>
      </w:r>
      <w:r w:rsidR="001D2A2D" w:rsidRPr="009D5A58">
        <w:rPr>
          <w:rFonts w:ascii="Times New Roman" w:hAnsi="Times New Roman" w:cs="Times New Roman"/>
          <w:sz w:val="28"/>
          <w:szCs w:val="28"/>
        </w:rPr>
        <w:t xml:space="preserve">  </w:t>
      </w:r>
      <w:r w:rsidR="009D5A58" w:rsidRPr="009D5A58">
        <w:rPr>
          <w:rFonts w:ascii="Times New Roman" w:hAnsi="Times New Roman" w:cs="Times New Roman"/>
          <w:sz w:val="28"/>
          <w:szCs w:val="28"/>
        </w:rPr>
        <w:t xml:space="preserve"> </w:t>
      </w:r>
    </w:p>
    <w:p w:rsidR="009D5A58" w:rsidRDefault="009D5A58" w:rsidP="00A056A2">
      <w:pPr>
        <w:suppressAutoHyphens/>
        <w:ind w:firstLine="709"/>
        <w:jc w:val="both"/>
        <w:rPr>
          <w:rStyle w:val="12"/>
          <w:sz w:val="28"/>
          <w:szCs w:val="28"/>
        </w:rPr>
      </w:pPr>
      <w:proofErr w:type="gramStart"/>
      <w:r>
        <w:rPr>
          <w:sz w:val="28"/>
          <w:szCs w:val="28"/>
        </w:rPr>
        <w:t xml:space="preserve">Муниципальным нормативным правовым актом </w:t>
      </w:r>
      <w:r w:rsidR="004A1875">
        <w:rPr>
          <w:sz w:val="28"/>
          <w:szCs w:val="28"/>
        </w:rPr>
        <w:t xml:space="preserve">утвержден </w:t>
      </w:r>
      <w:r w:rsidR="004A1875" w:rsidRPr="004A1875">
        <w:rPr>
          <w:rStyle w:val="12"/>
          <w:sz w:val="28"/>
          <w:szCs w:val="28"/>
        </w:rPr>
        <w:t>переч</w:t>
      </w:r>
      <w:r w:rsidR="004A1875">
        <w:rPr>
          <w:rStyle w:val="12"/>
          <w:sz w:val="28"/>
          <w:szCs w:val="28"/>
        </w:rPr>
        <w:t>е</w:t>
      </w:r>
      <w:r w:rsidR="004A1875" w:rsidRPr="004A1875">
        <w:rPr>
          <w:rStyle w:val="12"/>
          <w:sz w:val="28"/>
          <w:szCs w:val="28"/>
        </w:rPr>
        <w:t>н</w:t>
      </w:r>
      <w:r w:rsidR="004A1875">
        <w:rPr>
          <w:rStyle w:val="12"/>
          <w:sz w:val="28"/>
          <w:szCs w:val="28"/>
        </w:rPr>
        <w:t>ь</w:t>
      </w:r>
      <w:r w:rsidR="004A1875" w:rsidRPr="004A1875">
        <w:rPr>
          <w:rStyle w:val="12"/>
          <w:sz w:val="28"/>
          <w:szCs w:val="28"/>
        </w:rPr>
        <w:t xml:space="preserve"> муниципального имущества, являющегося собственностью муниципального образования Тбилисский район,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структуру поддержки субъектов малого и среднего</w:t>
      </w:r>
      <w:r w:rsidR="004A1875">
        <w:rPr>
          <w:rStyle w:val="12"/>
          <w:sz w:val="28"/>
          <w:szCs w:val="28"/>
        </w:rPr>
        <w:t xml:space="preserve"> </w:t>
      </w:r>
      <w:r w:rsidR="004A1875" w:rsidRPr="004A1875">
        <w:rPr>
          <w:rStyle w:val="12"/>
          <w:sz w:val="28"/>
          <w:szCs w:val="28"/>
        </w:rPr>
        <w:t>предпринимательства, не подлежащего продаже</w:t>
      </w:r>
      <w:r w:rsidR="004A1875">
        <w:rPr>
          <w:rStyle w:val="12"/>
          <w:sz w:val="28"/>
          <w:szCs w:val="28"/>
        </w:rPr>
        <w:t>.</w:t>
      </w:r>
      <w:proofErr w:type="gramEnd"/>
    </w:p>
    <w:p w:rsidR="0082458D" w:rsidRPr="0082458D" w:rsidRDefault="0082458D" w:rsidP="0082458D">
      <w:pPr>
        <w:suppressAutoHyphens/>
        <w:ind w:firstLine="709"/>
        <w:jc w:val="both"/>
        <w:rPr>
          <w:color w:val="000000"/>
          <w:sz w:val="28"/>
          <w:szCs w:val="28"/>
        </w:rPr>
      </w:pPr>
      <w:r w:rsidRPr="0082458D">
        <w:rPr>
          <w:color w:val="000000"/>
          <w:sz w:val="28"/>
          <w:szCs w:val="28"/>
        </w:rPr>
        <w:t>Движимое имущество, расположенное по адресу: станица Тбилисская, ул. Первомайская, 17:</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Системный компьютерный блок</w:t>
      </w:r>
      <w:r>
        <w:rPr>
          <w:color w:val="000000"/>
          <w:sz w:val="28"/>
          <w:szCs w:val="28"/>
        </w:rPr>
        <w:t>;</w:t>
      </w:r>
    </w:p>
    <w:p w:rsidR="0082458D" w:rsidRPr="0082458D" w:rsidRDefault="0082458D" w:rsidP="0082458D">
      <w:pPr>
        <w:suppressAutoHyphens/>
        <w:ind w:firstLine="709"/>
        <w:jc w:val="both"/>
        <w:rPr>
          <w:rStyle w:val="12"/>
          <w:sz w:val="28"/>
          <w:szCs w:val="28"/>
        </w:rPr>
      </w:pPr>
      <w:r>
        <w:rPr>
          <w:color w:val="000000"/>
          <w:sz w:val="28"/>
          <w:szCs w:val="28"/>
        </w:rPr>
        <w:t xml:space="preserve">- </w:t>
      </w:r>
      <w:r w:rsidRPr="0082458D">
        <w:rPr>
          <w:color w:val="000000"/>
          <w:sz w:val="28"/>
          <w:szCs w:val="28"/>
        </w:rPr>
        <w:t>Монитор</w:t>
      </w:r>
      <w:r>
        <w:rPr>
          <w:color w:val="000000"/>
          <w:sz w:val="28"/>
          <w:szCs w:val="28"/>
        </w:rPr>
        <w:t>;</w:t>
      </w:r>
    </w:p>
    <w:p w:rsidR="004A1875"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Клавиатура</w:t>
      </w:r>
      <w:r>
        <w:rPr>
          <w:color w:val="000000"/>
          <w:sz w:val="28"/>
          <w:szCs w:val="28"/>
        </w:rPr>
        <w:t>;</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Проводная оптическая мышь</w:t>
      </w:r>
      <w:r>
        <w:rPr>
          <w:color w:val="000000"/>
          <w:sz w:val="28"/>
          <w:szCs w:val="28"/>
        </w:rPr>
        <w:t>.</w:t>
      </w:r>
    </w:p>
    <w:p w:rsidR="0082458D" w:rsidRPr="0082458D" w:rsidRDefault="0082458D" w:rsidP="0082458D">
      <w:pPr>
        <w:suppressAutoHyphens/>
        <w:ind w:firstLine="709"/>
        <w:jc w:val="both"/>
        <w:rPr>
          <w:color w:val="000000"/>
          <w:sz w:val="28"/>
          <w:szCs w:val="28"/>
        </w:rPr>
      </w:pPr>
      <w:r w:rsidRPr="0082458D">
        <w:rPr>
          <w:color w:val="000000"/>
          <w:sz w:val="28"/>
          <w:szCs w:val="28"/>
        </w:rPr>
        <w:t xml:space="preserve">Недвижимое имущество, расположенное по адресу: Тбилисский район, </w:t>
      </w:r>
      <w:proofErr w:type="spellStart"/>
      <w:r w:rsidRPr="0082458D">
        <w:rPr>
          <w:color w:val="000000"/>
          <w:sz w:val="28"/>
          <w:szCs w:val="28"/>
        </w:rPr>
        <w:t>ст-ца</w:t>
      </w:r>
      <w:proofErr w:type="spellEnd"/>
      <w:r w:rsidRPr="0082458D">
        <w:rPr>
          <w:color w:val="000000"/>
          <w:sz w:val="28"/>
          <w:szCs w:val="28"/>
        </w:rPr>
        <w:t xml:space="preserve"> Нововладимировская, ул. Молодежная:</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Здание бойни</w:t>
      </w:r>
      <w:r>
        <w:rPr>
          <w:color w:val="000000"/>
          <w:sz w:val="28"/>
          <w:szCs w:val="28"/>
        </w:rPr>
        <w:t>.</w:t>
      </w:r>
    </w:p>
    <w:p w:rsidR="0082458D" w:rsidRPr="0082458D" w:rsidRDefault="0082458D" w:rsidP="0082458D">
      <w:pPr>
        <w:suppressAutoHyphens/>
        <w:ind w:firstLine="709"/>
        <w:jc w:val="both"/>
        <w:rPr>
          <w:color w:val="000000"/>
          <w:sz w:val="28"/>
          <w:szCs w:val="28"/>
        </w:rPr>
      </w:pPr>
      <w:r w:rsidRPr="0082458D">
        <w:rPr>
          <w:color w:val="000000"/>
          <w:sz w:val="28"/>
          <w:szCs w:val="28"/>
        </w:rPr>
        <w:t>Недвижимое имущество, расположенное по адресу: Тбилисский район п</w:t>
      </w:r>
      <w:proofErr w:type="gramStart"/>
      <w:r w:rsidRPr="0082458D">
        <w:rPr>
          <w:color w:val="000000"/>
          <w:sz w:val="28"/>
          <w:szCs w:val="28"/>
        </w:rPr>
        <w:t>.О</w:t>
      </w:r>
      <w:proofErr w:type="gramEnd"/>
      <w:r w:rsidRPr="0082458D">
        <w:rPr>
          <w:color w:val="000000"/>
          <w:sz w:val="28"/>
          <w:szCs w:val="28"/>
        </w:rPr>
        <w:t xml:space="preserve">ктябрьский, ул. </w:t>
      </w:r>
      <w:proofErr w:type="spellStart"/>
      <w:r w:rsidRPr="0082458D">
        <w:rPr>
          <w:color w:val="000000"/>
          <w:sz w:val="28"/>
          <w:szCs w:val="28"/>
        </w:rPr>
        <w:t>Псурцева</w:t>
      </w:r>
      <w:proofErr w:type="spellEnd"/>
      <w:r w:rsidRPr="0082458D">
        <w:rPr>
          <w:color w:val="000000"/>
          <w:sz w:val="28"/>
          <w:szCs w:val="28"/>
        </w:rPr>
        <w:t xml:space="preserve"> ,12</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Здание овощехранилища</w:t>
      </w:r>
      <w:r>
        <w:rPr>
          <w:color w:val="000000"/>
          <w:sz w:val="28"/>
          <w:szCs w:val="28"/>
        </w:rPr>
        <w:t>;</w:t>
      </w:r>
    </w:p>
    <w:p w:rsidR="0082458D" w:rsidRP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Склад-ледник</w:t>
      </w:r>
      <w:r>
        <w:rPr>
          <w:color w:val="000000"/>
          <w:sz w:val="28"/>
          <w:szCs w:val="28"/>
        </w:rPr>
        <w:t>.</w:t>
      </w:r>
    </w:p>
    <w:p w:rsidR="0082458D" w:rsidRPr="0082458D" w:rsidRDefault="0082458D" w:rsidP="0082458D">
      <w:pPr>
        <w:suppressAutoHyphens/>
        <w:ind w:firstLine="709"/>
        <w:jc w:val="both"/>
        <w:rPr>
          <w:color w:val="000000"/>
          <w:sz w:val="28"/>
          <w:szCs w:val="28"/>
        </w:rPr>
      </w:pPr>
      <w:r w:rsidRPr="0082458D">
        <w:rPr>
          <w:color w:val="000000"/>
          <w:sz w:val="28"/>
          <w:szCs w:val="28"/>
        </w:rPr>
        <w:t>Недвижимое имущество, расположенное по адресу: Тбилисский район, п. Октябрьский, пер. Рязанцева, 13 пом.1,3-7,10,11:</w:t>
      </w:r>
    </w:p>
    <w:p w:rsidR="0082458D" w:rsidRDefault="0082458D" w:rsidP="0082458D">
      <w:pPr>
        <w:suppressAutoHyphens/>
        <w:ind w:firstLine="709"/>
        <w:jc w:val="both"/>
        <w:rPr>
          <w:color w:val="000000"/>
          <w:sz w:val="28"/>
          <w:szCs w:val="28"/>
        </w:rPr>
      </w:pPr>
      <w:r>
        <w:rPr>
          <w:color w:val="000000"/>
          <w:sz w:val="28"/>
          <w:szCs w:val="28"/>
        </w:rPr>
        <w:t xml:space="preserve">- </w:t>
      </w:r>
      <w:r w:rsidRPr="0082458D">
        <w:rPr>
          <w:color w:val="000000"/>
          <w:sz w:val="28"/>
          <w:szCs w:val="28"/>
        </w:rPr>
        <w:t>Нежилое помещение</w:t>
      </w:r>
      <w:r>
        <w:rPr>
          <w:color w:val="000000"/>
          <w:sz w:val="28"/>
          <w:szCs w:val="28"/>
        </w:rPr>
        <w:t>.</w:t>
      </w:r>
    </w:p>
    <w:p w:rsidR="00763293" w:rsidRPr="00763293" w:rsidRDefault="00763293" w:rsidP="0082458D">
      <w:pPr>
        <w:suppressAutoHyphens/>
        <w:ind w:firstLine="709"/>
        <w:jc w:val="both"/>
        <w:rPr>
          <w:color w:val="000000"/>
          <w:sz w:val="28"/>
          <w:szCs w:val="28"/>
        </w:rPr>
      </w:pPr>
      <w:r>
        <w:rPr>
          <w:color w:val="000000"/>
          <w:sz w:val="28"/>
          <w:szCs w:val="28"/>
        </w:rPr>
        <w:t xml:space="preserve">Земельный участок, </w:t>
      </w:r>
      <w:r w:rsidRPr="0082458D">
        <w:rPr>
          <w:color w:val="000000"/>
          <w:sz w:val="28"/>
          <w:szCs w:val="28"/>
        </w:rPr>
        <w:t>расположенное по адресу:</w:t>
      </w:r>
      <w:r>
        <w:rPr>
          <w:color w:val="000000"/>
          <w:sz w:val="28"/>
          <w:szCs w:val="28"/>
        </w:rPr>
        <w:t xml:space="preserve"> </w:t>
      </w:r>
      <w:r w:rsidRPr="00763293">
        <w:rPr>
          <w:color w:val="000000"/>
          <w:sz w:val="28"/>
          <w:szCs w:val="28"/>
        </w:rPr>
        <w:t xml:space="preserve">Тбилисский район, х. </w:t>
      </w:r>
      <w:proofErr w:type="spellStart"/>
      <w:r w:rsidRPr="00763293">
        <w:rPr>
          <w:color w:val="000000"/>
          <w:sz w:val="28"/>
          <w:szCs w:val="28"/>
        </w:rPr>
        <w:t>Зайчанский</w:t>
      </w:r>
      <w:proofErr w:type="spellEnd"/>
      <w:r w:rsidRPr="00763293">
        <w:rPr>
          <w:color w:val="000000"/>
          <w:sz w:val="28"/>
          <w:szCs w:val="28"/>
        </w:rPr>
        <w:t>, ул. Луговая, 57</w:t>
      </w:r>
      <w:r>
        <w:rPr>
          <w:color w:val="000000"/>
          <w:sz w:val="28"/>
          <w:szCs w:val="28"/>
        </w:rPr>
        <w:t>.</w:t>
      </w:r>
    </w:p>
    <w:p w:rsidR="004A1875" w:rsidRPr="004A1875" w:rsidRDefault="004A1875" w:rsidP="0082458D">
      <w:pPr>
        <w:suppressAutoHyphens/>
        <w:ind w:firstLine="709"/>
        <w:jc w:val="both"/>
        <w:rPr>
          <w:sz w:val="28"/>
          <w:szCs w:val="28"/>
        </w:rPr>
      </w:pPr>
      <w:proofErr w:type="gramStart"/>
      <w:r w:rsidRPr="0082458D">
        <w:rPr>
          <w:sz w:val="28"/>
          <w:szCs w:val="28"/>
        </w:rPr>
        <w:t>Предоставление во владение</w:t>
      </w:r>
      <w:r w:rsidRPr="00493432">
        <w:rPr>
          <w:sz w:val="28"/>
          <w:szCs w:val="28"/>
        </w:rPr>
        <w:t xml:space="preserve">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муниципального имущества, включенного в Перечень муниципального имущества, являющегося</w:t>
      </w:r>
      <w:r>
        <w:rPr>
          <w:sz w:val="28"/>
          <w:szCs w:val="28"/>
        </w:rPr>
        <w:t xml:space="preserve"> муниципальной собственностью муниципального образования Тбилисский </w:t>
      </w:r>
      <w:r>
        <w:rPr>
          <w:sz w:val="28"/>
          <w:szCs w:val="28"/>
        </w:rPr>
        <w:lastRenderedPageBreak/>
        <w:t>район, свободного от прав третьих лиц</w:t>
      </w:r>
      <w:r w:rsidRPr="00EE0B10">
        <w:rPr>
          <w:sz w:val="28"/>
          <w:szCs w:val="28"/>
        </w:rPr>
        <w:t xml:space="preserve"> (за исключе</w:t>
      </w:r>
      <w:r>
        <w:rPr>
          <w:sz w:val="28"/>
          <w:szCs w:val="28"/>
        </w:rPr>
        <w:t>нием имущественных прав субъек</w:t>
      </w:r>
      <w:r w:rsidRPr="00EE0B10">
        <w:rPr>
          <w:sz w:val="28"/>
          <w:szCs w:val="28"/>
        </w:rPr>
        <w:t xml:space="preserve">тов малого и среднего предпринимательства), </w:t>
      </w:r>
      <w:r>
        <w:rPr>
          <w:sz w:val="28"/>
          <w:szCs w:val="28"/>
        </w:rPr>
        <w:t>предназначенного для предостав</w:t>
      </w:r>
      <w:r w:rsidRPr="00EE0B10">
        <w:rPr>
          <w:sz w:val="28"/>
          <w:szCs w:val="28"/>
        </w:rPr>
        <w:t>ления во владение и (или) в пользование на долгосрочной</w:t>
      </w:r>
      <w:proofErr w:type="gramEnd"/>
      <w:r w:rsidRPr="00EE0B10">
        <w:rPr>
          <w:sz w:val="28"/>
          <w:szCs w:val="28"/>
        </w:rPr>
        <w:t xml:space="preserve"> </w:t>
      </w:r>
      <w:proofErr w:type="gramStart"/>
      <w:r w:rsidRPr="00EE0B10">
        <w:rPr>
          <w:sz w:val="28"/>
          <w:szCs w:val="28"/>
        </w:rPr>
        <w:t xml:space="preserve">основе субъектам малого и среднего предпринимательства и </w:t>
      </w:r>
      <w:r>
        <w:rPr>
          <w:sz w:val="28"/>
          <w:szCs w:val="28"/>
        </w:rPr>
        <w:t>организациям, образующим инфра</w:t>
      </w:r>
      <w:r w:rsidRPr="00EE0B10">
        <w:rPr>
          <w:sz w:val="28"/>
          <w:szCs w:val="28"/>
        </w:rPr>
        <w:t>структуру поддержки субъектов малого и среднего предпринимательства</w:t>
      </w:r>
      <w:r>
        <w:rPr>
          <w:sz w:val="28"/>
          <w:szCs w:val="28"/>
        </w:rPr>
        <w:t>,</w:t>
      </w:r>
      <w:r w:rsidRPr="00EE0B10">
        <w:rPr>
          <w:sz w:val="28"/>
          <w:szCs w:val="28"/>
        </w:rPr>
        <w:t xml:space="preserve"> разработан в соответствии с Федеральным законом </w:t>
      </w:r>
      <w:r w:rsidR="00357810">
        <w:rPr>
          <w:sz w:val="28"/>
          <w:szCs w:val="28"/>
        </w:rPr>
        <w:t xml:space="preserve">       </w:t>
      </w:r>
      <w:r w:rsidRPr="00EE0B10">
        <w:rPr>
          <w:sz w:val="28"/>
          <w:szCs w:val="28"/>
        </w:rPr>
        <w:t>от 24 июля 2007 года № 209-ФЗ «О развитии малого и среднег</w:t>
      </w:r>
      <w:r>
        <w:rPr>
          <w:sz w:val="28"/>
          <w:szCs w:val="28"/>
        </w:rPr>
        <w:t>о предпринимательства в Россий</w:t>
      </w:r>
      <w:r w:rsidRPr="00EE0B10">
        <w:rPr>
          <w:sz w:val="28"/>
          <w:szCs w:val="28"/>
        </w:rPr>
        <w:t xml:space="preserve">ской Федерации», Федеральным законом </w:t>
      </w:r>
      <w:r w:rsidR="00357810">
        <w:rPr>
          <w:sz w:val="28"/>
          <w:szCs w:val="28"/>
        </w:rPr>
        <w:t xml:space="preserve">           </w:t>
      </w:r>
      <w:r w:rsidRPr="00EE0B10">
        <w:rPr>
          <w:sz w:val="28"/>
          <w:szCs w:val="28"/>
        </w:rPr>
        <w:t>от 26 июля 2006 года № 135-ФЗ «О защите конкуренции», Приказом Федераль</w:t>
      </w:r>
      <w:r>
        <w:rPr>
          <w:sz w:val="28"/>
          <w:szCs w:val="28"/>
        </w:rPr>
        <w:t>ной антимонопольной службы Рос</w:t>
      </w:r>
      <w:r w:rsidRPr="00EE0B10">
        <w:rPr>
          <w:sz w:val="28"/>
          <w:szCs w:val="28"/>
        </w:rPr>
        <w:t xml:space="preserve">сии от 10 февраля 2010 года </w:t>
      </w:r>
      <w:r w:rsidR="00357810">
        <w:rPr>
          <w:sz w:val="28"/>
          <w:szCs w:val="28"/>
        </w:rPr>
        <w:t xml:space="preserve">           </w:t>
      </w:r>
      <w:r w:rsidRPr="00EE0B10">
        <w:rPr>
          <w:sz w:val="28"/>
          <w:szCs w:val="28"/>
        </w:rPr>
        <w:t>№ 67 «О</w:t>
      </w:r>
      <w:proofErr w:type="gramEnd"/>
      <w:r w:rsidRPr="00EE0B10">
        <w:rPr>
          <w:sz w:val="28"/>
          <w:szCs w:val="28"/>
        </w:rPr>
        <w:t xml:space="preserve"> </w:t>
      </w:r>
      <w:proofErr w:type="gramStart"/>
      <w:r w:rsidRPr="00EE0B10">
        <w:rPr>
          <w:sz w:val="28"/>
          <w:szCs w:val="28"/>
        </w:rPr>
        <w:t>порядк</w:t>
      </w:r>
      <w:r>
        <w:rPr>
          <w:sz w:val="28"/>
          <w:szCs w:val="28"/>
        </w:rPr>
        <w:t>е проведения конкурсов или аук</w:t>
      </w:r>
      <w:r w:rsidRPr="00EE0B10">
        <w:rPr>
          <w:sz w:val="28"/>
          <w:szCs w:val="28"/>
        </w:rPr>
        <w:t>ционов на право заключения договоров аренды, договоров безвозмездного пользования, договоров доверительного управления имуще</w:t>
      </w:r>
      <w:r>
        <w:rPr>
          <w:sz w:val="28"/>
          <w:szCs w:val="28"/>
        </w:rPr>
        <w:t>ством, иных догово</w:t>
      </w:r>
      <w:r w:rsidRPr="00EE0B10">
        <w:rPr>
          <w:sz w:val="28"/>
          <w:szCs w:val="28"/>
        </w:rPr>
        <w:t>ров, предусматривающих переход прав в отн</w:t>
      </w:r>
      <w:r>
        <w:rPr>
          <w:sz w:val="28"/>
          <w:szCs w:val="28"/>
        </w:rPr>
        <w:t>ошении государственного или муниципального имущества, и</w:t>
      </w:r>
      <w:r w:rsidRPr="00EE0B10">
        <w:rPr>
          <w:sz w:val="28"/>
          <w:szCs w:val="28"/>
        </w:rPr>
        <w:t xml:space="preserve"> перечне видов имущества, в отношении которого заключение указанных </w:t>
      </w:r>
      <w:r>
        <w:rPr>
          <w:sz w:val="28"/>
          <w:szCs w:val="28"/>
        </w:rPr>
        <w:t>договоров</w:t>
      </w:r>
      <w:r w:rsidRPr="00EE0B10">
        <w:rPr>
          <w:sz w:val="28"/>
          <w:szCs w:val="28"/>
        </w:rPr>
        <w:t xml:space="preserve"> может осуществляться путем проведения торгов в форме конкурса» и определяет поря</w:t>
      </w:r>
      <w:r>
        <w:rPr>
          <w:sz w:val="28"/>
          <w:szCs w:val="28"/>
        </w:rPr>
        <w:t xml:space="preserve">док и условия предоставления во </w:t>
      </w:r>
      <w:r w:rsidRPr="00EE0B10">
        <w:rPr>
          <w:sz w:val="28"/>
          <w:szCs w:val="28"/>
        </w:rPr>
        <w:t>владение и (или) в пользование субъектам мал</w:t>
      </w:r>
      <w:r>
        <w:rPr>
          <w:sz w:val="28"/>
          <w:szCs w:val="28"/>
        </w:rPr>
        <w:t>ого</w:t>
      </w:r>
      <w:proofErr w:type="gramEnd"/>
      <w:r>
        <w:rPr>
          <w:sz w:val="28"/>
          <w:szCs w:val="28"/>
        </w:rPr>
        <w:t xml:space="preserve"> </w:t>
      </w:r>
      <w:proofErr w:type="gramStart"/>
      <w:r>
        <w:rPr>
          <w:sz w:val="28"/>
          <w:szCs w:val="28"/>
        </w:rPr>
        <w:t>и среднего предприниматель</w:t>
      </w:r>
      <w:r w:rsidRPr="00EE0B10">
        <w:rPr>
          <w:sz w:val="28"/>
          <w:szCs w:val="28"/>
        </w:rPr>
        <w:t>ства и организациям, образующим инфрастру</w:t>
      </w:r>
      <w:r>
        <w:rPr>
          <w:sz w:val="28"/>
          <w:szCs w:val="28"/>
        </w:rPr>
        <w:t>ктуру поддержки субъектов мало</w:t>
      </w:r>
      <w:r w:rsidRPr="00EE0B10">
        <w:rPr>
          <w:sz w:val="28"/>
          <w:szCs w:val="28"/>
        </w:rPr>
        <w:t>го и среднего предпринимательства муниципального имущества, включ</w:t>
      </w:r>
      <w:r>
        <w:rPr>
          <w:sz w:val="28"/>
          <w:szCs w:val="28"/>
        </w:rPr>
        <w:t>енного в Перечень муниципального</w:t>
      </w:r>
      <w:r w:rsidRPr="00EE0B10">
        <w:rPr>
          <w:sz w:val="28"/>
          <w:szCs w:val="28"/>
        </w:rPr>
        <w:t xml:space="preserve"> имущества</w:t>
      </w:r>
      <w:r>
        <w:rPr>
          <w:sz w:val="28"/>
          <w:szCs w:val="28"/>
        </w:rPr>
        <w:t>, являющегося муниципальной собственностью муниципального образования Тбилисский район</w:t>
      </w:r>
      <w:r w:rsidRPr="00EE0B10">
        <w:rPr>
          <w:sz w:val="28"/>
          <w:szCs w:val="28"/>
        </w:rPr>
        <w:t>, свободного от прав т</w:t>
      </w:r>
      <w:r>
        <w:rPr>
          <w:sz w:val="28"/>
          <w:szCs w:val="28"/>
        </w:rPr>
        <w:t>ретьих лиц (за исключением иму</w:t>
      </w:r>
      <w:r w:rsidRPr="00EE0B10">
        <w:rPr>
          <w:sz w:val="28"/>
          <w:szCs w:val="28"/>
        </w:rPr>
        <w:t>щественных прав субъектов малого и среднег</w:t>
      </w:r>
      <w:r>
        <w:rPr>
          <w:sz w:val="28"/>
          <w:szCs w:val="28"/>
        </w:rPr>
        <w:t>о предпринимательства), предна</w:t>
      </w:r>
      <w:r w:rsidRPr="00EE0B10">
        <w:rPr>
          <w:sz w:val="28"/>
          <w:szCs w:val="28"/>
        </w:rPr>
        <w:t>значенного для п</w:t>
      </w:r>
      <w:r>
        <w:rPr>
          <w:sz w:val="28"/>
          <w:szCs w:val="28"/>
        </w:rPr>
        <w:t>редоставления во</w:t>
      </w:r>
      <w:r w:rsidRPr="00EE0B10">
        <w:rPr>
          <w:sz w:val="28"/>
          <w:szCs w:val="28"/>
        </w:rPr>
        <w:t xml:space="preserve"> владение </w:t>
      </w:r>
      <w:r>
        <w:rPr>
          <w:sz w:val="28"/>
          <w:szCs w:val="28"/>
        </w:rPr>
        <w:t>и (или) в пользование на долго</w:t>
      </w:r>
      <w:r w:rsidRPr="00EE0B10">
        <w:rPr>
          <w:sz w:val="28"/>
          <w:szCs w:val="28"/>
        </w:rPr>
        <w:t xml:space="preserve">срочной основе субъектам малого и среднего </w:t>
      </w:r>
      <w:r>
        <w:rPr>
          <w:sz w:val="28"/>
          <w:szCs w:val="28"/>
        </w:rPr>
        <w:t>предпринимательства и организа</w:t>
      </w:r>
      <w:r w:rsidRPr="00EE0B10">
        <w:rPr>
          <w:sz w:val="28"/>
          <w:szCs w:val="28"/>
        </w:rPr>
        <w:t>циям</w:t>
      </w:r>
      <w:proofErr w:type="gramEnd"/>
      <w:r w:rsidRPr="00EE0B10">
        <w:rPr>
          <w:sz w:val="28"/>
          <w:szCs w:val="28"/>
        </w:rPr>
        <w:t>, образующим инфраструктуру поддержки субъектов малого и среднего предпринимательства</w:t>
      </w:r>
      <w:r>
        <w:rPr>
          <w:sz w:val="28"/>
          <w:szCs w:val="28"/>
        </w:rPr>
        <w:t>.</w:t>
      </w:r>
    </w:p>
    <w:p w:rsidR="009D5A58" w:rsidRPr="009D5A58" w:rsidRDefault="009D5A58" w:rsidP="00A056A2">
      <w:pPr>
        <w:pStyle w:val="ae"/>
        <w:suppressAutoHyphens/>
        <w:ind w:left="0" w:firstLine="709"/>
        <w:jc w:val="both"/>
        <w:rPr>
          <w:sz w:val="28"/>
          <w:szCs w:val="28"/>
        </w:rPr>
      </w:pPr>
      <w:r w:rsidRPr="009D5A58">
        <w:rPr>
          <w:sz w:val="28"/>
          <w:szCs w:val="28"/>
        </w:rPr>
        <w:t>На момент начала проведения экспертизы муниципальный нормативный акт является действующим.</w:t>
      </w:r>
    </w:p>
    <w:p w:rsidR="009D5A58" w:rsidRPr="00AC69DC" w:rsidRDefault="009D5A58" w:rsidP="00A056A2">
      <w:pPr>
        <w:suppressAutoHyphens/>
        <w:ind w:firstLine="709"/>
        <w:jc w:val="both"/>
        <w:rPr>
          <w:sz w:val="28"/>
          <w:szCs w:val="28"/>
        </w:rPr>
      </w:pPr>
      <w:r>
        <w:rPr>
          <w:sz w:val="28"/>
          <w:szCs w:val="28"/>
        </w:rPr>
        <w:t xml:space="preserve"> </w:t>
      </w:r>
      <w:r w:rsidRPr="00AC69DC">
        <w:rPr>
          <w:sz w:val="28"/>
          <w:szCs w:val="28"/>
        </w:rPr>
        <w:t xml:space="preserve">В ходе исследования в соответствии с пунктом 10 Порядка уполномоченным органом установлено следующее:  </w:t>
      </w:r>
    </w:p>
    <w:p w:rsidR="009D5A58" w:rsidRPr="0030152C" w:rsidRDefault="009D5A58" w:rsidP="00A056A2">
      <w:pPr>
        <w:suppressAutoHyphens/>
        <w:ind w:firstLine="720"/>
        <w:jc w:val="both"/>
        <w:rPr>
          <w:sz w:val="28"/>
          <w:szCs w:val="28"/>
        </w:rPr>
      </w:pPr>
      <w:r w:rsidRPr="00AC69DC">
        <w:rPr>
          <w:sz w:val="28"/>
          <w:szCs w:val="28"/>
        </w:rPr>
        <w:t>1. В муниципальном нормативном</w:t>
      </w:r>
      <w:r w:rsidRPr="0030152C">
        <w:rPr>
          <w:sz w:val="28"/>
          <w:szCs w:val="28"/>
        </w:rPr>
        <w:t xml:space="preserve"> правовом акте отсутствуют избыточные требования  по подготовке и (или) представлению документов, сведений, информации.</w:t>
      </w:r>
    </w:p>
    <w:p w:rsidR="009D5A58" w:rsidRPr="0030152C" w:rsidRDefault="009D5A58" w:rsidP="00A056A2">
      <w:pPr>
        <w:suppressAutoHyphens/>
        <w:jc w:val="both"/>
        <w:rPr>
          <w:sz w:val="28"/>
          <w:szCs w:val="28"/>
        </w:rPr>
      </w:pPr>
      <w:r w:rsidRPr="0030152C">
        <w:rPr>
          <w:sz w:val="28"/>
          <w:szCs w:val="28"/>
        </w:rPr>
        <w:tab/>
        <w:t xml:space="preserve">2. </w:t>
      </w:r>
      <w:proofErr w:type="gramStart"/>
      <w:r w:rsidRPr="0030152C">
        <w:rPr>
          <w:sz w:val="28"/>
          <w:szCs w:val="28"/>
        </w:rPr>
        <w:t>В муниципальном нормативном правовом акте отсутствуют требования, связанные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w:t>
      </w:r>
      <w:proofErr w:type="gramEnd"/>
      <w:r w:rsidRPr="0030152C">
        <w:rPr>
          <w:sz w:val="28"/>
          <w:szCs w:val="28"/>
        </w:rPr>
        <w:t xml:space="preserve"> осуществления предпринимательской или инвестиционной деятельности.</w:t>
      </w:r>
    </w:p>
    <w:p w:rsidR="009D5A58" w:rsidRDefault="009D5A58" w:rsidP="00A056A2">
      <w:pPr>
        <w:suppressAutoHyphens/>
        <w:ind w:firstLine="709"/>
        <w:jc w:val="both"/>
        <w:rPr>
          <w:sz w:val="28"/>
          <w:szCs w:val="28"/>
        </w:rPr>
      </w:pPr>
      <w:r w:rsidRPr="0030152C">
        <w:rPr>
          <w:sz w:val="28"/>
          <w:szCs w:val="28"/>
        </w:rPr>
        <w:tab/>
        <w:t xml:space="preserve">3. </w:t>
      </w:r>
      <w:proofErr w:type="gramStart"/>
      <w:r>
        <w:rPr>
          <w:sz w:val="28"/>
          <w:szCs w:val="28"/>
        </w:rPr>
        <w:t>От</w:t>
      </w:r>
      <w:r w:rsidRPr="00116517">
        <w:rPr>
          <w:sz w:val="28"/>
          <w:szCs w:val="28"/>
        </w:rPr>
        <w:t>сутств</w:t>
      </w:r>
      <w:r>
        <w:rPr>
          <w:sz w:val="28"/>
          <w:szCs w:val="28"/>
        </w:rPr>
        <w:t>ует</w:t>
      </w:r>
      <w:r w:rsidRPr="00116517">
        <w:rPr>
          <w:sz w:val="28"/>
          <w:szCs w:val="28"/>
        </w:rPr>
        <w:t>, неточност</w:t>
      </w:r>
      <w:r>
        <w:rPr>
          <w:sz w:val="28"/>
          <w:szCs w:val="28"/>
        </w:rPr>
        <w:t>ь</w:t>
      </w:r>
      <w:r w:rsidRPr="00116517">
        <w:rPr>
          <w:sz w:val="28"/>
          <w:szCs w:val="28"/>
        </w:rPr>
        <w:t xml:space="preserve"> или избыточност</w:t>
      </w:r>
      <w:r>
        <w:rPr>
          <w:sz w:val="28"/>
          <w:szCs w:val="28"/>
        </w:rPr>
        <w:t>ь</w:t>
      </w:r>
      <w:r w:rsidRPr="00116517">
        <w:rPr>
          <w:sz w:val="28"/>
          <w:szCs w:val="28"/>
        </w:rPr>
        <w:t xml:space="preserve"> полномочий лиц, </w:t>
      </w:r>
      <w:r w:rsidRPr="00116517">
        <w:rPr>
          <w:sz w:val="28"/>
          <w:szCs w:val="28"/>
        </w:rPr>
        <w:lastRenderedPageBreak/>
        <w:t xml:space="preserve">наделенных правом </w:t>
      </w:r>
      <w:r>
        <w:rPr>
          <w:sz w:val="28"/>
          <w:szCs w:val="28"/>
        </w:rPr>
        <w:t>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требований законодательства Российской Федерации, в отношении, расположенных в границах муниципального образования Тбилисский район объектов земельных отношений,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roofErr w:type="gramEnd"/>
    </w:p>
    <w:p w:rsidR="009D5A58" w:rsidRPr="0030152C" w:rsidRDefault="009D5A58" w:rsidP="00A056A2">
      <w:pPr>
        <w:pStyle w:val="ConsNormal"/>
        <w:widowControl/>
        <w:suppressAutoHyphens/>
        <w:ind w:firstLine="709"/>
        <w:jc w:val="both"/>
        <w:rPr>
          <w:rFonts w:ascii="Times New Roman" w:hAnsi="Times New Roman" w:cs="Times New Roman"/>
          <w:sz w:val="28"/>
          <w:szCs w:val="28"/>
        </w:rPr>
      </w:pPr>
      <w:r w:rsidRPr="0030152C">
        <w:rPr>
          <w:rFonts w:ascii="Times New Roman" w:hAnsi="Times New Roman" w:cs="Times New Roman"/>
          <w:sz w:val="28"/>
          <w:szCs w:val="28"/>
        </w:rPr>
        <w:tab/>
        <w:t xml:space="preserve">4. Отсутствие необходимых организационных или технических условий, приводящее к невозможности реализации </w:t>
      </w:r>
      <w:r w:rsidRPr="0030152C">
        <w:rPr>
          <w:rFonts w:ascii="Times New Roman" w:hAnsi="Times New Roman" w:cs="Times New Roman"/>
          <w:kern w:val="16"/>
          <w:sz w:val="28"/>
          <w:szCs w:val="28"/>
        </w:rPr>
        <w:t xml:space="preserve">отраслевыми (функциональными), территориальными органами администрации муниципального образования </w:t>
      </w:r>
      <w:r>
        <w:rPr>
          <w:rFonts w:ascii="Times New Roman" w:hAnsi="Times New Roman" w:cs="Times New Roman"/>
          <w:kern w:val="16"/>
          <w:sz w:val="28"/>
          <w:szCs w:val="28"/>
        </w:rPr>
        <w:t>Тбилисский</w:t>
      </w:r>
      <w:r w:rsidRPr="0030152C">
        <w:rPr>
          <w:rFonts w:ascii="Times New Roman" w:hAnsi="Times New Roman" w:cs="Times New Roman"/>
          <w:kern w:val="16"/>
          <w:sz w:val="28"/>
          <w:szCs w:val="28"/>
        </w:rPr>
        <w:t xml:space="preserve"> район установленных функций в отношении субъектов  предпринимательской деятельности не выявлено.    </w:t>
      </w:r>
    </w:p>
    <w:p w:rsidR="009D5A58" w:rsidRPr="0030152C" w:rsidRDefault="009D5A58" w:rsidP="00A056A2">
      <w:pPr>
        <w:suppressAutoHyphens/>
        <w:jc w:val="both"/>
        <w:rPr>
          <w:sz w:val="28"/>
          <w:szCs w:val="28"/>
        </w:rPr>
      </w:pPr>
      <w:r w:rsidRPr="0030152C">
        <w:rPr>
          <w:sz w:val="28"/>
          <w:szCs w:val="28"/>
        </w:rPr>
        <w:t xml:space="preserve">  </w:t>
      </w:r>
      <w:r w:rsidRPr="0030152C">
        <w:rPr>
          <w:sz w:val="28"/>
          <w:szCs w:val="28"/>
        </w:rPr>
        <w:tab/>
        <w:t xml:space="preserve">5. Недостатки уровня развития технологий, инфраструктуры, рынков товаров и услуг в муниципальном образовании </w:t>
      </w:r>
      <w:r>
        <w:rPr>
          <w:sz w:val="28"/>
          <w:szCs w:val="28"/>
        </w:rPr>
        <w:t>Тбилисский район</w:t>
      </w:r>
      <w:r w:rsidRPr="0030152C">
        <w:rPr>
          <w:sz w:val="28"/>
          <w:szCs w:val="28"/>
        </w:rPr>
        <w:t xml:space="preserve"> при отсутствии адекватного переходного периода введения в действие соответствующих правовых норм не выявлены. </w:t>
      </w:r>
    </w:p>
    <w:p w:rsidR="009D5A58" w:rsidRPr="00C558CF" w:rsidRDefault="009D5A58" w:rsidP="00A056A2">
      <w:pPr>
        <w:suppressAutoHyphens/>
        <w:ind w:firstLine="709"/>
        <w:jc w:val="both"/>
        <w:rPr>
          <w:sz w:val="28"/>
          <w:szCs w:val="28"/>
        </w:rPr>
      </w:pPr>
      <w:r w:rsidRPr="00D13824">
        <w:rPr>
          <w:sz w:val="28"/>
          <w:szCs w:val="28"/>
        </w:rPr>
        <w:t xml:space="preserve">6. </w:t>
      </w:r>
      <w:r w:rsidRPr="00372AA1">
        <w:rPr>
          <w:sz w:val="28"/>
          <w:szCs w:val="28"/>
        </w:rPr>
        <w:t xml:space="preserve">Муниципальный нормативный правовой акт был </w:t>
      </w:r>
      <w:r>
        <w:rPr>
          <w:sz w:val="28"/>
          <w:szCs w:val="28"/>
        </w:rPr>
        <w:t>опубликован в сетевом издании «Информационный портал Тбилисского района», а также на официальном сайте администрации муниципального образования Тбилисский район в информационно-телекоммуникационной сети «Интернет» (</w:t>
      </w:r>
      <w:r>
        <w:rPr>
          <w:sz w:val="28"/>
          <w:szCs w:val="28"/>
          <w:lang w:val="en-US"/>
        </w:rPr>
        <w:t>https</w:t>
      </w:r>
      <w:r>
        <w:rPr>
          <w:sz w:val="28"/>
          <w:szCs w:val="28"/>
        </w:rPr>
        <w:t>://</w:t>
      </w:r>
      <w:r>
        <w:rPr>
          <w:sz w:val="28"/>
          <w:szCs w:val="28"/>
          <w:lang w:val="en-US"/>
        </w:rPr>
        <w:t>www</w:t>
      </w:r>
      <w:r w:rsidRPr="00E83248">
        <w:rPr>
          <w:sz w:val="28"/>
          <w:szCs w:val="28"/>
        </w:rPr>
        <w:t>.</w:t>
      </w:r>
      <w:proofErr w:type="spellStart"/>
      <w:r>
        <w:rPr>
          <w:sz w:val="28"/>
          <w:szCs w:val="28"/>
          <w:lang w:val="en-US"/>
        </w:rPr>
        <w:t>adm</w:t>
      </w:r>
      <w:proofErr w:type="spellEnd"/>
      <w:r w:rsidRPr="00E83248">
        <w:rPr>
          <w:sz w:val="28"/>
          <w:szCs w:val="28"/>
        </w:rPr>
        <w:t>-</w:t>
      </w:r>
      <w:proofErr w:type="spellStart"/>
      <w:r>
        <w:rPr>
          <w:sz w:val="28"/>
          <w:szCs w:val="28"/>
          <w:lang w:val="en-US"/>
        </w:rPr>
        <w:t>tbilisskaya</w:t>
      </w:r>
      <w:proofErr w:type="spellEnd"/>
      <w:r w:rsidRPr="00E83248">
        <w:rPr>
          <w:sz w:val="28"/>
          <w:szCs w:val="28"/>
        </w:rPr>
        <w:t>.</w:t>
      </w:r>
      <w:proofErr w:type="spellStart"/>
      <w:r>
        <w:rPr>
          <w:sz w:val="28"/>
          <w:szCs w:val="28"/>
          <w:lang w:val="en-US"/>
        </w:rPr>
        <w:t>ru</w:t>
      </w:r>
      <w:proofErr w:type="spellEnd"/>
      <w:r>
        <w:rPr>
          <w:sz w:val="28"/>
          <w:szCs w:val="28"/>
        </w:rPr>
        <w:t>).</w:t>
      </w:r>
    </w:p>
    <w:p w:rsidR="009D5A58" w:rsidRPr="00D13824" w:rsidRDefault="009D5A58" w:rsidP="00A056A2">
      <w:pPr>
        <w:suppressAutoHyphens/>
        <w:ind w:firstLine="709"/>
        <w:jc w:val="both"/>
        <w:rPr>
          <w:sz w:val="28"/>
          <w:szCs w:val="28"/>
        </w:rPr>
      </w:pPr>
      <w:r w:rsidRPr="00D13824">
        <w:rPr>
          <w:sz w:val="28"/>
          <w:szCs w:val="28"/>
        </w:rPr>
        <w:tab/>
        <w:t xml:space="preserve">Орган местного самоуправления, издавший нормативный правовой акт – администраций муниципального образования </w:t>
      </w:r>
      <w:r>
        <w:rPr>
          <w:sz w:val="28"/>
          <w:szCs w:val="28"/>
        </w:rPr>
        <w:t>Тбилисский</w:t>
      </w:r>
      <w:r w:rsidRPr="00D13824">
        <w:rPr>
          <w:sz w:val="28"/>
          <w:szCs w:val="28"/>
        </w:rPr>
        <w:t xml:space="preserve"> район.</w:t>
      </w:r>
    </w:p>
    <w:p w:rsidR="009D5A58" w:rsidRPr="00421F15" w:rsidRDefault="009D5A58" w:rsidP="00A056A2">
      <w:pPr>
        <w:suppressAutoHyphens/>
        <w:ind w:firstLine="709"/>
        <w:jc w:val="both"/>
        <w:rPr>
          <w:sz w:val="28"/>
          <w:szCs w:val="28"/>
        </w:rPr>
      </w:pPr>
      <w:r w:rsidRPr="00C07802">
        <w:rPr>
          <w:sz w:val="28"/>
          <w:szCs w:val="28"/>
        </w:rPr>
        <w:tab/>
      </w:r>
      <w:r>
        <w:rPr>
          <w:sz w:val="28"/>
          <w:szCs w:val="28"/>
        </w:rPr>
        <w:t xml:space="preserve"> </w:t>
      </w:r>
      <w:r w:rsidRPr="0030152C">
        <w:rPr>
          <w:sz w:val="28"/>
          <w:szCs w:val="28"/>
        </w:rPr>
        <w:t xml:space="preserve">Отраслевой орган администрации муниципального образования </w:t>
      </w:r>
      <w:r>
        <w:rPr>
          <w:sz w:val="28"/>
          <w:szCs w:val="28"/>
        </w:rPr>
        <w:t>Тбилисский</w:t>
      </w:r>
      <w:r w:rsidRPr="0030152C">
        <w:rPr>
          <w:sz w:val="28"/>
          <w:szCs w:val="28"/>
        </w:rPr>
        <w:t xml:space="preserve"> район, являющийся инициатором издания муниципального нормативного правового акта</w:t>
      </w:r>
      <w:r>
        <w:rPr>
          <w:sz w:val="28"/>
          <w:szCs w:val="28"/>
        </w:rPr>
        <w:t xml:space="preserve"> – </w:t>
      </w:r>
      <w:r w:rsidR="00421F15" w:rsidRPr="00421F15">
        <w:rPr>
          <w:sz w:val="28"/>
          <w:szCs w:val="28"/>
        </w:rPr>
        <w:t xml:space="preserve">отдел </w:t>
      </w:r>
      <w:r w:rsidR="0072717E">
        <w:rPr>
          <w:sz w:val="28"/>
          <w:szCs w:val="28"/>
        </w:rPr>
        <w:t>экономики</w:t>
      </w:r>
      <w:r w:rsidR="00421F15" w:rsidRPr="00421F15">
        <w:rPr>
          <w:sz w:val="28"/>
          <w:szCs w:val="28"/>
        </w:rPr>
        <w:t xml:space="preserve"> администрации муниципального образования Тбилисский район</w:t>
      </w:r>
      <w:r w:rsidRPr="00421F15">
        <w:rPr>
          <w:sz w:val="28"/>
          <w:szCs w:val="28"/>
        </w:rPr>
        <w:t>.</w:t>
      </w:r>
    </w:p>
    <w:p w:rsidR="009D5A58" w:rsidRPr="006B0047" w:rsidRDefault="009D5A58" w:rsidP="00A056A2">
      <w:pPr>
        <w:suppressAutoHyphens/>
        <w:jc w:val="both"/>
        <w:rPr>
          <w:sz w:val="28"/>
          <w:szCs w:val="28"/>
        </w:rPr>
      </w:pPr>
      <w:r w:rsidRPr="008B1F08">
        <w:rPr>
          <w:sz w:val="28"/>
          <w:szCs w:val="28"/>
        </w:rPr>
        <w:tab/>
        <w:t xml:space="preserve">7. </w:t>
      </w:r>
      <w:r w:rsidRPr="006B0047">
        <w:rPr>
          <w:sz w:val="28"/>
          <w:szCs w:val="28"/>
        </w:rPr>
        <w:t>По результатам экспертизы сделаны выводы об отсутствии в муниципальном нормативном правовом акте положений, создающих необоснованные затруднения ведения предпринимательской деятельности.</w:t>
      </w:r>
    </w:p>
    <w:p w:rsidR="009D5A58" w:rsidRPr="00F51476" w:rsidRDefault="009D5A58" w:rsidP="00A056A2">
      <w:pPr>
        <w:suppressAutoHyphens/>
        <w:ind w:firstLine="567"/>
        <w:jc w:val="both"/>
        <w:rPr>
          <w:sz w:val="28"/>
          <w:szCs w:val="28"/>
        </w:rPr>
      </w:pPr>
      <w:r w:rsidRPr="00F51476">
        <w:rPr>
          <w:sz w:val="28"/>
          <w:szCs w:val="28"/>
        </w:rPr>
        <w:t>В соответствии с Порядком</w:t>
      </w:r>
      <w:r>
        <w:rPr>
          <w:sz w:val="28"/>
          <w:szCs w:val="28"/>
        </w:rPr>
        <w:t>,</w:t>
      </w:r>
      <w:r w:rsidRPr="00F51476">
        <w:rPr>
          <w:sz w:val="28"/>
          <w:szCs w:val="28"/>
        </w:rPr>
        <w:t xml:space="preserve"> проект настоящего заключения о проведении экспертизы муниципального нормативного правового акта направлялся в отдел </w:t>
      </w:r>
      <w:r>
        <w:rPr>
          <w:sz w:val="28"/>
          <w:szCs w:val="28"/>
        </w:rPr>
        <w:t>экономики</w:t>
      </w:r>
      <w:r w:rsidRPr="00F51476">
        <w:rPr>
          <w:sz w:val="28"/>
          <w:szCs w:val="28"/>
        </w:rPr>
        <w:t xml:space="preserve"> администрации муниципального образования </w:t>
      </w:r>
      <w:r>
        <w:rPr>
          <w:sz w:val="28"/>
          <w:szCs w:val="28"/>
        </w:rPr>
        <w:t>Тбилисский</w:t>
      </w:r>
      <w:r w:rsidRPr="00F51476">
        <w:rPr>
          <w:sz w:val="28"/>
          <w:szCs w:val="28"/>
        </w:rPr>
        <w:t xml:space="preserve"> район. </w:t>
      </w:r>
    </w:p>
    <w:p w:rsidR="00F91213" w:rsidRPr="008B1F08" w:rsidRDefault="00F91213" w:rsidP="00A056A2">
      <w:pPr>
        <w:suppressAutoHyphens/>
        <w:jc w:val="both"/>
        <w:rPr>
          <w:sz w:val="28"/>
          <w:szCs w:val="28"/>
        </w:rPr>
      </w:pPr>
    </w:p>
    <w:p w:rsidR="00533015" w:rsidRDefault="00533015" w:rsidP="00A056A2">
      <w:pPr>
        <w:suppressAutoHyphens/>
        <w:jc w:val="both"/>
        <w:rPr>
          <w:sz w:val="28"/>
          <w:szCs w:val="28"/>
          <w:highlight w:val="yellow"/>
        </w:rPr>
      </w:pPr>
    </w:p>
    <w:p w:rsidR="00421F15" w:rsidRPr="00B169B9" w:rsidRDefault="00421F15" w:rsidP="00A056A2">
      <w:pPr>
        <w:suppressAutoHyphens/>
        <w:jc w:val="both"/>
        <w:rPr>
          <w:sz w:val="28"/>
          <w:szCs w:val="28"/>
          <w:highlight w:val="yellow"/>
        </w:rPr>
      </w:pPr>
    </w:p>
    <w:p w:rsidR="00CA5469" w:rsidRDefault="00CA5469" w:rsidP="00CA5469">
      <w:pPr>
        <w:suppressAutoHyphens/>
        <w:jc w:val="both"/>
        <w:rPr>
          <w:sz w:val="28"/>
          <w:szCs w:val="28"/>
        </w:rPr>
      </w:pPr>
      <w:r>
        <w:rPr>
          <w:sz w:val="28"/>
          <w:szCs w:val="28"/>
        </w:rPr>
        <w:t>Главный специалист</w:t>
      </w:r>
      <w:r w:rsidRPr="00E80C96">
        <w:rPr>
          <w:sz w:val="28"/>
          <w:szCs w:val="28"/>
        </w:rPr>
        <w:t xml:space="preserve"> отдела</w:t>
      </w:r>
      <w:r>
        <w:rPr>
          <w:sz w:val="28"/>
          <w:szCs w:val="28"/>
        </w:rPr>
        <w:t xml:space="preserve"> </w:t>
      </w:r>
      <w:r w:rsidRPr="00E80C96">
        <w:rPr>
          <w:sz w:val="28"/>
          <w:szCs w:val="28"/>
        </w:rPr>
        <w:t>экономики</w:t>
      </w:r>
    </w:p>
    <w:p w:rsidR="00CA5469" w:rsidRDefault="00CA5469" w:rsidP="00CA5469">
      <w:pPr>
        <w:suppressAutoHyphens/>
        <w:jc w:val="both"/>
        <w:rPr>
          <w:sz w:val="28"/>
          <w:szCs w:val="28"/>
        </w:rPr>
      </w:pPr>
      <w:r w:rsidRPr="00E80C96">
        <w:rPr>
          <w:sz w:val="28"/>
          <w:szCs w:val="28"/>
        </w:rPr>
        <w:t>администрации муниципального</w:t>
      </w:r>
      <w:r>
        <w:rPr>
          <w:sz w:val="28"/>
          <w:szCs w:val="28"/>
        </w:rPr>
        <w:t xml:space="preserve"> </w:t>
      </w:r>
    </w:p>
    <w:p w:rsidR="00CA5469" w:rsidRPr="00E80C96" w:rsidRDefault="00CA5469" w:rsidP="00CA5469">
      <w:pPr>
        <w:suppressAutoHyphens/>
        <w:jc w:val="both"/>
        <w:rPr>
          <w:sz w:val="28"/>
          <w:szCs w:val="28"/>
        </w:rPr>
      </w:pPr>
      <w:r w:rsidRPr="00E80C96">
        <w:rPr>
          <w:sz w:val="28"/>
          <w:szCs w:val="28"/>
        </w:rPr>
        <w:t>образования</w:t>
      </w:r>
      <w:r>
        <w:rPr>
          <w:sz w:val="28"/>
          <w:szCs w:val="28"/>
        </w:rPr>
        <w:t xml:space="preserve"> Тбилисский</w:t>
      </w:r>
      <w:r w:rsidRPr="00E80C96">
        <w:rPr>
          <w:sz w:val="28"/>
          <w:szCs w:val="28"/>
        </w:rPr>
        <w:t xml:space="preserve"> район                                                </w:t>
      </w:r>
      <w:r>
        <w:rPr>
          <w:sz w:val="28"/>
          <w:szCs w:val="28"/>
        </w:rPr>
        <w:t xml:space="preserve">       Д.Р. Мамонтова</w:t>
      </w:r>
    </w:p>
    <w:p w:rsidR="00B169B9" w:rsidRPr="00B169B9" w:rsidRDefault="00B169B9" w:rsidP="00CA5469">
      <w:pPr>
        <w:suppressAutoHyphens/>
        <w:ind w:firstLine="284"/>
        <w:jc w:val="both"/>
        <w:rPr>
          <w:sz w:val="28"/>
          <w:szCs w:val="28"/>
        </w:rPr>
      </w:pPr>
    </w:p>
    <w:sectPr w:rsidR="00B169B9" w:rsidRPr="00B169B9" w:rsidSect="00940C7B">
      <w:headerReference w:type="default" r:id="rId8"/>
      <w:type w:val="continuous"/>
      <w:pgSz w:w="11909" w:h="16834" w:code="9"/>
      <w:pgMar w:top="1134" w:right="567" w:bottom="1134" w:left="1701" w:header="567" w:footer="567"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2F7" w:rsidRDefault="007452F7" w:rsidP="00DF2886">
      <w:r>
        <w:separator/>
      </w:r>
    </w:p>
  </w:endnote>
  <w:endnote w:type="continuationSeparator" w:id="0">
    <w:p w:rsidR="007452F7" w:rsidRDefault="007452F7" w:rsidP="00DF28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2F7" w:rsidRDefault="007452F7" w:rsidP="00DF2886">
      <w:r>
        <w:separator/>
      </w:r>
    </w:p>
  </w:footnote>
  <w:footnote w:type="continuationSeparator" w:id="0">
    <w:p w:rsidR="007452F7" w:rsidRDefault="007452F7" w:rsidP="00DF28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692490"/>
      <w:docPartObj>
        <w:docPartGallery w:val="Page Numbers (Top of Page)"/>
        <w:docPartUnique/>
      </w:docPartObj>
    </w:sdtPr>
    <w:sdtContent>
      <w:p w:rsidR="005C4BFA" w:rsidRDefault="00DA1B1D">
        <w:pPr>
          <w:pStyle w:val="aa"/>
          <w:jc w:val="center"/>
        </w:pPr>
        <w:fldSimple w:instr="PAGE   \* MERGEFORMAT">
          <w:r w:rsidR="00CA5469">
            <w:rPr>
              <w:noProof/>
            </w:rPr>
            <w:t>5</w:t>
          </w:r>
        </w:fldSimple>
      </w:p>
    </w:sdtContent>
  </w:sdt>
  <w:p w:rsidR="005C4BFA" w:rsidRDefault="005C4BF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singleLevel"/>
    <w:tmpl w:val="00000002"/>
    <w:name w:val="WW8Num2"/>
    <w:lvl w:ilvl="0">
      <w:start w:val="1"/>
      <w:numFmt w:val="decimal"/>
      <w:lvlText w:val="%1."/>
      <w:lvlJc w:val="left"/>
      <w:pPr>
        <w:tabs>
          <w:tab w:val="num" w:pos="0"/>
        </w:tabs>
        <w:ind w:left="1211"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3"/>
      <w:numFmt w:val="decimal"/>
      <w:lvlText w:val="%1."/>
      <w:lvlJc w:val="left"/>
      <w:pPr>
        <w:tabs>
          <w:tab w:val="num" w:pos="435"/>
        </w:tabs>
        <w:ind w:left="435" w:hanging="435"/>
      </w:pPr>
    </w:lvl>
    <w:lvl w:ilvl="1">
      <w:start w:val="3"/>
      <w:numFmt w:val="decimal"/>
      <w:lvlText w:val="%1.%2."/>
      <w:lvlJc w:val="left"/>
      <w:pPr>
        <w:tabs>
          <w:tab w:val="num" w:pos="1420"/>
        </w:tabs>
        <w:ind w:left="1420" w:hanging="720"/>
      </w:pPr>
    </w:lvl>
    <w:lvl w:ilvl="2">
      <w:start w:val="1"/>
      <w:numFmt w:val="decimal"/>
      <w:lvlText w:val="%1.%2.%3."/>
      <w:lvlJc w:val="left"/>
      <w:pPr>
        <w:tabs>
          <w:tab w:val="num" w:pos="2120"/>
        </w:tabs>
        <w:ind w:left="2120" w:hanging="720"/>
      </w:pPr>
    </w:lvl>
    <w:lvl w:ilvl="3">
      <w:start w:val="1"/>
      <w:numFmt w:val="decimal"/>
      <w:lvlText w:val="%1.%2.%3.%4."/>
      <w:lvlJc w:val="left"/>
      <w:pPr>
        <w:tabs>
          <w:tab w:val="num" w:pos="3180"/>
        </w:tabs>
        <w:ind w:left="3180" w:hanging="1080"/>
      </w:pPr>
    </w:lvl>
    <w:lvl w:ilvl="4">
      <w:start w:val="1"/>
      <w:numFmt w:val="decimal"/>
      <w:lvlText w:val="%1.%2.%3.%4.%5."/>
      <w:lvlJc w:val="left"/>
      <w:pPr>
        <w:tabs>
          <w:tab w:val="num" w:pos="3880"/>
        </w:tabs>
        <w:ind w:left="3880" w:hanging="1080"/>
      </w:pPr>
    </w:lvl>
    <w:lvl w:ilvl="5">
      <w:start w:val="1"/>
      <w:numFmt w:val="decimal"/>
      <w:lvlText w:val="%1.%2.%3.%4.%5.%6."/>
      <w:lvlJc w:val="left"/>
      <w:pPr>
        <w:tabs>
          <w:tab w:val="num" w:pos="4940"/>
        </w:tabs>
        <w:ind w:left="4940" w:hanging="1440"/>
      </w:pPr>
    </w:lvl>
    <w:lvl w:ilvl="6">
      <w:start w:val="1"/>
      <w:numFmt w:val="decimal"/>
      <w:lvlText w:val="%1.%2.%3.%4.%5.%6.%7."/>
      <w:lvlJc w:val="left"/>
      <w:pPr>
        <w:tabs>
          <w:tab w:val="num" w:pos="6000"/>
        </w:tabs>
        <w:ind w:left="6000" w:hanging="1800"/>
      </w:pPr>
    </w:lvl>
    <w:lvl w:ilvl="7">
      <w:start w:val="1"/>
      <w:numFmt w:val="decimal"/>
      <w:lvlText w:val="%1.%2.%3.%4.%5.%6.%7.%8."/>
      <w:lvlJc w:val="left"/>
      <w:pPr>
        <w:tabs>
          <w:tab w:val="num" w:pos="6700"/>
        </w:tabs>
        <w:ind w:left="6700" w:hanging="1800"/>
      </w:pPr>
    </w:lvl>
    <w:lvl w:ilvl="8">
      <w:start w:val="1"/>
      <w:numFmt w:val="decimal"/>
      <w:lvlText w:val="%1.%2.%3.%4.%5.%6.%7.%8.%9."/>
      <w:lvlJc w:val="left"/>
      <w:pPr>
        <w:tabs>
          <w:tab w:val="num" w:pos="7760"/>
        </w:tabs>
        <w:ind w:left="7760" w:hanging="2160"/>
      </w:pPr>
    </w:lvl>
  </w:abstractNum>
  <w:abstractNum w:abstractNumId="4">
    <w:nsid w:val="050B1ADA"/>
    <w:multiLevelType w:val="hybridMultilevel"/>
    <w:tmpl w:val="B958F78C"/>
    <w:lvl w:ilvl="0" w:tplc="6598F496">
      <w:start w:val="1"/>
      <w:numFmt w:val="bullet"/>
      <w:lvlText w:val=""/>
      <w:lvlJc w:val="left"/>
      <w:pPr>
        <w:tabs>
          <w:tab w:val="num" w:pos="1446"/>
        </w:tabs>
        <w:ind w:left="709" w:firstLine="79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F07218E"/>
    <w:multiLevelType w:val="hybridMultilevel"/>
    <w:tmpl w:val="60FC244C"/>
    <w:lvl w:ilvl="0" w:tplc="D242B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FBE0DF5"/>
    <w:multiLevelType w:val="hybridMultilevel"/>
    <w:tmpl w:val="612678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300235"/>
    <w:multiLevelType w:val="hybridMultilevel"/>
    <w:tmpl w:val="46B622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041000"/>
    <w:multiLevelType w:val="hybridMultilevel"/>
    <w:tmpl w:val="26FAA648"/>
    <w:lvl w:ilvl="0" w:tplc="663A48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nsid w:val="375A4344"/>
    <w:multiLevelType w:val="multilevel"/>
    <w:tmpl w:val="78EC6E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E83B9B"/>
    <w:multiLevelType w:val="hybridMultilevel"/>
    <w:tmpl w:val="E0B40DD6"/>
    <w:lvl w:ilvl="0" w:tplc="0DA60FB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nsid w:val="66FF160E"/>
    <w:multiLevelType w:val="hybridMultilevel"/>
    <w:tmpl w:val="F28A5C5E"/>
    <w:lvl w:ilvl="0" w:tplc="073A90A8">
      <w:start w:val="1"/>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12">
    <w:nsid w:val="719A7A55"/>
    <w:multiLevelType w:val="hybridMultilevel"/>
    <w:tmpl w:val="9D821554"/>
    <w:lvl w:ilvl="0" w:tplc="8ACC1E10">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nsid w:val="72544DCD"/>
    <w:multiLevelType w:val="multilevel"/>
    <w:tmpl w:val="5738533E"/>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3)"/>
      <w:lvlJc w:val="left"/>
      <w:pPr>
        <w:ind w:left="1429" w:hanging="720"/>
      </w:pPr>
      <w:rPr>
        <w:rFonts w:ascii="Times New Roman" w:eastAsia="Courier New" w:hAnsi="Times New Roman" w:cs="Times New Roman"/>
      </w:r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4"/>
  </w:num>
  <w:num w:numId="2">
    <w:abstractNumId w:val="6"/>
  </w:num>
  <w:num w:numId="3">
    <w:abstractNumId w:val="9"/>
  </w:num>
  <w:num w:numId="4">
    <w:abstractNumId w:val="5"/>
  </w:num>
  <w:num w:numId="5">
    <w:abstractNumId w:val="8"/>
  </w:num>
  <w:num w:numId="6">
    <w:abstractNumId w:val="11"/>
  </w:num>
  <w:num w:numId="7">
    <w:abstractNumId w:val="7"/>
  </w:num>
  <w:num w:numId="8">
    <w:abstractNumId w:val="1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823C31"/>
    <w:rsid w:val="00003878"/>
    <w:rsid w:val="000042BE"/>
    <w:rsid w:val="00005934"/>
    <w:rsid w:val="00006A5F"/>
    <w:rsid w:val="00012152"/>
    <w:rsid w:val="00015970"/>
    <w:rsid w:val="00016B13"/>
    <w:rsid w:val="00022225"/>
    <w:rsid w:val="00027A60"/>
    <w:rsid w:val="00030991"/>
    <w:rsid w:val="00030C16"/>
    <w:rsid w:val="000376AA"/>
    <w:rsid w:val="000400E1"/>
    <w:rsid w:val="00042A54"/>
    <w:rsid w:val="000431ED"/>
    <w:rsid w:val="0004511F"/>
    <w:rsid w:val="00046966"/>
    <w:rsid w:val="00050FE6"/>
    <w:rsid w:val="000513E9"/>
    <w:rsid w:val="0005151B"/>
    <w:rsid w:val="0005402E"/>
    <w:rsid w:val="00054202"/>
    <w:rsid w:val="000612AB"/>
    <w:rsid w:val="00061DDB"/>
    <w:rsid w:val="0006216E"/>
    <w:rsid w:val="000649C7"/>
    <w:rsid w:val="00065751"/>
    <w:rsid w:val="000715F5"/>
    <w:rsid w:val="0007316A"/>
    <w:rsid w:val="0007400E"/>
    <w:rsid w:val="000761AE"/>
    <w:rsid w:val="00080AB9"/>
    <w:rsid w:val="00081A01"/>
    <w:rsid w:val="000846DA"/>
    <w:rsid w:val="00086588"/>
    <w:rsid w:val="00090919"/>
    <w:rsid w:val="000A0976"/>
    <w:rsid w:val="000A2036"/>
    <w:rsid w:val="000A4B0B"/>
    <w:rsid w:val="000B19E5"/>
    <w:rsid w:val="000B7376"/>
    <w:rsid w:val="000B7C65"/>
    <w:rsid w:val="000C1D43"/>
    <w:rsid w:val="000C49AD"/>
    <w:rsid w:val="000C7E4F"/>
    <w:rsid w:val="000D267C"/>
    <w:rsid w:val="000D3F06"/>
    <w:rsid w:val="000E2E09"/>
    <w:rsid w:val="000E6BC4"/>
    <w:rsid w:val="000E7F2A"/>
    <w:rsid w:val="000F3C99"/>
    <w:rsid w:val="000F4D47"/>
    <w:rsid w:val="000F64FE"/>
    <w:rsid w:val="00101171"/>
    <w:rsid w:val="00101FE6"/>
    <w:rsid w:val="00110336"/>
    <w:rsid w:val="0011051A"/>
    <w:rsid w:val="00111A37"/>
    <w:rsid w:val="00111B72"/>
    <w:rsid w:val="001121B4"/>
    <w:rsid w:val="00112450"/>
    <w:rsid w:val="0011432B"/>
    <w:rsid w:val="00114DBB"/>
    <w:rsid w:val="00116517"/>
    <w:rsid w:val="001220CD"/>
    <w:rsid w:val="00124E61"/>
    <w:rsid w:val="00136EAB"/>
    <w:rsid w:val="00136FD1"/>
    <w:rsid w:val="00140AD4"/>
    <w:rsid w:val="00142C11"/>
    <w:rsid w:val="001449B2"/>
    <w:rsid w:val="00146043"/>
    <w:rsid w:val="00146E9E"/>
    <w:rsid w:val="0014717A"/>
    <w:rsid w:val="00147B95"/>
    <w:rsid w:val="001518CF"/>
    <w:rsid w:val="0015373B"/>
    <w:rsid w:val="0015457D"/>
    <w:rsid w:val="0015471A"/>
    <w:rsid w:val="001553F3"/>
    <w:rsid w:val="00156329"/>
    <w:rsid w:val="00175056"/>
    <w:rsid w:val="00177684"/>
    <w:rsid w:val="001806AF"/>
    <w:rsid w:val="00182817"/>
    <w:rsid w:val="001866D7"/>
    <w:rsid w:val="00196086"/>
    <w:rsid w:val="001969F6"/>
    <w:rsid w:val="00197C7A"/>
    <w:rsid w:val="001A07E7"/>
    <w:rsid w:val="001A1A37"/>
    <w:rsid w:val="001A22EF"/>
    <w:rsid w:val="001A2E96"/>
    <w:rsid w:val="001A3594"/>
    <w:rsid w:val="001A6F8C"/>
    <w:rsid w:val="001A741E"/>
    <w:rsid w:val="001B1798"/>
    <w:rsid w:val="001B4120"/>
    <w:rsid w:val="001C0BC5"/>
    <w:rsid w:val="001C0C97"/>
    <w:rsid w:val="001C0E0D"/>
    <w:rsid w:val="001C215C"/>
    <w:rsid w:val="001D1EEC"/>
    <w:rsid w:val="001D2A2D"/>
    <w:rsid w:val="001D3FB9"/>
    <w:rsid w:val="001D72AC"/>
    <w:rsid w:val="001D7BE3"/>
    <w:rsid w:val="001E0FA3"/>
    <w:rsid w:val="001E33BF"/>
    <w:rsid w:val="001E6F05"/>
    <w:rsid w:val="001F30F4"/>
    <w:rsid w:val="001F55F7"/>
    <w:rsid w:val="001F636E"/>
    <w:rsid w:val="001F6C89"/>
    <w:rsid w:val="001F74F4"/>
    <w:rsid w:val="00200035"/>
    <w:rsid w:val="00206041"/>
    <w:rsid w:val="0020787B"/>
    <w:rsid w:val="00210EF0"/>
    <w:rsid w:val="002123F0"/>
    <w:rsid w:val="0021591D"/>
    <w:rsid w:val="002161AE"/>
    <w:rsid w:val="00216F94"/>
    <w:rsid w:val="00222EEE"/>
    <w:rsid w:val="00224684"/>
    <w:rsid w:val="002265DC"/>
    <w:rsid w:val="0022675D"/>
    <w:rsid w:val="00232C0C"/>
    <w:rsid w:val="00233F2D"/>
    <w:rsid w:val="00236354"/>
    <w:rsid w:val="00237110"/>
    <w:rsid w:val="002430C4"/>
    <w:rsid w:val="002432C8"/>
    <w:rsid w:val="002456F9"/>
    <w:rsid w:val="00245B36"/>
    <w:rsid w:val="00246541"/>
    <w:rsid w:val="002534B3"/>
    <w:rsid w:val="00257339"/>
    <w:rsid w:val="00260EFD"/>
    <w:rsid w:val="00265C4C"/>
    <w:rsid w:val="0027042C"/>
    <w:rsid w:val="002714BE"/>
    <w:rsid w:val="00272203"/>
    <w:rsid w:val="00282E7A"/>
    <w:rsid w:val="00282EF1"/>
    <w:rsid w:val="00285D51"/>
    <w:rsid w:val="00291189"/>
    <w:rsid w:val="00294A41"/>
    <w:rsid w:val="00294C96"/>
    <w:rsid w:val="00297BE4"/>
    <w:rsid w:val="002A4A45"/>
    <w:rsid w:val="002B02B3"/>
    <w:rsid w:val="002B0328"/>
    <w:rsid w:val="002B5AC5"/>
    <w:rsid w:val="002B7744"/>
    <w:rsid w:val="002C062F"/>
    <w:rsid w:val="002C1172"/>
    <w:rsid w:val="002C1214"/>
    <w:rsid w:val="002C426A"/>
    <w:rsid w:val="002C525F"/>
    <w:rsid w:val="002C759F"/>
    <w:rsid w:val="002D1A2E"/>
    <w:rsid w:val="002D1D2A"/>
    <w:rsid w:val="002D39DF"/>
    <w:rsid w:val="002D43A4"/>
    <w:rsid w:val="002D48CE"/>
    <w:rsid w:val="002D6C43"/>
    <w:rsid w:val="002D7E84"/>
    <w:rsid w:val="002E1568"/>
    <w:rsid w:val="002E2957"/>
    <w:rsid w:val="002F05D1"/>
    <w:rsid w:val="002F0955"/>
    <w:rsid w:val="002F1AF8"/>
    <w:rsid w:val="002F22C2"/>
    <w:rsid w:val="002F2CD7"/>
    <w:rsid w:val="002F456D"/>
    <w:rsid w:val="002F4C53"/>
    <w:rsid w:val="002F6F28"/>
    <w:rsid w:val="002F7061"/>
    <w:rsid w:val="003033EC"/>
    <w:rsid w:val="00306C03"/>
    <w:rsid w:val="00312DA3"/>
    <w:rsid w:val="0031425D"/>
    <w:rsid w:val="00315EE3"/>
    <w:rsid w:val="003222AF"/>
    <w:rsid w:val="00324AB5"/>
    <w:rsid w:val="0032625A"/>
    <w:rsid w:val="00326AF6"/>
    <w:rsid w:val="00330C85"/>
    <w:rsid w:val="00331965"/>
    <w:rsid w:val="00331FBC"/>
    <w:rsid w:val="00336213"/>
    <w:rsid w:val="003368FF"/>
    <w:rsid w:val="00336B23"/>
    <w:rsid w:val="0034071B"/>
    <w:rsid w:val="00341BEE"/>
    <w:rsid w:val="00342175"/>
    <w:rsid w:val="003428CB"/>
    <w:rsid w:val="003449B1"/>
    <w:rsid w:val="00345B5C"/>
    <w:rsid w:val="0034644A"/>
    <w:rsid w:val="003473A3"/>
    <w:rsid w:val="00352ACC"/>
    <w:rsid w:val="003570D7"/>
    <w:rsid w:val="00357810"/>
    <w:rsid w:val="00357E8A"/>
    <w:rsid w:val="0036011B"/>
    <w:rsid w:val="003618E4"/>
    <w:rsid w:val="00361A16"/>
    <w:rsid w:val="0036487E"/>
    <w:rsid w:val="00365569"/>
    <w:rsid w:val="00370BEF"/>
    <w:rsid w:val="00371065"/>
    <w:rsid w:val="00371100"/>
    <w:rsid w:val="00371A32"/>
    <w:rsid w:val="00372AA1"/>
    <w:rsid w:val="0037350C"/>
    <w:rsid w:val="0037796D"/>
    <w:rsid w:val="00377F25"/>
    <w:rsid w:val="0038010B"/>
    <w:rsid w:val="00381182"/>
    <w:rsid w:val="003826D0"/>
    <w:rsid w:val="003841A2"/>
    <w:rsid w:val="003857FD"/>
    <w:rsid w:val="00386120"/>
    <w:rsid w:val="00391ED7"/>
    <w:rsid w:val="00392C8C"/>
    <w:rsid w:val="003A0D5E"/>
    <w:rsid w:val="003A1FCA"/>
    <w:rsid w:val="003A581E"/>
    <w:rsid w:val="003A62FE"/>
    <w:rsid w:val="003B4F14"/>
    <w:rsid w:val="003B70EA"/>
    <w:rsid w:val="003C0B3C"/>
    <w:rsid w:val="003C0DE9"/>
    <w:rsid w:val="003C1074"/>
    <w:rsid w:val="003C1086"/>
    <w:rsid w:val="003C4EAE"/>
    <w:rsid w:val="003D26CD"/>
    <w:rsid w:val="003D376E"/>
    <w:rsid w:val="003D3EFE"/>
    <w:rsid w:val="003D5887"/>
    <w:rsid w:val="003D58DC"/>
    <w:rsid w:val="003E19F6"/>
    <w:rsid w:val="003E5269"/>
    <w:rsid w:val="004001AE"/>
    <w:rsid w:val="00401445"/>
    <w:rsid w:val="00405AB0"/>
    <w:rsid w:val="004067AA"/>
    <w:rsid w:val="00407B63"/>
    <w:rsid w:val="00413578"/>
    <w:rsid w:val="0041634E"/>
    <w:rsid w:val="0041732A"/>
    <w:rsid w:val="004213A6"/>
    <w:rsid w:val="00421514"/>
    <w:rsid w:val="00421F15"/>
    <w:rsid w:val="00425510"/>
    <w:rsid w:val="004257F5"/>
    <w:rsid w:val="00427632"/>
    <w:rsid w:val="00436CD4"/>
    <w:rsid w:val="00444881"/>
    <w:rsid w:val="00445854"/>
    <w:rsid w:val="00451D4B"/>
    <w:rsid w:val="00462734"/>
    <w:rsid w:val="00462FD4"/>
    <w:rsid w:val="00465848"/>
    <w:rsid w:val="004665CC"/>
    <w:rsid w:val="00467365"/>
    <w:rsid w:val="0046749E"/>
    <w:rsid w:val="00474A3B"/>
    <w:rsid w:val="00474C3C"/>
    <w:rsid w:val="00475A7E"/>
    <w:rsid w:val="004909B4"/>
    <w:rsid w:val="0049209E"/>
    <w:rsid w:val="00493F75"/>
    <w:rsid w:val="004944ED"/>
    <w:rsid w:val="00494BB6"/>
    <w:rsid w:val="004953F0"/>
    <w:rsid w:val="0049591B"/>
    <w:rsid w:val="004A1875"/>
    <w:rsid w:val="004A25DC"/>
    <w:rsid w:val="004A340E"/>
    <w:rsid w:val="004A3430"/>
    <w:rsid w:val="004A3BD9"/>
    <w:rsid w:val="004A4421"/>
    <w:rsid w:val="004B2B81"/>
    <w:rsid w:val="004B303A"/>
    <w:rsid w:val="004B305B"/>
    <w:rsid w:val="004B3360"/>
    <w:rsid w:val="004B4832"/>
    <w:rsid w:val="004B6799"/>
    <w:rsid w:val="004B7DE6"/>
    <w:rsid w:val="004C0FCD"/>
    <w:rsid w:val="004C45AB"/>
    <w:rsid w:val="004C4730"/>
    <w:rsid w:val="004C523F"/>
    <w:rsid w:val="004D2DF4"/>
    <w:rsid w:val="004D369D"/>
    <w:rsid w:val="004D3F2B"/>
    <w:rsid w:val="004E26BF"/>
    <w:rsid w:val="004E3DD9"/>
    <w:rsid w:val="004F5884"/>
    <w:rsid w:val="005004A5"/>
    <w:rsid w:val="005017E8"/>
    <w:rsid w:val="0050347F"/>
    <w:rsid w:val="00503643"/>
    <w:rsid w:val="00503968"/>
    <w:rsid w:val="0050610C"/>
    <w:rsid w:val="00507B0C"/>
    <w:rsid w:val="00510F90"/>
    <w:rsid w:val="00512040"/>
    <w:rsid w:val="00514598"/>
    <w:rsid w:val="00517228"/>
    <w:rsid w:val="00522BAD"/>
    <w:rsid w:val="00533015"/>
    <w:rsid w:val="00535A00"/>
    <w:rsid w:val="0054044D"/>
    <w:rsid w:val="00540614"/>
    <w:rsid w:val="00541601"/>
    <w:rsid w:val="00541F8C"/>
    <w:rsid w:val="00543423"/>
    <w:rsid w:val="00546AB0"/>
    <w:rsid w:val="00546D2C"/>
    <w:rsid w:val="00551F17"/>
    <w:rsid w:val="005537E5"/>
    <w:rsid w:val="00554852"/>
    <w:rsid w:val="005556E3"/>
    <w:rsid w:val="00556EA1"/>
    <w:rsid w:val="00560FF7"/>
    <w:rsid w:val="0056171D"/>
    <w:rsid w:val="00561DBE"/>
    <w:rsid w:val="005625CB"/>
    <w:rsid w:val="0056320F"/>
    <w:rsid w:val="00570B70"/>
    <w:rsid w:val="005741A6"/>
    <w:rsid w:val="0057670F"/>
    <w:rsid w:val="00576FEA"/>
    <w:rsid w:val="005811E3"/>
    <w:rsid w:val="005815CB"/>
    <w:rsid w:val="005854C4"/>
    <w:rsid w:val="005856E1"/>
    <w:rsid w:val="005865C4"/>
    <w:rsid w:val="005867E9"/>
    <w:rsid w:val="00591160"/>
    <w:rsid w:val="00591667"/>
    <w:rsid w:val="00594036"/>
    <w:rsid w:val="00594125"/>
    <w:rsid w:val="00594E10"/>
    <w:rsid w:val="005953F3"/>
    <w:rsid w:val="005961D5"/>
    <w:rsid w:val="0059742C"/>
    <w:rsid w:val="005979CF"/>
    <w:rsid w:val="005A1622"/>
    <w:rsid w:val="005A4153"/>
    <w:rsid w:val="005A51BC"/>
    <w:rsid w:val="005A5401"/>
    <w:rsid w:val="005A79AC"/>
    <w:rsid w:val="005B1CC4"/>
    <w:rsid w:val="005C1B99"/>
    <w:rsid w:val="005C1BE2"/>
    <w:rsid w:val="005C257A"/>
    <w:rsid w:val="005C3F33"/>
    <w:rsid w:val="005C44C3"/>
    <w:rsid w:val="005C4BFA"/>
    <w:rsid w:val="005D0E45"/>
    <w:rsid w:val="005D18CC"/>
    <w:rsid w:val="005D1DD7"/>
    <w:rsid w:val="005D23C1"/>
    <w:rsid w:val="005D25F6"/>
    <w:rsid w:val="005D2611"/>
    <w:rsid w:val="005E3F9F"/>
    <w:rsid w:val="005E58DD"/>
    <w:rsid w:val="005E5A77"/>
    <w:rsid w:val="005E720C"/>
    <w:rsid w:val="005F0FAE"/>
    <w:rsid w:val="005F15B6"/>
    <w:rsid w:val="005F2143"/>
    <w:rsid w:val="005F3728"/>
    <w:rsid w:val="005F5FE6"/>
    <w:rsid w:val="005F70FC"/>
    <w:rsid w:val="00602526"/>
    <w:rsid w:val="00605708"/>
    <w:rsid w:val="00615BE7"/>
    <w:rsid w:val="006169EC"/>
    <w:rsid w:val="0062114B"/>
    <w:rsid w:val="00624F71"/>
    <w:rsid w:val="0063139C"/>
    <w:rsid w:val="006325A7"/>
    <w:rsid w:val="0063303B"/>
    <w:rsid w:val="00636372"/>
    <w:rsid w:val="006377D3"/>
    <w:rsid w:val="0064241E"/>
    <w:rsid w:val="006430FE"/>
    <w:rsid w:val="00643206"/>
    <w:rsid w:val="00643C64"/>
    <w:rsid w:val="00645334"/>
    <w:rsid w:val="006514CE"/>
    <w:rsid w:val="00651958"/>
    <w:rsid w:val="006534BB"/>
    <w:rsid w:val="00653D90"/>
    <w:rsid w:val="00655849"/>
    <w:rsid w:val="006600AD"/>
    <w:rsid w:val="00660F3B"/>
    <w:rsid w:val="00664E6D"/>
    <w:rsid w:val="00670465"/>
    <w:rsid w:val="00676899"/>
    <w:rsid w:val="006772C9"/>
    <w:rsid w:val="00683773"/>
    <w:rsid w:val="00684085"/>
    <w:rsid w:val="00687570"/>
    <w:rsid w:val="00691423"/>
    <w:rsid w:val="00695E4D"/>
    <w:rsid w:val="006976A2"/>
    <w:rsid w:val="006A1C21"/>
    <w:rsid w:val="006A2517"/>
    <w:rsid w:val="006A7AB6"/>
    <w:rsid w:val="006B1C10"/>
    <w:rsid w:val="006B1FDC"/>
    <w:rsid w:val="006B3284"/>
    <w:rsid w:val="006B60A8"/>
    <w:rsid w:val="006C0C57"/>
    <w:rsid w:val="006C2FBE"/>
    <w:rsid w:val="006C5054"/>
    <w:rsid w:val="006C70C8"/>
    <w:rsid w:val="006D17A7"/>
    <w:rsid w:val="006D2F4A"/>
    <w:rsid w:val="006D50E1"/>
    <w:rsid w:val="006D62C0"/>
    <w:rsid w:val="006D7A4C"/>
    <w:rsid w:val="006E12B0"/>
    <w:rsid w:val="006E188F"/>
    <w:rsid w:val="006E36C4"/>
    <w:rsid w:val="006E4FAA"/>
    <w:rsid w:val="006E5030"/>
    <w:rsid w:val="006E761D"/>
    <w:rsid w:val="006F0662"/>
    <w:rsid w:val="006F4126"/>
    <w:rsid w:val="006F74FC"/>
    <w:rsid w:val="00701C89"/>
    <w:rsid w:val="00702251"/>
    <w:rsid w:val="0070425F"/>
    <w:rsid w:val="00704EDA"/>
    <w:rsid w:val="0070584F"/>
    <w:rsid w:val="0070738E"/>
    <w:rsid w:val="00711B01"/>
    <w:rsid w:val="00711F50"/>
    <w:rsid w:val="00712C59"/>
    <w:rsid w:val="00713760"/>
    <w:rsid w:val="00716C4A"/>
    <w:rsid w:val="007172CE"/>
    <w:rsid w:val="0072094C"/>
    <w:rsid w:val="00724416"/>
    <w:rsid w:val="00724D71"/>
    <w:rsid w:val="00725763"/>
    <w:rsid w:val="0072717E"/>
    <w:rsid w:val="00730526"/>
    <w:rsid w:val="0073422E"/>
    <w:rsid w:val="00737AC5"/>
    <w:rsid w:val="00741145"/>
    <w:rsid w:val="00744098"/>
    <w:rsid w:val="007452F7"/>
    <w:rsid w:val="00745C02"/>
    <w:rsid w:val="0074625F"/>
    <w:rsid w:val="00747300"/>
    <w:rsid w:val="0075276A"/>
    <w:rsid w:val="00760AF5"/>
    <w:rsid w:val="00763293"/>
    <w:rsid w:val="0076498B"/>
    <w:rsid w:val="00765736"/>
    <w:rsid w:val="00774652"/>
    <w:rsid w:val="007754BB"/>
    <w:rsid w:val="00775698"/>
    <w:rsid w:val="0077679C"/>
    <w:rsid w:val="0078328B"/>
    <w:rsid w:val="007834A6"/>
    <w:rsid w:val="00785390"/>
    <w:rsid w:val="00790727"/>
    <w:rsid w:val="00791F08"/>
    <w:rsid w:val="007A00C0"/>
    <w:rsid w:val="007A17D1"/>
    <w:rsid w:val="007A1D0D"/>
    <w:rsid w:val="007A343C"/>
    <w:rsid w:val="007A3443"/>
    <w:rsid w:val="007A4FCB"/>
    <w:rsid w:val="007A5B6F"/>
    <w:rsid w:val="007B2F33"/>
    <w:rsid w:val="007B39AB"/>
    <w:rsid w:val="007B5E4A"/>
    <w:rsid w:val="007B7638"/>
    <w:rsid w:val="007C2B30"/>
    <w:rsid w:val="007C4D67"/>
    <w:rsid w:val="007C5661"/>
    <w:rsid w:val="007C6BB0"/>
    <w:rsid w:val="007C7F78"/>
    <w:rsid w:val="007D727F"/>
    <w:rsid w:val="007D7549"/>
    <w:rsid w:val="007E0DD2"/>
    <w:rsid w:val="007E2FC1"/>
    <w:rsid w:val="007E5D20"/>
    <w:rsid w:val="007F0A39"/>
    <w:rsid w:val="007F0BE8"/>
    <w:rsid w:val="007F16B3"/>
    <w:rsid w:val="007F3817"/>
    <w:rsid w:val="007F4240"/>
    <w:rsid w:val="007F76A3"/>
    <w:rsid w:val="007F7A84"/>
    <w:rsid w:val="00803730"/>
    <w:rsid w:val="00803E20"/>
    <w:rsid w:val="0081039B"/>
    <w:rsid w:val="0081249A"/>
    <w:rsid w:val="00812F4F"/>
    <w:rsid w:val="00813884"/>
    <w:rsid w:val="00821BF3"/>
    <w:rsid w:val="00823C31"/>
    <w:rsid w:val="0082458D"/>
    <w:rsid w:val="00824896"/>
    <w:rsid w:val="00825572"/>
    <w:rsid w:val="00826F67"/>
    <w:rsid w:val="00837E19"/>
    <w:rsid w:val="00844359"/>
    <w:rsid w:val="008446D1"/>
    <w:rsid w:val="00853708"/>
    <w:rsid w:val="00854C99"/>
    <w:rsid w:val="00855952"/>
    <w:rsid w:val="00861AB5"/>
    <w:rsid w:val="00862461"/>
    <w:rsid w:val="00866467"/>
    <w:rsid w:val="00870D62"/>
    <w:rsid w:val="008742E5"/>
    <w:rsid w:val="008752B7"/>
    <w:rsid w:val="008753B4"/>
    <w:rsid w:val="00875F23"/>
    <w:rsid w:val="00876293"/>
    <w:rsid w:val="00876415"/>
    <w:rsid w:val="008810EA"/>
    <w:rsid w:val="00881134"/>
    <w:rsid w:val="008829DF"/>
    <w:rsid w:val="00885AB3"/>
    <w:rsid w:val="00886D33"/>
    <w:rsid w:val="00887C3C"/>
    <w:rsid w:val="00891AF1"/>
    <w:rsid w:val="00893B7D"/>
    <w:rsid w:val="0089427D"/>
    <w:rsid w:val="00894D58"/>
    <w:rsid w:val="00897512"/>
    <w:rsid w:val="00897861"/>
    <w:rsid w:val="00897B1B"/>
    <w:rsid w:val="008A481C"/>
    <w:rsid w:val="008A4CA0"/>
    <w:rsid w:val="008A50EA"/>
    <w:rsid w:val="008A7164"/>
    <w:rsid w:val="008A7EA3"/>
    <w:rsid w:val="008B1F08"/>
    <w:rsid w:val="008B532E"/>
    <w:rsid w:val="008B5FE4"/>
    <w:rsid w:val="008C0AF3"/>
    <w:rsid w:val="008C0DEC"/>
    <w:rsid w:val="008C2F44"/>
    <w:rsid w:val="008C388A"/>
    <w:rsid w:val="008C6DEB"/>
    <w:rsid w:val="008D05F3"/>
    <w:rsid w:val="008D1D49"/>
    <w:rsid w:val="008D48AB"/>
    <w:rsid w:val="008E0E82"/>
    <w:rsid w:val="008E1F29"/>
    <w:rsid w:val="008E3C20"/>
    <w:rsid w:val="008F0D00"/>
    <w:rsid w:val="008F564A"/>
    <w:rsid w:val="009002CC"/>
    <w:rsid w:val="00900459"/>
    <w:rsid w:val="00900BB0"/>
    <w:rsid w:val="009039BE"/>
    <w:rsid w:val="00904CE9"/>
    <w:rsid w:val="00904D3E"/>
    <w:rsid w:val="009102D9"/>
    <w:rsid w:val="00911769"/>
    <w:rsid w:val="00911955"/>
    <w:rsid w:val="00912F4A"/>
    <w:rsid w:val="009135AE"/>
    <w:rsid w:val="009176A0"/>
    <w:rsid w:val="009202F3"/>
    <w:rsid w:val="00920350"/>
    <w:rsid w:val="009229E4"/>
    <w:rsid w:val="009229EB"/>
    <w:rsid w:val="00924792"/>
    <w:rsid w:val="00932CBD"/>
    <w:rsid w:val="00933F0E"/>
    <w:rsid w:val="00934D2F"/>
    <w:rsid w:val="0093683A"/>
    <w:rsid w:val="00940C7B"/>
    <w:rsid w:val="00942357"/>
    <w:rsid w:val="00942FA4"/>
    <w:rsid w:val="00946A0A"/>
    <w:rsid w:val="00950E35"/>
    <w:rsid w:val="0095270A"/>
    <w:rsid w:val="00961787"/>
    <w:rsid w:val="00962E15"/>
    <w:rsid w:val="009642DE"/>
    <w:rsid w:val="0097119F"/>
    <w:rsid w:val="009714FD"/>
    <w:rsid w:val="00971AF9"/>
    <w:rsid w:val="00973E7C"/>
    <w:rsid w:val="0097562C"/>
    <w:rsid w:val="00982312"/>
    <w:rsid w:val="00984515"/>
    <w:rsid w:val="0098566D"/>
    <w:rsid w:val="00990872"/>
    <w:rsid w:val="00993172"/>
    <w:rsid w:val="009960F4"/>
    <w:rsid w:val="009A00C4"/>
    <w:rsid w:val="009A0D2D"/>
    <w:rsid w:val="009A11B2"/>
    <w:rsid w:val="009A20BD"/>
    <w:rsid w:val="009A4EFC"/>
    <w:rsid w:val="009A53F9"/>
    <w:rsid w:val="009A7B02"/>
    <w:rsid w:val="009B2C34"/>
    <w:rsid w:val="009B3058"/>
    <w:rsid w:val="009B30EA"/>
    <w:rsid w:val="009B7037"/>
    <w:rsid w:val="009C0B91"/>
    <w:rsid w:val="009C1465"/>
    <w:rsid w:val="009C4ECF"/>
    <w:rsid w:val="009C52A0"/>
    <w:rsid w:val="009C5990"/>
    <w:rsid w:val="009C64B9"/>
    <w:rsid w:val="009D06EF"/>
    <w:rsid w:val="009D3B0E"/>
    <w:rsid w:val="009D5A58"/>
    <w:rsid w:val="009E08BB"/>
    <w:rsid w:val="009E298C"/>
    <w:rsid w:val="009E5C07"/>
    <w:rsid w:val="009E6852"/>
    <w:rsid w:val="009F3523"/>
    <w:rsid w:val="009F3D95"/>
    <w:rsid w:val="009F470A"/>
    <w:rsid w:val="009F5FB9"/>
    <w:rsid w:val="009F6004"/>
    <w:rsid w:val="00A0159D"/>
    <w:rsid w:val="00A02849"/>
    <w:rsid w:val="00A056A2"/>
    <w:rsid w:val="00A060AD"/>
    <w:rsid w:val="00A06228"/>
    <w:rsid w:val="00A07621"/>
    <w:rsid w:val="00A11596"/>
    <w:rsid w:val="00A148C8"/>
    <w:rsid w:val="00A159B7"/>
    <w:rsid w:val="00A221D9"/>
    <w:rsid w:val="00A237F0"/>
    <w:rsid w:val="00A2555E"/>
    <w:rsid w:val="00A2653F"/>
    <w:rsid w:val="00A270D6"/>
    <w:rsid w:val="00A30B5E"/>
    <w:rsid w:val="00A310C1"/>
    <w:rsid w:val="00A317A7"/>
    <w:rsid w:val="00A332D6"/>
    <w:rsid w:val="00A34F5F"/>
    <w:rsid w:val="00A35491"/>
    <w:rsid w:val="00A3607D"/>
    <w:rsid w:val="00A36B7F"/>
    <w:rsid w:val="00A36DAB"/>
    <w:rsid w:val="00A444C3"/>
    <w:rsid w:val="00A5527E"/>
    <w:rsid w:val="00A5703E"/>
    <w:rsid w:val="00A61126"/>
    <w:rsid w:val="00A61ED7"/>
    <w:rsid w:val="00A66203"/>
    <w:rsid w:val="00A66BDA"/>
    <w:rsid w:val="00A671CD"/>
    <w:rsid w:val="00A720B2"/>
    <w:rsid w:val="00A74DEC"/>
    <w:rsid w:val="00A773EE"/>
    <w:rsid w:val="00A80FA6"/>
    <w:rsid w:val="00A81BE5"/>
    <w:rsid w:val="00A82414"/>
    <w:rsid w:val="00A854EB"/>
    <w:rsid w:val="00A85F10"/>
    <w:rsid w:val="00A924B0"/>
    <w:rsid w:val="00A940A8"/>
    <w:rsid w:val="00A94AC3"/>
    <w:rsid w:val="00A963AD"/>
    <w:rsid w:val="00A9756A"/>
    <w:rsid w:val="00AA60A2"/>
    <w:rsid w:val="00AA70A7"/>
    <w:rsid w:val="00AA70E5"/>
    <w:rsid w:val="00AA7BE7"/>
    <w:rsid w:val="00AB30C8"/>
    <w:rsid w:val="00AB3544"/>
    <w:rsid w:val="00AC2391"/>
    <w:rsid w:val="00AC605E"/>
    <w:rsid w:val="00AD5BA3"/>
    <w:rsid w:val="00AD5F64"/>
    <w:rsid w:val="00AD7855"/>
    <w:rsid w:val="00AE3440"/>
    <w:rsid w:val="00AE3714"/>
    <w:rsid w:val="00AF2A12"/>
    <w:rsid w:val="00B00AE1"/>
    <w:rsid w:val="00B028D6"/>
    <w:rsid w:val="00B05D0E"/>
    <w:rsid w:val="00B07A0F"/>
    <w:rsid w:val="00B07AA7"/>
    <w:rsid w:val="00B14FBC"/>
    <w:rsid w:val="00B169B9"/>
    <w:rsid w:val="00B22AE6"/>
    <w:rsid w:val="00B24178"/>
    <w:rsid w:val="00B24B0A"/>
    <w:rsid w:val="00B252B1"/>
    <w:rsid w:val="00B262B7"/>
    <w:rsid w:val="00B27DE0"/>
    <w:rsid w:val="00B3043A"/>
    <w:rsid w:val="00B31A35"/>
    <w:rsid w:val="00B32ED3"/>
    <w:rsid w:val="00B33B8E"/>
    <w:rsid w:val="00B35B4F"/>
    <w:rsid w:val="00B379A8"/>
    <w:rsid w:val="00B415CF"/>
    <w:rsid w:val="00B422E1"/>
    <w:rsid w:val="00B44842"/>
    <w:rsid w:val="00B5037A"/>
    <w:rsid w:val="00B55391"/>
    <w:rsid w:val="00B60238"/>
    <w:rsid w:val="00B6069B"/>
    <w:rsid w:val="00B60C80"/>
    <w:rsid w:val="00B61101"/>
    <w:rsid w:val="00B62457"/>
    <w:rsid w:val="00B646AC"/>
    <w:rsid w:val="00B673E8"/>
    <w:rsid w:val="00B67AE7"/>
    <w:rsid w:val="00B7081A"/>
    <w:rsid w:val="00B71A82"/>
    <w:rsid w:val="00B729D1"/>
    <w:rsid w:val="00B735F8"/>
    <w:rsid w:val="00B75BC0"/>
    <w:rsid w:val="00B8086D"/>
    <w:rsid w:val="00B819C4"/>
    <w:rsid w:val="00B82B91"/>
    <w:rsid w:val="00B838FD"/>
    <w:rsid w:val="00B83DD8"/>
    <w:rsid w:val="00B93AE6"/>
    <w:rsid w:val="00B94D5E"/>
    <w:rsid w:val="00B96EA9"/>
    <w:rsid w:val="00BA06B7"/>
    <w:rsid w:val="00BA0CF0"/>
    <w:rsid w:val="00BA21C5"/>
    <w:rsid w:val="00BA3EBC"/>
    <w:rsid w:val="00BA51C4"/>
    <w:rsid w:val="00BA6EED"/>
    <w:rsid w:val="00BB1E19"/>
    <w:rsid w:val="00BB2019"/>
    <w:rsid w:val="00BB4869"/>
    <w:rsid w:val="00BC1212"/>
    <w:rsid w:val="00BC1684"/>
    <w:rsid w:val="00BD1FC3"/>
    <w:rsid w:val="00BD4FE2"/>
    <w:rsid w:val="00BD676D"/>
    <w:rsid w:val="00BE1735"/>
    <w:rsid w:val="00BE2FA6"/>
    <w:rsid w:val="00BE39D9"/>
    <w:rsid w:val="00BE5268"/>
    <w:rsid w:val="00BE7E82"/>
    <w:rsid w:val="00BF4B90"/>
    <w:rsid w:val="00C061C2"/>
    <w:rsid w:val="00C06271"/>
    <w:rsid w:val="00C06AF8"/>
    <w:rsid w:val="00C07802"/>
    <w:rsid w:val="00C11A1C"/>
    <w:rsid w:val="00C12CA2"/>
    <w:rsid w:val="00C2135E"/>
    <w:rsid w:val="00C21673"/>
    <w:rsid w:val="00C21904"/>
    <w:rsid w:val="00C23B61"/>
    <w:rsid w:val="00C23D63"/>
    <w:rsid w:val="00C27AF7"/>
    <w:rsid w:val="00C30D6C"/>
    <w:rsid w:val="00C34ABD"/>
    <w:rsid w:val="00C34E18"/>
    <w:rsid w:val="00C406B7"/>
    <w:rsid w:val="00C4146B"/>
    <w:rsid w:val="00C45D9A"/>
    <w:rsid w:val="00C45F80"/>
    <w:rsid w:val="00C52AF7"/>
    <w:rsid w:val="00C54377"/>
    <w:rsid w:val="00C55BC4"/>
    <w:rsid w:val="00C605A9"/>
    <w:rsid w:val="00C62C87"/>
    <w:rsid w:val="00C62DB0"/>
    <w:rsid w:val="00C64925"/>
    <w:rsid w:val="00C65ECD"/>
    <w:rsid w:val="00C66B0B"/>
    <w:rsid w:val="00C67FEA"/>
    <w:rsid w:val="00C7139A"/>
    <w:rsid w:val="00C72B6F"/>
    <w:rsid w:val="00C745A4"/>
    <w:rsid w:val="00C74FD1"/>
    <w:rsid w:val="00C80569"/>
    <w:rsid w:val="00C8109E"/>
    <w:rsid w:val="00C825E8"/>
    <w:rsid w:val="00C8367A"/>
    <w:rsid w:val="00C83E66"/>
    <w:rsid w:val="00C87813"/>
    <w:rsid w:val="00C90F8B"/>
    <w:rsid w:val="00C9232E"/>
    <w:rsid w:val="00C939CD"/>
    <w:rsid w:val="00C96848"/>
    <w:rsid w:val="00CA1152"/>
    <w:rsid w:val="00CA14A2"/>
    <w:rsid w:val="00CA4605"/>
    <w:rsid w:val="00CA5469"/>
    <w:rsid w:val="00CA6B05"/>
    <w:rsid w:val="00CA7A63"/>
    <w:rsid w:val="00CB23A0"/>
    <w:rsid w:val="00CB7C91"/>
    <w:rsid w:val="00CC4097"/>
    <w:rsid w:val="00CC51AB"/>
    <w:rsid w:val="00CD0AF7"/>
    <w:rsid w:val="00CD1615"/>
    <w:rsid w:val="00CD3E9D"/>
    <w:rsid w:val="00CD5572"/>
    <w:rsid w:val="00CD6775"/>
    <w:rsid w:val="00CD6ADA"/>
    <w:rsid w:val="00CE0CB3"/>
    <w:rsid w:val="00CE1A70"/>
    <w:rsid w:val="00CE25BD"/>
    <w:rsid w:val="00CE6E08"/>
    <w:rsid w:val="00CE77EC"/>
    <w:rsid w:val="00CF04D4"/>
    <w:rsid w:val="00CF0F68"/>
    <w:rsid w:val="00CF1649"/>
    <w:rsid w:val="00D00227"/>
    <w:rsid w:val="00D019D0"/>
    <w:rsid w:val="00D04D63"/>
    <w:rsid w:val="00D055B1"/>
    <w:rsid w:val="00D05636"/>
    <w:rsid w:val="00D07B96"/>
    <w:rsid w:val="00D07CB8"/>
    <w:rsid w:val="00D135C4"/>
    <w:rsid w:val="00D13824"/>
    <w:rsid w:val="00D14953"/>
    <w:rsid w:val="00D17D74"/>
    <w:rsid w:val="00D31056"/>
    <w:rsid w:val="00D313EF"/>
    <w:rsid w:val="00D319B3"/>
    <w:rsid w:val="00D323E8"/>
    <w:rsid w:val="00D3395A"/>
    <w:rsid w:val="00D33DEC"/>
    <w:rsid w:val="00D35C73"/>
    <w:rsid w:val="00D36500"/>
    <w:rsid w:val="00D437C7"/>
    <w:rsid w:val="00D4520E"/>
    <w:rsid w:val="00D454C7"/>
    <w:rsid w:val="00D45B79"/>
    <w:rsid w:val="00D46415"/>
    <w:rsid w:val="00D553FF"/>
    <w:rsid w:val="00D569C8"/>
    <w:rsid w:val="00D61E4E"/>
    <w:rsid w:val="00D632B5"/>
    <w:rsid w:val="00D637B2"/>
    <w:rsid w:val="00D66B08"/>
    <w:rsid w:val="00D66D82"/>
    <w:rsid w:val="00D703F1"/>
    <w:rsid w:val="00D819BB"/>
    <w:rsid w:val="00D839FB"/>
    <w:rsid w:val="00D83C9B"/>
    <w:rsid w:val="00D8479E"/>
    <w:rsid w:val="00D850B0"/>
    <w:rsid w:val="00D8674E"/>
    <w:rsid w:val="00D91FE9"/>
    <w:rsid w:val="00DA09CD"/>
    <w:rsid w:val="00DA0EEC"/>
    <w:rsid w:val="00DA1B1D"/>
    <w:rsid w:val="00DA32A7"/>
    <w:rsid w:val="00DA70DA"/>
    <w:rsid w:val="00DB59DF"/>
    <w:rsid w:val="00DC05D3"/>
    <w:rsid w:val="00DC31B9"/>
    <w:rsid w:val="00DC4DF2"/>
    <w:rsid w:val="00DC594A"/>
    <w:rsid w:val="00DD0EB9"/>
    <w:rsid w:val="00DD1006"/>
    <w:rsid w:val="00DD21B2"/>
    <w:rsid w:val="00DD2C50"/>
    <w:rsid w:val="00DD31E6"/>
    <w:rsid w:val="00DD3C41"/>
    <w:rsid w:val="00DD6909"/>
    <w:rsid w:val="00DD710A"/>
    <w:rsid w:val="00DD728F"/>
    <w:rsid w:val="00DD7E7C"/>
    <w:rsid w:val="00DE037D"/>
    <w:rsid w:val="00DE17AF"/>
    <w:rsid w:val="00DE4A85"/>
    <w:rsid w:val="00DE7B11"/>
    <w:rsid w:val="00DE7B1A"/>
    <w:rsid w:val="00DF02DB"/>
    <w:rsid w:val="00DF2886"/>
    <w:rsid w:val="00DF3FE3"/>
    <w:rsid w:val="00DF47B4"/>
    <w:rsid w:val="00DF4AFC"/>
    <w:rsid w:val="00E0472D"/>
    <w:rsid w:val="00E058CB"/>
    <w:rsid w:val="00E0739A"/>
    <w:rsid w:val="00E13927"/>
    <w:rsid w:val="00E15E04"/>
    <w:rsid w:val="00E23F80"/>
    <w:rsid w:val="00E2417A"/>
    <w:rsid w:val="00E2604D"/>
    <w:rsid w:val="00E4273D"/>
    <w:rsid w:val="00E43728"/>
    <w:rsid w:val="00E47625"/>
    <w:rsid w:val="00E50120"/>
    <w:rsid w:val="00E566FB"/>
    <w:rsid w:val="00E57DD8"/>
    <w:rsid w:val="00E61030"/>
    <w:rsid w:val="00E61467"/>
    <w:rsid w:val="00E62D6C"/>
    <w:rsid w:val="00E63336"/>
    <w:rsid w:val="00E65947"/>
    <w:rsid w:val="00E66049"/>
    <w:rsid w:val="00E66B17"/>
    <w:rsid w:val="00E66D8B"/>
    <w:rsid w:val="00E72442"/>
    <w:rsid w:val="00E74EAC"/>
    <w:rsid w:val="00E75024"/>
    <w:rsid w:val="00E80C96"/>
    <w:rsid w:val="00E81C6F"/>
    <w:rsid w:val="00E82891"/>
    <w:rsid w:val="00E82E96"/>
    <w:rsid w:val="00E8397B"/>
    <w:rsid w:val="00E918B8"/>
    <w:rsid w:val="00E93E0D"/>
    <w:rsid w:val="00E94C6A"/>
    <w:rsid w:val="00E95273"/>
    <w:rsid w:val="00EA13DD"/>
    <w:rsid w:val="00EA4F7D"/>
    <w:rsid w:val="00EA5DA0"/>
    <w:rsid w:val="00EA6BE2"/>
    <w:rsid w:val="00EB1206"/>
    <w:rsid w:val="00EB5CCA"/>
    <w:rsid w:val="00EC6F66"/>
    <w:rsid w:val="00ED11AF"/>
    <w:rsid w:val="00ED26AE"/>
    <w:rsid w:val="00ED332B"/>
    <w:rsid w:val="00ED46A0"/>
    <w:rsid w:val="00ED57F2"/>
    <w:rsid w:val="00EE26A8"/>
    <w:rsid w:val="00EE2A2A"/>
    <w:rsid w:val="00EE4A06"/>
    <w:rsid w:val="00EE5623"/>
    <w:rsid w:val="00EE77A9"/>
    <w:rsid w:val="00EF05A3"/>
    <w:rsid w:val="00EF39AF"/>
    <w:rsid w:val="00EF4CAD"/>
    <w:rsid w:val="00EF7418"/>
    <w:rsid w:val="00F00641"/>
    <w:rsid w:val="00F01478"/>
    <w:rsid w:val="00F01B8A"/>
    <w:rsid w:val="00F0265C"/>
    <w:rsid w:val="00F115E9"/>
    <w:rsid w:val="00F123E0"/>
    <w:rsid w:val="00F13163"/>
    <w:rsid w:val="00F1426D"/>
    <w:rsid w:val="00F156EF"/>
    <w:rsid w:val="00F17266"/>
    <w:rsid w:val="00F218BD"/>
    <w:rsid w:val="00F221FC"/>
    <w:rsid w:val="00F22614"/>
    <w:rsid w:val="00F24309"/>
    <w:rsid w:val="00F24624"/>
    <w:rsid w:val="00F2587C"/>
    <w:rsid w:val="00F33C5D"/>
    <w:rsid w:val="00F3446D"/>
    <w:rsid w:val="00F355C5"/>
    <w:rsid w:val="00F37B63"/>
    <w:rsid w:val="00F43274"/>
    <w:rsid w:val="00F43945"/>
    <w:rsid w:val="00F4395F"/>
    <w:rsid w:val="00F478C9"/>
    <w:rsid w:val="00F54E34"/>
    <w:rsid w:val="00F55B2A"/>
    <w:rsid w:val="00F577DB"/>
    <w:rsid w:val="00F82B9D"/>
    <w:rsid w:val="00F84E79"/>
    <w:rsid w:val="00F91213"/>
    <w:rsid w:val="00F912C4"/>
    <w:rsid w:val="00F92F08"/>
    <w:rsid w:val="00F96C0F"/>
    <w:rsid w:val="00FA1810"/>
    <w:rsid w:val="00FB083F"/>
    <w:rsid w:val="00FB208A"/>
    <w:rsid w:val="00FB2BD8"/>
    <w:rsid w:val="00FB3760"/>
    <w:rsid w:val="00FB405D"/>
    <w:rsid w:val="00FB7FCD"/>
    <w:rsid w:val="00FC064B"/>
    <w:rsid w:val="00FC62EE"/>
    <w:rsid w:val="00FD1E95"/>
    <w:rsid w:val="00FD2679"/>
    <w:rsid w:val="00FD577A"/>
    <w:rsid w:val="00FD710A"/>
    <w:rsid w:val="00FE519C"/>
    <w:rsid w:val="00FE595E"/>
    <w:rsid w:val="00FE5A0C"/>
    <w:rsid w:val="00FE75AE"/>
    <w:rsid w:val="00FE7790"/>
    <w:rsid w:val="00FF1021"/>
    <w:rsid w:val="00FF2AA0"/>
    <w:rsid w:val="00FF4312"/>
    <w:rsid w:val="00FF4FE8"/>
    <w:rsid w:val="00FF7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EAB"/>
    <w:pPr>
      <w:widowControl w:val="0"/>
      <w:autoSpaceDE w:val="0"/>
      <w:autoSpaceDN w:val="0"/>
      <w:adjustRightInd w:val="0"/>
    </w:pPr>
  </w:style>
  <w:style w:type="paragraph" w:styleId="1">
    <w:name w:val="heading 1"/>
    <w:basedOn w:val="a"/>
    <w:next w:val="a"/>
    <w:link w:val="10"/>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paragraph" w:styleId="3">
    <w:name w:val="heading 3"/>
    <w:basedOn w:val="a"/>
    <w:next w:val="a"/>
    <w:link w:val="30"/>
    <w:semiHidden/>
    <w:unhideWhenUsed/>
    <w:qFormat/>
    <w:rsid w:val="009E5C0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6D1"/>
    <w:pPr>
      <w:widowControl/>
      <w:autoSpaceDE/>
      <w:autoSpaceDN/>
      <w:adjustRightInd/>
      <w:jc w:val="center"/>
    </w:pPr>
    <w:rPr>
      <w:b/>
      <w:bCs/>
      <w:caps/>
      <w:sz w:val="28"/>
      <w:szCs w:val="24"/>
    </w:rPr>
  </w:style>
  <w:style w:type="paragraph" w:styleId="a4">
    <w:name w:val="Balloon Text"/>
    <w:basedOn w:val="a"/>
    <w:semiHidden/>
    <w:rsid w:val="00462734"/>
    <w:rPr>
      <w:rFonts w:ascii="Tahoma" w:hAnsi="Tahoma" w:cs="Tahoma"/>
      <w:sz w:val="16"/>
      <w:szCs w:val="16"/>
    </w:rPr>
  </w:style>
  <w:style w:type="table" w:styleId="a5">
    <w:name w:val="Table Grid"/>
    <w:basedOn w:val="a1"/>
    <w:rsid w:val="00563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0042BE"/>
    <w:pPr>
      <w:widowControl/>
      <w:autoSpaceDE/>
      <w:autoSpaceDN/>
      <w:adjustRightInd/>
      <w:spacing w:after="160" w:line="240" w:lineRule="exact"/>
    </w:pPr>
    <w:rPr>
      <w:rFonts w:ascii="Verdana" w:hAnsi="Verdana"/>
      <w:lang w:val="en-US" w:eastAsia="en-US"/>
    </w:rPr>
  </w:style>
  <w:style w:type="character" w:customStyle="1" w:styleId="a7">
    <w:name w:val="Основной текст_"/>
    <w:basedOn w:val="a0"/>
    <w:link w:val="11"/>
    <w:rsid w:val="00BA6EED"/>
    <w:rPr>
      <w:spacing w:val="5"/>
      <w:sz w:val="25"/>
      <w:szCs w:val="25"/>
      <w:shd w:val="clear" w:color="auto" w:fill="FFFFFF"/>
    </w:rPr>
  </w:style>
  <w:style w:type="paragraph" w:customStyle="1" w:styleId="11">
    <w:name w:val="Основной текст1"/>
    <w:basedOn w:val="a"/>
    <w:link w:val="a7"/>
    <w:rsid w:val="00BA6EED"/>
    <w:pPr>
      <w:shd w:val="clear" w:color="auto" w:fill="FFFFFF"/>
      <w:autoSpaceDE/>
      <w:autoSpaceDN/>
      <w:adjustRightInd/>
      <w:spacing w:line="266" w:lineRule="exact"/>
      <w:jc w:val="center"/>
    </w:pPr>
    <w:rPr>
      <w:spacing w:val="5"/>
      <w:sz w:val="25"/>
      <w:szCs w:val="25"/>
    </w:rPr>
  </w:style>
  <w:style w:type="character" w:styleId="a8">
    <w:name w:val="Hyperlink"/>
    <w:basedOn w:val="a0"/>
    <w:rsid w:val="00A159B7"/>
    <w:rPr>
      <w:color w:val="0066CC"/>
      <w:u w:val="single"/>
    </w:rPr>
  </w:style>
  <w:style w:type="paragraph" w:customStyle="1" w:styleId="20">
    <w:name w:val="Основной текст2"/>
    <w:basedOn w:val="a"/>
    <w:rsid w:val="00F43274"/>
    <w:pPr>
      <w:shd w:val="clear" w:color="auto" w:fill="FFFFFF"/>
      <w:autoSpaceDE/>
      <w:autoSpaceDN/>
      <w:adjustRightInd/>
      <w:spacing w:after="1560" w:line="317" w:lineRule="exact"/>
    </w:pPr>
    <w:rPr>
      <w:color w:val="000000"/>
      <w:spacing w:val="8"/>
      <w:sz w:val="24"/>
      <w:szCs w:val="24"/>
    </w:rPr>
  </w:style>
  <w:style w:type="paragraph" w:styleId="a9">
    <w:name w:val="No Spacing"/>
    <w:uiPriority w:val="99"/>
    <w:qFormat/>
    <w:rsid w:val="00F43945"/>
    <w:rPr>
      <w:rFonts w:ascii="Calibri" w:eastAsia="Calibri" w:hAnsi="Calibri"/>
      <w:sz w:val="22"/>
      <w:szCs w:val="22"/>
      <w:lang w:eastAsia="en-US"/>
    </w:rPr>
  </w:style>
  <w:style w:type="paragraph" w:customStyle="1" w:styleId="ConsPlusNormal">
    <w:name w:val="ConsPlusNormal"/>
    <w:rsid w:val="00B07AA7"/>
    <w:pPr>
      <w:widowControl w:val="0"/>
      <w:autoSpaceDE w:val="0"/>
      <w:autoSpaceDN w:val="0"/>
      <w:adjustRightInd w:val="0"/>
    </w:pPr>
    <w:rPr>
      <w:rFonts w:ascii="Calibri" w:eastAsiaTheme="minorEastAsia" w:hAnsi="Calibri" w:cs="Calibri"/>
      <w:sz w:val="22"/>
      <w:szCs w:val="22"/>
    </w:rPr>
  </w:style>
  <w:style w:type="paragraph" w:customStyle="1" w:styleId="ConsPlusNonformat">
    <w:name w:val="ConsPlusNonformat"/>
    <w:uiPriority w:val="99"/>
    <w:rsid w:val="00D8479E"/>
    <w:pPr>
      <w:widowControl w:val="0"/>
      <w:autoSpaceDE w:val="0"/>
      <w:autoSpaceDN w:val="0"/>
      <w:adjustRightInd w:val="0"/>
    </w:pPr>
    <w:rPr>
      <w:rFonts w:ascii="Courier New" w:eastAsiaTheme="minorEastAsia" w:hAnsi="Courier New" w:cs="Courier New"/>
    </w:rPr>
  </w:style>
  <w:style w:type="paragraph" w:customStyle="1" w:styleId="ConsNormal">
    <w:name w:val="ConsNormal"/>
    <w:rsid w:val="00FB405D"/>
    <w:pPr>
      <w:widowControl w:val="0"/>
      <w:autoSpaceDE w:val="0"/>
      <w:autoSpaceDN w:val="0"/>
      <w:adjustRightInd w:val="0"/>
      <w:ind w:firstLine="720"/>
    </w:pPr>
    <w:rPr>
      <w:rFonts w:ascii="Arial" w:eastAsia="Calibri" w:hAnsi="Arial" w:cs="Arial"/>
    </w:rPr>
  </w:style>
  <w:style w:type="paragraph" w:styleId="aa">
    <w:name w:val="header"/>
    <w:basedOn w:val="a"/>
    <w:link w:val="ab"/>
    <w:uiPriority w:val="99"/>
    <w:rsid w:val="00DF2886"/>
    <w:pPr>
      <w:tabs>
        <w:tab w:val="center" w:pos="4677"/>
        <w:tab w:val="right" w:pos="9355"/>
      </w:tabs>
    </w:pPr>
  </w:style>
  <w:style w:type="character" w:customStyle="1" w:styleId="ab">
    <w:name w:val="Верхний колонтитул Знак"/>
    <w:basedOn w:val="a0"/>
    <w:link w:val="aa"/>
    <w:uiPriority w:val="99"/>
    <w:rsid w:val="00DF2886"/>
  </w:style>
  <w:style w:type="paragraph" w:styleId="ac">
    <w:name w:val="footer"/>
    <w:basedOn w:val="a"/>
    <w:link w:val="ad"/>
    <w:rsid w:val="00DF2886"/>
    <w:pPr>
      <w:tabs>
        <w:tab w:val="center" w:pos="4677"/>
        <w:tab w:val="right" w:pos="9355"/>
      </w:tabs>
    </w:pPr>
  </w:style>
  <w:style w:type="character" w:customStyle="1" w:styleId="ad">
    <w:name w:val="Нижний колонтитул Знак"/>
    <w:basedOn w:val="a0"/>
    <w:link w:val="ac"/>
    <w:rsid w:val="00DF2886"/>
  </w:style>
  <w:style w:type="character" w:customStyle="1" w:styleId="21">
    <w:name w:val="Основной текст (2)_"/>
    <w:basedOn w:val="a0"/>
    <w:link w:val="22"/>
    <w:rsid w:val="00054202"/>
    <w:rPr>
      <w:sz w:val="28"/>
      <w:szCs w:val="28"/>
      <w:shd w:val="clear" w:color="auto" w:fill="FFFFFF"/>
    </w:rPr>
  </w:style>
  <w:style w:type="paragraph" w:customStyle="1" w:styleId="22">
    <w:name w:val="Основной текст (2)"/>
    <w:basedOn w:val="a"/>
    <w:link w:val="21"/>
    <w:rsid w:val="00054202"/>
    <w:pPr>
      <w:shd w:val="clear" w:color="auto" w:fill="FFFFFF"/>
      <w:autoSpaceDE/>
      <w:autoSpaceDN/>
      <w:adjustRightInd/>
      <w:spacing w:after="300" w:line="317" w:lineRule="exact"/>
    </w:pPr>
    <w:rPr>
      <w:sz w:val="28"/>
      <w:szCs w:val="28"/>
    </w:rPr>
  </w:style>
  <w:style w:type="character" w:customStyle="1" w:styleId="23">
    <w:name w:val="Основной текст (2) + Курсив"/>
    <w:basedOn w:val="21"/>
    <w:rsid w:val="000612A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styleId="ae">
    <w:name w:val="List Paragraph"/>
    <w:basedOn w:val="a"/>
    <w:uiPriority w:val="34"/>
    <w:qFormat/>
    <w:rsid w:val="00942357"/>
    <w:pPr>
      <w:ind w:left="720"/>
      <w:contextualSpacing/>
    </w:pPr>
  </w:style>
  <w:style w:type="paragraph" w:styleId="af">
    <w:name w:val="Normal (Web)"/>
    <w:basedOn w:val="a"/>
    <w:uiPriority w:val="99"/>
    <w:unhideWhenUsed/>
    <w:rsid w:val="00493F75"/>
    <w:pPr>
      <w:widowControl/>
      <w:autoSpaceDE/>
      <w:autoSpaceDN/>
      <w:adjustRightInd/>
      <w:spacing w:before="100" w:beforeAutospacing="1" w:after="100" w:afterAutospacing="1"/>
    </w:pPr>
    <w:rPr>
      <w:sz w:val="24"/>
      <w:szCs w:val="24"/>
    </w:rPr>
  </w:style>
  <w:style w:type="paragraph" w:styleId="af0">
    <w:name w:val="Body Text Indent"/>
    <w:basedOn w:val="a"/>
    <w:link w:val="af1"/>
    <w:rsid w:val="00EC6F66"/>
    <w:pPr>
      <w:spacing w:after="120"/>
      <w:ind w:left="283"/>
    </w:pPr>
  </w:style>
  <w:style w:type="character" w:customStyle="1" w:styleId="af1">
    <w:name w:val="Основной текст с отступом Знак"/>
    <w:basedOn w:val="a0"/>
    <w:link w:val="af0"/>
    <w:rsid w:val="00EC6F66"/>
  </w:style>
  <w:style w:type="paragraph" w:customStyle="1" w:styleId="s1">
    <w:name w:val="s_1"/>
    <w:basedOn w:val="a"/>
    <w:rsid w:val="009A4EFC"/>
    <w:pPr>
      <w:widowControl/>
      <w:autoSpaceDE/>
      <w:autoSpaceDN/>
      <w:adjustRightInd/>
      <w:spacing w:before="100" w:beforeAutospacing="1" w:after="100" w:afterAutospacing="1"/>
    </w:pPr>
    <w:rPr>
      <w:sz w:val="24"/>
      <w:szCs w:val="24"/>
    </w:rPr>
  </w:style>
  <w:style w:type="character" w:customStyle="1" w:styleId="s10">
    <w:name w:val="s_10"/>
    <w:basedOn w:val="a0"/>
    <w:rsid w:val="009A4EFC"/>
  </w:style>
  <w:style w:type="character" w:customStyle="1" w:styleId="10">
    <w:name w:val="Заголовок 1 Знак"/>
    <w:basedOn w:val="a0"/>
    <w:link w:val="1"/>
    <w:rsid w:val="00A720B2"/>
    <w:rPr>
      <w:b/>
      <w:bCs/>
      <w:color w:val="000000"/>
      <w:spacing w:val="-4"/>
      <w:sz w:val="28"/>
      <w:szCs w:val="26"/>
      <w:shd w:val="clear" w:color="auto" w:fill="FFFFFF"/>
    </w:rPr>
  </w:style>
  <w:style w:type="character" w:customStyle="1" w:styleId="30">
    <w:name w:val="Заголовок 3 Знак"/>
    <w:basedOn w:val="a0"/>
    <w:link w:val="3"/>
    <w:semiHidden/>
    <w:rsid w:val="009E5C07"/>
    <w:rPr>
      <w:rFonts w:asciiTheme="majorHAnsi" w:eastAsiaTheme="majorEastAsia" w:hAnsiTheme="majorHAnsi" w:cstheme="majorBidi"/>
      <w:b/>
      <w:bCs/>
      <w:color w:val="4F81BD" w:themeColor="accent1"/>
    </w:rPr>
  </w:style>
  <w:style w:type="character" w:customStyle="1" w:styleId="12">
    <w:name w:val="Основной шрифт абзаца1"/>
    <w:rsid w:val="004A1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6D1"/>
    <w:pPr>
      <w:widowControl w:val="0"/>
      <w:autoSpaceDE w:val="0"/>
      <w:autoSpaceDN w:val="0"/>
      <w:adjustRightInd w:val="0"/>
    </w:pPr>
  </w:style>
  <w:style w:type="paragraph" w:styleId="1">
    <w:name w:val="heading 1"/>
    <w:basedOn w:val="a"/>
    <w:next w:val="a"/>
    <w:qFormat/>
    <w:rsid w:val="008446D1"/>
    <w:pPr>
      <w:keepNext/>
      <w:shd w:val="clear" w:color="auto" w:fill="FFFFFF"/>
      <w:spacing w:line="302" w:lineRule="exact"/>
      <w:ind w:left="1094"/>
      <w:outlineLvl w:val="0"/>
    </w:pPr>
    <w:rPr>
      <w:b/>
      <w:bCs/>
      <w:color w:val="000000"/>
      <w:spacing w:val="-4"/>
      <w:sz w:val="28"/>
      <w:szCs w:val="26"/>
    </w:rPr>
  </w:style>
  <w:style w:type="paragraph" w:styleId="2">
    <w:name w:val="heading 2"/>
    <w:basedOn w:val="a"/>
    <w:next w:val="a"/>
    <w:qFormat/>
    <w:rsid w:val="008446D1"/>
    <w:pPr>
      <w:keepNext/>
      <w:shd w:val="clear" w:color="auto" w:fill="FFFFFF"/>
      <w:spacing w:line="302" w:lineRule="exact"/>
      <w:jc w:val="center"/>
      <w:outlineLvl w:val="1"/>
    </w:pPr>
    <w:rPr>
      <w:b/>
      <w:bCs/>
      <w:caps/>
      <w:color w:val="000000"/>
      <w:spacing w:val="-7"/>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6D1"/>
    <w:pPr>
      <w:widowControl/>
      <w:autoSpaceDE/>
      <w:autoSpaceDN/>
      <w:adjustRightInd/>
      <w:jc w:val="center"/>
    </w:pPr>
    <w:rPr>
      <w:b/>
      <w:bCs/>
      <w:caps/>
      <w:sz w:val="28"/>
      <w:szCs w:val="24"/>
    </w:rPr>
  </w:style>
  <w:style w:type="paragraph" w:styleId="a4">
    <w:name w:val="Balloon Text"/>
    <w:basedOn w:val="a"/>
    <w:semiHidden/>
    <w:rsid w:val="00462734"/>
    <w:rPr>
      <w:rFonts w:ascii="Tahoma" w:hAnsi="Tahoma" w:cs="Tahoma"/>
      <w:sz w:val="16"/>
      <w:szCs w:val="16"/>
    </w:rPr>
  </w:style>
  <w:style w:type="table" w:styleId="a5">
    <w:name w:val="Table Grid"/>
    <w:basedOn w:val="a1"/>
    <w:rsid w:val="00563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0042BE"/>
    <w:pPr>
      <w:widowControl/>
      <w:autoSpaceDE/>
      <w:autoSpaceDN/>
      <w:adjustRightInd/>
      <w:spacing w:after="160" w:line="240" w:lineRule="exact"/>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divs>
    <w:div w:id="2824924">
      <w:bodyDiv w:val="1"/>
      <w:marLeft w:val="0"/>
      <w:marRight w:val="0"/>
      <w:marTop w:val="0"/>
      <w:marBottom w:val="0"/>
      <w:divBdr>
        <w:top w:val="none" w:sz="0" w:space="0" w:color="auto"/>
        <w:left w:val="none" w:sz="0" w:space="0" w:color="auto"/>
        <w:bottom w:val="none" w:sz="0" w:space="0" w:color="auto"/>
        <w:right w:val="none" w:sz="0" w:space="0" w:color="auto"/>
      </w:divBdr>
      <w:divsChild>
        <w:div w:id="1784571537">
          <w:marLeft w:val="0"/>
          <w:marRight w:val="0"/>
          <w:marTop w:val="0"/>
          <w:marBottom w:val="0"/>
          <w:divBdr>
            <w:top w:val="none" w:sz="0" w:space="0" w:color="auto"/>
            <w:left w:val="none" w:sz="0" w:space="0" w:color="auto"/>
            <w:bottom w:val="none" w:sz="0" w:space="0" w:color="auto"/>
            <w:right w:val="none" w:sz="0" w:space="0" w:color="auto"/>
          </w:divBdr>
          <w:divsChild>
            <w:div w:id="1274166070">
              <w:marLeft w:val="0"/>
              <w:marRight w:val="0"/>
              <w:marTop w:val="0"/>
              <w:marBottom w:val="0"/>
              <w:divBdr>
                <w:top w:val="none" w:sz="0" w:space="0" w:color="auto"/>
                <w:left w:val="none" w:sz="0" w:space="0" w:color="auto"/>
                <w:bottom w:val="none" w:sz="0" w:space="0" w:color="auto"/>
                <w:right w:val="none" w:sz="0" w:space="0" w:color="auto"/>
              </w:divBdr>
            </w:div>
            <w:div w:id="423307194">
              <w:marLeft w:val="0"/>
              <w:marRight w:val="0"/>
              <w:marTop w:val="0"/>
              <w:marBottom w:val="0"/>
              <w:divBdr>
                <w:top w:val="none" w:sz="0" w:space="0" w:color="auto"/>
                <w:left w:val="none" w:sz="0" w:space="0" w:color="auto"/>
                <w:bottom w:val="none" w:sz="0" w:space="0" w:color="auto"/>
                <w:right w:val="none" w:sz="0" w:space="0" w:color="auto"/>
              </w:divBdr>
            </w:div>
            <w:div w:id="510295625">
              <w:marLeft w:val="0"/>
              <w:marRight w:val="0"/>
              <w:marTop w:val="0"/>
              <w:marBottom w:val="0"/>
              <w:divBdr>
                <w:top w:val="none" w:sz="0" w:space="0" w:color="auto"/>
                <w:left w:val="none" w:sz="0" w:space="0" w:color="auto"/>
                <w:bottom w:val="none" w:sz="0" w:space="0" w:color="auto"/>
                <w:right w:val="none" w:sz="0" w:space="0" w:color="auto"/>
              </w:divBdr>
            </w:div>
            <w:div w:id="1446847554">
              <w:marLeft w:val="0"/>
              <w:marRight w:val="0"/>
              <w:marTop w:val="0"/>
              <w:marBottom w:val="0"/>
              <w:divBdr>
                <w:top w:val="none" w:sz="0" w:space="0" w:color="auto"/>
                <w:left w:val="none" w:sz="0" w:space="0" w:color="auto"/>
                <w:bottom w:val="none" w:sz="0" w:space="0" w:color="auto"/>
                <w:right w:val="none" w:sz="0" w:space="0" w:color="auto"/>
              </w:divBdr>
            </w:div>
            <w:div w:id="2011057155">
              <w:marLeft w:val="0"/>
              <w:marRight w:val="0"/>
              <w:marTop w:val="0"/>
              <w:marBottom w:val="0"/>
              <w:divBdr>
                <w:top w:val="none" w:sz="0" w:space="0" w:color="auto"/>
                <w:left w:val="none" w:sz="0" w:space="0" w:color="auto"/>
                <w:bottom w:val="none" w:sz="0" w:space="0" w:color="auto"/>
                <w:right w:val="none" w:sz="0" w:space="0" w:color="auto"/>
              </w:divBdr>
            </w:div>
            <w:div w:id="941649755">
              <w:marLeft w:val="0"/>
              <w:marRight w:val="0"/>
              <w:marTop w:val="0"/>
              <w:marBottom w:val="0"/>
              <w:divBdr>
                <w:top w:val="none" w:sz="0" w:space="0" w:color="auto"/>
                <w:left w:val="none" w:sz="0" w:space="0" w:color="auto"/>
                <w:bottom w:val="none" w:sz="0" w:space="0" w:color="auto"/>
                <w:right w:val="none" w:sz="0" w:space="0" w:color="auto"/>
              </w:divBdr>
            </w:div>
            <w:div w:id="357508053">
              <w:marLeft w:val="0"/>
              <w:marRight w:val="0"/>
              <w:marTop w:val="0"/>
              <w:marBottom w:val="0"/>
              <w:divBdr>
                <w:top w:val="none" w:sz="0" w:space="0" w:color="auto"/>
                <w:left w:val="none" w:sz="0" w:space="0" w:color="auto"/>
                <w:bottom w:val="none" w:sz="0" w:space="0" w:color="auto"/>
                <w:right w:val="none" w:sz="0" w:space="0" w:color="auto"/>
              </w:divBdr>
            </w:div>
            <w:div w:id="966009986">
              <w:marLeft w:val="0"/>
              <w:marRight w:val="0"/>
              <w:marTop w:val="0"/>
              <w:marBottom w:val="0"/>
              <w:divBdr>
                <w:top w:val="none" w:sz="0" w:space="0" w:color="auto"/>
                <w:left w:val="none" w:sz="0" w:space="0" w:color="auto"/>
                <w:bottom w:val="none" w:sz="0" w:space="0" w:color="auto"/>
                <w:right w:val="none" w:sz="0" w:space="0" w:color="auto"/>
              </w:divBdr>
            </w:div>
            <w:div w:id="277179906">
              <w:marLeft w:val="0"/>
              <w:marRight w:val="0"/>
              <w:marTop w:val="0"/>
              <w:marBottom w:val="0"/>
              <w:divBdr>
                <w:top w:val="none" w:sz="0" w:space="0" w:color="auto"/>
                <w:left w:val="none" w:sz="0" w:space="0" w:color="auto"/>
                <w:bottom w:val="none" w:sz="0" w:space="0" w:color="auto"/>
                <w:right w:val="none" w:sz="0" w:space="0" w:color="auto"/>
              </w:divBdr>
            </w:div>
            <w:div w:id="1748500560">
              <w:marLeft w:val="0"/>
              <w:marRight w:val="0"/>
              <w:marTop w:val="0"/>
              <w:marBottom w:val="0"/>
              <w:divBdr>
                <w:top w:val="none" w:sz="0" w:space="0" w:color="auto"/>
                <w:left w:val="none" w:sz="0" w:space="0" w:color="auto"/>
                <w:bottom w:val="none" w:sz="0" w:space="0" w:color="auto"/>
                <w:right w:val="none" w:sz="0" w:space="0" w:color="auto"/>
              </w:divBdr>
            </w:div>
            <w:div w:id="141771335">
              <w:marLeft w:val="0"/>
              <w:marRight w:val="0"/>
              <w:marTop w:val="0"/>
              <w:marBottom w:val="0"/>
              <w:divBdr>
                <w:top w:val="none" w:sz="0" w:space="0" w:color="auto"/>
                <w:left w:val="none" w:sz="0" w:space="0" w:color="auto"/>
                <w:bottom w:val="none" w:sz="0" w:space="0" w:color="auto"/>
                <w:right w:val="none" w:sz="0" w:space="0" w:color="auto"/>
              </w:divBdr>
            </w:div>
            <w:div w:id="679501567">
              <w:marLeft w:val="0"/>
              <w:marRight w:val="0"/>
              <w:marTop w:val="0"/>
              <w:marBottom w:val="0"/>
              <w:divBdr>
                <w:top w:val="none" w:sz="0" w:space="0" w:color="auto"/>
                <w:left w:val="none" w:sz="0" w:space="0" w:color="auto"/>
                <w:bottom w:val="none" w:sz="0" w:space="0" w:color="auto"/>
                <w:right w:val="none" w:sz="0" w:space="0" w:color="auto"/>
              </w:divBdr>
            </w:div>
            <w:div w:id="1903635937">
              <w:marLeft w:val="0"/>
              <w:marRight w:val="0"/>
              <w:marTop w:val="0"/>
              <w:marBottom w:val="0"/>
              <w:divBdr>
                <w:top w:val="none" w:sz="0" w:space="0" w:color="auto"/>
                <w:left w:val="none" w:sz="0" w:space="0" w:color="auto"/>
                <w:bottom w:val="none" w:sz="0" w:space="0" w:color="auto"/>
                <w:right w:val="none" w:sz="0" w:space="0" w:color="auto"/>
              </w:divBdr>
            </w:div>
            <w:div w:id="613635658">
              <w:marLeft w:val="0"/>
              <w:marRight w:val="0"/>
              <w:marTop w:val="0"/>
              <w:marBottom w:val="0"/>
              <w:divBdr>
                <w:top w:val="none" w:sz="0" w:space="0" w:color="auto"/>
                <w:left w:val="none" w:sz="0" w:space="0" w:color="auto"/>
                <w:bottom w:val="none" w:sz="0" w:space="0" w:color="auto"/>
                <w:right w:val="none" w:sz="0" w:space="0" w:color="auto"/>
              </w:divBdr>
            </w:div>
            <w:div w:id="112603090">
              <w:marLeft w:val="0"/>
              <w:marRight w:val="0"/>
              <w:marTop w:val="0"/>
              <w:marBottom w:val="0"/>
              <w:divBdr>
                <w:top w:val="none" w:sz="0" w:space="0" w:color="auto"/>
                <w:left w:val="none" w:sz="0" w:space="0" w:color="auto"/>
                <w:bottom w:val="none" w:sz="0" w:space="0" w:color="auto"/>
                <w:right w:val="none" w:sz="0" w:space="0" w:color="auto"/>
              </w:divBdr>
            </w:div>
            <w:div w:id="717317069">
              <w:marLeft w:val="0"/>
              <w:marRight w:val="0"/>
              <w:marTop w:val="0"/>
              <w:marBottom w:val="0"/>
              <w:divBdr>
                <w:top w:val="none" w:sz="0" w:space="0" w:color="auto"/>
                <w:left w:val="none" w:sz="0" w:space="0" w:color="auto"/>
                <w:bottom w:val="none" w:sz="0" w:space="0" w:color="auto"/>
                <w:right w:val="none" w:sz="0" w:space="0" w:color="auto"/>
              </w:divBdr>
            </w:div>
            <w:div w:id="1275861684">
              <w:marLeft w:val="0"/>
              <w:marRight w:val="0"/>
              <w:marTop w:val="0"/>
              <w:marBottom w:val="0"/>
              <w:divBdr>
                <w:top w:val="none" w:sz="0" w:space="0" w:color="auto"/>
                <w:left w:val="none" w:sz="0" w:space="0" w:color="auto"/>
                <w:bottom w:val="none" w:sz="0" w:space="0" w:color="auto"/>
                <w:right w:val="none" w:sz="0" w:space="0" w:color="auto"/>
              </w:divBdr>
            </w:div>
            <w:div w:id="221793886">
              <w:marLeft w:val="0"/>
              <w:marRight w:val="0"/>
              <w:marTop w:val="0"/>
              <w:marBottom w:val="0"/>
              <w:divBdr>
                <w:top w:val="none" w:sz="0" w:space="0" w:color="auto"/>
                <w:left w:val="none" w:sz="0" w:space="0" w:color="auto"/>
                <w:bottom w:val="none" w:sz="0" w:space="0" w:color="auto"/>
                <w:right w:val="none" w:sz="0" w:space="0" w:color="auto"/>
              </w:divBdr>
            </w:div>
            <w:div w:id="456921737">
              <w:marLeft w:val="0"/>
              <w:marRight w:val="0"/>
              <w:marTop w:val="0"/>
              <w:marBottom w:val="0"/>
              <w:divBdr>
                <w:top w:val="none" w:sz="0" w:space="0" w:color="auto"/>
                <w:left w:val="none" w:sz="0" w:space="0" w:color="auto"/>
                <w:bottom w:val="none" w:sz="0" w:space="0" w:color="auto"/>
                <w:right w:val="none" w:sz="0" w:space="0" w:color="auto"/>
              </w:divBdr>
            </w:div>
            <w:div w:id="309410401">
              <w:marLeft w:val="0"/>
              <w:marRight w:val="0"/>
              <w:marTop w:val="0"/>
              <w:marBottom w:val="0"/>
              <w:divBdr>
                <w:top w:val="none" w:sz="0" w:space="0" w:color="auto"/>
                <w:left w:val="none" w:sz="0" w:space="0" w:color="auto"/>
                <w:bottom w:val="none" w:sz="0" w:space="0" w:color="auto"/>
                <w:right w:val="none" w:sz="0" w:space="0" w:color="auto"/>
              </w:divBdr>
            </w:div>
            <w:div w:id="612906790">
              <w:marLeft w:val="0"/>
              <w:marRight w:val="0"/>
              <w:marTop w:val="0"/>
              <w:marBottom w:val="0"/>
              <w:divBdr>
                <w:top w:val="none" w:sz="0" w:space="0" w:color="auto"/>
                <w:left w:val="none" w:sz="0" w:space="0" w:color="auto"/>
                <w:bottom w:val="none" w:sz="0" w:space="0" w:color="auto"/>
                <w:right w:val="none" w:sz="0" w:space="0" w:color="auto"/>
              </w:divBdr>
            </w:div>
            <w:div w:id="1203442361">
              <w:marLeft w:val="0"/>
              <w:marRight w:val="0"/>
              <w:marTop w:val="0"/>
              <w:marBottom w:val="0"/>
              <w:divBdr>
                <w:top w:val="none" w:sz="0" w:space="0" w:color="auto"/>
                <w:left w:val="none" w:sz="0" w:space="0" w:color="auto"/>
                <w:bottom w:val="none" w:sz="0" w:space="0" w:color="auto"/>
                <w:right w:val="none" w:sz="0" w:space="0" w:color="auto"/>
              </w:divBdr>
            </w:div>
            <w:div w:id="1325158548">
              <w:marLeft w:val="0"/>
              <w:marRight w:val="0"/>
              <w:marTop w:val="0"/>
              <w:marBottom w:val="0"/>
              <w:divBdr>
                <w:top w:val="none" w:sz="0" w:space="0" w:color="auto"/>
                <w:left w:val="none" w:sz="0" w:space="0" w:color="auto"/>
                <w:bottom w:val="none" w:sz="0" w:space="0" w:color="auto"/>
                <w:right w:val="none" w:sz="0" w:space="0" w:color="auto"/>
              </w:divBdr>
            </w:div>
            <w:div w:id="1648129624">
              <w:marLeft w:val="0"/>
              <w:marRight w:val="0"/>
              <w:marTop w:val="0"/>
              <w:marBottom w:val="0"/>
              <w:divBdr>
                <w:top w:val="none" w:sz="0" w:space="0" w:color="auto"/>
                <w:left w:val="none" w:sz="0" w:space="0" w:color="auto"/>
                <w:bottom w:val="none" w:sz="0" w:space="0" w:color="auto"/>
                <w:right w:val="none" w:sz="0" w:space="0" w:color="auto"/>
              </w:divBdr>
            </w:div>
            <w:div w:id="817838705">
              <w:marLeft w:val="0"/>
              <w:marRight w:val="0"/>
              <w:marTop w:val="0"/>
              <w:marBottom w:val="0"/>
              <w:divBdr>
                <w:top w:val="none" w:sz="0" w:space="0" w:color="auto"/>
                <w:left w:val="none" w:sz="0" w:space="0" w:color="auto"/>
                <w:bottom w:val="none" w:sz="0" w:space="0" w:color="auto"/>
                <w:right w:val="none" w:sz="0" w:space="0" w:color="auto"/>
              </w:divBdr>
            </w:div>
            <w:div w:id="229770462">
              <w:marLeft w:val="0"/>
              <w:marRight w:val="0"/>
              <w:marTop w:val="0"/>
              <w:marBottom w:val="0"/>
              <w:divBdr>
                <w:top w:val="none" w:sz="0" w:space="0" w:color="auto"/>
                <w:left w:val="none" w:sz="0" w:space="0" w:color="auto"/>
                <w:bottom w:val="none" w:sz="0" w:space="0" w:color="auto"/>
                <w:right w:val="none" w:sz="0" w:space="0" w:color="auto"/>
              </w:divBdr>
            </w:div>
            <w:div w:id="1257327479">
              <w:marLeft w:val="0"/>
              <w:marRight w:val="0"/>
              <w:marTop w:val="0"/>
              <w:marBottom w:val="0"/>
              <w:divBdr>
                <w:top w:val="none" w:sz="0" w:space="0" w:color="auto"/>
                <w:left w:val="none" w:sz="0" w:space="0" w:color="auto"/>
                <w:bottom w:val="none" w:sz="0" w:space="0" w:color="auto"/>
                <w:right w:val="none" w:sz="0" w:space="0" w:color="auto"/>
              </w:divBdr>
            </w:div>
            <w:div w:id="613706488">
              <w:marLeft w:val="0"/>
              <w:marRight w:val="0"/>
              <w:marTop w:val="0"/>
              <w:marBottom w:val="0"/>
              <w:divBdr>
                <w:top w:val="none" w:sz="0" w:space="0" w:color="auto"/>
                <w:left w:val="none" w:sz="0" w:space="0" w:color="auto"/>
                <w:bottom w:val="none" w:sz="0" w:space="0" w:color="auto"/>
                <w:right w:val="none" w:sz="0" w:space="0" w:color="auto"/>
              </w:divBdr>
            </w:div>
            <w:div w:id="1565750321">
              <w:marLeft w:val="0"/>
              <w:marRight w:val="0"/>
              <w:marTop w:val="0"/>
              <w:marBottom w:val="0"/>
              <w:divBdr>
                <w:top w:val="none" w:sz="0" w:space="0" w:color="auto"/>
                <w:left w:val="none" w:sz="0" w:space="0" w:color="auto"/>
                <w:bottom w:val="none" w:sz="0" w:space="0" w:color="auto"/>
                <w:right w:val="none" w:sz="0" w:space="0" w:color="auto"/>
              </w:divBdr>
            </w:div>
            <w:div w:id="446002458">
              <w:marLeft w:val="0"/>
              <w:marRight w:val="0"/>
              <w:marTop w:val="0"/>
              <w:marBottom w:val="0"/>
              <w:divBdr>
                <w:top w:val="none" w:sz="0" w:space="0" w:color="auto"/>
                <w:left w:val="none" w:sz="0" w:space="0" w:color="auto"/>
                <w:bottom w:val="none" w:sz="0" w:space="0" w:color="auto"/>
                <w:right w:val="none" w:sz="0" w:space="0" w:color="auto"/>
              </w:divBdr>
            </w:div>
            <w:div w:id="196281149">
              <w:marLeft w:val="0"/>
              <w:marRight w:val="0"/>
              <w:marTop w:val="0"/>
              <w:marBottom w:val="0"/>
              <w:divBdr>
                <w:top w:val="none" w:sz="0" w:space="0" w:color="auto"/>
                <w:left w:val="none" w:sz="0" w:space="0" w:color="auto"/>
                <w:bottom w:val="none" w:sz="0" w:space="0" w:color="auto"/>
                <w:right w:val="none" w:sz="0" w:space="0" w:color="auto"/>
              </w:divBdr>
            </w:div>
            <w:div w:id="1408454295">
              <w:marLeft w:val="0"/>
              <w:marRight w:val="0"/>
              <w:marTop w:val="0"/>
              <w:marBottom w:val="0"/>
              <w:divBdr>
                <w:top w:val="none" w:sz="0" w:space="0" w:color="auto"/>
                <w:left w:val="none" w:sz="0" w:space="0" w:color="auto"/>
                <w:bottom w:val="none" w:sz="0" w:space="0" w:color="auto"/>
                <w:right w:val="none" w:sz="0" w:space="0" w:color="auto"/>
              </w:divBdr>
            </w:div>
            <w:div w:id="170223867">
              <w:marLeft w:val="0"/>
              <w:marRight w:val="0"/>
              <w:marTop w:val="0"/>
              <w:marBottom w:val="0"/>
              <w:divBdr>
                <w:top w:val="none" w:sz="0" w:space="0" w:color="auto"/>
                <w:left w:val="none" w:sz="0" w:space="0" w:color="auto"/>
                <w:bottom w:val="none" w:sz="0" w:space="0" w:color="auto"/>
                <w:right w:val="none" w:sz="0" w:space="0" w:color="auto"/>
              </w:divBdr>
            </w:div>
            <w:div w:id="295962084">
              <w:marLeft w:val="0"/>
              <w:marRight w:val="0"/>
              <w:marTop w:val="0"/>
              <w:marBottom w:val="0"/>
              <w:divBdr>
                <w:top w:val="none" w:sz="0" w:space="0" w:color="auto"/>
                <w:left w:val="none" w:sz="0" w:space="0" w:color="auto"/>
                <w:bottom w:val="none" w:sz="0" w:space="0" w:color="auto"/>
                <w:right w:val="none" w:sz="0" w:space="0" w:color="auto"/>
              </w:divBdr>
            </w:div>
            <w:div w:id="2001231410">
              <w:marLeft w:val="0"/>
              <w:marRight w:val="0"/>
              <w:marTop w:val="0"/>
              <w:marBottom w:val="0"/>
              <w:divBdr>
                <w:top w:val="none" w:sz="0" w:space="0" w:color="auto"/>
                <w:left w:val="none" w:sz="0" w:space="0" w:color="auto"/>
                <w:bottom w:val="none" w:sz="0" w:space="0" w:color="auto"/>
                <w:right w:val="none" w:sz="0" w:space="0" w:color="auto"/>
              </w:divBdr>
            </w:div>
            <w:div w:id="1478842832">
              <w:marLeft w:val="0"/>
              <w:marRight w:val="0"/>
              <w:marTop w:val="0"/>
              <w:marBottom w:val="0"/>
              <w:divBdr>
                <w:top w:val="none" w:sz="0" w:space="0" w:color="auto"/>
                <w:left w:val="none" w:sz="0" w:space="0" w:color="auto"/>
                <w:bottom w:val="none" w:sz="0" w:space="0" w:color="auto"/>
                <w:right w:val="none" w:sz="0" w:space="0" w:color="auto"/>
              </w:divBdr>
            </w:div>
            <w:div w:id="876282673">
              <w:marLeft w:val="0"/>
              <w:marRight w:val="0"/>
              <w:marTop w:val="0"/>
              <w:marBottom w:val="0"/>
              <w:divBdr>
                <w:top w:val="none" w:sz="0" w:space="0" w:color="auto"/>
                <w:left w:val="none" w:sz="0" w:space="0" w:color="auto"/>
                <w:bottom w:val="none" w:sz="0" w:space="0" w:color="auto"/>
                <w:right w:val="none" w:sz="0" w:space="0" w:color="auto"/>
              </w:divBdr>
            </w:div>
            <w:div w:id="1752196174">
              <w:marLeft w:val="0"/>
              <w:marRight w:val="0"/>
              <w:marTop w:val="0"/>
              <w:marBottom w:val="0"/>
              <w:divBdr>
                <w:top w:val="none" w:sz="0" w:space="0" w:color="auto"/>
                <w:left w:val="none" w:sz="0" w:space="0" w:color="auto"/>
                <w:bottom w:val="none" w:sz="0" w:space="0" w:color="auto"/>
                <w:right w:val="none" w:sz="0" w:space="0" w:color="auto"/>
              </w:divBdr>
            </w:div>
            <w:div w:id="997466860">
              <w:marLeft w:val="0"/>
              <w:marRight w:val="0"/>
              <w:marTop w:val="0"/>
              <w:marBottom w:val="0"/>
              <w:divBdr>
                <w:top w:val="none" w:sz="0" w:space="0" w:color="auto"/>
                <w:left w:val="none" w:sz="0" w:space="0" w:color="auto"/>
                <w:bottom w:val="none" w:sz="0" w:space="0" w:color="auto"/>
                <w:right w:val="none" w:sz="0" w:space="0" w:color="auto"/>
              </w:divBdr>
            </w:div>
            <w:div w:id="1227452446">
              <w:marLeft w:val="0"/>
              <w:marRight w:val="0"/>
              <w:marTop w:val="0"/>
              <w:marBottom w:val="0"/>
              <w:divBdr>
                <w:top w:val="none" w:sz="0" w:space="0" w:color="auto"/>
                <w:left w:val="none" w:sz="0" w:space="0" w:color="auto"/>
                <w:bottom w:val="none" w:sz="0" w:space="0" w:color="auto"/>
                <w:right w:val="none" w:sz="0" w:space="0" w:color="auto"/>
              </w:divBdr>
            </w:div>
            <w:div w:id="1335842764">
              <w:marLeft w:val="0"/>
              <w:marRight w:val="0"/>
              <w:marTop w:val="0"/>
              <w:marBottom w:val="0"/>
              <w:divBdr>
                <w:top w:val="none" w:sz="0" w:space="0" w:color="auto"/>
                <w:left w:val="none" w:sz="0" w:space="0" w:color="auto"/>
                <w:bottom w:val="none" w:sz="0" w:space="0" w:color="auto"/>
                <w:right w:val="none" w:sz="0" w:space="0" w:color="auto"/>
              </w:divBdr>
            </w:div>
            <w:div w:id="1476948434">
              <w:marLeft w:val="0"/>
              <w:marRight w:val="0"/>
              <w:marTop w:val="0"/>
              <w:marBottom w:val="0"/>
              <w:divBdr>
                <w:top w:val="none" w:sz="0" w:space="0" w:color="auto"/>
                <w:left w:val="none" w:sz="0" w:space="0" w:color="auto"/>
                <w:bottom w:val="none" w:sz="0" w:space="0" w:color="auto"/>
                <w:right w:val="none" w:sz="0" w:space="0" w:color="auto"/>
              </w:divBdr>
            </w:div>
            <w:div w:id="571814156">
              <w:marLeft w:val="0"/>
              <w:marRight w:val="0"/>
              <w:marTop w:val="0"/>
              <w:marBottom w:val="0"/>
              <w:divBdr>
                <w:top w:val="none" w:sz="0" w:space="0" w:color="auto"/>
                <w:left w:val="none" w:sz="0" w:space="0" w:color="auto"/>
                <w:bottom w:val="none" w:sz="0" w:space="0" w:color="auto"/>
                <w:right w:val="none" w:sz="0" w:space="0" w:color="auto"/>
              </w:divBdr>
            </w:div>
            <w:div w:id="678241012">
              <w:marLeft w:val="0"/>
              <w:marRight w:val="0"/>
              <w:marTop w:val="0"/>
              <w:marBottom w:val="0"/>
              <w:divBdr>
                <w:top w:val="none" w:sz="0" w:space="0" w:color="auto"/>
                <w:left w:val="none" w:sz="0" w:space="0" w:color="auto"/>
                <w:bottom w:val="none" w:sz="0" w:space="0" w:color="auto"/>
                <w:right w:val="none" w:sz="0" w:space="0" w:color="auto"/>
              </w:divBdr>
            </w:div>
            <w:div w:id="2042242111">
              <w:marLeft w:val="0"/>
              <w:marRight w:val="0"/>
              <w:marTop w:val="0"/>
              <w:marBottom w:val="0"/>
              <w:divBdr>
                <w:top w:val="none" w:sz="0" w:space="0" w:color="auto"/>
                <w:left w:val="none" w:sz="0" w:space="0" w:color="auto"/>
                <w:bottom w:val="none" w:sz="0" w:space="0" w:color="auto"/>
                <w:right w:val="none" w:sz="0" w:space="0" w:color="auto"/>
              </w:divBdr>
            </w:div>
            <w:div w:id="113600265">
              <w:marLeft w:val="0"/>
              <w:marRight w:val="0"/>
              <w:marTop w:val="0"/>
              <w:marBottom w:val="0"/>
              <w:divBdr>
                <w:top w:val="none" w:sz="0" w:space="0" w:color="auto"/>
                <w:left w:val="none" w:sz="0" w:space="0" w:color="auto"/>
                <w:bottom w:val="none" w:sz="0" w:space="0" w:color="auto"/>
                <w:right w:val="none" w:sz="0" w:space="0" w:color="auto"/>
              </w:divBdr>
            </w:div>
            <w:div w:id="1664889096">
              <w:marLeft w:val="0"/>
              <w:marRight w:val="0"/>
              <w:marTop w:val="0"/>
              <w:marBottom w:val="0"/>
              <w:divBdr>
                <w:top w:val="none" w:sz="0" w:space="0" w:color="auto"/>
                <w:left w:val="none" w:sz="0" w:space="0" w:color="auto"/>
                <w:bottom w:val="none" w:sz="0" w:space="0" w:color="auto"/>
                <w:right w:val="none" w:sz="0" w:space="0" w:color="auto"/>
              </w:divBdr>
            </w:div>
            <w:div w:id="80686424">
              <w:marLeft w:val="0"/>
              <w:marRight w:val="0"/>
              <w:marTop w:val="0"/>
              <w:marBottom w:val="0"/>
              <w:divBdr>
                <w:top w:val="none" w:sz="0" w:space="0" w:color="auto"/>
                <w:left w:val="none" w:sz="0" w:space="0" w:color="auto"/>
                <w:bottom w:val="none" w:sz="0" w:space="0" w:color="auto"/>
                <w:right w:val="none" w:sz="0" w:space="0" w:color="auto"/>
              </w:divBdr>
            </w:div>
            <w:div w:id="203568762">
              <w:marLeft w:val="0"/>
              <w:marRight w:val="0"/>
              <w:marTop w:val="0"/>
              <w:marBottom w:val="0"/>
              <w:divBdr>
                <w:top w:val="none" w:sz="0" w:space="0" w:color="auto"/>
                <w:left w:val="none" w:sz="0" w:space="0" w:color="auto"/>
                <w:bottom w:val="none" w:sz="0" w:space="0" w:color="auto"/>
                <w:right w:val="none" w:sz="0" w:space="0" w:color="auto"/>
              </w:divBdr>
            </w:div>
            <w:div w:id="1891335010">
              <w:marLeft w:val="0"/>
              <w:marRight w:val="0"/>
              <w:marTop w:val="0"/>
              <w:marBottom w:val="0"/>
              <w:divBdr>
                <w:top w:val="none" w:sz="0" w:space="0" w:color="auto"/>
                <w:left w:val="none" w:sz="0" w:space="0" w:color="auto"/>
                <w:bottom w:val="none" w:sz="0" w:space="0" w:color="auto"/>
                <w:right w:val="none" w:sz="0" w:space="0" w:color="auto"/>
              </w:divBdr>
            </w:div>
            <w:div w:id="180124965">
              <w:marLeft w:val="0"/>
              <w:marRight w:val="0"/>
              <w:marTop w:val="0"/>
              <w:marBottom w:val="0"/>
              <w:divBdr>
                <w:top w:val="none" w:sz="0" w:space="0" w:color="auto"/>
                <w:left w:val="none" w:sz="0" w:space="0" w:color="auto"/>
                <w:bottom w:val="none" w:sz="0" w:space="0" w:color="auto"/>
                <w:right w:val="none" w:sz="0" w:space="0" w:color="auto"/>
              </w:divBdr>
            </w:div>
            <w:div w:id="707074843">
              <w:marLeft w:val="0"/>
              <w:marRight w:val="0"/>
              <w:marTop w:val="0"/>
              <w:marBottom w:val="0"/>
              <w:divBdr>
                <w:top w:val="none" w:sz="0" w:space="0" w:color="auto"/>
                <w:left w:val="none" w:sz="0" w:space="0" w:color="auto"/>
                <w:bottom w:val="none" w:sz="0" w:space="0" w:color="auto"/>
                <w:right w:val="none" w:sz="0" w:space="0" w:color="auto"/>
              </w:divBdr>
            </w:div>
            <w:div w:id="1813016567">
              <w:marLeft w:val="0"/>
              <w:marRight w:val="0"/>
              <w:marTop w:val="0"/>
              <w:marBottom w:val="0"/>
              <w:divBdr>
                <w:top w:val="none" w:sz="0" w:space="0" w:color="auto"/>
                <w:left w:val="none" w:sz="0" w:space="0" w:color="auto"/>
                <w:bottom w:val="none" w:sz="0" w:space="0" w:color="auto"/>
                <w:right w:val="none" w:sz="0" w:space="0" w:color="auto"/>
              </w:divBdr>
            </w:div>
            <w:div w:id="234437746">
              <w:marLeft w:val="0"/>
              <w:marRight w:val="0"/>
              <w:marTop w:val="0"/>
              <w:marBottom w:val="0"/>
              <w:divBdr>
                <w:top w:val="none" w:sz="0" w:space="0" w:color="auto"/>
                <w:left w:val="none" w:sz="0" w:space="0" w:color="auto"/>
                <w:bottom w:val="none" w:sz="0" w:space="0" w:color="auto"/>
                <w:right w:val="none" w:sz="0" w:space="0" w:color="auto"/>
              </w:divBdr>
            </w:div>
            <w:div w:id="119543659">
              <w:marLeft w:val="0"/>
              <w:marRight w:val="0"/>
              <w:marTop w:val="0"/>
              <w:marBottom w:val="0"/>
              <w:divBdr>
                <w:top w:val="none" w:sz="0" w:space="0" w:color="auto"/>
                <w:left w:val="none" w:sz="0" w:space="0" w:color="auto"/>
                <w:bottom w:val="none" w:sz="0" w:space="0" w:color="auto"/>
                <w:right w:val="none" w:sz="0" w:space="0" w:color="auto"/>
              </w:divBdr>
            </w:div>
            <w:div w:id="13192142">
              <w:marLeft w:val="0"/>
              <w:marRight w:val="0"/>
              <w:marTop w:val="0"/>
              <w:marBottom w:val="0"/>
              <w:divBdr>
                <w:top w:val="none" w:sz="0" w:space="0" w:color="auto"/>
                <w:left w:val="none" w:sz="0" w:space="0" w:color="auto"/>
                <w:bottom w:val="none" w:sz="0" w:space="0" w:color="auto"/>
                <w:right w:val="none" w:sz="0" w:space="0" w:color="auto"/>
              </w:divBdr>
            </w:div>
            <w:div w:id="722868194">
              <w:marLeft w:val="0"/>
              <w:marRight w:val="0"/>
              <w:marTop w:val="0"/>
              <w:marBottom w:val="0"/>
              <w:divBdr>
                <w:top w:val="none" w:sz="0" w:space="0" w:color="auto"/>
                <w:left w:val="none" w:sz="0" w:space="0" w:color="auto"/>
                <w:bottom w:val="none" w:sz="0" w:space="0" w:color="auto"/>
                <w:right w:val="none" w:sz="0" w:space="0" w:color="auto"/>
              </w:divBdr>
            </w:div>
            <w:div w:id="1200363502">
              <w:marLeft w:val="0"/>
              <w:marRight w:val="0"/>
              <w:marTop w:val="0"/>
              <w:marBottom w:val="0"/>
              <w:divBdr>
                <w:top w:val="none" w:sz="0" w:space="0" w:color="auto"/>
                <w:left w:val="none" w:sz="0" w:space="0" w:color="auto"/>
                <w:bottom w:val="none" w:sz="0" w:space="0" w:color="auto"/>
                <w:right w:val="none" w:sz="0" w:space="0" w:color="auto"/>
              </w:divBdr>
            </w:div>
            <w:div w:id="496771203">
              <w:marLeft w:val="0"/>
              <w:marRight w:val="0"/>
              <w:marTop w:val="0"/>
              <w:marBottom w:val="0"/>
              <w:divBdr>
                <w:top w:val="none" w:sz="0" w:space="0" w:color="auto"/>
                <w:left w:val="none" w:sz="0" w:space="0" w:color="auto"/>
                <w:bottom w:val="none" w:sz="0" w:space="0" w:color="auto"/>
                <w:right w:val="none" w:sz="0" w:space="0" w:color="auto"/>
              </w:divBdr>
            </w:div>
            <w:div w:id="1249924281">
              <w:marLeft w:val="0"/>
              <w:marRight w:val="0"/>
              <w:marTop w:val="0"/>
              <w:marBottom w:val="0"/>
              <w:divBdr>
                <w:top w:val="none" w:sz="0" w:space="0" w:color="auto"/>
                <w:left w:val="none" w:sz="0" w:space="0" w:color="auto"/>
                <w:bottom w:val="none" w:sz="0" w:space="0" w:color="auto"/>
                <w:right w:val="none" w:sz="0" w:space="0" w:color="auto"/>
              </w:divBdr>
            </w:div>
            <w:div w:id="1340888789">
              <w:marLeft w:val="0"/>
              <w:marRight w:val="0"/>
              <w:marTop w:val="0"/>
              <w:marBottom w:val="0"/>
              <w:divBdr>
                <w:top w:val="none" w:sz="0" w:space="0" w:color="auto"/>
                <w:left w:val="none" w:sz="0" w:space="0" w:color="auto"/>
                <w:bottom w:val="none" w:sz="0" w:space="0" w:color="auto"/>
                <w:right w:val="none" w:sz="0" w:space="0" w:color="auto"/>
              </w:divBdr>
            </w:div>
            <w:div w:id="1276861624">
              <w:marLeft w:val="0"/>
              <w:marRight w:val="0"/>
              <w:marTop w:val="0"/>
              <w:marBottom w:val="0"/>
              <w:divBdr>
                <w:top w:val="none" w:sz="0" w:space="0" w:color="auto"/>
                <w:left w:val="none" w:sz="0" w:space="0" w:color="auto"/>
                <w:bottom w:val="none" w:sz="0" w:space="0" w:color="auto"/>
                <w:right w:val="none" w:sz="0" w:space="0" w:color="auto"/>
              </w:divBdr>
            </w:div>
            <w:div w:id="349912836">
              <w:marLeft w:val="0"/>
              <w:marRight w:val="0"/>
              <w:marTop w:val="0"/>
              <w:marBottom w:val="0"/>
              <w:divBdr>
                <w:top w:val="none" w:sz="0" w:space="0" w:color="auto"/>
                <w:left w:val="none" w:sz="0" w:space="0" w:color="auto"/>
                <w:bottom w:val="none" w:sz="0" w:space="0" w:color="auto"/>
                <w:right w:val="none" w:sz="0" w:space="0" w:color="auto"/>
              </w:divBdr>
            </w:div>
            <w:div w:id="5543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0985">
      <w:bodyDiv w:val="1"/>
      <w:marLeft w:val="0"/>
      <w:marRight w:val="0"/>
      <w:marTop w:val="0"/>
      <w:marBottom w:val="0"/>
      <w:divBdr>
        <w:top w:val="none" w:sz="0" w:space="0" w:color="auto"/>
        <w:left w:val="none" w:sz="0" w:space="0" w:color="auto"/>
        <w:bottom w:val="none" w:sz="0" w:space="0" w:color="auto"/>
        <w:right w:val="none" w:sz="0" w:space="0" w:color="auto"/>
      </w:divBdr>
    </w:div>
    <w:div w:id="162013559">
      <w:bodyDiv w:val="1"/>
      <w:marLeft w:val="0"/>
      <w:marRight w:val="0"/>
      <w:marTop w:val="0"/>
      <w:marBottom w:val="0"/>
      <w:divBdr>
        <w:top w:val="none" w:sz="0" w:space="0" w:color="auto"/>
        <w:left w:val="none" w:sz="0" w:space="0" w:color="auto"/>
        <w:bottom w:val="none" w:sz="0" w:space="0" w:color="auto"/>
        <w:right w:val="none" w:sz="0" w:space="0" w:color="auto"/>
      </w:divBdr>
    </w:div>
    <w:div w:id="434637983">
      <w:bodyDiv w:val="1"/>
      <w:marLeft w:val="0"/>
      <w:marRight w:val="0"/>
      <w:marTop w:val="0"/>
      <w:marBottom w:val="0"/>
      <w:divBdr>
        <w:top w:val="none" w:sz="0" w:space="0" w:color="auto"/>
        <w:left w:val="none" w:sz="0" w:space="0" w:color="auto"/>
        <w:bottom w:val="none" w:sz="0" w:space="0" w:color="auto"/>
        <w:right w:val="none" w:sz="0" w:space="0" w:color="auto"/>
      </w:divBdr>
    </w:div>
    <w:div w:id="645011218">
      <w:bodyDiv w:val="1"/>
      <w:marLeft w:val="0"/>
      <w:marRight w:val="0"/>
      <w:marTop w:val="0"/>
      <w:marBottom w:val="0"/>
      <w:divBdr>
        <w:top w:val="none" w:sz="0" w:space="0" w:color="auto"/>
        <w:left w:val="none" w:sz="0" w:space="0" w:color="auto"/>
        <w:bottom w:val="none" w:sz="0" w:space="0" w:color="auto"/>
        <w:right w:val="none" w:sz="0" w:space="0" w:color="auto"/>
      </w:divBdr>
    </w:div>
    <w:div w:id="763384793">
      <w:bodyDiv w:val="1"/>
      <w:marLeft w:val="0"/>
      <w:marRight w:val="0"/>
      <w:marTop w:val="0"/>
      <w:marBottom w:val="0"/>
      <w:divBdr>
        <w:top w:val="none" w:sz="0" w:space="0" w:color="auto"/>
        <w:left w:val="none" w:sz="0" w:space="0" w:color="auto"/>
        <w:bottom w:val="none" w:sz="0" w:space="0" w:color="auto"/>
        <w:right w:val="none" w:sz="0" w:space="0" w:color="auto"/>
      </w:divBdr>
    </w:div>
    <w:div w:id="913858002">
      <w:bodyDiv w:val="1"/>
      <w:marLeft w:val="0"/>
      <w:marRight w:val="0"/>
      <w:marTop w:val="0"/>
      <w:marBottom w:val="0"/>
      <w:divBdr>
        <w:top w:val="none" w:sz="0" w:space="0" w:color="auto"/>
        <w:left w:val="none" w:sz="0" w:space="0" w:color="auto"/>
        <w:bottom w:val="none" w:sz="0" w:space="0" w:color="auto"/>
        <w:right w:val="none" w:sz="0" w:space="0" w:color="auto"/>
      </w:divBdr>
    </w:div>
    <w:div w:id="935017735">
      <w:bodyDiv w:val="1"/>
      <w:marLeft w:val="0"/>
      <w:marRight w:val="0"/>
      <w:marTop w:val="0"/>
      <w:marBottom w:val="0"/>
      <w:divBdr>
        <w:top w:val="none" w:sz="0" w:space="0" w:color="auto"/>
        <w:left w:val="none" w:sz="0" w:space="0" w:color="auto"/>
        <w:bottom w:val="none" w:sz="0" w:space="0" w:color="auto"/>
        <w:right w:val="none" w:sz="0" w:space="0" w:color="auto"/>
      </w:divBdr>
    </w:div>
    <w:div w:id="955908816">
      <w:bodyDiv w:val="1"/>
      <w:marLeft w:val="0"/>
      <w:marRight w:val="0"/>
      <w:marTop w:val="0"/>
      <w:marBottom w:val="0"/>
      <w:divBdr>
        <w:top w:val="none" w:sz="0" w:space="0" w:color="auto"/>
        <w:left w:val="none" w:sz="0" w:space="0" w:color="auto"/>
        <w:bottom w:val="none" w:sz="0" w:space="0" w:color="auto"/>
        <w:right w:val="none" w:sz="0" w:space="0" w:color="auto"/>
      </w:divBdr>
    </w:div>
    <w:div w:id="967205958">
      <w:bodyDiv w:val="1"/>
      <w:marLeft w:val="0"/>
      <w:marRight w:val="0"/>
      <w:marTop w:val="0"/>
      <w:marBottom w:val="0"/>
      <w:divBdr>
        <w:top w:val="none" w:sz="0" w:space="0" w:color="auto"/>
        <w:left w:val="none" w:sz="0" w:space="0" w:color="auto"/>
        <w:bottom w:val="none" w:sz="0" w:space="0" w:color="auto"/>
        <w:right w:val="none" w:sz="0" w:space="0" w:color="auto"/>
      </w:divBdr>
      <w:divsChild>
        <w:div w:id="1410032638">
          <w:marLeft w:val="0"/>
          <w:marRight w:val="0"/>
          <w:marTop w:val="0"/>
          <w:marBottom w:val="0"/>
          <w:divBdr>
            <w:top w:val="none" w:sz="0" w:space="0" w:color="auto"/>
            <w:left w:val="none" w:sz="0" w:space="0" w:color="auto"/>
            <w:bottom w:val="none" w:sz="0" w:space="0" w:color="auto"/>
            <w:right w:val="none" w:sz="0" w:space="0" w:color="auto"/>
          </w:divBdr>
          <w:divsChild>
            <w:div w:id="634719388">
              <w:marLeft w:val="0"/>
              <w:marRight w:val="0"/>
              <w:marTop w:val="0"/>
              <w:marBottom w:val="0"/>
              <w:divBdr>
                <w:top w:val="none" w:sz="0" w:space="0" w:color="auto"/>
                <w:left w:val="none" w:sz="0" w:space="0" w:color="auto"/>
                <w:bottom w:val="none" w:sz="0" w:space="0" w:color="auto"/>
                <w:right w:val="none" w:sz="0" w:space="0" w:color="auto"/>
              </w:divBdr>
              <w:divsChild>
                <w:div w:id="343017367">
                  <w:marLeft w:val="0"/>
                  <w:marRight w:val="0"/>
                  <w:marTop w:val="0"/>
                  <w:marBottom w:val="0"/>
                  <w:divBdr>
                    <w:top w:val="none" w:sz="0" w:space="0" w:color="auto"/>
                    <w:left w:val="none" w:sz="0" w:space="0" w:color="auto"/>
                    <w:bottom w:val="none" w:sz="0" w:space="0" w:color="auto"/>
                    <w:right w:val="none" w:sz="0" w:space="0" w:color="auto"/>
                  </w:divBdr>
                </w:div>
                <w:div w:id="8610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3544">
      <w:bodyDiv w:val="1"/>
      <w:marLeft w:val="0"/>
      <w:marRight w:val="0"/>
      <w:marTop w:val="0"/>
      <w:marBottom w:val="0"/>
      <w:divBdr>
        <w:top w:val="none" w:sz="0" w:space="0" w:color="auto"/>
        <w:left w:val="none" w:sz="0" w:space="0" w:color="auto"/>
        <w:bottom w:val="none" w:sz="0" w:space="0" w:color="auto"/>
        <w:right w:val="none" w:sz="0" w:space="0" w:color="auto"/>
      </w:divBdr>
      <w:divsChild>
        <w:div w:id="388917607">
          <w:marLeft w:val="0"/>
          <w:marRight w:val="0"/>
          <w:marTop w:val="0"/>
          <w:marBottom w:val="0"/>
          <w:divBdr>
            <w:top w:val="none" w:sz="0" w:space="0" w:color="auto"/>
            <w:left w:val="none" w:sz="0" w:space="0" w:color="auto"/>
            <w:bottom w:val="none" w:sz="0" w:space="0" w:color="auto"/>
            <w:right w:val="none" w:sz="0" w:space="0" w:color="auto"/>
          </w:divBdr>
        </w:div>
      </w:divsChild>
    </w:div>
    <w:div w:id="1095370588">
      <w:bodyDiv w:val="1"/>
      <w:marLeft w:val="0"/>
      <w:marRight w:val="0"/>
      <w:marTop w:val="0"/>
      <w:marBottom w:val="0"/>
      <w:divBdr>
        <w:top w:val="none" w:sz="0" w:space="0" w:color="auto"/>
        <w:left w:val="none" w:sz="0" w:space="0" w:color="auto"/>
        <w:bottom w:val="none" w:sz="0" w:space="0" w:color="auto"/>
        <w:right w:val="none" w:sz="0" w:space="0" w:color="auto"/>
      </w:divBdr>
      <w:divsChild>
        <w:div w:id="1442990625">
          <w:marLeft w:val="0"/>
          <w:marRight w:val="0"/>
          <w:marTop w:val="0"/>
          <w:marBottom w:val="0"/>
          <w:divBdr>
            <w:top w:val="none" w:sz="0" w:space="0" w:color="auto"/>
            <w:left w:val="none" w:sz="0" w:space="0" w:color="auto"/>
            <w:bottom w:val="none" w:sz="0" w:space="0" w:color="auto"/>
            <w:right w:val="none" w:sz="0" w:space="0" w:color="auto"/>
          </w:divBdr>
          <w:divsChild>
            <w:div w:id="1908295073">
              <w:marLeft w:val="0"/>
              <w:marRight w:val="0"/>
              <w:marTop w:val="0"/>
              <w:marBottom w:val="0"/>
              <w:divBdr>
                <w:top w:val="none" w:sz="0" w:space="0" w:color="auto"/>
                <w:left w:val="none" w:sz="0" w:space="0" w:color="auto"/>
                <w:bottom w:val="none" w:sz="0" w:space="0" w:color="auto"/>
                <w:right w:val="none" w:sz="0" w:space="0" w:color="auto"/>
              </w:divBdr>
            </w:div>
          </w:divsChild>
        </w:div>
        <w:div w:id="1304384826">
          <w:marLeft w:val="0"/>
          <w:marRight w:val="0"/>
          <w:marTop w:val="0"/>
          <w:marBottom w:val="0"/>
          <w:divBdr>
            <w:top w:val="none" w:sz="0" w:space="0" w:color="auto"/>
            <w:left w:val="none" w:sz="0" w:space="0" w:color="auto"/>
            <w:bottom w:val="none" w:sz="0" w:space="0" w:color="auto"/>
            <w:right w:val="none" w:sz="0" w:space="0" w:color="auto"/>
          </w:divBdr>
          <w:divsChild>
            <w:div w:id="524753463">
              <w:marLeft w:val="0"/>
              <w:marRight w:val="0"/>
              <w:marTop w:val="0"/>
              <w:marBottom w:val="0"/>
              <w:divBdr>
                <w:top w:val="none" w:sz="0" w:space="0" w:color="auto"/>
                <w:left w:val="none" w:sz="0" w:space="0" w:color="auto"/>
                <w:bottom w:val="none" w:sz="0" w:space="0" w:color="auto"/>
                <w:right w:val="none" w:sz="0" w:space="0" w:color="auto"/>
              </w:divBdr>
              <w:divsChild>
                <w:div w:id="1808007292">
                  <w:marLeft w:val="0"/>
                  <w:marRight w:val="0"/>
                  <w:marTop w:val="0"/>
                  <w:marBottom w:val="0"/>
                  <w:divBdr>
                    <w:top w:val="none" w:sz="0" w:space="0" w:color="auto"/>
                    <w:left w:val="none" w:sz="0" w:space="0" w:color="auto"/>
                    <w:bottom w:val="none" w:sz="0" w:space="0" w:color="auto"/>
                    <w:right w:val="none" w:sz="0" w:space="0" w:color="auto"/>
                  </w:divBdr>
                </w:div>
                <w:div w:id="634412827">
                  <w:marLeft w:val="0"/>
                  <w:marRight w:val="0"/>
                  <w:marTop w:val="0"/>
                  <w:marBottom w:val="0"/>
                  <w:divBdr>
                    <w:top w:val="none" w:sz="0" w:space="0" w:color="auto"/>
                    <w:left w:val="none" w:sz="0" w:space="0" w:color="auto"/>
                    <w:bottom w:val="none" w:sz="0" w:space="0" w:color="auto"/>
                    <w:right w:val="none" w:sz="0" w:space="0" w:color="auto"/>
                  </w:divBdr>
                </w:div>
                <w:div w:id="1108811667">
                  <w:marLeft w:val="0"/>
                  <w:marRight w:val="0"/>
                  <w:marTop w:val="0"/>
                  <w:marBottom w:val="0"/>
                  <w:divBdr>
                    <w:top w:val="none" w:sz="0" w:space="0" w:color="auto"/>
                    <w:left w:val="none" w:sz="0" w:space="0" w:color="auto"/>
                    <w:bottom w:val="none" w:sz="0" w:space="0" w:color="auto"/>
                    <w:right w:val="none" w:sz="0" w:space="0" w:color="auto"/>
                  </w:divBdr>
                </w:div>
                <w:div w:id="1373381113">
                  <w:marLeft w:val="0"/>
                  <w:marRight w:val="0"/>
                  <w:marTop w:val="0"/>
                  <w:marBottom w:val="0"/>
                  <w:divBdr>
                    <w:top w:val="none" w:sz="0" w:space="0" w:color="auto"/>
                    <w:left w:val="none" w:sz="0" w:space="0" w:color="auto"/>
                    <w:bottom w:val="none" w:sz="0" w:space="0" w:color="auto"/>
                    <w:right w:val="none" w:sz="0" w:space="0" w:color="auto"/>
                  </w:divBdr>
                </w:div>
                <w:div w:id="1455178611">
                  <w:marLeft w:val="0"/>
                  <w:marRight w:val="0"/>
                  <w:marTop w:val="0"/>
                  <w:marBottom w:val="0"/>
                  <w:divBdr>
                    <w:top w:val="none" w:sz="0" w:space="0" w:color="auto"/>
                    <w:left w:val="none" w:sz="0" w:space="0" w:color="auto"/>
                    <w:bottom w:val="none" w:sz="0" w:space="0" w:color="auto"/>
                    <w:right w:val="none" w:sz="0" w:space="0" w:color="auto"/>
                  </w:divBdr>
                  <w:divsChild>
                    <w:div w:id="1705446987">
                      <w:marLeft w:val="0"/>
                      <w:marRight w:val="0"/>
                      <w:marTop w:val="0"/>
                      <w:marBottom w:val="0"/>
                      <w:divBdr>
                        <w:top w:val="none" w:sz="0" w:space="0" w:color="auto"/>
                        <w:left w:val="none" w:sz="0" w:space="0" w:color="auto"/>
                        <w:bottom w:val="none" w:sz="0" w:space="0" w:color="auto"/>
                        <w:right w:val="none" w:sz="0" w:space="0" w:color="auto"/>
                      </w:divBdr>
                    </w:div>
                    <w:div w:id="1615601760">
                      <w:marLeft w:val="0"/>
                      <w:marRight w:val="0"/>
                      <w:marTop w:val="0"/>
                      <w:marBottom w:val="0"/>
                      <w:divBdr>
                        <w:top w:val="none" w:sz="0" w:space="0" w:color="auto"/>
                        <w:left w:val="none" w:sz="0" w:space="0" w:color="auto"/>
                        <w:bottom w:val="none" w:sz="0" w:space="0" w:color="auto"/>
                        <w:right w:val="none" w:sz="0" w:space="0" w:color="auto"/>
                      </w:divBdr>
                    </w:div>
                    <w:div w:id="98915883">
                      <w:marLeft w:val="0"/>
                      <w:marRight w:val="0"/>
                      <w:marTop w:val="0"/>
                      <w:marBottom w:val="0"/>
                      <w:divBdr>
                        <w:top w:val="none" w:sz="0" w:space="0" w:color="auto"/>
                        <w:left w:val="none" w:sz="0" w:space="0" w:color="auto"/>
                        <w:bottom w:val="none" w:sz="0" w:space="0" w:color="auto"/>
                        <w:right w:val="none" w:sz="0" w:space="0" w:color="auto"/>
                      </w:divBdr>
                    </w:div>
                  </w:divsChild>
                </w:div>
                <w:div w:id="894513274">
                  <w:marLeft w:val="0"/>
                  <w:marRight w:val="0"/>
                  <w:marTop w:val="0"/>
                  <w:marBottom w:val="0"/>
                  <w:divBdr>
                    <w:top w:val="none" w:sz="0" w:space="0" w:color="auto"/>
                    <w:left w:val="none" w:sz="0" w:space="0" w:color="auto"/>
                    <w:bottom w:val="none" w:sz="0" w:space="0" w:color="auto"/>
                    <w:right w:val="none" w:sz="0" w:space="0" w:color="auto"/>
                  </w:divBdr>
                </w:div>
                <w:div w:id="1189756181">
                  <w:marLeft w:val="0"/>
                  <w:marRight w:val="0"/>
                  <w:marTop w:val="0"/>
                  <w:marBottom w:val="0"/>
                  <w:divBdr>
                    <w:top w:val="none" w:sz="0" w:space="0" w:color="auto"/>
                    <w:left w:val="none" w:sz="0" w:space="0" w:color="auto"/>
                    <w:bottom w:val="none" w:sz="0" w:space="0" w:color="auto"/>
                    <w:right w:val="none" w:sz="0" w:space="0" w:color="auto"/>
                  </w:divBdr>
                </w:div>
                <w:div w:id="17640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76960">
      <w:bodyDiv w:val="1"/>
      <w:marLeft w:val="0"/>
      <w:marRight w:val="0"/>
      <w:marTop w:val="0"/>
      <w:marBottom w:val="0"/>
      <w:divBdr>
        <w:top w:val="none" w:sz="0" w:space="0" w:color="auto"/>
        <w:left w:val="none" w:sz="0" w:space="0" w:color="auto"/>
        <w:bottom w:val="none" w:sz="0" w:space="0" w:color="auto"/>
        <w:right w:val="none" w:sz="0" w:space="0" w:color="auto"/>
      </w:divBdr>
      <w:divsChild>
        <w:div w:id="215746946">
          <w:marLeft w:val="0"/>
          <w:marRight w:val="0"/>
          <w:marTop w:val="0"/>
          <w:marBottom w:val="0"/>
          <w:divBdr>
            <w:top w:val="none" w:sz="0" w:space="0" w:color="auto"/>
            <w:left w:val="none" w:sz="0" w:space="0" w:color="auto"/>
            <w:bottom w:val="none" w:sz="0" w:space="0" w:color="auto"/>
            <w:right w:val="none" w:sz="0" w:space="0" w:color="auto"/>
          </w:divBdr>
          <w:divsChild>
            <w:div w:id="40517323">
              <w:marLeft w:val="0"/>
              <w:marRight w:val="0"/>
              <w:marTop w:val="0"/>
              <w:marBottom w:val="0"/>
              <w:divBdr>
                <w:top w:val="none" w:sz="0" w:space="0" w:color="auto"/>
                <w:left w:val="none" w:sz="0" w:space="0" w:color="auto"/>
                <w:bottom w:val="none" w:sz="0" w:space="0" w:color="auto"/>
                <w:right w:val="none" w:sz="0" w:space="0" w:color="auto"/>
              </w:divBdr>
              <w:divsChild>
                <w:div w:id="908613484">
                  <w:marLeft w:val="0"/>
                  <w:marRight w:val="0"/>
                  <w:marTop w:val="0"/>
                  <w:marBottom w:val="0"/>
                  <w:divBdr>
                    <w:top w:val="none" w:sz="0" w:space="0" w:color="auto"/>
                    <w:left w:val="none" w:sz="0" w:space="0" w:color="auto"/>
                    <w:bottom w:val="none" w:sz="0" w:space="0" w:color="auto"/>
                    <w:right w:val="none" w:sz="0" w:space="0" w:color="auto"/>
                  </w:divBdr>
                </w:div>
                <w:div w:id="1555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4008">
      <w:bodyDiv w:val="1"/>
      <w:marLeft w:val="0"/>
      <w:marRight w:val="0"/>
      <w:marTop w:val="0"/>
      <w:marBottom w:val="0"/>
      <w:divBdr>
        <w:top w:val="none" w:sz="0" w:space="0" w:color="auto"/>
        <w:left w:val="none" w:sz="0" w:space="0" w:color="auto"/>
        <w:bottom w:val="none" w:sz="0" w:space="0" w:color="auto"/>
        <w:right w:val="none" w:sz="0" w:space="0" w:color="auto"/>
      </w:divBdr>
    </w:div>
    <w:div w:id="1418478554">
      <w:bodyDiv w:val="1"/>
      <w:marLeft w:val="0"/>
      <w:marRight w:val="0"/>
      <w:marTop w:val="0"/>
      <w:marBottom w:val="0"/>
      <w:divBdr>
        <w:top w:val="none" w:sz="0" w:space="0" w:color="auto"/>
        <w:left w:val="none" w:sz="0" w:space="0" w:color="auto"/>
        <w:bottom w:val="none" w:sz="0" w:space="0" w:color="auto"/>
        <w:right w:val="none" w:sz="0" w:space="0" w:color="auto"/>
      </w:divBdr>
    </w:div>
    <w:div w:id="1562206462">
      <w:bodyDiv w:val="1"/>
      <w:marLeft w:val="0"/>
      <w:marRight w:val="0"/>
      <w:marTop w:val="0"/>
      <w:marBottom w:val="0"/>
      <w:divBdr>
        <w:top w:val="none" w:sz="0" w:space="0" w:color="auto"/>
        <w:left w:val="none" w:sz="0" w:space="0" w:color="auto"/>
        <w:bottom w:val="none" w:sz="0" w:space="0" w:color="auto"/>
        <w:right w:val="none" w:sz="0" w:space="0" w:color="auto"/>
      </w:divBdr>
    </w:div>
    <w:div w:id="1805732728">
      <w:bodyDiv w:val="1"/>
      <w:marLeft w:val="0"/>
      <w:marRight w:val="0"/>
      <w:marTop w:val="0"/>
      <w:marBottom w:val="0"/>
      <w:divBdr>
        <w:top w:val="none" w:sz="0" w:space="0" w:color="auto"/>
        <w:left w:val="none" w:sz="0" w:space="0" w:color="auto"/>
        <w:bottom w:val="none" w:sz="0" w:space="0" w:color="auto"/>
        <w:right w:val="none" w:sz="0" w:space="0" w:color="auto"/>
      </w:divBdr>
      <w:divsChild>
        <w:div w:id="470095076">
          <w:marLeft w:val="0"/>
          <w:marRight w:val="0"/>
          <w:marTop w:val="0"/>
          <w:marBottom w:val="0"/>
          <w:divBdr>
            <w:top w:val="none" w:sz="0" w:space="0" w:color="auto"/>
            <w:left w:val="none" w:sz="0" w:space="0" w:color="auto"/>
            <w:bottom w:val="none" w:sz="0" w:space="0" w:color="auto"/>
            <w:right w:val="none" w:sz="0" w:space="0" w:color="auto"/>
          </w:divBdr>
          <w:divsChild>
            <w:div w:id="915171296">
              <w:marLeft w:val="0"/>
              <w:marRight w:val="0"/>
              <w:marTop w:val="0"/>
              <w:marBottom w:val="0"/>
              <w:divBdr>
                <w:top w:val="none" w:sz="0" w:space="0" w:color="auto"/>
                <w:left w:val="none" w:sz="0" w:space="0" w:color="auto"/>
                <w:bottom w:val="none" w:sz="0" w:space="0" w:color="auto"/>
                <w:right w:val="none" w:sz="0" w:space="0" w:color="auto"/>
              </w:divBdr>
              <w:divsChild>
                <w:div w:id="1103769441">
                  <w:marLeft w:val="0"/>
                  <w:marRight w:val="0"/>
                  <w:marTop w:val="0"/>
                  <w:marBottom w:val="0"/>
                  <w:divBdr>
                    <w:top w:val="none" w:sz="0" w:space="0" w:color="auto"/>
                    <w:left w:val="none" w:sz="0" w:space="0" w:color="auto"/>
                    <w:bottom w:val="none" w:sz="0" w:space="0" w:color="auto"/>
                    <w:right w:val="none" w:sz="0" w:space="0" w:color="auto"/>
                  </w:divBdr>
                </w:div>
                <w:div w:id="970406376">
                  <w:marLeft w:val="0"/>
                  <w:marRight w:val="0"/>
                  <w:marTop w:val="0"/>
                  <w:marBottom w:val="0"/>
                  <w:divBdr>
                    <w:top w:val="none" w:sz="0" w:space="0" w:color="auto"/>
                    <w:left w:val="none" w:sz="0" w:space="0" w:color="auto"/>
                    <w:bottom w:val="none" w:sz="0" w:space="0" w:color="auto"/>
                    <w:right w:val="none" w:sz="0" w:space="0" w:color="auto"/>
                  </w:divBdr>
                </w:div>
                <w:div w:id="212160502">
                  <w:marLeft w:val="0"/>
                  <w:marRight w:val="0"/>
                  <w:marTop w:val="0"/>
                  <w:marBottom w:val="0"/>
                  <w:divBdr>
                    <w:top w:val="none" w:sz="0" w:space="0" w:color="auto"/>
                    <w:left w:val="none" w:sz="0" w:space="0" w:color="auto"/>
                    <w:bottom w:val="none" w:sz="0" w:space="0" w:color="auto"/>
                    <w:right w:val="none" w:sz="0" w:space="0" w:color="auto"/>
                  </w:divBdr>
                </w:div>
                <w:div w:id="875318491">
                  <w:marLeft w:val="0"/>
                  <w:marRight w:val="0"/>
                  <w:marTop w:val="0"/>
                  <w:marBottom w:val="0"/>
                  <w:divBdr>
                    <w:top w:val="none" w:sz="0" w:space="0" w:color="auto"/>
                    <w:left w:val="none" w:sz="0" w:space="0" w:color="auto"/>
                    <w:bottom w:val="none" w:sz="0" w:space="0" w:color="auto"/>
                    <w:right w:val="none" w:sz="0" w:space="0" w:color="auto"/>
                  </w:divBdr>
                </w:div>
                <w:div w:id="1806316131">
                  <w:marLeft w:val="0"/>
                  <w:marRight w:val="0"/>
                  <w:marTop w:val="0"/>
                  <w:marBottom w:val="0"/>
                  <w:divBdr>
                    <w:top w:val="none" w:sz="0" w:space="0" w:color="auto"/>
                    <w:left w:val="none" w:sz="0" w:space="0" w:color="auto"/>
                    <w:bottom w:val="none" w:sz="0" w:space="0" w:color="auto"/>
                    <w:right w:val="none" w:sz="0" w:space="0" w:color="auto"/>
                  </w:divBdr>
                  <w:divsChild>
                    <w:div w:id="296230406">
                      <w:marLeft w:val="0"/>
                      <w:marRight w:val="0"/>
                      <w:marTop w:val="0"/>
                      <w:marBottom w:val="0"/>
                      <w:divBdr>
                        <w:top w:val="none" w:sz="0" w:space="0" w:color="auto"/>
                        <w:left w:val="none" w:sz="0" w:space="0" w:color="auto"/>
                        <w:bottom w:val="none" w:sz="0" w:space="0" w:color="auto"/>
                        <w:right w:val="none" w:sz="0" w:space="0" w:color="auto"/>
                      </w:divBdr>
                    </w:div>
                  </w:divsChild>
                </w:div>
                <w:div w:id="1938053136">
                  <w:marLeft w:val="0"/>
                  <w:marRight w:val="0"/>
                  <w:marTop w:val="0"/>
                  <w:marBottom w:val="0"/>
                  <w:divBdr>
                    <w:top w:val="none" w:sz="0" w:space="0" w:color="auto"/>
                    <w:left w:val="none" w:sz="0" w:space="0" w:color="auto"/>
                    <w:bottom w:val="none" w:sz="0" w:space="0" w:color="auto"/>
                    <w:right w:val="none" w:sz="0" w:space="0" w:color="auto"/>
                  </w:divBdr>
                  <w:divsChild>
                    <w:div w:id="641618379">
                      <w:marLeft w:val="0"/>
                      <w:marRight w:val="0"/>
                      <w:marTop w:val="0"/>
                      <w:marBottom w:val="0"/>
                      <w:divBdr>
                        <w:top w:val="none" w:sz="0" w:space="0" w:color="auto"/>
                        <w:left w:val="none" w:sz="0" w:space="0" w:color="auto"/>
                        <w:bottom w:val="none" w:sz="0" w:space="0" w:color="auto"/>
                        <w:right w:val="none" w:sz="0" w:space="0" w:color="auto"/>
                      </w:divBdr>
                    </w:div>
                  </w:divsChild>
                </w:div>
                <w:div w:id="1906913094">
                  <w:marLeft w:val="0"/>
                  <w:marRight w:val="0"/>
                  <w:marTop w:val="0"/>
                  <w:marBottom w:val="0"/>
                  <w:divBdr>
                    <w:top w:val="none" w:sz="0" w:space="0" w:color="auto"/>
                    <w:left w:val="none" w:sz="0" w:space="0" w:color="auto"/>
                    <w:bottom w:val="none" w:sz="0" w:space="0" w:color="auto"/>
                    <w:right w:val="none" w:sz="0" w:space="0" w:color="auto"/>
                  </w:divBdr>
                </w:div>
                <w:div w:id="5791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46D62-F27B-491A-9C1E-AE645E30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1923</Words>
  <Characters>10964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ДИО КК</Company>
  <LinksUpToDate>false</LinksUpToDate>
  <CharactersWithSpaces>12862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Зинович Виктор</dc:creator>
  <cp:lastModifiedBy>RePack by SPecialiST</cp:lastModifiedBy>
  <cp:revision>20</cp:revision>
  <cp:lastPrinted>2020-02-10T10:26:00Z</cp:lastPrinted>
  <dcterms:created xsi:type="dcterms:W3CDTF">2020-02-10T10:27:00Z</dcterms:created>
  <dcterms:modified xsi:type="dcterms:W3CDTF">2021-07-21T05:57:00Z</dcterms:modified>
</cp:coreProperties>
</file>