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A1" w:rsidRPr="00D93A6F" w:rsidRDefault="00175056" w:rsidP="002F56A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3945" w:rsidRPr="000E7F2A">
        <w:rPr>
          <w:sz w:val="28"/>
          <w:szCs w:val="28"/>
        </w:rPr>
        <w:t xml:space="preserve">                                           </w:t>
      </w:r>
      <w:r w:rsidR="002F56A1">
        <w:rPr>
          <w:sz w:val="28"/>
          <w:szCs w:val="28"/>
        </w:rPr>
        <w:t xml:space="preserve">                       </w:t>
      </w:r>
      <w:r w:rsidR="002F56A1" w:rsidRPr="00D93A6F">
        <w:rPr>
          <w:sz w:val="28"/>
          <w:szCs w:val="28"/>
        </w:rPr>
        <w:t>Начальнику отдела по управлению</w:t>
      </w:r>
    </w:p>
    <w:p w:rsidR="002F56A1" w:rsidRPr="00D93A6F" w:rsidRDefault="002F56A1" w:rsidP="002F56A1">
      <w:pPr>
        <w:suppressAutoHyphens/>
        <w:jc w:val="both"/>
        <w:rPr>
          <w:sz w:val="28"/>
          <w:szCs w:val="28"/>
        </w:rPr>
      </w:pPr>
      <w:r w:rsidRPr="00D93A6F">
        <w:rPr>
          <w:sz w:val="28"/>
          <w:szCs w:val="28"/>
        </w:rPr>
        <w:t xml:space="preserve">                                                                    муниципальным имуществом</w:t>
      </w:r>
    </w:p>
    <w:p w:rsidR="002F56A1" w:rsidRPr="00D93A6F" w:rsidRDefault="002F56A1" w:rsidP="002F56A1">
      <w:pPr>
        <w:suppressAutoHyphens/>
        <w:jc w:val="both"/>
        <w:rPr>
          <w:sz w:val="28"/>
          <w:szCs w:val="28"/>
        </w:rPr>
      </w:pPr>
      <w:r w:rsidRPr="00D93A6F">
        <w:rPr>
          <w:sz w:val="28"/>
          <w:szCs w:val="28"/>
        </w:rPr>
        <w:t xml:space="preserve">                                                                    администрации муниципального </w:t>
      </w:r>
    </w:p>
    <w:p w:rsidR="002F56A1" w:rsidRPr="00D93A6F" w:rsidRDefault="002F56A1" w:rsidP="002F56A1">
      <w:pPr>
        <w:suppressAutoHyphens/>
        <w:ind w:right="94"/>
        <w:jc w:val="both"/>
        <w:rPr>
          <w:sz w:val="28"/>
          <w:szCs w:val="28"/>
        </w:rPr>
      </w:pPr>
      <w:r w:rsidRPr="00D93A6F">
        <w:rPr>
          <w:sz w:val="28"/>
          <w:szCs w:val="28"/>
        </w:rPr>
        <w:t xml:space="preserve">                                                                    образования Тбилисский район </w:t>
      </w:r>
    </w:p>
    <w:p w:rsidR="002F56A1" w:rsidRPr="00D93A6F" w:rsidRDefault="002F56A1" w:rsidP="002F56A1">
      <w:pPr>
        <w:suppressAutoHyphens/>
        <w:ind w:right="94"/>
        <w:jc w:val="both"/>
        <w:rPr>
          <w:b/>
          <w:sz w:val="28"/>
          <w:szCs w:val="28"/>
        </w:rPr>
      </w:pPr>
      <w:r w:rsidRPr="00D93A6F">
        <w:rPr>
          <w:sz w:val="28"/>
          <w:szCs w:val="28"/>
        </w:rPr>
        <w:t xml:space="preserve">                                                                    Т.В. Кириченко</w:t>
      </w:r>
    </w:p>
    <w:p w:rsidR="000C40D8" w:rsidRDefault="000C40D8" w:rsidP="002F56A1">
      <w:pPr>
        <w:suppressAutoHyphens/>
        <w:ind w:left="5040"/>
        <w:jc w:val="right"/>
        <w:rPr>
          <w:sz w:val="28"/>
          <w:szCs w:val="28"/>
        </w:rPr>
      </w:pPr>
    </w:p>
    <w:p w:rsidR="000C40D8" w:rsidRDefault="000C40D8" w:rsidP="0072717E">
      <w:pPr>
        <w:suppressAutoHyphens/>
        <w:ind w:right="569"/>
        <w:rPr>
          <w:sz w:val="28"/>
          <w:szCs w:val="28"/>
        </w:rPr>
      </w:pPr>
    </w:p>
    <w:p w:rsidR="00F43945" w:rsidRPr="00A317A7" w:rsidRDefault="00F43945" w:rsidP="000C40D8">
      <w:pPr>
        <w:suppressAutoHyphens/>
        <w:ind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>Заключение</w:t>
      </w:r>
    </w:p>
    <w:p w:rsidR="00A317A7" w:rsidRPr="00A317A7" w:rsidRDefault="00F43945" w:rsidP="0072717E">
      <w:pPr>
        <w:suppressAutoHyphens/>
        <w:ind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 проведении экспертизы </w:t>
      </w:r>
      <w:r w:rsidR="00A317A7" w:rsidRPr="00A317A7">
        <w:rPr>
          <w:b/>
          <w:sz w:val="28"/>
          <w:szCs w:val="28"/>
        </w:rPr>
        <w:t>постановления</w:t>
      </w:r>
    </w:p>
    <w:p w:rsidR="000E7F2A" w:rsidRPr="00A317A7" w:rsidRDefault="00A317A7" w:rsidP="0072717E">
      <w:pPr>
        <w:suppressAutoHyphens/>
        <w:ind w:right="569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администрации муниципального образования </w:t>
      </w:r>
      <w:r w:rsidR="002C1214">
        <w:rPr>
          <w:b/>
          <w:sz w:val="28"/>
          <w:szCs w:val="28"/>
        </w:rPr>
        <w:t>Тбилисский район</w:t>
      </w:r>
    </w:p>
    <w:p w:rsidR="00A056A2" w:rsidRPr="00115357" w:rsidRDefault="00A056A2" w:rsidP="00115357">
      <w:pPr>
        <w:jc w:val="center"/>
        <w:rPr>
          <w:b/>
          <w:sz w:val="28"/>
          <w:szCs w:val="28"/>
        </w:rPr>
      </w:pPr>
      <w:r w:rsidRPr="00A056A2">
        <w:rPr>
          <w:b/>
          <w:sz w:val="28"/>
          <w:szCs w:val="28"/>
        </w:rPr>
        <w:t xml:space="preserve">от </w:t>
      </w:r>
      <w:r w:rsidR="00115357">
        <w:rPr>
          <w:b/>
          <w:sz w:val="28"/>
          <w:szCs w:val="28"/>
        </w:rPr>
        <w:t>28</w:t>
      </w:r>
      <w:r w:rsidRPr="00A056A2">
        <w:rPr>
          <w:b/>
          <w:sz w:val="28"/>
          <w:szCs w:val="28"/>
        </w:rPr>
        <w:t xml:space="preserve"> </w:t>
      </w:r>
      <w:r w:rsidR="00115357">
        <w:rPr>
          <w:b/>
          <w:sz w:val="28"/>
          <w:szCs w:val="28"/>
        </w:rPr>
        <w:t>апреля</w:t>
      </w:r>
      <w:r w:rsidRPr="00A056A2">
        <w:rPr>
          <w:b/>
          <w:sz w:val="28"/>
          <w:szCs w:val="28"/>
        </w:rPr>
        <w:t xml:space="preserve"> 202</w:t>
      </w:r>
      <w:r w:rsidR="00115357">
        <w:rPr>
          <w:b/>
          <w:sz w:val="28"/>
          <w:szCs w:val="28"/>
        </w:rPr>
        <w:t>1</w:t>
      </w:r>
      <w:r w:rsidRPr="00A056A2">
        <w:rPr>
          <w:b/>
          <w:sz w:val="28"/>
          <w:szCs w:val="28"/>
        </w:rPr>
        <w:t xml:space="preserve"> года  № </w:t>
      </w:r>
      <w:r w:rsidR="00115357" w:rsidRPr="00115357">
        <w:rPr>
          <w:b/>
          <w:sz w:val="28"/>
          <w:szCs w:val="28"/>
        </w:rPr>
        <w:t>414</w:t>
      </w:r>
      <w:r w:rsidRPr="00115357">
        <w:rPr>
          <w:b/>
          <w:sz w:val="28"/>
          <w:szCs w:val="28"/>
        </w:rPr>
        <w:t xml:space="preserve"> </w:t>
      </w:r>
      <w:r w:rsidR="00115357" w:rsidRPr="00115357">
        <w:rPr>
          <w:b/>
          <w:sz w:val="28"/>
          <w:szCs w:val="28"/>
        </w:rPr>
        <w:t>«</w:t>
      </w:r>
      <w:r w:rsidR="00115357" w:rsidRPr="00115357">
        <w:rPr>
          <w:b/>
          <w:bCs/>
          <w:sz w:val="28"/>
          <w:szCs w:val="28"/>
        </w:rPr>
        <w:t>О внесении изменения в постановление а</w:t>
      </w:r>
      <w:r w:rsidR="00115357" w:rsidRPr="00115357">
        <w:rPr>
          <w:b/>
          <w:bCs/>
          <w:sz w:val="28"/>
          <w:szCs w:val="28"/>
        </w:rPr>
        <w:t>д</w:t>
      </w:r>
      <w:r w:rsidR="00115357" w:rsidRPr="00115357">
        <w:rPr>
          <w:b/>
          <w:bCs/>
          <w:sz w:val="28"/>
          <w:szCs w:val="28"/>
        </w:rPr>
        <w:t xml:space="preserve">министрации муниципального образования Тбилисский район  от 31 мая 2017 года </w:t>
      </w:r>
      <w:r w:rsidR="00115357" w:rsidRPr="00115357">
        <w:rPr>
          <w:rFonts w:eastAsia="Times New Roman CYR"/>
          <w:b/>
          <w:bCs/>
          <w:sz w:val="28"/>
          <w:szCs w:val="28"/>
        </w:rPr>
        <w:t xml:space="preserve">№ 529 </w:t>
      </w:r>
      <w:r w:rsidR="00115357" w:rsidRPr="00115357">
        <w:rPr>
          <w:b/>
          <w:bCs/>
          <w:sz w:val="28"/>
          <w:szCs w:val="28"/>
        </w:rPr>
        <w:t>«Об утверждении административного регламента по пр</w:t>
      </w:r>
      <w:r w:rsidR="00115357" w:rsidRPr="00115357">
        <w:rPr>
          <w:b/>
          <w:bCs/>
          <w:sz w:val="28"/>
          <w:szCs w:val="28"/>
        </w:rPr>
        <w:t>е</w:t>
      </w:r>
      <w:r w:rsidR="00115357" w:rsidRPr="00115357">
        <w:rPr>
          <w:b/>
          <w:bCs/>
          <w:sz w:val="28"/>
          <w:szCs w:val="28"/>
        </w:rPr>
        <w:t>доставлению муниципальной услуги:  «Предоставление земельных учас</w:t>
      </w:r>
      <w:r w:rsidR="00115357" w:rsidRPr="00115357">
        <w:rPr>
          <w:b/>
          <w:bCs/>
          <w:sz w:val="28"/>
          <w:szCs w:val="28"/>
        </w:rPr>
        <w:t>т</w:t>
      </w:r>
      <w:r w:rsidR="00115357" w:rsidRPr="00115357">
        <w:rPr>
          <w:b/>
          <w:bCs/>
          <w:sz w:val="28"/>
          <w:szCs w:val="28"/>
        </w:rPr>
        <w:t>ков, наход</w:t>
      </w:r>
      <w:r w:rsidR="00115357" w:rsidRPr="00115357">
        <w:rPr>
          <w:b/>
          <w:bCs/>
          <w:sz w:val="28"/>
          <w:szCs w:val="28"/>
        </w:rPr>
        <w:t>я</w:t>
      </w:r>
      <w:r w:rsidR="00115357" w:rsidRPr="00115357">
        <w:rPr>
          <w:b/>
          <w:bCs/>
          <w:sz w:val="28"/>
          <w:szCs w:val="28"/>
        </w:rPr>
        <w:t xml:space="preserve">щихся в </w:t>
      </w:r>
      <w:proofErr w:type="gramStart"/>
      <w:r w:rsidR="00115357" w:rsidRPr="00115357">
        <w:rPr>
          <w:b/>
          <w:bCs/>
          <w:sz w:val="28"/>
          <w:szCs w:val="28"/>
        </w:rPr>
        <w:t>государственной</w:t>
      </w:r>
      <w:proofErr w:type="gramEnd"/>
      <w:r w:rsidR="00115357" w:rsidRPr="00115357">
        <w:rPr>
          <w:b/>
          <w:bCs/>
          <w:sz w:val="28"/>
          <w:szCs w:val="28"/>
        </w:rPr>
        <w:t xml:space="preserve"> или муниципальной собственности, в постоянное (бе</w:t>
      </w:r>
      <w:r w:rsidR="00115357" w:rsidRPr="00115357">
        <w:rPr>
          <w:b/>
          <w:bCs/>
          <w:sz w:val="28"/>
          <w:szCs w:val="28"/>
        </w:rPr>
        <w:t>с</w:t>
      </w:r>
      <w:r w:rsidR="00115357" w:rsidRPr="00115357">
        <w:rPr>
          <w:b/>
          <w:bCs/>
          <w:sz w:val="28"/>
          <w:szCs w:val="28"/>
        </w:rPr>
        <w:t>срочное) пользование</w:t>
      </w:r>
      <w:r w:rsidR="00115357" w:rsidRPr="00115357">
        <w:rPr>
          <w:b/>
          <w:sz w:val="28"/>
          <w:szCs w:val="28"/>
        </w:rPr>
        <w:t>»</w:t>
      </w:r>
    </w:p>
    <w:p w:rsidR="00175056" w:rsidRPr="00A317A7" w:rsidRDefault="00C3663B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 w:rsidR="001750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="00175056">
        <w:rPr>
          <w:b/>
          <w:sz w:val="28"/>
          <w:szCs w:val="28"/>
        </w:rPr>
        <w:t>.202</w:t>
      </w:r>
      <w:r w:rsidR="00A056A2">
        <w:rPr>
          <w:b/>
          <w:sz w:val="28"/>
          <w:szCs w:val="28"/>
        </w:rPr>
        <w:t>1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D8479E" w:rsidP="009546D4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753B4">
        <w:rPr>
          <w:sz w:val="28"/>
          <w:szCs w:val="28"/>
        </w:rPr>
        <w:t xml:space="preserve">Отдел экономики администрации  муниципального образования </w:t>
      </w:r>
      <w:r w:rsidR="002C1214">
        <w:rPr>
          <w:sz w:val="28"/>
          <w:szCs w:val="28"/>
        </w:rPr>
        <w:t xml:space="preserve">Тбилисский  </w:t>
      </w:r>
      <w:r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Pr="008753B4">
        <w:rPr>
          <w:sz w:val="28"/>
          <w:szCs w:val="28"/>
        </w:rPr>
        <w:t xml:space="preserve">  как уполномоченный орган  по  проведению  экспертизы  мун</w:t>
      </w:r>
      <w:r w:rsidRPr="008753B4">
        <w:rPr>
          <w:sz w:val="28"/>
          <w:szCs w:val="28"/>
        </w:rPr>
        <w:t>и</w:t>
      </w:r>
      <w:r w:rsidRPr="008753B4">
        <w:rPr>
          <w:sz w:val="28"/>
          <w:szCs w:val="28"/>
        </w:rPr>
        <w:t xml:space="preserve">ципальных нормативных правовых актов муниципального  образования  </w:t>
      </w:r>
      <w:r w:rsidR="002C1214">
        <w:rPr>
          <w:sz w:val="28"/>
          <w:szCs w:val="28"/>
        </w:rPr>
        <w:t>Тб</w:t>
      </w:r>
      <w:r w:rsidR="002C1214">
        <w:rPr>
          <w:sz w:val="28"/>
          <w:szCs w:val="28"/>
        </w:rPr>
        <w:t>и</w:t>
      </w:r>
      <w:r w:rsidR="002C1214">
        <w:rPr>
          <w:sz w:val="28"/>
          <w:szCs w:val="28"/>
        </w:rPr>
        <w:t xml:space="preserve">лисский </w:t>
      </w:r>
      <w:r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>постановление а</w:t>
      </w:r>
      <w:r w:rsidR="006325A7" w:rsidRPr="008753B4">
        <w:rPr>
          <w:sz w:val="28"/>
          <w:szCs w:val="28"/>
        </w:rPr>
        <w:t>д</w:t>
      </w:r>
      <w:r w:rsidR="006325A7" w:rsidRPr="008753B4">
        <w:rPr>
          <w:sz w:val="28"/>
          <w:szCs w:val="28"/>
        </w:rPr>
        <w:t xml:space="preserve">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 район </w:t>
      </w:r>
      <w:r w:rsidR="00112C75" w:rsidRPr="00112C75">
        <w:rPr>
          <w:sz w:val="28"/>
          <w:szCs w:val="28"/>
        </w:rPr>
        <w:t xml:space="preserve">от </w:t>
      </w:r>
      <w:r w:rsidR="002F56A1">
        <w:rPr>
          <w:sz w:val="28"/>
          <w:szCs w:val="28"/>
        </w:rPr>
        <w:t>28</w:t>
      </w:r>
      <w:r w:rsidR="002F56A1" w:rsidRPr="005C7E8C">
        <w:rPr>
          <w:sz w:val="28"/>
          <w:szCs w:val="28"/>
        </w:rPr>
        <w:t xml:space="preserve"> </w:t>
      </w:r>
      <w:r w:rsidR="002F56A1">
        <w:rPr>
          <w:sz w:val="28"/>
          <w:szCs w:val="28"/>
        </w:rPr>
        <w:t>апреля 2021</w:t>
      </w:r>
      <w:r w:rsidR="002F56A1" w:rsidRPr="005C7E8C">
        <w:rPr>
          <w:sz w:val="28"/>
          <w:szCs w:val="28"/>
        </w:rPr>
        <w:t xml:space="preserve"> года </w:t>
      </w:r>
      <w:r w:rsidR="002F56A1">
        <w:rPr>
          <w:sz w:val="28"/>
          <w:szCs w:val="28"/>
        </w:rPr>
        <w:t xml:space="preserve"> </w:t>
      </w:r>
      <w:r w:rsidR="00C3663B">
        <w:rPr>
          <w:sz w:val="28"/>
          <w:szCs w:val="28"/>
        </w:rPr>
        <w:t>№</w:t>
      </w:r>
      <w:r w:rsidR="00C3663B" w:rsidRPr="005C7E8C">
        <w:rPr>
          <w:sz w:val="28"/>
          <w:szCs w:val="28"/>
        </w:rPr>
        <w:t xml:space="preserve"> </w:t>
      </w:r>
      <w:r w:rsidR="00C3663B" w:rsidRPr="007843DB">
        <w:rPr>
          <w:sz w:val="28"/>
          <w:szCs w:val="28"/>
        </w:rPr>
        <w:t>4</w:t>
      </w:r>
      <w:r w:rsidR="00C3663B">
        <w:rPr>
          <w:sz w:val="28"/>
          <w:szCs w:val="28"/>
        </w:rPr>
        <w:t>14</w:t>
      </w:r>
      <w:r w:rsidR="00C3663B" w:rsidRPr="007843DB">
        <w:rPr>
          <w:sz w:val="28"/>
          <w:szCs w:val="28"/>
        </w:rPr>
        <w:t xml:space="preserve"> </w:t>
      </w:r>
      <w:r w:rsidR="00C3663B" w:rsidRPr="006C0E40">
        <w:rPr>
          <w:sz w:val="28"/>
          <w:szCs w:val="28"/>
        </w:rPr>
        <w:t>«</w:t>
      </w:r>
      <w:r w:rsidR="00C3663B" w:rsidRPr="0066659F">
        <w:rPr>
          <w:bCs/>
          <w:sz w:val="28"/>
          <w:szCs w:val="28"/>
        </w:rPr>
        <w:t>О внесении изменения в постановление администрации муниципального образования Тбилисский район  от 31 мая 2017 года</w:t>
      </w:r>
      <w:r w:rsidR="00C3663B">
        <w:rPr>
          <w:bCs/>
          <w:sz w:val="28"/>
          <w:szCs w:val="28"/>
        </w:rPr>
        <w:t xml:space="preserve"> </w:t>
      </w:r>
      <w:r w:rsidR="00C3663B" w:rsidRPr="0066659F">
        <w:rPr>
          <w:rFonts w:eastAsia="Times New Roman CYR"/>
          <w:bCs/>
          <w:sz w:val="28"/>
          <w:szCs w:val="28"/>
        </w:rPr>
        <w:t xml:space="preserve">№ 529 </w:t>
      </w:r>
      <w:r w:rsidR="00C3663B" w:rsidRPr="0066659F">
        <w:rPr>
          <w:bCs/>
          <w:sz w:val="28"/>
          <w:szCs w:val="28"/>
        </w:rPr>
        <w:t>«Об утверждении административного регламента по предоставлению муниципал</w:t>
      </w:r>
      <w:r w:rsidR="00C3663B" w:rsidRPr="0066659F">
        <w:rPr>
          <w:bCs/>
          <w:sz w:val="28"/>
          <w:szCs w:val="28"/>
        </w:rPr>
        <w:t>ь</w:t>
      </w:r>
      <w:r w:rsidR="00C3663B" w:rsidRPr="0066659F">
        <w:rPr>
          <w:bCs/>
          <w:sz w:val="28"/>
          <w:szCs w:val="28"/>
        </w:rPr>
        <w:t>ной</w:t>
      </w:r>
      <w:proofErr w:type="gramEnd"/>
      <w:r w:rsidR="00C3663B" w:rsidRPr="0066659F">
        <w:rPr>
          <w:bCs/>
          <w:sz w:val="28"/>
          <w:szCs w:val="28"/>
        </w:rPr>
        <w:t xml:space="preserve"> услуги: «Предоставление земельных участков, находящихся в </w:t>
      </w:r>
      <w:proofErr w:type="gramStart"/>
      <w:r w:rsidR="00C3663B" w:rsidRPr="0066659F">
        <w:rPr>
          <w:bCs/>
          <w:sz w:val="28"/>
          <w:szCs w:val="28"/>
        </w:rPr>
        <w:t>государс</w:t>
      </w:r>
      <w:r w:rsidR="00C3663B" w:rsidRPr="0066659F">
        <w:rPr>
          <w:bCs/>
          <w:sz w:val="28"/>
          <w:szCs w:val="28"/>
        </w:rPr>
        <w:t>т</w:t>
      </w:r>
      <w:r w:rsidR="00C3663B" w:rsidRPr="0066659F">
        <w:rPr>
          <w:bCs/>
          <w:sz w:val="28"/>
          <w:szCs w:val="28"/>
        </w:rPr>
        <w:t>венной</w:t>
      </w:r>
      <w:proofErr w:type="gramEnd"/>
      <w:r w:rsidR="00C3663B" w:rsidRPr="0066659F">
        <w:rPr>
          <w:bCs/>
          <w:sz w:val="28"/>
          <w:szCs w:val="28"/>
        </w:rPr>
        <w:t xml:space="preserve"> или муниципальной собственности, в постоянное (бессрочное) польз</w:t>
      </w:r>
      <w:r w:rsidR="00C3663B" w:rsidRPr="0066659F">
        <w:rPr>
          <w:bCs/>
          <w:sz w:val="28"/>
          <w:szCs w:val="28"/>
        </w:rPr>
        <w:t>о</w:t>
      </w:r>
      <w:r w:rsidR="00C3663B" w:rsidRPr="0066659F">
        <w:rPr>
          <w:bCs/>
          <w:sz w:val="28"/>
          <w:szCs w:val="28"/>
        </w:rPr>
        <w:t>вание</w:t>
      </w:r>
      <w:r w:rsidR="00C3663B" w:rsidRPr="006C0E40">
        <w:rPr>
          <w:sz w:val="28"/>
          <w:szCs w:val="28"/>
        </w:rPr>
        <w:t>»</w:t>
      </w:r>
      <w:r w:rsidR="002F56A1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 нормативный правовой акт).</w:t>
      </w:r>
    </w:p>
    <w:p w:rsidR="00716C4A" w:rsidRDefault="005D25F6" w:rsidP="00A056A2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716C4A"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FA1810">
        <w:rPr>
          <w:rFonts w:ascii="Times New Roman" w:hAnsi="Times New Roman"/>
          <w:sz w:val="28"/>
          <w:szCs w:val="28"/>
        </w:rPr>
        <w:t>рай</w:t>
      </w:r>
      <w:r w:rsidR="00716C4A" w:rsidRPr="00FA1810">
        <w:rPr>
          <w:rFonts w:ascii="Times New Roman" w:hAnsi="Times New Roman"/>
          <w:sz w:val="28"/>
          <w:szCs w:val="28"/>
        </w:rPr>
        <w:softHyphen/>
        <w:t xml:space="preserve">он, затрагивающих вопросы осуществления предпринимательской и инвестиционной деятельности, утвержденным постановлением </w:t>
      </w:r>
      <w:r w:rsidR="00716C4A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</w:t>
      </w:r>
      <w:r w:rsidR="00357810">
        <w:rPr>
          <w:rFonts w:ascii="Times New Roman" w:hAnsi="Times New Roman"/>
          <w:sz w:val="28"/>
          <w:szCs w:val="28"/>
        </w:rPr>
        <w:t xml:space="preserve">               </w:t>
      </w:r>
      <w:r w:rsidR="001D1EEC" w:rsidRPr="004B303A">
        <w:rPr>
          <w:rFonts w:ascii="Times New Roman" w:hAnsi="Times New Roman"/>
          <w:sz w:val="28"/>
          <w:szCs w:val="28"/>
        </w:rPr>
        <w:t>№ 137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Тбилисский район»</w:t>
      </w:r>
      <w:r w:rsidR="00716C4A"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</w:t>
      </w:r>
      <w:proofErr w:type="gramEnd"/>
      <w:r w:rsidR="00716C4A" w:rsidRPr="004B303A">
        <w:rPr>
          <w:rFonts w:ascii="Times New Roman" w:hAnsi="Times New Roman"/>
          <w:sz w:val="28"/>
          <w:szCs w:val="28"/>
        </w:rPr>
        <w:t xml:space="preserve"> акт подлежит проведению экспертизы.</w:t>
      </w:r>
    </w:p>
    <w:p w:rsidR="00A0153C" w:rsidRPr="00A0153C" w:rsidRDefault="00A0153C" w:rsidP="00A0153C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образования Тбилисский район, начальником финансового управления от 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04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06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F56A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A0153C" w:rsidRPr="004B303A" w:rsidRDefault="00A0153C" w:rsidP="00A0153C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ab/>
      </w:r>
      <w:r w:rsidRPr="00A0153C">
        <w:rPr>
          <w:rFonts w:ascii="Times New Roman" w:hAnsi="Times New Roman"/>
          <w:sz w:val="28"/>
          <w:szCs w:val="28"/>
        </w:rPr>
        <w:t xml:space="preserve">В  соответствии  с </w:t>
      </w:r>
      <w:hyperlink w:anchor="Par60" w:tooltip="Ссылка на текущий документ" w:history="1">
        <w:r w:rsidRPr="00A0153C">
          <w:rPr>
            <w:rFonts w:ascii="Times New Roman" w:hAnsi="Times New Roman"/>
            <w:sz w:val="28"/>
            <w:szCs w:val="28"/>
          </w:rPr>
          <w:t>пунктом</w:t>
        </w:r>
      </w:hyperlink>
      <w:r w:rsidRPr="00A0153C">
        <w:t xml:space="preserve"> </w:t>
      </w:r>
      <w:r w:rsidRPr="00A0153C">
        <w:rPr>
          <w:rFonts w:ascii="Times New Roman" w:hAnsi="Times New Roman"/>
          <w:sz w:val="28"/>
          <w:szCs w:val="28"/>
        </w:rPr>
        <w:t xml:space="preserve">7 Порядка и Планом проведения экспертизы муниципальных нормативных правовых актов, экспертиза муниципального нормативного правового акта проводилась с </w:t>
      </w:r>
      <w:r w:rsidR="00C425CA">
        <w:rPr>
          <w:rFonts w:ascii="Times New Roman" w:hAnsi="Times New Roman"/>
          <w:sz w:val="28"/>
          <w:szCs w:val="28"/>
        </w:rPr>
        <w:t>27</w:t>
      </w:r>
      <w:r w:rsidRPr="00A0153C">
        <w:rPr>
          <w:rFonts w:ascii="Times New Roman" w:hAnsi="Times New Roman"/>
          <w:sz w:val="28"/>
          <w:szCs w:val="28"/>
        </w:rPr>
        <w:t>.</w:t>
      </w:r>
      <w:r w:rsidR="00C425CA">
        <w:rPr>
          <w:rFonts w:ascii="Times New Roman" w:hAnsi="Times New Roman"/>
          <w:sz w:val="28"/>
          <w:szCs w:val="28"/>
        </w:rPr>
        <w:t>10</w:t>
      </w:r>
      <w:r w:rsidRPr="00A0153C">
        <w:rPr>
          <w:rFonts w:ascii="Times New Roman" w:hAnsi="Times New Roman"/>
          <w:sz w:val="28"/>
          <w:szCs w:val="28"/>
        </w:rPr>
        <w:t xml:space="preserve">.2021 по </w:t>
      </w:r>
      <w:r w:rsidR="00C425CA">
        <w:rPr>
          <w:rFonts w:ascii="Times New Roman" w:hAnsi="Times New Roman"/>
          <w:sz w:val="28"/>
          <w:szCs w:val="28"/>
        </w:rPr>
        <w:t>03</w:t>
      </w:r>
      <w:r w:rsidRPr="00A0153C">
        <w:rPr>
          <w:rFonts w:ascii="Times New Roman" w:hAnsi="Times New Roman"/>
          <w:sz w:val="28"/>
          <w:szCs w:val="28"/>
        </w:rPr>
        <w:t>.</w:t>
      </w:r>
      <w:r w:rsidR="00C425CA">
        <w:rPr>
          <w:rFonts w:ascii="Times New Roman" w:hAnsi="Times New Roman"/>
          <w:sz w:val="28"/>
          <w:szCs w:val="28"/>
        </w:rPr>
        <w:t>11</w:t>
      </w:r>
      <w:r w:rsidRPr="00A0153C">
        <w:rPr>
          <w:rFonts w:ascii="Times New Roman" w:hAnsi="Times New Roman"/>
          <w:sz w:val="28"/>
          <w:szCs w:val="28"/>
        </w:rPr>
        <w:t>.2021.</w:t>
      </w:r>
    </w:p>
    <w:p w:rsidR="008C0AF3" w:rsidRPr="005A79AC" w:rsidRDefault="00911769" w:rsidP="00A056A2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126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8C0AF3"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консультации по муниципальному  нормативному  правовому  акту  в  соответствии  с </w:t>
      </w:r>
      <w:hyperlink w:anchor="Par60" w:tooltip="Ссылка на текущий документ" w:history="1">
        <w:r w:rsidR="008C0AF3"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57810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8C0AF3"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8C0AF3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C425CA">
        <w:rPr>
          <w:rFonts w:ascii="Times New Roman" w:hAnsi="Times New Roman" w:cs="Times New Roman"/>
          <w:sz w:val="28"/>
          <w:szCs w:val="28"/>
        </w:rPr>
        <w:t>27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C425CA">
        <w:rPr>
          <w:rFonts w:ascii="Times New Roman" w:hAnsi="Times New Roman" w:cs="Times New Roman"/>
          <w:sz w:val="28"/>
          <w:szCs w:val="28"/>
        </w:rPr>
        <w:t>09</w:t>
      </w:r>
      <w:r w:rsidR="00D313EF"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</w:t>
      </w:r>
      <w:r w:rsidR="00A056A2">
        <w:rPr>
          <w:rFonts w:ascii="Times New Roman" w:hAnsi="Times New Roman" w:cs="Times New Roman"/>
          <w:sz w:val="28"/>
          <w:szCs w:val="28"/>
        </w:rPr>
        <w:t>1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C425CA">
        <w:rPr>
          <w:rFonts w:ascii="Times New Roman" w:hAnsi="Times New Roman" w:cs="Times New Roman"/>
          <w:sz w:val="28"/>
          <w:szCs w:val="28"/>
        </w:rPr>
        <w:t>27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C425CA">
        <w:rPr>
          <w:rFonts w:ascii="Times New Roman" w:hAnsi="Times New Roman" w:cs="Times New Roman"/>
          <w:sz w:val="28"/>
          <w:szCs w:val="28"/>
        </w:rPr>
        <w:t>10</w:t>
      </w:r>
      <w:r w:rsidR="008C0AF3"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</w:t>
      </w:r>
      <w:r w:rsidR="00A056A2">
        <w:rPr>
          <w:rFonts w:ascii="Times New Roman" w:hAnsi="Times New Roman" w:cs="Times New Roman"/>
          <w:sz w:val="28"/>
          <w:szCs w:val="28"/>
        </w:rPr>
        <w:t>1</w:t>
      </w:r>
      <w:r w:rsidR="008C0AF3" w:rsidRPr="00AF2A12">
        <w:rPr>
          <w:rFonts w:ascii="Times New Roman" w:hAnsi="Times New Roman" w:cs="Times New Roman"/>
          <w:sz w:val="28"/>
          <w:szCs w:val="28"/>
        </w:rPr>
        <w:t>.</w:t>
      </w:r>
    </w:p>
    <w:p w:rsidR="00AA7BE7" w:rsidRDefault="00101FE6" w:rsidP="00A056A2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 Оценка регулирующего воздействия проекта муниципального нормативного правового акта проводилась.</w:t>
      </w:r>
    </w:p>
    <w:p w:rsidR="00AA7BE7" w:rsidRPr="002249C2" w:rsidRDefault="00AA7BE7" w:rsidP="00A056A2">
      <w:pPr>
        <w:pStyle w:val="ConsPlusNonformat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249C2">
        <w:rPr>
          <w:rFonts w:ascii="Times New Roman" w:hAnsi="Times New Roman" w:cs="Times New Roman"/>
          <w:sz w:val="28"/>
          <w:szCs w:val="28"/>
        </w:rPr>
        <w:t>https://www.adm-tbilisskaya.ru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12C75" w:rsidRPr="009606A3" w:rsidRDefault="00AA7BE7" w:rsidP="00D401F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C75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</w:t>
      </w:r>
      <w:r w:rsidR="004B303A" w:rsidRPr="00112C75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 </w:t>
      </w:r>
      <w:r w:rsidR="001F6C89" w:rsidRPr="00112C75">
        <w:rPr>
          <w:rFonts w:ascii="Times New Roman" w:hAnsi="Times New Roman" w:cs="Times New Roman"/>
          <w:sz w:val="28"/>
          <w:szCs w:val="28"/>
        </w:rPr>
        <w:t>в</w:t>
      </w:r>
      <w:r w:rsidR="00A056A2" w:rsidRPr="00112C75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5358F1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5358F1" w:rsidRPr="001E2449">
        <w:rPr>
          <w:rFonts w:ascii="Times New Roman" w:hAnsi="Times New Roman" w:cs="Times New Roman"/>
          <w:sz w:val="28"/>
          <w:szCs w:val="28"/>
        </w:rPr>
        <w:t>регламент</w:t>
      </w:r>
      <w:r w:rsidR="005358F1">
        <w:rPr>
          <w:rFonts w:ascii="Times New Roman" w:hAnsi="Times New Roman" w:cs="Times New Roman"/>
          <w:sz w:val="28"/>
          <w:szCs w:val="28"/>
        </w:rPr>
        <w:t>а, который</w:t>
      </w:r>
      <w:r w:rsidR="005358F1" w:rsidRPr="001E2449">
        <w:rPr>
          <w:rFonts w:ascii="Times New Roman" w:hAnsi="Times New Roman" w:cs="Times New Roman"/>
          <w:sz w:val="28"/>
          <w:szCs w:val="28"/>
        </w:rPr>
        <w:t xml:space="preserve">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r w:rsidR="005358F1">
        <w:rPr>
          <w:rFonts w:ascii="Times New Roman" w:hAnsi="Times New Roman" w:cs="Times New Roman"/>
          <w:sz w:val="28"/>
          <w:szCs w:val="28"/>
        </w:rPr>
        <w:t>Тбилисский</w:t>
      </w:r>
      <w:r w:rsidR="005358F1" w:rsidRPr="00EF499A">
        <w:rPr>
          <w:rFonts w:ascii="Times New Roman" w:hAnsi="Times New Roman" w:cs="Times New Roman"/>
          <w:sz w:val="28"/>
          <w:szCs w:val="28"/>
        </w:rPr>
        <w:t xml:space="preserve"> </w:t>
      </w:r>
      <w:r w:rsidR="005358F1" w:rsidRPr="001E2449">
        <w:rPr>
          <w:rFonts w:ascii="Times New Roman" w:hAnsi="Times New Roman" w:cs="Times New Roman"/>
          <w:sz w:val="28"/>
          <w:szCs w:val="28"/>
        </w:rPr>
        <w:t>район муниципальной</w:t>
      </w:r>
      <w:r w:rsidR="005358F1" w:rsidRPr="00EF499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EE40AA" w:rsidRPr="0066659F">
        <w:rPr>
          <w:rFonts w:ascii="Times New Roman" w:hAnsi="Times New Roman"/>
          <w:bCs/>
          <w:sz w:val="28"/>
          <w:szCs w:val="28"/>
        </w:rPr>
        <w:t>Предоставление земельных участков, находящихся в государс</w:t>
      </w:r>
      <w:r w:rsidR="00EE40AA" w:rsidRPr="0066659F">
        <w:rPr>
          <w:rFonts w:ascii="Times New Roman" w:hAnsi="Times New Roman"/>
          <w:bCs/>
          <w:sz w:val="28"/>
          <w:szCs w:val="28"/>
        </w:rPr>
        <w:t>т</w:t>
      </w:r>
      <w:r w:rsidR="00EE40AA" w:rsidRPr="0066659F">
        <w:rPr>
          <w:rFonts w:ascii="Times New Roman" w:hAnsi="Times New Roman"/>
          <w:bCs/>
          <w:sz w:val="28"/>
          <w:szCs w:val="28"/>
        </w:rPr>
        <w:t>венной или муниципальной собственности, в постоянное (бессрочное) польз</w:t>
      </w:r>
      <w:r w:rsidR="00EE40AA" w:rsidRPr="0066659F">
        <w:rPr>
          <w:rFonts w:ascii="Times New Roman" w:hAnsi="Times New Roman"/>
          <w:bCs/>
          <w:sz w:val="28"/>
          <w:szCs w:val="28"/>
        </w:rPr>
        <w:t>о</w:t>
      </w:r>
      <w:r w:rsidR="00EE40AA" w:rsidRPr="0066659F">
        <w:rPr>
          <w:rFonts w:ascii="Times New Roman" w:hAnsi="Times New Roman"/>
          <w:bCs/>
          <w:sz w:val="28"/>
          <w:szCs w:val="28"/>
        </w:rPr>
        <w:t>вание</w:t>
      </w:r>
      <w:r w:rsidR="00A056A2" w:rsidRPr="00112C75">
        <w:rPr>
          <w:rFonts w:ascii="Times New Roman" w:hAnsi="Times New Roman" w:cs="Times New Roman"/>
          <w:sz w:val="28"/>
          <w:szCs w:val="28"/>
        </w:rPr>
        <w:t xml:space="preserve">, </w:t>
      </w:r>
      <w:r w:rsidR="00D401FE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401FE" w:rsidRPr="009606A3">
        <w:rPr>
          <w:rFonts w:ascii="Times New Roman" w:hAnsi="Times New Roman" w:cs="Times New Roman"/>
          <w:sz w:val="28"/>
          <w:szCs w:val="28"/>
        </w:rPr>
        <w:t xml:space="preserve">с </w:t>
      </w:r>
      <w:r w:rsidR="00711E60" w:rsidRPr="009606A3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Федерации,</w:t>
      </w:r>
      <w:r w:rsidR="00711E60" w:rsidRPr="00960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8" w:history="1">
        <w:r w:rsidR="00711E60" w:rsidRPr="009606A3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711E60" w:rsidRPr="00960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</w:t>
      </w:r>
      <w:proofErr w:type="gramEnd"/>
      <w:r w:rsidR="00711E60" w:rsidRPr="00960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услуг», постановлением Правительства </w:t>
      </w:r>
      <w:r w:rsidR="00711E60" w:rsidRPr="009606A3">
        <w:rPr>
          <w:rFonts w:ascii="Times New Roman" w:hAnsi="Times New Roman" w:cs="Times New Roman"/>
          <w:sz w:val="28"/>
          <w:szCs w:val="28"/>
        </w:rPr>
        <w:t>Российской Федерации от 16 мая 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112C75" w:rsidRPr="009606A3">
        <w:rPr>
          <w:rFonts w:ascii="Times New Roman" w:hAnsi="Times New Roman" w:cs="Times New Roman"/>
          <w:sz w:val="28"/>
          <w:szCs w:val="28"/>
        </w:rPr>
        <w:t>.</w:t>
      </w:r>
    </w:p>
    <w:p w:rsidR="00AA7BE7" w:rsidRPr="004B303A" w:rsidRDefault="00AA7BE7" w:rsidP="00112C75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4B303A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4B303A" w:rsidRDefault="002F4C53" w:rsidP="00A056A2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4B303A">
        <w:rPr>
          <w:sz w:val="28"/>
          <w:szCs w:val="28"/>
        </w:rPr>
        <w:t>- Центр поддержки предпринимательства Тбилисского района;</w:t>
      </w:r>
    </w:p>
    <w:p w:rsidR="00AA7BE7" w:rsidRPr="002249C2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ООО общество поддержки  по защите прав предпринимателей Тбилисского района</w:t>
      </w:r>
      <w:r>
        <w:rPr>
          <w:sz w:val="28"/>
          <w:szCs w:val="28"/>
        </w:rPr>
        <w:t>;</w:t>
      </w:r>
    </w:p>
    <w:p w:rsidR="00AA7BE7" w:rsidRPr="002249C2" w:rsidRDefault="00763293" w:rsidP="00A056A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7BE7" w:rsidRPr="002249C2">
        <w:rPr>
          <w:sz w:val="28"/>
          <w:szCs w:val="28"/>
        </w:rPr>
        <w:t xml:space="preserve"> </w:t>
      </w:r>
      <w:r w:rsidR="00AA7BE7">
        <w:rPr>
          <w:sz w:val="28"/>
          <w:szCs w:val="28"/>
        </w:rPr>
        <w:t>о</w:t>
      </w:r>
      <w:r w:rsidR="00AA7BE7" w:rsidRPr="002249C2">
        <w:rPr>
          <w:sz w:val="28"/>
          <w:szCs w:val="28"/>
        </w:rPr>
        <w:t>бщественная палата МО Тбилисский район</w:t>
      </w:r>
      <w:r w:rsidR="00AA7BE7">
        <w:rPr>
          <w:sz w:val="28"/>
          <w:szCs w:val="28"/>
        </w:rPr>
        <w:t>;</w:t>
      </w:r>
      <w:r w:rsidR="00AA7BE7" w:rsidRPr="002249C2">
        <w:rPr>
          <w:sz w:val="28"/>
          <w:szCs w:val="28"/>
        </w:rPr>
        <w:t xml:space="preserve"> </w:t>
      </w:r>
    </w:p>
    <w:p w:rsidR="00AA7BE7" w:rsidRPr="002249C2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>естное Тбилисское отделение Краснодарского регионального отделения Общероссийской общественной организации малого и среднего предпринимательства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Тбилисская районная организация </w:t>
      </w:r>
      <w:proofErr w:type="gramStart"/>
      <w:r w:rsidRPr="002249C2">
        <w:rPr>
          <w:sz w:val="28"/>
          <w:szCs w:val="28"/>
        </w:rPr>
        <w:t>Краснодарской</w:t>
      </w:r>
      <w:proofErr w:type="gramEnd"/>
      <w:r w:rsidRPr="002249C2">
        <w:rPr>
          <w:sz w:val="28"/>
          <w:szCs w:val="28"/>
        </w:rPr>
        <w:t xml:space="preserve"> краевой общественной организации охотников и рыболовов</w:t>
      </w:r>
      <w:r>
        <w:rPr>
          <w:sz w:val="28"/>
          <w:szCs w:val="28"/>
        </w:rPr>
        <w:t>;</w:t>
      </w:r>
    </w:p>
    <w:p w:rsidR="00AA7BE7" w:rsidRPr="002249C2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у</w:t>
      </w:r>
      <w:r w:rsidRPr="002249C2">
        <w:rPr>
          <w:sz w:val="28"/>
          <w:szCs w:val="28"/>
        </w:rPr>
        <w:t>полномоченный по защите прав предпринимателей в Тбилисском районе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Default="00AA7BE7" w:rsidP="00A056A2">
      <w:pPr>
        <w:suppressAutoHyphens/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proofErr w:type="spellStart"/>
      <w:r w:rsidRPr="002249C2">
        <w:rPr>
          <w:sz w:val="28"/>
          <w:szCs w:val="28"/>
        </w:rPr>
        <w:t>Кропоткинская</w:t>
      </w:r>
      <w:proofErr w:type="spellEnd"/>
      <w:r w:rsidRPr="002249C2">
        <w:rPr>
          <w:sz w:val="28"/>
          <w:szCs w:val="28"/>
        </w:rPr>
        <w:t xml:space="preserve"> межрайонная торгово-промышленная  палата</w:t>
      </w:r>
      <w:r>
        <w:rPr>
          <w:sz w:val="28"/>
          <w:szCs w:val="28"/>
        </w:rPr>
        <w:t>.</w:t>
      </w:r>
    </w:p>
    <w:p w:rsidR="00AA7BE7" w:rsidRDefault="00AA7BE7" w:rsidP="00A056A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муниципального образования Тбилисский район.</w:t>
      </w:r>
    </w:p>
    <w:p w:rsidR="005A5401" w:rsidRPr="009D5A58" w:rsidRDefault="00101FE6" w:rsidP="00A056A2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D5A58">
        <w:rPr>
          <w:rFonts w:ascii="Times New Roman" w:hAnsi="Times New Roman" w:cs="Times New Roman"/>
          <w:sz w:val="28"/>
          <w:szCs w:val="28"/>
        </w:rPr>
        <w:t xml:space="preserve">       </w:t>
      </w:r>
      <w:r w:rsidR="009D5A58" w:rsidRPr="009D5A58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замечаний и предложений от участников публичных консультаций не поступало.</w:t>
      </w:r>
      <w:r w:rsidRPr="009D5A58">
        <w:rPr>
          <w:rFonts w:ascii="Times New Roman" w:hAnsi="Times New Roman" w:cs="Times New Roman"/>
          <w:sz w:val="28"/>
          <w:szCs w:val="28"/>
        </w:rPr>
        <w:t xml:space="preserve">       </w:t>
      </w:r>
      <w:r w:rsidR="005A5401" w:rsidRPr="009D5A58">
        <w:rPr>
          <w:rFonts w:ascii="Times New Roman" w:hAnsi="Times New Roman" w:cs="Times New Roman"/>
          <w:sz w:val="28"/>
          <w:szCs w:val="28"/>
        </w:rPr>
        <w:t xml:space="preserve">    </w:t>
      </w:r>
      <w:r w:rsidR="001D2A2D" w:rsidRPr="009D5A58">
        <w:rPr>
          <w:rFonts w:ascii="Times New Roman" w:hAnsi="Times New Roman" w:cs="Times New Roman"/>
          <w:sz w:val="28"/>
          <w:szCs w:val="28"/>
        </w:rPr>
        <w:t xml:space="preserve">  </w:t>
      </w:r>
      <w:r w:rsidR="009D5A58" w:rsidRPr="009D5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F7F" w:rsidRDefault="009D5A58" w:rsidP="00614F7F">
      <w:pPr>
        <w:suppressAutoHyphens/>
        <w:ind w:firstLine="720"/>
        <w:jc w:val="both"/>
        <w:rPr>
          <w:sz w:val="28"/>
          <w:szCs w:val="28"/>
        </w:rPr>
      </w:pPr>
      <w:r w:rsidRPr="00D401FE">
        <w:rPr>
          <w:sz w:val="28"/>
          <w:szCs w:val="28"/>
        </w:rPr>
        <w:lastRenderedPageBreak/>
        <w:t xml:space="preserve">Муниципальным нормативным правовым актом </w:t>
      </w:r>
      <w:r w:rsidR="004A1875" w:rsidRPr="00D401FE">
        <w:rPr>
          <w:sz w:val="28"/>
          <w:szCs w:val="28"/>
        </w:rPr>
        <w:t xml:space="preserve">утвержден </w:t>
      </w:r>
      <w:r w:rsidR="00614F7F" w:rsidRPr="00D93A6F">
        <w:rPr>
          <w:sz w:val="28"/>
          <w:szCs w:val="28"/>
        </w:rPr>
        <w:t xml:space="preserve">регламент по предоставлению администрацией муниципального образования </w:t>
      </w:r>
      <w:r w:rsidR="00614F7F" w:rsidRPr="00D93A6F">
        <w:rPr>
          <w:sz w:val="28"/>
          <w:szCs w:val="28"/>
          <w:shd w:val="clear" w:color="auto" w:fill="FFFFFF"/>
        </w:rPr>
        <w:t xml:space="preserve">Тбилисский </w:t>
      </w:r>
      <w:r w:rsidR="00614F7F" w:rsidRPr="00D93A6F">
        <w:rPr>
          <w:sz w:val="28"/>
          <w:szCs w:val="28"/>
        </w:rPr>
        <w:t xml:space="preserve">район муниципальной услуги </w:t>
      </w:r>
      <w:r w:rsidR="00614F7F" w:rsidRPr="00D93A6F">
        <w:rPr>
          <w:color w:val="000000"/>
          <w:sz w:val="28"/>
          <w:szCs w:val="28"/>
        </w:rPr>
        <w:t>«</w:t>
      </w:r>
      <w:r w:rsidR="00E50FC5" w:rsidRPr="0066659F">
        <w:rPr>
          <w:bCs/>
          <w:sz w:val="28"/>
          <w:szCs w:val="28"/>
        </w:rPr>
        <w:t>Предоставление земельных участков, находящихся в государственной или муниципальной собственности, в постоянное (</w:t>
      </w:r>
      <w:proofErr w:type="gramStart"/>
      <w:r w:rsidR="00E50FC5" w:rsidRPr="0066659F">
        <w:rPr>
          <w:bCs/>
          <w:sz w:val="28"/>
          <w:szCs w:val="28"/>
        </w:rPr>
        <w:t xml:space="preserve">бессрочное) </w:t>
      </w:r>
      <w:proofErr w:type="gramEnd"/>
      <w:r w:rsidR="00E50FC5" w:rsidRPr="0066659F">
        <w:rPr>
          <w:bCs/>
          <w:sz w:val="28"/>
          <w:szCs w:val="28"/>
        </w:rPr>
        <w:t>пользование</w:t>
      </w:r>
      <w:r w:rsidR="00614F7F" w:rsidRPr="00D93A6F">
        <w:rPr>
          <w:color w:val="000000"/>
          <w:sz w:val="28"/>
          <w:szCs w:val="28"/>
        </w:rPr>
        <w:t xml:space="preserve">» </w:t>
      </w:r>
      <w:r w:rsidR="00614F7F" w:rsidRPr="00D93A6F">
        <w:rPr>
          <w:sz w:val="28"/>
          <w:szCs w:val="28"/>
        </w:rPr>
        <w:t xml:space="preserve">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r w:rsidR="00614F7F" w:rsidRPr="00D93A6F">
        <w:rPr>
          <w:sz w:val="28"/>
          <w:szCs w:val="28"/>
          <w:shd w:val="clear" w:color="auto" w:fill="FFFFFF"/>
        </w:rPr>
        <w:t xml:space="preserve">Тбилисский </w:t>
      </w:r>
      <w:r w:rsidR="00614F7F" w:rsidRPr="00D93A6F">
        <w:rPr>
          <w:sz w:val="28"/>
          <w:szCs w:val="28"/>
        </w:rPr>
        <w:t xml:space="preserve">район муниципальной услуги по </w:t>
      </w:r>
      <w:r w:rsidR="00E50FC5">
        <w:rPr>
          <w:bCs/>
          <w:sz w:val="28"/>
          <w:szCs w:val="28"/>
        </w:rPr>
        <w:t>п</w:t>
      </w:r>
      <w:r w:rsidR="00E50FC5" w:rsidRPr="0066659F">
        <w:rPr>
          <w:bCs/>
          <w:sz w:val="28"/>
          <w:szCs w:val="28"/>
        </w:rPr>
        <w:t>редоставлени</w:t>
      </w:r>
      <w:r w:rsidR="00E50FC5">
        <w:rPr>
          <w:bCs/>
          <w:sz w:val="28"/>
          <w:szCs w:val="28"/>
        </w:rPr>
        <w:t>ю</w:t>
      </w:r>
      <w:r w:rsidR="00E50FC5" w:rsidRPr="0066659F">
        <w:rPr>
          <w:bCs/>
          <w:sz w:val="28"/>
          <w:szCs w:val="28"/>
        </w:rPr>
        <w:t xml:space="preserve"> земельных участков, находящихся в государс</w:t>
      </w:r>
      <w:r w:rsidR="00E50FC5" w:rsidRPr="0066659F">
        <w:rPr>
          <w:bCs/>
          <w:sz w:val="28"/>
          <w:szCs w:val="28"/>
        </w:rPr>
        <w:t>т</w:t>
      </w:r>
      <w:r w:rsidR="00E50FC5" w:rsidRPr="0066659F">
        <w:rPr>
          <w:bCs/>
          <w:sz w:val="28"/>
          <w:szCs w:val="28"/>
        </w:rPr>
        <w:t>венной или муниципальной собственности, в постоянное (бессрочное) польз</w:t>
      </w:r>
      <w:r w:rsidR="00E50FC5" w:rsidRPr="0066659F">
        <w:rPr>
          <w:bCs/>
          <w:sz w:val="28"/>
          <w:szCs w:val="28"/>
        </w:rPr>
        <w:t>о</w:t>
      </w:r>
      <w:r w:rsidR="00E50FC5" w:rsidRPr="0066659F">
        <w:rPr>
          <w:bCs/>
          <w:sz w:val="28"/>
          <w:szCs w:val="28"/>
        </w:rPr>
        <w:t>вание</w:t>
      </w:r>
      <w:r w:rsidR="00614F7F">
        <w:rPr>
          <w:sz w:val="28"/>
          <w:szCs w:val="28"/>
        </w:rPr>
        <w:t>.</w:t>
      </w:r>
    </w:p>
    <w:p w:rsidR="009D5A58" w:rsidRDefault="009D5A58" w:rsidP="00614F7F">
      <w:pPr>
        <w:suppressAutoHyphens/>
        <w:ind w:firstLine="720"/>
        <w:jc w:val="both"/>
        <w:rPr>
          <w:sz w:val="28"/>
          <w:szCs w:val="28"/>
        </w:rPr>
      </w:pPr>
      <w:r w:rsidRPr="009D5A58">
        <w:rPr>
          <w:sz w:val="28"/>
          <w:szCs w:val="28"/>
        </w:rPr>
        <w:t>На момент начала проведения экспертизы муниципальный нормативный акт является действующим.</w:t>
      </w:r>
    </w:p>
    <w:p w:rsidR="00B4223D" w:rsidRPr="009D5A58" w:rsidRDefault="00B4223D" w:rsidP="00A056A2">
      <w:pPr>
        <w:pStyle w:val="ae"/>
        <w:suppressAutoHyphens/>
        <w:ind w:left="0" w:firstLine="709"/>
        <w:jc w:val="both"/>
        <w:rPr>
          <w:sz w:val="28"/>
          <w:szCs w:val="28"/>
        </w:rPr>
      </w:pPr>
    </w:p>
    <w:p w:rsidR="009D5A58" w:rsidRPr="00AC69DC" w:rsidRDefault="009D5A58" w:rsidP="00A056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69DC">
        <w:rPr>
          <w:sz w:val="28"/>
          <w:szCs w:val="28"/>
        </w:rPr>
        <w:t xml:space="preserve">В ходе исследования в соответствии с пунктом 10 Порядка уполномоченным органом установлено следующее:  </w:t>
      </w:r>
    </w:p>
    <w:p w:rsidR="009D5A58" w:rsidRDefault="009D5A58" w:rsidP="00A056A2">
      <w:pPr>
        <w:suppressAutoHyphens/>
        <w:ind w:firstLine="720"/>
        <w:jc w:val="both"/>
        <w:rPr>
          <w:sz w:val="28"/>
          <w:szCs w:val="28"/>
        </w:rPr>
      </w:pPr>
      <w:r w:rsidRPr="00AC69DC">
        <w:rPr>
          <w:sz w:val="28"/>
          <w:szCs w:val="28"/>
        </w:rPr>
        <w:t>1.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B4223D" w:rsidRPr="0030152C" w:rsidRDefault="00B4223D" w:rsidP="00A056A2">
      <w:pPr>
        <w:suppressAutoHyphens/>
        <w:ind w:firstLine="720"/>
        <w:jc w:val="both"/>
        <w:rPr>
          <w:sz w:val="28"/>
          <w:szCs w:val="28"/>
        </w:rPr>
      </w:pPr>
    </w:p>
    <w:p w:rsidR="009D5A58" w:rsidRPr="0030152C" w:rsidRDefault="009D5A58" w:rsidP="00A056A2">
      <w:pPr>
        <w:suppressAutoHyphens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2. </w:t>
      </w:r>
      <w:proofErr w:type="gramStart"/>
      <w:r w:rsidRPr="0030152C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30152C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B4223D" w:rsidRDefault="00B4223D" w:rsidP="00A056A2">
      <w:pPr>
        <w:suppressAutoHyphens/>
        <w:ind w:firstLine="709"/>
        <w:jc w:val="both"/>
        <w:rPr>
          <w:sz w:val="28"/>
          <w:szCs w:val="28"/>
        </w:rPr>
      </w:pPr>
    </w:p>
    <w:p w:rsidR="009D5A58" w:rsidRDefault="009D5A58" w:rsidP="00A056A2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>
        <w:rPr>
          <w:sz w:val="28"/>
          <w:szCs w:val="28"/>
        </w:rPr>
        <w:t>ует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>
        <w:rPr>
          <w:sz w:val="28"/>
          <w:szCs w:val="28"/>
        </w:rPr>
        <w:t>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Федерации, в отношении, расположенных в границах муниципального образования Тбилисский район объектов земельных отношений,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  <w:proofErr w:type="gramEnd"/>
    </w:p>
    <w:p w:rsidR="00B4223D" w:rsidRDefault="00B4223D" w:rsidP="00A056A2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A58" w:rsidRPr="0030152C" w:rsidRDefault="009D5A58" w:rsidP="00A056A2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    </w:t>
      </w:r>
    </w:p>
    <w:p w:rsidR="00B4223D" w:rsidRDefault="009D5A58" w:rsidP="00A056A2">
      <w:pPr>
        <w:suppressAutoHyphens/>
        <w:jc w:val="both"/>
        <w:rPr>
          <w:sz w:val="28"/>
          <w:szCs w:val="28"/>
        </w:rPr>
      </w:pPr>
      <w:r w:rsidRPr="0030152C">
        <w:rPr>
          <w:sz w:val="28"/>
          <w:szCs w:val="28"/>
        </w:rPr>
        <w:lastRenderedPageBreak/>
        <w:t xml:space="preserve">  </w:t>
      </w:r>
    </w:p>
    <w:p w:rsidR="009D5A58" w:rsidRPr="0030152C" w:rsidRDefault="009D5A58" w:rsidP="00A056A2">
      <w:pPr>
        <w:suppressAutoHyphens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 не выявлены. </w:t>
      </w:r>
    </w:p>
    <w:p w:rsidR="00B4223D" w:rsidRDefault="00B4223D" w:rsidP="00A056A2">
      <w:pPr>
        <w:suppressAutoHyphens/>
        <w:ind w:firstLine="709"/>
        <w:jc w:val="both"/>
        <w:rPr>
          <w:sz w:val="28"/>
          <w:szCs w:val="28"/>
        </w:rPr>
      </w:pPr>
    </w:p>
    <w:p w:rsidR="009D5A58" w:rsidRPr="00C558CF" w:rsidRDefault="009D5A58" w:rsidP="00A056A2">
      <w:pPr>
        <w:suppressAutoHyphens/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Pr="00372AA1">
        <w:rPr>
          <w:sz w:val="28"/>
          <w:szCs w:val="28"/>
        </w:rPr>
        <w:t xml:space="preserve">Муниципальный нормативный правовой акт был </w:t>
      </w:r>
      <w:r>
        <w:rPr>
          <w:sz w:val="28"/>
          <w:szCs w:val="28"/>
        </w:rPr>
        <w:t>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8324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tbilisskaya</w:t>
      </w:r>
      <w:proofErr w:type="spellEnd"/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B4223D" w:rsidRDefault="00B4223D" w:rsidP="00A056A2">
      <w:pPr>
        <w:suppressAutoHyphens/>
        <w:ind w:firstLine="709"/>
        <w:jc w:val="both"/>
        <w:rPr>
          <w:sz w:val="28"/>
          <w:szCs w:val="28"/>
        </w:rPr>
      </w:pPr>
    </w:p>
    <w:p w:rsidR="009D5A58" w:rsidRPr="00D13824" w:rsidRDefault="009D5A58" w:rsidP="00A056A2">
      <w:pPr>
        <w:suppressAutoHyphens/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администраций муниципального образования </w:t>
      </w:r>
      <w:r>
        <w:rPr>
          <w:sz w:val="28"/>
          <w:szCs w:val="28"/>
        </w:rPr>
        <w:t>Тбилисский</w:t>
      </w:r>
      <w:r w:rsidRPr="00D13824">
        <w:rPr>
          <w:sz w:val="28"/>
          <w:szCs w:val="28"/>
        </w:rPr>
        <w:t xml:space="preserve"> район.</w:t>
      </w:r>
    </w:p>
    <w:p w:rsidR="00D401FE" w:rsidRDefault="009D5A58" w:rsidP="00D401FE">
      <w:pPr>
        <w:suppressAutoHyphens/>
        <w:jc w:val="both"/>
        <w:rPr>
          <w:sz w:val="28"/>
          <w:szCs w:val="28"/>
        </w:rPr>
      </w:pPr>
      <w:r w:rsidRPr="00C0780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0152C">
        <w:rPr>
          <w:sz w:val="28"/>
          <w:szCs w:val="28"/>
        </w:rPr>
        <w:t xml:space="preserve">Отраслевой орган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30152C">
        <w:rPr>
          <w:sz w:val="28"/>
          <w:szCs w:val="28"/>
        </w:rPr>
        <w:t xml:space="preserve"> район, являющийся инициатором издания муниципального нормативного правового акта</w:t>
      </w:r>
      <w:r>
        <w:rPr>
          <w:sz w:val="28"/>
          <w:szCs w:val="28"/>
        </w:rPr>
        <w:t xml:space="preserve"> – </w:t>
      </w:r>
      <w:r w:rsidR="000F6C89" w:rsidRPr="00D93A6F">
        <w:rPr>
          <w:sz w:val="28"/>
          <w:szCs w:val="28"/>
        </w:rPr>
        <w:t xml:space="preserve">отдел по управлению муниципальным имуществом администрации муниципального образования </w:t>
      </w:r>
      <w:r w:rsidR="000F6C89" w:rsidRPr="00D93A6F">
        <w:rPr>
          <w:sz w:val="28"/>
          <w:szCs w:val="28"/>
          <w:shd w:val="clear" w:color="auto" w:fill="FFFFFF"/>
        </w:rPr>
        <w:t xml:space="preserve">Тбилисский </w:t>
      </w:r>
      <w:r w:rsidR="000F6C89" w:rsidRPr="00D93A6F">
        <w:rPr>
          <w:sz w:val="28"/>
          <w:szCs w:val="28"/>
        </w:rPr>
        <w:t>район</w:t>
      </w:r>
      <w:r w:rsidR="00D401FE">
        <w:rPr>
          <w:sz w:val="28"/>
          <w:szCs w:val="28"/>
        </w:rPr>
        <w:t>.</w:t>
      </w:r>
    </w:p>
    <w:p w:rsidR="009D5A58" w:rsidRPr="006B0047" w:rsidRDefault="009D5A58" w:rsidP="00A056A2">
      <w:pPr>
        <w:suppressAutoHyphens/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 xml:space="preserve">7. </w:t>
      </w:r>
      <w:r w:rsidRPr="006B0047">
        <w:rPr>
          <w:sz w:val="28"/>
          <w:szCs w:val="28"/>
        </w:rPr>
        <w:t>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9D5A58" w:rsidRPr="00F51476" w:rsidRDefault="009D5A58" w:rsidP="00A056A2">
      <w:pPr>
        <w:suppressAutoHyphens/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</w:t>
      </w:r>
      <w:r w:rsidRPr="00F51476">
        <w:rPr>
          <w:sz w:val="28"/>
          <w:szCs w:val="28"/>
        </w:rPr>
        <w:t xml:space="preserve"> проект настоящего заключения о проведении экспертизы муниципального нормативного правового акта направлялся </w:t>
      </w:r>
      <w:r w:rsidR="000F6C89" w:rsidRPr="00D93A6F">
        <w:rPr>
          <w:sz w:val="28"/>
          <w:szCs w:val="28"/>
        </w:rPr>
        <w:t xml:space="preserve">отдел по управлению муниципальным имуществом администрации муниципального образования </w:t>
      </w:r>
      <w:r w:rsidR="000F6C89" w:rsidRPr="00D93A6F">
        <w:rPr>
          <w:sz w:val="28"/>
          <w:szCs w:val="28"/>
          <w:shd w:val="clear" w:color="auto" w:fill="FFFFFF"/>
        </w:rPr>
        <w:t xml:space="preserve">Тбилисский </w:t>
      </w:r>
      <w:r w:rsidR="000F6C89" w:rsidRPr="00D93A6F">
        <w:rPr>
          <w:sz w:val="28"/>
          <w:szCs w:val="28"/>
        </w:rPr>
        <w:t>район</w:t>
      </w:r>
      <w:r w:rsidRPr="00F51476">
        <w:rPr>
          <w:sz w:val="28"/>
          <w:szCs w:val="28"/>
        </w:rPr>
        <w:t xml:space="preserve">. </w:t>
      </w:r>
    </w:p>
    <w:p w:rsidR="00F91213" w:rsidRPr="008B1F08" w:rsidRDefault="00F91213" w:rsidP="00A056A2">
      <w:pPr>
        <w:suppressAutoHyphens/>
        <w:jc w:val="both"/>
        <w:rPr>
          <w:sz w:val="28"/>
          <w:szCs w:val="28"/>
        </w:rPr>
      </w:pPr>
    </w:p>
    <w:p w:rsidR="00533015" w:rsidRDefault="005330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p w:rsidR="00B169B9" w:rsidRPr="00B169B9" w:rsidRDefault="00B169B9" w:rsidP="00A056A2">
      <w:pPr>
        <w:suppressAutoHyphens/>
        <w:ind w:left="-284" w:firstLine="284"/>
        <w:jc w:val="both"/>
        <w:rPr>
          <w:sz w:val="28"/>
          <w:szCs w:val="28"/>
        </w:rPr>
      </w:pPr>
    </w:p>
    <w:sectPr w:rsidR="00B169B9" w:rsidRPr="00B169B9" w:rsidSect="00940C7B">
      <w:headerReference w:type="defaul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C4" w:rsidRDefault="005E33C4" w:rsidP="00DF2886">
      <w:r>
        <w:separator/>
      </w:r>
    </w:p>
  </w:endnote>
  <w:endnote w:type="continuationSeparator" w:id="0">
    <w:p w:rsidR="005E33C4" w:rsidRDefault="005E33C4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C4" w:rsidRDefault="005E33C4" w:rsidP="00DF2886">
      <w:r>
        <w:separator/>
      </w:r>
    </w:p>
  </w:footnote>
  <w:footnote w:type="continuationSeparator" w:id="0">
    <w:p w:rsidR="005E33C4" w:rsidRDefault="005E33C4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5C4BFA" w:rsidRDefault="00DF20E5">
        <w:pPr>
          <w:pStyle w:val="aa"/>
          <w:jc w:val="center"/>
        </w:pPr>
        <w:fldSimple w:instr="PAGE   \* MERGEFORMAT">
          <w:r w:rsidR="00115357">
            <w:rPr>
              <w:noProof/>
            </w:rPr>
            <w:t>2</w:t>
          </w:r>
        </w:fldSimple>
      </w:p>
    </w:sdtContent>
  </w:sdt>
  <w:p w:rsidR="005C4BFA" w:rsidRDefault="005C4BF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4B0B"/>
    <w:rsid w:val="000B19E5"/>
    <w:rsid w:val="000B6A38"/>
    <w:rsid w:val="000B7376"/>
    <w:rsid w:val="000B7C65"/>
    <w:rsid w:val="000C1D43"/>
    <w:rsid w:val="000C40D8"/>
    <w:rsid w:val="000C49AD"/>
    <w:rsid w:val="000C7E4F"/>
    <w:rsid w:val="000D267C"/>
    <w:rsid w:val="000D3F06"/>
    <w:rsid w:val="000E2E09"/>
    <w:rsid w:val="000E6BC4"/>
    <w:rsid w:val="000E7F2A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432B"/>
    <w:rsid w:val="00114DBB"/>
    <w:rsid w:val="00115357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75056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B1798"/>
    <w:rsid w:val="001B4120"/>
    <w:rsid w:val="001C0BC5"/>
    <w:rsid w:val="001C0C97"/>
    <w:rsid w:val="001C0E0D"/>
    <w:rsid w:val="001C215C"/>
    <w:rsid w:val="001D1EEC"/>
    <w:rsid w:val="001D2A2D"/>
    <w:rsid w:val="001D3FB9"/>
    <w:rsid w:val="001D72AC"/>
    <w:rsid w:val="001D7BE3"/>
    <w:rsid w:val="001E0FA3"/>
    <w:rsid w:val="001E33BF"/>
    <w:rsid w:val="001E6F05"/>
    <w:rsid w:val="001F30F4"/>
    <w:rsid w:val="001F55F7"/>
    <w:rsid w:val="001F636E"/>
    <w:rsid w:val="001F6C89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1568"/>
    <w:rsid w:val="002E18A8"/>
    <w:rsid w:val="002E2957"/>
    <w:rsid w:val="002F05D1"/>
    <w:rsid w:val="002F0955"/>
    <w:rsid w:val="002F1AF8"/>
    <w:rsid w:val="002F22C2"/>
    <w:rsid w:val="002F2CD7"/>
    <w:rsid w:val="002F456D"/>
    <w:rsid w:val="002F4C53"/>
    <w:rsid w:val="002F56A1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FBC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C0B3C"/>
    <w:rsid w:val="003C0DE9"/>
    <w:rsid w:val="003C1074"/>
    <w:rsid w:val="003C1086"/>
    <w:rsid w:val="003C4EAE"/>
    <w:rsid w:val="003D26CD"/>
    <w:rsid w:val="003D376E"/>
    <w:rsid w:val="003D3EFE"/>
    <w:rsid w:val="003D5887"/>
    <w:rsid w:val="003D58DC"/>
    <w:rsid w:val="003E19F6"/>
    <w:rsid w:val="003E5269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8F1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4F7F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4B86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425F"/>
    <w:rsid w:val="00704EDA"/>
    <w:rsid w:val="0070584F"/>
    <w:rsid w:val="0070738E"/>
    <w:rsid w:val="00711B01"/>
    <w:rsid w:val="00711E60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2717E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56466"/>
    <w:rsid w:val="00760AF5"/>
    <w:rsid w:val="00763293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E4A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58D"/>
    <w:rsid w:val="00824896"/>
    <w:rsid w:val="00825572"/>
    <w:rsid w:val="00826F67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2B7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546D4"/>
    <w:rsid w:val="009606A3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90872"/>
    <w:rsid w:val="00993172"/>
    <w:rsid w:val="009960F4"/>
    <w:rsid w:val="009A00C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44C3"/>
    <w:rsid w:val="00A520A6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60A2"/>
    <w:rsid w:val="00AA6B59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F2A12"/>
    <w:rsid w:val="00B00AE1"/>
    <w:rsid w:val="00B028D6"/>
    <w:rsid w:val="00B05D0E"/>
    <w:rsid w:val="00B07A0F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1735"/>
    <w:rsid w:val="00BE2FA6"/>
    <w:rsid w:val="00BE39D9"/>
    <w:rsid w:val="00BE5268"/>
    <w:rsid w:val="00BE7E82"/>
    <w:rsid w:val="00BF4B90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663B"/>
    <w:rsid w:val="00C406B7"/>
    <w:rsid w:val="00C4146B"/>
    <w:rsid w:val="00C425CA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565C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D63"/>
    <w:rsid w:val="00D055B1"/>
    <w:rsid w:val="00D05636"/>
    <w:rsid w:val="00D07B96"/>
    <w:rsid w:val="00D07CB8"/>
    <w:rsid w:val="00D135C4"/>
    <w:rsid w:val="00D13824"/>
    <w:rsid w:val="00D14953"/>
    <w:rsid w:val="00D17D74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1FE9"/>
    <w:rsid w:val="00D92682"/>
    <w:rsid w:val="00DA09CD"/>
    <w:rsid w:val="00DA0EEC"/>
    <w:rsid w:val="00DA32A7"/>
    <w:rsid w:val="00DA70DA"/>
    <w:rsid w:val="00DB2481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4273D"/>
    <w:rsid w:val="00E43728"/>
    <w:rsid w:val="00E47625"/>
    <w:rsid w:val="00E50120"/>
    <w:rsid w:val="00E50FC5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8E6"/>
    <w:rsid w:val="00E74EAC"/>
    <w:rsid w:val="00E75024"/>
    <w:rsid w:val="00E80C96"/>
    <w:rsid w:val="00E81C6F"/>
    <w:rsid w:val="00E82891"/>
    <w:rsid w:val="00E82E96"/>
    <w:rsid w:val="00E8397B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40A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577DB"/>
    <w:rsid w:val="00F73B3B"/>
    <w:rsid w:val="00F82B9D"/>
    <w:rsid w:val="00F84E79"/>
    <w:rsid w:val="00F91213"/>
    <w:rsid w:val="00F912C4"/>
    <w:rsid w:val="00F92F08"/>
    <w:rsid w:val="00F96C0F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572596AE870A89AE2A2C1A08F504506B47E974C8014B91BC3BD499C376B97F08D85B7EE0F5AEA7k2e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BFAC9-4CD8-466D-A533-3A7CB040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43</cp:revision>
  <cp:lastPrinted>2021-06-30T06:57:00Z</cp:lastPrinted>
  <dcterms:created xsi:type="dcterms:W3CDTF">2020-02-10T10:27:00Z</dcterms:created>
  <dcterms:modified xsi:type="dcterms:W3CDTF">2021-08-19T10:24:00Z</dcterms:modified>
</cp:coreProperties>
</file>