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6" w:rsidRDefault="0021321F" w:rsidP="00531427">
      <w:pPr>
        <w:pStyle w:val="2"/>
        <w:spacing w:before="0" w:after="0"/>
        <w:ind w:firstLineChars="252" w:firstLine="708"/>
        <w:jc w:val="center"/>
      </w:pPr>
      <w:bookmarkStart w:id="0" w:name="_Toc418850699"/>
      <w:r w:rsidRPr="00433273">
        <w:t>Доклад</w:t>
      </w:r>
    </w:p>
    <w:p w:rsidR="00BE2B66" w:rsidRDefault="0021321F" w:rsidP="00531427">
      <w:pPr>
        <w:pStyle w:val="2"/>
        <w:spacing w:before="0" w:after="0"/>
        <w:ind w:firstLineChars="252" w:firstLine="708"/>
        <w:jc w:val="center"/>
      </w:pPr>
      <w:r w:rsidRPr="00433273">
        <w:t xml:space="preserve">о </w:t>
      </w:r>
      <w:r w:rsidR="00DC3B1A" w:rsidRPr="00433273">
        <w:t xml:space="preserve"> ходе реализации  муниципальной программы </w:t>
      </w:r>
      <w:r w:rsidR="00433273" w:rsidRPr="00433273">
        <w:t xml:space="preserve"> муниципального образования </w:t>
      </w:r>
      <w:r w:rsidR="00BE2B66">
        <w:t xml:space="preserve"> </w:t>
      </w:r>
      <w:r w:rsidR="00791658">
        <w:t xml:space="preserve">Тбилисский </w:t>
      </w:r>
      <w:r w:rsidR="00BE2B66">
        <w:t xml:space="preserve"> район </w:t>
      </w:r>
      <w:r w:rsidR="000433B5" w:rsidRPr="00433273">
        <w:t>«Развитие образования»</w:t>
      </w:r>
    </w:p>
    <w:p w:rsidR="000433B5" w:rsidRDefault="0021321F" w:rsidP="00531427">
      <w:pPr>
        <w:pStyle w:val="2"/>
        <w:spacing w:before="0" w:after="0"/>
        <w:ind w:firstLineChars="252" w:firstLine="708"/>
        <w:jc w:val="center"/>
      </w:pPr>
      <w:r w:rsidRPr="00433273">
        <w:t>за 201</w:t>
      </w:r>
      <w:r w:rsidR="008C23FE">
        <w:t>8</w:t>
      </w:r>
      <w:r w:rsidRPr="00433273">
        <w:t>год</w:t>
      </w:r>
      <w:r w:rsidR="000433B5" w:rsidRPr="00433273">
        <w:t>.</w:t>
      </w:r>
      <w:bookmarkEnd w:id="0"/>
    </w:p>
    <w:p w:rsidR="00BE2B66" w:rsidRPr="00BE2B66" w:rsidRDefault="00BE2B66" w:rsidP="00BE2B66"/>
    <w:p w:rsidR="00942BFC" w:rsidRPr="00433273" w:rsidRDefault="00942BFC" w:rsidP="00942BFC">
      <w:pPr>
        <w:ind w:firstLineChars="253" w:firstLine="708"/>
        <w:rPr>
          <w:color w:val="FF0000"/>
        </w:rPr>
      </w:pPr>
      <w:r w:rsidRPr="00433273">
        <w:t xml:space="preserve">Муниципальная программа муниципального образования </w:t>
      </w:r>
      <w:r>
        <w:t xml:space="preserve">Тбилисский </w:t>
      </w:r>
      <w:r w:rsidRPr="00433273">
        <w:t xml:space="preserve"> район  «Развитие образования» (далее – муниципальная программа)  утверждена постановлением      администрации муниципального образования </w:t>
      </w:r>
      <w:r>
        <w:t xml:space="preserve">Тбилисский </w:t>
      </w:r>
      <w:r w:rsidRPr="00433273">
        <w:t xml:space="preserve"> район  от </w:t>
      </w:r>
      <w:r w:rsidR="00814F39">
        <w:t>6</w:t>
      </w:r>
      <w:r>
        <w:t xml:space="preserve"> ноября</w:t>
      </w:r>
      <w:r w:rsidRPr="00433273">
        <w:t xml:space="preserve"> 2014 года № </w:t>
      </w:r>
      <w:r>
        <w:t xml:space="preserve">1050. </w:t>
      </w:r>
      <w:r w:rsidRPr="00433273">
        <w:t xml:space="preserve"> В 201</w:t>
      </w:r>
      <w:r w:rsidR="00D87A30">
        <w:t>7</w:t>
      </w:r>
      <w:r w:rsidRPr="00433273">
        <w:t xml:space="preserve"> году </w:t>
      </w:r>
      <w:r w:rsidRPr="00802B58">
        <w:t xml:space="preserve">внесено </w:t>
      </w:r>
      <w:r w:rsidR="005D0C9F">
        <w:t xml:space="preserve">       </w:t>
      </w:r>
      <w:r w:rsidRPr="00802B58">
        <w:t xml:space="preserve"> </w:t>
      </w:r>
      <w:r w:rsidR="005D0C9F" w:rsidRPr="005D0C9F">
        <w:t>6</w:t>
      </w:r>
      <w:r w:rsidR="00802B58" w:rsidRPr="005D0C9F">
        <w:t xml:space="preserve"> </w:t>
      </w:r>
      <w:r w:rsidRPr="005D0C9F">
        <w:t>изменений в программу.</w:t>
      </w:r>
    </w:p>
    <w:p w:rsidR="00942BFC" w:rsidRPr="00433273" w:rsidRDefault="00942BFC" w:rsidP="00942BFC">
      <w:pPr>
        <w:ind w:firstLineChars="253" w:firstLine="708"/>
      </w:pPr>
      <w:r w:rsidRPr="00433273">
        <w:t xml:space="preserve">Координатор муниципальной  программы  и главный распорядитель – управление образования МО </w:t>
      </w:r>
      <w:r>
        <w:t xml:space="preserve">Тбилисский </w:t>
      </w:r>
      <w:r w:rsidRPr="00433273">
        <w:t xml:space="preserve"> район. </w:t>
      </w:r>
    </w:p>
    <w:p w:rsidR="00942BFC" w:rsidRPr="001C1865" w:rsidRDefault="00942BFC" w:rsidP="00942BFC">
      <w:pPr>
        <w:ind w:firstLine="708"/>
      </w:pPr>
      <w:r w:rsidRPr="00F12A06">
        <w:t>Объем финансирования муниципальной  программы  «Развитие образования»</w:t>
      </w:r>
      <w:r w:rsidR="00843C2B">
        <w:t xml:space="preserve">, с </w:t>
      </w:r>
      <w:r w:rsidR="00843C2B" w:rsidRPr="001C1865">
        <w:t xml:space="preserve">учетом внесенных изменений </w:t>
      </w:r>
      <w:r w:rsidRPr="001C1865">
        <w:t xml:space="preserve"> в 201</w:t>
      </w:r>
      <w:r w:rsidR="003E05AF" w:rsidRPr="001C1865">
        <w:t>8</w:t>
      </w:r>
      <w:r w:rsidRPr="001C1865">
        <w:t xml:space="preserve"> году был предусмотрен в сумме </w:t>
      </w:r>
      <w:r w:rsidR="00DD4BD7" w:rsidRPr="001C1865">
        <w:t xml:space="preserve">589 735,331 </w:t>
      </w:r>
      <w:r w:rsidRPr="001C1865">
        <w:t>тыс. руб., в том числе:</w:t>
      </w:r>
    </w:p>
    <w:p w:rsidR="00942BFC" w:rsidRPr="001C1865" w:rsidRDefault="00942BFC" w:rsidP="00942BFC">
      <w:pPr>
        <w:ind w:firstLine="0"/>
      </w:pPr>
      <w:r w:rsidRPr="001C1865">
        <w:t xml:space="preserve">- за счет средств муниципального бюджета – </w:t>
      </w:r>
      <w:r w:rsidR="00DD4BD7" w:rsidRPr="001C1865">
        <w:t>243 343,931</w:t>
      </w:r>
      <w:r w:rsidRPr="001C1865">
        <w:t xml:space="preserve"> тыс. руб.;</w:t>
      </w:r>
    </w:p>
    <w:p w:rsidR="00942BFC" w:rsidRPr="001C1865" w:rsidRDefault="00942BFC" w:rsidP="00942BFC">
      <w:pPr>
        <w:ind w:firstLine="0"/>
      </w:pPr>
      <w:r w:rsidRPr="001C1865">
        <w:t>- за счет сре</w:t>
      </w:r>
      <w:proofErr w:type="gramStart"/>
      <w:r w:rsidRPr="001C1865">
        <w:t>дств кр</w:t>
      </w:r>
      <w:proofErr w:type="gramEnd"/>
      <w:r w:rsidRPr="001C1865">
        <w:t>аевого бюджета –</w:t>
      </w:r>
      <w:r w:rsidR="00BC10FB" w:rsidRPr="001C1865">
        <w:t xml:space="preserve"> </w:t>
      </w:r>
      <w:r w:rsidR="00DD4BD7" w:rsidRPr="001C1865">
        <w:t>346 391,4</w:t>
      </w:r>
      <w:r w:rsidRPr="001C1865">
        <w:t xml:space="preserve"> тыс. руб.;</w:t>
      </w:r>
    </w:p>
    <w:p w:rsidR="00DE6790" w:rsidRPr="001C1865" w:rsidRDefault="00DE6790" w:rsidP="00942BFC">
      <w:pPr>
        <w:ind w:firstLine="0"/>
      </w:pPr>
      <w:r w:rsidRPr="001C1865">
        <w:t>- за счет средств федерального бюджета –</w:t>
      </w:r>
      <w:r w:rsidR="00DD4BD7" w:rsidRPr="001C1865">
        <w:t xml:space="preserve"> 0,00</w:t>
      </w:r>
      <w:r w:rsidR="00BC10FB" w:rsidRPr="001C1865">
        <w:t xml:space="preserve"> </w:t>
      </w:r>
      <w:r w:rsidRPr="001C1865">
        <w:t>тыс. руб.;</w:t>
      </w:r>
    </w:p>
    <w:p w:rsidR="00942BFC" w:rsidRPr="001C1865" w:rsidRDefault="00942BFC" w:rsidP="00942BFC">
      <w:pPr>
        <w:ind w:firstLineChars="253" w:firstLine="708"/>
      </w:pPr>
      <w:r w:rsidRPr="001C1865">
        <w:t>Кассовые расходы по муниципальной  программе за 201</w:t>
      </w:r>
      <w:r w:rsidR="0092195A" w:rsidRPr="001C1865">
        <w:t>8</w:t>
      </w:r>
      <w:r w:rsidRPr="001C1865">
        <w:t xml:space="preserve"> год  составили </w:t>
      </w:r>
      <w:r w:rsidR="00BC10FB" w:rsidRPr="001C1865">
        <w:t xml:space="preserve">                    </w:t>
      </w:r>
      <w:r w:rsidR="00DD4BD7" w:rsidRPr="001C1865">
        <w:t>589 227,5</w:t>
      </w:r>
      <w:r w:rsidR="00CD4A51" w:rsidRPr="001C1865">
        <w:t>87</w:t>
      </w:r>
      <w:r w:rsidR="00DD4BD7" w:rsidRPr="001C1865">
        <w:t xml:space="preserve"> </w:t>
      </w:r>
      <w:r w:rsidRPr="001C1865">
        <w:t xml:space="preserve">тыс. руб. или </w:t>
      </w:r>
      <w:r w:rsidR="0096383E" w:rsidRPr="001C1865">
        <w:t>99,</w:t>
      </w:r>
      <w:r w:rsidR="004B7EEA" w:rsidRPr="001C1865">
        <w:t>9</w:t>
      </w:r>
      <w:r w:rsidRPr="001C1865">
        <w:t xml:space="preserve"> % от </w:t>
      </w:r>
      <w:r w:rsidR="00840088" w:rsidRPr="001C1865">
        <w:t>бюджетных</w:t>
      </w:r>
      <w:r w:rsidRPr="001C1865">
        <w:t xml:space="preserve"> назначений, в том числе: </w:t>
      </w:r>
    </w:p>
    <w:p w:rsidR="00942BFC" w:rsidRPr="001C1865" w:rsidRDefault="00942BFC" w:rsidP="00942BFC">
      <w:pPr>
        <w:ind w:firstLine="0"/>
      </w:pPr>
      <w:r w:rsidRPr="001C1865">
        <w:t>- за счет муниципального бюджета –</w:t>
      </w:r>
      <w:r w:rsidR="00BC10FB" w:rsidRPr="001C1865">
        <w:t xml:space="preserve"> </w:t>
      </w:r>
      <w:r w:rsidR="00DD4BD7" w:rsidRPr="001C1865">
        <w:t>243 105,4</w:t>
      </w:r>
      <w:r w:rsidR="00CD4A51" w:rsidRPr="001C1865">
        <w:t>18</w:t>
      </w:r>
      <w:r w:rsidR="00DD4BD7" w:rsidRPr="001C1865">
        <w:t xml:space="preserve"> </w:t>
      </w:r>
      <w:r w:rsidRPr="001C1865">
        <w:t>тыс. руб. (</w:t>
      </w:r>
      <w:r w:rsidR="005231FA" w:rsidRPr="001C1865">
        <w:t>99,</w:t>
      </w:r>
      <w:r w:rsidR="00DA55A2" w:rsidRPr="001C1865">
        <w:t>9</w:t>
      </w:r>
      <w:r w:rsidRPr="001C1865">
        <w:t>%);</w:t>
      </w:r>
    </w:p>
    <w:p w:rsidR="00942BFC" w:rsidRPr="001C1865" w:rsidRDefault="00942BFC" w:rsidP="00942BFC">
      <w:pPr>
        <w:ind w:firstLine="0"/>
      </w:pPr>
      <w:r w:rsidRPr="001C1865">
        <w:t>- за счет краевого бюджета –</w:t>
      </w:r>
      <w:r w:rsidR="00BC10FB" w:rsidRPr="001C1865">
        <w:t xml:space="preserve"> </w:t>
      </w:r>
      <w:r w:rsidR="00DD4BD7" w:rsidRPr="001C1865">
        <w:t xml:space="preserve">346 122,169 </w:t>
      </w:r>
      <w:r w:rsidRPr="001C1865">
        <w:t>тыс. руб.  (</w:t>
      </w:r>
      <w:r w:rsidR="005231FA" w:rsidRPr="001C1865">
        <w:t>99,</w:t>
      </w:r>
      <w:r w:rsidR="002E4B4A" w:rsidRPr="001C1865">
        <w:t>9</w:t>
      </w:r>
      <w:r w:rsidRPr="001C1865">
        <w:t>%)</w:t>
      </w:r>
      <w:r w:rsidR="0092195A" w:rsidRPr="001C1865">
        <w:t>.</w:t>
      </w:r>
    </w:p>
    <w:p w:rsidR="00942BFC" w:rsidRPr="001C1865" w:rsidRDefault="00942BFC" w:rsidP="00942BFC">
      <w:pPr>
        <w:ind w:firstLineChars="253" w:firstLine="708"/>
      </w:pPr>
      <w:r w:rsidRPr="001C1865">
        <w:t xml:space="preserve">Достижение целей и решение задач, поставленных в  муниципальной  программе, осуществляется в рамках реализации </w:t>
      </w:r>
      <w:r w:rsidR="00CD6BAA" w:rsidRPr="001C1865">
        <w:t>2</w:t>
      </w:r>
      <w:r w:rsidRPr="001C1865">
        <w:t xml:space="preserve"> основных мероприятий. </w:t>
      </w:r>
    </w:p>
    <w:p w:rsidR="00942BFC" w:rsidRPr="001C1865" w:rsidRDefault="00942BFC" w:rsidP="00942BFC">
      <w:pPr>
        <w:ind w:firstLineChars="253" w:firstLine="708"/>
      </w:pPr>
      <w:r w:rsidRPr="001C1865">
        <w:t xml:space="preserve">Контрольные события, предусмотренные планом реализации муниципальной программы, выполнены в полном объеме в установленные сроки. </w:t>
      </w:r>
    </w:p>
    <w:p w:rsidR="00346827" w:rsidRPr="001C1865" w:rsidRDefault="00737A9C" w:rsidP="00531427">
      <w:pPr>
        <w:ind w:firstLineChars="253" w:firstLine="711"/>
        <w:jc w:val="center"/>
        <w:rPr>
          <w:b/>
        </w:rPr>
      </w:pPr>
      <w:r w:rsidRPr="001C1865">
        <w:rPr>
          <w:b/>
        </w:rPr>
        <w:t>Основное мероприятие № 1.</w:t>
      </w:r>
    </w:p>
    <w:p w:rsidR="00737A9C" w:rsidRPr="001C1865" w:rsidRDefault="00737A9C" w:rsidP="00531427">
      <w:pPr>
        <w:ind w:firstLineChars="253" w:firstLine="711"/>
        <w:jc w:val="center"/>
        <w:rPr>
          <w:b/>
        </w:rPr>
      </w:pPr>
      <w:r w:rsidRPr="001C1865">
        <w:rPr>
          <w:b/>
        </w:rPr>
        <w:t>«</w:t>
      </w:r>
      <w:r w:rsidR="00362872" w:rsidRPr="001C1865">
        <w:rPr>
          <w:b/>
        </w:rPr>
        <w:t>Функционирование системы</w:t>
      </w:r>
      <w:r w:rsidR="00D41389" w:rsidRPr="001C1865">
        <w:rPr>
          <w:b/>
        </w:rPr>
        <w:t xml:space="preserve"> образовани</w:t>
      </w:r>
      <w:r w:rsidR="000F3834" w:rsidRPr="001C1865">
        <w:rPr>
          <w:b/>
        </w:rPr>
        <w:t>я</w:t>
      </w:r>
      <w:r w:rsidR="00D41389" w:rsidRPr="001C1865">
        <w:rPr>
          <w:b/>
        </w:rPr>
        <w:t xml:space="preserve"> </w:t>
      </w:r>
      <w:r w:rsidR="00362872" w:rsidRPr="001C1865">
        <w:rPr>
          <w:b/>
        </w:rPr>
        <w:t>Тбилисского</w:t>
      </w:r>
      <w:r w:rsidR="00CD6BAA" w:rsidRPr="001C1865">
        <w:rPr>
          <w:b/>
        </w:rPr>
        <w:t xml:space="preserve"> </w:t>
      </w:r>
      <w:r w:rsidR="00D41389" w:rsidRPr="001C1865">
        <w:rPr>
          <w:b/>
        </w:rPr>
        <w:t>район</w:t>
      </w:r>
      <w:r w:rsidR="00362872" w:rsidRPr="001C1865">
        <w:rPr>
          <w:b/>
        </w:rPr>
        <w:t>а</w:t>
      </w:r>
      <w:r w:rsidR="00D41389" w:rsidRPr="001C1865">
        <w:rPr>
          <w:b/>
        </w:rPr>
        <w:t>».</w:t>
      </w:r>
    </w:p>
    <w:p w:rsidR="00D41389" w:rsidRPr="001C1865" w:rsidRDefault="00D41389" w:rsidP="00737A9C">
      <w:pPr>
        <w:ind w:firstLineChars="253" w:firstLine="708"/>
      </w:pPr>
      <w:r w:rsidRPr="001C1865">
        <w:t>Объем финансирования</w:t>
      </w:r>
      <w:r w:rsidR="00CD6BAA" w:rsidRPr="001C1865">
        <w:t xml:space="preserve"> основного мероприятия на 201</w:t>
      </w:r>
      <w:r w:rsidR="001B1FED" w:rsidRPr="001C1865">
        <w:t>8</w:t>
      </w:r>
      <w:r w:rsidR="00F12A06" w:rsidRPr="001C1865">
        <w:t xml:space="preserve"> год  был предусмотрен в  сумме </w:t>
      </w:r>
      <w:r w:rsidR="00DD4BD7" w:rsidRPr="001C1865">
        <w:t>552 268,543</w:t>
      </w:r>
      <w:r w:rsidRPr="001C1865">
        <w:t xml:space="preserve">тыс. руб. Освоено в отчетном периоде </w:t>
      </w:r>
      <w:r w:rsidR="00F12A06" w:rsidRPr="001C1865">
        <w:t>(кассовые расходы)</w:t>
      </w:r>
      <w:r w:rsidRPr="001C1865">
        <w:t xml:space="preserve"> </w:t>
      </w:r>
      <w:r w:rsidR="00DD4BD7" w:rsidRPr="001C1865">
        <w:t>522 263,67</w:t>
      </w:r>
      <w:r w:rsidR="00CD4A51" w:rsidRPr="001C1865">
        <w:t>1</w:t>
      </w:r>
      <w:r w:rsidRPr="001C1865">
        <w:t xml:space="preserve"> тыс. руб. </w:t>
      </w:r>
      <w:r w:rsidR="00F12A06" w:rsidRPr="001C1865">
        <w:t>(9</w:t>
      </w:r>
      <w:r w:rsidR="0030007A" w:rsidRPr="001C1865">
        <w:t>9</w:t>
      </w:r>
      <w:r w:rsidR="00F12A06" w:rsidRPr="001C1865">
        <w:t>,</w:t>
      </w:r>
      <w:r w:rsidR="002253C3" w:rsidRPr="001C1865">
        <w:t>9</w:t>
      </w:r>
      <w:r w:rsidR="00F12A06" w:rsidRPr="001C1865">
        <w:t xml:space="preserve">%). </w:t>
      </w:r>
    </w:p>
    <w:p w:rsidR="00CE2A4F" w:rsidRPr="001C1865" w:rsidRDefault="00712AE2" w:rsidP="000433B5">
      <w:pPr>
        <w:ind w:firstLineChars="253" w:firstLine="708"/>
      </w:pPr>
      <w:r w:rsidRPr="001C1865">
        <w:t xml:space="preserve">Из </w:t>
      </w:r>
      <w:r w:rsidR="00AF7B0C" w:rsidRPr="001C1865">
        <w:t>13</w:t>
      </w:r>
      <w:r w:rsidRPr="001C1865">
        <w:t xml:space="preserve"> з</w:t>
      </w:r>
      <w:r w:rsidR="008838A5" w:rsidRPr="001C1865">
        <w:t>апланированны</w:t>
      </w:r>
      <w:r w:rsidRPr="001C1865">
        <w:t>х</w:t>
      </w:r>
      <w:r w:rsidR="008838A5" w:rsidRPr="001C1865">
        <w:t xml:space="preserve"> к реализации в </w:t>
      </w:r>
      <w:r w:rsidRPr="001C1865">
        <w:t>201</w:t>
      </w:r>
      <w:r w:rsidR="00470E30" w:rsidRPr="001C1865">
        <w:t>8</w:t>
      </w:r>
      <w:r w:rsidRPr="001C1865">
        <w:t xml:space="preserve"> </w:t>
      </w:r>
      <w:r w:rsidR="008838A5" w:rsidRPr="001C1865">
        <w:t xml:space="preserve"> мероприяти</w:t>
      </w:r>
      <w:r w:rsidRPr="001C1865">
        <w:t>й</w:t>
      </w:r>
      <w:r w:rsidR="00FB77CD" w:rsidRPr="001C1865">
        <w:t xml:space="preserve"> </w:t>
      </w:r>
      <w:r w:rsidRPr="001C1865">
        <w:t xml:space="preserve">в  полном объеме </w:t>
      </w:r>
      <w:r w:rsidR="008838A5" w:rsidRPr="001C1865">
        <w:t>выполнен</w:t>
      </w:r>
      <w:r w:rsidRPr="001C1865">
        <w:t>о</w:t>
      </w:r>
      <w:r w:rsidR="00133D7B" w:rsidRPr="001C1865">
        <w:t xml:space="preserve"> </w:t>
      </w:r>
      <w:r w:rsidR="00AF7B0C" w:rsidRPr="001C1865">
        <w:t>13</w:t>
      </w:r>
      <w:r w:rsidR="00CE2A4F" w:rsidRPr="001C1865">
        <w:t>.</w:t>
      </w:r>
    </w:p>
    <w:p w:rsidR="0034104E" w:rsidRPr="001C1865" w:rsidRDefault="00AF3684" w:rsidP="000433B5">
      <w:pPr>
        <w:ind w:firstLineChars="253" w:firstLine="708"/>
      </w:pPr>
      <w:r w:rsidRPr="001C1865">
        <w:t>К</w:t>
      </w:r>
      <w:r w:rsidR="00570496" w:rsidRPr="001C1865">
        <w:t xml:space="preserve">редиторская задолженность отсутствует. </w:t>
      </w:r>
      <w:r w:rsidR="00342162" w:rsidRPr="001C1865">
        <w:t xml:space="preserve"> Соответственно,  мероприятие № 1</w:t>
      </w:r>
      <w:r w:rsidR="00570496" w:rsidRPr="001C1865">
        <w:t xml:space="preserve"> следует считать выполненным в полном объеме.</w:t>
      </w:r>
    </w:p>
    <w:p w:rsidR="00B93E93" w:rsidRPr="001C1865" w:rsidRDefault="007F6DD5" w:rsidP="00B93E93">
      <w:pPr>
        <w:pStyle w:val="aa"/>
        <w:ind w:left="0" w:right="-1"/>
        <w:jc w:val="both"/>
        <w:rPr>
          <w:rFonts w:eastAsia="Times New Roman"/>
          <w:lang w:eastAsia="ru-RU"/>
        </w:rPr>
      </w:pPr>
      <w:r w:rsidRPr="001C1865">
        <w:rPr>
          <w:rFonts w:eastAsia="Times New Roman"/>
          <w:color w:val="FF0000"/>
        </w:rPr>
        <w:tab/>
      </w:r>
      <w:r w:rsidR="006B5EBB" w:rsidRPr="001C1865">
        <w:rPr>
          <w:rFonts w:eastAsia="Times New Roman"/>
        </w:rPr>
        <w:t>В 201</w:t>
      </w:r>
      <w:r w:rsidR="001B1FED" w:rsidRPr="001C1865">
        <w:rPr>
          <w:rFonts w:eastAsia="Times New Roman"/>
        </w:rPr>
        <w:t>8</w:t>
      </w:r>
      <w:r w:rsidR="006B5EBB" w:rsidRPr="001C1865">
        <w:rPr>
          <w:rFonts w:eastAsia="Times New Roman"/>
        </w:rPr>
        <w:t xml:space="preserve"> году н</w:t>
      </w:r>
      <w:r w:rsidRPr="001C1865">
        <w:rPr>
          <w:rFonts w:eastAsia="Times New Roman"/>
        </w:rPr>
        <w:t xml:space="preserve">а территории муниципального образования  </w:t>
      </w:r>
      <w:r w:rsidR="005F2B70" w:rsidRPr="001C1865">
        <w:rPr>
          <w:rFonts w:eastAsia="Times New Roman"/>
        </w:rPr>
        <w:t xml:space="preserve">Тбилисский </w:t>
      </w:r>
      <w:r w:rsidR="006B5EBB" w:rsidRPr="001C1865">
        <w:rPr>
          <w:rFonts w:eastAsia="Times New Roman"/>
        </w:rPr>
        <w:t xml:space="preserve"> район функционировало </w:t>
      </w:r>
      <w:r w:rsidRPr="001C1865">
        <w:rPr>
          <w:rFonts w:eastAsia="Times New Roman"/>
        </w:rPr>
        <w:t xml:space="preserve"> </w:t>
      </w:r>
      <w:r w:rsidR="005F2B70" w:rsidRPr="001C1865">
        <w:rPr>
          <w:rFonts w:eastAsia="Times New Roman"/>
        </w:rPr>
        <w:t>16</w:t>
      </w:r>
      <w:r w:rsidRPr="001C1865">
        <w:rPr>
          <w:rFonts w:eastAsia="Times New Roman"/>
        </w:rPr>
        <w:t xml:space="preserve"> </w:t>
      </w:r>
      <w:r w:rsidR="005F2B70" w:rsidRPr="001C1865">
        <w:rPr>
          <w:rFonts w:eastAsia="Times New Roman"/>
        </w:rPr>
        <w:t xml:space="preserve">муниципальных </w:t>
      </w:r>
      <w:r w:rsidR="006B5EBB" w:rsidRPr="001C1865">
        <w:rPr>
          <w:rFonts w:eastAsia="Times New Roman"/>
        </w:rPr>
        <w:t>дошкольн</w:t>
      </w:r>
      <w:r w:rsidR="005F2B70" w:rsidRPr="001C1865">
        <w:rPr>
          <w:rFonts w:eastAsia="Times New Roman"/>
        </w:rPr>
        <w:t>ых</w:t>
      </w:r>
      <w:r w:rsidR="006B5EBB" w:rsidRPr="001C1865">
        <w:rPr>
          <w:rFonts w:eastAsia="Times New Roman"/>
        </w:rPr>
        <w:t xml:space="preserve">  образовательн</w:t>
      </w:r>
      <w:r w:rsidR="005F2B70" w:rsidRPr="001C1865">
        <w:rPr>
          <w:rFonts w:eastAsia="Times New Roman"/>
        </w:rPr>
        <w:t>ых</w:t>
      </w:r>
      <w:r w:rsidR="006B5EBB" w:rsidRPr="001C1865">
        <w:rPr>
          <w:rFonts w:eastAsia="Times New Roman"/>
        </w:rPr>
        <w:t xml:space="preserve"> </w:t>
      </w:r>
      <w:r w:rsidRPr="001C1865">
        <w:rPr>
          <w:rFonts w:eastAsia="Times New Roman"/>
        </w:rPr>
        <w:t xml:space="preserve">Количество мест </w:t>
      </w:r>
      <w:r w:rsidR="00755089" w:rsidRPr="001C1865">
        <w:rPr>
          <w:rFonts w:eastAsia="Times New Roman"/>
        </w:rPr>
        <w:t xml:space="preserve">в дошкольных учреждениях- </w:t>
      </w:r>
      <w:r w:rsidR="00791266" w:rsidRPr="001C1865">
        <w:rPr>
          <w:rFonts w:eastAsia="Times New Roman"/>
        </w:rPr>
        <w:t>2214</w:t>
      </w:r>
      <w:r w:rsidRPr="001C1865">
        <w:rPr>
          <w:rFonts w:eastAsia="Times New Roman"/>
        </w:rPr>
        <w:t xml:space="preserve">, количество детей посещающих ДОУ </w:t>
      </w:r>
      <w:r w:rsidR="00755089" w:rsidRPr="001C1865">
        <w:rPr>
          <w:rFonts w:eastAsia="Times New Roman"/>
        </w:rPr>
        <w:t>–</w:t>
      </w:r>
      <w:r w:rsidRPr="001C1865">
        <w:rPr>
          <w:rFonts w:eastAsia="Times New Roman"/>
        </w:rPr>
        <w:t xml:space="preserve"> </w:t>
      </w:r>
      <w:r w:rsidR="007F2E9B" w:rsidRPr="001C1865">
        <w:rPr>
          <w:rFonts w:eastAsia="Times New Roman"/>
        </w:rPr>
        <w:t>1958</w:t>
      </w:r>
      <w:r w:rsidR="00755089" w:rsidRPr="001C1865">
        <w:rPr>
          <w:rFonts w:eastAsia="Times New Roman"/>
        </w:rPr>
        <w:t xml:space="preserve"> чел</w:t>
      </w:r>
      <w:r w:rsidRPr="001C1865">
        <w:rPr>
          <w:rFonts w:eastAsia="Times New Roman"/>
        </w:rPr>
        <w:t>.</w:t>
      </w:r>
      <w:r w:rsidR="00791266" w:rsidRPr="001C1865">
        <w:rPr>
          <w:rFonts w:eastAsia="Times New Roman"/>
        </w:rPr>
        <w:t xml:space="preserve"> </w:t>
      </w:r>
      <w:r w:rsidR="00B93E93" w:rsidRPr="001C1865">
        <w:t>Доступность дошкольного образования детей в возрасте от 3 до 7 лет составляет 100%,</w:t>
      </w:r>
      <w:r w:rsidR="00B93E93" w:rsidRPr="001C1865">
        <w:rPr>
          <w:rFonts w:eastAsia="Times New Roman"/>
          <w:lang w:eastAsia="ru-RU"/>
        </w:rPr>
        <w:t xml:space="preserve"> от 1,5 до 3 лет 100 %</w:t>
      </w:r>
      <w:r w:rsidR="00FB0DDA" w:rsidRPr="001C1865">
        <w:rPr>
          <w:rFonts w:eastAsia="Times New Roman"/>
          <w:lang w:eastAsia="ru-RU"/>
        </w:rPr>
        <w:t xml:space="preserve"> - это выше краевого показателя</w:t>
      </w:r>
      <w:r w:rsidR="00B93E93" w:rsidRPr="001C1865">
        <w:rPr>
          <w:rFonts w:eastAsia="Times New Roman"/>
          <w:lang w:eastAsia="ru-RU"/>
        </w:rPr>
        <w:t>.</w:t>
      </w:r>
    </w:p>
    <w:p w:rsidR="00B756DC" w:rsidRPr="001C1865" w:rsidRDefault="00B93E93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eastAsia="Times New Roman"/>
          <w:color w:val="000000"/>
          <w:spacing w:val="-4"/>
        </w:rPr>
        <w:tab/>
      </w:r>
      <w:r w:rsidR="00B756DC" w:rsidRPr="001C1865">
        <w:rPr>
          <w:rFonts w:ascii="Times New Roman" w:hAnsi="Times New Roman" w:cs="Times New Roman"/>
          <w:sz w:val="28"/>
          <w:szCs w:val="28"/>
        </w:rPr>
        <w:t xml:space="preserve">В каждом детском саду созданы благоприятные условия для всестороннего развития детей дошкольного возраста, что повысило имидж </w:t>
      </w:r>
      <w:r w:rsidR="00B756DC" w:rsidRPr="001C1865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организаций и увеличило </w:t>
      </w:r>
      <w:proofErr w:type="spellStart"/>
      <w:r w:rsidR="00B756DC" w:rsidRPr="001C1865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B756DC" w:rsidRPr="001C1865">
        <w:rPr>
          <w:rFonts w:ascii="Times New Roman" w:hAnsi="Times New Roman" w:cs="Times New Roman"/>
          <w:sz w:val="28"/>
          <w:szCs w:val="28"/>
        </w:rPr>
        <w:t xml:space="preserve"> родителями услуг дошкольного образования.</w:t>
      </w:r>
    </w:p>
    <w:p w:rsidR="00B756DC" w:rsidRPr="001C1865" w:rsidRDefault="00B756DC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ascii="Times New Roman" w:hAnsi="Times New Roman" w:cs="Times New Roman"/>
          <w:sz w:val="28"/>
          <w:szCs w:val="28"/>
        </w:rPr>
        <w:t xml:space="preserve">В помощь многодетным семьям на базе дошкольных учреждений: организованы 4 группы семейного воспитания (МБДОУ </w:t>
      </w:r>
      <w:proofErr w:type="spellStart"/>
      <w:r w:rsidRPr="001C18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1865">
        <w:rPr>
          <w:rFonts w:ascii="Times New Roman" w:hAnsi="Times New Roman" w:cs="Times New Roman"/>
          <w:sz w:val="28"/>
          <w:szCs w:val="28"/>
        </w:rPr>
        <w:t xml:space="preserve">/с   1 «Колокольчик», МБДОУ </w:t>
      </w:r>
      <w:proofErr w:type="spellStart"/>
      <w:r w:rsidRPr="001C18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1865">
        <w:rPr>
          <w:rFonts w:ascii="Times New Roman" w:hAnsi="Times New Roman" w:cs="Times New Roman"/>
          <w:sz w:val="28"/>
          <w:szCs w:val="28"/>
        </w:rPr>
        <w:t xml:space="preserve">/с № 7 «Теремок», МБДОУ ЦРР «Д/с № 3», МБДОУ ЦРР </w:t>
      </w:r>
      <w:proofErr w:type="spellStart"/>
      <w:r w:rsidRPr="001C18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1865">
        <w:rPr>
          <w:rFonts w:ascii="Times New Roman" w:hAnsi="Times New Roman" w:cs="Times New Roman"/>
          <w:sz w:val="28"/>
          <w:szCs w:val="28"/>
        </w:rPr>
        <w:t>/с № 11 «Родничок»), которые посещают 14 детей. Данные группы являются структурным подразделением вышеназванных детских садов. При этом семейная группа комбинирует семейное и дошкольное воспитание, образование.</w:t>
      </w:r>
    </w:p>
    <w:p w:rsidR="00B756DC" w:rsidRPr="001C1865" w:rsidRDefault="00B756DC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ascii="Times New Roman" w:hAnsi="Times New Roman" w:cs="Times New Roman"/>
          <w:sz w:val="28"/>
          <w:szCs w:val="28"/>
        </w:rPr>
        <w:t xml:space="preserve">Функционирует 1 группа кратковременного пребывания в МБДОУ ЦРР – </w:t>
      </w:r>
      <w:proofErr w:type="spellStart"/>
      <w:r w:rsidRPr="001C18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1865">
        <w:rPr>
          <w:rFonts w:ascii="Times New Roman" w:hAnsi="Times New Roman" w:cs="Times New Roman"/>
          <w:sz w:val="28"/>
          <w:szCs w:val="28"/>
        </w:rPr>
        <w:t xml:space="preserve">/с № 11 «Родничок» для детей, которые могут посещать детский сад неполный день. </w:t>
      </w:r>
    </w:p>
    <w:p w:rsidR="00B756DC" w:rsidRPr="001C1865" w:rsidRDefault="00B756DC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ascii="Times New Roman" w:hAnsi="Times New Roman" w:cs="Times New Roman"/>
          <w:sz w:val="28"/>
          <w:szCs w:val="28"/>
        </w:rPr>
        <w:t>В этом учебном году в детских садах функционирует 6 групп компенсирующего обучения, в которых осуществляется квалификационная коррекция речевых нарушений и 6 групп комбинированной направленности, реализующая совместное образование здоровых детей и детей с ограниченными возможностями здоровья.</w:t>
      </w:r>
    </w:p>
    <w:p w:rsidR="00B756DC" w:rsidRPr="001C1865" w:rsidRDefault="00B756DC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ascii="Times New Roman" w:hAnsi="Times New Roman" w:cs="Times New Roman"/>
          <w:sz w:val="28"/>
          <w:szCs w:val="28"/>
        </w:rPr>
        <w:t>На базе пяти детских садов открыты консультационные центры для родителей и детей, не посещающих дошкольные образовательные организации. Квалификационные специалисты консультационных центров помогают определить особенности развития ребенка, оказывают помощь в вопросах развития, воспитания и социализации, дают рекомендации по подготовке к школе.</w:t>
      </w:r>
    </w:p>
    <w:p w:rsidR="00B756DC" w:rsidRPr="001C1865" w:rsidRDefault="00B756DC" w:rsidP="00B756DC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865">
        <w:rPr>
          <w:rFonts w:ascii="Times New Roman" w:hAnsi="Times New Roman" w:cs="Times New Roman"/>
          <w:sz w:val="28"/>
          <w:szCs w:val="28"/>
        </w:rPr>
        <w:t xml:space="preserve">Тема ликвидации очереди в детские сады сегодня стала актуальной и в нашем районе. На данный момент очередь ликвидирована, но прогноз очереди на 1 июня 2019 года составляет более 50 человек. В целях ликвидации очереди детей на определение в дошкольные образовательные организации в районе разработана муниципальная «дорожная карта», в рамках которой ведется строительство пристройки на 60 мест в МБДОУ </w:t>
      </w:r>
      <w:proofErr w:type="spellStart"/>
      <w:r w:rsidRPr="001C18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1865">
        <w:rPr>
          <w:rFonts w:ascii="Times New Roman" w:hAnsi="Times New Roman" w:cs="Times New Roman"/>
          <w:sz w:val="28"/>
          <w:szCs w:val="28"/>
        </w:rPr>
        <w:t>/с № 14 «Ласточка.</w:t>
      </w:r>
    </w:p>
    <w:p w:rsidR="00636B52" w:rsidRPr="001C1865" w:rsidRDefault="00636B52" w:rsidP="00B756DC">
      <w:pPr>
        <w:pStyle w:val="aa"/>
        <w:ind w:left="0" w:right="-1"/>
        <w:jc w:val="both"/>
        <w:rPr>
          <w:rFonts w:eastAsia="Times New Roman"/>
          <w:bCs/>
        </w:rPr>
      </w:pPr>
      <w:r w:rsidRPr="001C1865">
        <w:rPr>
          <w:rFonts w:eastAsia="Times New Roman"/>
        </w:rPr>
        <w:t xml:space="preserve">Дополнительным образованием охвачено </w:t>
      </w:r>
      <w:r w:rsidR="00644416" w:rsidRPr="001C1865">
        <w:rPr>
          <w:rFonts w:eastAsia="Times New Roman"/>
        </w:rPr>
        <w:t>80</w:t>
      </w:r>
      <w:r w:rsidR="00D90094" w:rsidRPr="001C1865">
        <w:rPr>
          <w:rFonts w:eastAsia="Times New Roman"/>
        </w:rPr>
        <w:t>% несовершеннолетних</w:t>
      </w:r>
      <w:r w:rsidRPr="001C1865">
        <w:rPr>
          <w:rFonts w:eastAsia="Times New Roman"/>
        </w:rPr>
        <w:t>.</w:t>
      </w:r>
    </w:p>
    <w:p w:rsidR="00D75DC1" w:rsidRPr="001C1865" w:rsidRDefault="009650FF" w:rsidP="00FB1562">
      <w:pPr>
        <w:ind w:firstLine="708"/>
      </w:pPr>
      <w:r w:rsidRPr="001C1865">
        <w:t xml:space="preserve">Средняя заработная плата педагогических работников  общеобразовательных организаций составляет </w:t>
      </w:r>
      <w:r w:rsidR="00DD4BD7" w:rsidRPr="001C1865">
        <w:t xml:space="preserve">28 899,00 </w:t>
      </w:r>
      <w:r w:rsidR="00431DA5" w:rsidRPr="001C1865">
        <w:t>рублей</w:t>
      </w:r>
      <w:r w:rsidR="00470A46" w:rsidRPr="001C1865">
        <w:t>; с</w:t>
      </w:r>
      <w:r w:rsidRPr="001C1865">
        <w:t>редняя заработная плата педагогических работников дошкольных образовательных организаций составляет –</w:t>
      </w:r>
      <w:r w:rsidR="00DD4BD7" w:rsidRPr="001C1865">
        <w:t xml:space="preserve"> 27 703,00 </w:t>
      </w:r>
      <w:r w:rsidRPr="001C1865">
        <w:t>руб</w:t>
      </w:r>
      <w:r w:rsidR="00431DA5" w:rsidRPr="001C1865">
        <w:t>л</w:t>
      </w:r>
      <w:r w:rsidR="00DD4BD7" w:rsidRPr="001C1865">
        <w:t>я</w:t>
      </w:r>
      <w:r w:rsidR="00145AFF" w:rsidRPr="001C1865">
        <w:t>; средняя заработная плата педагогических работников учреждений допо</w:t>
      </w:r>
      <w:r w:rsidR="004E17A1" w:rsidRPr="001C1865">
        <w:t>лнительного образования –</w:t>
      </w:r>
      <w:r w:rsidR="00AB5AE9" w:rsidRPr="001C1865">
        <w:t xml:space="preserve">               </w:t>
      </w:r>
      <w:r w:rsidR="00DD4BD7" w:rsidRPr="001C1865">
        <w:t xml:space="preserve">29 841,00 </w:t>
      </w:r>
      <w:r w:rsidR="00E314F1" w:rsidRPr="001C1865">
        <w:t>рубл</w:t>
      </w:r>
      <w:r w:rsidR="00DD4BD7" w:rsidRPr="001C1865">
        <w:t>ь</w:t>
      </w:r>
      <w:r w:rsidR="00E314F1" w:rsidRPr="001C1865">
        <w:t xml:space="preserve">. </w:t>
      </w:r>
    </w:p>
    <w:p w:rsidR="004F3114" w:rsidRPr="001C1865" w:rsidRDefault="00295FD0" w:rsidP="004F3114">
      <w:pPr>
        <w:ind w:firstLine="708"/>
        <w:rPr>
          <w:rFonts w:eastAsia="Times New Roman"/>
        </w:rPr>
      </w:pPr>
      <w:r w:rsidRPr="001C1865">
        <w:t xml:space="preserve">Численность </w:t>
      </w:r>
      <w:r w:rsidR="001B0EC9" w:rsidRPr="001C1865">
        <w:rPr>
          <w:rFonts w:eastAsia="Times New Roman"/>
        </w:rPr>
        <w:t xml:space="preserve">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составляет </w:t>
      </w:r>
      <w:r w:rsidR="00FB0DDA" w:rsidRPr="001C1865">
        <w:rPr>
          <w:rFonts w:eastAsia="Times New Roman"/>
        </w:rPr>
        <w:t>91</w:t>
      </w:r>
      <w:r w:rsidR="008510FF" w:rsidRPr="001C1865">
        <w:rPr>
          <w:rFonts w:eastAsia="Times New Roman"/>
        </w:rPr>
        <w:t>%.</w:t>
      </w:r>
    </w:p>
    <w:p w:rsidR="00974B29" w:rsidRPr="001C1865" w:rsidRDefault="004F3114" w:rsidP="00377B67">
      <w:pPr>
        <w:ind w:firstLine="708"/>
      </w:pPr>
      <w:r w:rsidRPr="001C1865">
        <w:lastRenderedPageBreak/>
        <w:t>Горячим питанием охвачено 100% учащихся образовательных школ.</w:t>
      </w:r>
      <w:r w:rsidR="00377B67" w:rsidRPr="001C1865">
        <w:t xml:space="preserve"> </w:t>
      </w:r>
    </w:p>
    <w:p w:rsidR="004F3114" w:rsidRPr="001C1865" w:rsidRDefault="00974B29" w:rsidP="004F3114">
      <w:pPr>
        <w:ind w:firstLine="708"/>
      </w:pPr>
      <w:r w:rsidRPr="001C1865">
        <w:t>В</w:t>
      </w:r>
      <w:r w:rsidR="00377B67" w:rsidRPr="001C1865">
        <w:t>се учащихся образовательных школ  получали   молоко и молочную продукцию  2 раза в неделю.</w:t>
      </w:r>
    </w:p>
    <w:p w:rsidR="0078270D" w:rsidRPr="001C1865" w:rsidRDefault="0078270D" w:rsidP="0078270D">
      <w:pPr>
        <w:rPr>
          <w:u w:val="single"/>
        </w:rPr>
      </w:pPr>
      <w:r w:rsidRPr="001C1865">
        <w:t>По итогам 201</w:t>
      </w:r>
      <w:r w:rsidR="003A7C9E" w:rsidRPr="001C1865">
        <w:t>8</w:t>
      </w:r>
      <w:r w:rsidRPr="001C1865">
        <w:t xml:space="preserve">  года </w:t>
      </w:r>
      <w:proofErr w:type="gramStart"/>
      <w:r w:rsidR="00F56A86" w:rsidRPr="001C1865">
        <w:t>все</w:t>
      </w:r>
      <w:r w:rsidR="00485DF6" w:rsidRPr="001C1865">
        <w:t xml:space="preserve"> </w:t>
      </w:r>
      <w:r w:rsidR="00F56A86" w:rsidRPr="001C1865">
        <w:t xml:space="preserve"> целевые показатели</w:t>
      </w:r>
      <w:r w:rsidRPr="001C1865">
        <w:t>, предусмотренны</w:t>
      </w:r>
      <w:r w:rsidR="00F56A86" w:rsidRPr="001C1865">
        <w:t>е</w:t>
      </w:r>
      <w:r w:rsidRPr="001C1865">
        <w:t xml:space="preserve"> муниципальной программой по основному мероприятию № 1 </w:t>
      </w:r>
      <w:r w:rsidR="00994E6C" w:rsidRPr="001C1865">
        <w:t>достигнуты</w:t>
      </w:r>
      <w:proofErr w:type="gramEnd"/>
      <w:r w:rsidR="00994E6C" w:rsidRPr="001C1865">
        <w:t xml:space="preserve"> в </w:t>
      </w:r>
      <w:r w:rsidRPr="001C1865">
        <w:t>полном объеме</w:t>
      </w:r>
      <w:r w:rsidR="001562A1" w:rsidRPr="001C1865">
        <w:t>:</w:t>
      </w:r>
    </w:p>
    <w:p w:rsidR="00755AE0" w:rsidRPr="001C1865" w:rsidRDefault="00755AE0" w:rsidP="00755AE0">
      <w:pPr>
        <w:ind w:right="-107" w:firstLine="567"/>
      </w:pPr>
      <w:proofErr w:type="gramStart"/>
      <w:r w:rsidRPr="001C1865">
        <w:t>- доступность дошкольного образования  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(план – 100%,  выполнено – 100%)</w:t>
      </w:r>
      <w:r w:rsidR="009D6F66" w:rsidRPr="001C1865">
        <w:t>;</w:t>
      </w:r>
      <w:proofErr w:type="gramEnd"/>
    </w:p>
    <w:p w:rsidR="009D6F66" w:rsidRPr="001C1865" w:rsidRDefault="009D6F66" w:rsidP="009D6F66">
      <w:pPr>
        <w:ind w:firstLine="567"/>
      </w:pPr>
      <w:proofErr w:type="gramStart"/>
      <w:r w:rsidRPr="001C1865">
        <w:t xml:space="preserve">- доступность дошкольного образования (отношение численности детей в возрасте от 1,5 до 3 лет, получивших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 Тбилисского района) (план – </w:t>
      </w:r>
      <w:r w:rsidR="000D6E41" w:rsidRPr="001C1865">
        <w:t>96</w:t>
      </w:r>
      <w:r w:rsidR="00A576E6" w:rsidRPr="001C1865">
        <w:t>,9</w:t>
      </w:r>
      <w:proofErr w:type="gramEnd"/>
      <w:r w:rsidRPr="001C1865">
        <w:t>%,  выполнено – 100%);</w:t>
      </w:r>
    </w:p>
    <w:p w:rsidR="001D4EEE" w:rsidRPr="001C1865" w:rsidRDefault="00AB4FD4" w:rsidP="009D6F66">
      <w:pPr>
        <w:ind w:firstLine="567"/>
      </w:pPr>
      <w:r w:rsidRPr="001C1865">
        <w:t xml:space="preserve">- дополнительным образованием охвачено </w:t>
      </w:r>
      <w:r w:rsidR="00D4206D" w:rsidRPr="001C1865">
        <w:t>77%</w:t>
      </w:r>
      <w:r w:rsidR="006F44BE" w:rsidRPr="001C1865">
        <w:t>.</w:t>
      </w:r>
    </w:p>
    <w:p w:rsidR="00AB4FD4" w:rsidRPr="001C1865" w:rsidRDefault="001D4EEE" w:rsidP="009D6F66">
      <w:pPr>
        <w:ind w:firstLine="567"/>
      </w:pPr>
      <w:r w:rsidRPr="001C1865">
        <w:t>-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 составило  100%</w:t>
      </w:r>
      <w:r w:rsidR="00AB4FD4" w:rsidRPr="001C1865">
        <w:t>.</w:t>
      </w:r>
    </w:p>
    <w:p w:rsidR="001D4EEE" w:rsidRPr="001C1865" w:rsidRDefault="001D4EEE" w:rsidP="009D6F66">
      <w:pPr>
        <w:ind w:firstLine="567"/>
      </w:pPr>
    </w:p>
    <w:p w:rsidR="00B97F0D" w:rsidRPr="001C1865" w:rsidRDefault="00210F37" w:rsidP="009D6F66">
      <w:pPr>
        <w:ind w:firstLine="567"/>
      </w:pPr>
      <w:r w:rsidRPr="001C1865">
        <w:t>Все общеобразовательн</w:t>
      </w:r>
      <w:r w:rsidR="00B97F0D" w:rsidRPr="001C1865">
        <w:t>ы</w:t>
      </w:r>
      <w:r w:rsidRPr="001C1865">
        <w:t>е</w:t>
      </w:r>
      <w:r w:rsidR="00B97F0D" w:rsidRPr="001C1865">
        <w:t xml:space="preserve"> организации</w:t>
      </w:r>
      <w:r w:rsidRPr="001C1865">
        <w:t xml:space="preserve"> </w:t>
      </w:r>
      <w:r w:rsidR="00081D9B" w:rsidRPr="001C1865">
        <w:t>имеют доступ к сети Интернет.</w:t>
      </w:r>
    </w:p>
    <w:p w:rsidR="00C05767" w:rsidRPr="001C1865" w:rsidRDefault="00C05767" w:rsidP="00C05767">
      <w:pPr>
        <w:ind w:firstLineChars="253" w:firstLine="708"/>
        <w:rPr>
          <w:color w:val="FF0000"/>
        </w:rPr>
      </w:pPr>
      <w:r w:rsidRPr="001C1865">
        <w:rPr>
          <w:color w:val="FF0000"/>
        </w:rPr>
        <w:t xml:space="preserve">  </w:t>
      </w:r>
      <w:r w:rsidR="00133119" w:rsidRPr="001C1865">
        <w:rPr>
          <w:color w:val="FF0000"/>
        </w:rPr>
        <w:t>Эффективность</w:t>
      </w:r>
      <w:r w:rsidRPr="001C1865">
        <w:rPr>
          <w:color w:val="FF0000"/>
        </w:rPr>
        <w:t xml:space="preserve"> реализации  основного мероприятия</w:t>
      </w:r>
      <w:r w:rsidR="00BC5E46" w:rsidRPr="001C1865">
        <w:rPr>
          <w:color w:val="FF0000"/>
        </w:rPr>
        <w:t xml:space="preserve"> </w:t>
      </w:r>
      <w:r w:rsidR="00D75252" w:rsidRPr="001C1865">
        <w:rPr>
          <w:color w:val="FF0000"/>
        </w:rPr>
        <w:t xml:space="preserve">    </w:t>
      </w:r>
      <w:r w:rsidR="007C5F53" w:rsidRPr="001C1865">
        <w:rPr>
          <w:color w:val="FF0000"/>
        </w:rPr>
        <w:t xml:space="preserve">                        </w:t>
      </w:r>
      <w:r w:rsidR="00BC5E46" w:rsidRPr="001C1865">
        <w:rPr>
          <w:color w:val="FF0000"/>
        </w:rPr>
        <w:t>№ 1</w:t>
      </w:r>
      <w:r w:rsidRPr="001C1865">
        <w:rPr>
          <w:color w:val="FF0000"/>
        </w:rPr>
        <w:t xml:space="preserve">  муниципальной программы «Развитие системы в муниципальном образовании </w:t>
      </w:r>
      <w:r w:rsidR="00BC5E46" w:rsidRPr="001C1865">
        <w:rPr>
          <w:color w:val="FF0000"/>
        </w:rPr>
        <w:t xml:space="preserve">Тбилисский </w:t>
      </w:r>
      <w:r w:rsidRPr="001C1865">
        <w:rPr>
          <w:color w:val="FF0000"/>
        </w:rPr>
        <w:t xml:space="preserve">район» </w:t>
      </w:r>
      <w:r w:rsidR="00133119" w:rsidRPr="001C1865">
        <w:rPr>
          <w:bCs w:val="0"/>
          <w:color w:val="FF0000"/>
        </w:rPr>
        <w:t>составила</w:t>
      </w:r>
      <w:r w:rsidRPr="001C1865">
        <w:rPr>
          <w:bCs w:val="0"/>
          <w:color w:val="FF0000"/>
        </w:rPr>
        <w:t xml:space="preserve"> </w:t>
      </w:r>
      <w:r w:rsidR="00A51F25" w:rsidRPr="001C1865">
        <w:rPr>
          <w:bCs w:val="0"/>
          <w:color w:val="FF0000"/>
        </w:rPr>
        <w:t>100%</w:t>
      </w:r>
      <w:r w:rsidR="00133119" w:rsidRPr="001C1865">
        <w:rPr>
          <w:bCs w:val="0"/>
          <w:color w:val="FF0000"/>
        </w:rPr>
        <w:t>, т</w:t>
      </w:r>
      <w:proofErr w:type="gramStart"/>
      <w:r w:rsidR="00133119" w:rsidRPr="001C1865">
        <w:rPr>
          <w:bCs w:val="0"/>
          <w:color w:val="FF0000"/>
        </w:rPr>
        <w:t>.е</w:t>
      </w:r>
      <w:proofErr w:type="gramEnd"/>
      <w:r w:rsidR="00133119" w:rsidRPr="001C1865">
        <w:rPr>
          <w:bCs w:val="0"/>
          <w:color w:val="FF0000"/>
        </w:rPr>
        <w:t xml:space="preserve"> признается </w:t>
      </w:r>
      <w:r w:rsidR="007C5F53" w:rsidRPr="001C1865">
        <w:rPr>
          <w:bCs w:val="0"/>
          <w:color w:val="FF0000"/>
        </w:rPr>
        <w:t>высокой (расчет прилагается)</w:t>
      </w:r>
      <w:r w:rsidRPr="001C1865">
        <w:rPr>
          <w:bCs w:val="0"/>
          <w:color w:val="FF0000"/>
        </w:rPr>
        <w:t>.</w:t>
      </w:r>
    </w:p>
    <w:p w:rsidR="00C05767" w:rsidRPr="001C1865" w:rsidRDefault="00C05767" w:rsidP="001D1BF9">
      <w:pPr>
        <w:rPr>
          <w:color w:val="FF0000"/>
        </w:rPr>
      </w:pPr>
    </w:p>
    <w:p w:rsidR="00DC17DC" w:rsidRPr="001C1865" w:rsidRDefault="00485DF6" w:rsidP="00531427">
      <w:pPr>
        <w:ind w:firstLineChars="253" w:firstLine="711"/>
        <w:jc w:val="center"/>
        <w:rPr>
          <w:b/>
        </w:rPr>
      </w:pPr>
      <w:r w:rsidRPr="001C1865">
        <w:rPr>
          <w:b/>
        </w:rPr>
        <w:t xml:space="preserve">Основное мероприятие № 2. </w:t>
      </w:r>
    </w:p>
    <w:p w:rsidR="00485DF6" w:rsidRPr="001C1865" w:rsidRDefault="00485DF6" w:rsidP="00531427">
      <w:pPr>
        <w:ind w:firstLineChars="253" w:firstLine="711"/>
        <w:jc w:val="center"/>
        <w:rPr>
          <w:b/>
        </w:rPr>
      </w:pPr>
      <w:r w:rsidRPr="001C1865">
        <w:rPr>
          <w:b/>
        </w:rPr>
        <w:t>«</w:t>
      </w:r>
      <w:r w:rsidR="00866B6F" w:rsidRPr="001C1865">
        <w:rPr>
          <w:b/>
        </w:rPr>
        <w:t>Обеспечение реализации муниципальной программы</w:t>
      </w:r>
      <w:r w:rsidRPr="001C1865">
        <w:rPr>
          <w:b/>
        </w:rPr>
        <w:t>»</w:t>
      </w:r>
      <w:r w:rsidR="00135C32" w:rsidRPr="001C1865">
        <w:rPr>
          <w:b/>
        </w:rPr>
        <w:t xml:space="preserve"> и прочие мероприятия в области</w:t>
      </w:r>
      <w:r w:rsidR="00576BE9" w:rsidRPr="001C1865">
        <w:rPr>
          <w:b/>
        </w:rPr>
        <w:t xml:space="preserve"> </w:t>
      </w:r>
      <w:r w:rsidR="00135C32" w:rsidRPr="001C1865">
        <w:rPr>
          <w:b/>
        </w:rPr>
        <w:t>образования</w:t>
      </w:r>
      <w:r w:rsidRPr="001C1865">
        <w:rPr>
          <w:b/>
        </w:rPr>
        <w:t>.</w:t>
      </w:r>
    </w:p>
    <w:p w:rsidR="00485DF6" w:rsidRPr="001C1865" w:rsidRDefault="00E24B58" w:rsidP="00485DF6">
      <w:pPr>
        <w:ind w:firstLineChars="253" w:firstLine="708"/>
      </w:pPr>
      <w:r w:rsidRPr="001C1865">
        <w:t>На финансирование</w:t>
      </w:r>
      <w:r w:rsidR="00901218" w:rsidRPr="001C1865">
        <w:t xml:space="preserve"> основно</w:t>
      </w:r>
      <w:r w:rsidR="00576BE9" w:rsidRPr="001C1865">
        <w:t>го</w:t>
      </w:r>
      <w:r w:rsidR="00901218" w:rsidRPr="001C1865">
        <w:t xml:space="preserve"> мероприяти</w:t>
      </w:r>
      <w:r w:rsidR="00821F18" w:rsidRPr="001C1865">
        <w:t>я</w:t>
      </w:r>
      <w:r w:rsidR="00901218" w:rsidRPr="001C1865">
        <w:t xml:space="preserve"> № 2 201</w:t>
      </w:r>
      <w:r w:rsidR="00630F3C" w:rsidRPr="001C1865">
        <w:t>8</w:t>
      </w:r>
      <w:r w:rsidR="00901218" w:rsidRPr="001C1865">
        <w:t xml:space="preserve"> год</w:t>
      </w:r>
      <w:r w:rsidR="00821F18" w:rsidRPr="001C1865">
        <w:t xml:space="preserve">у в бюджете </w:t>
      </w:r>
      <w:r w:rsidR="00901218" w:rsidRPr="001C1865">
        <w:t xml:space="preserve">  был</w:t>
      </w:r>
      <w:r w:rsidR="00821F18" w:rsidRPr="001C1865">
        <w:t>а</w:t>
      </w:r>
      <w:r w:rsidR="00901218" w:rsidRPr="001C1865">
        <w:t xml:space="preserve"> предусмотрен</w:t>
      </w:r>
      <w:r w:rsidR="00821F18" w:rsidRPr="001C1865">
        <w:t>а</w:t>
      </w:r>
      <w:r w:rsidR="00901218" w:rsidRPr="001C1865">
        <w:t xml:space="preserve"> сумм</w:t>
      </w:r>
      <w:r w:rsidR="00821F18" w:rsidRPr="001C1865">
        <w:t>а</w:t>
      </w:r>
      <w:r w:rsidR="00901218" w:rsidRPr="001C1865">
        <w:t xml:space="preserve"> </w:t>
      </w:r>
      <w:r w:rsidR="00DD4BD7" w:rsidRPr="001C1865">
        <w:t>37 466,788</w:t>
      </w:r>
      <w:r w:rsidR="00AB5AE9" w:rsidRPr="001C1865">
        <w:t xml:space="preserve"> </w:t>
      </w:r>
      <w:r w:rsidR="00485DF6" w:rsidRPr="001C1865">
        <w:t>тыс. руб.</w:t>
      </w:r>
      <w:r w:rsidR="00FB1AAA" w:rsidRPr="001C1865">
        <w:t xml:space="preserve"> Освоено в отчетном периоде (кассовые расходы) </w:t>
      </w:r>
      <w:r w:rsidR="00DD4BD7" w:rsidRPr="001C1865">
        <w:t>– 36 963,91</w:t>
      </w:r>
      <w:r w:rsidR="00CD4A51" w:rsidRPr="001C1865">
        <w:t>6</w:t>
      </w:r>
      <w:r w:rsidR="00DD4BD7" w:rsidRPr="001C1865">
        <w:t xml:space="preserve"> т</w:t>
      </w:r>
      <w:r w:rsidR="00FB1AAA" w:rsidRPr="001C1865">
        <w:t>ыс. руб. (</w:t>
      </w:r>
      <w:r w:rsidR="00DD4BD7" w:rsidRPr="001C1865">
        <w:t>98,7</w:t>
      </w:r>
      <w:r w:rsidR="00FB1AAA" w:rsidRPr="001C1865">
        <w:t>%).</w:t>
      </w:r>
      <w:r w:rsidR="00901218" w:rsidRPr="001C1865">
        <w:t xml:space="preserve"> </w:t>
      </w:r>
      <w:r w:rsidR="009A3CFF" w:rsidRPr="001C1865">
        <w:t xml:space="preserve"> </w:t>
      </w:r>
    </w:p>
    <w:p w:rsidR="00A830A7" w:rsidRPr="001C1865" w:rsidRDefault="00A830A7" w:rsidP="00485DF6">
      <w:pPr>
        <w:ind w:firstLineChars="253" w:firstLine="708"/>
      </w:pPr>
      <w:proofErr w:type="gramStart"/>
      <w:r w:rsidRPr="001C1865">
        <w:t xml:space="preserve">Запланированные к реализации в отчетном году </w:t>
      </w:r>
      <w:r w:rsidR="009A0336" w:rsidRPr="001C1865">
        <w:t>1</w:t>
      </w:r>
      <w:r w:rsidR="00314E38" w:rsidRPr="001C1865">
        <w:t>0</w:t>
      </w:r>
      <w:r w:rsidR="00133D7B" w:rsidRPr="001C1865">
        <w:t xml:space="preserve"> мероприятий</w:t>
      </w:r>
      <w:r w:rsidRPr="001C1865">
        <w:t xml:space="preserve"> выполнены </w:t>
      </w:r>
      <w:r w:rsidR="004257CA" w:rsidRPr="001C1865">
        <w:t xml:space="preserve"> полностью</w:t>
      </w:r>
      <w:r w:rsidR="009A0336" w:rsidRPr="001C1865">
        <w:t>.</w:t>
      </w:r>
      <w:proofErr w:type="gramEnd"/>
    </w:p>
    <w:p w:rsidR="002B2485" w:rsidRPr="001C1865" w:rsidRDefault="002B2485" w:rsidP="00485DF6">
      <w:pPr>
        <w:ind w:firstLineChars="253" w:firstLine="708"/>
      </w:pPr>
      <w:proofErr w:type="gramStart"/>
      <w:r w:rsidRPr="001C1865">
        <w:t>Государственная</w:t>
      </w:r>
      <w:proofErr w:type="gramEnd"/>
      <w:r w:rsidRPr="001C1865">
        <w:t xml:space="preserve"> итоговая аттестации проведена в соответствии с требованиями. Обеспечено сканирование экзаменационных материалов ЕГЭ в пункте проведения экзамена (далее ППЭ). Контрольно измерительные материалы по ГИА-9 распечатаны в штабе ППЭ</w:t>
      </w:r>
      <w:r w:rsidR="004D23C2" w:rsidRPr="001C1865">
        <w:t xml:space="preserve">. Обеспечено </w:t>
      </w:r>
      <w:proofErr w:type="spellStart"/>
      <w:r w:rsidR="004D23C2" w:rsidRPr="001C1865">
        <w:t>видеорегистрация</w:t>
      </w:r>
      <w:proofErr w:type="spellEnd"/>
      <w:r w:rsidR="004D23C2" w:rsidRPr="001C1865">
        <w:t xml:space="preserve"> и </w:t>
      </w:r>
      <w:proofErr w:type="spellStart"/>
      <w:r w:rsidR="004D23C2" w:rsidRPr="001C1865">
        <w:t>он-лайн</w:t>
      </w:r>
      <w:proofErr w:type="spellEnd"/>
      <w:r w:rsidR="004D23C2" w:rsidRPr="001C1865">
        <w:t xml:space="preserve"> наблюдение  в 100% аудиторий на ЕГЭ.</w:t>
      </w:r>
    </w:p>
    <w:p w:rsidR="00D213AC" w:rsidRPr="001C1865" w:rsidRDefault="00D213AC" w:rsidP="00D213AC">
      <w:pPr>
        <w:tabs>
          <w:tab w:val="left" w:pos="993"/>
        </w:tabs>
        <w:ind w:firstLine="708"/>
        <w:rPr>
          <w:rFonts w:eastAsia="Times New Roman"/>
        </w:rPr>
      </w:pPr>
      <w:r w:rsidRPr="001C1865">
        <w:rPr>
          <w:rFonts w:eastAsia="Times New Roman"/>
        </w:rPr>
        <w:t xml:space="preserve">Приобретены автобусы для СОШ № 8, 10, 14 (краевой бюджет – </w:t>
      </w:r>
      <w:r w:rsidR="00DD4BD7" w:rsidRPr="001C1865">
        <w:rPr>
          <w:rFonts w:eastAsia="Times New Roman"/>
        </w:rPr>
        <w:t>3230,769</w:t>
      </w:r>
      <w:r w:rsidR="00CD4A51" w:rsidRPr="001C1865">
        <w:rPr>
          <w:rFonts w:eastAsia="Times New Roman"/>
        </w:rPr>
        <w:t xml:space="preserve"> </w:t>
      </w:r>
      <w:r w:rsidRPr="001C1865">
        <w:rPr>
          <w:rFonts w:eastAsia="Times New Roman"/>
        </w:rPr>
        <w:t xml:space="preserve">тыс. рублей, муниципальный – </w:t>
      </w:r>
      <w:r w:rsidR="00DD4BD7" w:rsidRPr="001C1865">
        <w:rPr>
          <w:rFonts w:eastAsia="Times New Roman"/>
        </w:rPr>
        <w:t>2 769,231</w:t>
      </w:r>
      <w:r w:rsidRPr="001C1865">
        <w:rPr>
          <w:rFonts w:eastAsia="Times New Roman"/>
        </w:rPr>
        <w:t xml:space="preserve"> тыс. рублей).</w:t>
      </w:r>
      <w:bookmarkStart w:id="1" w:name="_GoBack"/>
      <w:bookmarkEnd w:id="1"/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lastRenderedPageBreak/>
        <w:t>Из средств местного бюджета по этой программе были выполнены следующие мероприятия: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Приобретены модульные блоки для охраны МБОУ СОШ № 1,2,4,5,6,7, МБДОУ ЦРР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 3.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Замена полов в рекреации МБОУ СОШ № 1,2,6,7,8, МБДОУ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№4.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Ремонт кровли МБОУ СОШ № 3,10,15,16.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Замена оконных блоков МБОУ СОШ № 3,7, МБДОУ ЦРР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№3,11.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Ремонт учебных кабинетов, мастерских МБОУ СОШ № 1,7,9,15.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Ремонт актового зала, приобретение стульев МБОУ СОШ № 5,6. 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Приобретен модульный туалет МБОУ СОШ №1.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Приобретено туристическое оборудование МБОУ СОШ № 1,3,10.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Ограждение территории, ремонт туалетов МБОУ СОШ №3.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>Ремонт стен и потолков на 1,2 этажах МБОУ СОШ № 8.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Ремонт отопительной системы МБДОУ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№4,15.</w:t>
      </w:r>
    </w:p>
    <w:p w:rsidR="00387412" w:rsidRPr="001C1865" w:rsidRDefault="00387412" w:rsidP="00387412">
      <w:pPr>
        <w:rPr>
          <w:rFonts w:eastAsia="Times New Roman"/>
        </w:rPr>
      </w:pPr>
      <w:r w:rsidRPr="001C1865">
        <w:rPr>
          <w:rFonts w:eastAsia="Times New Roman"/>
        </w:rPr>
        <w:t xml:space="preserve">Ремонт системы водоснабжения, канализации МБДОУ ЦРР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№15.</w:t>
      </w:r>
    </w:p>
    <w:p w:rsidR="00387412" w:rsidRPr="001C1865" w:rsidRDefault="00387412" w:rsidP="00387412">
      <w:r w:rsidRPr="001C1865">
        <w:t xml:space="preserve">Выполнено устройство асфальтового покрытия подъездного пути к пищеблоку и входной дорожки МБДОУ </w:t>
      </w:r>
      <w:proofErr w:type="spellStart"/>
      <w:r w:rsidRPr="001C1865">
        <w:t>д</w:t>
      </w:r>
      <w:proofErr w:type="spellEnd"/>
      <w:r w:rsidRPr="001C1865">
        <w:t>/с №1.</w:t>
      </w:r>
    </w:p>
    <w:p w:rsidR="00387412" w:rsidRPr="001C1865" w:rsidRDefault="00387412" w:rsidP="00387412">
      <w:r w:rsidRPr="001C1865">
        <w:t xml:space="preserve">Изготовлены теневые навесы МБДОУ </w:t>
      </w:r>
      <w:proofErr w:type="spellStart"/>
      <w:r w:rsidRPr="001C1865">
        <w:t>д</w:t>
      </w:r>
      <w:proofErr w:type="spellEnd"/>
      <w:r w:rsidRPr="001C1865">
        <w:t>/с № 1,3,</w:t>
      </w:r>
    </w:p>
    <w:p w:rsidR="00387412" w:rsidRPr="001C1865" w:rsidRDefault="00387412" w:rsidP="00387412">
      <w:r w:rsidRPr="001C1865">
        <w:t xml:space="preserve">Монтаж сантехники, ремонт входной группы МБДОУ ЦРР </w:t>
      </w:r>
      <w:proofErr w:type="spellStart"/>
      <w:r w:rsidRPr="001C1865">
        <w:t>д</w:t>
      </w:r>
      <w:proofErr w:type="spellEnd"/>
      <w:r w:rsidRPr="001C1865">
        <w:t>/с №3.</w:t>
      </w:r>
    </w:p>
    <w:p w:rsidR="00387412" w:rsidRPr="001C1865" w:rsidRDefault="00387412" w:rsidP="00387412">
      <w:r w:rsidRPr="001C1865">
        <w:t xml:space="preserve">Проведен капитальный ремонт с благоустройством территории МБДОУ </w:t>
      </w:r>
      <w:proofErr w:type="spellStart"/>
      <w:r w:rsidRPr="001C1865">
        <w:t>д</w:t>
      </w:r>
      <w:proofErr w:type="spellEnd"/>
      <w:r w:rsidRPr="001C1865">
        <w:t>/с      № 18.</w:t>
      </w:r>
    </w:p>
    <w:p w:rsidR="00387412" w:rsidRPr="001C1865" w:rsidRDefault="00387412" w:rsidP="00387412">
      <w:pPr>
        <w:ind w:firstLine="708"/>
      </w:pPr>
      <w:r w:rsidRPr="001C1865">
        <w:rPr>
          <w:rFonts w:eastAsia="Times New Roman"/>
        </w:rPr>
        <w:t>Проведены работы по обеспечению условий деятельности учреждений образования с учетом тре</w:t>
      </w:r>
      <w:r w:rsidR="00535C38" w:rsidRPr="001C1865">
        <w:rPr>
          <w:rFonts w:eastAsia="Times New Roman"/>
        </w:rPr>
        <w:t>бований пожарной безопасности (</w:t>
      </w:r>
      <w:r w:rsidRPr="001C1865">
        <w:rPr>
          <w:rFonts w:eastAsia="Times New Roman"/>
        </w:rPr>
        <w:t xml:space="preserve">монтаж  и ремонт автоматической пожарной сигнализации, установка противопожарных дверей, замена освещения в учебных кабинетах, приобретение линолеума, установка видеонаблюдения </w:t>
      </w:r>
      <w:proofErr w:type="gramStart"/>
      <w:r w:rsidRPr="001C1865">
        <w:rPr>
          <w:rFonts w:eastAsia="Times New Roman"/>
        </w:rPr>
        <w:t>для</w:t>
      </w:r>
      <w:proofErr w:type="gramEnd"/>
      <w:r w:rsidRPr="001C1865">
        <w:rPr>
          <w:rFonts w:eastAsia="Times New Roman"/>
        </w:rPr>
        <w:t xml:space="preserve">) в МБОУ СОШ № 1,2,3,4,5,6,7,8,9,10,12,14, МБДОУ ЦРР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 xml:space="preserve">/с №3, 16,МБДОУ </w:t>
      </w:r>
      <w:proofErr w:type="spellStart"/>
      <w:r w:rsidRPr="001C1865">
        <w:rPr>
          <w:rFonts w:eastAsia="Times New Roman"/>
        </w:rPr>
        <w:t>д</w:t>
      </w:r>
      <w:proofErr w:type="spellEnd"/>
      <w:r w:rsidRPr="001C1865">
        <w:rPr>
          <w:rFonts w:eastAsia="Times New Roman"/>
        </w:rPr>
        <w:t>/с №4,9,10,12,14,17,15. В</w:t>
      </w:r>
      <w:r w:rsidRPr="001C1865">
        <w:t xml:space="preserve"> рамках общих мер  борьбы с терроризмом для общеобразовательных организаций  закуплены и установлены система контроля управления доступом (</w:t>
      </w:r>
      <w:proofErr w:type="spellStart"/>
      <w:r w:rsidRPr="001C1865">
        <w:t>домофон</w:t>
      </w:r>
      <w:proofErr w:type="spellEnd"/>
      <w:r w:rsidRPr="001C1865">
        <w:t>), для семи объектов первой категории опасности  приобретены модульные блоки для организации охраны</w:t>
      </w:r>
    </w:p>
    <w:p w:rsidR="00485DF6" w:rsidRPr="001C1865" w:rsidRDefault="00BD3B87" w:rsidP="00387412">
      <w:pPr>
        <w:ind w:firstLine="708"/>
      </w:pPr>
      <w:r w:rsidRPr="001C1865">
        <w:t>По итогам 201</w:t>
      </w:r>
      <w:r w:rsidR="00C519ED" w:rsidRPr="001C1865">
        <w:t>8</w:t>
      </w:r>
      <w:r w:rsidR="00A05BFA" w:rsidRPr="001C1865">
        <w:t xml:space="preserve">  года </w:t>
      </w:r>
      <w:r w:rsidR="007E21AF" w:rsidRPr="001C1865">
        <w:t>все</w:t>
      </w:r>
      <w:r w:rsidRPr="001C1865">
        <w:t xml:space="preserve"> </w:t>
      </w:r>
      <w:r w:rsidR="009A3CFF" w:rsidRPr="001C1865">
        <w:t>целевы</w:t>
      </w:r>
      <w:r w:rsidR="007E21AF" w:rsidRPr="001C1865">
        <w:t>е показатели</w:t>
      </w:r>
      <w:r w:rsidR="009A3CFF" w:rsidRPr="001C1865">
        <w:t>, предусм</w:t>
      </w:r>
      <w:r w:rsidR="00D41D61" w:rsidRPr="001C1865">
        <w:t>отренные</w:t>
      </w:r>
      <w:r w:rsidR="009A3CFF" w:rsidRPr="001C1865">
        <w:t xml:space="preserve"> муниципальной программой по основному мероприятию № 2,</w:t>
      </w:r>
      <w:r w:rsidR="000757D7" w:rsidRPr="001C1865">
        <w:t xml:space="preserve"> и </w:t>
      </w:r>
      <w:r w:rsidR="009A3CFF" w:rsidRPr="001C1865">
        <w:t xml:space="preserve"> плановые значения в полном объеме достигнуты</w:t>
      </w:r>
      <w:r w:rsidR="00313143" w:rsidRPr="001C1865">
        <w:t>:</w:t>
      </w:r>
    </w:p>
    <w:p w:rsidR="00313143" w:rsidRPr="001C1865" w:rsidRDefault="00E620DB" w:rsidP="009A3CFF">
      <w:pPr>
        <w:ind w:firstLine="708"/>
      </w:pPr>
      <w:r w:rsidRPr="001C1865">
        <w:t xml:space="preserve">-  </w:t>
      </w:r>
      <w:r w:rsidR="00E22282" w:rsidRPr="001C1865">
        <w:t>доля количества общеобразовательных организаций, имеющих скорость подключения к сети Интернет от 1 Мбит/</w:t>
      </w:r>
      <w:proofErr w:type="gramStart"/>
      <w:r w:rsidR="00E22282" w:rsidRPr="001C1865">
        <w:t>с</w:t>
      </w:r>
      <w:proofErr w:type="gramEnd"/>
      <w:r w:rsidR="00E22282" w:rsidRPr="001C1865">
        <w:t xml:space="preserve"> и выше, </w:t>
      </w:r>
      <w:proofErr w:type="gramStart"/>
      <w:r w:rsidR="00E22282" w:rsidRPr="001C1865">
        <w:t>в</w:t>
      </w:r>
      <w:proofErr w:type="gramEnd"/>
      <w:r w:rsidR="00E22282" w:rsidRPr="001C1865">
        <w:t xml:space="preserve"> общем количестве общеобразовательных организаций, подключенных к сети      «Интернет» составляет 100%.</w:t>
      </w:r>
    </w:p>
    <w:p w:rsidR="007F6DD5" w:rsidRPr="001C1865" w:rsidRDefault="00273B21" w:rsidP="00307E0E">
      <w:r w:rsidRPr="001C1865">
        <w:t xml:space="preserve">Улучшена инфраструктура и материально-техническое обеспечение образовательных организаций. </w:t>
      </w:r>
    </w:p>
    <w:p w:rsidR="00CD480E" w:rsidRPr="001C1865" w:rsidRDefault="007F6DD5" w:rsidP="007F6DD5">
      <w:pPr>
        <w:ind w:firstLine="540"/>
        <w:rPr>
          <w:rFonts w:eastAsia="Times New Roman"/>
          <w:bCs w:val="0"/>
        </w:rPr>
      </w:pPr>
      <w:r w:rsidRPr="001C1865">
        <w:rPr>
          <w:bCs w:val="0"/>
          <w:lang w:eastAsia="en-US"/>
        </w:rPr>
        <w:t>1 сентября 201</w:t>
      </w:r>
      <w:r w:rsidR="00C519ED" w:rsidRPr="001C1865">
        <w:rPr>
          <w:bCs w:val="0"/>
          <w:lang w:eastAsia="en-US"/>
        </w:rPr>
        <w:t>8</w:t>
      </w:r>
      <w:r w:rsidRPr="001C1865">
        <w:rPr>
          <w:bCs w:val="0"/>
          <w:lang w:eastAsia="en-US"/>
        </w:rPr>
        <w:t xml:space="preserve"> года в </w:t>
      </w:r>
      <w:r w:rsidR="00186D21" w:rsidRPr="001C1865">
        <w:rPr>
          <w:bCs w:val="0"/>
          <w:lang w:eastAsia="en-US"/>
        </w:rPr>
        <w:t>7</w:t>
      </w:r>
      <w:r w:rsidRPr="001C1865">
        <w:rPr>
          <w:bCs w:val="0"/>
          <w:lang w:eastAsia="en-US"/>
        </w:rPr>
        <w:t xml:space="preserve"> школах района функционируют </w:t>
      </w:r>
      <w:r w:rsidR="00186D21" w:rsidRPr="001C1865">
        <w:rPr>
          <w:bCs w:val="0"/>
          <w:lang w:eastAsia="en-US"/>
        </w:rPr>
        <w:t>1</w:t>
      </w:r>
      <w:r w:rsidR="00D4206D" w:rsidRPr="001C1865">
        <w:rPr>
          <w:bCs w:val="0"/>
          <w:lang w:eastAsia="en-US"/>
        </w:rPr>
        <w:t>4</w:t>
      </w:r>
      <w:r w:rsidRPr="001C1865">
        <w:rPr>
          <w:bCs w:val="0"/>
          <w:lang w:eastAsia="en-US"/>
        </w:rPr>
        <w:t xml:space="preserve"> профильных классов  (групп). </w:t>
      </w:r>
      <w:r w:rsidRPr="001C1865">
        <w:rPr>
          <w:rFonts w:eastAsia="Times New Roman"/>
          <w:bCs w:val="0"/>
        </w:rPr>
        <w:t xml:space="preserve">Профильное обучение на старшей ступени общего образования организовано в </w:t>
      </w:r>
      <w:r w:rsidR="00D4206D" w:rsidRPr="001C1865">
        <w:rPr>
          <w:rFonts w:eastAsia="Times New Roman"/>
          <w:bCs w:val="0"/>
        </w:rPr>
        <w:t>54%</w:t>
      </w:r>
      <w:r w:rsidRPr="001C1865">
        <w:rPr>
          <w:rFonts w:eastAsia="Times New Roman"/>
          <w:bCs w:val="0"/>
        </w:rPr>
        <w:t xml:space="preserve"> общеобразовательных учреждениях. Обучением</w:t>
      </w:r>
      <w:r w:rsidR="00E22282" w:rsidRPr="001C1865">
        <w:rPr>
          <w:rFonts w:eastAsia="Times New Roman"/>
          <w:bCs w:val="0"/>
        </w:rPr>
        <w:t xml:space="preserve"> осуществляется</w:t>
      </w:r>
      <w:r w:rsidRPr="001C1865">
        <w:rPr>
          <w:rFonts w:eastAsia="Times New Roman"/>
          <w:bCs w:val="0"/>
        </w:rPr>
        <w:t xml:space="preserve"> по</w:t>
      </w:r>
      <w:r w:rsidR="005A465F" w:rsidRPr="001C1865">
        <w:rPr>
          <w:rFonts w:eastAsia="Times New Roman"/>
          <w:bCs w:val="0"/>
        </w:rPr>
        <w:t xml:space="preserve"> 6</w:t>
      </w:r>
      <w:r w:rsidRPr="001C1865">
        <w:rPr>
          <w:rFonts w:eastAsia="Times New Roman"/>
          <w:bCs w:val="0"/>
        </w:rPr>
        <w:t xml:space="preserve"> профилям</w:t>
      </w:r>
      <w:r w:rsidR="00E22282" w:rsidRPr="001C1865">
        <w:rPr>
          <w:rFonts w:eastAsia="Times New Roman"/>
          <w:bCs w:val="0"/>
        </w:rPr>
        <w:t>:</w:t>
      </w:r>
      <w:r w:rsidRPr="001C1865">
        <w:rPr>
          <w:rFonts w:eastAsia="Times New Roman"/>
          <w:bCs w:val="0"/>
        </w:rPr>
        <w:t xml:space="preserve"> </w:t>
      </w:r>
      <w:proofErr w:type="gramStart"/>
      <w:r w:rsidRPr="001C1865">
        <w:rPr>
          <w:rFonts w:eastAsia="Times New Roman"/>
          <w:bCs w:val="0"/>
        </w:rPr>
        <w:t>социально-педагогический</w:t>
      </w:r>
      <w:proofErr w:type="gramEnd"/>
      <w:r w:rsidRPr="001C1865">
        <w:rPr>
          <w:rFonts w:eastAsia="Times New Roman"/>
          <w:bCs w:val="0"/>
        </w:rPr>
        <w:t xml:space="preserve">, естественнонаучный, </w:t>
      </w:r>
      <w:r w:rsidR="00D97B84" w:rsidRPr="001C1865">
        <w:rPr>
          <w:rFonts w:eastAsia="Times New Roman"/>
          <w:bCs w:val="0"/>
        </w:rPr>
        <w:t>медик</w:t>
      </w:r>
      <w:r w:rsidR="00D6482F" w:rsidRPr="001C1865">
        <w:rPr>
          <w:rFonts w:eastAsia="Times New Roman"/>
          <w:bCs w:val="0"/>
        </w:rPr>
        <w:t xml:space="preserve">о-биологический, </w:t>
      </w:r>
      <w:r w:rsidR="00650C5A" w:rsidRPr="001C1865">
        <w:rPr>
          <w:rFonts w:eastAsia="Times New Roman"/>
          <w:bCs w:val="0"/>
        </w:rPr>
        <w:t xml:space="preserve">социально-экономический, социально-гуманитарный, </w:t>
      </w:r>
      <w:proofErr w:type="spellStart"/>
      <w:r w:rsidR="00650C5A" w:rsidRPr="001C1865">
        <w:rPr>
          <w:rFonts w:eastAsia="Times New Roman"/>
          <w:bCs w:val="0"/>
        </w:rPr>
        <w:t>агротехнологический</w:t>
      </w:r>
      <w:proofErr w:type="spellEnd"/>
      <w:r w:rsidR="005A465F" w:rsidRPr="001C1865">
        <w:rPr>
          <w:rFonts w:eastAsia="Times New Roman"/>
          <w:bCs w:val="0"/>
        </w:rPr>
        <w:t>.</w:t>
      </w:r>
    </w:p>
    <w:p w:rsidR="007F6DD5" w:rsidRPr="001C1865" w:rsidRDefault="007F6DD5" w:rsidP="007F6DD5">
      <w:pPr>
        <w:ind w:firstLine="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lastRenderedPageBreak/>
        <w:t xml:space="preserve">        Существенному обновлению содержания образования, предоставляемого общеобразовательными учреждениями, в значительной мере способствовала реализация  федерального государственного стандарта начального и основного общего образования. </w:t>
      </w:r>
    </w:p>
    <w:p w:rsidR="007F6DD5" w:rsidRPr="001C1865" w:rsidRDefault="00B4471C" w:rsidP="007F6DD5">
      <w:pPr>
        <w:ind w:firstLine="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t xml:space="preserve">       В  201</w:t>
      </w:r>
      <w:r w:rsidR="00C519ED" w:rsidRPr="001C1865">
        <w:rPr>
          <w:rFonts w:eastAsia="Times New Roman"/>
          <w:bCs w:val="0"/>
        </w:rPr>
        <w:t>8</w:t>
      </w:r>
      <w:r w:rsidR="007F6DD5" w:rsidRPr="001C1865">
        <w:rPr>
          <w:rFonts w:eastAsia="Times New Roman"/>
          <w:bCs w:val="0"/>
        </w:rPr>
        <w:t xml:space="preserve"> году  доля школьников, обучающихся по федеральным государственным стандартам:</w:t>
      </w:r>
    </w:p>
    <w:p w:rsidR="007F6DD5" w:rsidRPr="001C1865" w:rsidRDefault="007F6DD5" w:rsidP="007F6DD5">
      <w:pPr>
        <w:tabs>
          <w:tab w:val="left" w:pos="900"/>
        </w:tabs>
        <w:ind w:firstLine="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t xml:space="preserve">      - начального общего образования составила 100% от общей численности учащихся 1- 4 классов;</w:t>
      </w:r>
    </w:p>
    <w:p w:rsidR="007F6DD5" w:rsidRPr="001C1865" w:rsidRDefault="007F6DD5" w:rsidP="007F6DD5">
      <w:pPr>
        <w:ind w:firstLine="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t xml:space="preserve">     - основного общего образования – </w:t>
      </w:r>
      <w:r w:rsidR="00B706E6" w:rsidRPr="001C1865">
        <w:rPr>
          <w:rFonts w:eastAsia="Times New Roman"/>
          <w:bCs w:val="0"/>
        </w:rPr>
        <w:t>91</w:t>
      </w:r>
      <w:r w:rsidRPr="001C1865">
        <w:rPr>
          <w:rFonts w:eastAsia="Times New Roman"/>
          <w:bCs w:val="0"/>
        </w:rPr>
        <w:t>% от общей числен</w:t>
      </w:r>
      <w:r w:rsidR="009164B1" w:rsidRPr="001C1865">
        <w:rPr>
          <w:rFonts w:eastAsia="Times New Roman"/>
          <w:bCs w:val="0"/>
        </w:rPr>
        <w:t>ности учащихся 5-9 классов из 14</w:t>
      </w:r>
      <w:r w:rsidRPr="001C1865">
        <w:rPr>
          <w:rFonts w:eastAsia="Times New Roman"/>
          <w:bCs w:val="0"/>
        </w:rPr>
        <w:t xml:space="preserve"> общеобразовательных </w:t>
      </w:r>
      <w:r w:rsidR="009164B1" w:rsidRPr="001C1865">
        <w:rPr>
          <w:rFonts w:eastAsia="Times New Roman"/>
          <w:bCs w:val="0"/>
        </w:rPr>
        <w:t>организаци</w:t>
      </w:r>
      <w:r w:rsidRPr="001C1865">
        <w:rPr>
          <w:rFonts w:eastAsia="Times New Roman"/>
          <w:bCs w:val="0"/>
        </w:rPr>
        <w:t xml:space="preserve">й. </w:t>
      </w:r>
    </w:p>
    <w:p w:rsidR="00314E38" w:rsidRPr="001C1865" w:rsidRDefault="00314E38" w:rsidP="00314E38">
      <w:pPr>
        <w:ind w:firstLine="567"/>
        <w:rPr>
          <w:color w:val="000000"/>
        </w:rPr>
      </w:pPr>
      <w:r w:rsidRPr="001C1865">
        <w:rPr>
          <w:color w:val="000000"/>
        </w:rPr>
        <w:t>По итогам 2018 года улучшились результаты сдачи ЕГЭ по русскому языку, химии, английскому языку, информатике, обществознанию, литературы. В 2018 году медали «За особые успехи в учении» получили 31 выпускник. Аттестаты за курс основной школы с отличием вручены 39 выпускникам.</w:t>
      </w:r>
    </w:p>
    <w:p w:rsidR="007F6DD5" w:rsidRPr="001C1865" w:rsidRDefault="00481531" w:rsidP="007F6DD5">
      <w:pPr>
        <w:ind w:firstLine="54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t>Семь</w:t>
      </w:r>
      <w:r w:rsidR="004E0112" w:rsidRPr="001C1865">
        <w:rPr>
          <w:rFonts w:eastAsia="Times New Roman"/>
          <w:bCs w:val="0"/>
        </w:rPr>
        <w:t xml:space="preserve"> лет</w:t>
      </w:r>
      <w:r w:rsidR="007F6DD5" w:rsidRPr="001C1865">
        <w:rPr>
          <w:rFonts w:eastAsia="Times New Roman"/>
          <w:bCs w:val="0"/>
        </w:rPr>
        <w:t xml:space="preserve"> в районе продолжается обучение на дому детей - инвалидов с использованием дистанционного образования н</w:t>
      </w:r>
      <w:r w:rsidR="004E0112" w:rsidRPr="001C1865">
        <w:rPr>
          <w:rFonts w:eastAsia="Times New Roman"/>
          <w:bCs w:val="0"/>
        </w:rPr>
        <w:t>а базе МА</w:t>
      </w:r>
      <w:r w:rsidR="007F6DD5" w:rsidRPr="001C1865">
        <w:rPr>
          <w:rFonts w:eastAsia="Times New Roman"/>
          <w:bCs w:val="0"/>
        </w:rPr>
        <w:t xml:space="preserve">ОУ </w:t>
      </w:r>
      <w:r w:rsidR="004E0112" w:rsidRPr="001C1865">
        <w:rPr>
          <w:rFonts w:eastAsia="Times New Roman"/>
          <w:bCs w:val="0"/>
        </w:rPr>
        <w:t xml:space="preserve">«СОШ </w:t>
      </w:r>
      <w:r w:rsidR="007F6DD5" w:rsidRPr="001C1865">
        <w:rPr>
          <w:rFonts w:eastAsia="Times New Roman"/>
          <w:bCs w:val="0"/>
        </w:rPr>
        <w:t xml:space="preserve"> №</w:t>
      </w:r>
      <w:r w:rsidR="004E0112" w:rsidRPr="001C1865">
        <w:rPr>
          <w:rFonts w:eastAsia="Times New Roman"/>
          <w:bCs w:val="0"/>
        </w:rPr>
        <w:t xml:space="preserve"> 2»</w:t>
      </w:r>
      <w:r w:rsidR="007F6DD5" w:rsidRPr="001C1865">
        <w:rPr>
          <w:rFonts w:eastAsia="Times New Roman"/>
          <w:bCs w:val="0"/>
        </w:rPr>
        <w:t xml:space="preserve">. В </w:t>
      </w:r>
      <w:r w:rsidR="004E0112" w:rsidRPr="001C1865">
        <w:rPr>
          <w:rFonts w:eastAsia="Times New Roman"/>
          <w:bCs w:val="0"/>
        </w:rPr>
        <w:t>201</w:t>
      </w:r>
      <w:r w:rsidRPr="001C1865">
        <w:rPr>
          <w:rFonts w:eastAsia="Times New Roman"/>
          <w:bCs w:val="0"/>
        </w:rPr>
        <w:t>8</w:t>
      </w:r>
      <w:r w:rsidR="004E0112" w:rsidRPr="001C1865">
        <w:rPr>
          <w:rFonts w:eastAsia="Times New Roman"/>
          <w:bCs w:val="0"/>
        </w:rPr>
        <w:t xml:space="preserve"> </w:t>
      </w:r>
      <w:r w:rsidR="007F6DD5" w:rsidRPr="001C1865">
        <w:rPr>
          <w:rFonts w:eastAsia="Times New Roman"/>
          <w:bCs w:val="0"/>
        </w:rPr>
        <w:t xml:space="preserve"> году их было </w:t>
      </w:r>
      <w:r w:rsidR="00EC6C2C" w:rsidRPr="001C1865">
        <w:rPr>
          <w:rFonts w:eastAsia="Times New Roman"/>
          <w:bCs w:val="0"/>
        </w:rPr>
        <w:t>4.</w:t>
      </w:r>
      <w:r w:rsidR="007F6DD5" w:rsidRPr="001C1865">
        <w:rPr>
          <w:rFonts w:eastAsia="Times New Roman"/>
          <w:bCs w:val="0"/>
        </w:rPr>
        <w:t xml:space="preserve"> </w:t>
      </w:r>
      <w:r w:rsidR="00B25F83" w:rsidRPr="001C1865">
        <w:rPr>
          <w:rFonts w:eastAsia="Times New Roman"/>
          <w:bCs w:val="0"/>
        </w:rPr>
        <w:t>Среди выпускников 201</w:t>
      </w:r>
      <w:r w:rsidRPr="001C1865">
        <w:rPr>
          <w:rFonts w:eastAsia="Times New Roman"/>
          <w:bCs w:val="0"/>
        </w:rPr>
        <w:t>8</w:t>
      </w:r>
      <w:r w:rsidR="00B25F83" w:rsidRPr="001C1865">
        <w:rPr>
          <w:rFonts w:eastAsia="Times New Roman"/>
          <w:bCs w:val="0"/>
        </w:rPr>
        <w:t xml:space="preserve"> года </w:t>
      </w:r>
      <w:r w:rsidR="0086471C" w:rsidRPr="001C1865">
        <w:rPr>
          <w:rFonts w:eastAsia="Times New Roman"/>
          <w:bCs w:val="0"/>
        </w:rPr>
        <w:t>один</w:t>
      </w:r>
      <w:r w:rsidR="00B25F83" w:rsidRPr="001C1865">
        <w:rPr>
          <w:rFonts w:eastAsia="Times New Roman"/>
          <w:bCs w:val="0"/>
        </w:rPr>
        <w:t xml:space="preserve"> </w:t>
      </w:r>
      <w:r w:rsidR="0086471C" w:rsidRPr="001C1865">
        <w:rPr>
          <w:rFonts w:eastAsia="Times New Roman"/>
          <w:bCs w:val="0"/>
        </w:rPr>
        <w:t>ребенок</w:t>
      </w:r>
      <w:r w:rsidR="00B25F83" w:rsidRPr="001C1865">
        <w:rPr>
          <w:rFonts w:eastAsia="Times New Roman"/>
          <w:bCs w:val="0"/>
        </w:rPr>
        <w:t>-инв</w:t>
      </w:r>
      <w:r w:rsidR="00A15461" w:rsidRPr="001C1865">
        <w:rPr>
          <w:rFonts w:eastAsia="Times New Roman"/>
          <w:bCs w:val="0"/>
        </w:rPr>
        <w:t>алид был выпускник</w:t>
      </w:r>
      <w:r w:rsidR="0086471C" w:rsidRPr="001C1865">
        <w:rPr>
          <w:rFonts w:eastAsia="Times New Roman"/>
          <w:bCs w:val="0"/>
        </w:rPr>
        <w:t>ом</w:t>
      </w:r>
      <w:r w:rsidR="00A15461" w:rsidRPr="001C1865">
        <w:rPr>
          <w:rFonts w:eastAsia="Times New Roman"/>
          <w:bCs w:val="0"/>
        </w:rPr>
        <w:t xml:space="preserve"> 9 класса, которы</w:t>
      </w:r>
      <w:r w:rsidR="0086471C" w:rsidRPr="001C1865">
        <w:rPr>
          <w:rFonts w:eastAsia="Times New Roman"/>
          <w:bCs w:val="0"/>
        </w:rPr>
        <w:t>й</w:t>
      </w:r>
      <w:r w:rsidR="00A15461" w:rsidRPr="001C1865">
        <w:rPr>
          <w:rFonts w:eastAsia="Times New Roman"/>
          <w:bCs w:val="0"/>
        </w:rPr>
        <w:t xml:space="preserve"> после окончания школы продолжил</w:t>
      </w:r>
      <w:r w:rsidR="00B25F83" w:rsidRPr="001C1865">
        <w:rPr>
          <w:rFonts w:eastAsia="Times New Roman"/>
          <w:bCs w:val="0"/>
        </w:rPr>
        <w:t xml:space="preserve"> обучение </w:t>
      </w:r>
      <w:r w:rsidR="0086471C" w:rsidRPr="001C1865">
        <w:rPr>
          <w:rFonts w:eastAsia="Times New Roman"/>
          <w:bCs w:val="0"/>
        </w:rPr>
        <w:t>с</w:t>
      </w:r>
      <w:r w:rsidR="00A15461" w:rsidRPr="001C1865">
        <w:rPr>
          <w:rFonts w:eastAsia="Times New Roman"/>
          <w:bCs w:val="0"/>
        </w:rPr>
        <w:t xml:space="preserve"> </w:t>
      </w:r>
      <w:r w:rsidR="007F6DD5" w:rsidRPr="001C1865">
        <w:rPr>
          <w:rFonts w:eastAsia="Times New Roman"/>
          <w:bCs w:val="0"/>
        </w:rPr>
        <w:t xml:space="preserve"> использовани</w:t>
      </w:r>
      <w:r w:rsidR="0086471C" w:rsidRPr="001C1865">
        <w:rPr>
          <w:rFonts w:eastAsia="Times New Roman"/>
          <w:bCs w:val="0"/>
        </w:rPr>
        <w:t>ем</w:t>
      </w:r>
      <w:r w:rsidR="00A15461" w:rsidRPr="001C1865">
        <w:rPr>
          <w:rFonts w:eastAsia="Times New Roman"/>
          <w:bCs w:val="0"/>
        </w:rPr>
        <w:t xml:space="preserve"> дистанционных технологий в учреждени</w:t>
      </w:r>
      <w:r w:rsidR="00CC65D4" w:rsidRPr="001C1865">
        <w:rPr>
          <w:rFonts w:eastAsia="Times New Roman"/>
          <w:bCs w:val="0"/>
        </w:rPr>
        <w:t>и</w:t>
      </w:r>
      <w:r w:rsidR="00A15461" w:rsidRPr="001C1865">
        <w:rPr>
          <w:rFonts w:eastAsia="Times New Roman"/>
          <w:bCs w:val="0"/>
        </w:rPr>
        <w:t xml:space="preserve"> профессионального образования.</w:t>
      </w:r>
      <w:r w:rsidR="007F6DD5" w:rsidRPr="001C1865">
        <w:rPr>
          <w:rFonts w:eastAsia="Times New Roman"/>
          <w:bCs w:val="0"/>
        </w:rPr>
        <w:t xml:space="preserve"> </w:t>
      </w:r>
    </w:p>
    <w:p w:rsidR="00200290" w:rsidRPr="001C1865" w:rsidRDefault="007F6DD5" w:rsidP="000A0479">
      <w:pPr>
        <w:shd w:val="clear" w:color="auto" w:fill="FFFFFF"/>
        <w:ind w:firstLine="0"/>
        <w:rPr>
          <w:rFonts w:eastAsia="Times New Roman"/>
          <w:bCs w:val="0"/>
        </w:rPr>
      </w:pPr>
      <w:r w:rsidRPr="001C1865">
        <w:rPr>
          <w:rFonts w:eastAsia="Times New Roman"/>
          <w:bCs w:val="0"/>
        </w:rPr>
        <w:t xml:space="preserve">      </w:t>
      </w:r>
      <w:r w:rsidR="00F42B21" w:rsidRPr="001C1865">
        <w:t xml:space="preserve">  Коэффициент эффективности реализации  основного мероприятия</w:t>
      </w:r>
      <w:r w:rsidR="00147434" w:rsidRPr="001C1865">
        <w:t xml:space="preserve"> </w:t>
      </w:r>
      <w:r w:rsidR="00235342" w:rsidRPr="001C1865">
        <w:t xml:space="preserve">            </w:t>
      </w:r>
      <w:r w:rsidR="00147434" w:rsidRPr="001C1865">
        <w:t>№ 2</w:t>
      </w:r>
      <w:r w:rsidR="00F42B21" w:rsidRPr="001C1865">
        <w:t xml:space="preserve">  муниципальной программы «Развитие системы общего образования в муниципальном образовании </w:t>
      </w:r>
      <w:r w:rsidR="009931E6" w:rsidRPr="001C1865">
        <w:t xml:space="preserve">Тбилисский </w:t>
      </w:r>
      <w:r w:rsidR="00F42B21" w:rsidRPr="001C1865">
        <w:t xml:space="preserve"> район» </w:t>
      </w:r>
      <w:r w:rsidR="00F42B21" w:rsidRPr="001C1865">
        <w:rPr>
          <w:bCs w:val="0"/>
        </w:rPr>
        <w:t xml:space="preserve">- </w:t>
      </w:r>
      <w:r w:rsidR="00CC65D4" w:rsidRPr="001C1865">
        <w:rPr>
          <w:bCs w:val="0"/>
        </w:rPr>
        <w:t>100%</w:t>
      </w:r>
      <w:r w:rsidR="00F42B21" w:rsidRPr="001C1865">
        <w:rPr>
          <w:bCs w:val="0"/>
        </w:rPr>
        <w:t>, эффективность основного мероприятия призна</w:t>
      </w:r>
      <w:r w:rsidR="003B04A4" w:rsidRPr="001C1865">
        <w:rPr>
          <w:bCs w:val="0"/>
        </w:rPr>
        <w:t>ё</w:t>
      </w:r>
      <w:r w:rsidR="00147434" w:rsidRPr="001C1865">
        <w:rPr>
          <w:bCs w:val="0"/>
        </w:rPr>
        <w:t>тся</w:t>
      </w:r>
      <w:r w:rsidR="00F42B21" w:rsidRPr="001C1865">
        <w:rPr>
          <w:bCs w:val="0"/>
        </w:rPr>
        <w:t xml:space="preserve">  высокой.</w:t>
      </w:r>
    </w:p>
    <w:p w:rsidR="00B00A34" w:rsidRPr="001C1865" w:rsidRDefault="00B00A34" w:rsidP="00B00A34">
      <w:pPr>
        <w:ind w:firstLine="697"/>
      </w:pPr>
      <w:r w:rsidRPr="001C1865">
        <w:rPr>
          <w:bCs w:val="0"/>
          <w:lang w:eastAsia="en-US"/>
        </w:rPr>
        <w:tab/>
      </w:r>
      <w:r w:rsidR="00C33C57" w:rsidRPr="001C1865">
        <w:t xml:space="preserve">В соответствии с </w:t>
      </w:r>
      <w:r w:rsidR="00DC7FB4" w:rsidRPr="001C1865">
        <w:t xml:space="preserve">расчетом  </w:t>
      </w:r>
      <w:r w:rsidR="000D2E16" w:rsidRPr="001C1865">
        <w:t>эффективност</w:t>
      </w:r>
      <w:r w:rsidRPr="001C1865">
        <w:t>и</w:t>
      </w:r>
      <w:r w:rsidR="000D2E16" w:rsidRPr="001C1865">
        <w:t xml:space="preserve">  реализации муниципальной программы </w:t>
      </w:r>
      <w:r w:rsidR="00DC7FB4" w:rsidRPr="001C1865">
        <w:t>«</w:t>
      </w:r>
      <w:r w:rsidR="003B04A4" w:rsidRPr="001C1865">
        <w:t>Разв</w:t>
      </w:r>
      <w:r w:rsidR="00DC7FB4" w:rsidRPr="001C1865">
        <w:t>итие образования»</w:t>
      </w:r>
      <w:r w:rsidR="003B04A4" w:rsidRPr="001C1865">
        <w:t xml:space="preserve">, коэффициент  эффективности  муниципальной программы </w:t>
      </w:r>
      <w:r w:rsidR="00C65610" w:rsidRPr="001C1865">
        <w:t>в целом составил</w:t>
      </w:r>
      <w:r w:rsidR="000D2E16" w:rsidRPr="001C1865">
        <w:t xml:space="preserve"> </w:t>
      </w:r>
      <w:r w:rsidR="00C65610" w:rsidRPr="001C1865">
        <w:t>–</w:t>
      </w:r>
      <w:r w:rsidRPr="001C1865">
        <w:t xml:space="preserve"> </w:t>
      </w:r>
      <w:r w:rsidR="00CC65D4" w:rsidRPr="001C1865">
        <w:t>100%</w:t>
      </w:r>
      <w:r w:rsidR="00C65610" w:rsidRPr="001C1865">
        <w:t>, т.е. эффективность реализации муниципальной программы признается высокой.</w:t>
      </w:r>
    </w:p>
    <w:p w:rsidR="000433B5" w:rsidRDefault="009F48E6" w:rsidP="009F48E6">
      <w:pPr>
        <w:ind w:firstLine="0"/>
      </w:pPr>
      <w:r w:rsidRPr="001C1865">
        <w:tab/>
      </w:r>
      <w:r w:rsidR="000433B5" w:rsidRPr="001C1865">
        <w:t xml:space="preserve">Для дальнейшей реализации </w:t>
      </w:r>
      <w:r w:rsidR="00FB1562" w:rsidRPr="001C1865">
        <w:t xml:space="preserve">муниципальной </w:t>
      </w:r>
      <w:r w:rsidR="000433B5" w:rsidRPr="001C1865">
        <w:t xml:space="preserve"> программы необходимо обеспечить постоянный мониторинг и </w:t>
      </w:r>
      <w:proofErr w:type="gramStart"/>
      <w:r w:rsidR="000433B5" w:rsidRPr="001C1865">
        <w:t>контроль за</w:t>
      </w:r>
      <w:proofErr w:type="gramEnd"/>
      <w:r w:rsidR="000433B5" w:rsidRPr="001C1865">
        <w:t xml:space="preserve"> выполнением программных мероприятий, достижением целевых показателей</w:t>
      </w:r>
      <w:r w:rsidR="00FB1562" w:rsidRPr="001C1865">
        <w:t xml:space="preserve">, </w:t>
      </w:r>
      <w:r w:rsidR="000433B5" w:rsidRPr="001C1865">
        <w:t xml:space="preserve"> обратить внимание на повышение качества планирования целевых показателей.</w:t>
      </w:r>
    </w:p>
    <w:p w:rsidR="00DD7193" w:rsidRDefault="00DD7193" w:rsidP="009F48E6">
      <w:pPr>
        <w:ind w:firstLine="0"/>
      </w:pPr>
    </w:p>
    <w:p w:rsidR="00DD7193" w:rsidRDefault="00DD7193" w:rsidP="009F48E6">
      <w:pPr>
        <w:ind w:firstLine="0"/>
      </w:pPr>
    </w:p>
    <w:p w:rsidR="00DD7193" w:rsidRDefault="00DD7193" w:rsidP="009F48E6">
      <w:pPr>
        <w:ind w:firstLine="0"/>
      </w:pPr>
    </w:p>
    <w:p w:rsidR="00E1317C" w:rsidRDefault="00E1317C" w:rsidP="009F48E6">
      <w:pPr>
        <w:ind w:firstLine="0"/>
      </w:pPr>
    </w:p>
    <w:p w:rsidR="00E1317C" w:rsidRDefault="00E1317C" w:rsidP="009F48E6">
      <w:pPr>
        <w:ind w:firstLine="0"/>
      </w:pPr>
      <w:r>
        <w:t>Начальник управления образовани</w:t>
      </w:r>
      <w:r w:rsidR="004E65F8">
        <w:t>ем</w:t>
      </w:r>
    </w:p>
    <w:p w:rsidR="00C727DE" w:rsidRDefault="009768B7" w:rsidP="009F48E6">
      <w:pPr>
        <w:ind w:firstLine="0"/>
      </w:pPr>
      <w:r>
        <w:t>а</w:t>
      </w:r>
      <w:r w:rsidR="00E1317C">
        <w:t>дминистрации</w:t>
      </w:r>
      <w:r>
        <w:t xml:space="preserve"> </w:t>
      </w:r>
      <w:r w:rsidR="00E1317C">
        <w:t xml:space="preserve">муниципального </w:t>
      </w:r>
      <w:r w:rsidR="00C727DE">
        <w:t>образования</w:t>
      </w:r>
    </w:p>
    <w:p w:rsidR="00E1317C" w:rsidRPr="000D2E16" w:rsidRDefault="004E65F8" w:rsidP="009F48E6">
      <w:pPr>
        <w:ind w:firstLine="0"/>
      </w:pPr>
      <w:r>
        <w:t>Тбилисский</w:t>
      </w:r>
      <w:r w:rsidR="00C727DE">
        <w:t xml:space="preserve"> </w:t>
      </w:r>
      <w:r w:rsidR="009931E6">
        <w:t>район</w:t>
      </w:r>
      <w:r w:rsidR="00E1317C">
        <w:t xml:space="preserve"> </w:t>
      </w:r>
      <w:r>
        <w:t xml:space="preserve">             </w:t>
      </w:r>
      <w:r w:rsidR="00E1317C">
        <w:t xml:space="preserve">          </w:t>
      </w:r>
      <w:r w:rsidR="00C727DE">
        <w:t xml:space="preserve">                     </w:t>
      </w:r>
      <w:r w:rsidR="00E1317C">
        <w:t xml:space="preserve">           </w:t>
      </w:r>
      <w:r w:rsidR="009931E6">
        <w:t xml:space="preserve">                  </w:t>
      </w:r>
      <w:r w:rsidR="00C65610">
        <w:t xml:space="preserve">   </w:t>
      </w:r>
      <w:r w:rsidR="00846CC5">
        <w:t xml:space="preserve">  </w:t>
      </w:r>
      <w:r w:rsidR="00E1317C">
        <w:t xml:space="preserve"> </w:t>
      </w:r>
      <w:r w:rsidR="00C65610">
        <w:t xml:space="preserve"> </w:t>
      </w:r>
      <w:r w:rsidR="00CC65D4">
        <w:t>Н.Е. Плавко</w:t>
      </w:r>
      <w:r w:rsidR="00E1317C">
        <w:t xml:space="preserve">                                               </w:t>
      </w:r>
    </w:p>
    <w:p w:rsidR="000433B5" w:rsidRPr="000D2E16" w:rsidRDefault="000433B5" w:rsidP="000433B5"/>
    <w:p w:rsidR="00846CC5" w:rsidRDefault="00846CC5" w:rsidP="00B609A9">
      <w:pPr>
        <w:rPr>
          <w:b/>
          <w:color w:val="FF0000"/>
        </w:rPr>
      </w:pPr>
    </w:p>
    <w:p w:rsidR="00437BB0" w:rsidRDefault="00437BB0" w:rsidP="00B609A9">
      <w:pPr>
        <w:rPr>
          <w:b/>
          <w:color w:val="FF0000"/>
        </w:rPr>
      </w:pPr>
    </w:p>
    <w:p w:rsidR="00437BB0" w:rsidRDefault="00437BB0" w:rsidP="00B609A9">
      <w:pPr>
        <w:rPr>
          <w:b/>
          <w:color w:val="FF0000"/>
        </w:rPr>
      </w:pPr>
    </w:p>
    <w:p w:rsidR="00846CC5" w:rsidRDefault="00846CC5" w:rsidP="00B609A9">
      <w:pPr>
        <w:rPr>
          <w:b/>
          <w:color w:val="FF0000"/>
        </w:rPr>
      </w:pPr>
    </w:p>
    <w:p w:rsidR="000D2E16" w:rsidRDefault="000D2E16" w:rsidP="00B609A9">
      <w:pPr>
        <w:rPr>
          <w:b/>
          <w:color w:val="FF0000"/>
        </w:rPr>
      </w:pPr>
    </w:p>
    <w:p w:rsidR="00B609A9" w:rsidRPr="00DD4BD7" w:rsidRDefault="00B609A9" w:rsidP="00DB712B">
      <w:pPr>
        <w:jc w:val="center"/>
        <w:rPr>
          <w:b/>
        </w:rPr>
      </w:pPr>
      <w:r w:rsidRPr="00DD4BD7">
        <w:rPr>
          <w:b/>
        </w:rPr>
        <w:lastRenderedPageBreak/>
        <w:t>РАСЧЕТ</w:t>
      </w:r>
    </w:p>
    <w:p w:rsidR="00B609A9" w:rsidRPr="00DD4BD7" w:rsidRDefault="00B609A9" w:rsidP="00DB712B">
      <w:pPr>
        <w:jc w:val="center"/>
        <w:rPr>
          <w:b/>
        </w:rPr>
      </w:pPr>
      <w:r w:rsidRPr="00DD4BD7">
        <w:rPr>
          <w:b/>
        </w:rPr>
        <w:t>эффективности реализации муниципальной программы</w:t>
      </w:r>
    </w:p>
    <w:p w:rsidR="000209ED" w:rsidRPr="00DD4BD7" w:rsidRDefault="00B609A9" w:rsidP="00531427">
      <w:pPr>
        <w:ind w:firstLineChars="253" w:firstLine="711"/>
        <w:jc w:val="center"/>
        <w:rPr>
          <w:b/>
        </w:rPr>
      </w:pPr>
      <w:r w:rsidRPr="00DD4BD7">
        <w:rPr>
          <w:b/>
        </w:rPr>
        <w:t>«Развитие     образования»</w:t>
      </w:r>
    </w:p>
    <w:p w:rsidR="009C3547" w:rsidRPr="00DD4BD7" w:rsidRDefault="009C3547" w:rsidP="00531427">
      <w:pPr>
        <w:ind w:firstLineChars="253" w:firstLine="711"/>
        <w:jc w:val="center"/>
        <w:rPr>
          <w:b/>
        </w:rPr>
      </w:pPr>
    </w:p>
    <w:p w:rsidR="009C3547" w:rsidRPr="00DD4BD7" w:rsidRDefault="000209ED" w:rsidP="009C3547">
      <w:pPr>
        <w:ind w:firstLineChars="253" w:firstLine="708"/>
        <w:jc w:val="center"/>
        <w:rPr>
          <w:u w:val="single"/>
        </w:rPr>
      </w:pPr>
      <w:r w:rsidRPr="00DD4BD7">
        <w:rPr>
          <w:u w:val="single"/>
        </w:rPr>
        <w:t>Основное мероприятие № 1.</w:t>
      </w:r>
    </w:p>
    <w:p w:rsidR="000209ED" w:rsidRPr="00DD4BD7" w:rsidRDefault="000209ED" w:rsidP="009C3547">
      <w:pPr>
        <w:ind w:firstLineChars="253" w:firstLine="708"/>
        <w:jc w:val="center"/>
        <w:rPr>
          <w:u w:val="single"/>
        </w:rPr>
      </w:pPr>
      <w:r w:rsidRPr="00DD4BD7">
        <w:rPr>
          <w:u w:val="single"/>
        </w:rPr>
        <w:t xml:space="preserve"> «Развитие системы дошкольного образования в муниципально</w:t>
      </w:r>
      <w:r w:rsidR="009C3547" w:rsidRPr="00DD4BD7">
        <w:rPr>
          <w:u w:val="single"/>
        </w:rPr>
        <w:t xml:space="preserve">м образовании </w:t>
      </w:r>
      <w:r w:rsidR="00CC65D4" w:rsidRPr="00DD4BD7">
        <w:rPr>
          <w:u w:val="single"/>
        </w:rPr>
        <w:t>Тбилисский</w:t>
      </w:r>
      <w:r w:rsidR="009C3547" w:rsidRPr="00DD4BD7">
        <w:rPr>
          <w:u w:val="single"/>
        </w:rPr>
        <w:t xml:space="preserve"> район»</w:t>
      </w:r>
    </w:p>
    <w:p w:rsidR="00B609A9" w:rsidRPr="00DD4BD7" w:rsidRDefault="00B609A9" w:rsidP="009C3547">
      <w:pPr>
        <w:jc w:val="center"/>
      </w:pPr>
    </w:p>
    <w:p w:rsidR="00B609A9" w:rsidRPr="00DD4BD7" w:rsidRDefault="00B609A9" w:rsidP="00B609A9">
      <w:r w:rsidRPr="00DD4BD7">
        <w:t xml:space="preserve">1.Степень реализации мероприятий </w:t>
      </w:r>
    </w:p>
    <w:p w:rsidR="00B609A9" w:rsidRDefault="00B609A9" w:rsidP="00B609A9">
      <w:proofErr w:type="spellStart"/>
      <w:r w:rsidRPr="00DD4BD7">
        <w:t>Срм=Мв</w:t>
      </w:r>
      <w:proofErr w:type="spellEnd"/>
      <w:r w:rsidRPr="00DD4BD7">
        <w:t xml:space="preserve">/М= </w:t>
      </w:r>
      <w:r w:rsidR="00DD4BD7">
        <w:t>5</w:t>
      </w:r>
      <w:r w:rsidR="000D2E16" w:rsidRPr="00DD4BD7">
        <w:t>/</w:t>
      </w:r>
      <w:r w:rsidR="00DD4BD7">
        <w:t>5=1,0</w:t>
      </w:r>
    </w:p>
    <w:p w:rsidR="00DD4BD7" w:rsidRPr="00DD4BD7" w:rsidRDefault="00DD4BD7" w:rsidP="00B609A9"/>
    <w:p w:rsidR="00B609A9" w:rsidRPr="00DD4BD7" w:rsidRDefault="00B609A9" w:rsidP="00B609A9">
      <w:r w:rsidRPr="00DD4BD7">
        <w:t xml:space="preserve">2.Степень соответствия запланированному уровню расходов       </w:t>
      </w:r>
    </w:p>
    <w:p w:rsidR="00B609A9" w:rsidRPr="000D2E16" w:rsidRDefault="00B609A9" w:rsidP="00B609A9">
      <w:proofErr w:type="spellStart"/>
      <w:r w:rsidRPr="00DD4BD7">
        <w:t>ССуз=Зф</w:t>
      </w:r>
      <w:proofErr w:type="spellEnd"/>
      <w:r w:rsidRPr="00DD4BD7">
        <w:t>/Зп=</w:t>
      </w:r>
      <w:r w:rsidR="00DD4BD7">
        <w:t>205 198,084/205 198,339=1,0</w:t>
      </w:r>
    </w:p>
    <w:p w:rsidR="00B609A9" w:rsidRPr="000D2E16" w:rsidRDefault="00B609A9" w:rsidP="00B609A9"/>
    <w:p w:rsidR="00B609A9" w:rsidRPr="000D2E16" w:rsidRDefault="00B609A9" w:rsidP="00B609A9">
      <w:r w:rsidRPr="000D2E16">
        <w:t xml:space="preserve">3.Эффективность использования бюджетных средств  </w:t>
      </w:r>
    </w:p>
    <w:p w:rsidR="00B609A9" w:rsidRPr="000D2E16" w:rsidRDefault="00B609A9" w:rsidP="00B609A9">
      <w:proofErr w:type="spellStart"/>
      <w:r w:rsidRPr="000D2E16">
        <w:t>Эис=СРм</w:t>
      </w:r>
      <w:proofErr w:type="spellEnd"/>
      <w:r w:rsidRPr="000D2E16">
        <w:t>/ССуз</w:t>
      </w:r>
      <w:r w:rsidR="00DD4BD7">
        <w:t>=1/1=1,0</w:t>
      </w:r>
    </w:p>
    <w:p w:rsidR="00B609A9" w:rsidRPr="00433273" w:rsidRDefault="00B609A9" w:rsidP="00B609A9">
      <w:pPr>
        <w:rPr>
          <w:color w:val="FF0000"/>
        </w:rPr>
      </w:pPr>
    </w:p>
    <w:p w:rsidR="00B609A9" w:rsidRPr="000D2E16" w:rsidRDefault="00B609A9" w:rsidP="00B609A9">
      <w:r w:rsidRPr="000D2E16">
        <w:t xml:space="preserve">4.Степень достижения планового показателя </w:t>
      </w:r>
    </w:p>
    <w:p w:rsidR="00B609A9" w:rsidRPr="000D2E16" w:rsidRDefault="00B609A9" w:rsidP="00B609A9">
      <w:proofErr w:type="spellStart"/>
      <w:r w:rsidRPr="000D2E16">
        <w:t>СДп</w:t>
      </w:r>
      <w:proofErr w:type="spellEnd"/>
      <w:r w:rsidRPr="000D2E16">
        <w:t>/</w:t>
      </w:r>
      <w:proofErr w:type="spellStart"/>
      <w:r w:rsidRPr="000D2E16">
        <w:t>ппз=</w:t>
      </w:r>
      <w:proofErr w:type="spellEnd"/>
      <w:r w:rsidRPr="000D2E16">
        <w:t xml:space="preserve"> </w:t>
      </w:r>
      <w:proofErr w:type="spellStart"/>
      <w:r w:rsidRPr="000D2E16">
        <w:t>ЗПп</w:t>
      </w:r>
      <w:proofErr w:type="spellEnd"/>
      <w:r w:rsidRPr="000D2E16">
        <w:t>/пФ/</w:t>
      </w:r>
      <w:proofErr w:type="spellStart"/>
      <w:r w:rsidRPr="000D2E16">
        <w:t>ЗПп</w:t>
      </w:r>
      <w:proofErr w:type="spellEnd"/>
      <w:r w:rsidRPr="000D2E16">
        <w:t>/</w:t>
      </w:r>
      <w:proofErr w:type="spellStart"/>
      <w:r w:rsidRPr="000D2E16">
        <w:t>пп</w:t>
      </w:r>
      <w:proofErr w:type="spellEnd"/>
    </w:p>
    <w:p w:rsidR="00B609A9" w:rsidRPr="000D2E16" w:rsidRDefault="00AF016F" w:rsidP="00B609A9">
      <w:proofErr w:type="spellStart"/>
      <w:r w:rsidRPr="000D2E16">
        <w:t>СДп</w:t>
      </w:r>
      <w:proofErr w:type="spellEnd"/>
      <w:r w:rsidRPr="000D2E16">
        <w:t>/ппз</w:t>
      </w:r>
      <w:proofErr w:type="gramStart"/>
      <w:r w:rsidRPr="000D2E16">
        <w:t>1</w:t>
      </w:r>
      <w:proofErr w:type="gramEnd"/>
      <w:r w:rsidRPr="000D2E16">
        <w:t xml:space="preserve">= </w:t>
      </w:r>
      <w:r w:rsidR="00DD4BD7">
        <w:t>100/100</w:t>
      </w:r>
      <w:r w:rsidR="00201A08" w:rsidRPr="000D2E16">
        <w:t>=0,95</w:t>
      </w:r>
    </w:p>
    <w:p w:rsidR="00B609A9" w:rsidRPr="000D2E16" w:rsidRDefault="00B609A9" w:rsidP="00B609A9">
      <w:proofErr w:type="spellStart"/>
      <w:r w:rsidRPr="000D2E16">
        <w:t>СДп</w:t>
      </w:r>
      <w:proofErr w:type="spellEnd"/>
      <w:r w:rsidRPr="000D2E16">
        <w:t>/ппз</w:t>
      </w:r>
      <w:proofErr w:type="gramStart"/>
      <w:r w:rsidRPr="000D2E16">
        <w:t>2</w:t>
      </w:r>
      <w:proofErr w:type="gramEnd"/>
      <w:r w:rsidRPr="000D2E16">
        <w:t xml:space="preserve">= </w:t>
      </w:r>
      <w:r w:rsidR="00DD4BD7">
        <w:t>100/100</w:t>
      </w:r>
      <w:r w:rsidRPr="000D2E16">
        <w:t>=</w:t>
      </w:r>
      <w:r w:rsidR="00AF016F" w:rsidRPr="000D2E16">
        <w:t>0</w:t>
      </w:r>
      <w:r w:rsidR="00201A08" w:rsidRPr="000D2E16">
        <w:t>,94</w:t>
      </w:r>
    </w:p>
    <w:p w:rsidR="00B609A9" w:rsidRPr="000D2E16" w:rsidRDefault="00B609A9" w:rsidP="00B609A9">
      <w:proofErr w:type="spellStart"/>
      <w:r w:rsidRPr="000D2E16">
        <w:t>СДп</w:t>
      </w:r>
      <w:proofErr w:type="spellEnd"/>
      <w:r w:rsidRPr="000D2E16">
        <w:t xml:space="preserve">/ппз3= </w:t>
      </w:r>
      <w:r w:rsidR="00DD4BD7">
        <w:t>0/60</w:t>
      </w:r>
      <w:r w:rsidRPr="000D2E16">
        <w:t>=</w:t>
      </w:r>
      <w:r w:rsidR="00AF016F" w:rsidRPr="000D2E16">
        <w:t>1</w:t>
      </w:r>
    </w:p>
    <w:p w:rsidR="00B609A9" w:rsidRPr="000D2E16" w:rsidRDefault="00B609A9" w:rsidP="00B609A9">
      <w:proofErr w:type="spellStart"/>
      <w:r w:rsidRPr="000D2E16">
        <w:t>СДп</w:t>
      </w:r>
      <w:proofErr w:type="spellEnd"/>
      <w:r w:rsidRPr="000D2E16">
        <w:t>/ппз4</w:t>
      </w:r>
      <w:r w:rsidR="00DD4BD7">
        <w:t>21/21</w:t>
      </w:r>
      <w:r w:rsidR="000D2E16" w:rsidRPr="000D2E16">
        <w:t>=2,86=1</w:t>
      </w:r>
    </w:p>
    <w:p w:rsidR="00B609A9" w:rsidRPr="000D2E16" w:rsidRDefault="00AF016F" w:rsidP="00B609A9">
      <w:proofErr w:type="spellStart"/>
      <w:r w:rsidRPr="000D2E16">
        <w:t>СДп</w:t>
      </w:r>
      <w:proofErr w:type="spellEnd"/>
      <w:r w:rsidRPr="000D2E16">
        <w:t>/ппз5= 104</w:t>
      </w:r>
      <w:r w:rsidR="00DD4BD7">
        <w:t>/100</w:t>
      </w:r>
      <w:r w:rsidR="00B609A9" w:rsidRPr="000D2E16">
        <w:t>=</w:t>
      </w:r>
      <w:r w:rsidRPr="000D2E16">
        <w:t>1</w:t>
      </w:r>
      <w:r w:rsidR="000D2E16" w:rsidRPr="000D2E16">
        <w:t>,04=1</w:t>
      </w:r>
    </w:p>
    <w:p w:rsidR="00B609A9" w:rsidRPr="00433273" w:rsidRDefault="00B609A9" w:rsidP="00B609A9">
      <w:pPr>
        <w:rPr>
          <w:color w:val="FF0000"/>
        </w:rPr>
      </w:pPr>
    </w:p>
    <w:p w:rsidR="00B609A9" w:rsidRPr="000D2E16" w:rsidRDefault="00B609A9" w:rsidP="00B609A9">
      <w:r w:rsidRPr="000D2E16">
        <w:t xml:space="preserve">5. Степень реализации </w:t>
      </w:r>
      <w:r w:rsidR="00AF016F" w:rsidRPr="000D2E16">
        <w:t>п</w:t>
      </w:r>
      <w:r w:rsidRPr="000D2E16">
        <w:t>рограммы</w:t>
      </w:r>
    </w:p>
    <w:p w:rsidR="00B609A9" w:rsidRPr="000D2E16" w:rsidRDefault="00B609A9" w:rsidP="00B609A9">
      <w:proofErr w:type="spellStart"/>
      <w:r w:rsidRPr="000D2E16">
        <w:t>СРп</w:t>
      </w:r>
      <w:proofErr w:type="spellEnd"/>
      <w:r w:rsidRPr="000D2E16">
        <w:t>/</w:t>
      </w:r>
      <w:proofErr w:type="spellStart"/>
      <w:proofErr w:type="gramStart"/>
      <w:r w:rsidRPr="000D2E16">
        <w:t>п</w:t>
      </w:r>
      <w:proofErr w:type="gramEnd"/>
      <w:r w:rsidRPr="000D2E16">
        <w:t>=</w:t>
      </w:r>
      <w:proofErr w:type="spellEnd"/>
      <w:r w:rsidRPr="000D2E16">
        <w:t xml:space="preserve"> ∑</w:t>
      </w:r>
      <w:proofErr w:type="spellStart"/>
      <w:r w:rsidRPr="000D2E16">
        <w:t>CLп</w:t>
      </w:r>
      <w:proofErr w:type="spellEnd"/>
      <w:r w:rsidRPr="000D2E16">
        <w:t>/</w:t>
      </w:r>
      <w:proofErr w:type="spellStart"/>
      <w:r w:rsidRPr="000D2E16">
        <w:t>ппз</w:t>
      </w:r>
      <w:proofErr w:type="spellEnd"/>
      <w:r w:rsidRPr="000D2E16">
        <w:t>/N=(</w:t>
      </w:r>
      <w:r w:rsidR="00DD4BD7">
        <w:t>1+1</w:t>
      </w:r>
      <w:r w:rsidR="00201A08" w:rsidRPr="000D2E16">
        <w:t>+</w:t>
      </w:r>
      <w:r w:rsidR="00DD4BD7">
        <w:t>0</w:t>
      </w:r>
      <w:r w:rsidR="000D2E16" w:rsidRPr="000D2E16">
        <w:t>+1+1</w:t>
      </w:r>
      <w:r w:rsidR="00201A08" w:rsidRPr="000D2E16">
        <w:t>)/5</w:t>
      </w:r>
      <w:r w:rsidRPr="000D2E16">
        <w:t>=</w:t>
      </w:r>
      <w:r w:rsidR="00DD4BD7">
        <w:t>0,80</w:t>
      </w:r>
    </w:p>
    <w:p w:rsidR="00B609A9" w:rsidRPr="00433273" w:rsidRDefault="00B609A9" w:rsidP="00B609A9">
      <w:pPr>
        <w:rPr>
          <w:color w:val="FF0000"/>
        </w:rPr>
      </w:pPr>
    </w:p>
    <w:p w:rsidR="00B609A9" w:rsidRPr="000D2E16" w:rsidRDefault="00201A08" w:rsidP="00B609A9">
      <w:r w:rsidRPr="000D2E16">
        <w:t xml:space="preserve">6.Эффективность реализации </w:t>
      </w:r>
      <w:r w:rsidR="00B609A9" w:rsidRPr="000D2E16">
        <w:t xml:space="preserve">программы </w:t>
      </w:r>
    </w:p>
    <w:p w:rsidR="00B609A9" w:rsidRDefault="00201A08" w:rsidP="00B609A9">
      <w:proofErr w:type="spellStart"/>
      <w:r w:rsidRPr="000D2E16">
        <w:t>ЭРп</w:t>
      </w:r>
      <w:proofErr w:type="spellEnd"/>
      <w:r w:rsidRPr="000D2E16">
        <w:t>/</w:t>
      </w:r>
      <w:proofErr w:type="spellStart"/>
      <w:proofErr w:type="gramStart"/>
      <w:r w:rsidRPr="000D2E16">
        <w:t>п</w:t>
      </w:r>
      <w:proofErr w:type="gramEnd"/>
      <w:r w:rsidRPr="000D2E16">
        <w:t>=СРп</w:t>
      </w:r>
      <w:proofErr w:type="spellEnd"/>
      <w:r w:rsidRPr="000D2E16">
        <w:t>/</w:t>
      </w:r>
      <w:proofErr w:type="spellStart"/>
      <w:r w:rsidRPr="000D2E16">
        <w:t>п</w:t>
      </w:r>
      <w:proofErr w:type="spellEnd"/>
      <w:r w:rsidRPr="000D2E16">
        <w:t>*</w:t>
      </w:r>
      <w:proofErr w:type="spellStart"/>
      <w:r w:rsidRPr="000D2E16">
        <w:t>Эис=</w:t>
      </w:r>
      <w:proofErr w:type="spellEnd"/>
      <w:r w:rsidRPr="000D2E16">
        <w:t xml:space="preserve"> </w:t>
      </w:r>
      <w:r w:rsidR="00DD4BD7">
        <w:t>1*0,80</w:t>
      </w:r>
      <w:r w:rsidRPr="000D2E16">
        <w:t xml:space="preserve">= </w:t>
      </w:r>
      <w:r w:rsidR="00DD4BD7">
        <w:t>0,80</w:t>
      </w:r>
    </w:p>
    <w:p w:rsidR="00AE0AE3" w:rsidRPr="000D2E16" w:rsidRDefault="00AE0AE3" w:rsidP="00B609A9"/>
    <w:p w:rsidR="00AE0AE3" w:rsidRPr="00AE0AE3" w:rsidRDefault="007F0AAA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Основное мероприятие № 2.</w:t>
      </w:r>
    </w:p>
    <w:p w:rsidR="007F0AAA" w:rsidRPr="00AE0AE3" w:rsidRDefault="007F0AAA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 xml:space="preserve">«Развитие системы общего  образования в муниципальном образовании </w:t>
      </w:r>
      <w:r w:rsidR="00CC65D4">
        <w:rPr>
          <w:u w:val="single"/>
        </w:rPr>
        <w:t>Тбилисский</w:t>
      </w:r>
      <w:r w:rsidRPr="00AE0AE3">
        <w:rPr>
          <w:u w:val="single"/>
        </w:rPr>
        <w:t xml:space="preserve"> район».</w:t>
      </w:r>
    </w:p>
    <w:p w:rsidR="007F0AAA" w:rsidRPr="00433273" w:rsidRDefault="007F0AAA" w:rsidP="007F0AAA">
      <w:pPr>
        <w:rPr>
          <w:color w:val="FF0000"/>
        </w:rPr>
      </w:pPr>
    </w:p>
    <w:p w:rsidR="007F0AAA" w:rsidRPr="000D2E16" w:rsidRDefault="007F0AAA" w:rsidP="007F0AAA">
      <w:r w:rsidRPr="000D2E16">
        <w:t xml:space="preserve">1.Степень реализации мероприятий </w:t>
      </w:r>
    </w:p>
    <w:p w:rsidR="007F0AAA" w:rsidRPr="000D2E16" w:rsidRDefault="007F0AAA" w:rsidP="007F0AAA">
      <w:proofErr w:type="spellStart"/>
      <w:r w:rsidRPr="000D2E16">
        <w:t>Срм=Мв</w:t>
      </w:r>
      <w:proofErr w:type="spellEnd"/>
      <w:r w:rsidRPr="000D2E16">
        <w:t xml:space="preserve">/М= </w:t>
      </w:r>
      <w:r w:rsidR="00DD4BD7">
        <w:t>7</w:t>
      </w:r>
      <w:r w:rsidR="000D2E16" w:rsidRPr="000D2E16">
        <w:t>/</w:t>
      </w:r>
      <w:r w:rsidR="00DD4BD7">
        <w:t>7</w:t>
      </w:r>
      <w:r w:rsidR="000D2E16" w:rsidRPr="000D2E16">
        <w:t>=1</w:t>
      </w:r>
    </w:p>
    <w:p w:rsidR="007F0AAA" w:rsidRPr="00433273" w:rsidRDefault="007F0AAA" w:rsidP="007F0AAA">
      <w:pPr>
        <w:rPr>
          <w:color w:val="FF0000"/>
        </w:rPr>
      </w:pPr>
    </w:p>
    <w:p w:rsidR="007F0AAA" w:rsidRPr="009675BB" w:rsidRDefault="007F0AAA" w:rsidP="007F0AAA">
      <w:r w:rsidRPr="009675BB">
        <w:t xml:space="preserve">2.Степень соответствия запланированному уровню расходов       </w:t>
      </w:r>
    </w:p>
    <w:p w:rsidR="007F0AAA" w:rsidRPr="009675BB" w:rsidRDefault="007F0AAA" w:rsidP="007F0AAA">
      <w:proofErr w:type="spellStart"/>
      <w:r w:rsidRPr="009675BB">
        <w:t>ССуз=Зф</w:t>
      </w:r>
      <w:proofErr w:type="spellEnd"/>
      <w:r w:rsidRPr="009675BB">
        <w:t>/</w:t>
      </w:r>
      <w:proofErr w:type="spellStart"/>
      <w:r w:rsidRPr="009675BB">
        <w:t>Зп=</w:t>
      </w:r>
      <w:proofErr w:type="spellEnd"/>
      <w:r w:rsidRPr="009675BB">
        <w:t xml:space="preserve"> </w:t>
      </w:r>
      <w:r w:rsidR="00DD4BD7">
        <w:t>320330,291/320837,4410,999</w:t>
      </w:r>
    </w:p>
    <w:p w:rsidR="007F0AAA" w:rsidRPr="00433273" w:rsidRDefault="007F0AAA" w:rsidP="007F0AAA">
      <w:pPr>
        <w:rPr>
          <w:color w:val="FF0000"/>
        </w:rPr>
      </w:pPr>
    </w:p>
    <w:p w:rsidR="007F0AAA" w:rsidRPr="009675BB" w:rsidRDefault="007F0AAA" w:rsidP="007F0AAA">
      <w:r w:rsidRPr="009675BB">
        <w:t xml:space="preserve">3.Эффективность использования бюджетных средств  </w:t>
      </w:r>
    </w:p>
    <w:p w:rsidR="007F0AAA" w:rsidRPr="009675BB" w:rsidRDefault="009675BB" w:rsidP="007F0AAA">
      <w:proofErr w:type="spellStart"/>
      <w:r w:rsidRPr="009675BB">
        <w:t>Эис=СРм</w:t>
      </w:r>
      <w:proofErr w:type="spellEnd"/>
      <w:r w:rsidRPr="009675BB">
        <w:t>/</w:t>
      </w:r>
      <w:proofErr w:type="spellStart"/>
      <w:r w:rsidRPr="009675BB">
        <w:t>ССуз=</w:t>
      </w:r>
      <w:proofErr w:type="spellEnd"/>
      <w:r w:rsidRPr="009675BB">
        <w:t xml:space="preserve"> 1</w:t>
      </w:r>
      <w:r w:rsidR="007F0AAA" w:rsidRPr="009675BB">
        <w:t>/</w:t>
      </w:r>
      <w:r w:rsidR="00DD4BD7">
        <w:t>0,999</w:t>
      </w:r>
      <w:r w:rsidRPr="009675BB">
        <w:t>=1</w:t>
      </w:r>
      <w:r w:rsidR="00DD4BD7">
        <w:t>,0</w:t>
      </w:r>
    </w:p>
    <w:p w:rsidR="007F0AAA" w:rsidRPr="00433273" w:rsidRDefault="007F0AAA" w:rsidP="007F0AAA">
      <w:pPr>
        <w:rPr>
          <w:color w:val="FF0000"/>
        </w:rPr>
      </w:pPr>
    </w:p>
    <w:p w:rsidR="009675BB" w:rsidRDefault="009675BB" w:rsidP="007F0AAA">
      <w:pPr>
        <w:rPr>
          <w:color w:val="FF0000"/>
        </w:rPr>
      </w:pPr>
    </w:p>
    <w:p w:rsidR="009675BB" w:rsidRDefault="009675BB" w:rsidP="007F0AAA">
      <w:pPr>
        <w:rPr>
          <w:color w:val="FF0000"/>
        </w:rPr>
      </w:pPr>
    </w:p>
    <w:p w:rsidR="007F0AAA" w:rsidRPr="0056574B" w:rsidRDefault="007F0AAA" w:rsidP="007F0AAA">
      <w:r w:rsidRPr="0056574B">
        <w:t xml:space="preserve">4.Степень достижения планового показателя </w:t>
      </w:r>
    </w:p>
    <w:p w:rsidR="007F0AAA" w:rsidRPr="00403B9A" w:rsidRDefault="007F0AAA" w:rsidP="007F0AAA">
      <w:proofErr w:type="spellStart"/>
      <w:r w:rsidRPr="00403B9A">
        <w:t>СДп</w:t>
      </w:r>
      <w:proofErr w:type="spellEnd"/>
      <w:r w:rsidRPr="00403B9A">
        <w:t>/</w:t>
      </w:r>
      <w:proofErr w:type="spellStart"/>
      <w:r w:rsidRPr="00403B9A">
        <w:t>ппз</w:t>
      </w:r>
      <w:proofErr w:type="spellEnd"/>
      <w:r w:rsidRPr="00403B9A">
        <w:t xml:space="preserve"> = </w:t>
      </w:r>
      <w:proofErr w:type="spellStart"/>
      <w:r w:rsidRPr="00403B9A">
        <w:t>ЗПп</w:t>
      </w:r>
      <w:proofErr w:type="spellEnd"/>
      <w:r w:rsidRPr="00403B9A">
        <w:t>/пФ/</w:t>
      </w:r>
      <w:proofErr w:type="spellStart"/>
      <w:r w:rsidRPr="00403B9A">
        <w:t>ЗПп</w:t>
      </w:r>
      <w:proofErr w:type="spellEnd"/>
      <w:r w:rsidRPr="00403B9A">
        <w:t>/</w:t>
      </w:r>
      <w:proofErr w:type="spellStart"/>
      <w:r w:rsidRPr="00403B9A">
        <w:t>пп</w:t>
      </w:r>
      <w:proofErr w:type="spellEnd"/>
    </w:p>
    <w:p w:rsidR="007F0AAA" w:rsidRPr="00403B9A" w:rsidRDefault="00403B9A" w:rsidP="007F0AAA">
      <w:proofErr w:type="spellStart"/>
      <w:r w:rsidRPr="00403B9A">
        <w:t>СДп</w:t>
      </w:r>
      <w:proofErr w:type="spellEnd"/>
      <w:r w:rsidRPr="00403B9A">
        <w:t>/ппз</w:t>
      </w:r>
      <w:proofErr w:type="gramStart"/>
      <w:r w:rsidRPr="00403B9A">
        <w:t>1</w:t>
      </w:r>
      <w:proofErr w:type="gramEnd"/>
      <w:r w:rsidRPr="00403B9A">
        <w:t xml:space="preserve"> = </w:t>
      </w:r>
      <w:r w:rsidR="00DD4BD7">
        <w:t>5088/5075</w:t>
      </w:r>
      <w:r w:rsidRPr="00403B9A">
        <w:t>=</w:t>
      </w:r>
      <w:r w:rsidR="00DD4BD7">
        <w:t>1,0</w:t>
      </w:r>
    </w:p>
    <w:p w:rsidR="007F0AAA" w:rsidRPr="00403B9A" w:rsidRDefault="007F0AAA" w:rsidP="007F0AAA">
      <w:proofErr w:type="spellStart"/>
      <w:r w:rsidRPr="00403B9A">
        <w:t>СДп</w:t>
      </w:r>
      <w:proofErr w:type="spellEnd"/>
      <w:r w:rsidRPr="00403B9A">
        <w:t>/ппз</w:t>
      </w:r>
      <w:proofErr w:type="gramStart"/>
      <w:r w:rsidR="003B1A63">
        <w:t>2</w:t>
      </w:r>
      <w:proofErr w:type="gramEnd"/>
      <w:r w:rsidRPr="00403B9A">
        <w:t xml:space="preserve"> = </w:t>
      </w:r>
      <w:r w:rsidR="00DD4BD7">
        <w:t>50,9/50,9=1,0</w:t>
      </w:r>
      <w:r w:rsidR="002B4B1C">
        <w:t xml:space="preserve"> </w:t>
      </w:r>
    </w:p>
    <w:p w:rsidR="00214D1A" w:rsidRPr="00403B9A" w:rsidRDefault="00214D1A" w:rsidP="00214D1A">
      <w:proofErr w:type="spellStart"/>
      <w:r w:rsidRPr="00403B9A">
        <w:t>СДп</w:t>
      </w:r>
      <w:proofErr w:type="spellEnd"/>
      <w:r w:rsidRPr="00403B9A">
        <w:t>/ппз</w:t>
      </w:r>
      <w:r w:rsidR="003B1A63">
        <w:t>3</w:t>
      </w:r>
      <w:r w:rsidRPr="00403B9A">
        <w:t xml:space="preserve"> = </w:t>
      </w:r>
      <w:r w:rsidR="00DD4BD7">
        <w:t>91/87=1,11=1,0</w:t>
      </w:r>
    </w:p>
    <w:p w:rsidR="007F0AAA" w:rsidRDefault="00214D1A" w:rsidP="007F0AAA">
      <w:proofErr w:type="spellStart"/>
      <w:r w:rsidRPr="000158D8">
        <w:t>СДп</w:t>
      </w:r>
      <w:proofErr w:type="spellEnd"/>
      <w:r w:rsidRPr="000158D8">
        <w:t>/ппз</w:t>
      </w:r>
      <w:proofErr w:type="gramStart"/>
      <w:r w:rsidR="003B1A63">
        <w:t>4</w:t>
      </w:r>
      <w:proofErr w:type="gramEnd"/>
      <w:r w:rsidR="007F0AAA" w:rsidRPr="000158D8">
        <w:t xml:space="preserve"> = </w:t>
      </w:r>
      <w:r w:rsidR="00DD4BD7">
        <w:t>100/100=1,0</w:t>
      </w:r>
    </w:p>
    <w:p w:rsidR="000158D8" w:rsidRPr="000158D8" w:rsidRDefault="000158D8" w:rsidP="000158D8">
      <w:proofErr w:type="spellStart"/>
      <w:r w:rsidRPr="000158D8">
        <w:t>СДп</w:t>
      </w:r>
      <w:proofErr w:type="spellEnd"/>
      <w:r w:rsidRPr="000158D8">
        <w:t>/ппз</w:t>
      </w:r>
      <w:r w:rsidR="003B1A63">
        <w:t>5</w:t>
      </w:r>
      <w:r w:rsidRPr="000158D8">
        <w:t xml:space="preserve"> = </w:t>
      </w:r>
      <w:r w:rsidR="00DD4BD7">
        <w:t>47/47=1,0</w:t>
      </w:r>
    </w:p>
    <w:p w:rsidR="000158D8" w:rsidRPr="000158D8" w:rsidRDefault="000158D8" w:rsidP="000158D8">
      <w:proofErr w:type="spellStart"/>
      <w:r w:rsidRPr="000158D8">
        <w:t>СДп</w:t>
      </w:r>
      <w:proofErr w:type="spellEnd"/>
      <w:r w:rsidRPr="000158D8">
        <w:t>/ппз</w:t>
      </w:r>
      <w:proofErr w:type="gramStart"/>
      <w:r w:rsidR="003B1A63">
        <w:t>6</w:t>
      </w:r>
      <w:proofErr w:type="gramEnd"/>
      <w:r w:rsidRPr="000158D8">
        <w:t xml:space="preserve"> </w:t>
      </w:r>
      <w:r w:rsidR="00DD4BD7">
        <w:t>=38/38=1,0</w:t>
      </w:r>
    </w:p>
    <w:p w:rsidR="00F71ABA" w:rsidRPr="000158D8" w:rsidRDefault="000158D8" w:rsidP="00F71ABA">
      <w:proofErr w:type="spellStart"/>
      <w:r w:rsidRPr="000158D8">
        <w:t>СДп</w:t>
      </w:r>
      <w:proofErr w:type="spellEnd"/>
      <w:r w:rsidRPr="000158D8">
        <w:t>/ппз</w:t>
      </w:r>
      <w:proofErr w:type="gramStart"/>
      <w:r w:rsidR="003B1A63">
        <w:t>7</w:t>
      </w:r>
      <w:proofErr w:type="gramEnd"/>
      <w:r w:rsidR="00F71ABA" w:rsidRPr="000158D8">
        <w:t xml:space="preserve"> = </w:t>
      </w:r>
      <w:r w:rsidR="00DD4BD7">
        <w:t>100/100</w:t>
      </w:r>
      <w:r w:rsidRPr="000158D8">
        <w:t>= 1</w:t>
      </w:r>
      <w:r w:rsidR="00DD4BD7">
        <w:t>,0</w:t>
      </w:r>
    </w:p>
    <w:p w:rsidR="00F71ABA" w:rsidRPr="000158D8" w:rsidRDefault="000158D8" w:rsidP="00F71ABA">
      <w:proofErr w:type="spellStart"/>
      <w:r w:rsidRPr="000158D8">
        <w:t>СДп</w:t>
      </w:r>
      <w:proofErr w:type="spellEnd"/>
      <w:r w:rsidRPr="000158D8">
        <w:t>/ппз</w:t>
      </w:r>
      <w:r w:rsidR="003B1A63">
        <w:t>8</w:t>
      </w:r>
      <w:r w:rsidR="00F71ABA" w:rsidRPr="000158D8">
        <w:t xml:space="preserve"> =</w:t>
      </w:r>
      <w:r w:rsidR="009F621A">
        <w:t>155/155=1,0</w:t>
      </w:r>
    </w:p>
    <w:p w:rsidR="007F0AAA" w:rsidRPr="00433273" w:rsidRDefault="007F0AAA" w:rsidP="00214D1A">
      <w:pPr>
        <w:ind w:firstLine="0"/>
        <w:rPr>
          <w:color w:val="FF0000"/>
        </w:rPr>
      </w:pPr>
    </w:p>
    <w:p w:rsidR="007F0AAA" w:rsidRPr="000158D8" w:rsidRDefault="007F0AAA" w:rsidP="007F0AAA">
      <w:r w:rsidRPr="000158D8">
        <w:t xml:space="preserve">5. Степень реализации </w:t>
      </w:r>
      <w:r w:rsidR="000158D8" w:rsidRPr="000158D8">
        <w:t>основных мероприятий</w:t>
      </w:r>
    </w:p>
    <w:p w:rsidR="007F0AAA" w:rsidRPr="00C0215E" w:rsidRDefault="00214D1A" w:rsidP="007F0AAA">
      <w:proofErr w:type="spellStart"/>
      <w:r w:rsidRPr="00C0215E">
        <w:t>СРп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</w:t>
      </w:r>
      <w:r w:rsidR="007F0AAA" w:rsidRPr="00C0215E">
        <w:t>∑CLп</w:t>
      </w:r>
      <w:proofErr w:type="spellEnd"/>
      <w:r w:rsidR="007F0AAA" w:rsidRPr="00C0215E">
        <w:t>/</w:t>
      </w:r>
      <w:proofErr w:type="spellStart"/>
      <w:r w:rsidR="007F0AAA" w:rsidRPr="00C0215E">
        <w:t>ппз</w:t>
      </w:r>
      <w:proofErr w:type="spellEnd"/>
      <w:r w:rsidR="007F0AAA" w:rsidRPr="00C0215E">
        <w:t>/N=(</w:t>
      </w:r>
      <w:r w:rsidR="009F621A">
        <w:t>1+1+1+1+1+1+1+1</w:t>
      </w:r>
      <w:r w:rsidRPr="00C0215E">
        <w:t>)</w:t>
      </w:r>
      <w:r w:rsidR="00C0215E" w:rsidRPr="00C0215E">
        <w:t>=</w:t>
      </w:r>
      <w:r w:rsidR="009F621A">
        <w:t>8</w:t>
      </w:r>
      <w:r w:rsidR="00C0215E" w:rsidRPr="00C0215E">
        <w:t>/</w:t>
      </w:r>
      <w:r w:rsidR="009F621A">
        <w:t>8</w:t>
      </w:r>
      <w:r w:rsidR="007F0AAA" w:rsidRPr="00C0215E">
        <w:t>=</w:t>
      </w:r>
      <w:r w:rsidR="009F621A">
        <w:t>1,0</w:t>
      </w:r>
    </w:p>
    <w:p w:rsidR="007F0AAA" w:rsidRPr="00433273" w:rsidRDefault="007F0AAA" w:rsidP="007F0AAA">
      <w:pPr>
        <w:rPr>
          <w:color w:val="FF0000"/>
        </w:rPr>
      </w:pPr>
    </w:p>
    <w:p w:rsidR="007F0AAA" w:rsidRPr="00C0215E" w:rsidRDefault="007F0AAA" w:rsidP="007F0AAA">
      <w:r w:rsidRPr="00C0215E">
        <w:t>6.Эффективность реализации</w:t>
      </w:r>
      <w:r w:rsidR="00C0215E" w:rsidRPr="00C0215E">
        <w:t xml:space="preserve"> основных мероприятий </w:t>
      </w:r>
    </w:p>
    <w:p w:rsidR="007F0AAA" w:rsidRPr="00C0215E" w:rsidRDefault="007F0AAA" w:rsidP="007F0AAA">
      <w:proofErr w:type="spellStart"/>
      <w:r w:rsidRPr="00C0215E">
        <w:t>ЭРп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=СРп</w:t>
      </w:r>
      <w:proofErr w:type="spellEnd"/>
      <w:r w:rsidRPr="00C0215E">
        <w:t>/</w:t>
      </w:r>
      <w:proofErr w:type="spellStart"/>
      <w:r w:rsidRPr="00C0215E">
        <w:t>п</w:t>
      </w:r>
      <w:proofErr w:type="spellEnd"/>
      <w:r w:rsidRPr="00C0215E">
        <w:t>*</w:t>
      </w:r>
      <w:proofErr w:type="spellStart"/>
      <w:r w:rsidRPr="00C0215E">
        <w:t>Эис=</w:t>
      </w:r>
      <w:proofErr w:type="spellEnd"/>
      <w:r w:rsidRPr="00C0215E">
        <w:t xml:space="preserve"> 1*</w:t>
      </w:r>
      <w:r w:rsidR="009F621A">
        <w:t>1</w:t>
      </w:r>
      <w:r w:rsidR="00C0215E" w:rsidRPr="00C0215E">
        <w:t xml:space="preserve">= </w:t>
      </w:r>
      <w:r w:rsidR="009F621A">
        <w:t>1,0</w:t>
      </w:r>
    </w:p>
    <w:p w:rsidR="00B609A9" w:rsidRPr="00433273" w:rsidRDefault="00B609A9" w:rsidP="00B609A9">
      <w:pPr>
        <w:rPr>
          <w:color w:val="FF0000"/>
        </w:rPr>
      </w:pPr>
    </w:p>
    <w:p w:rsidR="006C53A2" w:rsidRPr="00433273" w:rsidRDefault="006C53A2" w:rsidP="00B609A9">
      <w:pPr>
        <w:rPr>
          <w:color w:val="FF0000"/>
        </w:rPr>
      </w:pPr>
    </w:p>
    <w:p w:rsidR="00AE0AE3" w:rsidRPr="00AE0AE3" w:rsidRDefault="006C53A2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Основное мероприятие № 3.</w:t>
      </w:r>
    </w:p>
    <w:p w:rsidR="006C53A2" w:rsidRPr="00AE0AE3" w:rsidRDefault="006C53A2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«Развитие системы дополнительного   образования в муниципально</w:t>
      </w:r>
      <w:r w:rsidR="00AE0AE3" w:rsidRPr="00AE0AE3">
        <w:rPr>
          <w:u w:val="single"/>
        </w:rPr>
        <w:t xml:space="preserve">м образовании </w:t>
      </w:r>
      <w:r w:rsidR="00CC65D4">
        <w:rPr>
          <w:u w:val="single"/>
        </w:rPr>
        <w:t>Тбилисский</w:t>
      </w:r>
      <w:r w:rsidR="00AE0AE3" w:rsidRPr="00AE0AE3">
        <w:rPr>
          <w:u w:val="single"/>
        </w:rPr>
        <w:t xml:space="preserve"> район»</w:t>
      </w:r>
    </w:p>
    <w:p w:rsidR="006C53A2" w:rsidRPr="00C0215E" w:rsidRDefault="006C53A2" w:rsidP="006C53A2"/>
    <w:p w:rsidR="006C53A2" w:rsidRPr="00C0215E" w:rsidRDefault="006C53A2" w:rsidP="006C53A2">
      <w:r w:rsidRPr="00C0215E">
        <w:t xml:space="preserve">1.Степень реализации мероприятий </w:t>
      </w:r>
    </w:p>
    <w:p w:rsidR="006C53A2" w:rsidRPr="00C0215E" w:rsidRDefault="006C53A2" w:rsidP="006C53A2">
      <w:proofErr w:type="spellStart"/>
      <w:r w:rsidRPr="00C0215E">
        <w:t>Срм=Мв</w:t>
      </w:r>
      <w:proofErr w:type="spellEnd"/>
      <w:r w:rsidRPr="00C0215E">
        <w:t xml:space="preserve">/М= </w:t>
      </w:r>
      <w:r w:rsidR="009F621A">
        <w:t>2/2</w:t>
      </w:r>
      <w:r w:rsidRPr="00C0215E">
        <w:t>=</w:t>
      </w:r>
      <w:r w:rsidR="009F621A">
        <w:t>1,0</w:t>
      </w:r>
    </w:p>
    <w:p w:rsidR="006C53A2" w:rsidRPr="00433273" w:rsidRDefault="006C53A2" w:rsidP="006C53A2">
      <w:pPr>
        <w:rPr>
          <w:color w:val="FF0000"/>
        </w:rPr>
      </w:pPr>
    </w:p>
    <w:p w:rsidR="006C53A2" w:rsidRPr="00C0215E" w:rsidRDefault="006C53A2" w:rsidP="006C53A2">
      <w:r w:rsidRPr="00C0215E">
        <w:t xml:space="preserve">2.Степень соответствия запланированному уровню расходов       </w:t>
      </w:r>
    </w:p>
    <w:p w:rsidR="006C53A2" w:rsidRPr="00C0215E" w:rsidRDefault="006C53A2" w:rsidP="006C53A2">
      <w:proofErr w:type="spellStart"/>
      <w:r w:rsidRPr="00C0215E">
        <w:t>ССуз=Зф</w:t>
      </w:r>
      <w:proofErr w:type="spellEnd"/>
      <w:r w:rsidRPr="00C0215E">
        <w:t>/</w:t>
      </w:r>
      <w:proofErr w:type="spellStart"/>
      <w:r w:rsidRPr="00C0215E">
        <w:t>Зп=</w:t>
      </w:r>
      <w:proofErr w:type="spellEnd"/>
      <w:r w:rsidRPr="00C0215E">
        <w:t xml:space="preserve"> </w:t>
      </w:r>
      <w:r w:rsidR="009F621A">
        <w:t>34168,357/34168,358=1,0</w:t>
      </w:r>
    </w:p>
    <w:p w:rsidR="006C53A2" w:rsidRPr="00433273" w:rsidRDefault="006C53A2" w:rsidP="006C53A2">
      <w:pPr>
        <w:rPr>
          <w:color w:val="FF0000"/>
        </w:rPr>
      </w:pPr>
    </w:p>
    <w:p w:rsidR="006C53A2" w:rsidRPr="00C0215E" w:rsidRDefault="006C53A2" w:rsidP="006C53A2">
      <w:r w:rsidRPr="00C0215E">
        <w:t xml:space="preserve">3.Эффективность использования бюджетных средств  </w:t>
      </w:r>
    </w:p>
    <w:p w:rsidR="006C53A2" w:rsidRPr="00C0215E" w:rsidRDefault="006C53A2" w:rsidP="006C53A2">
      <w:proofErr w:type="spellStart"/>
      <w:r w:rsidRPr="00C0215E">
        <w:t>Эис=СРм</w:t>
      </w:r>
      <w:proofErr w:type="spellEnd"/>
      <w:r w:rsidRPr="00C0215E">
        <w:t>/</w:t>
      </w:r>
      <w:proofErr w:type="spellStart"/>
      <w:r w:rsidRPr="00C0215E">
        <w:t>ССуз=</w:t>
      </w:r>
      <w:proofErr w:type="spellEnd"/>
      <w:r w:rsidRPr="00C0215E">
        <w:t xml:space="preserve"> </w:t>
      </w:r>
      <w:r w:rsidR="009F621A">
        <w:t>1/1=1,0</w:t>
      </w:r>
    </w:p>
    <w:p w:rsidR="006C53A2" w:rsidRPr="00C0215E" w:rsidRDefault="006C53A2" w:rsidP="006C53A2"/>
    <w:p w:rsidR="006C53A2" w:rsidRPr="00C0215E" w:rsidRDefault="006C53A2" w:rsidP="006C53A2">
      <w:r w:rsidRPr="00C0215E">
        <w:t xml:space="preserve">4.Степень достижения планового показателя </w:t>
      </w:r>
    </w:p>
    <w:p w:rsidR="006C53A2" w:rsidRPr="00C0215E" w:rsidRDefault="006C53A2" w:rsidP="006C53A2">
      <w:proofErr w:type="spellStart"/>
      <w:r w:rsidRPr="00C0215E">
        <w:t>СДп</w:t>
      </w:r>
      <w:proofErr w:type="spellEnd"/>
      <w:r w:rsidRPr="00C0215E">
        <w:t>/</w:t>
      </w:r>
      <w:proofErr w:type="spellStart"/>
      <w:r w:rsidRPr="00C0215E">
        <w:t>ппз</w:t>
      </w:r>
      <w:proofErr w:type="spellEnd"/>
      <w:r w:rsidRPr="00C0215E">
        <w:t xml:space="preserve"> = </w:t>
      </w:r>
      <w:proofErr w:type="spellStart"/>
      <w:r w:rsidRPr="00C0215E">
        <w:t>ЗПп</w:t>
      </w:r>
      <w:proofErr w:type="spellEnd"/>
      <w:r w:rsidRPr="00C0215E">
        <w:t>/пФ/</w:t>
      </w:r>
      <w:proofErr w:type="spellStart"/>
      <w:r w:rsidRPr="00C0215E">
        <w:t>ЗПп</w:t>
      </w:r>
      <w:proofErr w:type="spellEnd"/>
      <w:r w:rsidRPr="00C0215E">
        <w:t>/</w:t>
      </w:r>
      <w:proofErr w:type="spellStart"/>
      <w:r w:rsidRPr="00C0215E">
        <w:t>пп</w:t>
      </w:r>
      <w:proofErr w:type="spellEnd"/>
    </w:p>
    <w:p w:rsidR="006C53A2" w:rsidRPr="00C0215E" w:rsidRDefault="006C53A2" w:rsidP="006C53A2">
      <w:proofErr w:type="spellStart"/>
      <w:r w:rsidRPr="00C0215E">
        <w:t>СДп</w:t>
      </w:r>
      <w:proofErr w:type="spellEnd"/>
      <w:r w:rsidRPr="00C0215E">
        <w:t>/ппз</w:t>
      </w:r>
      <w:proofErr w:type="gramStart"/>
      <w:r w:rsidRPr="00C0215E">
        <w:t>1</w:t>
      </w:r>
      <w:proofErr w:type="gramEnd"/>
      <w:r w:rsidRPr="00C0215E">
        <w:t xml:space="preserve"> = </w:t>
      </w:r>
      <w:r w:rsidR="009F621A">
        <w:t>2445/2520=0,97</w:t>
      </w:r>
    </w:p>
    <w:p w:rsidR="006C53A2" w:rsidRPr="00C0215E" w:rsidRDefault="006C53A2" w:rsidP="006C53A2">
      <w:proofErr w:type="spellStart"/>
      <w:r w:rsidRPr="00C0215E">
        <w:t>СДп</w:t>
      </w:r>
      <w:proofErr w:type="spellEnd"/>
      <w:r w:rsidRPr="00C0215E">
        <w:t>/ппз</w:t>
      </w:r>
      <w:proofErr w:type="gramStart"/>
      <w:r w:rsidRPr="00C0215E">
        <w:t>2</w:t>
      </w:r>
      <w:proofErr w:type="gramEnd"/>
      <w:r w:rsidRPr="00C0215E">
        <w:t xml:space="preserve"> = </w:t>
      </w:r>
      <w:r w:rsidR="009F621A">
        <w:t>100/100=1</w:t>
      </w:r>
    </w:p>
    <w:p w:rsidR="006C53A2" w:rsidRPr="00C0215E" w:rsidRDefault="006C53A2" w:rsidP="006C53A2">
      <w:r w:rsidRPr="00C0215E">
        <w:t>5. Степень реализации программы</w:t>
      </w:r>
    </w:p>
    <w:p w:rsidR="006C53A2" w:rsidRPr="00C0215E" w:rsidRDefault="006C53A2" w:rsidP="006C53A2">
      <w:proofErr w:type="spellStart"/>
      <w:r w:rsidRPr="00C0215E">
        <w:t>СРп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</w:t>
      </w:r>
      <w:r w:rsidR="00C55D29" w:rsidRPr="00C0215E">
        <w:t>∑CLп</w:t>
      </w:r>
      <w:proofErr w:type="spellEnd"/>
      <w:r w:rsidR="00C55D29" w:rsidRPr="00C0215E">
        <w:t>/</w:t>
      </w:r>
      <w:proofErr w:type="spellStart"/>
      <w:r w:rsidR="00C55D29" w:rsidRPr="00C0215E">
        <w:t>ппз</w:t>
      </w:r>
      <w:proofErr w:type="spellEnd"/>
      <w:r w:rsidR="00C55D29" w:rsidRPr="00C0215E">
        <w:t>/N=</w:t>
      </w:r>
      <w:r w:rsidR="00C0215E" w:rsidRPr="00C0215E">
        <w:t>(</w:t>
      </w:r>
      <w:r w:rsidR="009F621A">
        <w:t>0,97+1,0</w:t>
      </w:r>
      <w:r w:rsidR="00C0215E" w:rsidRPr="00C0215E">
        <w:t>)=</w:t>
      </w:r>
      <w:r w:rsidR="009F621A">
        <w:t>1,97/2</w:t>
      </w:r>
      <w:r w:rsidR="00C0215E" w:rsidRPr="00C0215E">
        <w:t>=</w:t>
      </w:r>
      <w:r w:rsidR="009F621A">
        <w:t>0,99</w:t>
      </w:r>
    </w:p>
    <w:p w:rsidR="006C53A2" w:rsidRPr="00C0215E" w:rsidRDefault="006C53A2" w:rsidP="006C53A2"/>
    <w:p w:rsidR="006C53A2" w:rsidRPr="00C0215E" w:rsidRDefault="006C53A2" w:rsidP="006C53A2">
      <w:r w:rsidRPr="00C0215E">
        <w:t xml:space="preserve">6.Эффективность реализации программы </w:t>
      </w:r>
    </w:p>
    <w:p w:rsidR="006C53A2" w:rsidRPr="00C0215E" w:rsidRDefault="006C53A2" w:rsidP="006C53A2">
      <w:proofErr w:type="spellStart"/>
      <w:r w:rsidRPr="00C0215E">
        <w:t>ЭРп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="00C0215E" w:rsidRPr="00C0215E">
        <w:t>=СРп</w:t>
      </w:r>
      <w:proofErr w:type="spellEnd"/>
      <w:r w:rsidR="00C0215E" w:rsidRPr="00C0215E">
        <w:t>/</w:t>
      </w:r>
      <w:proofErr w:type="spellStart"/>
      <w:r w:rsidR="00C0215E" w:rsidRPr="00C0215E">
        <w:t>п</w:t>
      </w:r>
      <w:proofErr w:type="spellEnd"/>
      <w:r w:rsidR="00C0215E" w:rsidRPr="00C0215E">
        <w:t>*</w:t>
      </w:r>
      <w:proofErr w:type="spellStart"/>
      <w:r w:rsidR="00C0215E" w:rsidRPr="00C0215E">
        <w:t>Эис=</w:t>
      </w:r>
      <w:proofErr w:type="spellEnd"/>
      <w:r w:rsidR="00C0215E" w:rsidRPr="00C0215E">
        <w:t xml:space="preserve"> 1*0,</w:t>
      </w:r>
      <w:r w:rsidR="009F621A">
        <w:t>99</w:t>
      </w:r>
      <w:r w:rsidR="00C0215E" w:rsidRPr="00C0215E">
        <w:t>=0,</w:t>
      </w:r>
      <w:r w:rsidR="009F621A">
        <w:t>99</w:t>
      </w:r>
    </w:p>
    <w:p w:rsidR="00C55D29" w:rsidRPr="00433273" w:rsidRDefault="00C55D29" w:rsidP="006C53A2">
      <w:pPr>
        <w:rPr>
          <w:color w:val="FF0000"/>
        </w:rPr>
      </w:pPr>
    </w:p>
    <w:p w:rsidR="009F621A" w:rsidRDefault="009F621A" w:rsidP="00AE0AE3">
      <w:pPr>
        <w:ind w:firstLineChars="253" w:firstLine="708"/>
        <w:jc w:val="center"/>
        <w:rPr>
          <w:u w:val="single"/>
        </w:rPr>
      </w:pPr>
    </w:p>
    <w:p w:rsidR="00AE0AE3" w:rsidRPr="00AE0AE3" w:rsidRDefault="00C55D29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Основное мероприятие № 4.</w:t>
      </w:r>
    </w:p>
    <w:p w:rsidR="00C55D29" w:rsidRPr="00AE0AE3" w:rsidRDefault="00C55D29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lastRenderedPageBreak/>
        <w:t>«Финансовое обеспечение деятельности органов управления «Руководство и управление в сфере образования»</w:t>
      </w:r>
    </w:p>
    <w:p w:rsidR="006C53A2" w:rsidRPr="00433273" w:rsidRDefault="006C53A2" w:rsidP="006C53A2">
      <w:pPr>
        <w:rPr>
          <w:color w:val="FF0000"/>
        </w:rPr>
      </w:pPr>
    </w:p>
    <w:p w:rsidR="00C55D29" w:rsidRPr="00C0215E" w:rsidRDefault="00C55D29" w:rsidP="00C55D29">
      <w:r w:rsidRPr="00C0215E">
        <w:t xml:space="preserve">1.Степень реализации мероприятий </w:t>
      </w:r>
    </w:p>
    <w:p w:rsidR="00C55D29" w:rsidRPr="00C0215E" w:rsidRDefault="00C55D29" w:rsidP="00C55D29">
      <w:proofErr w:type="spellStart"/>
      <w:r w:rsidRPr="00C0215E">
        <w:t>Срм=Мв</w:t>
      </w:r>
      <w:proofErr w:type="spellEnd"/>
      <w:r w:rsidRPr="00C0215E">
        <w:t>/М= 1/1=1</w:t>
      </w:r>
    </w:p>
    <w:p w:rsidR="00C55D29" w:rsidRPr="00433273" w:rsidRDefault="00C55D29" w:rsidP="00C55D29">
      <w:pPr>
        <w:rPr>
          <w:color w:val="FF0000"/>
        </w:rPr>
      </w:pPr>
    </w:p>
    <w:p w:rsidR="00C55D29" w:rsidRPr="00C0215E" w:rsidRDefault="00C55D29" w:rsidP="00C55D29">
      <w:r w:rsidRPr="00C0215E">
        <w:t xml:space="preserve">2.Степень соответствия запланированному уровню расходов       </w:t>
      </w:r>
    </w:p>
    <w:p w:rsidR="00C55D29" w:rsidRDefault="00C55D29" w:rsidP="00C55D29">
      <w:proofErr w:type="spellStart"/>
      <w:r w:rsidRPr="00C0215E">
        <w:t>ССуз=Зф</w:t>
      </w:r>
      <w:proofErr w:type="spellEnd"/>
      <w:r w:rsidRPr="00C0215E">
        <w:t>/</w:t>
      </w:r>
      <w:proofErr w:type="spellStart"/>
      <w:r w:rsidRPr="00C0215E">
        <w:t>Зп=</w:t>
      </w:r>
      <w:proofErr w:type="spellEnd"/>
      <w:r w:rsidRPr="00C0215E">
        <w:t xml:space="preserve"> </w:t>
      </w:r>
      <w:r w:rsidR="009F621A">
        <w:t>5193,871/5193,894=1,00</w:t>
      </w:r>
    </w:p>
    <w:p w:rsidR="009F621A" w:rsidRPr="00433273" w:rsidRDefault="009F621A" w:rsidP="00C55D29">
      <w:pPr>
        <w:rPr>
          <w:color w:val="FF0000"/>
        </w:rPr>
      </w:pPr>
    </w:p>
    <w:p w:rsidR="00C55D29" w:rsidRPr="00C0215E" w:rsidRDefault="00C55D29" w:rsidP="00C55D29">
      <w:r w:rsidRPr="00C0215E">
        <w:t xml:space="preserve">3.Эффективность использования бюджетных средств  </w:t>
      </w:r>
    </w:p>
    <w:p w:rsidR="00C55D29" w:rsidRPr="00C0215E" w:rsidRDefault="00C55D29" w:rsidP="00C55D29">
      <w:proofErr w:type="spellStart"/>
      <w:r w:rsidRPr="00C0215E">
        <w:t>Эис=СРм</w:t>
      </w:r>
      <w:proofErr w:type="spellEnd"/>
      <w:r w:rsidRPr="00C0215E">
        <w:t>/</w:t>
      </w:r>
      <w:proofErr w:type="spellStart"/>
      <w:r w:rsidRPr="00C0215E">
        <w:t>ССуз=</w:t>
      </w:r>
      <w:proofErr w:type="spellEnd"/>
      <w:r w:rsidRPr="00C0215E">
        <w:t xml:space="preserve"> </w:t>
      </w:r>
      <w:r w:rsidR="00837EA3" w:rsidRPr="00C0215E">
        <w:t>1</w:t>
      </w:r>
      <w:r w:rsidRPr="00C0215E">
        <w:t>/</w:t>
      </w:r>
      <w:r w:rsidR="00C0215E" w:rsidRPr="00C0215E">
        <w:t>1</w:t>
      </w:r>
      <w:r w:rsidRPr="00C0215E">
        <w:t>=</w:t>
      </w:r>
      <w:r w:rsidR="00C0215E" w:rsidRPr="00C0215E">
        <w:t>1</w:t>
      </w:r>
    </w:p>
    <w:p w:rsidR="00C55D29" w:rsidRPr="00433273" w:rsidRDefault="00C55D29" w:rsidP="00C55D29">
      <w:pPr>
        <w:rPr>
          <w:color w:val="FF0000"/>
        </w:rPr>
      </w:pPr>
    </w:p>
    <w:p w:rsidR="00C55D29" w:rsidRPr="00C0215E" w:rsidRDefault="00C55D29" w:rsidP="00C55D29">
      <w:r w:rsidRPr="00C0215E">
        <w:t xml:space="preserve">4.Степень достижения планового показателя </w:t>
      </w:r>
    </w:p>
    <w:p w:rsidR="00C55D29" w:rsidRPr="00C0215E" w:rsidRDefault="00C55D29" w:rsidP="00C55D29">
      <w:proofErr w:type="spellStart"/>
      <w:r w:rsidRPr="00C0215E">
        <w:t>СДп</w:t>
      </w:r>
      <w:proofErr w:type="spellEnd"/>
      <w:r w:rsidRPr="00C0215E">
        <w:t>/</w:t>
      </w:r>
      <w:proofErr w:type="spellStart"/>
      <w:r w:rsidRPr="00C0215E">
        <w:t>ппз</w:t>
      </w:r>
      <w:proofErr w:type="spellEnd"/>
      <w:r w:rsidRPr="00C0215E">
        <w:t xml:space="preserve"> = </w:t>
      </w:r>
      <w:proofErr w:type="spellStart"/>
      <w:r w:rsidRPr="00C0215E">
        <w:t>ЗПп</w:t>
      </w:r>
      <w:proofErr w:type="spellEnd"/>
      <w:r w:rsidRPr="00C0215E">
        <w:t>/пФ/</w:t>
      </w:r>
      <w:proofErr w:type="spellStart"/>
      <w:r w:rsidRPr="00C0215E">
        <w:t>ЗПп</w:t>
      </w:r>
      <w:proofErr w:type="spellEnd"/>
      <w:r w:rsidRPr="00C0215E">
        <w:t>/</w:t>
      </w:r>
      <w:proofErr w:type="spellStart"/>
      <w:r w:rsidRPr="00C0215E">
        <w:t>пп</w:t>
      </w:r>
      <w:proofErr w:type="spellEnd"/>
    </w:p>
    <w:p w:rsidR="00C55D29" w:rsidRPr="00C0215E" w:rsidRDefault="00C55D29" w:rsidP="00C55D29">
      <w:proofErr w:type="spellStart"/>
      <w:r w:rsidRPr="00C0215E">
        <w:t>СДп</w:t>
      </w:r>
      <w:proofErr w:type="spellEnd"/>
      <w:r w:rsidRPr="00C0215E">
        <w:t>/ппз</w:t>
      </w:r>
      <w:proofErr w:type="gramStart"/>
      <w:r w:rsidRPr="00C0215E">
        <w:t>1</w:t>
      </w:r>
      <w:proofErr w:type="gramEnd"/>
      <w:r w:rsidRPr="00C0215E">
        <w:t xml:space="preserve"> = </w:t>
      </w:r>
      <w:r w:rsidR="00837EA3" w:rsidRPr="00C0215E">
        <w:t>64/64</w:t>
      </w:r>
      <w:r w:rsidRPr="00C0215E">
        <w:t>=</w:t>
      </w:r>
      <w:r w:rsidR="00837EA3" w:rsidRPr="00C0215E">
        <w:t>1</w:t>
      </w:r>
    </w:p>
    <w:p w:rsidR="00C55D29" w:rsidRPr="00C0215E" w:rsidRDefault="00C55D29" w:rsidP="00C55D29">
      <w:r w:rsidRPr="00C0215E">
        <w:t>5. Степень реализации программы</w:t>
      </w:r>
    </w:p>
    <w:p w:rsidR="00C55D29" w:rsidRPr="00C0215E" w:rsidRDefault="00C55D29" w:rsidP="00C55D29">
      <w:proofErr w:type="spellStart"/>
      <w:r w:rsidRPr="00C0215E">
        <w:t>СРп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=∑CLп</w:t>
      </w:r>
      <w:proofErr w:type="spellEnd"/>
      <w:r w:rsidRPr="00C0215E">
        <w:t>/</w:t>
      </w:r>
      <w:proofErr w:type="spellStart"/>
      <w:r w:rsidRPr="00C0215E">
        <w:t>ппз</w:t>
      </w:r>
      <w:proofErr w:type="spellEnd"/>
      <w:r w:rsidRPr="00C0215E">
        <w:t>/N=1/</w:t>
      </w:r>
      <w:r w:rsidR="00837EA3" w:rsidRPr="00C0215E">
        <w:t>1</w:t>
      </w:r>
      <w:r w:rsidRPr="00C0215E">
        <w:t>=1</w:t>
      </w:r>
    </w:p>
    <w:p w:rsidR="00C55D29" w:rsidRPr="00C0215E" w:rsidRDefault="00C55D29" w:rsidP="00C55D29">
      <w:r w:rsidRPr="00C0215E">
        <w:t xml:space="preserve">6.Эффективность реализации программы </w:t>
      </w:r>
    </w:p>
    <w:p w:rsidR="00C55D29" w:rsidRDefault="00C55D29" w:rsidP="00C55D29">
      <w:proofErr w:type="spellStart"/>
      <w:r w:rsidRPr="00C0215E">
        <w:t>ЭРп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=СРп</w:t>
      </w:r>
      <w:proofErr w:type="spellEnd"/>
      <w:r w:rsidRPr="00C0215E">
        <w:t>/</w:t>
      </w:r>
      <w:proofErr w:type="spellStart"/>
      <w:r w:rsidRPr="00C0215E">
        <w:t>п</w:t>
      </w:r>
      <w:proofErr w:type="spellEnd"/>
      <w:r w:rsidRPr="00C0215E">
        <w:t>*</w:t>
      </w:r>
      <w:proofErr w:type="spellStart"/>
      <w:r w:rsidRPr="00C0215E">
        <w:t>Эис=</w:t>
      </w:r>
      <w:proofErr w:type="spellEnd"/>
      <w:r w:rsidR="00837EA3" w:rsidRPr="00C0215E">
        <w:t xml:space="preserve"> 1</w:t>
      </w:r>
      <w:r w:rsidRPr="00C0215E">
        <w:t>*</w:t>
      </w:r>
      <w:r w:rsidR="00C0215E" w:rsidRPr="00C0215E">
        <w:t>1</w:t>
      </w:r>
      <w:r w:rsidRPr="00C0215E">
        <w:t xml:space="preserve">= </w:t>
      </w:r>
      <w:r w:rsidR="00C0215E" w:rsidRPr="00C0215E">
        <w:t>1</w:t>
      </w:r>
    </w:p>
    <w:p w:rsidR="00AE0AE3" w:rsidRPr="00C0215E" w:rsidRDefault="00AE0AE3" w:rsidP="00C55D29"/>
    <w:p w:rsidR="00AE0AE3" w:rsidRPr="00AE0AE3" w:rsidRDefault="00837EA3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Основное мероприятие № 5.</w:t>
      </w:r>
    </w:p>
    <w:p w:rsidR="00837EA3" w:rsidRPr="00AE0AE3" w:rsidRDefault="00837EA3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«Финансовое обеспечение деятельности  казенных учреждений»</w:t>
      </w:r>
    </w:p>
    <w:p w:rsidR="00837EA3" w:rsidRPr="00C0215E" w:rsidRDefault="00837EA3" w:rsidP="00837EA3"/>
    <w:p w:rsidR="00837EA3" w:rsidRPr="00C0215E" w:rsidRDefault="00837EA3" w:rsidP="00837EA3">
      <w:r w:rsidRPr="00C0215E">
        <w:t xml:space="preserve">1.Степень реализации мероприятий </w:t>
      </w:r>
    </w:p>
    <w:p w:rsidR="00837EA3" w:rsidRPr="00C0215E" w:rsidRDefault="00837EA3" w:rsidP="00837EA3">
      <w:proofErr w:type="spellStart"/>
      <w:r w:rsidRPr="00C0215E">
        <w:t>Срм=Мв</w:t>
      </w:r>
      <w:proofErr w:type="spellEnd"/>
      <w:r w:rsidRPr="00C0215E">
        <w:t>/М= 1/1=1</w:t>
      </w:r>
    </w:p>
    <w:p w:rsidR="00837EA3" w:rsidRPr="00433273" w:rsidRDefault="00837EA3" w:rsidP="00837EA3">
      <w:pPr>
        <w:rPr>
          <w:color w:val="FF0000"/>
        </w:rPr>
      </w:pPr>
    </w:p>
    <w:p w:rsidR="00837EA3" w:rsidRPr="00C0215E" w:rsidRDefault="00837EA3" w:rsidP="00837EA3">
      <w:r w:rsidRPr="00C0215E">
        <w:t xml:space="preserve">2.Степень соответствия запланированному уровню расходов       </w:t>
      </w:r>
    </w:p>
    <w:p w:rsidR="00837EA3" w:rsidRPr="00C0215E" w:rsidRDefault="00837EA3" w:rsidP="00837EA3">
      <w:proofErr w:type="spellStart"/>
      <w:r w:rsidRPr="00C0215E">
        <w:t>С</w:t>
      </w:r>
      <w:r w:rsidR="00C0215E" w:rsidRPr="00C0215E">
        <w:t>Суз=Зф</w:t>
      </w:r>
      <w:proofErr w:type="spellEnd"/>
      <w:r w:rsidR="00C0215E" w:rsidRPr="00C0215E">
        <w:t>/</w:t>
      </w:r>
      <w:proofErr w:type="spellStart"/>
      <w:r w:rsidR="00C0215E" w:rsidRPr="00C0215E">
        <w:t>Зп=</w:t>
      </w:r>
      <w:proofErr w:type="spellEnd"/>
      <w:r w:rsidR="00C0215E" w:rsidRPr="00C0215E">
        <w:t xml:space="preserve"> </w:t>
      </w:r>
      <w:r w:rsidR="009F621A">
        <w:t>23661,035/23661,293=</w:t>
      </w:r>
      <w:r w:rsidR="00C0215E" w:rsidRPr="00C0215E">
        <w:t xml:space="preserve"> 1,0</w:t>
      </w:r>
    </w:p>
    <w:p w:rsidR="00837EA3" w:rsidRPr="00433273" w:rsidRDefault="00837EA3" w:rsidP="00837EA3">
      <w:pPr>
        <w:rPr>
          <w:color w:val="FF0000"/>
        </w:rPr>
      </w:pPr>
    </w:p>
    <w:p w:rsidR="00837EA3" w:rsidRPr="00C0215E" w:rsidRDefault="00837EA3" w:rsidP="00837EA3">
      <w:r w:rsidRPr="00C0215E">
        <w:t xml:space="preserve">3.Эффективность использования бюджетных средств  </w:t>
      </w:r>
    </w:p>
    <w:p w:rsidR="00837EA3" w:rsidRPr="00C0215E" w:rsidRDefault="00C0215E" w:rsidP="00837EA3">
      <w:proofErr w:type="spellStart"/>
      <w:r w:rsidRPr="00C0215E">
        <w:t>Эис=СРм</w:t>
      </w:r>
      <w:proofErr w:type="spellEnd"/>
      <w:r w:rsidRPr="00C0215E">
        <w:t>/</w:t>
      </w:r>
      <w:proofErr w:type="spellStart"/>
      <w:r w:rsidRPr="00C0215E">
        <w:t>ССуз=</w:t>
      </w:r>
      <w:proofErr w:type="spellEnd"/>
      <w:r w:rsidRPr="00C0215E">
        <w:t xml:space="preserve"> 1/1=1</w:t>
      </w:r>
    </w:p>
    <w:p w:rsidR="00837EA3" w:rsidRPr="00C0215E" w:rsidRDefault="00837EA3" w:rsidP="00837EA3"/>
    <w:p w:rsidR="00837EA3" w:rsidRPr="00C0215E" w:rsidRDefault="00837EA3" w:rsidP="00837EA3">
      <w:r w:rsidRPr="00C0215E">
        <w:t xml:space="preserve">4.Степень достижения планового показателя </w:t>
      </w:r>
    </w:p>
    <w:p w:rsidR="00837EA3" w:rsidRPr="00C0215E" w:rsidRDefault="00837EA3" w:rsidP="00837EA3">
      <w:proofErr w:type="spellStart"/>
      <w:r w:rsidRPr="00C0215E">
        <w:t>СДп</w:t>
      </w:r>
      <w:proofErr w:type="spellEnd"/>
      <w:r w:rsidRPr="00C0215E">
        <w:t>/</w:t>
      </w:r>
      <w:proofErr w:type="spellStart"/>
      <w:r w:rsidRPr="00C0215E">
        <w:t>ппз</w:t>
      </w:r>
      <w:proofErr w:type="spellEnd"/>
      <w:r w:rsidRPr="00C0215E">
        <w:t xml:space="preserve"> = </w:t>
      </w:r>
      <w:proofErr w:type="spellStart"/>
      <w:r w:rsidRPr="00C0215E">
        <w:t>ЗПп</w:t>
      </w:r>
      <w:proofErr w:type="spellEnd"/>
      <w:r w:rsidRPr="00C0215E">
        <w:t>/пФ/</w:t>
      </w:r>
      <w:proofErr w:type="spellStart"/>
      <w:r w:rsidRPr="00C0215E">
        <w:t>ЗПп</w:t>
      </w:r>
      <w:proofErr w:type="spellEnd"/>
      <w:r w:rsidRPr="00C0215E">
        <w:t>/</w:t>
      </w:r>
      <w:proofErr w:type="spellStart"/>
      <w:r w:rsidRPr="00C0215E">
        <w:t>пп</w:t>
      </w:r>
      <w:proofErr w:type="spellEnd"/>
    </w:p>
    <w:p w:rsidR="00837EA3" w:rsidRPr="00C0215E" w:rsidRDefault="00837EA3" w:rsidP="00837EA3">
      <w:proofErr w:type="spellStart"/>
      <w:r w:rsidRPr="00C0215E">
        <w:t>СДп</w:t>
      </w:r>
      <w:proofErr w:type="spellEnd"/>
      <w:r w:rsidRPr="00C0215E">
        <w:t>/ппз</w:t>
      </w:r>
      <w:proofErr w:type="gramStart"/>
      <w:r w:rsidRPr="00C0215E">
        <w:t>1</w:t>
      </w:r>
      <w:proofErr w:type="gramEnd"/>
      <w:r w:rsidRPr="00C0215E">
        <w:t xml:space="preserve"> = 35/35=1</w:t>
      </w:r>
    </w:p>
    <w:p w:rsidR="00837EA3" w:rsidRPr="00C0215E" w:rsidRDefault="00837EA3" w:rsidP="00837EA3">
      <w:r w:rsidRPr="00C0215E">
        <w:t>5. Степень реализации программы</w:t>
      </w:r>
    </w:p>
    <w:p w:rsidR="00837EA3" w:rsidRPr="00C0215E" w:rsidRDefault="00837EA3" w:rsidP="00837EA3">
      <w:proofErr w:type="spellStart"/>
      <w:r w:rsidRPr="00C0215E">
        <w:t>СРп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=∑CLп</w:t>
      </w:r>
      <w:proofErr w:type="spellEnd"/>
      <w:r w:rsidRPr="00C0215E">
        <w:t>/</w:t>
      </w:r>
      <w:proofErr w:type="spellStart"/>
      <w:r w:rsidRPr="00C0215E">
        <w:t>ппз</w:t>
      </w:r>
      <w:proofErr w:type="spellEnd"/>
      <w:r w:rsidRPr="00C0215E">
        <w:t>/N=1/1=1</w:t>
      </w:r>
    </w:p>
    <w:p w:rsidR="00837EA3" w:rsidRPr="00C0215E" w:rsidRDefault="00837EA3" w:rsidP="00837EA3">
      <w:r w:rsidRPr="00C0215E">
        <w:t xml:space="preserve">6.Эффективность реализации программы </w:t>
      </w:r>
    </w:p>
    <w:p w:rsidR="00837EA3" w:rsidRPr="00C0215E" w:rsidRDefault="00C0215E" w:rsidP="00837EA3">
      <w:proofErr w:type="spellStart"/>
      <w:r w:rsidRPr="00C0215E">
        <w:t>ЭРп</w:t>
      </w:r>
      <w:proofErr w:type="spellEnd"/>
      <w:r w:rsidRPr="00C0215E">
        <w:t>/</w:t>
      </w:r>
      <w:proofErr w:type="spellStart"/>
      <w:proofErr w:type="gramStart"/>
      <w:r w:rsidRPr="00C0215E">
        <w:t>п</w:t>
      </w:r>
      <w:proofErr w:type="gramEnd"/>
      <w:r w:rsidRPr="00C0215E">
        <w:t>=СРп</w:t>
      </w:r>
      <w:proofErr w:type="spellEnd"/>
      <w:r w:rsidRPr="00C0215E">
        <w:t>/</w:t>
      </w:r>
      <w:proofErr w:type="spellStart"/>
      <w:r w:rsidRPr="00C0215E">
        <w:t>п</w:t>
      </w:r>
      <w:proofErr w:type="spellEnd"/>
      <w:r w:rsidRPr="00C0215E">
        <w:t>*</w:t>
      </w:r>
      <w:proofErr w:type="spellStart"/>
      <w:r w:rsidRPr="00C0215E">
        <w:t>Эис=</w:t>
      </w:r>
      <w:proofErr w:type="spellEnd"/>
      <w:r w:rsidRPr="00C0215E">
        <w:t xml:space="preserve"> 1*1= 1</w:t>
      </w:r>
    </w:p>
    <w:p w:rsidR="00837EA3" w:rsidRPr="00433273" w:rsidRDefault="00837EA3" w:rsidP="00531427">
      <w:pPr>
        <w:ind w:firstLineChars="253" w:firstLine="711"/>
        <w:rPr>
          <w:b/>
          <w:color w:val="FF0000"/>
        </w:rPr>
      </w:pPr>
    </w:p>
    <w:p w:rsidR="00837EA3" w:rsidRPr="00433273" w:rsidRDefault="00837EA3" w:rsidP="00531427">
      <w:pPr>
        <w:ind w:firstLineChars="253" w:firstLine="711"/>
        <w:rPr>
          <w:b/>
          <w:color w:val="FF0000"/>
        </w:rPr>
      </w:pPr>
    </w:p>
    <w:p w:rsidR="006619E3" w:rsidRPr="00433273" w:rsidRDefault="006619E3" w:rsidP="006619E3">
      <w:pPr>
        <w:ind w:firstLine="0"/>
        <w:rPr>
          <w:b/>
          <w:color w:val="FF0000"/>
        </w:rPr>
      </w:pPr>
    </w:p>
    <w:p w:rsidR="00AE0AE3" w:rsidRPr="00AE0AE3" w:rsidRDefault="006619E3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 xml:space="preserve">Основное мероприятие № </w:t>
      </w:r>
      <w:r w:rsidR="009F621A">
        <w:rPr>
          <w:u w:val="single"/>
        </w:rPr>
        <w:t>6</w:t>
      </w:r>
      <w:r w:rsidRPr="00AE0AE3">
        <w:rPr>
          <w:u w:val="single"/>
        </w:rPr>
        <w:t>.</w:t>
      </w:r>
    </w:p>
    <w:p w:rsidR="006619E3" w:rsidRPr="00AE0AE3" w:rsidRDefault="006619E3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«Прочие мероприятия в области образования»</w:t>
      </w:r>
    </w:p>
    <w:p w:rsidR="006619E3" w:rsidRPr="001C11E7" w:rsidRDefault="006619E3" w:rsidP="006619E3">
      <w:r w:rsidRPr="001C11E7">
        <w:t xml:space="preserve">1.Степень реализации мероприятий </w:t>
      </w:r>
    </w:p>
    <w:p w:rsidR="006619E3" w:rsidRPr="001C11E7" w:rsidRDefault="006619E3" w:rsidP="006619E3">
      <w:proofErr w:type="spellStart"/>
      <w:r w:rsidRPr="001C11E7">
        <w:lastRenderedPageBreak/>
        <w:t>Срм=Мв</w:t>
      </w:r>
      <w:proofErr w:type="spellEnd"/>
      <w:r w:rsidRPr="001C11E7">
        <w:t>/М=</w:t>
      </w:r>
      <w:r w:rsidR="001C11E7" w:rsidRPr="001C11E7">
        <w:t>2/2=</w:t>
      </w:r>
      <w:r w:rsidRPr="001C11E7">
        <w:t xml:space="preserve"> 1</w:t>
      </w:r>
    </w:p>
    <w:p w:rsidR="006619E3" w:rsidRPr="001C11E7" w:rsidRDefault="006619E3" w:rsidP="006619E3"/>
    <w:p w:rsidR="006619E3" w:rsidRPr="001C11E7" w:rsidRDefault="006619E3" w:rsidP="006619E3">
      <w:r w:rsidRPr="001C11E7">
        <w:t xml:space="preserve">2.Степень соответствия запланированному уровню расходов       </w:t>
      </w:r>
    </w:p>
    <w:p w:rsidR="006619E3" w:rsidRPr="001C11E7" w:rsidRDefault="001C11E7" w:rsidP="006619E3">
      <w:proofErr w:type="spellStart"/>
      <w:r w:rsidRPr="001C11E7">
        <w:t>ССуз=Зф</w:t>
      </w:r>
      <w:proofErr w:type="spellEnd"/>
      <w:r w:rsidRPr="001C11E7">
        <w:t>/</w:t>
      </w:r>
      <w:proofErr w:type="spellStart"/>
      <w:r w:rsidRPr="001C11E7">
        <w:t>Зп=</w:t>
      </w:r>
      <w:proofErr w:type="spellEnd"/>
      <w:r w:rsidRPr="001C11E7">
        <w:t xml:space="preserve"> </w:t>
      </w:r>
      <w:r w:rsidR="009F621A">
        <w:t>710,0/710,0</w:t>
      </w:r>
      <w:r w:rsidRPr="001C11E7">
        <w:t>= 1,0</w:t>
      </w:r>
    </w:p>
    <w:p w:rsidR="006619E3" w:rsidRPr="001C11E7" w:rsidRDefault="006619E3" w:rsidP="006619E3"/>
    <w:p w:rsidR="006619E3" w:rsidRPr="001C11E7" w:rsidRDefault="006619E3" w:rsidP="006619E3">
      <w:r w:rsidRPr="001C11E7">
        <w:t xml:space="preserve">3.Эффективность использования бюджетных средств  </w:t>
      </w:r>
    </w:p>
    <w:p w:rsidR="006619E3" w:rsidRPr="001C11E7" w:rsidRDefault="001C11E7" w:rsidP="006619E3">
      <w:proofErr w:type="spellStart"/>
      <w:r w:rsidRPr="001C11E7">
        <w:t>Эис=СРм</w:t>
      </w:r>
      <w:proofErr w:type="spellEnd"/>
      <w:r w:rsidRPr="001C11E7">
        <w:t>/</w:t>
      </w:r>
      <w:proofErr w:type="spellStart"/>
      <w:r w:rsidRPr="001C11E7">
        <w:t>ССуз=</w:t>
      </w:r>
      <w:proofErr w:type="spellEnd"/>
      <w:r w:rsidRPr="001C11E7">
        <w:t xml:space="preserve"> 1/1=1</w:t>
      </w:r>
    </w:p>
    <w:p w:rsidR="006619E3" w:rsidRPr="001C11E7" w:rsidRDefault="006619E3" w:rsidP="006619E3"/>
    <w:p w:rsidR="006619E3" w:rsidRPr="001C11E7" w:rsidRDefault="006619E3" w:rsidP="006619E3">
      <w:r w:rsidRPr="001C11E7">
        <w:t xml:space="preserve">4.Степень достижения планового показателя </w:t>
      </w:r>
    </w:p>
    <w:p w:rsidR="006619E3" w:rsidRPr="001C11E7" w:rsidRDefault="006619E3" w:rsidP="006619E3">
      <w:proofErr w:type="spellStart"/>
      <w:r w:rsidRPr="001C11E7">
        <w:t>СДп</w:t>
      </w:r>
      <w:proofErr w:type="spellEnd"/>
      <w:r w:rsidRPr="001C11E7">
        <w:t>/</w:t>
      </w:r>
      <w:proofErr w:type="spellStart"/>
      <w:r w:rsidRPr="001C11E7">
        <w:t>ппз</w:t>
      </w:r>
      <w:proofErr w:type="spellEnd"/>
      <w:r w:rsidRPr="001C11E7">
        <w:t xml:space="preserve"> = </w:t>
      </w:r>
      <w:proofErr w:type="spellStart"/>
      <w:r w:rsidRPr="001C11E7">
        <w:t>ЗПп</w:t>
      </w:r>
      <w:proofErr w:type="spellEnd"/>
      <w:r w:rsidRPr="001C11E7">
        <w:t>/пФ/</w:t>
      </w:r>
      <w:proofErr w:type="spellStart"/>
      <w:r w:rsidRPr="001C11E7">
        <w:t>ЗПп</w:t>
      </w:r>
      <w:proofErr w:type="spellEnd"/>
      <w:r w:rsidRPr="001C11E7">
        <w:t>/</w:t>
      </w:r>
      <w:proofErr w:type="spellStart"/>
      <w:r w:rsidRPr="001C11E7">
        <w:t>пп</w:t>
      </w:r>
      <w:proofErr w:type="spellEnd"/>
    </w:p>
    <w:p w:rsidR="006619E3" w:rsidRPr="001C11E7" w:rsidRDefault="006619E3" w:rsidP="006619E3">
      <w:proofErr w:type="spellStart"/>
      <w:r w:rsidRPr="001C11E7">
        <w:t>СДп</w:t>
      </w:r>
      <w:proofErr w:type="spellEnd"/>
      <w:r w:rsidRPr="001C11E7">
        <w:t>/ппз</w:t>
      </w:r>
      <w:proofErr w:type="gramStart"/>
      <w:r w:rsidRPr="001C11E7">
        <w:t>1</w:t>
      </w:r>
      <w:proofErr w:type="gramEnd"/>
      <w:r w:rsidRPr="001C11E7">
        <w:t xml:space="preserve"> = 64/64=1</w:t>
      </w:r>
    </w:p>
    <w:p w:rsidR="006619E3" w:rsidRPr="001C11E7" w:rsidRDefault="006619E3" w:rsidP="006619E3">
      <w:r w:rsidRPr="001C11E7">
        <w:t>5. Степень реализации программы</w:t>
      </w:r>
    </w:p>
    <w:p w:rsidR="006619E3" w:rsidRPr="001C11E7" w:rsidRDefault="006619E3" w:rsidP="006619E3">
      <w:proofErr w:type="spellStart"/>
      <w:r w:rsidRPr="001C11E7">
        <w:t>СРп</w:t>
      </w:r>
      <w:proofErr w:type="spellEnd"/>
      <w:r w:rsidRPr="001C11E7">
        <w:t>/</w:t>
      </w:r>
      <w:proofErr w:type="spellStart"/>
      <w:proofErr w:type="gramStart"/>
      <w:r w:rsidRPr="001C11E7">
        <w:t>п</w:t>
      </w:r>
      <w:proofErr w:type="gramEnd"/>
      <w:r w:rsidRPr="001C11E7">
        <w:t>=∑CLп</w:t>
      </w:r>
      <w:proofErr w:type="spellEnd"/>
      <w:r w:rsidRPr="001C11E7">
        <w:t>/</w:t>
      </w:r>
      <w:proofErr w:type="spellStart"/>
      <w:r w:rsidRPr="001C11E7">
        <w:t>ппз</w:t>
      </w:r>
      <w:proofErr w:type="spellEnd"/>
      <w:r w:rsidRPr="001C11E7">
        <w:t>/N=1/1=1</w:t>
      </w:r>
    </w:p>
    <w:p w:rsidR="006619E3" w:rsidRPr="001C11E7" w:rsidRDefault="006619E3" w:rsidP="006619E3">
      <w:r w:rsidRPr="001C11E7">
        <w:t xml:space="preserve">6.Эффективность реализации программы </w:t>
      </w:r>
    </w:p>
    <w:p w:rsidR="006619E3" w:rsidRPr="001C11E7" w:rsidRDefault="001C11E7" w:rsidP="006619E3">
      <w:proofErr w:type="spellStart"/>
      <w:r w:rsidRPr="001C11E7">
        <w:t>ЭРп</w:t>
      </w:r>
      <w:proofErr w:type="spellEnd"/>
      <w:r w:rsidRPr="001C11E7">
        <w:t>/</w:t>
      </w:r>
      <w:proofErr w:type="spellStart"/>
      <w:proofErr w:type="gramStart"/>
      <w:r w:rsidRPr="001C11E7">
        <w:t>п</w:t>
      </w:r>
      <w:proofErr w:type="gramEnd"/>
      <w:r w:rsidRPr="001C11E7">
        <w:t>=СРп</w:t>
      </w:r>
      <w:proofErr w:type="spellEnd"/>
      <w:r w:rsidRPr="001C11E7">
        <w:t>/</w:t>
      </w:r>
      <w:proofErr w:type="spellStart"/>
      <w:r w:rsidRPr="001C11E7">
        <w:t>п</w:t>
      </w:r>
      <w:proofErr w:type="spellEnd"/>
      <w:r w:rsidRPr="001C11E7">
        <w:t>*</w:t>
      </w:r>
      <w:proofErr w:type="spellStart"/>
      <w:r w:rsidRPr="001C11E7">
        <w:t>Эис=</w:t>
      </w:r>
      <w:proofErr w:type="spellEnd"/>
      <w:r w:rsidRPr="001C11E7">
        <w:t xml:space="preserve"> 1*1=1</w:t>
      </w:r>
    </w:p>
    <w:p w:rsidR="006619E3" w:rsidRPr="001C11E7" w:rsidRDefault="006619E3" w:rsidP="006619E3"/>
    <w:p w:rsidR="00AE0AE3" w:rsidRDefault="001C11E7" w:rsidP="00B609A9">
      <w:pPr>
        <w:rPr>
          <w:b/>
        </w:rPr>
      </w:pPr>
      <w:r w:rsidRPr="001C11E7">
        <w:rPr>
          <w:b/>
        </w:rPr>
        <w:t xml:space="preserve">Оценка эффективности  </w:t>
      </w:r>
      <w:r w:rsidR="00AE0AE3">
        <w:rPr>
          <w:b/>
        </w:rPr>
        <w:t xml:space="preserve"> муниципальной </w:t>
      </w:r>
      <w:r w:rsidRPr="001C11E7">
        <w:rPr>
          <w:b/>
        </w:rPr>
        <w:t>программы</w:t>
      </w:r>
    </w:p>
    <w:p w:rsidR="006C53A2" w:rsidRDefault="006C53A2" w:rsidP="00B609A9">
      <w:pPr>
        <w:rPr>
          <w:b/>
        </w:rPr>
      </w:pPr>
    </w:p>
    <w:p w:rsidR="001C11E7" w:rsidRPr="00CF7FF2" w:rsidRDefault="001C11E7" w:rsidP="00B609A9">
      <w:r w:rsidRPr="00CF7FF2">
        <w:t>ЭРмп=</w:t>
      </w:r>
      <w:r w:rsidR="00386AAC" w:rsidRPr="00CF7FF2">
        <w:t xml:space="preserve">0,5*СРгп+0,5*∑ </w:t>
      </w:r>
      <w:proofErr w:type="spellStart"/>
      <w:r w:rsidR="00386AAC" w:rsidRPr="00CF7FF2">
        <w:t>ЭРп</w:t>
      </w:r>
      <w:proofErr w:type="spellEnd"/>
      <w:r w:rsidR="00386AAC" w:rsidRPr="00CF7FF2">
        <w:t>/</w:t>
      </w:r>
      <w:proofErr w:type="spellStart"/>
      <w:proofErr w:type="gramStart"/>
      <w:r w:rsidR="00386AAC" w:rsidRPr="00CF7FF2">
        <w:t>п</w:t>
      </w:r>
      <w:proofErr w:type="spellEnd"/>
      <w:proofErr w:type="gramEnd"/>
      <w:r w:rsidR="00386AAC" w:rsidRPr="00CF7FF2">
        <w:t>*к</w:t>
      </w:r>
      <w:r w:rsidR="00386AAC" w:rsidRPr="00CF7FF2">
        <w:rPr>
          <w:lang w:val="en-US"/>
        </w:rPr>
        <w:t>j</w:t>
      </w:r>
      <w:r w:rsidR="00386AAC" w:rsidRPr="00CF7FF2">
        <w:t>/</w:t>
      </w:r>
      <w:r w:rsidR="00386AAC" w:rsidRPr="00CF7FF2">
        <w:rPr>
          <w:lang w:val="en-US"/>
        </w:rPr>
        <w:t>J</w:t>
      </w:r>
    </w:p>
    <w:p w:rsidR="00386AAC" w:rsidRPr="00BE2B66" w:rsidRDefault="00386AAC" w:rsidP="00B609A9"/>
    <w:p w:rsidR="00386AAC" w:rsidRPr="00CF7FF2" w:rsidRDefault="00386AAC" w:rsidP="00B609A9">
      <w:r w:rsidRPr="00CF7FF2">
        <w:rPr>
          <w:lang w:val="en-US"/>
        </w:rPr>
        <w:t>K</w:t>
      </w:r>
      <w:r w:rsidRPr="00BE2B66">
        <w:t>1=</w:t>
      </w:r>
      <w:r w:rsidR="009F621A">
        <w:t>205198</w:t>
      </w:r>
      <w:proofErr w:type="gramStart"/>
      <w:r w:rsidR="009F621A">
        <w:t>,084</w:t>
      </w:r>
      <w:proofErr w:type="gramEnd"/>
      <w:r w:rsidRPr="00CF7FF2">
        <w:t>/</w:t>
      </w:r>
      <w:r w:rsidR="009F621A">
        <w:t>589735,331</w:t>
      </w:r>
      <w:r w:rsidRPr="00CF7FF2">
        <w:t>=0,</w:t>
      </w:r>
      <w:r w:rsidR="009F621A">
        <w:t>348</w:t>
      </w:r>
      <w:r w:rsidRPr="00CF7FF2">
        <w:t xml:space="preserve"> </w:t>
      </w:r>
      <w:proofErr w:type="spellStart"/>
      <w:r w:rsidRPr="00CF7FF2">
        <w:t>ЭРп</w:t>
      </w:r>
      <w:proofErr w:type="spellEnd"/>
      <w:r w:rsidRPr="00CF7FF2">
        <w:t>/п1=</w:t>
      </w:r>
      <w:r w:rsidR="00807C67">
        <w:t>0,80</w:t>
      </w:r>
    </w:p>
    <w:p w:rsidR="00386AAC" w:rsidRPr="00CF7FF2" w:rsidRDefault="00386AAC" w:rsidP="00386AAC">
      <w:r w:rsidRPr="00CF7FF2">
        <w:rPr>
          <w:lang w:val="en-US"/>
        </w:rPr>
        <w:t>K</w:t>
      </w:r>
      <w:r w:rsidRPr="00CF7FF2">
        <w:t>2=</w:t>
      </w:r>
      <w:r w:rsidR="009F621A">
        <w:t>320330</w:t>
      </w:r>
      <w:proofErr w:type="gramStart"/>
      <w:r w:rsidR="009F621A">
        <w:t>,291</w:t>
      </w:r>
      <w:proofErr w:type="gramEnd"/>
      <w:r w:rsidRPr="00CF7FF2">
        <w:t>/1011008,1=0,5</w:t>
      </w:r>
      <w:r w:rsidR="009F55BF">
        <w:t>43</w:t>
      </w:r>
      <w:r w:rsidR="00807C67">
        <w:t xml:space="preserve">  </w:t>
      </w:r>
      <w:proofErr w:type="spellStart"/>
      <w:r w:rsidR="00807C67">
        <w:t>ЭРп</w:t>
      </w:r>
      <w:proofErr w:type="spellEnd"/>
      <w:r w:rsidR="00807C67">
        <w:t>/п2=1,0</w:t>
      </w:r>
    </w:p>
    <w:p w:rsidR="00386AAC" w:rsidRPr="00CF7FF2" w:rsidRDefault="00386AAC" w:rsidP="00386AAC">
      <w:r w:rsidRPr="00CF7FF2">
        <w:rPr>
          <w:lang w:val="en-US"/>
        </w:rPr>
        <w:t>K</w:t>
      </w:r>
      <w:r w:rsidRPr="00CF7FF2">
        <w:t>3=</w:t>
      </w:r>
      <w:r w:rsidR="009F621A">
        <w:t>34168</w:t>
      </w:r>
      <w:proofErr w:type="gramStart"/>
      <w:r w:rsidR="009F621A">
        <w:t>,357</w:t>
      </w:r>
      <w:proofErr w:type="gramEnd"/>
      <w:r w:rsidRPr="00CF7FF2">
        <w:t>/1011008,1=0,0</w:t>
      </w:r>
      <w:r w:rsidR="009F55BF">
        <w:t>58</w:t>
      </w:r>
      <w:r w:rsidRPr="00CF7FF2">
        <w:t xml:space="preserve">   </w:t>
      </w:r>
      <w:proofErr w:type="spellStart"/>
      <w:r w:rsidRPr="00CF7FF2">
        <w:t>ЭРп</w:t>
      </w:r>
      <w:proofErr w:type="spellEnd"/>
      <w:r w:rsidRPr="00CF7FF2">
        <w:t>/п3=</w:t>
      </w:r>
      <w:r w:rsidR="009F621A">
        <w:t>1,0</w:t>
      </w:r>
    </w:p>
    <w:p w:rsidR="00386AAC" w:rsidRPr="00CF7FF2" w:rsidRDefault="00386AAC" w:rsidP="00386AAC">
      <w:r w:rsidRPr="00CF7FF2">
        <w:rPr>
          <w:lang w:val="en-US"/>
        </w:rPr>
        <w:t>K</w:t>
      </w:r>
      <w:r w:rsidRPr="00CF7FF2">
        <w:t>4=</w:t>
      </w:r>
      <w:r w:rsidR="009F621A">
        <w:t>5193</w:t>
      </w:r>
      <w:proofErr w:type="gramStart"/>
      <w:r w:rsidR="009F621A">
        <w:t>,871</w:t>
      </w:r>
      <w:proofErr w:type="gramEnd"/>
      <w:r w:rsidRPr="00CF7FF2">
        <w:t>/1011008,1=0,00</w:t>
      </w:r>
      <w:r w:rsidR="009F55BF">
        <w:t>9</w:t>
      </w:r>
      <w:r w:rsidRPr="00CF7FF2">
        <w:t xml:space="preserve">   </w:t>
      </w:r>
      <w:proofErr w:type="spellStart"/>
      <w:r w:rsidRPr="00CF7FF2">
        <w:t>ЭРп</w:t>
      </w:r>
      <w:proofErr w:type="spellEnd"/>
      <w:r w:rsidRPr="00CF7FF2">
        <w:t>/п4=1</w:t>
      </w:r>
      <w:r w:rsidR="009F621A">
        <w:t>,0</w:t>
      </w:r>
    </w:p>
    <w:p w:rsidR="00386AAC" w:rsidRPr="00CF7FF2" w:rsidRDefault="00386AAC" w:rsidP="00386AAC">
      <w:r w:rsidRPr="00CF7FF2">
        <w:rPr>
          <w:lang w:val="en-US"/>
        </w:rPr>
        <w:t>K</w:t>
      </w:r>
      <w:r w:rsidRPr="00CF7FF2">
        <w:t>5=</w:t>
      </w:r>
      <w:r w:rsidR="009F621A">
        <w:t>23661</w:t>
      </w:r>
      <w:proofErr w:type="gramStart"/>
      <w:r w:rsidR="009F621A">
        <w:t>,035</w:t>
      </w:r>
      <w:proofErr w:type="gramEnd"/>
      <w:r w:rsidRPr="00CF7FF2">
        <w:t>/1011008,1=0,0</w:t>
      </w:r>
      <w:r w:rsidR="009F55BF">
        <w:t>4</w:t>
      </w:r>
      <w:r w:rsidRPr="00CF7FF2">
        <w:t xml:space="preserve">  </w:t>
      </w:r>
      <w:proofErr w:type="spellStart"/>
      <w:r w:rsidRPr="00CF7FF2">
        <w:t>ЭРп</w:t>
      </w:r>
      <w:proofErr w:type="spellEnd"/>
      <w:r w:rsidRPr="00CF7FF2">
        <w:t>/п</w:t>
      </w:r>
      <w:r w:rsidR="00CF7FF2" w:rsidRPr="00CF7FF2">
        <w:t>5</w:t>
      </w:r>
      <w:r w:rsidRPr="00CF7FF2">
        <w:t>=1</w:t>
      </w:r>
      <w:r w:rsidR="009F621A">
        <w:t>,0</w:t>
      </w:r>
    </w:p>
    <w:p w:rsidR="00386AAC" w:rsidRPr="00CF7FF2" w:rsidRDefault="00386AAC" w:rsidP="00386AAC">
      <w:r w:rsidRPr="00CF7FF2">
        <w:rPr>
          <w:lang w:val="en-US"/>
        </w:rPr>
        <w:t>K</w:t>
      </w:r>
      <w:r w:rsidRPr="00CF7FF2">
        <w:t>6=</w:t>
      </w:r>
      <w:r w:rsidR="009F621A">
        <w:t>710</w:t>
      </w:r>
      <w:proofErr w:type="gramStart"/>
      <w:r w:rsidR="009F621A">
        <w:t>,0</w:t>
      </w:r>
      <w:proofErr w:type="gramEnd"/>
      <w:r w:rsidRPr="00CF7FF2">
        <w:t>/1011008,1=0,</w:t>
      </w:r>
      <w:r w:rsidR="009F621A">
        <w:t xml:space="preserve">001   </w:t>
      </w:r>
      <w:proofErr w:type="spellStart"/>
      <w:r w:rsidR="009F621A">
        <w:t>ЭРп</w:t>
      </w:r>
      <w:proofErr w:type="spellEnd"/>
      <w:r w:rsidR="009F621A">
        <w:t>/п6=1,0</w:t>
      </w:r>
    </w:p>
    <w:p w:rsidR="00CF7FF2" w:rsidRPr="00386AAC" w:rsidRDefault="00CF7FF2" w:rsidP="00386AAC">
      <w:pPr>
        <w:rPr>
          <w:b/>
        </w:rPr>
      </w:pPr>
    </w:p>
    <w:p w:rsidR="00386AAC" w:rsidRPr="00386AAC" w:rsidRDefault="00CF7FF2" w:rsidP="00386AAC">
      <w:pPr>
        <w:rPr>
          <w:b/>
        </w:rPr>
      </w:pPr>
      <w:r w:rsidRPr="00CF7FF2">
        <w:t>ЭРмп</w:t>
      </w:r>
      <w:r>
        <w:t>=05,*</w:t>
      </w:r>
      <w:r w:rsidR="009F55BF">
        <w:t>1</w:t>
      </w:r>
      <w:r>
        <w:t>+0,5(</w:t>
      </w:r>
      <w:r w:rsidR="00807C67">
        <w:t>0,8</w:t>
      </w:r>
      <w:r>
        <w:t>*0,</w:t>
      </w:r>
      <w:r w:rsidR="009F55BF">
        <w:t>348</w:t>
      </w:r>
      <w:r>
        <w:t>+</w:t>
      </w:r>
      <w:r w:rsidR="00807C67">
        <w:t>1,0</w:t>
      </w:r>
      <w:r>
        <w:t>*0,5</w:t>
      </w:r>
      <w:r w:rsidR="009F55BF">
        <w:t>43</w:t>
      </w:r>
      <w:r>
        <w:t>+</w:t>
      </w:r>
      <w:r w:rsidR="009F621A">
        <w:t>1</w:t>
      </w:r>
      <w:r>
        <w:t>*0,0</w:t>
      </w:r>
      <w:r w:rsidR="009F55BF">
        <w:t>58</w:t>
      </w:r>
      <w:r>
        <w:t>+1*0,00</w:t>
      </w:r>
      <w:r w:rsidR="009F55BF">
        <w:t>9</w:t>
      </w:r>
      <w:r>
        <w:t>+1*0,0</w:t>
      </w:r>
      <w:r w:rsidR="009F55BF">
        <w:t>4</w:t>
      </w:r>
      <w:r>
        <w:t>+</w:t>
      </w:r>
      <w:r w:rsidR="009F621A">
        <w:t>1*0,0</w:t>
      </w:r>
      <w:r>
        <w:t>)=0,5+0,5(0,</w:t>
      </w:r>
      <w:r w:rsidR="00807C67">
        <w:t>278</w:t>
      </w:r>
      <w:r>
        <w:t>+0,</w:t>
      </w:r>
      <w:r w:rsidR="00807C67">
        <w:t>543</w:t>
      </w:r>
      <w:r>
        <w:t>+0,0</w:t>
      </w:r>
      <w:r w:rsidR="009F55BF">
        <w:t>58</w:t>
      </w:r>
      <w:r>
        <w:t>+0,00</w:t>
      </w:r>
      <w:r w:rsidR="009F55BF">
        <w:t>9</w:t>
      </w:r>
      <w:r>
        <w:t>+0,0</w:t>
      </w:r>
      <w:r w:rsidR="009F55BF">
        <w:t>4</w:t>
      </w:r>
      <w:r>
        <w:t>+0</w:t>
      </w:r>
      <w:r w:rsidR="009F55BF">
        <w:t>,001</w:t>
      </w:r>
      <w:r>
        <w:t>)=0,</w:t>
      </w:r>
      <w:r w:rsidR="009F55BF">
        <w:t>5</w:t>
      </w:r>
      <w:r>
        <w:t>+</w:t>
      </w:r>
      <w:r w:rsidR="009F55BF">
        <w:t>0,</w:t>
      </w:r>
      <w:r w:rsidR="00807C67">
        <w:t>465</w:t>
      </w:r>
      <w:r w:rsidR="0056574B">
        <w:t>=0,</w:t>
      </w:r>
      <w:r w:rsidR="009F55BF">
        <w:t>9</w:t>
      </w:r>
      <w:r w:rsidR="00807C67">
        <w:t>65</w:t>
      </w: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E97E8C" w:rsidRDefault="00E97E8C" w:rsidP="00DB712B">
      <w:pPr>
        <w:ind w:firstLine="0"/>
      </w:pPr>
    </w:p>
    <w:p w:rsidR="00DB712B" w:rsidRDefault="00DB712B" w:rsidP="00DB712B">
      <w:pPr>
        <w:ind w:firstLine="0"/>
      </w:pPr>
      <w:r>
        <w:t>Начальник управления образовани</w:t>
      </w:r>
      <w:r w:rsidR="00846CC5">
        <w:t>ем</w:t>
      </w:r>
    </w:p>
    <w:p w:rsidR="00DB712B" w:rsidRDefault="0086469A" w:rsidP="00DB712B">
      <w:pPr>
        <w:ind w:firstLine="0"/>
      </w:pPr>
      <w:r>
        <w:t>а</w:t>
      </w:r>
      <w:r w:rsidR="00DB712B">
        <w:t>дминистрации</w:t>
      </w:r>
      <w:r w:rsidR="00063DE7">
        <w:t xml:space="preserve"> </w:t>
      </w:r>
      <w:r w:rsidR="00DB712B">
        <w:t>муниципального образования</w:t>
      </w:r>
    </w:p>
    <w:p w:rsidR="00AE0AE3" w:rsidRDefault="00063DE7" w:rsidP="00DB712B">
      <w:pPr>
        <w:ind w:firstLine="0"/>
      </w:pPr>
      <w:r w:rsidRPr="00063DE7">
        <w:t>Тбилисский</w:t>
      </w:r>
      <w:r w:rsidR="00DB712B" w:rsidRPr="00063DE7">
        <w:t xml:space="preserve">    </w:t>
      </w:r>
      <w:r w:rsidR="00DB712B">
        <w:t xml:space="preserve">       </w:t>
      </w:r>
      <w:r>
        <w:t xml:space="preserve"> район</w:t>
      </w:r>
      <w:r w:rsidR="00DB712B">
        <w:t xml:space="preserve">                                                </w:t>
      </w:r>
      <w:r>
        <w:t xml:space="preserve">                      Н.Е Плавко</w:t>
      </w:r>
      <w:r w:rsidR="00DB712B">
        <w:t xml:space="preserve"> </w:t>
      </w: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386AAC" w:rsidRPr="00386AAC" w:rsidRDefault="00386AAC" w:rsidP="00B609A9">
      <w:pPr>
        <w:rPr>
          <w:b/>
        </w:rPr>
      </w:pPr>
    </w:p>
    <w:sectPr w:rsidR="00386AAC" w:rsidRPr="00386AAC" w:rsidSect="00846C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55" w:rsidRDefault="00394955" w:rsidP="00222FDF">
      <w:r>
        <w:separator/>
      </w:r>
    </w:p>
  </w:endnote>
  <w:endnote w:type="continuationSeparator" w:id="0">
    <w:p w:rsidR="00394955" w:rsidRDefault="00394955" w:rsidP="0022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55" w:rsidRDefault="00394955" w:rsidP="00222FDF">
      <w:r>
        <w:separator/>
      </w:r>
    </w:p>
  </w:footnote>
  <w:footnote w:type="continuationSeparator" w:id="0">
    <w:p w:rsidR="00394955" w:rsidRDefault="00394955" w:rsidP="0022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D5"/>
    <w:multiLevelType w:val="hybridMultilevel"/>
    <w:tmpl w:val="48C8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B5"/>
    <w:rsid w:val="000021A1"/>
    <w:rsid w:val="00003B93"/>
    <w:rsid w:val="00005B2C"/>
    <w:rsid w:val="00007762"/>
    <w:rsid w:val="000158D8"/>
    <w:rsid w:val="00015F1D"/>
    <w:rsid w:val="000209ED"/>
    <w:rsid w:val="000237E9"/>
    <w:rsid w:val="00023B08"/>
    <w:rsid w:val="00026F08"/>
    <w:rsid w:val="00032F6E"/>
    <w:rsid w:val="00035105"/>
    <w:rsid w:val="000433B5"/>
    <w:rsid w:val="00047667"/>
    <w:rsid w:val="00063DE7"/>
    <w:rsid w:val="000661FD"/>
    <w:rsid w:val="000757D7"/>
    <w:rsid w:val="00076E46"/>
    <w:rsid w:val="00077713"/>
    <w:rsid w:val="00081D9B"/>
    <w:rsid w:val="00085A33"/>
    <w:rsid w:val="00086A81"/>
    <w:rsid w:val="000A0479"/>
    <w:rsid w:val="000B1376"/>
    <w:rsid w:val="000D2072"/>
    <w:rsid w:val="000D2480"/>
    <w:rsid w:val="000D2E16"/>
    <w:rsid w:val="000D6E41"/>
    <w:rsid w:val="000F1834"/>
    <w:rsid w:val="000F2ECD"/>
    <w:rsid w:val="000F3834"/>
    <w:rsid w:val="000F5FD3"/>
    <w:rsid w:val="000F6299"/>
    <w:rsid w:val="000F7CF6"/>
    <w:rsid w:val="00101285"/>
    <w:rsid w:val="00104851"/>
    <w:rsid w:val="00117B5E"/>
    <w:rsid w:val="00133119"/>
    <w:rsid w:val="00133D7B"/>
    <w:rsid w:val="00135C32"/>
    <w:rsid w:val="00142B3B"/>
    <w:rsid w:val="00145AFF"/>
    <w:rsid w:val="00147434"/>
    <w:rsid w:val="001562A1"/>
    <w:rsid w:val="00161B4F"/>
    <w:rsid w:val="00162512"/>
    <w:rsid w:val="00163D2D"/>
    <w:rsid w:val="00174F38"/>
    <w:rsid w:val="00182935"/>
    <w:rsid w:val="00186D21"/>
    <w:rsid w:val="00193D74"/>
    <w:rsid w:val="001A0A6B"/>
    <w:rsid w:val="001B0EC9"/>
    <w:rsid w:val="001B18FA"/>
    <w:rsid w:val="001B1FED"/>
    <w:rsid w:val="001C11E7"/>
    <w:rsid w:val="001C141C"/>
    <w:rsid w:val="001C1865"/>
    <w:rsid w:val="001C4527"/>
    <w:rsid w:val="001C64F1"/>
    <w:rsid w:val="001C71C3"/>
    <w:rsid w:val="001D1BF9"/>
    <w:rsid w:val="001D4EEE"/>
    <w:rsid w:val="001E4EBF"/>
    <w:rsid w:val="001F2EE6"/>
    <w:rsid w:val="00200290"/>
    <w:rsid w:val="00201A08"/>
    <w:rsid w:val="00210F37"/>
    <w:rsid w:val="0021321F"/>
    <w:rsid w:val="00214B87"/>
    <w:rsid w:val="00214D1A"/>
    <w:rsid w:val="002210BA"/>
    <w:rsid w:val="0022157A"/>
    <w:rsid w:val="00222FDF"/>
    <w:rsid w:val="002253C3"/>
    <w:rsid w:val="00233BFC"/>
    <w:rsid w:val="00235342"/>
    <w:rsid w:val="00246660"/>
    <w:rsid w:val="00252D28"/>
    <w:rsid w:val="00252D75"/>
    <w:rsid w:val="0026256B"/>
    <w:rsid w:val="00263706"/>
    <w:rsid w:val="00273B21"/>
    <w:rsid w:val="00273BFC"/>
    <w:rsid w:val="002772D5"/>
    <w:rsid w:val="002908DA"/>
    <w:rsid w:val="00292511"/>
    <w:rsid w:val="002933B7"/>
    <w:rsid w:val="00294ACE"/>
    <w:rsid w:val="00295FD0"/>
    <w:rsid w:val="002B02D4"/>
    <w:rsid w:val="002B2485"/>
    <w:rsid w:val="002B4B1C"/>
    <w:rsid w:val="002E0BB1"/>
    <w:rsid w:val="002E4B4A"/>
    <w:rsid w:val="002F100F"/>
    <w:rsid w:val="002F21E0"/>
    <w:rsid w:val="002F249E"/>
    <w:rsid w:val="002F5BE9"/>
    <w:rsid w:val="0030007A"/>
    <w:rsid w:val="00307E0E"/>
    <w:rsid w:val="00312D11"/>
    <w:rsid w:val="00313143"/>
    <w:rsid w:val="00314E38"/>
    <w:rsid w:val="0034104E"/>
    <w:rsid w:val="00342162"/>
    <w:rsid w:val="00345F91"/>
    <w:rsid w:val="00346827"/>
    <w:rsid w:val="00362872"/>
    <w:rsid w:val="00367783"/>
    <w:rsid w:val="00377B67"/>
    <w:rsid w:val="003832A6"/>
    <w:rsid w:val="00384851"/>
    <w:rsid w:val="00386AAC"/>
    <w:rsid w:val="00387412"/>
    <w:rsid w:val="00394955"/>
    <w:rsid w:val="003A4A2A"/>
    <w:rsid w:val="003A7C9E"/>
    <w:rsid w:val="003B04A4"/>
    <w:rsid w:val="003B1A63"/>
    <w:rsid w:val="003B1E57"/>
    <w:rsid w:val="003C1878"/>
    <w:rsid w:val="003C7E2D"/>
    <w:rsid w:val="003D2F66"/>
    <w:rsid w:val="003D6A35"/>
    <w:rsid w:val="003E05AF"/>
    <w:rsid w:val="003E4ACA"/>
    <w:rsid w:val="00403B9A"/>
    <w:rsid w:val="00407295"/>
    <w:rsid w:val="00416A80"/>
    <w:rsid w:val="004257CA"/>
    <w:rsid w:val="00431DA5"/>
    <w:rsid w:val="00433273"/>
    <w:rsid w:val="00436AA6"/>
    <w:rsid w:val="00437BB0"/>
    <w:rsid w:val="00447E1A"/>
    <w:rsid w:val="004534ED"/>
    <w:rsid w:val="0046324F"/>
    <w:rsid w:val="00470A46"/>
    <w:rsid w:val="00470E30"/>
    <w:rsid w:val="004749B9"/>
    <w:rsid w:val="00481531"/>
    <w:rsid w:val="00485DF6"/>
    <w:rsid w:val="004932B1"/>
    <w:rsid w:val="0049759C"/>
    <w:rsid w:val="004977B7"/>
    <w:rsid w:val="004A61A9"/>
    <w:rsid w:val="004B324C"/>
    <w:rsid w:val="004B7EEA"/>
    <w:rsid w:val="004C439A"/>
    <w:rsid w:val="004D23C2"/>
    <w:rsid w:val="004D3170"/>
    <w:rsid w:val="004D3231"/>
    <w:rsid w:val="004D6CBA"/>
    <w:rsid w:val="004E0112"/>
    <w:rsid w:val="004E17A1"/>
    <w:rsid w:val="004E65F8"/>
    <w:rsid w:val="004F16AC"/>
    <w:rsid w:val="004F3114"/>
    <w:rsid w:val="00506194"/>
    <w:rsid w:val="00510F5B"/>
    <w:rsid w:val="005231FA"/>
    <w:rsid w:val="00531427"/>
    <w:rsid w:val="00535C38"/>
    <w:rsid w:val="0056574B"/>
    <w:rsid w:val="00566A7A"/>
    <w:rsid w:val="0057018C"/>
    <w:rsid w:val="00570496"/>
    <w:rsid w:val="00576BE9"/>
    <w:rsid w:val="00590209"/>
    <w:rsid w:val="0059799C"/>
    <w:rsid w:val="005A465F"/>
    <w:rsid w:val="005A7047"/>
    <w:rsid w:val="005B30BD"/>
    <w:rsid w:val="005D0C9F"/>
    <w:rsid w:val="005E2B49"/>
    <w:rsid w:val="005E7365"/>
    <w:rsid w:val="005F2B70"/>
    <w:rsid w:val="005F731B"/>
    <w:rsid w:val="00610B63"/>
    <w:rsid w:val="00613106"/>
    <w:rsid w:val="00627019"/>
    <w:rsid w:val="00630F3C"/>
    <w:rsid w:val="00636A6A"/>
    <w:rsid w:val="00636B52"/>
    <w:rsid w:val="00644416"/>
    <w:rsid w:val="00646B43"/>
    <w:rsid w:val="00650C5A"/>
    <w:rsid w:val="00652F8C"/>
    <w:rsid w:val="006572B1"/>
    <w:rsid w:val="006619E3"/>
    <w:rsid w:val="006815B0"/>
    <w:rsid w:val="006836EE"/>
    <w:rsid w:val="00691915"/>
    <w:rsid w:val="00691FDE"/>
    <w:rsid w:val="00694DC0"/>
    <w:rsid w:val="00694F92"/>
    <w:rsid w:val="00697C8B"/>
    <w:rsid w:val="006A0DCB"/>
    <w:rsid w:val="006B5EBB"/>
    <w:rsid w:val="006C1D5A"/>
    <w:rsid w:val="006C53A2"/>
    <w:rsid w:val="006D4D57"/>
    <w:rsid w:val="006D5DE2"/>
    <w:rsid w:val="006E3939"/>
    <w:rsid w:val="006F44BE"/>
    <w:rsid w:val="007006AC"/>
    <w:rsid w:val="00712AE2"/>
    <w:rsid w:val="007131E1"/>
    <w:rsid w:val="007152A5"/>
    <w:rsid w:val="007345FF"/>
    <w:rsid w:val="00735FB2"/>
    <w:rsid w:val="00737A9C"/>
    <w:rsid w:val="00743637"/>
    <w:rsid w:val="0074418A"/>
    <w:rsid w:val="00755089"/>
    <w:rsid w:val="00755AE0"/>
    <w:rsid w:val="007802CF"/>
    <w:rsid w:val="0078270D"/>
    <w:rsid w:val="00791266"/>
    <w:rsid w:val="00791658"/>
    <w:rsid w:val="00794F52"/>
    <w:rsid w:val="00795F33"/>
    <w:rsid w:val="007A1B4B"/>
    <w:rsid w:val="007A49BF"/>
    <w:rsid w:val="007C5F53"/>
    <w:rsid w:val="007D0EAE"/>
    <w:rsid w:val="007D243D"/>
    <w:rsid w:val="007E14E1"/>
    <w:rsid w:val="007E21AF"/>
    <w:rsid w:val="007E60C0"/>
    <w:rsid w:val="007F0AAA"/>
    <w:rsid w:val="007F109D"/>
    <w:rsid w:val="007F2E9B"/>
    <w:rsid w:val="007F6DD5"/>
    <w:rsid w:val="00802B4B"/>
    <w:rsid w:val="00802B58"/>
    <w:rsid w:val="00805BCE"/>
    <w:rsid w:val="00806F3F"/>
    <w:rsid w:val="00807C67"/>
    <w:rsid w:val="00810198"/>
    <w:rsid w:val="00814F39"/>
    <w:rsid w:val="00821F18"/>
    <w:rsid w:val="00822585"/>
    <w:rsid w:val="008368EC"/>
    <w:rsid w:val="00837EA3"/>
    <w:rsid w:val="00840088"/>
    <w:rsid w:val="00840AFD"/>
    <w:rsid w:val="00840C53"/>
    <w:rsid w:val="00843C2B"/>
    <w:rsid w:val="00846CC5"/>
    <w:rsid w:val="008510FF"/>
    <w:rsid w:val="0086469A"/>
    <w:rsid w:val="0086471C"/>
    <w:rsid w:val="00864AA2"/>
    <w:rsid w:val="00866B6F"/>
    <w:rsid w:val="00867D54"/>
    <w:rsid w:val="00873944"/>
    <w:rsid w:val="008838A5"/>
    <w:rsid w:val="00890C6A"/>
    <w:rsid w:val="008C23FE"/>
    <w:rsid w:val="008D656B"/>
    <w:rsid w:val="008D755B"/>
    <w:rsid w:val="008E1A35"/>
    <w:rsid w:val="00901218"/>
    <w:rsid w:val="00904F22"/>
    <w:rsid w:val="00910973"/>
    <w:rsid w:val="009164B1"/>
    <w:rsid w:val="00916FB5"/>
    <w:rsid w:val="00917599"/>
    <w:rsid w:val="0092195A"/>
    <w:rsid w:val="00932770"/>
    <w:rsid w:val="009335D0"/>
    <w:rsid w:val="00942BFC"/>
    <w:rsid w:val="0096383E"/>
    <w:rsid w:val="00964011"/>
    <w:rsid w:val="009640A5"/>
    <w:rsid w:val="009650FF"/>
    <w:rsid w:val="009675BB"/>
    <w:rsid w:val="00974B29"/>
    <w:rsid w:val="00976296"/>
    <w:rsid w:val="009768B7"/>
    <w:rsid w:val="009931E6"/>
    <w:rsid w:val="00994E6C"/>
    <w:rsid w:val="009955F9"/>
    <w:rsid w:val="00997AF8"/>
    <w:rsid w:val="009A0336"/>
    <w:rsid w:val="009A3CFF"/>
    <w:rsid w:val="009A5908"/>
    <w:rsid w:val="009B285A"/>
    <w:rsid w:val="009C1096"/>
    <w:rsid w:val="009C3547"/>
    <w:rsid w:val="009C5382"/>
    <w:rsid w:val="009D6F66"/>
    <w:rsid w:val="009E4C38"/>
    <w:rsid w:val="009F48E6"/>
    <w:rsid w:val="009F55BF"/>
    <w:rsid w:val="009F621A"/>
    <w:rsid w:val="009F7EB5"/>
    <w:rsid w:val="00A05BFA"/>
    <w:rsid w:val="00A1101F"/>
    <w:rsid w:val="00A139E0"/>
    <w:rsid w:val="00A15461"/>
    <w:rsid w:val="00A232CF"/>
    <w:rsid w:val="00A51F25"/>
    <w:rsid w:val="00A546B8"/>
    <w:rsid w:val="00A576E6"/>
    <w:rsid w:val="00A60A2F"/>
    <w:rsid w:val="00A63BE3"/>
    <w:rsid w:val="00A677D6"/>
    <w:rsid w:val="00A830A7"/>
    <w:rsid w:val="00A8712B"/>
    <w:rsid w:val="00AA0E6B"/>
    <w:rsid w:val="00AA55EE"/>
    <w:rsid w:val="00AB4FD4"/>
    <w:rsid w:val="00AB5548"/>
    <w:rsid w:val="00AB5AE9"/>
    <w:rsid w:val="00AC32E3"/>
    <w:rsid w:val="00AC661E"/>
    <w:rsid w:val="00AD2D41"/>
    <w:rsid w:val="00AE0AE3"/>
    <w:rsid w:val="00AE0E3C"/>
    <w:rsid w:val="00AF016F"/>
    <w:rsid w:val="00AF16CB"/>
    <w:rsid w:val="00AF3684"/>
    <w:rsid w:val="00AF7B0C"/>
    <w:rsid w:val="00B00A34"/>
    <w:rsid w:val="00B06DEA"/>
    <w:rsid w:val="00B07644"/>
    <w:rsid w:val="00B15505"/>
    <w:rsid w:val="00B17A3B"/>
    <w:rsid w:val="00B25F83"/>
    <w:rsid w:val="00B4471C"/>
    <w:rsid w:val="00B46353"/>
    <w:rsid w:val="00B544E0"/>
    <w:rsid w:val="00B609A9"/>
    <w:rsid w:val="00B706E6"/>
    <w:rsid w:val="00B7484B"/>
    <w:rsid w:val="00B756DC"/>
    <w:rsid w:val="00B83909"/>
    <w:rsid w:val="00B9307B"/>
    <w:rsid w:val="00B93E93"/>
    <w:rsid w:val="00B9615E"/>
    <w:rsid w:val="00B97F0D"/>
    <w:rsid w:val="00BA1EF4"/>
    <w:rsid w:val="00BA3B5A"/>
    <w:rsid w:val="00BB6671"/>
    <w:rsid w:val="00BC108D"/>
    <w:rsid w:val="00BC10FB"/>
    <w:rsid w:val="00BC5E46"/>
    <w:rsid w:val="00BD3B87"/>
    <w:rsid w:val="00BD79B7"/>
    <w:rsid w:val="00BE2B66"/>
    <w:rsid w:val="00BF2B7C"/>
    <w:rsid w:val="00C01673"/>
    <w:rsid w:val="00C0215E"/>
    <w:rsid w:val="00C05767"/>
    <w:rsid w:val="00C062F3"/>
    <w:rsid w:val="00C119DE"/>
    <w:rsid w:val="00C126B5"/>
    <w:rsid w:val="00C17716"/>
    <w:rsid w:val="00C21D4F"/>
    <w:rsid w:val="00C23D3A"/>
    <w:rsid w:val="00C33C57"/>
    <w:rsid w:val="00C3505C"/>
    <w:rsid w:val="00C46F88"/>
    <w:rsid w:val="00C519ED"/>
    <w:rsid w:val="00C55D29"/>
    <w:rsid w:val="00C57A98"/>
    <w:rsid w:val="00C62058"/>
    <w:rsid w:val="00C65610"/>
    <w:rsid w:val="00C727DE"/>
    <w:rsid w:val="00C86A0B"/>
    <w:rsid w:val="00C921A3"/>
    <w:rsid w:val="00C96CF9"/>
    <w:rsid w:val="00CC2A8F"/>
    <w:rsid w:val="00CC65D4"/>
    <w:rsid w:val="00CD480E"/>
    <w:rsid w:val="00CD4A51"/>
    <w:rsid w:val="00CD6BAA"/>
    <w:rsid w:val="00CE2A4F"/>
    <w:rsid w:val="00CE7723"/>
    <w:rsid w:val="00CF0CA2"/>
    <w:rsid w:val="00CF56BD"/>
    <w:rsid w:val="00CF7FF2"/>
    <w:rsid w:val="00D0540A"/>
    <w:rsid w:val="00D112CC"/>
    <w:rsid w:val="00D12DEB"/>
    <w:rsid w:val="00D213AC"/>
    <w:rsid w:val="00D24DA0"/>
    <w:rsid w:val="00D25A6D"/>
    <w:rsid w:val="00D322C0"/>
    <w:rsid w:val="00D33B07"/>
    <w:rsid w:val="00D36CD7"/>
    <w:rsid w:val="00D41389"/>
    <w:rsid w:val="00D41D61"/>
    <w:rsid w:val="00D4206D"/>
    <w:rsid w:val="00D424B7"/>
    <w:rsid w:val="00D50494"/>
    <w:rsid w:val="00D6482F"/>
    <w:rsid w:val="00D66E89"/>
    <w:rsid w:val="00D75252"/>
    <w:rsid w:val="00D75DC1"/>
    <w:rsid w:val="00D77A12"/>
    <w:rsid w:val="00D87A30"/>
    <w:rsid w:val="00D87CE1"/>
    <w:rsid w:val="00D90094"/>
    <w:rsid w:val="00D912CA"/>
    <w:rsid w:val="00D97B84"/>
    <w:rsid w:val="00DA0D4A"/>
    <w:rsid w:val="00DA4259"/>
    <w:rsid w:val="00DA55A2"/>
    <w:rsid w:val="00DB1371"/>
    <w:rsid w:val="00DB712B"/>
    <w:rsid w:val="00DC17DC"/>
    <w:rsid w:val="00DC3B1A"/>
    <w:rsid w:val="00DC7FB4"/>
    <w:rsid w:val="00DD0A26"/>
    <w:rsid w:val="00DD4BD7"/>
    <w:rsid w:val="00DD60B4"/>
    <w:rsid w:val="00DD7193"/>
    <w:rsid w:val="00DE6790"/>
    <w:rsid w:val="00E03925"/>
    <w:rsid w:val="00E05CB1"/>
    <w:rsid w:val="00E1317C"/>
    <w:rsid w:val="00E22282"/>
    <w:rsid w:val="00E22772"/>
    <w:rsid w:val="00E24B58"/>
    <w:rsid w:val="00E314F1"/>
    <w:rsid w:val="00E33F82"/>
    <w:rsid w:val="00E47E87"/>
    <w:rsid w:val="00E527AA"/>
    <w:rsid w:val="00E55AB1"/>
    <w:rsid w:val="00E5764B"/>
    <w:rsid w:val="00E6205E"/>
    <w:rsid w:val="00E620DB"/>
    <w:rsid w:val="00E63000"/>
    <w:rsid w:val="00E63016"/>
    <w:rsid w:val="00E63B9A"/>
    <w:rsid w:val="00E674AC"/>
    <w:rsid w:val="00E723B9"/>
    <w:rsid w:val="00E74068"/>
    <w:rsid w:val="00E84FDF"/>
    <w:rsid w:val="00E97E8C"/>
    <w:rsid w:val="00EA3E6D"/>
    <w:rsid w:val="00EA6FFA"/>
    <w:rsid w:val="00EA79ED"/>
    <w:rsid w:val="00EB70E0"/>
    <w:rsid w:val="00EC6C2C"/>
    <w:rsid w:val="00EE46B3"/>
    <w:rsid w:val="00EE5717"/>
    <w:rsid w:val="00EF7BEB"/>
    <w:rsid w:val="00F005E5"/>
    <w:rsid w:val="00F018E0"/>
    <w:rsid w:val="00F06DF6"/>
    <w:rsid w:val="00F12A06"/>
    <w:rsid w:val="00F15A35"/>
    <w:rsid w:val="00F15E3B"/>
    <w:rsid w:val="00F21037"/>
    <w:rsid w:val="00F21A13"/>
    <w:rsid w:val="00F30BCB"/>
    <w:rsid w:val="00F42B21"/>
    <w:rsid w:val="00F4663B"/>
    <w:rsid w:val="00F5464A"/>
    <w:rsid w:val="00F56A86"/>
    <w:rsid w:val="00F71ABA"/>
    <w:rsid w:val="00F760F9"/>
    <w:rsid w:val="00F902E4"/>
    <w:rsid w:val="00F930E6"/>
    <w:rsid w:val="00FA4679"/>
    <w:rsid w:val="00FA4A55"/>
    <w:rsid w:val="00FB0DDA"/>
    <w:rsid w:val="00FB1562"/>
    <w:rsid w:val="00FB1AAA"/>
    <w:rsid w:val="00FB44F7"/>
    <w:rsid w:val="00FB77CD"/>
    <w:rsid w:val="00FC6B1B"/>
    <w:rsid w:val="00FC7EB8"/>
    <w:rsid w:val="00FE2AF2"/>
    <w:rsid w:val="00FF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B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B5"/>
    <w:pPr>
      <w:keepNext/>
      <w:spacing w:before="240" w:after="60"/>
      <w:outlineLvl w:val="1"/>
    </w:pPr>
    <w:rPr>
      <w:rFonts w:eastAsia="Times New Roman"/>
      <w:b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33B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33B5"/>
    <w:rPr>
      <w:rFonts w:asciiTheme="majorHAnsi" w:eastAsiaTheme="majorEastAsia" w:hAnsiTheme="majorHAnsi" w:cstheme="majorBidi"/>
      <w:b/>
      <w:color w:val="4F81BD" w:themeColor="accent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0D"/>
    <w:rPr>
      <w:rFonts w:ascii="Tahoma" w:eastAsia="Calibri" w:hAnsi="Tahoma" w:cs="Tahoma"/>
      <w:bCs/>
      <w:sz w:val="16"/>
      <w:szCs w:val="16"/>
      <w:lang w:eastAsia="ru-RU"/>
    </w:rPr>
  </w:style>
  <w:style w:type="paragraph" w:styleId="a5">
    <w:name w:val="Normal (Web)"/>
    <w:basedOn w:val="a"/>
    <w:rsid w:val="00CC2A8F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22F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2FD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2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2FD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a">
    <w:name w:val="No Spacing"/>
    <w:uiPriority w:val="1"/>
    <w:qFormat/>
    <w:rsid w:val="00B93E93"/>
    <w:pPr>
      <w:spacing w:after="0" w:line="240" w:lineRule="auto"/>
      <w:ind w:left="1701" w:right="567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92195A"/>
    <w:pPr>
      <w:ind w:left="720"/>
      <w:contextualSpacing/>
    </w:pPr>
  </w:style>
  <w:style w:type="paragraph" w:customStyle="1" w:styleId="1">
    <w:name w:val="Без интервала1"/>
    <w:link w:val="NoSpacingChar"/>
    <w:rsid w:val="00B756D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B756D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9D7CC-655F-4027-BFE7-DCFB3BBC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Кавказский район</dc:creator>
  <cp:lastModifiedBy>1</cp:lastModifiedBy>
  <cp:revision>2</cp:revision>
  <cp:lastPrinted>2019-01-25T09:14:00Z</cp:lastPrinted>
  <dcterms:created xsi:type="dcterms:W3CDTF">2019-01-25T09:14:00Z</dcterms:created>
  <dcterms:modified xsi:type="dcterms:W3CDTF">2019-01-25T09:14:00Z</dcterms:modified>
</cp:coreProperties>
</file>