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14F10" w14:textId="77777777" w:rsidR="00282CEE" w:rsidRPr="00651765" w:rsidRDefault="00282CEE" w:rsidP="00282CEE">
      <w:pPr>
        <w:widowControl w:val="0"/>
        <w:autoSpaceDE w:val="0"/>
        <w:ind w:left="5387" w:hanging="142"/>
        <w:rPr>
          <w:sz w:val="28"/>
          <w:szCs w:val="28"/>
        </w:rPr>
      </w:pPr>
      <w:r>
        <w:tab/>
      </w:r>
      <w:r w:rsidRPr="00AC769B">
        <w:rPr>
          <w:sz w:val="28"/>
          <w:szCs w:val="28"/>
        </w:rPr>
        <w:t>П</w:t>
      </w:r>
      <w:r>
        <w:rPr>
          <w:sz w:val="28"/>
          <w:szCs w:val="28"/>
        </w:rPr>
        <w:t>риложение 5</w:t>
      </w:r>
    </w:p>
    <w:p w14:paraId="4142D428" w14:textId="77777777" w:rsidR="00282CEE" w:rsidRDefault="00282CEE" w:rsidP="00282CEE">
      <w:pPr>
        <w:widowControl w:val="0"/>
        <w:autoSpaceDE w:val="0"/>
        <w:ind w:left="5670" w:hanging="141"/>
        <w:rPr>
          <w:sz w:val="28"/>
          <w:szCs w:val="28"/>
        </w:rPr>
      </w:pPr>
    </w:p>
    <w:p w14:paraId="3BD1D6FA" w14:textId="77777777" w:rsidR="00282CEE" w:rsidRPr="00AC769B" w:rsidRDefault="00282CEE" w:rsidP="00282CEE">
      <w:pPr>
        <w:widowControl w:val="0"/>
        <w:autoSpaceDE w:val="0"/>
        <w:ind w:left="5529" w:hanging="141"/>
        <w:rPr>
          <w:sz w:val="28"/>
          <w:szCs w:val="28"/>
        </w:rPr>
      </w:pPr>
      <w:r w:rsidRPr="00AC769B">
        <w:rPr>
          <w:sz w:val="28"/>
          <w:szCs w:val="28"/>
        </w:rPr>
        <w:t>УТВЕРЖДЕН</w:t>
      </w:r>
    </w:p>
    <w:p w14:paraId="7C31037E" w14:textId="77777777" w:rsidR="00282CEE" w:rsidRPr="00AC769B" w:rsidRDefault="00282CEE" w:rsidP="00282CEE">
      <w:pPr>
        <w:widowControl w:val="0"/>
        <w:autoSpaceDE w:val="0"/>
        <w:ind w:left="5529" w:hanging="141"/>
        <w:rPr>
          <w:sz w:val="28"/>
          <w:szCs w:val="28"/>
        </w:rPr>
      </w:pPr>
      <w:r w:rsidRPr="00AC769B">
        <w:rPr>
          <w:sz w:val="28"/>
          <w:szCs w:val="28"/>
        </w:rPr>
        <w:t xml:space="preserve">постановлением </w:t>
      </w:r>
      <w:r>
        <w:rPr>
          <w:sz w:val="28"/>
          <w:szCs w:val="28"/>
        </w:rPr>
        <w:t>а</w:t>
      </w:r>
      <w:r w:rsidRPr="00AC769B">
        <w:rPr>
          <w:sz w:val="28"/>
          <w:szCs w:val="28"/>
        </w:rPr>
        <w:t>дминистрации</w:t>
      </w:r>
    </w:p>
    <w:p w14:paraId="7F5FEE55" w14:textId="77777777" w:rsidR="00282CEE" w:rsidRPr="00AC769B" w:rsidRDefault="00282CEE" w:rsidP="00282CEE">
      <w:pPr>
        <w:widowControl w:val="0"/>
        <w:autoSpaceDE w:val="0"/>
        <w:ind w:left="5529" w:hanging="141"/>
        <w:rPr>
          <w:sz w:val="28"/>
          <w:szCs w:val="28"/>
        </w:rPr>
      </w:pPr>
      <w:r w:rsidRPr="00AC769B">
        <w:rPr>
          <w:sz w:val="28"/>
          <w:szCs w:val="28"/>
        </w:rPr>
        <w:t>муниципального образования</w:t>
      </w:r>
    </w:p>
    <w:p w14:paraId="1E4732EF" w14:textId="77777777" w:rsidR="00282CEE" w:rsidRDefault="00282CEE" w:rsidP="00282CEE">
      <w:pPr>
        <w:widowControl w:val="0"/>
        <w:autoSpaceDE w:val="0"/>
        <w:ind w:left="5529" w:hanging="141"/>
        <w:rPr>
          <w:sz w:val="28"/>
          <w:szCs w:val="28"/>
        </w:rPr>
      </w:pPr>
      <w:r>
        <w:rPr>
          <w:sz w:val="28"/>
          <w:szCs w:val="28"/>
        </w:rPr>
        <w:t>Тбилисский район</w:t>
      </w:r>
    </w:p>
    <w:p w14:paraId="2C79BEA3" w14:textId="00638673" w:rsidR="00282CEE" w:rsidRPr="00AC769B" w:rsidRDefault="00282CEE" w:rsidP="00282CEE">
      <w:pPr>
        <w:widowControl w:val="0"/>
        <w:autoSpaceDE w:val="0"/>
        <w:ind w:left="5529" w:hanging="141"/>
        <w:rPr>
          <w:sz w:val="28"/>
          <w:szCs w:val="28"/>
        </w:rPr>
      </w:pPr>
      <w:r>
        <w:rPr>
          <w:sz w:val="28"/>
          <w:szCs w:val="28"/>
        </w:rPr>
        <w:t xml:space="preserve">от </w:t>
      </w:r>
      <w:r w:rsidR="00091435">
        <w:rPr>
          <w:sz w:val="28"/>
          <w:szCs w:val="28"/>
        </w:rPr>
        <w:t xml:space="preserve">24.09.2024 </w:t>
      </w:r>
      <w:r>
        <w:rPr>
          <w:sz w:val="28"/>
          <w:szCs w:val="28"/>
        </w:rPr>
        <w:t>№</w:t>
      </w:r>
      <w:r w:rsidR="00091435">
        <w:rPr>
          <w:sz w:val="28"/>
          <w:szCs w:val="28"/>
        </w:rPr>
        <w:t xml:space="preserve"> 984</w:t>
      </w:r>
    </w:p>
    <w:p w14:paraId="32B455BF" w14:textId="77777777" w:rsidR="00282CEE" w:rsidRDefault="00282CEE" w:rsidP="00282CEE">
      <w:pPr>
        <w:jc w:val="center"/>
        <w:rPr>
          <w:b/>
          <w:bCs/>
          <w:sz w:val="28"/>
          <w:szCs w:val="28"/>
        </w:rPr>
      </w:pPr>
    </w:p>
    <w:p w14:paraId="7C0750AC" w14:textId="77777777" w:rsidR="00282CEE" w:rsidRDefault="00282CEE" w:rsidP="00282CEE">
      <w:pPr>
        <w:jc w:val="center"/>
        <w:rPr>
          <w:b/>
          <w:bCs/>
          <w:sz w:val="28"/>
          <w:szCs w:val="28"/>
        </w:rPr>
      </w:pPr>
    </w:p>
    <w:p w14:paraId="3288A303" w14:textId="3EE27638" w:rsidR="00282CEE" w:rsidRDefault="00282CEE" w:rsidP="00282CEE">
      <w:pPr>
        <w:jc w:val="center"/>
        <w:rPr>
          <w:b/>
          <w:bCs/>
          <w:sz w:val="28"/>
          <w:szCs w:val="28"/>
        </w:rPr>
      </w:pPr>
    </w:p>
    <w:p w14:paraId="10DE0ACD" w14:textId="77777777" w:rsidR="00282CEE" w:rsidRDefault="00282CEE" w:rsidP="00282CEE">
      <w:pPr>
        <w:jc w:val="center"/>
        <w:rPr>
          <w:b/>
          <w:bCs/>
          <w:sz w:val="28"/>
          <w:szCs w:val="28"/>
        </w:rPr>
      </w:pPr>
    </w:p>
    <w:p w14:paraId="0B8BF27F" w14:textId="3FAEDE08" w:rsidR="00282CEE" w:rsidRPr="006C6733" w:rsidRDefault="00282CEE" w:rsidP="00282CEE">
      <w:pPr>
        <w:jc w:val="center"/>
        <w:rPr>
          <w:b/>
          <w:bCs/>
          <w:sz w:val="28"/>
          <w:szCs w:val="28"/>
        </w:rPr>
      </w:pPr>
      <w:r w:rsidRPr="006C6733">
        <w:rPr>
          <w:b/>
          <w:bCs/>
          <w:sz w:val="28"/>
          <w:szCs w:val="28"/>
        </w:rPr>
        <w:t>УСТАВ</w:t>
      </w:r>
    </w:p>
    <w:p w14:paraId="12E29FFF" w14:textId="77777777" w:rsidR="00282CEE" w:rsidRPr="00282CEE" w:rsidRDefault="00282CEE" w:rsidP="00282CEE">
      <w:pPr>
        <w:jc w:val="center"/>
        <w:rPr>
          <w:b/>
          <w:bCs/>
          <w:sz w:val="28"/>
          <w:szCs w:val="28"/>
        </w:rPr>
      </w:pPr>
      <w:r w:rsidRPr="00282CEE">
        <w:rPr>
          <w:b/>
          <w:bCs/>
          <w:sz w:val="28"/>
          <w:szCs w:val="28"/>
        </w:rPr>
        <w:t>ОБЩЕСТВА С ОГРАНИЧЕННОЙ ОТВЕТСТВЕННОСТЬЮ</w:t>
      </w:r>
    </w:p>
    <w:p w14:paraId="1B20B369" w14:textId="77777777" w:rsidR="00282CEE" w:rsidRPr="00282CEE" w:rsidRDefault="00282CEE" w:rsidP="00282CEE">
      <w:pPr>
        <w:jc w:val="center"/>
        <w:rPr>
          <w:b/>
          <w:bCs/>
          <w:sz w:val="28"/>
          <w:szCs w:val="28"/>
        </w:rPr>
      </w:pPr>
      <w:r w:rsidRPr="00282CEE">
        <w:rPr>
          <w:b/>
          <w:bCs/>
          <w:sz w:val="28"/>
          <w:szCs w:val="28"/>
        </w:rPr>
        <w:t>«ПАССАЖИРАВТОТРАНС ТБИЛИССКОГО РАЙОНА»</w:t>
      </w:r>
    </w:p>
    <w:p w14:paraId="508F7858" w14:textId="77777777" w:rsidR="00282CEE" w:rsidRPr="00F023C1" w:rsidRDefault="00282CEE" w:rsidP="00282CEE">
      <w:pPr>
        <w:jc w:val="both"/>
        <w:rPr>
          <w:sz w:val="28"/>
          <w:szCs w:val="28"/>
        </w:rPr>
      </w:pPr>
    </w:p>
    <w:p w14:paraId="2B08A076" w14:textId="77777777" w:rsidR="00282CEE" w:rsidRPr="00F023C1" w:rsidRDefault="00282CEE" w:rsidP="00282CEE">
      <w:pPr>
        <w:jc w:val="both"/>
        <w:rPr>
          <w:sz w:val="28"/>
          <w:szCs w:val="28"/>
        </w:rPr>
      </w:pPr>
    </w:p>
    <w:p w14:paraId="05009634" w14:textId="77777777" w:rsidR="00282CEE" w:rsidRPr="00F023C1" w:rsidRDefault="00282CEE" w:rsidP="00282CEE">
      <w:pPr>
        <w:jc w:val="both"/>
        <w:rPr>
          <w:sz w:val="28"/>
          <w:szCs w:val="28"/>
        </w:rPr>
      </w:pPr>
    </w:p>
    <w:p w14:paraId="028EF960" w14:textId="77777777" w:rsidR="00282CEE" w:rsidRPr="00F023C1" w:rsidRDefault="00282CEE" w:rsidP="00282CEE">
      <w:pPr>
        <w:jc w:val="both"/>
        <w:rPr>
          <w:sz w:val="28"/>
          <w:szCs w:val="28"/>
        </w:rPr>
      </w:pPr>
    </w:p>
    <w:p w14:paraId="420178FE" w14:textId="77777777" w:rsidR="00282CEE" w:rsidRPr="00F023C1" w:rsidRDefault="00282CEE" w:rsidP="00282CEE">
      <w:pPr>
        <w:jc w:val="both"/>
        <w:rPr>
          <w:sz w:val="28"/>
          <w:szCs w:val="28"/>
        </w:rPr>
      </w:pPr>
    </w:p>
    <w:p w14:paraId="4D8B8D0E" w14:textId="77777777" w:rsidR="00282CEE" w:rsidRPr="00F023C1" w:rsidRDefault="00282CEE" w:rsidP="00282CEE">
      <w:pPr>
        <w:jc w:val="both"/>
        <w:rPr>
          <w:sz w:val="28"/>
          <w:szCs w:val="28"/>
        </w:rPr>
      </w:pPr>
    </w:p>
    <w:p w14:paraId="7DAF2853" w14:textId="77777777" w:rsidR="00282CEE" w:rsidRPr="00F023C1" w:rsidRDefault="00282CEE" w:rsidP="00282CEE">
      <w:pPr>
        <w:jc w:val="both"/>
        <w:rPr>
          <w:sz w:val="28"/>
          <w:szCs w:val="28"/>
        </w:rPr>
      </w:pPr>
    </w:p>
    <w:p w14:paraId="43AAFAFA" w14:textId="77777777" w:rsidR="00282CEE" w:rsidRPr="00F023C1" w:rsidRDefault="00282CEE" w:rsidP="00282CEE">
      <w:pPr>
        <w:jc w:val="both"/>
        <w:rPr>
          <w:sz w:val="28"/>
          <w:szCs w:val="28"/>
        </w:rPr>
      </w:pPr>
    </w:p>
    <w:p w14:paraId="116B285B" w14:textId="77777777" w:rsidR="00282CEE" w:rsidRPr="00F023C1" w:rsidRDefault="00282CEE" w:rsidP="00282CEE">
      <w:pPr>
        <w:jc w:val="both"/>
        <w:rPr>
          <w:sz w:val="28"/>
          <w:szCs w:val="28"/>
        </w:rPr>
      </w:pPr>
    </w:p>
    <w:p w14:paraId="56F7F53D" w14:textId="77777777" w:rsidR="00282CEE" w:rsidRPr="00F023C1" w:rsidRDefault="00282CEE" w:rsidP="00282CEE">
      <w:pPr>
        <w:jc w:val="both"/>
        <w:rPr>
          <w:sz w:val="28"/>
          <w:szCs w:val="28"/>
        </w:rPr>
      </w:pPr>
    </w:p>
    <w:p w14:paraId="0187F843" w14:textId="77777777" w:rsidR="00282CEE" w:rsidRPr="00F023C1" w:rsidRDefault="00282CEE" w:rsidP="00282CEE">
      <w:pPr>
        <w:jc w:val="both"/>
        <w:rPr>
          <w:sz w:val="28"/>
          <w:szCs w:val="28"/>
        </w:rPr>
      </w:pPr>
    </w:p>
    <w:p w14:paraId="584BC04F" w14:textId="77777777" w:rsidR="00282CEE" w:rsidRPr="00F023C1" w:rsidRDefault="00282CEE" w:rsidP="00282CEE">
      <w:pPr>
        <w:jc w:val="both"/>
        <w:rPr>
          <w:sz w:val="28"/>
          <w:szCs w:val="28"/>
        </w:rPr>
      </w:pPr>
    </w:p>
    <w:p w14:paraId="6D1D89B6" w14:textId="77777777" w:rsidR="00282CEE" w:rsidRPr="00F023C1" w:rsidRDefault="00282CEE" w:rsidP="00282CEE">
      <w:pPr>
        <w:jc w:val="both"/>
        <w:rPr>
          <w:sz w:val="28"/>
          <w:szCs w:val="28"/>
        </w:rPr>
      </w:pPr>
    </w:p>
    <w:p w14:paraId="21390FD1" w14:textId="77777777" w:rsidR="00282CEE" w:rsidRPr="00F023C1" w:rsidRDefault="00282CEE" w:rsidP="00282CEE">
      <w:pPr>
        <w:jc w:val="both"/>
        <w:rPr>
          <w:sz w:val="28"/>
          <w:szCs w:val="28"/>
        </w:rPr>
      </w:pPr>
    </w:p>
    <w:p w14:paraId="252092C7" w14:textId="77777777" w:rsidR="00282CEE" w:rsidRPr="00F023C1" w:rsidRDefault="00282CEE" w:rsidP="00282CEE">
      <w:pPr>
        <w:jc w:val="both"/>
        <w:rPr>
          <w:sz w:val="28"/>
          <w:szCs w:val="28"/>
        </w:rPr>
      </w:pPr>
    </w:p>
    <w:p w14:paraId="6DABAB91" w14:textId="77777777" w:rsidR="00282CEE" w:rsidRPr="00F023C1" w:rsidRDefault="00282CEE" w:rsidP="00282CEE">
      <w:pPr>
        <w:jc w:val="both"/>
        <w:rPr>
          <w:sz w:val="28"/>
          <w:szCs w:val="28"/>
        </w:rPr>
      </w:pPr>
    </w:p>
    <w:p w14:paraId="6DE1BA42" w14:textId="77777777" w:rsidR="00282CEE" w:rsidRPr="00F023C1" w:rsidRDefault="00282CEE" w:rsidP="00282CEE">
      <w:pPr>
        <w:jc w:val="both"/>
        <w:rPr>
          <w:sz w:val="28"/>
          <w:szCs w:val="28"/>
        </w:rPr>
      </w:pPr>
    </w:p>
    <w:p w14:paraId="07B35510" w14:textId="77777777" w:rsidR="00282CEE" w:rsidRPr="00F023C1" w:rsidRDefault="00282CEE" w:rsidP="00282CEE">
      <w:pPr>
        <w:jc w:val="both"/>
        <w:rPr>
          <w:sz w:val="28"/>
          <w:szCs w:val="28"/>
        </w:rPr>
      </w:pPr>
    </w:p>
    <w:p w14:paraId="05D30DA0" w14:textId="77777777" w:rsidR="00282CEE" w:rsidRPr="00F023C1" w:rsidRDefault="00282CEE" w:rsidP="00282CEE">
      <w:pPr>
        <w:jc w:val="both"/>
        <w:rPr>
          <w:sz w:val="28"/>
          <w:szCs w:val="28"/>
        </w:rPr>
      </w:pPr>
    </w:p>
    <w:p w14:paraId="0CBE5931" w14:textId="77777777" w:rsidR="00282CEE" w:rsidRPr="00F023C1" w:rsidRDefault="00282CEE" w:rsidP="00282CEE">
      <w:pPr>
        <w:jc w:val="both"/>
        <w:rPr>
          <w:sz w:val="28"/>
          <w:szCs w:val="28"/>
        </w:rPr>
      </w:pPr>
    </w:p>
    <w:p w14:paraId="7D706AC3" w14:textId="77777777" w:rsidR="00282CEE" w:rsidRPr="00F023C1" w:rsidRDefault="00282CEE" w:rsidP="00282CEE">
      <w:pPr>
        <w:jc w:val="both"/>
        <w:rPr>
          <w:sz w:val="28"/>
          <w:szCs w:val="28"/>
        </w:rPr>
      </w:pPr>
    </w:p>
    <w:p w14:paraId="5CBCC35C" w14:textId="77777777" w:rsidR="00282CEE" w:rsidRPr="00F023C1" w:rsidRDefault="00282CEE" w:rsidP="00282CEE">
      <w:pPr>
        <w:jc w:val="both"/>
        <w:rPr>
          <w:sz w:val="28"/>
          <w:szCs w:val="28"/>
        </w:rPr>
      </w:pPr>
    </w:p>
    <w:p w14:paraId="509F7876" w14:textId="77777777" w:rsidR="00282CEE" w:rsidRDefault="00282CEE" w:rsidP="00282CEE">
      <w:pPr>
        <w:jc w:val="both"/>
        <w:rPr>
          <w:sz w:val="28"/>
          <w:szCs w:val="28"/>
        </w:rPr>
      </w:pPr>
    </w:p>
    <w:p w14:paraId="10DD311E" w14:textId="77777777" w:rsidR="00282CEE" w:rsidRDefault="00282CEE" w:rsidP="00282CEE">
      <w:pPr>
        <w:jc w:val="both"/>
        <w:rPr>
          <w:sz w:val="28"/>
          <w:szCs w:val="28"/>
        </w:rPr>
      </w:pPr>
    </w:p>
    <w:p w14:paraId="10B2151B" w14:textId="77777777" w:rsidR="00282CEE" w:rsidRDefault="00282CEE" w:rsidP="00282CEE">
      <w:pPr>
        <w:jc w:val="both"/>
        <w:rPr>
          <w:sz w:val="28"/>
          <w:szCs w:val="28"/>
        </w:rPr>
      </w:pPr>
    </w:p>
    <w:p w14:paraId="1AE0720C" w14:textId="77777777" w:rsidR="00282CEE" w:rsidRDefault="00282CEE" w:rsidP="00282CEE">
      <w:pPr>
        <w:jc w:val="both"/>
        <w:rPr>
          <w:sz w:val="28"/>
          <w:szCs w:val="28"/>
        </w:rPr>
      </w:pPr>
    </w:p>
    <w:p w14:paraId="2F83E38B" w14:textId="77777777" w:rsidR="00282CEE" w:rsidRDefault="00282CEE" w:rsidP="00282CEE">
      <w:pPr>
        <w:jc w:val="both"/>
        <w:rPr>
          <w:sz w:val="28"/>
          <w:szCs w:val="28"/>
        </w:rPr>
      </w:pPr>
    </w:p>
    <w:p w14:paraId="71BD1346" w14:textId="77777777" w:rsidR="00282CEE" w:rsidRPr="00F023C1" w:rsidRDefault="00282CEE" w:rsidP="00282CEE">
      <w:pPr>
        <w:jc w:val="both"/>
        <w:rPr>
          <w:sz w:val="28"/>
          <w:szCs w:val="28"/>
        </w:rPr>
      </w:pPr>
    </w:p>
    <w:p w14:paraId="7D996514" w14:textId="77777777" w:rsidR="00282CEE" w:rsidRPr="00F023C1" w:rsidRDefault="00282CEE" w:rsidP="00282CEE">
      <w:pPr>
        <w:jc w:val="both"/>
        <w:rPr>
          <w:sz w:val="28"/>
          <w:szCs w:val="28"/>
        </w:rPr>
      </w:pPr>
    </w:p>
    <w:p w14:paraId="00C7ABD4" w14:textId="77777777" w:rsidR="00282CEE" w:rsidRPr="00F023C1" w:rsidRDefault="00282CEE" w:rsidP="00282CEE">
      <w:pPr>
        <w:jc w:val="center"/>
        <w:rPr>
          <w:sz w:val="28"/>
          <w:szCs w:val="28"/>
        </w:rPr>
      </w:pPr>
      <w:r>
        <w:rPr>
          <w:sz w:val="28"/>
          <w:szCs w:val="28"/>
        </w:rPr>
        <w:t>с</w:t>
      </w:r>
      <w:r w:rsidRPr="00F023C1">
        <w:rPr>
          <w:sz w:val="28"/>
          <w:szCs w:val="28"/>
        </w:rPr>
        <w:t>таница Тбилисская</w:t>
      </w:r>
    </w:p>
    <w:p w14:paraId="0717855D" w14:textId="77777777" w:rsidR="00282CEE" w:rsidRPr="00F023C1" w:rsidRDefault="00282CEE" w:rsidP="00282CEE">
      <w:pPr>
        <w:jc w:val="center"/>
        <w:rPr>
          <w:sz w:val="28"/>
          <w:szCs w:val="28"/>
        </w:rPr>
      </w:pPr>
      <w:r w:rsidRPr="00F023C1">
        <w:rPr>
          <w:sz w:val="28"/>
          <w:szCs w:val="28"/>
        </w:rPr>
        <w:t>2024 год</w:t>
      </w:r>
    </w:p>
    <w:p w14:paraId="2C63EDBF" w14:textId="77777777" w:rsidR="00282CEE" w:rsidRPr="00F023C1" w:rsidRDefault="00282CEE" w:rsidP="00282CEE">
      <w:pPr>
        <w:jc w:val="center"/>
        <w:rPr>
          <w:sz w:val="28"/>
          <w:szCs w:val="28"/>
        </w:rPr>
      </w:pPr>
      <w:r w:rsidRPr="00F023C1">
        <w:rPr>
          <w:sz w:val="28"/>
          <w:szCs w:val="28"/>
        </w:rPr>
        <w:lastRenderedPageBreak/>
        <w:t>ОБЩИЕ ПОЛОЖЕНИЯ</w:t>
      </w:r>
    </w:p>
    <w:p w14:paraId="10A476C5" w14:textId="77777777" w:rsidR="00282CEE" w:rsidRPr="00F023C1" w:rsidRDefault="00282CEE" w:rsidP="00282CEE">
      <w:pPr>
        <w:jc w:val="center"/>
        <w:rPr>
          <w:sz w:val="28"/>
          <w:szCs w:val="28"/>
        </w:rPr>
      </w:pPr>
    </w:p>
    <w:p w14:paraId="106D0C25" w14:textId="77777777" w:rsidR="00282CEE" w:rsidRPr="00F023C1" w:rsidRDefault="00282CEE" w:rsidP="00282CEE">
      <w:pPr>
        <w:ind w:firstLine="708"/>
        <w:jc w:val="both"/>
        <w:rPr>
          <w:sz w:val="28"/>
          <w:szCs w:val="28"/>
        </w:rPr>
      </w:pPr>
      <w:r w:rsidRPr="00F023C1">
        <w:rPr>
          <w:sz w:val="28"/>
          <w:szCs w:val="28"/>
        </w:rPr>
        <w:t>1.1. Общество с ограниченной ответственностью «Пассажиравтотранс</w:t>
      </w:r>
      <w:r>
        <w:rPr>
          <w:sz w:val="28"/>
          <w:szCs w:val="28"/>
        </w:rPr>
        <w:t xml:space="preserve"> Тбилисского района</w:t>
      </w:r>
      <w:r w:rsidRPr="00F023C1">
        <w:rPr>
          <w:sz w:val="28"/>
          <w:szCs w:val="28"/>
        </w:rPr>
        <w:t>» (далее - Общество) создано в соответствии с Гражданским кодексом Российской Федерации, Федеральным законом от 08.02.1998 № 14-ФЗ «Об обществах с ограниченной ответственностью» (далее - Федеральный закон № 14-ФЗ), Федеральным законом от 21.12.2001 № 178-ФЗ «О приватизации государственного и муниципального имущества» путём</w:t>
      </w:r>
      <w:r>
        <w:rPr>
          <w:sz w:val="28"/>
          <w:szCs w:val="28"/>
        </w:rPr>
        <w:t xml:space="preserve"> реорганизации в форме преобразования</w:t>
      </w:r>
      <w:r w:rsidRPr="00F023C1">
        <w:rPr>
          <w:sz w:val="28"/>
          <w:szCs w:val="28"/>
        </w:rPr>
        <w:t xml:space="preserve"> муниципального унитарного предприятия </w:t>
      </w:r>
      <w:r w:rsidRPr="00F023C1">
        <w:rPr>
          <w:color w:val="000000"/>
          <w:sz w:val="28"/>
          <w:szCs w:val="28"/>
        </w:rPr>
        <w:t xml:space="preserve">муниципального образования Тбилисский район «Пассажиравтотранс Тбилисского района»  </w:t>
      </w:r>
      <w:r w:rsidRPr="00F023C1">
        <w:rPr>
          <w:sz w:val="28"/>
          <w:szCs w:val="28"/>
        </w:rPr>
        <w:t xml:space="preserve"> (далее - МУП «Пассажиравтотранс Тбилисского района»). </w:t>
      </w:r>
    </w:p>
    <w:p w14:paraId="4277957C" w14:textId="77777777" w:rsidR="00282CEE" w:rsidRPr="00F023C1" w:rsidRDefault="00282CEE" w:rsidP="00282CEE">
      <w:pPr>
        <w:ind w:firstLine="708"/>
        <w:jc w:val="both"/>
        <w:rPr>
          <w:sz w:val="28"/>
          <w:szCs w:val="28"/>
        </w:rPr>
      </w:pPr>
      <w:r w:rsidRPr="00F023C1">
        <w:rPr>
          <w:sz w:val="28"/>
          <w:szCs w:val="28"/>
        </w:rPr>
        <w:t xml:space="preserve">1.2. Общество является юридическим лицом и осуществляет свою деятельность на основании настоящего Устава (далее - Устав) и действующего законодательства Российской Федерации. Учредителем Общества является муниципальное образование Тбилисский район, которое является его единственным участником (далее - Учредитель, Участник). Функции Учредителя, Участника от имени муниципального образования Тбилисский район осуществляет администрация муниципального образования Тбилисский район в соответствии с действующим законодательством. К Обществу в порядке универсального правопреемства переходят все права и обязанности МУП «Пассажиравтотранс Тбилисского района» в соответствии с передаточным актом. Общество вправе осуществлять предусмотренные Уставом виды деятельности на основании лицензий и иных разрешительных документов, выданных МУП «Пассажиравтотранс Тбилисского района». </w:t>
      </w:r>
    </w:p>
    <w:p w14:paraId="00AE946C" w14:textId="77777777" w:rsidR="00282CEE" w:rsidRPr="00F023C1" w:rsidRDefault="00282CEE" w:rsidP="00282CEE">
      <w:pPr>
        <w:ind w:firstLine="708"/>
        <w:jc w:val="both"/>
        <w:rPr>
          <w:sz w:val="28"/>
          <w:szCs w:val="28"/>
        </w:rPr>
      </w:pPr>
      <w:r w:rsidRPr="00F023C1">
        <w:rPr>
          <w:sz w:val="28"/>
          <w:szCs w:val="28"/>
        </w:rPr>
        <w:t>1.3. Общество имеет следующее фирменное название: полное на русском языке: общество с ограниченной ответственностью «Пассажиравтотранс</w:t>
      </w:r>
      <w:r>
        <w:rPr>
          <w:sz w:val="28"/>
          <w:szCs w:val="28"/>
        </w:rPr>
        <w:t xml:space="preserve"> Тбилисского района</w:t>
      </w:r>
      <w:r w:rsidRPr="00F023C1">
        <w:rPr>
          <w:sz w:val="28"/>
          <w:szCs w:val="28"/>
        </w:rPr>
        <w:t>»; сокращённое на русском языке: ООО «Пассажиравтотранс</w:t>
      </w:r>
      <w:r>
        <w:rPr>
          <w:sz w:val="28"/>
          <w:szCs w:val="28"/>
        </w:rPr>
        <w:t xml:space="preserve"> Тбилисского района</w:t>
      </w:r>
      <w:r w:rsidRPr="00F023C1">
        <w:rPr>
          <w:sz w:val="28"/>
          <w:szCs w:val="28"/>
        </w:rPr>
        <w:t xml:space="preserve">». </w:t>
      </w:r>
    </w:p>
    <w:p w14:paraId="4480B146" w14:textId="77777777" w:rsidR="00282CEE" w:rsidRPr="00F023C1" w:rsidRDefault="00282CEE" w:rsidP="00282CEE">
      <w:pPr>
        <w:ind w:firstLine="708"/>
        <w:jc w:val="both"/>
        <w:rPr>
          <w:sz w:val="28"/>
          <w:szCs w:val="28"/>
        </w:rPr>
      </w:pPr>
      <w:r w:rsidRPr="00F023C1">
        <w:rPr>
          <w:sz w:val="28"/>
          <w:szCs w:val="28"/>
        </w:rPr>
        <w:t xml:space="preserve">1.4. Общество является коммерческой организацией. </w:t>
      </w:r>
    </w:p>
    <w:p w14:paraId="181DB38F" w14:textId="77777777" w:rsidR="00282CEE" w:rsidRPr="00F023C1" w:rsidRDefault="00282CEE" w:rsidP="00282CEE">
      <w:pPr>
        <w:ind w:firstLine="708"/>
        <w:jc w:val="both"/>
        <w:rPr>
          <w:sz w:val="28"/>
          <w:szCs w:val="28"/>
        </w:rPr>
      </w:pPr>
      <w:r w:rsidRPr="00F023C1">
        <w:rPr>
          <w:sz w:val="28"/>
          <w:szCs w:val="28"/>
        </w:rPr>
        <w:t xml:space="preserve">1.5. Общество считается созданным как юридическое лицо с момента его государственной регистрации в установленном порядке. </w:t>
      </w:r>
    </w:p>
    <w:p w14:paraId="467E2DD2" w14:textId="77777777" w:rsidR="00282CEE" w:rsidRPr="00F023C1" w:rsidRDefault="00282CEE" w:rsidP="00282CEE">
      <w:pPr>
        <w:ind w:firstLine="708"/>
        <w:jc w:val="both"/>
        <w:rPr>
          <w:sz w:val="28"/>
          <w:szCs w:val="28"/>
        </w:rPr>
      </w:pPr>
      <w:r w:rsidRPr="00F023C1">
        <w:rPr>
          <w:sz w:val="28"/>
          <w:szCs w:val="28"/>
        </w:rPr>
        <w:t xml:space="preserve">1.6. Общество создаётся без ограничения срока. </w:t>
      </w:r>
    </w:p>
    <w:p w14:paraId="71B0A5F5" w14:textId="77777777" w:rsidR="00282CEE" w:rsidRPr="00F023C1" w:rsidRDefault="00282CEE" w:rsidP="00282CEE">
      <w:pPr>
        <w:ind w:firstLine="708"/>
        <w:jc w:val="both"/>
        <w:rPr>
          <w:sz w:val="28"/>
          <w:szCs w:val="28"/>
        </w:rPr>
      </w:pPr>
      <w:r w:rsidRPr="00F023C1">
        <w:rPr>
          <w:sz w:val="28"/>
          <w:szCs w:val="28"/>
        </w:rPr>
        <w:t xml:space="preserve">1.7. Общество вправе в установленном порядке открывать банковские счета. Общество имеет круглую печать, содержащую его полное фирменное наименование на русском языке и указание на его местонахождение. Общество вправе иметь штампы и бланки со своим фирменным наименованием, собственную эмблему и другие средства индивидуализации. </w:t>
      </w:r>
    </w:p>
    <w:p w14:paraId="20DB8B96" w14:textId="77777777" w:rsidR="00282CEE" w:rsidRPr="00F023C1" w:rsidRDefault="00282CEE" w:rsidP="00282CEE">
      <w:pPr>
        <w:ind w:firstLine="708"/>
        <w:jc w:val="both"/>
        <w:rPr>
          <w:sz w:val="28"/>
          <w:szCs w:val="28"/>
        </w:rPr>
      </w:pPr>
      <w:r w:rsidRPr="00F023C1">
        <w:rPr>
          <w:sz w:val="28"/>
          <w:szCs w:val="28"/>
        </w:rPr>
        <w:t xml:space="preserve">1.8. Общество является собственником принадлежащего ему имущества и денежных средств и отвечает по своим обязательствам собственным имуществом. Участник не отвечает по обязательствам Общества и несёт риск убытков, связанных с деятельностью Общества, в пределах стоимости принадлежащей ему доли в уставном капитале Общества. Общество не отвечает по обязательствам Участника. </w:t>
      </w:r>
    </w:p>
    <w:p w14:paraId="2186BC68" w14:textId="77777777" w:rsidR="00282CEE" w:rsidRPr="00F023C1" w:rsidRDefault="00282CEE" w:rsidP="00282CEE">
      <w:pPr>
        <w:ind w:firstLine="708"/>
        <w:jc w:val="both"/>
        <w:rPr>
          <w:sz w:val="28"/>
          <w:szCs w:val="28"/>
        </w:rPr>
      </w:pPr>
      <w:r w:rsidRPr="00F023C1">
        <w:rPr>
          <w:sz w:val="28"/>
          <w:szCs w:val="28"/>
        </w:rPr>
        <w:lastRenderedPageBreak/>
        <w:t xml:space="preserve">1.9. В своей деятельности Общество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муниципального образования Тбилисский район, в том числе Уставом, а также решениями Участника, принятыми в соответствии с его компетенцией в установленном порядке. Требования Устава обязательны для исполнения Обществом и Участником. </w:t>
      </w:r>
    </w:p>
    <w:p w14:paraId="48F69D20" w14:textId="77777777" w:rsidR="00282CEE" w:rsidRPr="00F023C1" w:rsidRDefault="00282CEE" w:rsidP="00282CEE">
      <w:pPr>
        <w:ind w:firstLine="708"/>
        <w:jc w:val="both"/>
        <w:rPr>
          <w:sz w:val="28"/>
          <w:szCs w:val="28"/>
        </w:rPr>
      </w:pPr>
      <w:r w:rsidRPr="00F023C1">
        <w:rPr>
          <w:sz w:val="28"/>
          <w:szCs w:val="28"/>
        </w:rPr>
        <w:t xml:space="preserve">1.10. Общество для достижения целей своей деятельности вправе приобретать и осуществлять имущественные и личные неимущественные права, нести обязанности, от своего имени совершать любые допустимые законодательством Российской Федерации сделки, быть истцом и ответчиком в суде. </w:t>
      </w:r>
    </w:p>
    <w:p w14:paraId="37F6A912" w14:textId="77777777" w:rsidR="00282CEE" w:rsidRPr="00F023C1" w:rsidRDefault="00282CEE" w:rsidP="00282CEE">
      <w:pPr>
        <w:ind w:firstLine="708"/>
        <w:jc w:val="both"/>
        <w:rPr>
          <w:sz w:val="28"/>
          <w:szCs w:val="28"/>
        </w:rPr>
      </w:pPr>
      <w:r w:rsidRPr="00F023C1">
        <w:rPr>
          <w:sz w:val="28"/>
          <w:szCs w:val="28"/>
        </w:rPr>
        <w:t xml:space="preserve">1.11. Финансовый год Общества совпадает с календарным годом. </w:t>
      </w:r>
    </w:p>
    <w:p w14:paraId="0CC0E638" w14:textId="77777777" w:rsidR="00282CEE" w:rsidRPr="00F023C1" w:rsidRDefault="00282CEE" w:rsidP="00282CEE">
      <w:pPr>
        <w:ind w:firstLine="708"/>
        <w:jc w:val="both"/>
        <w:rPr>
          <w:sz w:val="28"/>
          <w:szCs w:val="28"/>
        </w:rPr>
      </w:pPr>
      <w:r w:rsidRPr="00F023C1">
        <w:rPr>
          <w:sz w:val="28"/>
          <w:szCs w:val="28"/>
        </w:rPr>
        <w:t>1.12. Место нахождения Общества: 35236</w:t>
      </w:r>
      <w:r>
        <w:rPr>
          <w:sz w:val="28"/>
          <w:szCs w:val="28"/>
        </w:rPr>
        <w:t>4</w:t>
      </w:r>
      <w:r w:rsidRPr="00F023C1">
        <w:rPr>
          <w:sz w:val="28"/>
          <w:szCs w:val="28"/>
        </w:rPr>
        <w:t xml:space="preserve">, Краснодарский край, Тбилисский район, ст-ца Тбилисская, ул. Элеваторная, 7. </w:t>
      </w:r>
    </w:p>
    <w:p w14:paraId="5F4C9B2E" w14:textId="77777777" w:rsidR="00282CEE" w:rsidRPr="00F023C1" w:rsidRDefault="00282CEE" w:rsidP="00282CEE">
      <w:pPr>
        <w:ind w:firstLine="708"/>
        <w:jc w:val="both"/>
        <w:rPr>
          <w:sz w:val="28"/>
          <w:szCs w:val="28"/>
        </w:rPr>
      </w:pPr>
      <w:r w:rsidRPr="00F023C1">
        <w:rPr>
          <w:sz w:val="28"/>
          <w:szCs w:val="28"/>
        </w:rPr>
        <w:t>1.13. Место деятельности Общества: 35236</w:t>
      </w:r>
      <w:r>
        <w:rPr>
          <w:sz w:val="28"/>
          <w:szCs w:val="28"/>
        </w:rPr>
        <w:t>4</w:t>
      </w:r>
      <w:r w:rsidRPr="00F023C1">
        <w:rPr>
          <w:sz w:val="28"/>
          <w:szCs w:val="28"/>
        </w:rPr>
        <w:t xml:space="preserve">, Краснодарский край, Тбилисский район, ст-ца Тбилисская, ул. Элеваторная, 7. </w:t>
      </w:r>
    </w:p>
    <w:p w14:paraId="18EA0D54" w14:textId="77777777" w:rsidR="00282CEE" w:rsidRPr="00F023C1" w:rsidRDefault="00282CEE" w:rsidP="00282CEE">
      <w:pPr>
        <w:ind w:firstLine="708"/>
        <w:jc w:val="both"/>
        <w:rPr>
          <w:sz w:val="28"/>
          <w:szCs w:val="28"/>
        </w:rPr>
      </w:pPr>
      <w:r w:rsidRPr="00F023C1">
        <w:rPr>
          <w:sz w:val="28"/>
          <w:szCs w:val="28"/>
        </w:rPr>
        <w:t xml:space="preserve">1.14. Общество может создавать филиалы и открывать представительства на территории Российской Федерации. Филиалы и представительства не являются юридическими лицами. Они наделяются имуществом Общества и действуют на основании утверждённых им положений. </w:t>
      </w:r>
    </w:p>
    <w:p w14:paraId="660E0C48" w14:textId="77777777" w:rsidR="00282CEE" w:rsidRPr="00F023C1" w:rsidRDefault="00282CEE" w:rsidP="00282CEE">
      <w:pPr>
        <w:ind w:firstLine="708"/>
        <w:jc w:val="both"/>
        <w:rPr>
          <w:sz w:val="28"/>
          <w:szCs w:val="28"/>
        </w:rPr>
      </w:pPr>
      <w:r w:rsidRPr="00F023C1">
        <w:rPr>
          <w:sz w:val="28"/>
          <w:szCs w:val="28"/>
        </w:rPr>
        <w:t>1.15. Филиалы и представительства осуществляют деятельность от имени Общества. Общество несёт ответственность за деятельность своих филиалов и представительств. Руководители филиалов и представительств назначаются Обществом и действуют на основании выданных им доверенностей.</w:t>
      </w:r>
    </w:p>
    <w:p w14:paraId="43FA0BE9" w14:textId="77777777" w:rsidR="00282CEE" w:rsidRPr="00F023C1" w:rsidRDefault="00282CEE" w:rsidP="00282CEE">
      <w:pPr>
        <w:ind w:firstLine="708"/>
        <w:jc w:val="both"/>
        <w:rPr>
          <w:sz w:val="28"/>
          <w:szCs w:val="28"/>
        </w:rPr>
      </w:pPr>
    </w:p>
    <w:p w14:paraId="6AA7B6BE" w14:textId="77777777" w:rsidR="00282CEE" w:rsidRPr="00F023C1" w:rsidRDefault="00282CEE" w:rsidP="00282CEE">
      <w:pPr>
        <w:ind w:firstLine="708"/>
        <w:jc w:val="center"/>
        <w:rPr>
          <w:sz w:val="28"/>
          <w:szCs w:val="28"/>
        </w:rPr>
      </w:pPr>
      <w:r w:rsidRPr="00F023C1">
        <w:rPr>
          <w:sz w:val="28"/>
          <w:szCs w:val="28"/>
        </w:rPr>
        <w:t>2. ЦЕЛЬ, ПРЕДМЕТ, ВИДЫ ДЕЯТЕЛЬНОСТИ ОБЩЕСТВА</w:t>
      </w:r>
    </w:p>
    <w:p w14:paraId="3F1A93B4" w14:textId="77777777" w:rsidR="00282CEE" w:rsidRPr="00F023C1" w:rsidRDefault="00282CEE" w:rsidP="00282CEE">
      <w:pPr>
        <w:ind w:firstLine="708"/>
        <w:jc w:val="center"/>
        <w:rPr>
          <w:sz w:val="28"/>
          <w:szCs w:val="28"/>
        </w:rPr>
      </w:pPr>
    </w:p>
    <w:p w14:paraId="79A143D1" w14:textId="77777777" w:rsidR="00282CEE" w:rsidRPr="00F023C1" w:rsidRDefault="00282CEE" w:rsidP="00282CEE">
      <w:pPr>
        <w:ind w:firstLine="708"/>
        <w:jc w:val="both"/>
        <w:rPr>
          <w:sz w:val="28"/>
          <w:szCs w:val="28"/>
        </w:rPr>
      </w:pPr>
      <w:r w:rsidRPr="00F023C1">
        <w:rPr>
          <w:sz w:val="28"/>
          <w:szCs w:val="28"/>
        </w:rPr>
        <w:t>2.1. Целями деятельности Общества являются:</w:t>
      </w:r>
    </w:p>
    <w:p w14:paraId="3AB3AA8D" w14:textId="77777777" w:rsidR="00282CEE" w:rsidRPr="00F023C1" w:rsidRDefault="00282CEE" w:rsidP="00282CEE">
      <w:pPr>
        <w:ind w:firstLine="708"/>
        <w:jc w:val="both"/>
        <w:rPr>
          <w:sz w:val="28"/>
          <w:szCs w:val="28"/>
        </w:rPr>
      </w:pPr>
      <w:r w:rsidRPr="00F023C1">
        <w:rPr>
          <w:sz w:val="28"/>
          <w:szCs w:val="28"/>
        </w:rPr>
        <w:t xml:space="preserve">- </w:t>
      </w:r>
      <w:r>
        <w:rPr>
          <w:sz w:val="28"/>
          <w:szCs w:val="28"/>
        </w:rPr>
        <w:t>получение доходов (прибыли);</w:t>
      </w:r>
    </w:p>
    <w:p w14:paraId="19A2C65B" w14:textId="77777777" w:rsidR="00282CEE" w:rsidRDefault="00282CEE" w:rsidP="00282CEE">
      <w:pPr>
        <w:ind w:firstLine="708"/>
        <w:jc w:val="both"/>
        <w:rPr>
          <w:sz w:val="28"/>
          <w:szCs w:val="28"/>
        </w:rPr>
      </w:pPr>
      <w:r w:rsidRPr="00F023C1">
        <w:rPr>
          <w:sz w:val="28"/>
          <w:szCs w:val="28"/>
        </w:rPr>
        <w:t>- расширение рынка транспортных услуг в районе;</w:t>
      </w:r>
    </w:p>
    <w:p w14:paraId="14A05073" w14:textId="77777777" w:rsidR="00282CEE" w:rsidRPr="00AB7262" w:rsidRDefault="00282CEE" w:rsidP="00282CEE">
      <w:pPr>
        <w:ind w:left="420" w:firstLine="288"/>
        <w:jc w:val="both"/>
        <w:rPr>
          <w:rFonts w:eastAsia="SimSun"/>
          <w:kern w:val="3"/>
          <w:sz w:val="28"/>
          <w:szCs w:val="28"/>
          <w:lang w:eastAsia="zh-CN" w:bidi="hi-IN"/>
        </w:rPr>
      </w:pPr>
      <w:r w:rsidRPr="00AB7262">
        <w:rPr>
          <w:rFonts w:eastAsia="SimSun"/>
          <w:kern w:val="3"/>
          <w:sz w:val="28"/>
          <w:szCs w:val="28"/>
          <w:lang w:eastAsia="zh-CN" w:bidi="hi-IN"/>
        </w:rPr>
        <w:t xml:space="preserve">- </w:t>
      </w:r>
      <w:r>
        <w:rPr>
          <w:color w:val="333333"/>
          <w:sz w:val="28"/>
          <w:szCs w:val="28"/>
          <w:shd w:val="clear" w:color="auto" w:fill="FFFFFF"/>
        </w:rPr>
        <w:t>д</w:t>
      </w:r>
      <w:r w:rsidRPr="00AB7262">
        <w:rPr>
          <w:color w:val="333333"/>
          <w:sz w:val="28"/>
          <w:szCs w:val="28"/>
          <w:shd w:val="clear" w:color="auto" w:fill="FFFFFF"/>
        </w:rPr>
        <w:t>еятельность сухопутного пассажирского транспорта: внутригородские и пригородные перевозки пассажиров</w:t>
      </w:r>
      <w:r>
        <w:rPr>
          <w:color w:val="333333"/>
          <w:sz w:val="28"/>
          <w:szCs w:val="28"/>
          <w:shd w:val="clear" w:color="auto" w:fill="FFFFFF"/>
        </w:rPr>
        <w:t>;</w:t>
      </w:r>
    </w:p>
    <w:p w14:paraId="653B18E0" w14:textId="77777777" w:rsidR="00282CEE" w:rsidRPr="00582BA9" w:rsidRDefault="00282CEE" w:rsidP="00282CEE">
      <w:pPr>
        <w:ind w:left="420" w:firstLine="288"/>
        <w:jc w:val="both"/>
        <w:rPr>
          <w:rFonts w:eastAsia="SimSun"/>
          <w:kern w:val="3"/>
          <w:sz w:val="28"/>
          <w:szCs w:val="28"/>
          <w:lang w:eastAsia="zh-CN" w:bidi="hi-IN"/>
        </w:rPr>
      </w:pPr>
      <w:r w:rsidRPr="00582BA9">
        <w:rPr>
          <w:rFonts w:eastAsia="SimSun"/>
          <w:kern w:val="3"/>
          <w:sz w:val="28"/>
          <w:szCs w:val="28"/>
          <w:lang w:eastAsia="zh-CN" w:bidi="hi-IN"/>
        </w:rPr>
        <w:t xml:space="preserve">- </w:t>
      </w:r>
      <w:r w:rsidRPr="00582BA9">
        <w:rPr>
          <w:color w:val="333333"/>
          <w:sz w:val="28"/>
          <w:szCs w:val="28"/>
          <w:shd w:val="clear" w:color="auto" w:fill="FFFFFF"/>
        </w:rPr>
        <w:t>деятельность легкового такси и арендованных легковых автомобилей с водителем</w:t>
      </w:r>
      <w:r w:rsidRPr="00582BA9">
        <w:rPr>
          <w:rFonts w:eastAsia="SimSun"/>
          <w:kern w:val="3"/>
          <w:sz w:val="28"/>
          <w:szCs w:val="28"/>
          <w:lang w:eastAsia="zh-CN" w:bidi="hi-IN"/>
        </w:rPr>
        <w:t>;</w:t>
      </w:r>
    </w:p>
    <w:p w14:paraId="2736460F" w14:textId="77777777" w:rsidR="00282CEE" w:rsidRPr="00AB7262" w:rsidRDefault="00282CEE" w:rsidP="00282CEE">
      <w:pPr>
        <w:ind w:firstLine="708"/>
        <w:jc w:val="both"/>
        <w:rPr>
          <w:color w:val="333333"/>
          <w:sz w:val="28"/>
          <w:szCs w:val="28"/>
          <w:shd w:val="clear" w:color="auto" w:fill="FFFFFF"/>
        </w:rPr>
      </w:pPr>
      <w:r w:rsidRPr="00582BA9">
        <w:rPr>
          <w:color w:val="333333"/>
          <w:sz w:val="28"/>
          <w:szCs w:val="28"/>
          <w:shd w:val="clear" w:color="auto" w:fill="FFFFFF"/>
        </w:rPr>
        <w:t>-</w:t>
      </w:r>
      <w:r w:rsidRPr="00582BA9">
        <w:rPr>
          <w:rStyle w:val="a8"/>
          <w:color w:val="333333"/>
          <w:sz w:val="28"/>
          <w:szCs w:val="28"/>
          <w:shd w:val="clear" w:color="auto" w:fill="FFFFFF"/>
        </w:rPr>
        <w:t>техническое</w:t>
      </w:r>
      <w:r w:rsidRPr="00AB7262">
        <w:rPr>
          <w:rStyle w:val="a8"/>
          <w:color w:val="333333"/>
          <w:sz w:val="28"/>
          <w:szCs w:val="28"/>
          <w:shd w:val="clear" w:color="auto" w:fill="FFFFFF"/>
        </w:rPr>
        <w:t xml:space="preserve"> обслуживание и ремонт автотранспортных средств</w:t>
      </w:r>
      <w:r>
        <w:rPr>
          <w:rStyle w:val="a8"/>
          <w:color w:val="333333"/>
          <w:sz w:val="28"/>
          <w:szCs w:val="28"/>
          <w:shd w:val="clear" w:color="auto" w:fill="FFFFFF"/>
        </w:rPr>
        <w:t>;</w:t>
      </w:r>
    </w:p>
    <w:p w14:paraId="682A6A83" w14:textId="77777777" w:rsidR="00282CEE" w:rsidRPr="00AB7262" w:rsidRDefault="00282CEE" w:rsidP="00282CEE">
      <w:pPr>
        <w:ind w:firstLine="708"/>
        <w:jc w:val="both"/>
        <w:rPr>
          <w:color w:val="333333"/>
          <w:sz w:val="28"/>
          <w:szCs w:val="28"/>
          <w:shd w:val="clear" w:color="auto" w:fill="FFFFFF"/>
        </w:rPr>
      </w:pPr>
      <w:r w:rsidRPr="00AB7262">
        <w:rPr>
          <w:color w:val="333333"/>
          <w:sz w:val="28"/>
          <w:szCs w:val="28"/>
          <w:shd w:val="clear" w:color="auto" w:fill="FFFFFF"/>
        </w:rPr>
        <w:t>-</w:t>
      </w:r>
      <w:r>
        <w:rPr>
          <w:color w:val="333333"/>
          <w:sz w:val="28"/>
          <w:szCs w:val="28"/>
          <w:shd w:val="clear" w:color="auto" w:fill="FFFFFF"/>
        </w:rPr>
        <w:t>т</w:t>
      </w:r>
      <w:r w:rsidRPr="00AB7262">
        <w:rPr>
          <w:color w:val="333333"/>
          <w:sz w:val="28"/>
          <w:szCs w:val="28"/>
          <w:shd w:val="clear" w:color="auto" w:fill="FFFFFF"/>
        </w:rPr>
        <w:t>орговля оптовая автомобильными деталями, узлами и принадлежностями, кроме деятельности агентов</w:t>
      </w:r>
    </w:p>
    <w:p w14:paraId="3E452537" w14:textId="77777777" w:rsidR="00282CEE" w:rsidRPr="00AB7262" w:rsidRDefault="00282CEE" w:rsidP="00282CEE">
      <w:pPr>
        <w:ind w:firstLine="708"/>
        <w:jc w:val="both"/>
        <w:rPr>
          <w:color w:val="333333"/>
          <w:sz w:val="28"/>
          <w:szCs w:val="28"/>
          <w:shd w:val="clear" w:color="auto" w:fill="FFFFFF"/>
        </w:rPr>
      </w:pPr>
      <w:r w:rsidRPr="00AB7262">
        <w:rPr>
          <w:color w:val="333333"/>
          <w:sz w:val="28"/>
          <w:szCs w:val="28"/>
          <w:shd w:val="clear" w:color="auto" w:fill="FFFFFF"/>
        </w:rPr>
        <w:t>-</w:t>
      </w:r>
      <w:r>
        <w:rPr>
          <w:color w:val="333333"/>
          <w:sz w:val="28"/>
          <w:szCs w:val="28"/>
          <w:shd w:val="clear" w:color="auto" w:fill="FFFFFF"/>
        </w:rPr>
        <w:t>т</w:t>
      </w:r>
      <w:r w:rsidRPr="00AB7262">
        <w:rPr>
          <w:color w:val="333333"/>
          <w:sz w:val="28"/>
          <w:szCs w:val="28"/>
          <w:shd w:val="clear" w:color="auto" w:fill="FFFFFF"/>
        </w:rPr>
        <w:t>орговля розничная автомобильными деталями, узлами и принадлежностями прочая</w:t>
      </w:r>
      <w:r>
        <w:rPr>
          <w:color w:val="333333"/>
          <w:sz w:val="28"/>
          <w:szCs w:val="28"/>
          <w:shd w:val="clear" w:color="auto" w:fill="FFFFFF"/>
        </w:rPr>
        <w:t>;</w:t>
      </w:r>
    </w:p>
    <w:p w14:paraId="7DB191F5" w14:textId="77777777" w:rsidR="00282CEE" w:rsidRPr="00AB7262" w:rsidRDefault="00282CEE" w:rsidP="00282CEE">
      <w:pPr>
        <w:ind w:firstLine="708"/>
        <w:jc w:val="both"/>
        <w:rPr>
          <w:color w:val="333333"/>
          <w:sz w:val="28"/>
          <w:szCs w:val="28"/>
          <w:shd w:val="clear" w:color="auto" w:fill="FFFFFF"/>
        </w:rPr>
      </w:pPr>
      <w:r w:rsidRPr="00AB7262">
        <w:rPr>
          <w:color w:val="333333"/>
          <w:sz w:val="28"/>
          <w:szCs w:val="28"/>
          <w:shd w:val="clear" w:color="auto" w:fill="FFFFFF"/>
        </w:rPr>
        <w:t> </w:t>
      </w:r>
      <w:r>
        <w:rPr>
          <w:color w:val="333333"/>
          <w:sz w:val="28"/>
          <w:szCs w:val="28"/>
          <w:shd w:val="clear" w:color="auto" w:fill="FFFFFF"/>
        </w:rPr>
        <w:t>-</w:t>
      </w:r>
      <w:r w:rsidRPr="00AB7262">
        <w:rPr>
          <w:color w:val="333333"/>
          <w:sz w:val="28"/>
          <w:szCs w:val="28"/>
          <w:shd w:val="clear" w:color="auto" w:fill="FFFFFF"/>
        </w:rPr>
        <w:t> </w:t>
      </w:r>
      <w:r w:rsidRPr="00AB7262">
        <w:rPr>
          <w:rStyle w:val="a8"/>
          <w:color w:val="333333"/>
          <w:sz w:val="28"/>
          <w:szCs w:val="28"/>
          <w:shd w:val="clear" w:color="auto" w:fill="FFFFFF"/>
        </w:rPr>
        <w:t>регулярные перевозки пассажиров автобусами в междугородном сообщении</w:t>
      </w:r>
      <w:r>
        <w:rPr>
          <w:color w:val="333333"/>
          <w:sz w:val="28"/>
          <w:szCs w:val="28"/>
          <w:shd w:val="clear" w:color="auto" w:fill="FFFFFF"/>
        </w:rPr>
        <w:t>;</w:t>
      </w:r>
      <w:r w:rsidRPr="00AB7262">
        <w:rPr>
          <w:color w:val="333333"/>
          <w:sz w:val="28"/>
          <w:szCs w:val="28"/>
          <w:shd w:val="clear" w:color="auto" w:fill="FFFFFF"/>
        </w:rPr>
        <w:t> </w:t>
      </w:r>
    </w:p>
    <w:p w14:paraId="2039622F" w14:textId="77777777" w:rsidR="00282CEE" w:rsidRPr="00AB7262" w:rsidRDefault="00282CEE" w:rsidP="00282CEE">
      <w:pPr>
        <w:ind w:firstLine="708"/>
        <w:jc w:val="both"/>
        <w:rPr>
          <w:sz w:val="28"/>
          <w:szCs w:val="28"/>
        </w:rPr>
      </w:pPr>
      <w:r w:rsidRPr="00AB7262">
        <w:rPr>
          <w:color w:val="333333"/>
          <w:sz w:val="28"/>
          <w:szCs w:val="28"/>
          <w:shd w:val="clear" w:color="auto" w:fill="FFFFFF"/>
        </w:rPr>
        <w:lastRenderedPageBreak/>
        <w:t>-деятельность стоянок для транспортных средств</w:t>
      </w:r>
      <w:r>
        <w:rPr>
          <w:color w:val="333333"/>
          <w:sz w:val="28"/>
          <w:szCs w:val="28"/>
          <w:shd w:val="clear" w:color="auto" w:fill="FFFFFF"/>
        </w:rPr>
        <w:t>;</w:t>
      </w:r>
    </w:p>
    <w:p w14:paraId="54787A6B" w14:textId="77777777" w:rsidR="00282CEE" w:rsidRPr="00AB7262" w:rsidRDefault="00282CEE" w:rsidP="00282CEE">
      <w:pPr>
        <w:ind w:firstLine="708"/>
        <w:jc w:val="both"/>
        <w:rPr>
          <w:sz w:val="28"/>
          <w:szCs w:val="28"/>
        </w:rPr>
      </w:pPr>
      <w:r w:rsidRPr="00AB7262">
        <w:rPr>
          <w:rStyle w:val="a8"/>
          <w:color w:val="333333"/>
          <w:sz w:val="28"/>
          <w:szCs w:val="28"/>
          <w:shd w:val="clear" w:color="auto" w:fill="FFFFFF"/>
        </w:rPr>
        <w:t>-деятельность в области медицины прочая, не включенная в другие группировки</w:t>
      </w:r>
      <w:r>
        <w:rPr>
          <w:color w:val="333333"/>
          <w:sz w:val="28"/>
          <w:szCs w:val="28"/>
          <w:shd w:val="clear" w:color="auto" w:fill="FFFFFF"/>
        </w:rPr>
        <w:t>;</w:t>
      </w:r>
      <w:r w:rsidRPr="00AB7262">
        <w:rPr>
          <w:sz w:val="28"/>
          <w:szCs w:val="28"/>
        </w:rPr>
        <w:t xml:space="preserve"> </w:t>
      </w:r>
    </w:p>
    <w:p w14:paraId="2CFD3071" w14:textId="77777777" w:rsidR="00282CEE" w:rsidRPr="00AB7262" w:rsidRDefault="00282CEE" w:rsidP="00282CEE">
      <w:pPr>
        <w:ind w:firstLine="708"/>
        <w:jc w:val="both"/>
        <w:rPr>
          <w:color w:val="333333"/>
          <w:sz w:val="28"/>
          <w:szCs w:val="28"/>
          <w:shd w:val="clear" w:color="auto" w:fill="FFFFFF"/>
        </w:rPr>
      </w:pPr>
      <w:r w:rsidRPr="00AB7262">
        <w:rPr>
          <w:rStyle w:val="a8"/>
          <w:color w:val="333333"/>
          <w:sz w:val="28"/>
          <w:szCs w:val="28"/>
          <w:shd w:val="clear" w:color="auto" w:fill="FFFFFF"/>
        </w:rPr>
        <w:t>-деятельность школ подготовки водителей автотранспортных средств</w:t>
      </w:r>
      <w:r>
        <w:rPr>
          <w:color w:val="333333"/>
          <w:sz w:val="28"/>
          <w:szCs w:val="28"/>
          <w:shd w:val="clear" w:color="auto" w:fill="FFFFFF"/>
        </w:rPr>
        <w:t>;</w:t>
      </w:r>
    </w:p>
    <w:p w14:paraId="0838232A" w14:textId="77777777" w:rsidR="00282CEE" w:rsidRPr="00AB7262" w:rsidRDefault="00282CEE" w:rsidP="00282CEE">
      <w:pPr>
        <w:ind w:firstLine="708"/>
        <w:jc w:val="both"/>
        <w:rPr>
          <w:color w:val="333333"/>
          <w:sz w:val="28"/>
          <w:szCs w:val="28"/>
          <w:shd w:val="clear" w:color="auto" w:fill="FFFFFF"/>
        </w:rPr>
      </w:pPr>
      <w:r w:rsidRPr="00AB7262">
        <w:rPr>
          <w:rStyle w:val="a8"/>
          <w:color w:val="333333"/>
          <w:sz w:val="28"/>
          <w:szCs w:val="28"/>
          <w:shd w:val="clear" w:color="auto" w:fill="FFFFFF"/>
        </w:rPr>
        <w:t>-деятельность рекламных агентств</w:t>
      </w:r>
      <w:r>
        <w:rPr>
          <w:rStyle w:val="a8"/>
          <w:color w:val="333333"/>
          <w:sz w:val="28"/>
          <w:szCs w:val="28"/>
          <w:shd w:val="clear" w:color="auto" w:fill="FFFFFF"/>
        </w:rPr>
        <w:t>;</w:t>
      </w:r>
      <w:r w:rsidRPr="00AB7262">
        <w:rPr>
          <w:color w:val="333333"/>
          <w:sz w:val="28"/>
          <w:szCs w:val="28"/>
          <w:shd w:val="clear" w:color="auto" w:fill="FFFFFF"/>
        </w:rPr>
        <w:t xml:space="preserve"> </w:t>
      </w:r>
    </w:p>
    <w:p w14:paraId="6CA9BA01" w14:textId="77777777" w:rsidR="00282CEE" w:rsidRPr="00AB7262" w:rsidRDefault="00282CEE" w:rsidP="00282CEE">
      <w:pPr>
        <w:ind w:firstLine="708"/>
        <w:jc w:val="both"/>
        <w:rPr>
          <w:sz w:val="28"/>
          <w:szCs w:val="28"/>
        </w:rPr>
      </w:pPr>
      <w:r w:rsidRPr="00AB7262">
        <w:rPr>
          <w:color w:val="333333"/>
          <w:sz w:val="28"/>
          <w:szCs w:val="28"/>
          <w:shd w:val="clear" w:color="auto" w:fill="FFFFFF"/>
        </w:rPr>
        <w:t>-деятельность по техническому контролю, испытаниям и анализу прочая</w:t>
      </w:r>
      <w:r>
        <w:rPr>
          <w:color w:val="333333"/>
          <w:sz w:val="28"/>
          <w:szCs w:val="28"/>
          <w:shd w:val="clear" w:color="auto" w:fill="FFFFFF"/>
        </w:rPr>
        <w:t>.</w:t>
      </w:r>
    </w:p>
    <w:p w14:paraId="46519799" w14:textId="77777777" w:rsidR="00282CEE" w:rsidRPr="00F023C1" w:rsidRDefault="00282CEE" w:rsidP="00282CEE">
      <w:pPr>
        <w:ind w:firstLine="708"/>
        <w:jc w:val="both"/>
        <w:rPr>
          <w:sz w:val="28"/>
          <w:szCs w:val="28"/>
        </w:rPr>
      </w:pPr>
      <w:r w:rsidRPr="00F023C1">
        <w:rPr>
          <w:sz w:val="28"/>
          <w:szCs w:val="28"/>
        </w:rPr>
        <w:t xml:space="preserve">2.2. Общество вправе заниматься любыми иными видами деятельности, не запрещёнными законодательством Российской Федерации. </w:t>
      </w:r>
    </w:p>
    <w:p w14:paraId="43319D53" w14:textId="77777777" w:rsidR="00282CEE" w:rsidRPr="00F023C1" w:rsidRDefault="00282CEE" w:rsidP="00282CEE">
      <w:pPr>
        <w:ind w:firstLine="708"/>
        <w:jc w:val="both"/>
        <w:rPr>
          <w:sz w:val="28"/>
          <w:szCs w:val="28"/>
        </w:rPr>
      </w:pPr>
      <w:r w:rsidRPr="00F023C1">
        <w:rPr>
          <w:sz w:val="28"/>
          <w:szCs w:val="28"/>
        </w:rPr>
        <w:t xml:space="preserve">2.3. Отдельными видами деятельности, перечень которых определяется законодательством Российской Федерации, Общество может заниматься только на основании специального разрешения (лицензии). </w:t>
      </w:r>
    </w:p>
    <w:p w14:paraId="616D63B3" w14:textId="77777777" w:rsidR="00282CEE" w:rsidRPr="00F023C1" w:rsidRDefault="00282CEE" w:rsidP="00282CEE">
      <w:pPr>
        <w:ind w:firstLine="708"/>
        <w:jc w:val="both"/>
        <w:rPr>
          <w:sz w:val="28"/>
          <w:szCs w:val="28"/>
        </w:rPr>
      </w:pPr>
    </w:p>
    <w:p w14:paraId="3C96AF1B" w14:textId="77777777" w:rsidR="00282CEE" w:rsidRPr="00F023C1" w:rsidRDefault="00282CEE" w:rsidP="00282CEE">
      <w:pPr>
        <w:ind w:firstLine="708"/>
        <w:jc w:val="center"/>
        <w:rPr>
          <w:sz w:val="28"/>
          <w:szCs w:val="28"/>
        </w:rPr>
      </w:pPr>
      <w:r w:rsidRPr="00F023C1">
        <w:rPr>
          <w:sz w:val="28"/>
          <w:szCs w:val="28"/>
        </w:rPr>
        <w:t>3. УСТАВНЫЙ КАПИТАЛ ОБЩЕСТВА</w:t>
      </w:r>
    </w:p>
    <w:p w14:paraId="7BC879EB" w14:textId="77777777" w:rsidR="00282CEE" w:rsidRPr="00F023C1" w:rsidRDefault="00282CEE" w:rsidP="00282CEE">
      <w:pPr>
        <w:ind w:firstLine="708"/>
        <w:jc w:val="center"/>
        <w:rPr>
          <w:sz w:val="28"/>
          <w:szCs w:val="28"/>
        </w:rPr>
      </w:pPr>
    </w:p>
    <w:p w14:paraId="54FA27C7" w14:textId="77777777" w:rsidR="00282CEE" w:rsidRPr="00F023C1" w:rsidRDefault="00282CEE" w:rsidP="00282CEE">
      <w:pPr>
        <w:ind w:firstLine="708"/>
        <w:jc w:val="both"/>
        <w:rPr>
          <w:sz w:val="28"/>
          <w:szCs w:val="28"/>
        </w:rPr>
      </w:pPr>
      <w:r w:rsidRPr="00F023C1">
        <w:rPr>
          <w:sz w:val="28"/>
          <w:szCs w:val="28"/>
        </w:rPr>
        <w:t xml:space="preserve">3.1. Уставный капитал Общества составляется из номинальной стоимости доли его Участника. </w:t>
      </w:r>
    </w:p>
    <w:p w14:paraId="1BD4DD6E" w14:textId="77777777" w:rsidR="00282CEE" w:rsidRPr="00F023C1" w:rsidRDefault="00282CEE" w:rsidP="00282CEE">
      <w:pPr>
        <w:ind w:firstLine="708"/>
        <w:jc w:val="both"/>
        <w:rPr>
          <w:sz w:val="28"/>
          <w:szCs w:val="28"/>
        </w:rPr>
      </w:pPr>
      <w:r w:rsidRPr="00F023C1">
        <w:rPr>
          <w:sz w:val="28"/>
          <w:szCs w:val="28"/>
        </w:rPr>
        <w:t xml:space="preserve">3.2. Уставный капитал Общества составляет </w:t>
      </w:r>
      <w:r>
        <w:rPr>
          <w:sz w:val="28"/>
          <w:szCs w:val="28"/>
        </w:rPr>
        <w:t xml:space="preserve">7258000 </w:t>
      </w:r>
      <w:r w:rsidRPr="00F023C1">
        <w:rPr>
          <w:sz w:val="28"/>
          <w:szCs w:val="28"/>
        </w:rPr>
        <w:t>(</w:t>
      </w:r>
      <w:r>
        <w:rPr>
          <w:sz w:val="28"/>
          <w:szCs w:val="28"/>
        </w:rPr>
        <w:t>Семь миллионов двести пятьдесят восемь тысяч</w:t>
      </w:r>
      <w:r w:rsidRPr="00F023C1">
        <w:rPr>
          <w:sz w:val="28"/>
          <w:szCs w:val="28"/>
        </w:rPr>
        <w:t xml:space="preserve">) рублей 00 копеек. </w:t>
      </w:r>
    </w:p>
    <w:p w14:paraId="503F7A29" w14:textId="77777777" w:rsidR="00282CEE" w:rsidRPr="00F023C1" w:rsidRDefault="00282CEE" w:rsidP="00282CEE">
      <w:pPr>
        <w:ind w:firstLine="708"/>
        <w:jc w:val="both"/>
        <w:rPr>
          <w:sz w:val="28"/>
          <w:szCs w:val="28"/>
        </w:rPr>
      </w:pPr>
      <w:r w:rsidRPr="00F023C1">
        <w:rPr>
          <w:sz w:val="28"/>
          <w:szCs w:val="28"/>
        </w:rPr>
        <w:t xml:space="preserve">3.3. Общество вправе, а в случаях, предусмотренных Федеральным законом № 14-ФЗ, обязано уменьшить свой уставный капитал. </w:t>
      </w:r>
    </w:p>
    <w:p w14:paraId="2E3E4F63" w14:textId="77777777" w:rsidR="00282CEE" w:rsidRPr="00F023C1" w:rsidRDefault="00282CEE" w:rsidP="00282CEE">
      <w:pPr>
        <w:ind w:firstLine="708"/>
        <w:jc w:val="both"/>
        <w:rPr>
          <w:sz w:val="28"/>
          <w:szCs w:val="28"/>
        </w:rPr>
      </w:pPr>
      <w:r w:rsidRPr="00F023C1">
        <w:rPr>
          <w:sz w:val="28"/>
          <w:szCs w:val="28"/>
        </w:rPr>
        <w:t xml:space="preserve">3.4. Уменьшение уставного капитала Общества может осуществляться путём уменьшения номинальной стоимости доли Участника в уставном капитале Общества. </w:t>
      </w:r>
    </w:p>
    <w:p w14:paraId="2778504C" w14:textId="77777777" w:rsidR="00282CEE" w:rsidRPr="00F023C1" w:rsidRDefault="00282CEE" w:rsidP="00282CEE">
      <w:pPr>
        <w:ind w:firstLine="708"/>
        <w:jc w:val="both"/>
        <w:rPr>
          <w:sz w:val="28"/>
          <w:szCs w:val="28"/>
        </w:rPr>
      </w:pPr>
      <w:r w:rsidRPr="00F023C1">
        <w:rPr>
          <w:sz w:val="28"/>
          <w:szCs w:val="28"/>
        </w:rPr>
        <w:t xml:space="preserve">3.5.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определённого в соответствии с пунктом 1 статьи 14 Федерального закона № 14-ФЗ, на дату представления документов для государственной регистрации соответствующих изменений в Уставе Общества, а в случаях, если в соответствии с Федеральным законом № 14-ФЗ Общество обязано уменьшить свой уставный капитал, - на дату государственной регистрации Общества. </w:t>
      </w:r>
    </w:p>
    <w:p w14:paraId="4DAD4A73" w14:textId="77777777" w:rsidR="00282CEE" w:rsidRPr="00F023C1" w:rsidRDefault="00282CEE" w:rsidP="00282CEE">
      <w:pPr>
        <w:ind w:firstLine="708"/>
        <w:jc w:val="both"/>
        <w:rPr>
          <w:sz w:val="28"/>
          <w:szCs w:val="28"/>
        </w:rPr>
      </w:pPr>
      <w:r w:rsidRPr="00F023C1">
        <w:rPr>
          <w:sz w:val="28"/>
          <w:szCs w:val="28"/>
        </w:rPr>
        <w:t xml:space="preserve">3.6. Если стоимость чистых активов Общества останется меньше его уставного капитала по окончанию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не позднее чем через 6 месяцев после окончания соответствующего финансового года обязано принять одно из следующих решений: </w:t>
      </w:r>
    </w:p>
    <w:p w14:paraId="0C0E0BA0" w14:textId="77777777" w:rsidR="00282CEE" w:rsidRPr="00F023C1" w:rsidRDefault="00282CEE" w:rsidP="00282CEE">
      <w:pPr>
        <w:ind w:firstLine="708"/>
        <w:jc w:val="both"/>
        <w:rPr>
          <w:sz w:val="28"/>
          <w:szCs w:val="28"/>
        </w:rPr>
      </w:pPr>
      <w:r w:rsidRPr="00F023C1">
        <w:rPr>
          <w:sz w:val="28"/>
          <w:szCs w:val="28"/>
        </w:rPr>
        <w:t xml:space="preserve">- об уменьшении уставного капитала Общества до размера, не превышающего стоимости его чистых активов; </w:t>
      </w:r>
    </w:p>
    <w:p w14:paraId="11E0B78B" w14:textId="77777777" w:rsidR="00282CEE" w:rsidRPr="00F023C1" w:rsidRDefault="00282CEE" w:rsidP="00282CEE">
      <w:pPr>
        <w:ind w:firstLine="708"/>
        <w:jc w:val="both"/>
        <w:rPr>
          <w:sz w:val="28"/>
          <w:szCs w:val="28"/>
        </w:rPr>
      </w:pPr>
      <w:r w:rsidRPr="00F023C1">
        <w:rPr>
          <w:sz w:val="28"/>
          <w:szCs w:val="28"/>
        </w:rPr>
        <w:t xml:space="preserve">- о ликвидации Общества. </w:t>
      </w:r>
    </w:p>
    <w:p w14:paraId="74EE0EBC" w14:textId="77777777" w:rsidR="00282CEE" w:rsidRPr="00F023C1" w:rsidRDefault="00282CEE" w:rsidP="00282CEE">
      <w:pPr>
        <w:ind w:firstLine="708"/>
        <w:jc w:val="both"/>
        <w:rPr>
          <w:sz w:val="28"/>
          <w:szCs w:val="28"/>
        </w:rPr>
      </w:pPr>
      <w:r w:rsidRPr="00F023C1">
        <w:rPr>
          <w:sz w:val="28"/>
          <w:szCs w:val="28"/>
        </w:rPr>
        <w:t xml:space="preserve">3.7. В течение 3 рабочих дней после принятия Обществом решения об уменьшении своего уставного капитала Общество обязано сообщить о таком </w:t>
      </w:r>
      <w:r w:rsidRPr="00F023C1">
        <w:rPr>
          <w:sz w:val="28"/>
          <w:szCs w:val="28"/>
        </w:rPr>
        <w:lastRenderedPageBreak/>
        <w:t xml:space="preserve">решении в орган, осуществляющий государственную регистрацию юридических лиц, и дважды с периодичностью 1 раз в месяц публиковать в органе печати, в котором публикуются данные о государственной регистрации юридических лиц, уведомление об уменьшении своего уставного капитала. </w:t>
      </w:r>
    </w:p>
    <w:p w14:paraId="6BB827D3" w14:textId="77777777" w:rsidR="00282CEE" w:rsidRPr="00F023C1" w:rsidRDefault="00282CEE" w:rsidP="00282CEE">
      <w:pPr>
        <w:ind w:firstLine="708"/>
        <w:jc w:val="both"/>
        <w:rPr>
          <w:sz w:val="28"/>
          <w:szCs w:val="28"/>
        </w:rPr>
      </w:pPr>
      <w:r w:rsidRPr="00F023C1">
        <w:rPr>
          <w:sz w:val="28"/>
          <w:szCs w:val="28"/>
        </w:rPr>
        <w:t xml:space="preserve">3.8. Решение об увеличении уставного капитала Общества за счет его имущества (дополнительного вклада) принимается учредителем (единственным Участником) Общества с учетом норм Федерального закона № 14-ФЗ. </w:t>
      </w:r>
    </w:p>
    <w:p w14:paraId="12DCA84A" w14:textId="77777777" w:rsidR="00282CEE" w:rsidRPr="00F023C1" w:rsidRDefault="00282CEE" w:rsidP="00282CEE">
      <w:pPr>
        <w:ind w:firstLine="708"/>
        <w:jc w:val="both"/>
        <w:rPr>
          <w:sz w:val="28"/>
          <w:szCs w:val="28"/>
        </w:rPr>
      </w:pPr>
    </w:p>
    <w:p w14:paraId="3630E23F" w14:textId="77777777" w:rsidR="00282CEE" w:rsidRPr="00F023C1" w:rsidRDefault="00282CEE" w:rsidP="00282CEE">
      <w:pPr>
        <w:ind w:firstLine="708"/>
        <w:jc w:val="center"/>
        <w:rPr>
          <w:sz w:val="28"/>
          <w:szCs w:val="28"/>
        </w:rPr>
      </w:pPr>
      <w:r w:rsidRPr="00F023C1">
        <w:rPr>
          <w:sz w:val="28"/>
          <w:szCs w:val="28"/>
        </w:rPr>
        <w:t>4. ОРГАНЫ УПРАВЛЕНИЯ ОБЩЕСТВОМ</w:t>
      </w:r>
    </w:p>
    <w:p w14:paraId="0C6449AE" w14:textId="77777777" w:rsidR="00282CEE" w:rsidRPr="00F023C1" w:rsidRDefault="00282CEE" w:rsidP="00282CEE">
      <w:pPr>
        <w:ind w:firstLine="708"/>
        <w:jc w:val="center"/>
        <w:rPr>
          <w:sz w:val="28"/>
          <w:szCs w:val="28"/>
        </w:rPr>
      </w:pPr>
    </w:p>
    <w:p w14:paraId="7E6B53ED" w14:textId="77777777" w:rsidR="00282CEE" w:rsidRPr="00F023C1" w:rsidRDefault="00282CEE" w:rsidP="00282CEE">
      <w:pPr>
        <w:ind w:firstLine="708"/>
        <w:jc w:val="both"/>
        <w:rPr>
          <w:sz w:val="28"/>
          <w:szCs w:val="28"/>
        </w:rPr>
      </w:pPr>
      <w:r w:rsidRPr="00F023C1">
        <w:rPr>
          <w:sz w:val="28"/>
          <w:szCs w:val="28"/>
        </w:rPr>
        <w:t xml:space="preserve">4.1. Высшим органом управления Общества является единственный Участник Общества, которым принимаются решения по вопросам, относящимся к компетенции общего собрания участников Общества (пункт 2 статьи 33 Федерального закона № 14-ФЗ). Требования закона о порядке созыва, проведения и принятия решений на общих собраниях в обществах с единственным участником не применяются, за исключением нормы о сроках проведения годового общего собрания. </w:t>
      </w:r>
    </w:p>
    <w:p w14:paraId="767FA261" w14:textId="77777777" w:rsidR="00282CEE" w:rsidRPr="00F023C1" w:rsidRDefault="00282CEE" w:rsidP="00282CEE">
      <w:pPr>
        <w:ind w:firstLine="708"/>
        <w:jc w:val="both"/>
        <w:rPr>
          <w:sz w:val="28"/>
          <w:szCs w:val="28"/>
        </w:rPr>
      </w:pPr>
      <w:r w:rsidRPr="00F023C1">
        <w:rPr>
          <w:sz w:val="28"/>
          <w:szCs w:val="28"/>
        </w:rPr>
        <w:t xml:space="preserve">4.2. Единоличным исполнительным органом Общества является директор. Директор назначается Участником. Срок полномочий директора </w:t>
      </w:r>
      <w:r>
        <w:rPr>
          <w:sz w:val="28"/>
          <w:szCs w:val="28"/>
        </w:rPr>
        <w:t>не ограничен</w:t>
      </w:r>
      <w:r w:rsidRPr="00F023C1">
        <w:rPr>
          <w:sz w:val="28"/>
          <w:szCs w:val="28"/>
        </w:rPr>
        <w:t xml:space="preserve">. </w:t>
      </w:r>
    </w:p>
    <w:p w14:paraId="19856A09" w14:textId="77777777" w:rsidR="00282CEE" w:rsidRDefault="00282CEE" w:rsidP="00282CEE">
      <w:pPr>
        <w:ind w:firstLine="708"/>
        <w:jc w:val="both"/>
        <w:rPr>
          <w:sz w:val="28"/>
          <w:szCs w:val="28"/>
        </w:rPr>
      </w:pPr>
      <w:r w:rsidRPr="00F023C1">
        <w:rPr>
          <w:sz w:val="28"/>
          <w:szCs w:val="28"/>
        </w:rPr>
        <w:t>4.3. Директор действует от имени Общества, в том числе принимает решения в рамках его компетенции, определённой законодательством Российской Федерации, Уставом, в</w:t>
      </w:r>
      <w:r>
        <w:rPr>
          <w:sz w:val="28"/>
          <w:szCs w:val="28"/>
        </w:rPr>
        <w:t>нутренними документами Общества, в том числе:</w:t>
      </w:r>
    </w:p>
    <w:p w14:paraId="2E41AC6B" w14:textId="77777777" w:rsidR="00282CEE" w:rsidRPr="008C19BA" w:rsidRDefault="00282CEE" w:rsidP="00282CEE">
      <w:pPr>
        <w:ind w:firstLine="708"/>
        <w:jc w:val="both"/>
        <w:rPr>
          <w:sz w:val="28"/>
          <w:szCs w:val="28"/>
        </w:rPr>
      </w:pPr>
      <w:r w:rsidRPr="008C19BA">
        <w:rPr>
          <w:sz w:val="28"/>
          <w:szCs w:val="28"/>
        </w:rPr>
        <w:t>1) без доверенности действует от имени общества, в том числе представляет его интересы и совершает сделки;</w:t>
      </w:r>
    </w:p>
    <w:p w14:paraId="288053D9" w14:textId="77777777" w:rsidR="00282CEE" w:rsidRPr="008C19BA" w:rsidRDefault="00282CEE" w:rsidP="00282CEE">
      <w:pPr>
        <w:ind w:firstLine="708"/>
        <w:jc w:val="both"/>
        <w:rPr>
          <w:sz w:val="28"/>
          <w:szCs w:val="28"/>
        </w:rPr>
      </w:pPr>
      <w:r w:rsidRPr="008C19BA">
        <w:rPr>
          <w:sz w:val="28"/>
          <w:szCs w:val="28"/>
        </w:rPr>
        <w:t>2) выдает доверенности на право представительства от имени общества, в том числе доверенности с правом передоверия;</w:t>
      </w:r>
    </w:p>
    <w:p w14:paraId="5E1D708A" w14:textId="77777777" w:rsidR="00282CEE" w:rsidRPr="008C19BA" w:rsidRDefault="00282CEE" w:rsidP="00282CEE">
      <w:pPr>
        <w:ind w:firstLine="708"/>
        <w:jc w:val="both"/>
        <w:rPr>
          <w:sz w:val="28"/>
          <w:szCs w:val="28"/>
        </w:rPr>
      </w:pPr>
      <w:r w:rsidRPr="008C19BA">
        <w:rPr>
          <w:sz w:val="28"/>
          <w:szCs w:val="28"/>
        </w:rPr>
        <w:t>3) 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14:paraId="3F0F4617" w14:textId="5EC30408" w:rsidR="00282CEE" w:rsidRDefault="00282CEE" w:rsidP="00282CEE">
      <w:pPr>
        <w:ind w:firstLine="708"/>
        <w:jc w:val="both"/>
        <w:rPr>
          <w:sz w:val="28"/>
          <w:szCs w:val="28"/>
        </w:rPr>
      </w:pPr>
      <w:r w:rsidRPr="008C19BA">
        <w:rPr>
          <w:sz w:val="28"/>
          <w:szCs w:val="28"/>
        </w:rPr>
        <w:t xml:space="preserve">4) осуществляет иные полномочия, не отнесенные Федеральным законом </w:t>
      </w:r>
      <w:r>
        <w:rPr>
          <w:sz w:val="28"/>
          <w:szCs w:val="28"/>
        </w:rPr>
        <w:t>№ 14-ФЗ или У</w:t>
      </w:r>
      <w:r w:rsidRPr="008C19BA">
        <w:rPr>
          <w:sz w:val="28"/>
          <w:szCs w:val="28"/>
        </w:rPr>
        <w:t xml:space="preserve">ставом общества к компетенции </w:t>
      </w:r>
      <w:r>
        <w:rPr>
          <w:sz w:val="28"/>
          <w:szCs w:val="28"/>
        </w:rPr>
        <w:t>высшего органа управления</w:t>
      </w:r>
      <w:r w:rsidRPr="008C19BA">
        <w:rPr>
          <w:sz w:val="28"/>
          <w:szCs w:val="28"/>
        </w:rPr>
        <w:t>.</w:t>
      </w:r>
      <w:r w:rsidRPr="00F023C1">
        <w:rPr>
          <w:sz w:val="28"/>
          <w:szCs w:val="28"/>
        </w:rPr>
        <w:t xml:space="preserve"> </w:t>
      </w:r>
    </w:p>
    <w:p w14:paraId="7A7E9FFD" w14:textId="77777777" w:rsidR="00282CEE" w:rsidRPr="00F023C1" w:rsidRDefault="00282CEE" w:rsidP="00282CEE">
      <w:pPr>
        <w:ind w:firstLine="708"/>
        <w:jc w:val="both"/>
        <w:rPr>
          <w:sz w:val="28"/>
          <w:szCs w:val="28"/>
        </w:rPr>
      </w:pPr>
    </w:p>
    <w:p w14:paraId="57E2DEC7" w14:textId="77777777" w:rsidR="00282CEE" w:rsidRPr="00F023C1" w:rsidRDefault="00282CEE" w:rsidP="00282CEE">
      <w:pPr>
        <w:ind w:firstLine="708"/>
        <w:jc w:val="center"/>
        <w:rPr>
          <w:sz w:val="28"/>
          <w:szCs w:val="28"/>
        </w:rPr>
      </w:pPr>
      <w:r w:rsidRPr="00F023C1">
        <w:rPr>
          <w:sz w:val="28"/>
          <w:szCs w:val="28"/>
        </w:rPr>
        <w:t>5. ПРАВА И ОБЯЗАННОСТИ УЧАСТНИКА</w:t>
      </w:r>
    </w:p>
    <w:p w14:paraId="35896610" w14:textId="77777777" w:rsidR="00282CEE" w:rsidRPr="00F023C1" w:rsidRDefault="00282CEE" w:rsidP="00282CEE">
      <w:pPr>
        <w:ind w:firstLine="708"/>
        <w:jc w:val="center"/>
        <w:rPr>
          <w:sz w:val="28"/>
          <w:szCs w:val="28"/>
        </w:rPr>
      </w:pPr>
    </w:p>
    <w:p w14:paraId="731D519F" w14:textId="77777777" w:rsidR="00282CEE" w:rsidRPr="00F023C1" w:rsidRDefault="00282CEE" w:rsidP="00282CEE">
      <w:pPr>
        <w:ind w:firstLine="708"/>
        <w:jc w:val="both"/>
        <w:rPr>
          <w:sz w:val="28"/>
          <w:szCs w:val="28"/>
        </w:rPr>
      </w:pPr>
      <w:r w:rsidRPr="00F023C1">
        <w:rPr>
          <w:sz w:val="28"/>
          <w:szCs w:val="28"/>
        </w:rPr>
        <w:t xml:space="preserve">5.1. Участник Общества имеет права и несёт обязанности, предусмотренные Федеральным законом № 14-ФЗ и Гражданским кодексом Российской Федерации. </w:t>
      </w:r>
    </w:p>
    <w:p w14:paraId="46D12A7C" w14:textId="77777777" w:rsidR="00282CEE" w:rsidRPr="00F023C1" w:rsidRDefault="00282CEE" w:rsidP="00282CEE">
      <w:pPr>
        <w:ind w:firstLine="708"/>
        <w:jc w:val="both"/>
        <w:rPr>
          <w:sz w:val="28"/>
          <w:szCs w:val="28"/>
        </w:rPr>
      </w:pPr>
      <w:r w:rsidRPr="00F023C1">
        <w:rPr>
          <w:sz w:val="28"/>
          <w:szCs w:val="28"/>
        </w:rPr>
        <w:t xml:space="preserve">5.2. Участник может принять решение об увеличении уставного капитала Общества за счёт имущества и (или) внесения дополнительных вкладов. Таким решением определяется общая стоимость дополнительного вклада. Дополнительный вклад должен быть внесён Участником в течение 2 </w:t>
      </w:r>
      <w:r w:rsidRPr="00F023C1">
        <w:rPr>
          <w:sz w:val="28"/>
          <w:szCs w:val="28"/>
        </w:rPr>
        <w:lastRenderedPageBreak/>
        <w:t xml:space="preserve">месяцев со дня принятия решения, указанного в абзаце первом настоящего пункта. </w:t>
      </w:r>
    </w:p>
    <w:p w14:paraId="6157BC46" w14:textId="77777777" w:rsidR="00282CEE" w:rsidRPr="00F023C1" w:rsidRDefault="00282CEE" w:rsidP="00282CEE">
      <w:pPr>
        <w:ind w:firstLine="708"/>
        <w:jc w:val="both"/>
        <w:rPr>
          <w:sz w:val="28"/>
          <w:szCs w:val="28"/>
        </w:rPr>
      </w:pPr>
      <w:r w:rsidRPr="00F023C1">
        <w:rPr>
          <w:sz w:val="28"/>
          <w:szCs w:val="28"/>
        </w:rPr>
        <w:t xml:space="preserve">5.3. Участник не вправе отчуждать долю в уставном капитале третьим лицам и принимать решения о принятии вкладов и включении в качестве участников Общества третьих лиц. </w:t>
      </w:r>
    </w:p>
    <w:p w14:paraId="7DDEB27A" w14:textId="77777777" w:rsidR="00282CEE" w:rsidRPr="00F023C1" w:rsidRDefault="00282CEE" w:rsidP="00282CEE">
      <w:pPr>
        <w:ind w:firstLine="708"/>
        <w:jc w:val="both"/>
        <w:rPr>
          <w:sz w:val="28"/>
          <w:szCs w:val="28"/>
        </w:rPr>
      </w:pPr>
      <w:r w:rsidRPr="00F023C1">
        <w:rPr>
          <w:sz w:val="28"/>
          <w:szCs w:val="28"/>
        </w:rPr>
        <w:t xml:space="preserve">5.4. К исключительной компетенции единственного Участника относятся: </w:t>
      </w:r>
    </w:p>
    <w:p w14:paraId="6371E57C" w14:textId="77777777" w:rsidR="00282CEE" w:rsidRPr="00F023C1" w:rsidRDefault="00282CEE" w:rsidP="00282CEE">
      <w:pPr>
        <w:ind w:firstLine="708"/>
        <w:jc w:val="both"/>
        <w:rPr>
          <w:sz w:val="28"/>
          <w:szCs w:val="28"/>
        </w:rPr>
      </w:pPr>
      <w:r w:rsidRPr="00F023C1">
        <w:rPr>
          <w:sz w:val="28"/>
          <w:szCs w:val="28"/>
        </w:rPr>
        <w:t xml:space="preserve">- утверждение Устава Общества, внесение в него изменений или утверждение Устава в новой редакции, </w:t>
      </w:r>
    </w:p>
    <w:p w14:paraId="237DA6EE" w14:textId="77777777" w:rsidR="00282CEE" w:rsidRPr="00F023C1" w:rsidRDefault="00282CEE" w:rsidP="00282CEE">
      <w:pPr>
        <w:ind w:firstLine="708"/>
        <w:jc w:val="both"/>
        <w:rPr>
          <w:sz w:val="28"/>
          <w:szCs w:val="28"/>
        </w:rPr>
      </w:pPr>
      <w:r w:rsidRPr="00F023C1">
        <w:rPr>
          <w:sz w:val="28"/>
          <w:szCs w:val="28"/>
        </w:rPr>
        <w:t xml:space="preserve">- изменение размера уставного капитала Общества, наименования Общества, места нахождения Общества; </w:t>
      </w:r>
    </w:p>
    <w:p w14:paraId="2679CCFB" w14:textId="77777777" w:rsidR="00282CEE" w:rsidRPr="00F023C1" w:rsidRDefault="00282CEE" w:rsidP="00282CEE">
      <w:pPr>
        <w:ind w:firstLine="708"/>
        <w:jc w:val="both"/>
        <w:rPr>
          <w:sz w:val="28"/>
          <w:szCs w:val="28"/>
        </w:rPr>
      </w:pPr>
      <w:r w:rsidRPr="00F023C1">
        <w:rPr>
          <w:sz w:val="28"/>
          <w:szCs w:val="28"/>
        </w:rPr>
        <w:t xml:space="preserve"> - определение основных направлений деятельности Общества, а также принятие решений об участиях в ассоциациях и других объединениях коммерческих организаций; </w:t>
      </w:r>
    </w:p>
    <w:p w14:paraId="29B98ED4" w14:textId="77777777" w:rsidR="00282CEE" w:rsidRPr="00F023C1" w:rsidRDefault="00282CEE" w:rsidP="00282CEE">
      <w:pPr>
        <w:ind w:firstLine="708"/>
        <w:jc w:val="both"/>
        <w:rPr>
          <w:sz w:val="28"/>
          <w:szCs w:val="28"/>
        </w:rPr>
      </w:pPr>
      <w:r w:rsidRPr="00F023C1">
        <w:rPr>
          <w:sz w:val="28"/>
          <w:szCs w:val="28"/>
        </w:rPr>
        <w:t xml:space="preserve">- назначение директора и досрочное прекращение его полномочий, определение размера и условий оплаты труда директора Общества, установление размеров выплачиваемых ему вознаграждений и денежных компенсаций; </w:t>
      </w:r>
    </w:p>
    <w:p w14:paraId="4EA92618" w14:textId="77777777" w:rsidR="00282CEE" w:rsidRPr="00F023C1" w:rsidRDefault="00282CEE" w:rsidP="00282CEE">
      <w:pPr>
        <w:ind w:firstLine="708"/>
        <w:jc w:val="both"/>
        <w:rPr>
          <w:sz w:val="28"/>
          <w:szCs w:val="28"/>
        </w:rPr>
      </w:pPr>
      <w:r w:rsidRPr="00F023C1">
        <w:rPr>
          <w:sz w:val="28"/>
          <w:szCs w:val="28"/>
        </w:rPr>
        <w:t xml:space="preserve">- утверждение годовых отчётов и бухгалтерских балансов. Решение об утверждении годовых результатов деятельности Общества принимается Участником 1 раз в год не ранее чем через 2 месяца и не позднее чем через 4 месяца после окончания финансового года; </w:t>
      </w:r>
    </w:p>
    <w:p w14:paraId="4A2740B5" w14:textId="77777777" w:rsidR="00282CEE" w:rsidRPr="00F023C1" w:rsidRDefault="00282CEE" w:rsidP="00282CEE">
      <w:pPr>
        <w:ind w:firstLine="708"/>
        <w:jc w:val="both"/>
        <w:rPr>
          <w:sz w:val="28"/>
          <w:szCs w:val="28"/>
        </w:rPr>
      </w:pPr>
      <w:r w:rsidRPr="00F023C1">
        <w:rPr>
          <w:sz w:val="28"/>
          <w:szCs w:val="28"/>
        </w:rPr>
        <w:t xml:space="preserve">- принятие решения о распределении чистой прибыли; </w:t>
      </w:r>
    </w:p>
    <w:p w14:paraId="5EEA3F5C" w14:textId="77777777" w:rsidR="00282CEE" w:rsidRPr="00F023C1" w:rsidRDefault="00282CEE" w:rsidP="00282CEE">
      <w:pPr>
        <w:ind w:firstLine="708"/>
        <w:jc w:val="both"/>
        <w:rPr>
          <w:sz w:val="28"/>
          <w:szCs w:val="28"/>
        </w:rPr>
      </w:pPr>
      <w:r w:rsidRPr="00F023C1">
        <w:rPr>
          <w:sz w:val="28"/>
          <w:szCs w:val="28"/>
        </w:rPr>
        <w:t xml:space="preserve">- принятие решения о размещении Обществом облигаций и иных эмиссионных бумаг; </w:t>
      </w:r>
    </w:p>
    <w:p w14:paraId="5B8DA3EE" w14:textId="77777777" w:rsidR="00282CEE" w:rsidRPr="00F023C1" w:rsidRDefault="00282CEE" w:rsidP="00282CEE">
      <w:pPr>
        <w:ind w:firstLine="708"/>
        <w:jc w:val="both"/>
        <w:rPr>
          <w:sz w:val="28"/>
          <w:szCs w:val="28"/>
        </w:rPr>
      </w:pPr>
      <w:r w:rsidRPr="00F023C1">
        <w:rPr>
          <w:sz w:val="28"/>
          <w:szCs w:val="28"/>
        </w:rPr>
        <w:t xml:space="preserve">- назначение аудиторской проверки, утверждение аудитора и определение размера оплаты его услуг в случаях, предусмотренных законом; </w:t>
      </w:r>
    </w:p>
    <w:p w14:paraId="63D6D6CC" w14:textId="77777777" w:rsidR="00282CEE" w:rsidRPr="00F023C1" w:rsidRDefault="00282CEE" w:rsidP="00282CEE">
      <w:pPr>
        <w:ind w:firstLine="708"/>
        <w:jc w:val="both"/>
        <w:rPr>
          <w:sz w:val="28"/>
          <w:szCs w:val="28"/>
        </w:rPr>
      </w:pPr>
      <w:r w:rsidRPr="00F023C1">
        <w:rPr>
          <w:sz w:val="28"/>
          <w:szCs w:val="28"/>
        </w:rPr>
        <w:t xml:space="preserve">- принятие решения о реорганизации или ликвидации Общества; </w:t>
      </w:r>
    </w:p>
    <w:p w14:paraId="43FB3B2F" w14:textId="77777777" w:rsidR="00282CEE" w:rsidRPr="00F023C1" w:rsidRDefault="00282CEE" w:rsidP="00282CEE">
      <w:pPr>
        <w:ind w:firstLine="708"/>
        <w:jc w:val="both"/>
        <w:rPr>
          <w:sz w:val="28"/>
          <w:szCs w:val="28"/>
        </w:rPr>
      </w:pPr>
      <w:r w:rsidRPr="00F023C1">
        <w:rPr>
          <w:sz w:val="28"/>
          <w:szCs w:val="28"/>
        </w:rPr>
        <w:t xml:space="preserve">- назначение ликвидационной комиссии и утверждение ликвидационных балансов; </w:t>
      </w:r>
    </w:p>
    <w:p w14:paraId="181A4335" w14:textId="77777777" w:rsidR="00282CEE" w:rsidRPr="00F023C1" w:rsidRDefault="00282CEE" w:rsidP="00282CEE">
      <w:pPr>
        <w:ind w:firstLine="708"/>
        <w:jc w:val="both"/>
        <w:rPr>
          <w:sz w:val="28"/>
          <w:szCs w:val="28"/>
        </w:rPr>
      </w:pPr>
      <w:r w:rsidRPr="00F023C1">
        <w:rPr>
          <w:sz w:val="28"/>
          <w:szCs w:val="28"/>
        </w:rPr>
        <w:t xml:space="preserve">- принятие решения об одобрении Обществом сделок в случаях, предусмотренных Федеральным законом № 14-ФЗ; </w:t>
      </w:r>
    </w:p>
    <w:p w14:paraId="42910685" w14:textId="77777777" w:rsidR="00282CEE" w:rsidRPr="00F023C1" w:rsidRDefault="00282CEE" w:rsidP="00282CEE">
      <w:pPr>
        <w:ind w:firstLine="708"/>
        <w:jc w:val="both"/>
        <w:rPr>
          <w:sz w:val="28"/>
          <w:szCs w:val="28"/>
        </w:rPr>
      </w:pPr>
      <w:r w:rsidRPr="00F023C1">
        <w:rPr>
          <w:sz w:val="28"/>
          <w:szCs w:val="28"/>
        </w:rPr>
        <w:t xml:space="preserve">- принятие решения о создании филиала или открытия представительства. </w:t>
      </w:r>
    </w:p>
    <w:p w14:paraId="50B3F3FB" w14:textId="77777777" w:rsidR="00282CEE" w:rsidRPr="00F023C1" w:rsidRDefault="00282CEE" w:rsidP="00282CEE">
      <w:pPr>
        <w:ind w:firstLine="708"/>
        <w:jc w:val="both"/>
        <w:rPr>
          <w:sz w:val="28"/>
          <w:szCs w:val="28"/>
        </w:rPr>
      </w:pPr>
      <w:r w:rsidRPr="00F023C1">
        <w:rPr>
          <w:sz w:val="28"/>
          <w:szCs w:val="28"/>
        </w:rPr>
        <w:t xml:space="preserve">5.5. Внеочередные решения принимаются Участником по мере необходимости. </w:t>
      </w:r>
    </w:p>
    <w:p w14:paraId="22A3D1F5" w14:textId="77777777" w:rsidR="00282CEE" w:rsidRPr="00F023C1" w:rsidRDefault="00282CEE" w:rsidP="00282CEE">
      <w:pPr>
        <w:ind w:firstLine="708"/>
        <w:jc w:val="both"/>
        <w:rPr>
          <w:sz w:val="28"/>
          <w:szCs w:val="28"/>
        </w:rPr>
      </w:pPr>
      <w:r w:rsidRPr="00F023C1">
        <w:rPr>
          <w:sz w:val="28"/>
          <w:szCs w:val="28"/>
        </w:rPr>
        <w:t xml:space="preserve">5.6. Решения Участника оформляются в письменном виде. </w:t>
      </w:r>
    </w:p>
    <w:p w14:paraId="01BA5B74" w14:textId="77777777" w:rsidR="00282CEE" w:rsidRPr="00F023C1" w:rsidRDefault="00282CEE" w:rsidP="00282CEE">
      <w:pPr>
        <w:ind w:firstLine="708"/>
        <w:jc w:val="both"/>
        <w:rPr>
          <w:sz w:val="28"/>
          <w:szCs w:val="28"/>
        </w:rPr>
      </w:pPr>
      <w:r w:rsidRPr="00F023C1">
        <w:rPr>
          <w:sz w:val="28"/>
          <w:szCs w:val="28"/>
        </w:rPr>
        <w:t xml:space="preserve">5.7. Решение вопросов, отнесённых к исключительной компетенции Участника, не может быть передано директору. </w:t>
      </w:r>
    </w:p>
    <w:p w14:paraId="65533480" w14:textId="3EEBEF07" w:rsidR="00282CEE" w:rsidRDefault="00282CEE" w:rsidP="00282CEE">
      <w:pPr>
        <w:ind w:firstLine="708"/>
        <w:jc w:val="both"/>
        <w:rPr>
          <w:sz w:val="28"/>
          <w:szCs w:val="28"/>
        </w:rPr>
      </w:pPr>
      <w:r w:rsidRPr="00F023C1">
        <w:rPr>
          <w:sz w:val="28"/>
          <w:szCs w:val="28"/>
        </w:rPr>
        <w:t>5.8. Выход единственного участника из Общества не допускается.</w:t>
      </w:r>
    </w:p>
    <w:p w14:paraId="7C3DB170" w14:textId="65CD1AFC" w:rsidR="00282CEE" w:rsidRDefault="00282CEE" w:rsidP="00282CEE">
      <w:pPr>
        <w:ind w:firstLine="708"/>
        <w:jc w:val="both"/>
        <w:rPr>
          <w:sz w:val="28"/>
          <w:szCs w:val="28"/>
        </w:rPr>
      </w:pPr>
    </w:p>
    <w:p w14:paraId="089114C9" w14:textId="40D71153" w:rsidR="00282CEE" w:rsidRDefault="00282CEE" w:rsidP="00282CEE">
      <w:pPr>
        <w:ind w:firstLine="708"/>
        <w:jc w:val="both"/>
        <w:rPr>
          <w:sz w:val="28"/>
          <w:szCs w:val="28"/>
        </w:rPr>
      </w:pPr>
    </w:p>
    <w:p w14:paraId="15C080BC" w14:textId="77777777" w:rsidR="00282CEE" w:rsidRPr="00F023C1" w:rsidRDefault="00282CEE" w:rsidP="00282CEE">
      <w:pPr>
        <w:ind w:firstLine="708"/>
        <w:jc w:val="both"/>
        <w:rPr>
          <w:sz w:val="28"/>
          <w:szCs w:val="28"/>
        </w:rPr>
      </w:pPr>
    </w:p>
    <w:p w14:paraId="4411F7A8" w14:textId="77777777" w:rsidR="00282CEE" w:rsidRPr="00F023C1" w:rsidRDefault="00282CEE" w:rsidP="00282CEE">
      <w:pPr>
        <w:ind w:firstLine="708"/>
        <w:jc w:val="both"/>
        <w:rPr>
          <w:sz w:val="28"/>
          <w:szCs w:val="28"/>
        </w:rPr>
      </w:pPr>
    </w:p>
    <w:p w14:paraId="0056BAC2" w14:textId="77777777" w:rsidR="00282CEE" w:rsidRPr="00F023C1" w:rsidRDefault="00282CEE" w:rsidP="00282CEE">
      <w:pPr>
        <w:ind w:firstLine="708"/>
        <w:jc w:val="center"/>
        <w:rPr>
          <w:sz w:val="28"/>
          <w:szCs w:val="28"/>
        </w:rPr>
      </w:pPr>
      <w:r w:rsidRPr="00F023C1">
        <w:rPr>
          <w:sz w:val="28"/>
          <w:szCs w:val="28"/>
        </w:rPr>
        <w:lastRenderedPageBreak/>
        <w:t>6. ПОРЯДОК ПЕРЕХОДА ДОЛИ (ЧАСТИ ДОЛИ) В УСТАВНОМ КАПИТАЛЕ ОБЩЕСТВА К ДРУГОМУ ЛИЦУ</w:t>
      </w:r>
    </w:p>
    <w:p w14:paraId="1A4745F9" w14:textId="77777777" w:rsidR="00282CEE" w:rsidRPr="00F023C1" w:rsidRDefault="00282CEE" w:rsidP="00282CEE">
      <w:pPr>
        <w:ind w:firstLine="708"/>
        <w:jc w:val="center"/>
        <w:rPr>
          <w:sz w:val="28"/>
          <w:szCs w:val="28"/>
        </w:rPr>
      </w:pPr>
    </w:p>
    <w:p w14:paraId="3B541C5A" w14:textId="77777777" w:rsidR="00282CEE" w:rsidRPr="00F023C1" w:rsidRDefault="00282CEE" w:rsidP="00282CEE">
      <w:pPr>
        <w:ind w:firstLine="708"/>
        <w:jc w:val="both"/>
        <w:rPr>
          <w:sz w:val="28"/>
          <w:szCs w:val="28"/>
        </w:rPr>
      </w:pPr>
      <w:r w:rsidRPr="00F023C1">
        <w:rPr>
          <w:sz w:val="28"/>
          <w:szCs w:val="28"/>
        </w:rPr>
        <w:t>6.1. Переход доли (части доли) в уставном капитале Общества к другому лицу осуществляется в соответствии с требованиями статьи 21 Федерального закона № 14-ФЗ и Федеральным законом от 21.12.2001 № 178-ФЗ «О приватизации государственного и муниципального имущества»</w:t>
      </w:r>
    </w:p>
    <w:p w14:paraId="03EAE8D9" w14:textId="77777777" w:rsidR="00282CEE" w:rsidRPr="00F023C1" w:rsidRDefault="00282CEE" w:rsidP="00282CEE">
      <w:pPr>
        <w:ind w:firstLine="708"/>
        <w:jc w:val="both"/>
        <w:rPr>
          <w:sz w:val="28"/>
          <w:szCs w:val="28"/>
        </w:rPr>
      </w:pPr>
    </w:p>
    <w:p w14:paraId="65F385B3" w14:textId="77777777" w:rsidR="00282CEE" w:rsidRPr="00F023C1" w:rsidRDefault="00282CEE" w:rsidP="00282CEE">
      <w:pPr>
        <w:ind w:firstLine="708"/>
        <w:jc w:val="center"/>
        <w:rPr>
          <w:sz w:val="28"/>
          <w:szCs w:val="28"/>
        </w:rPr>
      </w:pPr>
      <w:r w:rsidRPr="00F023C1">
        <w:rPr>
          <w:sz w:val="28"/>
          <w:szCs w:val="28"/>
        </w:rPr>
        <w:t>7. СДЕЛКИ, СОВЕРШАЕМЫЕ ОБЩЕСТВОМ, ТРЕБУЮЩИЕ ОДОБРЕНИЯ УЧАСТНИКА</w:t>
      </w:r>
    </w:p>
    <w:p w14:paraId="4A5D1F0F" w14:textId="77777777" w:rsidR="00282CEE" w:rsidRPr="00F023C1" w:rsidRDefault="00282CEE" w:rsidP="00282CEE">
      <w:pPr>
        <w:ind w:firstLine="708"/>
        <w:jc w:val="center"/>
        <w:rPr>
          <w:sz w:val="28"/>
          <w:szCs w:val="28"/>
        </w:rPr>
      </w:pPr>
    </w:p>
    <w:p w14:paraId="717D6607" w14:textId="77777777" w:rsidR="00282CEE" w:rsidRPr="00F023C1" w:rsidRDefault="00282CEE" w:rsidP="00282CEE">
      <w:pPr>
        <w:ind w:firstLine="708"/>
        <w:jc w:val="both"/>
        <w:rPr>
          <w:sz w:val="28"/>
          <w:szCs w:val="28"/>
        </w:rPr>
      </w:pPr>
      <w:r w:rsidRPr="00F023C1">
        <w:rPr>
          <w:sz w:val="28"/>
          <w:szCs w:val="28"/>
        </w:rPr>
        <w:t xml:space="preserve">7.1. Одобрению решением Участника подлежат: </w:t>
      </w:r>
    </w:p>
    <w:p w14:paraId="72C003BD" w14:textId="77777777" w:rsidR="00282CEE" w:rsidRPr="00F023C1" w:rsidRDefault="00282CEE" w:rsidP="00282CEE">
      <w:pPr>
        <w:ind w:firstLine="708"/>
        <w:jc w:val="both"/>
        <w:rPr>
          <w:sz w:val="28"/>
          <w:szCs w:val="28"/>
        </w:rPr>
      </w:pPr>
      <w:r w:rsidRPr="00F023C1">
        <w:rPr>
          <w:sz w:val="28"/>
          <w:szCs w:val="28"/>
        </w:rPr>
        <w:t xml:space="preserve">- сделки, связанные с приобретением, отчуждением, обременением, в том числе заключением договора аренды на срок более 1 года или возможностью отчуждения Обществом прямо либо косвенно недвижимого имущества; </w:t>
      </w:r>
    </w:p>
    <w:p w14:paraId="4B5C6AC3" w14:textId="77777777" w:rsidR="00282CEE" w:rsidRPr="00F023C1" w:rsidRDefault="00282CEE" w:rsidP="00282CEE">
      <w:pPr>
        <w:ind w:firstLine="708"/>
        <w:jc w:val="both"/>
        <w:rPr>
          <w:sz w:val="28"/>
          <w:szCs w:val="28"/>
        </w:rPr>
      </w:pPr>
      <w:r w:rsidRPr="00F023C1">
        <w:rPr>
          <w:sz w:val="28"/>
          <w:szCs w:val="28"/>
        </w:rPr>
        <w:t>- сделки, квалифицированные в качестве крупных, в соответствии со статьёй 46 Федерального закона № 14-ФЗ;</w:t>
      </w:r>
    </w:p>
    <w:p w14:paraId="3378937B" w14:textId="77777777" w:rsidR="00282CEE" w:rsidRPr="00F023C1" w:rsidRDefault="00282CEE" w:rsidP="00282CEE">
      <w:pPr>
        <w:ind w:firstLine="708"/>
        <w:jc w:val="both"/>
        <w:rPr>
          <w:sz w:val="28"/>
          <w:szCs w:val="28"/>
        </w:rPr>
      </w:pPr>
      <w:r w:rsidRPr="00F023C1">
        <w:rPr>
          <w:sz w:val="28"/>
          <w:szCs w:val="28"/>
        </w:rPr>
        <w:t xml:space="preserve"> - сделки, признаваемые сделками с заинтересованностью, в соответствии со статьёй 45 Федерального закона № 14-ФЗ. </w:t>
      </w:r>
    </w:p>
    <w:p w14:paraId="33BEAAF4" w14:textId="77777777" w:rsidR="00282CEE" w:rsidRPr="00F023C1" w:rsidRDefault="00282CEE" w:rsidP="00282CEE">
      <w:pPr>
        <w:ind w:firstLine="708"/>
        <w:jc w:val="both"/>
        <w:rPr>
          <w:sz w:val="28"/>
          <w:szCs w:val="28"/>
        </w:rPr>
      </w:pPr>
      <w:r w:rsidRPr="00F023C1">
        <w:rPr>
          <w:sz w:val="28"/>
          <w:szCs w:val="28"/>
        </w:rPr>
        <w:t xml:space="preserve">7.2. В решении Участника об одобрении сделки, совершаемой Обществом, должны быть указаны лица, являющиеся сторонами, выгодоприобретателями в сделке, цена, предмет сделки и иные её существенные условия. В решении Участника об одобрении сделки могут не указываться лица, являющиеся сторонами, выгодоприобретателями в сделке, если сделка подлежит заключению на торгах, а также в иных случаях, если стороны, выгодоприобретатели не могут быть определены к моменту одобрения сделки. </w:t>
      </w:r>
    </w:p>
    <w:p w14:paraId="34B1213E" w14:textId="77777777" w:rsidR="00282CEE" w:rsidRPr="00F023C1" w:rsidRDefault="00282CEE" w:rsidP="00282CEE">
      <w:pPr>
        <w:ind w:firstLine="708"/>
        <w:jc w:val="both"/>
        <w:rPr>
          <w:sz w:val="28"/>
          <w:szCs w:val="28"/>
        </w:rPr>
      </w:pPr>
    </w:p>
    <w:p w14:paraId="0A550FC2" w14:textId="77777777" w:rsidR="00282CEE" w:rsidRPr="00F023C1" w:rsidRDefault="00282CEE" w:rsidP="00282CEE">
      <w:pPr>
        <w:ind w:firstLine="708"/>
        <w:jc w:val="center"/>
        <w:rPr>
          <w:sz w:val="28"/>
          <w:szCs w:val="28"/>
        </w:rPr>
      </w:pPr>
      <w:r w:rsidRPr="00F023C1">
        <w:rPr>
          <w:sz w:val="28"/>
          <w:szCs w:val="28"/>
        </w:rPr>
        <w:t>8. ПОРЯДОК ХРАНЕНИЯ ДОКУМЕНТОВ ОБЩЕСТВА И ПОРЯДОК ПРЕДСТАВЛЕНИЯ ИНФОРМАЦИИ УЧАСТНИКУ ОБЩЕСТВА И ДРУГИМ ЛИЦАМ</w:t>
      </w:r>
    </w:p>
    <w:p w14:paraId="7C4A3CD8" w14:textId="77777777" w:rsidR="00282CEE" w:rsidRPr="00F023C1" w:rsidRDefault="00282CEE" w:rsidP="00282CEE">
      <w:pPr>
        <w:ind w:firstLine="708"/>
        <w:jc w:val="center"/>
        <w:rPr>
          <w:sz w:val="28"/>
          <w:szCs w:val="28"/>
        </w:rPr>
      </w:pPr>
    </w:p>
    <w:p w14:paraId="470D3396" w14:textId="77777777" w:rsidR="00282CEE" w:rsidRPr="00F023C1" w:rsidRDefault="00282CEE" w:rsidP="00282CEE">
      <w:pPr>
        <w:ind w:firstLine="708"/>
        <w:jc w:val="both"/>
        <w:rPr>
          <w:sz w:val="28"/>
          <w:szCs w:val="28"/>
        </w:rPr>
      </w:pPr>
      <w:r w:rsidRPr="00F023C1">
        <w:rPr>
          <w:sz w:val="28"/>
          <w:szCs w:val="28"/>
        </w:rPr>
        <w:t xml:space="preserve">8.1. Общество хранит и представляет Участнику и другим лицам документы в соответствии с требованиями статьи 50 Федерального закона № 14-ФЗ. </w:t>
      </w:r>
    </w:p>
    <w:p w14:paraId="6080EAEA" w14:textId="77777777" w:rsidR="00282CEE" w:rsidRPr="00F023C1" w:rsidRDefault="00282CEE" w:rsidP="00282CEE">
      <w:pPr>
        <w:ind w:firstLine="708"/>
        <w:jc w:val="both"/>
        <w:rPr>
          <w:sz w:val="28"/>
          <w:szCs w:val="28"/>
        </w:rPr>
      </w:pPr>
    </w:p>
    <w:p w14:paraId="4CC102A7" w14:textId="77777777" w:rsidR="00282CEE" w:rsidRPr="00F023C1" w:rsidRDefault="00282CEE" w:rsidP="00282CEE">
      <w:pPr>
        <w:ind w:firstLine="708"/>
        <w:jc w:val="center"/>
        <w:rPr>
          <w:sz w:val="28"/>
          <w:szCs w:val="28"/>
        </w:rPr>
      </w:pPr>
      <w:r w:rsidRPr="00F023C1">
        <w:rPr>
          <w:sz w:val="28"/>
          <w:szCs w:val="28"/>
        </w:rPr>
        <w:t>9. УЧЁТ И ОТЧЁТНОСТЬ</w:t>
      </w:r>
    </w:p>
    <w:p w14:paraId="238F8CDF" w14:textId="77777777" w:rsidR="00282CEE" w:rsidRPr="00F023C1" w:rsidRDefault="00282CEE" w:rsidP="00282CEE">
      <w:pPr>
        <w:ind w:firstLine="708"/>
        <w:jc w:val="center"/>
        <w:rPr>
          <w:sz w:val="28"/>
          <w:szCs w:val="28"/>
        </w:rPr>
      </w:pPr>
    </w:p>
    <w:p w14:paraId="551C166F" w14:textId="77777777" w:rsidR="00282CEE" w:rsidRPr="00F023C1" w:rsidRDefault="00282CEE" w:rsidP="00282CEE">
      <w:pPr>
        <w:ind w:firstLine="708"/>
        <w:jc w:val="both"/>
        <w:rPr>
          <w:sz w:val="28"/>
          <w:szCs w:val="28"/>
        </w:rPr>
      </w:pPr>
      <w:r w:rsidRPr="00F023C1">
        <w:rPr>
          <w:sz w:val="28"/>
          <w:szCs w:val="28"/>
        </w:rPr>
        <w:t xml:space="preserve">9.1. Общество осуществляет учёт по результатам работ, ведёт оперативный, бухгалтерский и статистический учёт в соответствии с законодательством Российской Федерации. </w:t>
      </w:r>
    </w:p>
    <w:p w14:paraId="31958ED8" w14:textId="77777777" w:rsidR="00282CEE" w:rsidRPr="00F023C1" w:rsidRDefault="00282CEE" w:rsidP="00282CEE">
      <w:pPr>
        <w:ind w:firstLine="708"/>
        <w:jc w:val="both"/>
        <w:rPr>
          <w:sz w:val="28"/>
          <w:szCs w:val="28"/>
        </w:rPr>
      </w:pPr>
      <w:r w:rsidRPr="00F023C1">
        <w:rPr>
          <w:sz w:val="28"/>
          <w:szCs w:val="28"/>
        </w:rPr>
        <w:t xml:space="preserve">9.2. Годовой отчёт Общества должен содержать раздел о состоянии чистых активов Общества. </w:t>
      </w:r>
    </w:p>
    <w:p w14:paraId="5195CB3C" w14:textId="77777777" w:rsidR="00282CEE" w:rsidRPr="00F023C1" w:rsidRDefault="00282CEE" w:rsidP="00282CEE">
      <w:pPr>
        <w:ind w:firstLine="708"/>
        <w:jc w:val="both"/>
        <w:rPr>
          <w:sz w:val="28"/>
          <w:szCs w:val="28"/>
        </w:rPr>
      </w:pPr>
      <w:r w:rsidRPr="00F023C1">
        <w:rPr>
          <w:sz w:val="28"/>
          <w:szCs w:val="28"/>
        </w:rPr>
        <w:lastRenderedPageBreak/>
        <w:t xml:space="preserve">9.3. Ответственность за организацию, состояние и достоверность бухгалтерского учёта в Обществе, своевременное представление ежегодного отчёта и другой финансовой отчётности несёт директор Общества. </w:t>
      </w:r>
    </w:p>
    <w:p w14:paraId="7AA2A3AC" w14:textId="77777777" w:rsidR="00282CEE" w:rsidRPr="00F023C1" w:rsidRDefault="00282CEE" w:rsidP="00282CEE">
      <w:pPr>
        <w:ind w:firstLine="708"/>
        <w:jc w:val="both"/>
        <w:rPr>
          <w:sz w:val="28"/>
          <w:szCs w:val="28"/>
        </w:rPr>
      </w:pPr>
      <w:r w:rsidRPr="00F023C1">
        <w:rPr>
          <w:sz w:val="28"/>
          <w:szCs w:val="28"/>
        </w:rPr>
        <w:t xml:space="preserve">9.4. Стоимость чистых активов Общества определяется по данным бухгалтерского учёта в порядке, установленном уполномоченным федеральным органом исполнительной власти. </w:t>
      </w:r>
    </w:p>
    <w:p w14:paraId="4C6DE662" w14:textId="77777777" w:rsidR="00282CEE" w:rsidRPr="00F023C1" w:rsidRDefault="00282CEE" w:rsidP="00282CEE">
      <w:pPr>
        <w:ind w:firstLine="708"/>
        <w:jc w:val="both"/>
        <w:rPr>
          <w:sz w:val="28"/>
          <w:szCs w:val="28"/>
        </w:rPr>
      </w:pPr>
      <w:r w:rsidRPr="00F023C1">
        <w:rPr>
          <w:sz w:val="28"/>
          <w:szCs w:val="28"/>
        </w:rPr>
        <w:t xml:space="preserve">9.5. Организацию документооборота в Обществе осуществляет директор. </w:t>
      </w:r>
    </w:p>
    <w:p w14:paraId="2F2C22D5" w14:textId="77777777" w:rsidR="00282CEE" w:rsidRPr="00F023C1" w:rsidRDefault="00282CEE" w:rsidP="00282CEE">
      <w:pPr>
        <w:ind w:firstLine="708"/>
        <w:jc w:val="both"/>
        <w:rPr>
          <w:sz w:val="28"/>
          <w:szCs w:val="28"/>
        </w:rPr>
      </w:pPr>
      <w:r w:rsidRPr="00F023C1">
        <w:rPr>
          <w:sz w:val="28"/>
          <w:szCs w:val="28"/>
        </w:rPr>
        <w:t xml:space="preserve">9.6. Общество по требованию Участника обязано обеспечить ему доступ к годовым отчётам и бухгалтерской отчётности. В течение 3 дней со дня предъявления соответствующего требования Участником Общества указанные документы должны быть представлены Обществом для ознакомления по месту нахождения Общества. По требованию Участника обязано представить ему копии указанных документов. </w:t>
      </w:r>
    </w:p>
    <w:p w14:paraId="4B410811" w14:textId="77777777" w:rsidR="00282CEE" w:rsidRPr="00F023C1" w:rsidRDefault="00282CEE" w:rsidP="00282CEE">
      <w:pPr>
        <w:ind w:firstLine="708"/>
        <w:jc w:val="both"/>
        <w:rPr>
          <w:sz w:val="28"/>
          <w:szCs w:val="28"/>
        </w:rPr>
      </w:pPr>
    </w:p>
    <w:p w14:paraId="18DF40FB" w14:textId="77777777" w:rsidR="00282CEE" w:rsidRPr="00F023C1" w:rsidRDefault="00282CEE" w:rsidP="00282CEE">
      <w:pPr>
        <w:ind w:firstLine="708"/>
        <w:jc w:val="center"/>
        <w:rPr>
          <w:sz w:val="28"/>
          <w:szCs w:val="28"/>
        </w:rPr>
      </w:pPr>
      <w:r w:rsidRPr="00F023C1">
        <w:rPr>
          <w:sz w:val="28"/>
          <w:szCs w:val="28"/>
        </w:rPr>
        <w:t>10. ПОРЯДОК ОСУЩЕСТВЛЕНИЯ ОБЩЕСТВОМ ИНЫХ ДЕЙСТВИЙ</w:t>
      </w:r>
    </w:p>
    <w:p w14:paraId="47CC97A1" w14:textId="77777777" w:rsidR="00282CEE" w:rsidRPr="00F023C1" w:rsidRDefault="00282CEE" w:rsidP="00282CEE">
      <w:pPr>
        <w:ind w:firstLine="708"/>
        <w:jc w:val="center"/>
        <w:rPr>
          <w:sz w:val="28"/>
          <w:szCs w:val="28"/>
        </w:rPr>
      </w:pPr>
    </w:p>
    <w:p w14:paraId="0EE1C90B" w14:textId="77777777" w:rsidR="00282CEE" w:rsidRPr="00F023C1" w:rsidRDefault="00282CEE" w:rsidP="00282CEE">
      <w:pPr>
        <w:ind w:firstLine="708"/>
        <w:jc w:val="both"/>
        <w:rPr>
          <w:sz w:val="28"/>
          <w:szCs w:val="28"/>
        </w:rPr>
      </w:pPr>
      <w:r w:rsidRPr="00F023C1">
        <w:rPr>
          <w:sz w:val="28"/>
          <w:szCs w:val="28"/>
        </w:rPr>
        <w:t xml:space="preserve">10.1. При осуществлении иных действий Общество руководствуется положениями Федерального закона № 14-ФЗ, в частности, при распределении прибыли - статьями 28 и 29, реорганизации и ликвидации - главой V. </w:t>
      </w:r>
    </w:p>
    <w:p w14:paraId="06EA5E67" w14:textId="77777777" w:rsidR="00282CEE" w:rsidRPr="00F023C1" w:rsidRDefault="00282CEE" w:rsidP="00282CEE">
      <w:pPr>
        <w:ind w:firstLine="708"/>
        <w:jc w:val="both"/>
        <w:rPr>
          <w:sz w:val="28"/>
          <w:szCs w:val="28"/>
        </w:rPr>
      </w:pPr>
    </w:p>
    <w:p w14:paraId="683439C2" w14:textId="66CC9B21" w:rsidR="00282CEE" w:rsidRDefault="00282CEE" w:rsidP="00282CEE">
      <w:pPr>
        <w:ind w:firstLine="708"/>
        <w:jc w:val="center"/>
        <w:rPr>
          <w:sz w:val="28"/>
          <w:szCs w:val="28"/>
        </w:rPr>
      </w:pPr>
      <w:r w:rsidRPr="00F023C1">
        <w:rPr>
          <w:sz w:val="28"/>
          <w:szCs w:val="28"/>
        </w:rPr>
        <w:t>11. ЗАКЛЮЧИТЕЛЬНЫЕ ПОЛОЖЕНИЯ</w:t>
      </w:r>
    </w:p>
    <w:p w14:paraId="52682252" w14:textId="77777777" w:rsidR="00282CEE" w:rsidRPr="00F023C1" w:rsidRDefault="00282CEE" w:rsidP="00282CEE">
      <w:pPr>
        <w:ind w:firstLine="708"/>
        <w:jc w:val="center"/>
        <w:rPr>
          <w:sz w:val="28"/>
          <w:szCs w:val="28"/>
        </w:rPr>
      </w:pPr>
    </w:p>
    <w:p w14:paraId="3698A4FD" w14:textId="77777777" w:rsidR="00282CEE" w:rsidRPr="00F023C1" w:rsidRDefault="00282CEE" w:rsidP="00282CEE">
      <w:pPr>
        <w:ind w:firstLine="708"/>
        <w:jc w:val="both"/>
        <w:rPr>
          <w:sz w:val="28"/>
          <w:szCs w:val="28"/>
        </w:rPr>
      </w:pPr>
      <w:r w:rsidRPr="00F023C1">
        <w:rPr>
          <w:sz w:val="28"/>
          <w:szCs w:val="28"/>
        </w:rPr>
        <w:t xml:space="preserve">11.1. Устав приобретает силу с момента его государственной регистрации. </w:t>
      </w:r>
    </w:p>
    <w:p w14:paraId="18FE4BC3" w14:textId="77777777" w:rsidR="00282CEE" w:rsidRPr="00F023C1" w:rsidRDefault="00282CEE" w:rsidP="00282CEE">
      <w:pPr>
        <w:ind w:firstLine="708"/>
        <w:jc w:val="both"/>
        <w:rPr>
          <w:sz w:val="28"/>
          <w:szCs w:val="28"/>
        </w:rPr>
      </w:pPr>
      <w:r w:rsidRPr="00F023C1">
        <w:rPr>
          <w:sz w:val="28"/>
          <w:szCs w:val="28"/>
        </w:rPr>
        <w:t xml:space="preserve">11.2. Положения Устава сохраняют свою юридическую силу на весь срок деятельности Общества. </w:t>
      </w:r>
    </w:p>
    <w:p w14:paraId="6EAD471D" w14:textId="77777777" w:rsidR="00282CEE" w:rsidRPr="00F023C1" w:rsidRDefault="00282CEE" w:rsidP="00282CEE">
      <w:pPr>
        <w:ind w:firstLine="708"/>
        <w:jc w:val="both"/>
        <w:rPr>
          <w:sz w:val="28"/>
          <w:szCs w:val="28"/>
        </w:rPr>
      </w:pPr>
      <w:r w:rsidRPr="00F023C1">
        <w:rPr>
          <w:sz w:val="28"/>
          <w:szCs w:val="28"/>
        </w:rPr>
        <w:t xml:space="preserve">11.3. Если одно из положений Устава станет недействительным в связи с изменениями законодательства Российской Федерации, то это не является причиной для приостановки действия остальных положений. </w:t>
      </w:r>
    </w:p>
    <w:p w14:paraId="10C47748" w14:textId="210D7E65" w:rsidR="00282CEE" w:rsidRDefault="00282CEE" w:rsidP="00282CEE">
      <w:pPr>
        <w:tabs>
          <w:tab w:val="left" w:pos="3568"/>
        </w:tabs>
        <w:rPr>
          <w:sz w:val="28"/>
          <w:szCs w:val="28"/>
        </w:rPr>
      </w:pPr>
      <w:r w:rsidRPr="00F023C1">
        <w:rPr>
          <w:sz w:val="28"/>
          <w:szCs w:val="28"/>
        </w:rPr>
        <w:t>11.4. Недействительное положение должно быть заменено положением, допустимым в правовом отношении и близким по смыслу к</w:t>
      </w:r>
      <w:r w:rsidRPr="00BB076F">
        <w:rPr>
          <w:sz w:val="28"/>
          <w:szCs w:val="28"/>
        </w:rPr>
        <w:t xml:space="preserve"> </w:t>
      </w:r>
      <w:r w:rsidRPr="00F023C1">
        <w:rPr>
          <w:sz w:val="28"/>
          <w:szCs w:val="28"/>
        </w:rPr>
        <w:t>заменённому.</w:t>
      </w:r>
    </w:p>
    <w:p w14:paraId="5C20CA9D" w14:textId="77777777" w:rsidR="00282CEE" w:rsidRDefault="00282CEE" w:rsidP="00282CEE">
      <w:pPr>
        <w:tabs>
          <w:tab w:val="left" w:pos="3568"/>
        </w:tabs>
        <w:rPr>
          <w:sz w:val="28"/>
          <w:szCs w:val="28"/>
        </w:rPr>
      </w:pPr>
    </w:p>
    <w:sectPr w:rsidR="00282CEE" w:rsidSect="00282CEE">
      <w:headerReference w:type="default" r:id="rId6"/>
      <w:pgSz w:w="11906" w:h="16838"/>
      <w:pgMar w:top="1134" w:right="850"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B9162" w14:textId="77777777" w:rsidR="00C75275" w:rsidRDefault="00C75275" w:rsidP="00282CEE">
      <w:r>
        <w:separator/>
      </w:r>
    </w:p>
  </w:endnote>
  <w:endnote w:type="continuationSeparator" w:id="0">
    <w:p w14:paraId="1C6E373E" w14:textId="77777777" w:rsidR="00C75275" w:rsidRDefault="00C75275" w:rsidP="00282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A808A" w14:textId="77777777" w:rsidR="00C75275" w:rsidRDefault="00C75275" w:rsidP="00282CEE">
      <w:r>
        <w:separator/>
      </w:r>
    </w:p>
  </w:footnote>
  <w:footnote w:type="continuationSeparator" w:id="0">
    <w:p w14:paraId="4A732533" w14:textId="77777777" w:rsidR="00C75275" w:rsidRDefault="00C75275" w:rsidP="00282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4288615"/>
      <w:docPartObj>
        <w:docPartGallery w:val="Page Numbers (Top of Page)"/>
        <w:docPartUnique/>
      </w:docPartObj>
    </w:sdtPr>
    <w:sdtEndPr>
      <w:rPr>
        <w:rFonts w:ascii="Times New Roman" w:hAnsi="Times New Roman" w:cs="Times New Roman"/>
        <w:sz w:val="28"/>
        <w:szCs w:val="28"/>
      </w:rPr>
    </w:sdtEndPr>
    <w:sdtContent>
      <w:p w14:paraId="2D99C62B" w14:textId="5CC2DA53" w:rsidR="00282CEE" w:rsidRPr="00282CEE" w:rsidRDefault="00282CEE">
        <w:pPr>
          <w:pStyle w:val="a3"/>
          <w:jc w:val="center"/>
          <w:rPr>
            <w:rFonts w:ascii="Times New Roman" w:hAnsi="Times New Roman" w:cs="Times New Roman"/>
            <w:sz w:val="28"/>
            <w:szCs w:val="28"/>
          </w:rPr>
        </w:pPr>
        <w:r w:rsidRPr="00282CEE">
          <w:rPr>
            <w:rFonts w:ascii="Times New Roman" w:hAnsi="Times New Roman" w:cs="Times New Roman"/>
            <w:sz w:val="28"/>
            <w:szCs w:val="28"/>
          </w:rPr>
          <w:fldChar w:fldCharType="begin"/>
        </w:r>
        <w:r w:rsidRPr="00282CEE">
          <w:rPr>
            <w:rFonts w:ascii="Times New Roman" w:hAnsi="Times New Roman" w:cs="Times New Roman"/>
            <w:sz w:val="28"/>
            <w:szCs w:val="28"/>
          </w:rPr>
          <w:instrText>PAGE   \* MERGEFORMAT</w:instrText>
        </w:r>
        <w:r w:rsidRPr="00282CEE">
          <w:rPr>
            <w:rFonts w:ascii="Times New Roman" w:hAnsi="Times New Roman" w:cs="Times New Roman"/>
            <w:sz w:val="28"/>
            <w:szCs w:val="28"/>
          </w:rPr>
          <w:fldChar w:fldCharType="separate"/>
        </w:r>
        <w:r w:rsidRPr="00282CEE">
          <w:rPr>
            <w:rFonts w:ascii="Times New Roman" w:hAnsi="Times New Roman" w:cs="Times New Roman"/>
            <w:sz w:val="28"/>
            <w:szCs w:val="28"/>
          </w:rPr>
          <w:t>2</w:t>
        </w:r>
        <w:r w:rsidRPr="00282CEE">
          <w:rPr>
            <w:rFonts w:ascii="Times New Roman" w:hAnsi="Times New Roman" w:cs="Times New Roman"/>
            <w:sz w:val="28"/>
            <w:szCs w:val="28"/>
          </w:rPr>
          <w:fldChar w:fldCharType="end"/>
        </w:r>
      </w:p>
    </w:sdtContent>
  </w:sdt>
  <w:p w14:paraId="469D0C76" w14:textId="77777777" w:rsidR="00282CEE" w:rsidRDefault="00282C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CEE"/>
    <w:rsid w:val="00091435"/>
    <w:rsid w:val="00282CEE"/>
    <w:rsid w:val="00287D2C"/>
    <w:rsid w:val="006A0566"/>
    <w:rsid w:val="00C75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47DB"/>
  <w15:chartTrackingRefBased/>
  <w15:docId w15:val="{E8B8E01C-3533-44CC-BE66-AD3AD76A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CEE"/>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CEE"/>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282CEE"/>
  </w:style>
  <w:style w:type="paragraph" w:styleId="a5">
    <w:name w:val="footer"/>
    <w:basedOn w:val="a"/>
    <w:link w:val="a6"/>
    <w:uiPriority w:val="99"/>
    <w:unhideWhenUsed/>
    <w:rsid w:val="00282CEE"/>
    <w:pPr>
      <w:tabs>
        <w:tab w:val="center" w:pos="4677"/>
        <w:tab w:val="right" w:pos="9355"/>
      </w:tabs>
      <w:suppressAutoHyphens w:val="0"/>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282CEE"/>
  </w:style>
  <w:style w:type="paragraph" w:customStyle="1" w:styleId="a7">
    <w:name w:val="Знак"/>
    <w:basedOn w:val="a"/>
    <w:rsid w:val="00282CEE"/>
    <w:pPr>
      <w:widowControl w:val="0"/>
      <w:suppressAutoHyphens w:val="0"/>
      <w:adjustRightInd w:val="0"/>
      <w:spacing w:after="160" w:line="240" w:lineRule="exact"/>
      <w:jc w:val="right"/>
    </w:pPr>
    <w:rPr>
      <w:sz w:val="20"/>
      <w:szCs w:val="20"/>
      <w:lang w:val="en-GB" w:eastAsia="en-US"/>
    </w:rPr>
  </w:style>
  <w:style w:type="character" w:styleId="a8">
    <w:name w:val="Strong"/>
    <w:uiPriority w:val="22"/>
    <w:qFormat/>
    <w:rsid w:val="00282CEE"/>
    <w:rPr>
      <w:b/>
      <w:bCs/>
    </w:rPr>
  </w:style>
  <w:style w:type="paragraph" w:styleId="a9">
    <w:name w:val="No Spacing"/>
    <w:uiPriority w:val="1"/>
    <w:qFormat/>
    <w:rsid w:val="00282CEE"/>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2284</Words>
  <Characters>13025</Characters>
  <Application>Microsoft Office Word</Application>
  <DocSecurity>0</DocSecurity>
  <Lines>108</Lines>
  <Paragraphs>30</Paragraphs>
  <ScaleCrop>false</ScaleCrop>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2024-09-25T06:14:00Z</cp:lastPrinted>
  <dcterms:created xsi:type="dcterms:W3CDTF">2024-09-25T06:07:00Z</dcterms:created>
  <dcterms:modified xsi:type="dcterms:W3CDTF">2024-11-15T11:38:00Z</dcterms:modified>
</cp:coreProperties>
</file>