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C8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734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2716FB">
        <w:rPr>
          <w:rFonts w:ascii="Times New Roman" w:hAnsi="Times New Roman" w:cs="Times New Roman"/>
          <w:sz w:val="26"/>
          <w:szCs w:val="26"/>
        </w:rPr>
        <w:t>1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</w:t>
      </w:r>
      <w:r w:rsidR="00243E83">
        <w:rPr>
          <w:rFonts w:ascii="Times New Roman" w:hAnsi="Times New Roman" w:cs="Times New Roman"/>
          <w:sz w:val="26"/>
          <w:szCs w:val="26"/>
        </w:rPr>
        <w:t>апреля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202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 w:rsidRPr="00213FBB">
        <w:rPr>
          <w:rFonts w:ascii="Times New Roman" w:hAnsi="Times New Roman" w:cs="Times New Roman"/>
          <w:sz w:val="26"/>
          <w:szCs w:val="26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B684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правового акта: </w:t>
      </w:r>
      <w:r w:rsidR="006E3F97" w:rsidRPr="006E3F97">
        <w:rPr>
          <w:rFonts w:ascii="Times New Roman" w:eastAsia="Calibri" w:hAnsi="Times New Roman"/>
          <w:sz w:val="26"/>
          <w:szCs w:val="26"/>
        </w:rPr>
        <w:t>решени</w:t>
      </w:r>
      <w:r w:rsidR="006E3F97">
        <w:rPr>
          <w:rFonts w:ascii="Times New Roman" w:eastAsia="Calibri" w:hAnsi="Times New Roman"/>
          <w:sz w:val="26"/>
          <w:szCs w:val="26"/>
        </w:rPr>
        <w:t>е</w:t>
      </w:r>
      <w:r w:rsidR="006E3F97" w:rsidRPr="006E3F97">
        <w:rPr>
          <w:rFonts w:ascii="Times New Roman" w:eastAsia="Calibri" w:hAnsi="Times New Roman"/>
          <w:sz w:val="26"/>
          <w:szCs w:val="26"/>
        </w:rPr>
        <w:t xml:space="preserve"> Совета муниципального образования Тбилисский район </w:t>
      </w:r>
      <w:r w:rsidR="001F1E7A" w:rsidRPr="001F1E7A">
        <w:rPr>
          <w:rFonts w:ascii="Times New Roman" w:eastAsia="Calibri" w:hAnsi="Times New Roman"/>
          <w:sz w:val="26"/>
          <w:szCs w:val="26"/>
        </w:rPr>
        <w:t xml:space="preserve">«О внесении изменения в решение Совета муниципального образования Тбилисский район </w:t>
      </w:r>
      <w:r w:rsidR="00243E83" w:rsidRPr="00243E83">
        <w:rPr>
          <w:rFonts w:ascii="Times New Roman" w:eastAsia="Calibri" w:hAnsi="Times New Roman"/>
          <w:sz w:val="26"/>
          <w:szCs w:val="26"/>
        </w:rPr>
        <w:t>от 29 декабря 2021 г. № 126 «Об утверждении Положения о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243E83">
        <w:rPr>
          <w:rFonts w:ascii="Times New Roman" w:eastAsia="Calibri" w:hAnsi="Times New Roman"/>
          <w:sz w:val="26"/>
          <w:szCs w:val="26"/>
        </w:rPr>
        <w:t>»</w:t>
      </w:r>
      <w:r w:rsidRPr="005B684D">
        <w:rPr>
          <w:rFonts w:ascii="Times New Roman" w:hAnsi="Times New Roman" w:cs="Times New Roman"/>
          <w:sz w:val="26"/>
          <w:szCs w:val="26"/>
        </w:rPr>
        <w:t>.</w:t>
      </w:r>
      <w:r w:rsidR="003C4A43" w:rsidRPr="005B68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8"/>
          <w:szCs w:val="28"/>
        </w:rPr>
        <w:t>Срок проведения публичного обсуждения</w:t>
      </w:r>
      <w:r w:rsidRPr="00552FB6">
        <w:rPr>
          <w:rFonts w:ascii="Times New Roman" w:hAnsi="Times New Roman" w:cs="Times New Roman"/>
          <w:sz w:val="26"/>
          <w:szCs w:val="26"/>
        </w:rPr>
        <w:t xml:space="preserve">: </w:t>
      </w:r>
      <w:r w:rsidRPr="006E3F97">
        <w:rPr>
          <w:rFonts w:ascii="Times New Roman" w:hAnsi="Times New Roman" w:cs="Times New Roman"/>
          <w:sz w:val="25"/>
          <w:szCs w:val="25"/>
        </w:rPr>
        <w:t>с</w:t>
      </w:r>
      <w:r w:rsidR="00243E83">
        <w:rPr>
          <w:rFonts w:ascii="Times New Roman" w:hAnsi="Times New Roman" w:cs="Times New Roman"/>
          <w:sz w:val="25"/>
          <w:szCs w:val="25"/>
        </w:rPr>
        <w:t>о</w:t>
      </w:r>
      <w:r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2716FB">
        <w:rPr>
          <w:rFonts w:ascii="Times New Roman" w:hAnsi="Times New Roman" w:cs="Times New Roman"/>
          <w:sz w:val="25"/>
          <w:szCs w:val="25"/>
        </w:rPr>
        <w:t>2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243E83">
        <w:rPr>
          <w:rFonts w:ascii="Times New Roman" w:hAnsi="Times New Roman" w:cs="Times New Roman"/>
          <w:sz w:val="25"/>
          <w:szCs w:val="25"/>
        </w:rPr>
        <w:t>апре</w:t>
      </w:r>
      <w:r w:rsidR="006E3F97" w:rsidRPr="006E3F97">
        <w:rPr>
          <w:rFonts w:ascii="Times New Roman" w:hAnsi="Times New Roman" w:cs="Times New Roman"/>
          <w:sz w:val="25"/>
          <w:szCs w:val="25"/>
        </w:rPr>
        <w:t>л</w:t>
      </w:r>
      <w:r w:rsidR="004C058E" w:rsidRPr="006E3F97">
        <w:rPr>
          <w:rFonts w:ascii="Times New Roman" w:hAnsi="Times New Roman" w:cs="Times New Roman"/>
          <w:sz w:val="25"/>
          <w:szCs w:val="25"/>
        </w:rPr>
        <w:t>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  <w:r w:rsidRPr="006E3F97">
        <w:rPr>
          <w:rFonts w:ascii="Times New Roman" w:hAnsi="Times New Roman" w:cs="Times New Roman"/>
          <w:sz w:val="25"/>
          <w:szCs w:val="25"/>
        </w:rPr>
        <w:t xml:space="preserve"> по </w:t>
      </w:r>
      <w:r w:rsidR="002716FB">
        <w:rPr>
          <w:rFonts w:ascii="Times New Roman" w:hAnsi="Times New Roman" w:cs="Times New Roman"/>
          <w:sz w:val="25"/>
          <w:szCs w:val="25"/>
        </w:rPr>
        <w:t>1</w:t>
      </w:r>
      <w:r w:rsidR="00243E83">
        <w:rPr>
          <w:rFonts w:ascii="Times New Roman" w:hAnsi="Times New Roman" w:cs="Times New Roman"/>
          <w:sz w:val="25"/>
          <w:szCs w:val="25"/>
        </w:rPr>
        <w:t>5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243E83">
        <w:rPr>
          <w:rFonts w:ascii="Times New Roman" w:hAnsi="Times New Roman" w:cs="Times New Roman"/>
          <w:sz w:val="25"/>
          <w:szCs w:val="25"/>
        </w:rPr>
        <w:t>апреля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 xml:space="preserve">в, участвовавших в обсуждении: </w:t>
      </w:r>
      <w:r w:rsidR="002F542E" w:rsidRPr="00213FBB">
        <w:rPr>
          <w:rFonts w:ascii="Times New Roman" w:hAnsi="Times New Roman" w:cs="Times New Roman"/>
          <w:sz w:val="26"/>
          <w:szCs w:val="26"/>
        </w:rPr>
        <w:t>9 организаций и индивидуальных предпринимателей</w:t>
      </w:r>
      <w:r w:rsidRPr="00213FBB">
        <w:rPr>
          <w:rFonts w:ascii="Times New Roman" w:hAnsi="Times New Roman" w:cs="Times New Roman"/>
          <w:sz w:val="26"/>
          <w:szCs w:val="26"/>
        </w:rPr>
        <w:t>.</w:t>
      </w: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1) руководителю Кропоткинской межрайонной торгово – промышленной палаты; 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2) уполномоченному по защите прав предпринимателей по Тбилисскому району;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4) руководителю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«</w:t>
      </w:r>
      <w:r w:rsidR="0070301D" w:rsidRPr="00213FBB">
        <w:rPr>
          <w:rFonts w:ascii="Times New Roman" w:hAnsi="Times New Roman" w:cs="Times New Roman"/>
          <w:sz w:val="26"/>
          <w:szCs w:val="26"/>
        </w:rPr>
        <w:t>З</w:t>
      </w:r>
      <w:r w:rsidRPr="00213FBB">
        <w:rPr>
          <w:rFonts w:ascii="Times New Roman" w:hAnsi="Times New Roman" w:cs="Times New Roman"/>
          <w:sz w:val="26"/>
          <w:szCs w:val="26"/>
        </w:rPr>
        <w:t>ащит</w:t>
      </w:r>
      <w:r w:rsidR="0070301D" w:rsidRPr="00213FBB">
        <w:rPr>
          <w:rFonts w:ascii="Times New Roman" w:hAnsi="Times New Roman" w:cs="Times New Roman"/>
          <w:sz w:val="26"/>
          <w:szCs w:val="26"/>
        </w:rPr>
        <w:t>а</w:t>
      </w:r>
      <w:r w:rsidRPr="00213FBB">
        <w:rPr>
          <w:rFonts w:ascii="Times New Roman" w:hAnsi="Times New Roman" w:cs="Times New Roman"/>
          <w:sz w:val="26"/>
          <w:szCs w:val="26"/>
        </w:rPr>
        <w:t xml:space="preserve"> прав </w:t>
      </w:r>
      <w:r w:rsidR="0070301D" w:rsidRPr="00213FBB">
        <w:rPr>
          <w:rFonts w:ascii="Times New Roman" w:hAnsi="Times New Roman" w:cs="Times New Roman"/>
          <w:sz w:val="26"/>
          <w:szCs w:val="26"/>
        </w:rPr>
        <w:t>потребителей» Тбилисского района</w:t>
      </w:r>
      <w:r w:rsidRPr="00213FBB">
        <w:rPr>
          <w:rFonts w:ascii="Times New Roman" w:hAnsi="Times New Roman" w:cs="Times New Roman"/>
          <w:sz w:val="26"/>
          <w:szCs w:val="26"/>
        </w:rPr>
        <w:t>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5) МБУ «Центр поддержки предпринимательства Тбилисского района»;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6) председателю Тбилисской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районной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Краснодарской краевой общественной организации охотников и рыболовов;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7) председателю общественной палаты муниципального образования Тбилисский район;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8) индивидуальному предпринимателю Самойленко Е.Б.;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9) индивидуальному</w:t>
      </w:r>
      <w:r w:rsidR="00213FBB">
        <w:rPr>
          <w:rFonts w:ascii="Times New Roman" w:hAnsi="Times New Roman" w:cs="Times New Roman"/>
          <w:sz w:val="26"/>
          <w:szCs w:val="26"/>
        </w:rPr>
        <w:t xml:space="preserve"> предпринимателю Зятникову П.П..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80428E" w:rsidRPr="00066066" w:rsidRDefault="0080428E" w:rsidP="00294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проведенных мероприятиях в соответствии с пунктом 3.1</w:t>
      </w:r>
      <w:r w:rsidR="00E578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</w:t>
      </w:r>
      <w:r w:rsidRPr="00DE6059">
        <w:rPr>
          <w:rFonts w:ascii="Times New Roman" w:hAnsi="Times New Roman" w:cs="Times New Roman"/>
          <w:sz w:val="28"/>
          <w:szCs w:val="28"/>
        </w:rPr>
        <w:t xml:space="preserve">: </w:t>
      </w:r>
      <w:r w:rsidR="008A3C0A" w:rsidRPr="00DE6059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4162CD" w:rsidRPr="00DE6059">
        <w:rPr>
          <w:rFonts w:ascii="Times New Roman" w:eastAsia="Calibri" w:hAnsi="Times New Roman"/>
          <w:sz w:val="26"/>
          <w:szCs w:val="26"/>
        </w:rPr>
        <w:t xml:space="preserve">решения Совета муниципального образования Тбилисский </w:t>
      </w:r>
      <w:r w:rsidR="001F1E7A" w:rsidRPr="001F1E7A">
        <w:rPr>
          <w:rFonts w:ascii="Times New Roman" w:eastAsia="Calibri" w:hAnsi="Times New Roman"/>
          <w:sz w:val="26"/>
          <w:szCs w:val="26"/>
        </w:rPr>
        <w:t xml:space="preserve">«О внесении изменения в решение Совета муниципального образования Тбилисский район </w:t>
      </w:r>
      <w:r w:rsidR="0094100D" w:rsidRPr="0094100D">
        <w:rPr>
          <w:rFonts w:ascii="Times New Roman" w:eastAsia="Calibri" w:hAnsi="Times New Roman"/>
          <w:sz w:val="26"/>
          <w:szCs w:val="26"/>
        </w:rPr>
        <w:t>от 29 декабря 2021 г. № 126 «Об утверждении Положения о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1F1E7A" w:rsidRPr="001F1E7A">
        <w:rPr>
          <w:rFonts w:ascii="Times New Roman" w:eastAsia="Calibri" w:hAnsi="Times New Roman"/>
          <w:sz w:val="26"/>
          <w:szCs w:val="26"/>
        </w:rPr>
        <w:t>»</w:t>
      </w:r>
      <w:r w:rsidR="00645DA9" w:rsidRPr="00066066">
        <w:rPr>
          <w:rFonts w:ascii="Times New Roman" w:hAnsi="Times New Roman" w:cs="Times New Roman"/>
          <w:sz w:val="26"/>
          <w:szCs w:val="26"/>
        </w:rPr>
        <w:t xml:space="preserve"> </w:t>
      </w:r>
      <w:r w:rsidR="008A3C0A" w:rsidRPr="00066066">
        <w:rPr>
          <w:rFonts w:ascii="Times New Roman" w:hAnsi="Times New Roman" w:cs="Times New Roman"/>
          <w:sz w:val="26"/>
          <w:szCs w:val="26"/>
        </w:rPr>
        <w:t>подлежит проведению оценки регулирующего воздействия.</w:t>
      </w:r>
      <w:r w:rsidR="00EF61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39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</w:t>
            </w:r>
            <w:r w:rsidR="00397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4616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16</w:t>
      </w:r>
      <w:r w:rsidR="00D42468">
        <w:rPr>
          <w:rFonts w:ascii="Times New Roman" w:hAnsi="Times New Roman" w:cs="Times New Roman"/>
        </w:rPr>
        <w:t>.</w:t>
      </w:r>
      <w:r w:rsidR="003974A0">
        <w:rPr>
          <w:rFonts w:ascii="Times New Roman" w:hAnsi="Times New Roman" w:cs="Times New Roman"/>
        </w:rPr>
        <w:t>0</w:t>
      </w:r>
      <w:r w:rsidR="0094100D">
        <w:rPr>
          <w:rFonts w:ascii="Times New Roman" w:hAnsi="Times New Roman" w:cs="Times New Roman"/>
        </w:rPr>
        <w:t>4</w:t>
      </w:r>
      <w:bookmarkStart w:id="1" w:name="_GoBack"/>
      <w:bookmarkEnd w:id="1"/>
      <w:r w:rsidR="00D42468">
        <w:rPr>
          <w:rFonts w:ascii="Times New Roman" w:hAnsi="Times New Roman" w:cs="Times New Roman"/>
        </w:rPr>
        <w:t>.202</w:t>
      </w:r>
      <w:r w:rsidR="009263FC">
        <w:rPr>
          <w:rFonts w:ascii="Times New Roman" w:hAnsi="Times New Roman" w:cs="Times New Roman"/>
        </w:rPr>
        <w:t>6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2F" w:rsidRDefault="006C5D2F">
      <w:r>
        <w:separator/>
      </w:r>
    </w:p>
  </w:endnote>
  <w:endnote w:type="continuationSeparator" w:id="0">
    <w:p w:rsidR="006C5D2F" w:rsidRDefault="006C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2F" w:rsidRDefault="006C5D2F">
      <w:r>
        <w:separator/>
      </w:r>
    </w:p>
  </w:footnote>
  <w:footnote w:type="continuationSeparator" w:id="0">
    <w:p w:rsidR="006C5D2F" w:rsidRDefault="006C5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94100D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66066"/>
    <w:rsid w:val="00092439"/>
    <w:rsid w:val="00093E0B"/>
    <w:rsid w:val="00093E26"/>
    <w:rsid w:val="000C53B5"/>
    <w:rsid w:val="00112BEE"/>
    <w:rsid w:val="0015674B"/>
    <w:rsid w:val="001A1157"/>
    <w:rsid w:val="001A536B"/>
    <w:rsid w:val="001B55B7"/>
    <w:rsid w:val="001C5543"/>
    <w:rsid w:val="001C7D56"/>
    <w:rsid w:val="001E2A92"/>
    <w:rsid w:val="001E300E"/>
    <w:rsid w:val="001F1E7A"/>
    <w:rsid w:val="00205EF2"/>
    <w:rsid w:val="00213FBB"/>
    <w:rsid w:val="00234816"/>
    <w:rsid w:val="00243E83"/>
    <w:rsid w:val="002716FB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974A0"/>
    <w:rsid w:val="003A7DE2"/>
    <w:rsid w:val="003C00F8"/>
    <w:rsid w:val="003C4A43"/>
    <w:rsid w:val="00405599"/>
    <w:rsid w:val="004162CD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B684D"/>
    <w:rsid w:val="005F165D"/>
    <w:rsid w:val="0060492A"/>
    <w:rsid w:val="0061186B"/>
    <w:rsid w:val="00633822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C5D2F"/>
    <w:rsid w:val="006E3F97"/>
    <w:rsid w:val="006E438B"/>
    <w:rsid w:val="006F6EF7"/>
    <w:rsid w:val="0070121E"/>
    <w:rsid w:val="0070301D"/>
    <w:rsid w:val="00726563"/>
    <w:rsid w:val="007272E6"/>
    <w:rsid w:val="007342E5"/>
    <w:rsid w:val="00772203"/>
    <w:rsid w:val="007740A9"/>
    <w:rsid w:val="00784BB2"/>
    <w:rsid w:val="00796DAC"/>
    <w:rsid w:val="007D5C6E"/>
    <w:rsid w:val="007E3427"/>
    <w:rsid w:val="007E684A"/>
    <w:rsid w:val="007F6CDE"/>
    <w:rsid w:val="0080428E"/>
    <w:rsid w:val="0081687F"/>
    <w:rsid w:val="0082053E"/>
    <w:rsid w:val="008257EB"/>
    <w:rsid w:val="0084616B"/>
    <w:rsid w:val="008463C9"/>
    <w:rsid w:val="00863E64"/>
    <w:rsid w:val="00866669"/>
    <w:rsid w:val="00876C53"/>
    <w:rsid w:val="00881A5C"/>
    <w:rsid w:val="00886DEC"/>
    <w:rsid w:val="008A3C0A"/>
    <w:rsid w:val="008D3B32"/>
    <w:rsid w:val="008F0FB3"/>
    <w:rsid w:val="00900908"/>
    <w:rsid w:val="0091514B"/>
    <w:rsid w:val="009263FC"/>
    <w:rsid w:val="00931697"/>
    <w:rsid w:val="0094100D"/>
    <w:rsid w:val="00984C91"/>
    <w:rsid w:val="009964FC"/>
    <w:rsid w:val="009A37B7"/>
    <w:rsid w:val="009A4170"/>
    <w:rsid w:val="009C1006"/>
    <w:rsid w:val="009C1CCB"/>
    <w:rsid w:val="00A11D31"/>
    <w:rsid w:val="00A836B5"/>
    <w:rsid w:val="00AC0928"/>
    <w:rsid w:val="00AE44A6"/>
    <w:rsid w:val="00AE69F6"/>
    <w:rsid w:val="00AE757B"/>
    <w:rsid w:val="00AF59B6"/>
    <w:rsid w:val="00B10228"/>
    <w:rsid w:val="00B10C64"/>
    <w:rsid w:val="00B12433"/>
    <w:rsid w:val="00B37F58"/>
    <w:rsid w:val="00B54C1C"/>
    <w:rsid w:val="00B63187"/>
    <w:rsid w:val="00B71873"/>
    <w:rsid w:val="00B723F7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E6059"/>
    <w:rsid w:val="00DF5A73"/>
    <w:rsid w:val="00E24385"/>
    <w:rsid w:val="00E254CD"/>
    <w:rsid w:val="00E335C8"/>
    <w:rsid w:val="00E578A0"/>
    <w:rsid w:val="00E57BF7"/>
    <w:rsid w:val="00E76FE2"/>
    <w:rsid w:val="00EA7441"/>
    <w:rsid w:val="00EC31E1"/>
    <w:rsid w:val="00EF6156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53</cp:revision>
  <cp:lastPrinted>2024-06-11T07:16:00Z</cp:lastPrinted>
  <dcterms:created xsi:type="dcterms:W3CDTF">2022-12-26T11:31:00Z</dcterms:created>
  <dcterms:modified xsi:type="dcterms:W3CDTF">2026-05-18T11:23:00Z</dcterms:modified>
</cp:coreProperties>
</file>