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97FBB">
        <w:rPr>
          <w:rFonts w:ascii="Times New Roman" w:hAnsi="Times New Roman" w:cs="Times New Roman"/>
          <w:sz w:val="24"/>
          <w:szCs w:val="24"/>
        </w:rPr>
        <w:t xml:space="preserve">ведущего специалиста отдела </w:t>
      </w:r>
      <w:r w:rsidR="002C04FB">
        <w:rPr>
          <w:rFonts w:ascii="Times New Roman" w:hAnsi="Times New Roman" w:cs="Times New Roman"/>
          <w:sz w:val="24"/>
          <w:szCs w:val="24"/>
        </w:rPr>
        <w:t xml:space="preserve">делопроизводства и организационной работы </w:t>
      </w:r>
      <w:r w:rsidR="00597FBB">
        <w:rPr>
          <w:rFonts w:ascii="Times New Roman" w:hAnsi="Times New Roman" w:cs="Times New Roman"/>
          <w:sz w:val="24"/>
          <w:szCs w:val="24"/>
        </w:rPr>
        <w:t>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97FB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Тбилисская,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2. Муниципальный служащий имеет право на: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за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средств краевого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97FBB">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97FBB">
        <w:rPr>
          <w:rFonts w:ascii="Times New Roman" w:hAnsi="Times New Roman" w:cs="Times New Roman"/>
          <w:sz w:val="24"/>
          <w:szCs w:val="24"/>
        </w:rPr>
        <w:t>6</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597FBB">
        <w:rPr>
          <w:rFonts w:ascii="Times New Roman" w:hAnsi="Times New Roman" w:cs="Times New Roman"/>
          <w:sz w:val="24"/>
          <w:szCs w:val="24"/>
        </w:rPr>
        <w:t>9</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договор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9A" w:rsidRDefault="008C529A">
      <w:r>
        <w:separator/>
      </w:r>
    </w:p>
  </w:endnote>
  <w:endnote w:type="continuationSeparator" w:id="0">
    <w:p w:rsidR="008C529A" w:rsidRDefault="008C5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9A" w:rsidRDefault="008C529A">
      <w:r>
        <w:separator/>
      </w:r>
    </w:p>
  </w:footnote>
  <w:footnote w:type="continuationSeparator" w:id="0">
    <w:p w:rsidR="008C529A" w:rsidRDefault="008C5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433030"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433030"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2C04FB">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C04FB"/>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3303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C529A"/>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2621-0198-4795-B3B5-51305EAA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2682</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16</cp:revision>
  <cp:lastPrinted>2019-06-13T14:06:00Z</cp:lastPrinted>
  <dcterms:created xsi:type="dcterms:W3CDTF">2019-06-13T05:09:00Z</dcterms:created>
  <dcterms:modified xsi:type="dcterms:W3CDTF">2020-10-02T09:54:00Z</dcterms:modified>
</cp:coreProperties>
</file>