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B7455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CD0DF4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2020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B7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3C" w:rsidRDefault="00EB523C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23C" w:rsidRPr="0080519B" w:rsidRDefault="00EB523C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>«</w:t>
      </w:r>
      <w:r w:rsidR="003B7132" w:rsidRPr="003B7132"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</w:t>
      </w: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B74559" w:rsidRPr="003B7132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3B713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CD0DF4">
        <w:rPr>
          <w:rFonts w:ascii="Times New Roman" w:eastAsia="Calibri" w:hAnsi="Times New Roman" w:cs="Times New Roman"/>
          <w:sz w:val="28"/>
          <w:szCs w:val="28"/>
          <w:u w:val="single"/>
        </w:rPr>
        <w:t>полугодие 2020</w:t>
      </w:r>
      <w:r w:rsidR="00CB0CC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года</w:t>
      </w:r>
    </w:p>
    <w:p w:rsid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523C" w:rsidRPr="00B74559" w:rsidRDefault="00EB523C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3"/>
        <w:gridCol w:w="1275"/>
        <w:gridCol w:w="2410"/>
        <w:gridCol w:w="2551"/>
        <w:gridCol w:w="4111"/>
      </w:tblGrid>
      <w:tr w:rsidR="00B74559" w:rsidRPr="001C1908" w:rsidTr="00983D85">
        <w:trPr>
          <w:trHeight w:val="386"/>
          <w:tblHeader/>
        </w:trPr>
        <w:tc>
          <w:tcPr>
            <w:tcW w:w="675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№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Наименование целевого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Единица</w:t>
            </w:r>
          </w:p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C1908">
              <w:rPr>
                <w:rFonts w:ascii="Times New Roman" w:eastAsia="Calibri" w:hAnsi="Times New Roman" w:cs="Times New Roman"/>
              </w:rPr>
              <w:t>измере-ния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1C1908" w:rsidRDefault="00B74559" w:rsidP="00822F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Фактическое значение показателя за отчетный </w:t>
            </w:r>
            <w:r w:rsidR="00822FC8">
              <w:rPr>
                <w:rFonts w:ascii="Times New Roman" w:eastAsia="Calibri" w:hAnsi="Times New Roman" w:cs="Times New Roman"/>
              </w:rPr>
              <w:t>период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Примечание</w:t>
            </w:r>
            <w:r w:rsidRPr="001C1908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3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50" w:type="dxa"/>
            <w:gridSpan w:val="5"/>
          </w:tcPr>
          <w:p w:rsidR="00B74559" w:rsidRPr="001C1908" w:rsidRDefault="00B74559" w:rsidP="00AC4C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Муниципальная программа </w:t>
            </w:r>
            <w:r w:rsidR="00AC4CF4" w:rsidRPr="001C1908">
              <w:rPr>
                <w:rFonts w:ascii="Times New Roman" w:eastAsia="Calibri" w:hAnsi="Times New Roman" w:cs="Times New Roman"/>
              </w:rPr>
              <w:t>«Энергосбережение и повышение энергетической эффективности</w:t>
            </w:r>
            <w:r w:rsidRPr="001C190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B74559" w:rsidRPr="001C1908" w:rsidTr="00983D85">
        <w:trPr>
          <w:trHeight w:val="259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403" w:type="dxa"/>
            <w:hideMark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энергии (далее - ЭЭ), расчеты за которую осуществляются с использованием приборов учета в общем объеме ЭЭ, потребляемой на территории муниципального образования (далее-МО)</w:t>
            </w:r>
          </w:p>
        </w:tc>
        <w:tc>
          <w:tcPr>
            <w:tcW w:w="1275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51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983D85">
        <w:trPr>
          <w:trHeight w:val="271"/>
          <w:tblHeader/>
        </w:trPr>
        <w:tc>
          <w:tcPr>
            <w:tcW w:w="675" w:type="dxa"/>
          </w:tcPr>
          <w:p w:rsidR="00B74559" w:rsidRPr="001C1908" w:rsidRDefault="00B74559" w:rsidP="00983D85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lastRenderedPageBreak/>
              <w:t>1.2</w:t>
            </w:r>
          </w:p>
        </w:tc>
        <w:tc>
          <w:tcPr>
            <w:tcW w:w="3403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объёмов электрической тепловой  (далее - ТЭ), расчеты за которую осуществляются с использованием приборов учета в общем объеме ТЭ,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551" w:type="dxa"/>
            <w:vAlign w:val="center"/>
          </w:tcPr>
          <w:p w:rsidR="00B74559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559" w:rsidRPr="001C1908" w:rsidTr="00983D85">
        <w:trPr>
          <w:trHeight w:val="250"/>
          <w:tblHeader/>
        </w:trPr>
        <w:tc>
          <w:tcPr>
            <w:tcW w:w="675" w:type="dxa"/>
          </w:tcPr>
          <w:p w:rsidR="00B74559" w:rsidRPr="001C1908" w:rsidRDefault="00AC4CF4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403" w:type="dxa"/>
          </w:tcPr>
          <w:p w:rsidR="00B74559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холодной воды, расчет за которую осуществляется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B74559" w:rsidRPr="001C1908" w:rsidRDefault="00F3536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B74559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68</w:t>
            </w:r>
          </w:p>
        </w:tc>
        <w:tc>
          <w:tcPr>
            <w:tcW w:w="2551" w:type="dxa"/>
            <w:vAlign w:val="center"/>
          </w:tcPr>
          <w:p w:rsidR="00B74559" w:rsidRPr="00CB0CC8" w:rsidRDefault="00CD0DF4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69,2</w:t>
            </w:r>
          </w:p>
        </w:tc>
        <w:tc>
          <w:tcPr>
            <w:tcW w:w="4111" w:type="dxa"/>
            <w:vAlign w:val="center"/>
          </w:tcPr>
          <w:p w:rsidR="00B74559" w:rsidRPr="001C1908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983D85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3403" w:type="dxa"/>
          </w:tcPr>
          <w:p w:rsidR="00983D85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горячей воды, расчет за которую осуществляется с использованием приборов учёта, в общем объеме воды, потребляемой на территории МО</w:t>
            </w:r>
          </w:p>
        </w:tc>
        <w:tc>
          <w:tcPr>
            <w:tcW w:w="1275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983D85" w:rsidRPr="00822F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51" w:type="dxa"/>
            <w:vAlign w:val="center"/>
          </w:tcPr>
          <w:p w:rsidR="00983D85" w:rsidRPr="00822F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22FC8">
              <w:rPr>
                <w:rFonts w:ascii="Times New Roman" w:eastAsia="Calibri" w:hAnsi="Times New Roman" w:cs="Times New Roman"/>
                <w:color w:val="000000" w:themeColor="text1"/>
              </w:rPr>
              <w:t>100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983D85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3403" w:type="dxa"/>
          </w:tcPr>
          <w:p w:rsidR="00983D85" w:rsidRPr="001C1908" w:rsidRDefault="00983D85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Доля объемов природа природного газа, расчет за который осуществляется с использованием приборов учета в общем объеме природного газа, потребляемого на территории МО</w:t>
            </w:r>
          </w:p>
        </w:tc>
        <w:tc>
          <w:tcPr>
            <w:tcW w:w="1275" w:type="dxa"/>
            <w:vAlign w:val="center"/>
          </w:tcPr>
          <w:p w:rsidR="00983D85" w:rsidRPr="001C1908" w:rsidRDefault="00983D85" w:rsidP="00983D85">
            <w:pPr>
              <w:rPr>
                <w:rFonts w:ascii="Times New Roman" w:eastAsia="Calibri" w:hAnsi="Times New Roman" w:cs="Times New Roman"/>
              </w:rPr>
            </w:pPr>
          </w:p>
          <w:p w:rsidR="00983D85" w:rsidRPr="001C1908" w:rsidRDefault="00983D85" w:rsidP="00983D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983D85" w:rsidRPr="00CB0CC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85</w:t>
            </w:r>
          </w:p>
        </w:tc>
        <w:tc>
          <w:tcPr>
            <w:tcW w:w="2551" w:type="dxa"/>
            <w:vAlign w:val="center"/>
          </w:tcPr>
          <w:p w:rsidR="00983D85" w:rsidRPr="00CB0CC8" w:rsidRDefault="00CD0DF4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89,3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8C2C36">
        <w:trPr>
          <w:trHeight w:val="250"/>
          <w:tblHeader/>
        </w:trPr>
        <w:tc>
          <w:tcPr>
            <w:tcW w:w="14425" w:type="dxa"/>
            <w:gridSpan w:val="6"/>
          </w:tcPr>
          <w:p w:rsidR="001C1908" w:rsidRPr="001C1908" w:rsidRDefault="001C1908" w:rsidP="001C19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83D85" w:rsidRPr="001C1908" w:rsidRDefault="00983D85" w:rsidP="001C19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 Целевые показатели в области энергосбережения и повышения энергетической эффективности </w:t>
            </w:r>
            <w:r w:rsidR="001C1908" w:rsidRPr="001C1908">
              <w:rPr>
                <w:rFonts w:ascii="Times New Roman" w:eastAsia="Calibri" w:hAnsi="Times New Roman" w:cs="Times New Roman"/>
              </w:rPr>
              <w:t>в муниципальном секторе</w:t>
            </w: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2.1 </w:t>
            </w:r>
          </w:p>
        </w:tc>
        <w:tc>
          <w:tcPr>
            <w:tcW w:w="3403" w:type="dxa"/>
          </w:tcPr>
          <w:p w:rsidR="00983D85" w:rsidRP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 xml:space="preserve">Удельный расход ЭЭ муниципального </w:t>
            </w:r>
            <w:proofErr w:type="spellStart"/>
            <w:r w:rsidRPr="001C1908">
              <w:rPr>
                <w:rFonts w:ascii="Times New Roman" w:eastAsia="Calibri" w:hAnsi="Times New Roman" w:cs="Times New Roman"/>
              </w:rPr>
              <w:t>учереждения</w:t>
            </w:r>
            <w:proofErr w:type="spellEnd"/>
            <w:r w:rsidRPr="001C1908">
              <w:rPr>
                <w:rFonts w:ascii="Times New Roman" w:eastAsia="Calibri" w:hAnsi="Times New Roman" w:cs="Times New Roman"/>
              </w:rPr>
              <w:t xml:space="preserve"> (далее - МУ) на 1 кв.м общей площади</w:t>
            </w:r>
          </w:p>
        </w:tc>
        <w:tc>
          <w:tcPr>
            <w:tcW w:w="1275" w:type="dxa"/>
            <w:vAlign w:val="center"/>
          </w:tcPr>
          <w:p w:rsidR="00983D85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кВт/м2</w:t>
            </w:r>
          </w:p>
        </w:tc>
        <w:tc>
          <w:tcPr>
            <w:tcW w:w="2410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50,77</w:t>
            </w:r>
          </w:p>
        </w:tc>
        <w:tc>
          <w:tcPr>
            <w:tcW w:w="2551" w:type="dxa"/>
            <w:vAlign w:val="center"/>
          </w:tcPr>
          <w:p w:rsidR="00983D85" w:rsidRPr="00CB0CC8" w:rsidRDefault="00CD0DF4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41,302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3D85" w:rsidRPr="001C1908" w:rsidTr="00983D85">
        <w:trPr>
          <w:trHeight w:val="250"/>
          <w:tblHeader/>
        </w:trPr>
        <w:tc>
          <w:tcPr>
            <w:tcW w:w="675" w:type="dxa"/>
          </w:tcPr>
          <w:p w:rsidR="00983D85" w:rsidRP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403" w:type="dxa"/>
          </w:tcPr>
          <w:p w:rsidR="00983D85" w:rsidRP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ТЭ МУ на 1 кв. общей площади</w:t>
            </w:r>
          </w:p>
        </w:tc>
        <w:tc>
          <w:tcPr>
            <w:tcW w:w="1275" w:type="dxa"/>
            <w:vAlign w:val="center"/>
          </w:tcPr>
          <w:p w:rsidR="00983D85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Гкал/м2</w:t>
            </w:r>
          </w:p>
        </w:tc>
        <w:tc>
          <w:tcPr>
            <w:tcW w:w="2410" w:type="dxa"/>
            <w:vAlign w:val="center"/>
          </w:tcPr>
          <w:p w:rsidR="00983D85" w:rsidRPr="00CB0CC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0,1</w:t>
            </w:r>
          </w:p>
        </w:tc>
        <w:tc>
          <w:tcPr>
            <w:tcW w:w="2551" w:type="dxa"/>
            <w:vAlign w:val="center"/>
          </w:tcPr>
          <w:p w:rsidR="00983D85" w:rsidRPr="00CB0CC8" w:rsidRDefault="001C1908" w:rsidP="00CB0C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CB0CC8">
              <w:rPr>
                <w:rFonts w:ascii="Times New Roman" w:eastAsia="Calibri" w:hAnsi="Times New Roman" w:cs="Times New Roman"/>
                <w:color w:val="000000" w:themeColor="text1"/>
              </w:rPr>
              <w:t>042</w:t>
            </w:r>
          </w:p>
        </w:tc>
        <w:tc>
          <w:tcPr>
            <w:tcW w:w="4111" w:type="dxa"/>
            <w:vAlign w:val="center"/>
          </w:tcPr>
          <w:p w:rsidR="00983D85" w:rsidRPr="001C1908" w:rsidRDefault="00983D85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908" w:rsidRPr="001C1908" w:rsidTr="00983D85">
        <w:trPr>
          <w:trHeight w:val="250"/>
          <w:tblHeader/>
        </w:trPr>
        <w:tc>
          <w:tcPr>
            <w:tcW w:w="675" w:type="dxa"/>
          </w:tcPr>
          <w:p w:rsidR="001C1908" w:rsidRDefault="001C1908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403" w:type="dxa"/>
          </w:tcPr>
          <w:p w:rsidR="001C1908" w:rsidRDefault="001C1908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холодной воды  на снабжение МУ, на 1 чел. </w:t>
            </w:r>
          </w:p>
        </w:tc>
        <w:tc>
          <w:tcPr>
            <w:tcW w:w="1275" w:type="dxa"/>
            <w:vAlign w:val="center"/>
          </w:tcPr>
          <w:p w:rsid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</w:t>
            </w:r>
            <w:r w:rsidR="001D192E">
              <w:rPr>
                <w:rFonts w:ascii="Times New Roman" w:eastAsia="Calibri" w:hAnsi="Times New Roman" w:cs="Times New Roman"/>
              </w:rPr>
              <w:t>/чел</w:t>
            </w:r>
          </w:p>
        </w:tc>
        <w:tc>
          <w:tcPr>
            <w:tcW w:w="2410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7,0</w:t>
            </w:r>
          </w:p>
        </w:tc>
        <w:tc>
          <w:tcPr>
            <w:tcW w:w="2551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3,1</w:t>
            </w:r>
          </w:p>
        </w:tc>
        <w:tc>
          <w:tcPr>
            <w:tcW w:w="4111" w:type="dxa"/>
            <w:vAlign w:val="center"/>
          </w:tcPr>
          <w:p w:rsidR="001C1908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C1908" w:rsidRPr="001C1908" w:rsidTr="00983D85">
        <w:trPr>
          <w:trHeight w:val="250"/>
          <w:tblHeader/>
        </w:trPr>
        <w:tc>
          <w:tcPr>
            <w:tcW w:w="675" w:type="dxa"/>
          </w:tcPr>
          <w:p w:rsidR="001C1908" w:rsidRDefault="001D192E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2.4</w:t>
            </w:r>
          </w:p>
        </w:tc>
        <w:tc>
          <w:tcPr>
            <w:tcW w:w="3403" w:type="dxa"/>
          </w:tcPr>
          <w:p w:rsidR="001C1908" w:rsidRDefault="001D192E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природного газа на обеспечение МУ, на 1 чел. </w:t>
            </w:r>
          </w:p>
        </w:tc>
        <w:tc>
          <w:tcPr>
            <w:tcW w:w="1275" w:type="dxa"/>
            <w:vAlign w:val="center"/>
          </w:tcPr>
          <w:p w:rsidR="001C1908" w:rsidRDefault="001D192E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91,9</w:t>
            </w:r>
          </w:p>
        </w:tc>
        <w:tc>
          <w:tcPr>
            <w:tcW w:w="2551" w:type="dxa"/>
            <w:vAlign w:val="center"/>
          </w:tcPr>
          <w:p w:rsidR="001C1908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42,3</w:t>
            </w:r>
          </w:p>
        </w:tc>
        <w:tc>
          <w:tcPr>
            <w:tcW w:w="4111" w:type="dxa"/>
            <w:vAlign w:val="center"/>
          </w:tcPr>
          <w:p w:rsidR="001C1908" w:rsidRPr="001C1908" w:rsidRDefault="001C190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92E" w:rsidRPr="001C1908" w:rsidTr="00F63C36">
        <w:trPr>
          <w:trHeight w:val="250"/>
          <w:tblHeader/>
        </w:trPr>
        <w:tc>
          <w:tcPr>
            <w:tcW w:w="14425" w:type="dxa"/>
            <w:gridSpan w:val="6"/>
          </w:tcPr>
          <w:p w:rsidR="001D192E" w:rsidRPr="001C1908" w:rsidRDefault="001D192E" w:rsidP="001D192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1D192E" w:rsidRPr="001C1908" w:rsidTr="00983D85">
        <w:trPr>
          <w:trHeight w:val="250"/>
          <w:tblHeader/>
        </w:trPr>
        <w:tc>
          <w:tcPr>
            <w:tcW w:w="675" w:type="dxa"/>
          </w:tcPr>
          <w:p w:rsidR="001D192E" w:rsidRDefault="001D192E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3.1 </w:t>
            </w:r>
          </w:p>
        </w:tc>
        <w:tc>
          <w:tcPr>
            <w:tcW w:w="3403" w:type="dxa"/>
          </w:tcPr>
          <w:p w:rsidR="001D192E" w:rsidRDefault="001D192E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ТЭ </w:t>
            </w:r>
            <w:r w:rsidR="00203210">
              <w:rPr>
                <w:rFonts w:ascii="Times New Roman" w:eastAsia="Calibri" w:hAnsi="Times New Roman" w:cs="Times New Roman"/>
              </w:rPr>
              <w:t>в многоквартирных домах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1D192E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Гкал/м2</w:t>
            </w:r>
          </w:p>
        </w:tc>
        <w:tc>
          <w:tcPr>
            <w:tcW w:w="2410" w:type="dxa"/>
            <w:vAlign w:val="center"/>
          </w:tcPr>
          <w:p w:rsidR="001D192E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</w:p>
        </w:tc>
        <w:tc>
          <w:tcPr>
            <w:tcW w:w="2551" w:type="dxa"/>
            <w:vAlign w:val="center"/>
          </w:tcPr>
          <w:p w:rsidR="001D192E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0,08</w:t>
            </w:r>
          </w:p>
        </w:tc>
        <w:tc>
          <w:tcPr>
            <w:tcW w:w="4111" w:type="dxa"/>
            <w:vAlign w:val="center"/>
          </w:tcPr>
          <w:p w:rsidR="001D192E" w:rsidRPr="001C1908" w:rsidRDefault="001D192E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15,63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6,9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м3/чел</w:t>
            </w:r>
          </w:p>
        </w:tc>
        <w:tc>
          <w:tcPr>
            <w:tcW w:w="2410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0,41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3403" w:type="dxa"/>
          </w:tcPr>
          <w:p w:rsidR="00203210" w:rsidRDefault="00816541" w:rsidP="00816541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 в многоквартирных домах 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кВт</w:t>
            </w:r>
            <w:r>
              <w:rPr>
                <w:rFonts w:ascii="Times New Roman" w:eastAsia="Calibri" w:hAnsi="Times New Roman" w:cs="Times New Roman"/>
              </w:rPr>
              <w:t>*ч</w:t>
            </w:r>
            <w:r w:rsidRPr="001C1908">
              <w:rPr>
                <w:rFonts w:ascii="Times New Roman" w:eastAsia="Calibri" w:hAnsi="Times New Roman" w:cs="Times New Roman"/>
              </w:rPr>
              <w:t>/м2</w:t>
            </w:r>
          </w:p>
        </w:tc>
        <w:tc>
          <w:tcPr>
            <w:tcW w:w="2410" w:type="dxa"/>
            <w:vAlign w:val="center"/>
          </w:tcPr>
          <w:p w:rsidR="00203210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19,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8,9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3210" w:rsidRPr="001C1908" w:rsidTr="00983D85">
        <w:trPr>
          <w:trHeight w:val="250"/>
          <w:tblHeader/>
        </w:trPr>
        <w:tc>
          <w:tcPr>
            <w:tcW w:w="675" w:type="dxa"/>
          </w:tcPr>
          <w:p w:rsidR="00203210" w:rsidRDefault="00203210" w:rsidP="00AC4CF4">
            <w:pPr>
              <w:spacing w:after="0" w:line="240" w:lineRule="auto"/>
              <w:ind w:firstLine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3.5</w:t>
            </w:r>
          </w:p>
        </w:tc>
        <w:tc>
          <w:tcPr>
            <w:tcW w:w="3403" w:type="dxa"/>
          </w:tcPr>
          <w:p w:rsidR="00203210" w:rsidRDefault="00816541" w:rsidP="00B745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275" w:type="dxa"/>
            <w:vAlign w:val="center"/>
          </w:tcPr>
          <w:p w:rsidR="00203210" w:rsidRDefault="003442C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м3/м2</w:t>
            </w:r>
          </w:p>
        </w:tc>
        <w:tc>
          <w:tcPr>
            <w:tcW w:w="2410" w:type="dxa"/>
            <w:vAlign w:val="center"/>
          </w:tcPr>
          <w:p w:rsidR="00203210" w:rsidRPr="00CB0CC8" w:rsidRDefault="00816541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CB0CC8" w:rsidRPr="00CB0CC8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203210" w:rsidRPr="00CB0CC8" w:rsidRDefault="00CB0CC8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B0CC8">
              <w:rPr>
                <w:rFonts w:ascii="Times New Roman" w:eastAsia="Calibri" w:hAnsi="Times New Roman" w:cs="Times New Roman"/>
                <w:color w:val="000000" w:themeColor="text1"/>
              </w:rPr>
              <w:t>5,3</w:t>
            </w:r>
          </w:p>
        </w:tc>
        <w:tc>
          <w:tcPr>
            <w:tcW w:w="4111" w:type="dxa"/>
            <w:vAlign w:val="center"/>
          </w:tcPr>
          <w:p w:rsidR="00203210" w:rsidRPr="001C1908" w:rsidRDefault="00203210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6287C">
        <w:trPr>
          <w:trHeight w:val="250"/>
          <w:tblHeader/>
        </w:trPr>
        <w:tc>
          <w:tcPr>
            <w:tcW w:w="14425" w:type="dxa"/>
            <w:gridSpan w:val="6"/>
          </w:tcPr>
          <w:p w:rsidR="003442C7" w:rsidRPr="001C1908" w:rsidRDefault="003442C7" w:rsidP="003442C7">
            <w:pPr>
              <w:tabs>
                <w:tab w:val="left" w:pos="58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3403" w:type="dxa"/>
          </w:tcPr>
          <w:p w:rsidR="003442C7" w:rsidRDefault="003442C7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потерь ТЭ при ее передачи в общем объеме переданной  ТЭ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14,6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7,6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3403" w:type="dxa"/>
          </w:tcPr>
          <w:p w:rsidR="003442C7" w:rsidRDefault="003442C7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топлива на выработку </w:t>
            </w:r>
            <w:r w:rsidR="001076AB">
              <w:rPr>
                <w:rFonts w:ascii="Times New Roman" w:eastAsia="Calibri" w:hAnsi="Times New Roman" w:cs="Times New Roman"/>
              </w:rPr>
              <w:t>ТЭ на котельных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т.у.т</w:t>
            </w:r>
            <w:proofErr w:type="spellEnd"/>
            <w:r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млнГкал</w:t>
            </w:r>
            <w:proofErr w:type="spellEnd"/>
          </w:p>
        </w:tc>
        <w:tc>
          <w:tcPr>
            <w:tcW w:w="2410" w:type="dxa"/>
            <w:vAlign w:val="center"/>
          </w:tcPr>
          <w:p w:rsidR="003442C7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169,8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82,3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442C7" w:rsidRPr="001C1908" w:rsidTr="00983D85">
        <w:trPr>
          <w:trHeight w:val="250"/>
          <w:tblHeader/>
        </w:trPr>
        <w:tc>
          <w:tcPr>
            <w:tcW w:w="675" w:type="dxa"/>
          </w:tcPr>
          <w:p w:rsidR="003442C7" w:rsidRDefault="003442C7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3403" w:type="dxa"/>
          </w:tcPr>
          <w:p w:rsidR="003442C7" w:rsidRDefault="001076AB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Доля потерь  воды при передачи в общем объеме переданной воды </w:t>
            </w:r>
          </w:p>
        </w:tc>
        <w:tc>
          <w:tcPr>
            <w:tcW w:w="1275" w:type="dxa"/>
            <w:vAlign w:val="center"/>
          </w:tcPr>
          <w:p w:rsidR="003442C7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:rsidR="003442C7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29,5</w:t>
            </w:r>
          </w:p>
        </w:tc>
        <w:tc>
          <w:tcPr>
            <w:tcW w:w="2551" w:type="dxa"/>
            <w:vAlign w:val="center"/>
          </w:tcPr>
          <w:p w:rsidR="003442C7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14,5</w:t>
            </w:r>
          </w:p>
        </w:tc>
        <w:tc>
          <w:tcPr>
            <w:tcW w:w="4111" w:type="dxa"/>
            <w:vAlign w:val="center"/>
          </w:tcPr>
          <w:p w:rsidR="003442C7" w:rsidRPr="001C1908" w:rsidRDefault="003442C7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6AB" w:rsidRPr="001C1908" w:rsidTr="00983D85">
        <w:trPr>
          <w:trHeight w:val="250"/>
          <w:tblHeader/>
        </w:trPr>
        <w:tc>
          <w:tcPr>
            <w:tcW w:w="675" w:type="dxa"/>
          </w:tcPr>
          <w:p w:rsidR="001076AB" w:rsidRDefault="001076AB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4.4</w:t>
            </w:r>
          </w:p>
        </w:tc>
        <w:tc>
          <w:tcPr>
            <w:tcW w:w="3403" w:type="dxa"/>
          </w:tcPr>
          <w:p w:rsidR="001076AB" w:rsidRDefault="001076AB" w:rsidP="0010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Удельный расход ЭЭ, использованной для передачи (транспортировки) воды в системах водоснабжения (на                      1  куб. метр)</w:t>
            </w:r>
          </w:p>
        </w:tc>
        <w:tc>
          <w:tcPr>
            <w:tcW w:w="1275" w:type="dxa"/>
            <w:vAlign w:val="center"/>
          </w:tcPr>
          <w:p w:rsidR="001076AB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тыс.кВт*ч/м3</w:t>
            </w:r>
          </w:p>
        </w:tc>
        <w:tc>
          <w:tcPr>
            <w:tcW w:w="2410" w:type="dxa"/>
            <w:vAlign w:val="center"/>
          </w:tcPr>
          <w:p w:rsidR="001076AB" w:rsidRPr="00C9285A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0,9</w:t>
            </w:r>
          </w:p>
        </w:tc>
        <w:tc>
          <w:tcPr>
            <w:tcW w:w="2551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0,42</w:t>
            </w:r>
          </w:p>
        </w:tc>
        <w:tc>
          <w:tcPr>
            <w:tcW w:w="4111" w:type="dxa"/>
            <w:vAlign w:val="center"/>
          </w:tcPr>
          <w:p w:rsidR="001076AB" w:rsidRPr="001C1908" w:rsidRDefault="001076AB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076AB" w:rsidRPr="001C1908" w:rsidTr="00983D85">
        <w:trPr>
          <w:trHeight w:val="250"/>
          <w:tblHeader/>
        </w:trPr>
        <w:tc>
          <w:tcPr>
            <w:tcW w:w="675" w:type="dxa"/>
          </w:tcPr>
          <w:p w:rsidR="001076AB" w:rsidRDefault="001076AB" w:rsidP="00816541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4.5</w:t>
            </w:r>
          </w:p>
        </w:tc>
        <w:tc>
          <w:tcPr>
            <w:tcW w:w="3403" w:type="dxa"/>
          </w:tcPr>
          <w:p w:rsidR="001076AB" w:rsidRDefault="001076AB" w:rsidP="006B49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Удельный расход ЭЭ, в системах уличного </w:t>
            </w:r>
            <w:r w:rsidR="006B4966">
              <w:rPr>
                <w:rFonts w:ascii="Times New Roman" w:eastAsia="Calibri" w:hAnsi="Times New Roman" w:cs="Times New Roman"/>
              </w:rPr>
              <w:t>освещения (на 1 кв. метр освещаемой площади с уровнем освещения, соответствующим установленным нормам)</w:t>
            </w:r>
          </w:p>
        </w:tc>
        <w:tc>
          <w:tcPr>
            <w:tcW w:w="1275" w:type="dxa"/>
            <w:vAlign w:val="center"/>
          </w:tcPr>
          <w:p w:rsidR="001076AB" w:rsidRDefault="00EB523C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кВт*ч/кв.м</w:t>
            </w:r>
          </w:p>
        </w:tc>
        <w:tc>
          <w:tcPr>
            <w:tcW w:w="2410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2,6</w:t>
            </w:r>
          </w:p>
        </w:tc>
        <w:tc>
          <w:tcPr>
            <w:tcW w:w="2551" w:type="dxa"/>
            <w:vAlign w:val="center"/>
          </w:tcPr>
          <w:p w:rsidR="001076AB" w:rsidRPr="00C9285A" w:rsidRDefault="00C9285A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9285A">
              <w:rPr>
                <w:rFonts w:ascii="Times New Roman" w:eastAsia="Calibri" w:hAnsi="Times New Roman" w:cs="Times New Roman"/>
                <w:color w:val="000000" w:themeColor="text1"/>
              </w:rPr>
              <w:t>1,2</w:t>
            </w:r>
          </w:p>
        </w:tc>
        <w:tc>
          <w:tcPr>
            <w:tcW w:w="4111" w:type="dxa"/>
            <w:vAlign w:val="center"/>
          </w:tcPr>
          <w:p w:rsidR="001076AB" w:rsidRPr="001C1908" w:rsidRDefault="001076AB" w:rsidP="00816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8F3949" w:rsidRPr="001C1908" w:rsidRDefault="008F394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B74559" w:rsidRPr="001C1908" w:rsidRDefault="00B74559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1908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Pr="001C190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C190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1C1908">
        <w:rPr>
          <w:rFonts w:ascii="Times New Roman" w:eastAsia="Times New Roman" w:hAnsi="Times New Roman" w:cs="Times New Roman"/>
          <w:lang w:eastAsia="ru-RU"/>
        </w:rPr>
        <w:t xml:space="preserve">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80519B" w:rsidRPr="001C1908" w:rsidRDefault="0080519B" w:rsidP="00B74559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978" w:type="dxa"/>
        <w:tblInd w:w="14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</w:tblGrid>
      <w:tr w:rsidR="00C9285A" w:rsidRPr="001C1908" w:rsidTr="005A52A0">
        <w:trPr>
          <w:cantSplit/>
          <w:trHeight w:val="240"/>
        </w:trPr>
        <w:tc>
          <w:tcPr>
            <w:tcW w:w="978" w:type="dxa"/>
            <w:textDirection w:val="tbRl"/>
          </w:tcPr>
          <w:p w:rsidR="00C9285A" w:rsidRPr="001C1908" w:rsidRDefault="00C9285A" w:rsidP="003F4C8E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1C1908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4649E7" w:rsidRPr="001C1908" w:rsidRDefault="004649E7" w:rsidP="00B74559">
      <w:pPr>
        <w:spacing w:after="0" w:line="240" w:lineRule="auto"/>
        <w:rPr>
          <w:rFonts w:ascii="Times New Roman" w:eastAsia="Calibri" w:hAnsi="Times New Roman" w:cs="Times New Roman"/>
        </w:rPr>
      </w:pPr>
    </w:p>
    <w:p w:rsidR="007126CB" w:rsidRPr="001C1908" w:rsidRDefault="007126CB" w:rsidP="00B74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  <w:gridCol w:w="7599"/>
      </w:tblGrid>
      <w:tr w:rsidR="00C9285A" w:rsidRPr="0080519B" w:rsidTr="001B12C2">
        <w:tc>
          <w:tcPr>
            <w:tcW w:w="7427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C9285A" w:rsidRPr="0080519B" w:rsidRDefault="00CD0DF4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9285A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главы муниципального 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Default="00C9285A" w:rsidP="001B12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3C271A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85A" w:rsidRPr="0080519B" w:rsidTr="001B12C2">
        <w:tc>
          <w:tcPr>
            <w:tcW w:w="7427" w:type="dxa"/>
          </w:tcPr>
          <w:p w:rsidR="00C9285A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C9285A" w:rsidRPr="0080519B" w:rsidRDefault="00C9285A" w:rsidP="001B12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</w:tcPr>
          <w:p w:rsidR="00C9285A" w:rsidRDefault="00C9285A" w:rsidP="001B12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285A" w:rsidRPr="0080519B" w:rsidRDefault="00C9285A" w:rsidP="001B12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А.В. </w:t>
            </w:r>
            <w:proofErr w:type="spellStart"/>
            <w:r w:rsidR="00CD0DF4"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1C1908" w:rsidRDefault="001C1908">
      <w:pPr>
        <w:spacing w:after="0" w:line="240" w:lineRule="auto"/>
        <w:rPr>
          <w:rFonts w:ascii="Times New Roman" w:hAnsi="Times New Roman" w:cs="Times New Roman"/>
        </w:rPr>
      </w:pPr>
    </w:p>
    <w:p w:rsidR="00C9285A" w:rsidRDefault="00C928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599"/>
      </w:tblGrid>
      <w:tr w:rsidR="00C9285A" w:rsidTr="001B12C2">
        <w:tc>
          <w:tcPr>
            <w:tcW w:w="7393" w:type="dxa"/>
          </w:tcPr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A" w:rsidRDefault="00C9285A" w:rsidP="001B12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A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85A" w:rsidRPr="00DC226A" w:rsidRDefault="00C9285A" w:rsidP="001B12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C9285A" w:rsidRPr="001C1908" w:rsidRDefault="00C9285A">
      <w:pPr>
        <w:spacing w:after="0" w:line="240" w:lineRule="auto"/>
        <w:rPr>
          <w:rFonts w:ascii="Times New Roman" w:hAnsi="Times New Roman" w:cs="Times New Roman"/>
        </w:rPr>
      </w:pPr>
    </w:p>
    <w:sectPr w:rsidR="00C9285A" w:rsidRPr="001C1908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56CC9"/>
    <w:rsid w:val="00067AAE"/>
    <w:rsid w:val="001076AB"/>
    <w:rsid w:val="001C1908"/>
    <w:rsid w:val="001D192E"/>
    <w:rsid w:val="00203210"/>
    <w:rsid w:val="003442C7"/>
    <w:rsid w:val="003B7132"/>
    <w:rsid w:val="003F4C8E"/>
    <w:rsid w:val="004649E7"/>
    <w:rsid w:val="004D2F74"/>
    <w:rsid w:val="00520DBD"/>
    <w:rsid w:val="005513F5"/>
    <w:rsid w:val="005544AD"/>
    <w:rsid w:val="005A52A0"/>
    <w:rsid w:val="005D4F69"/>
    <w:rsid w:val="006B4966"/>
    <w:rsid w:val="007126CB"/>
    <w:rsid w:val="007D56BE"/>
    <w:rsid w:val="0080519B"/>
    <w:rsid w:val="00816541"/>
    <w:rsid w:val="00822FC8"/>
    <w:rsid w:val="008F3949"/>
    <w:rsid w:val="00930AFE"/>
    <w:rsid w:val="00931A81"/>
    <w:rsid w:val="00983D85"/>
    <w:rsid w:val="00AC4CF4"/>
    <w:rsid w:val="00B74559"/>
    <w:rsid w:val="00C9285A"/>
    <w:rsid w:val="00CB0CC8"/>
    <w:rsid w:val="00CD0DF4"/>
    <w:rsid w:val="00CE24BF"/>
    <w:rsid w:val="00EB523C"/>
    <w:rsid w:val="00F3536F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8A93"/>
  <w15:docId w15:val="{7606D155-6180-417E-B741-06B6D7B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659D-E636-44A0-B1DC-B058B4DB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18</cp:revision>
  <cp:lastPrinted>2019-07-11T10:20:00Z</cp:lastPrinted>
  <dcterms:created xsi:type="dcterms:W3CDTF">2018-01-09T11:39:00Z</dcterms:created>
  <dcterms:modified xsi:type="dcterms:W3CDTF">2020-08-06T11:31:00Z</dcterms:modified>
</cp:coreProperties>
</file>