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754D81">
        <w:rPr>
          <w:sz w:val="28"/>
          <w:szCs w:val="28"/>
          <w:lang w:val="ru-RU"/>
        </w:rPr>
        <w:t>решения</w:t>
      </w:r>
      <w:r w:rsidR="00754D81" w:rsidRPr="00754D81">
        <w:rPr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20 </w:t>
      </w:r>
      <w:r w:rsidR="00754D81">
        <w:rPr>
          <w:sz w:val="28"/>
          <w:szCs w:val="28"/>
          <w:lang w:val="ru-RU"/>
        </w:rPr>
        <w:t>января</w:t>
      </w:r>
      <w:r w:rsidR="00754D81" w:rsidRPr="00754D81">
        <w:rPr>
          <w:sz w:val="28"/>
          <w:szCs w:val="28"/>
        </w:rPr>
        <w:t xml:space="preserve">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44653" w:rsidRPr="00044653">
        <w:rPr>
          <w:rFonts w:ascii="Times New Roman" w:eastAsia="Calibri" w:hAnsi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осуществлени</w:t>
      </w:r>
      <w:r w:rsidR="00C445FA">
        <w:rPr>
          <w:rFonts w:ascii="Times New Roman" w:eastAsia="Calibri" w:hAnsi="Times New Roman"/>
          <w:sz w:val="28"/>
          <w:szCs w:val="28"/>
        </w:rPr>
        <w:t>я</w:t>
      </w:r>
      <w:r w:rsidR="00C445FA" w:rsidRPr="00C445FA">
        <w:rPr>
          <w:rFonts w:ascii="Times New Roman" w:eastAsia="Calibri" w:hAnsi="Times New Roman"/>
          <w:sz w:val="28"/>
          <w:szCs w:val="28"/>
        </w:rPr>
        <w:t xml:space="preserve"> </w:t>
      </w:r>
      <w:r w:rsidR="008B2C09">
        <w:rPr>
          <w:rFonts w:ascii="Times New Roman" w:eastAsia="Calibri" w:hAnsi="Times New Roman"/>
          <w:sz w:val="28"/>
          <w:szCs w:val="28"/>
        </w:rPr>
        <w:t>муниципального контроля</w:t>
      </w:r>
      <w:r w:rsidR="00316ACC">
        <w:rPr>
          <w:rFonts w:ascii="Times New Roman" w:eastAsia="Calibri" w:hAnsi="Times New Roman"/>
          <w:sz w:val="28"/>
          <w:szCs w:val="28"/>
        </w:rPr>
        <w:t xml:space="preserve"> </w:t>
      </w:r>
      <w:r w:rsidR="00316ACC" w:rsidRPr="00316ACC">
        <w:rPr>
          <w:rFonts w:ascii="Times New Roman" w:eastAsia="Calibri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 муниципального</w:t>
      </w:r>
      <w:proofErr w:type="gramEnd"/>
      <w:r w:rsidR="00316ACC" w:rsidRPr="00316ACC">
        <w:rPr>
          <w:rFonts w:ascii="Times New Roman" w:eastAsia="Calibri" w:hAnsi="Times New Roman"/>
          <w:sz w:val="28"/>
          <w:szCs w:val="28"/>
        </w:rPr>
        <w:t xml:space="preserve"> образования Тбилисский район</w:t>
      </w:r>
      <w:r w:rsidR="008B2C09">
        <w:rPr>
          <w:rFonts w:ascii="Times New Roman" w:eastAsia="Calibri" w:hAnsi="Times New Roman"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в соответствие с действующим законодательством.</w:t>
      </w:r>
    </w:p>
    <w:p w:rsidR="0007031D" w:rsidRDefault="0007031D" w:rsidP="007373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7031D">
        <w:rPr>
          <w:rFonts w:ascii="Times New Roman" w:hAnsi="Times New Roman"/>
          <w:bCs/>
          <w:sz w:val="28"/>
          <w:szCs w:val="28"/>
        </w:rPr>
        <w:t>В связи с внесением Федеральным законом от 29.12.2025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Pr="0007031D">
        <w:rPr>
          <w:rFonts w:ascii="Times New Roman" w:hAnsi="Times New Roman"/>
          <w:bCs/>
          <w:sz w:val="28"/>
          <w:szCs w:val="28"/>
        </w:rPr>
        <w:t xml:space="preserve"> № 567-ФЗ «О внесении изменений в Федеральный закон «О государственном контроле (надзоре) и муниципальном контроле в Российской Федерации» необходима актуализация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</w:t>
      </w:r>
      <w:r w:rsidR="008E3A56">
        <w:rPr>
          <w:rFonts w:ascii="Times New Roman" w:hAnsi="Times New Roman"/>
          <w:bCs/>
          <w:sz w:val="28"/>
          <w:szCs w:val="28"/>
        </w:rPr>
        <w:t xml:space="preserve"> Тбилисский район, в части оформления решений, актов, возможностей </w:t>
      </w:r>
      <w:r w:rsidR="008E3A56" w:rsidRPr="008E3A56">
        <w:rPr>
          <w:rFonts w:ascii="Times New Roman" w:hAnsi="Times New Roman"/>
          <w:bCs/>
          <w:sz w:val="28"/>
          <w:szCs w:val="28"/>
        </w:rPr>
        <w:t>должностного лица контрольного (надзорного) органа</w:t>
      </w:r>
      <w:proofErr w:type="gramEnd"/>
      <w:r w:rsidR="008E3A56">
        <w:rPr>
          <w:rFonts w:ascii="Times New Roman" w:hAnsi="Times New Roman"/>
          <w:bCs/>
          <w:sz w:val="28"/>
          <w:szCs w:val="28"/>
        </w:rPr>
        <w:t xml:space="preserve">, </w:t>
      </w:r>
      <w:r w:rsidR="00A25A2C">
        <w:rPr>
          <w:rFonts w:ascii="Times New Roman" w:hAnsi="Times New Roman"/>
          <w:bCs/>
          <w:sz w:val="28"/>
          <w:szCs w:val="28"/>
        </w:rPr>
        <w:t xml:space="preserve">приложения «Инспектор» и </w:t>
      </w:r>
      <w:r w:rsidR="00A25A2C" w:rsidRPr="00A25A2C">
        <w:rPr>
          <w:rFonts w:ascii="Times New Roman" w:hAnsi="Times New Roman"/>
          <w:bCs/>
          <w:sz w:val="28"/>
          <w:szCs w:val="28"/>
        </w:rPr>
        <w:t>закрепления срока уведомления контролируемого лица о проведении обязательно профилактического визита</w:t>
      </w:r>
      <w:r w:rsidR="00A25A2C">
        <w:rPr>
          <w:rFonts w:ascii="Times New Roman" w:hAnsi="Times New Roman"/>
          <w:bCs/>
          <w:sz w:val="28"/>
          <w:szCs w:val="28"/>
        </w:rPr>
        <w:t>.</w:t>
      </w:r>
    </w:p>
    <w:p w:rsidR="00404586" w:rsidRDefault="001F20F8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Непринятие М</w:t>
      </w:r>
      <w:r w:rsidR="0069542C">
        <w:rPr>
          <w:rFonts w:ascii="Times New Roman" w:hAnsi="Times New Roman"/>
          <w:sz w:val="28"/>
          <w:szCs w:val="28"/>
        </w:rPr>
        <w:t xml:space="preserve">ПА будет способствовать </w:t>
      </w:r>
      <w:r w:rsidR="00501A5E">
        <w:rPr>
          <w:rFonts w:ascii="Times New Roman" w:hAnsi="Times New Roman"/>
          <w:sz w:val="28"/>
          <w:szCs w:val="28"/>
        </w:rPr>
        <w:t xml:space="preserve">осуществлению </w:t>
      </w:r>
      <w:r w:rsidR="00501A5E" w:rsidRPr="00501A5E">
        <w:rPr>
          <w:rFonts w:ascii="Times New Roman" w:hAnsi="Times New Roman"/>
          <w:sz w:val="28"/>
          <w:szCs w:val="28"/>
        </w:rPr>
        <w:t>муниципально</w:t>
      </w:r>
      <w:r w:rsidR="00501A5E">
        <w:rPr>
          <w:rFonts w:ascii="Times New Roman" w:hAnsi="Times New Roman"/>
          <w:sz w:val="28"/>
          <w:szCs w:val="28"/>
        </w:rPr>
        <w:t>го</w:t>
      </w:r>
      <w:r w:rsidR="00501A5E" w:rsidRPr="00501A5E">
        <w:rPr>
          <w:rFonts w:ascii="Times New Roman" w:hAnsi="Times New Roman"/>
          <w:sz w:val="28"/>
          <w:szCs w:val="28"/>
        </w:rPr>
        <w:t xml:space="preserve"> контр</w:t>
      </w:r>
      <w:bookmarkStart w:id="0" w:name="_GoBack"/>
      <w:bookmarkEnd w:id="0"/>
      <w:r w:rsidR="00501A5E" w:rsidRPr="00501A5E">
        <w:rPr>
          <w:rFonts w:ascii="Times New Roman" w:hAnsi="Times New Roman"/>
          <w:sz w:val="28"/>
          <w:szCs w:val="28"/>
        </w:rPr>
        <w:t>ол</w:t>
      </w:r>
      <w:r w:rsidR="00501A5E">
        <w:rPr>
          <w:rFonts w:ascii="Times New Roman" w:hAnsi="Times New Roman"/>
          <w:sz w:val="28"/>
          <w:szCs w:val="28"/>
        </w:rPr>
        <w:t>я</w:t>
      </w:r>
      <w:r w:rsidR="00501A5E" w:rsidRPr="00501A5E">
        <w:rPr>
          <w:rFonts w:ascii="Times New Roman" w:hAnsi="Times New Roman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на территории муниципального образования Тбилисский район</w:t>
      </w:r>
      <w:r w:rsidR="00840551" w:rsidRPr="00840551">
        <w:rPr>
          <w:rFonts w:ascii="Times New Roman" w:hAnsi="Times New Roman"/>
          <w:sz w:val="28"/>
          <w:szCs w:val="28"/>
        </w:rPr>
        <w:t xml:space="preserve"> </w:t>
      </w:r>
      <w:r w:rsidR="001057D4">
        <w:rPr>
          <w:rFonts w:ascii="Times New Roman" w:hAnsi="Times New Roman"/>
          <w:sz w:val="28"/>
          <w:szCs w:val="28"/>
        </w:rPr>
        <w:t>с нарушением действующего законодательства</w:t>
      </w:r>
      <w:r w:rsidR="00840551" w:rsidRPr="00840551">
        <w:rPr>
          <w:rFonts w:ascii="Times New Roman" w:hAnsi="Times New Roman"/>
          <w:sz w:val="28"/>
          <w:szCs w:val="28"/>
        </w:rPr>
        <w:t>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Default="00CE3E5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27A1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Pr="000527A1">
        <w:rPr>
          <w:rFonts w:ascii="Times New Roman" w:eastAsia="Calibri" w:hAnsi="Times New Roman"/>
          <w:sz w:val="28"/>
          <w:szCs w:val="28"/>
          <w:lang w:eastAsia="ru-RU"/>
        </w:rPr>
        <w:t>сполняющий обязанности</w:t>
      </w:r>
    </w:p>
    <w:p w:rsidR="000527A1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527A1">
        <w:rPr>
          <w:rFonts w:ascii="Times New Roman" w:eastAsia="Calibri" w:hAnsi="Times New Roman"/>
          <w:sz w:val="28"/>
          <w:szCs w:val="28"/>
          <w:lang w:eastAsia="ru-RU"/>
        </w:rPr>
        <w:t>начальника отдела архитектуры</w:t>
      </w:r>
    </w:p>
    <w:p w:rsidR="004F4F68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527A1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F4F68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527A1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F4F68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527A1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5D7C63" w:rsidRPr="005D7C63" w:rsidRDefault="000527A1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527A1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4F4F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4F4F68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С</w:t>
      </w:r>
      <w:r w:rsidR="00CE3E5C" w:rsidRPr="00CE3E5C">
        <w:rPr>
          <w:rFonts w:ascii="Times New Roman" w:eastAsia="Calibri" w:hAnsi="Times New Roman"/>
          <w:sz w:val="28"/>
          <w:szCs w:val="28"/>
          <w:lang w:eastAsia="ru-RU"/>
        </w:rPr>
        <w:t xml:space="preserve">.А. </w:t>
      </w:r>
      <w:proofErr w:type="spellStart"/>
      <w:r w:rsidR="004F4F68">
        <w:rPr>
          <w:rFonts w:ascii="Times New Roman" w:eastAsia="Calibri" w:hAnsi="Times New Roman"/>
          <w:sz w:val="28"/>
          <w:szCs w:val="28"/>
          <w:lang w:eastAsia="ru-RU"/>
        </w:rPr>
        <w:t>Аубакиров</w:t>
      </w:r>
      <w:proofErr w:type="spellEnd"/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D9" w:rsidRDefault="000E0AD9" w:rsidP="000C283A">
      <w:pPr>
        <w:spacing w:after="0" w:line="240" w:lineRule="auto"/>
      </w:pPr>
      <w:r>
        <w:separator/>
      </w:r>
    </w:p>
  </w:endnote>
  <w:endnote w:type="continuationSeparator" w:id="0">
    <w:p w:rsidR="000E0AD9" w:rsidRDefault="000E0AD9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D9" w:rsidRDefault="000E0AD9" w:rsidP="000C283A">
      <w:pPr>
        <w:spacing w:after="0" w:line="240" w:lineRule="auto"/>
      </w:pPr>
      <w:r>
        <w:separator/>
      </w:r>
    </w:p>
  </w:footnote>
  <w:footnote w:type="continuationSeparator" w:id="0">
    <w:p w:rsidR="000E0AD9" w:rsidRDefault="000E0AD9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CE3E5C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44653"/>
    <w:rsid w:val="000527A1"/>
    <w:rsid w:val="0007031D"/>
    <w:rsid w:val="0008483A"/>
    <w:rsid w:val="00085BDA"/>
    <w:rsid w:val="000862DB"/>
    <w:rsid w:val="000B1F22"/>
    <w:rsid w:val="000C14B3"/>
    <w:rsid w:val="000C283A"/>
    <w:rsid w:val="000D04F4"/>
    <w:rsid w:val="000E0AD9"/>
    <w:rsid w:val="000F75EB"/>
    <w:rsid w:val="00101243"/>
    <w:rsid w:val="001014C9"/>
    <w:rsid w:val="001057D4"/>
    <w:rsid w:val="001376F6"/>
    <w:rsid w:val="001712DC"/>
    <w:rsid w:val="0017523B"/>
    <w:rsid w:val="001915B3"/>
    <w:rsid w:val="001A20D7"/>
    <w:rsid w:val="001A3241"/>
    <w:rsid w:val="001B0BC3"/>
    <w:rsid w:val="001D100E"/>
    <w:rsid w:val="001F20F8"/>
    <w:rsid w:val="001F403B"/>
    <w:rsid w:val="00202955"/>
    <w:rsid w:val="00214D2E"/>
    <w:rsid w:val="00252ED1"/>
    <w:rsid w:val="00270939"/>
    <w:rsid w:val="00272EBB"/>
    <w:rsid w:val="00291C0C"/>
    <w:rsid w:val="002A2B8E"/>
    <w:rsid w:val="002A6EB0"/>
    <w:rsid w:val="002B10B7"/>
    <w:rsid w:val="002C3F41"/>
    <w:rsid w:val="002D6459"/>
    <w:rsid w:val="00303648"/>
    <w:rsid w:val="00315D45"/>
    <w:rsid w:val="00316ACC"/>
    <w:rsid w:val="00325EF8"/>
    <w:rsid w:val="00336F67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4F68"/>
    <w:rsid w:val="004F5F65"/>
    <w:rsid w:val="00501A5E"/>
    <w:rsid w:val="005751D8"/>
    <w:rsid w:val="005D1D0C"/>
    <w:rsid w:val="005D7C63"/>
    <w:rsid w:val="005F550D"/>
    <w:rsid w:val="0060254F"/>
    <w:rsid w:val="00605ECE"/>
    <w:rsid w:val="00621C56"/>
    <w:rsid w:val="00646095"/>
    <w:rsid w:val="00656356"/>
    <w:rsid w:val="006903C4"/>
    <w:rsid w:val="00692EA7"/>
    <w:rsid w:val="0069542C"/>
    <w:rsid w:val="006A5F50"/>
    <w:rsid w:val="006C0E40"/>
    <w:rsid w:val="006C47A3"/>
    <w:rsid w:val="007369DA"/>
    <w:rsid w:val="007373D6"/>
    <w:rsid w:val="00754D81"/>
    <w:rsid w:val="00755F2D"/>
    <w:rsid w:val="007703D0"/>
    <w:rsid w:val="00777D74"/>
    <w:rsid w:val="007A22AF"/>
    <w:rsid w:val="007C1FC7"/>
    <w:rsid w:val="007E148A"/>
    <w:rsid w:val="007E39C5"/>
    <w:rsid w:val="008132E7"/>
    <w:rsid w:val="008269D4"/>
    <w:rsid w:val="00840551"/>
    <w:rsid w:val="00860193"/>
    <w:rsid w:val="00870685"/>
    <w:rsid w:val="00876A92"/>
    <w:rsid w:val="008831D3"/>
    <w:rsid w:val="00885216"/>
    <w:rsid w:val="00886D41"/>
    <w:rsid w:val="00892B25"/>
    <w:rsid w:val="00895DB8"/>
    <w:rsid w:val="008B2C09"/>
    <w:rsid w:val="008B6C31"/>
    <w:rsid w:val="008B7033"/>
    <w:rsid w:val="008E3A56"/>
    <w:rsid w:val="008E78FD"/>
    <w:rsid w:val="00930B7F"/>
    <w:rsid w:val="00935DE9"/>
    <w:rsid w:val="009373B5"/>
    <w:rsid w:val="00937750"/>
    <w:rsid w:val="00980AE1"/>
    <w:rsid w:val="009940E4"/>
    <w:rsid w:val="009954EA"/>
    <w:rsid w:val="009C1277"/>
    <w:rsid w:val="009C4F23"/>
    <w:rsid w:val="009D0519"/>
    <w:rsid w:val="009E4F4F"/>
    <w:rsid w:val="009F2556"/>
    <w:rsid w:val="009F3136"/>
    <w:rsid w:val="009F6C9D"/>
    <w:rsid w:val="00A24E6C"/>
    <w:rsid w:val="00A25A2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445FA"/>
    <w:rsid w:val="00C653D9"/>
    <w:rsid w:val="00C94DF3"/>
    <w:rsid w:val="00C9523D"/>
    <w:rsid w:val="00CE3E5C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C62B4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C0607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2031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43</cp:revision>
  <cp:lastPrinted>2021-08-25T06:20:00Z</cp:lastPrinted>
  <dcterms:created xsi:type="dcterms:W3CDTF">2022-11-08T11:59:00Z</dcterms:created>
  <dcterms:modified xsi:type="dcterms:W3CDTF">2026-03-31T10:14:00Z</dcterms:modified>
</cp:coreProperties>
</file>