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0B1F22" w:rsidRPr="000B1F22">
        <w:rPr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886D41" w:rsidRPr="00886D41">
        <w:rPr>
          <w:sz w:val="28"/>
          <w:szCs w:val="28"/>
        </w:rPr>
        <w:t>Марьинского</w:t>
      </w:r>
      <w:r w:rsidR="00C0148D" w:rsidRPr="00C0148D">
        <w:rPr>
          <w:sz w:val="28"/>
          <w:szCs w:val="28"/>
        </w:rPr>
        <w:t xml:space="preserve"> </w:t>
      </w:r>
      <w:r w:rsidR="000B1F22" w:rsidRPr="000B1F22">
        <w:rPr>
          <w:sz w:val="28"/>
          <w:szCs w:val="28"/>
        </w:rPr>
        <w:t>сельского поселения Тбилисского района»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B70A39" w:rsidRPr="00B70A39" w:rsidRDefault="008B7033" w:rsidP="00B7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0B1F22" w:rsidRPr="000B1F22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886D41" w:rsidRPr="00886D41">
        <w:rPr>
          <w:rFonts w:ascii="Times New Roman" w:eastAsia="Calibri" w:hAnsi="Times New Roman"/>
          <w:sz w:val="28"/>
          <w:szCs w:val="28"/>
        </w:rPr>
        <w:t>Марьинского</w:t>
      </w:r>
      <w:r w:rsidR="000B1F22" w:rsidRPr="000B1F22">
        <w:rPr>
          <w:rFonts w:ascii="Times New Roman" w:eastAsia="Calibri" w:hAnsi="Times New Roman"/>
          <w:sz w:val="28"/>
          <w:szCs w:val="28"/>
        </w:rPr>
        <w:t xml:space="preserve"> сельского поселения Тбилисского района»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0C283A">
        <w:rPr>
          <w:rFonts w:ascii="Times New Roman" w:hAnsi="Times New Roman"/>
          <w:bCs/>
          <w:sz w:val="28"/>
          <w:szCs w:val="28"/>
        </w:rPr>
        <w:t xml:space="preserve">разработан в </w:t>
      </w:r>
      <w:r w:rsidR="000B1F22" w:rsidRPr="000B1F22">
        <w:rPr>
          <w:rFonts w:ascii="Times New Roman" w:hAnsi="Times New Roman"/>
          <w:bCs/>
          <w:sz w:val="28"/>
          <w:szCs w:val="28"/>
        </w:rPr>
        <w:t xml:space="preserve">целях обеспечения правовых основ градостроительной деятельности и реализации генерального плана </w:t>
      </w:r>
      <w:r w:rsidR="00886D41" w:rsidRPr="00886D41">
        <w:rPr>
          <w:rFonts w:ascii="Times New Roman" w:hAnsi="Times New Roman"/>
          <w:bCs/>
          <w:sz w:val="28"/>
          <w:szCs w:val="28"/>
        </w:rPr>
        <w:t>Марьинского</w:t>
      </w:r>
      <w:r w:rsidR="00C0148D" w:rsidRPr="00C0148D">
        <w:rPr>
          <w:rFonts w:ascii="Times New Roman" w:hAnsi="Times New Roman"/>
          <w:bCs/>
          <w:sz w:val="28"/>
          <w:szCs w:val="28"/>
        </w:rPr>
        <w:t xml:space="preserve"> </w:t>
      </w:r>
      <w:r w:rsidR="000B1F22" w:rsidRPr="000B1F22">
        <w:rPr>
          <w:rFonts w:ascii="Times New Roman" w:hAnsi="Times New Roman"/>
          <w:bCs/>
          <w:sz w:val="28"/>
          <w:szCs w:val="28"/>
        </w:rPr>
        <w:t xml:space="preserve">сельского поселения Тбилисского района, </w:t>
      </w:r>
      <w:r w:rsidR="004F2C22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0B1F22" w:rsidRPr="000B1F22">
        <w:rPr>
          <w:rFonts w:ascii="Times New Roman" w:hAnsi="Times New Roman"/>
          <w:bCs/>
          <w:sz w:val="28"/>
          <w:szCs w:val="28"/>
        </w:rPr>
        <w:t>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</w:t>
      </w:r>
      <w:proofErr w:type="gramEnd"/>
      <w:r w:rsidR="000B1F22" w:rsidRPr="000B1F22">
        <w:rPr>
          <w:rFonts w:ascii="Times New Roman" w:hAnsi="Times New Roman"/>
          <w:bCs/>
          <w:sz w:val="28"/>
          <w:szCs w:val="28"/>
        </w:rPr>
        <w:t xml:space="preserve"> в Российской Федерации», Градостроительным кодексом Краснодарского края</w:t>
      </w:r>
      <w:r w:rsidR="00B70A39" w:rsidRPr="00B70A39">
        <w:rPr>
          <w:rFonts w:ascii="Times New Roman" w:hAnsi="Times New Roman"/>
          <w:sz w:val="28"/>
          <w:szCs w:val="28"/>
        </w:rPr>
        <w:t xml:space="preserve">. </w:t>
      </w:r>
    </w:p>
    <w:p w:rsidR="00C0148D" w:rsidRPr="00C0148D" w:rsidRDefault="00C0148D" w:rsidP="00C01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48D">
        <w:rPr>
          <w:rFonts w:ascii="Times New Roman" w:hAnsi="Times New Roman"/>
          <w:sz w:val="28"/>
          <w:szCs w:val="28"/>
        </w:rPr>
        <w:t xml:space="preserve">Подготовка внесения изменений в Правила землепользования и застройки </w:t>
      </w:r>
      <w:r w:rsidR="00886D41" w:rsidRPr="00886D41">
        <w:rPr>
          <w:rFonts w:ascii="Times New Roman" w:hAnsi="Times New Roman"/>
          <w:sz w:val="28"/>
          <w:szCs w:val="28"/>
        </w:rPr>
        <w:t>Марьинского</w:t>
      </w:r>
      <w:r w:rsidRPr="00C0148D">
        <w:rPr>
          <w:rFonts w:ascii="Times New Roman" w:hAnsi="Times New Roman"/>
          <w:sz w:val="28"/>
          <w:szCs w:val="28"/>
        </w:rPr>
        <w:t xml:space="preserve"> сельского поселения Тбилисского района требуется в соответствии с необходимостью приведения их в соответствие к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г. № </w:t>
      </w:r>
      <w:proofErr w:type="gramStart"/>
      <w:r w:rsidRPr="00C0148D">
        <w:rPr>
          <w:rFonts w:ascii="Times New Roman" w:hAnsi="Times New Roman"/>
          <w:sz w:val="28"/>
          <w:szCs w:val="28"/>
        </w:rPr>
        <w:t>П</w:t>
      </w:r>
      <w:proofErr w:type="gramEnd"/>
      <w:r w:rsidRPr="00C0148D">
        <w:rPr>
          <w:rFonts w:ascii="Times New Roman" w:hAnsi="Times New Roman"/>
          <w:sz w:val="28"/>
          <w:szCs w:val="28"/>
        </w:rPr>
        <w:t xml:space="preserve">/0412 «Об утверждении классификатора видов разрешенного использования земельных участков» (в действующей редакции). </w:t>
      </w:r>
    </w:p>
    <w:p w:rsidR="00C0148D" w:rsidRPr="00C0148D" w:rsidRDefault="00C0148D" w:rsidP="00C01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48D">
        <w:rPr>
          <w:rFonts w:ascii="Times New Roman" w:hAnsi="Times New Roman"/>
          <w:sz w:val="28"/>
          <w:szCs w:val="28"/>
        </w:rPr>
        <w:t>Также, необходимо привести в соответствие действующему законодательству статей Правил землепользования и застройки, касающихся порядка применения правил землепользования и застройки и внесения в них изменений, а также ограничений использования земельных у</w:t>
      </w:r>
      <w:r>
        <w:rPr>
          <w:rFonts w:ascii="Times New Roman" w:hAnsi="Times New Roman"/>
          <w:sz w:val="28"/>
          <w:szCs w:val="28"/>
        </w:rPr>
        <w:t>частков.</w:t>
      </w:r>
    </w:p>
    <w:p w:rsidR="00C0148D" w:rsidRPr="00C0148D" w:rsidRDefault="00C0148D" w:rsidP="00C01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0148D">
        <w:rPr>
          <w:rFonts w:ascii="Times New Roman" w:hAnsi="Times New Roman"/>
          <w:sz w:val="28"/>
          <w:szCs w:val="28"/>
        </w:rPr>
        <w:t xml:space="preserve"> проект «Внесение изменений в правила землепользования и застройки </w:t>
      </w:r>
      <w:r w:rsidR="00886D41" w:rsidRPr="00886D41">
        <w:rPr>
          <w:rFonts w:ascii="Times New Roman" w:hAnsi="Times New Roman"/>
          <w:sz w:val="28"/>
          <w:szCs w:val="28"/>
        </w:rPr>
        <w:t>Марьинского</w:t>
      </w:r>
      <w:bookmarkStart w:id="0" w:name="_GoBack"/>
      <w:bookmarkEnd w:id="0"/>
      <w:r w:rsidRPr="00C0148D">
        <w:rPr>
          <w:rFonts w:ascii="Times New Roman" w:hAnsi="Times New Roman"/>
          <w:sz w:val="28"/>
          <w:szCs w:val="28"/>
        </w:rPr>
        <w:t xml:space="preserve"> сельского поселения Тбилисского района»</w:t>
      </w:r>
      <w:r w:rsidR="00336F67">
        <w:rPr>
          <w:rFonts w:ascii="Times New Roman" w:hAnsi="Times New Roman"/>
          <w:sz w:val="28"/>
          <w:szCs w:val="28"/>
        </w:rPr>
        <w:t xml:space="preserve"> вносятся изменения в части</w:t>
      </w:r>
      <w:r w:rsidRPr="00C0148D">
        <w:rPr>
          <w:rFonts w:ascii="Times New Roman" w:hAnsi="Times New Roman"/>
          <w:sz w:val="28"/>
          <w:szCs w:val="28"/>
        </w:rPr>
        <w:t xml:space="preserve">:  </w:t>
      </w:r>
    </w:p>
    <w:p w:rsidR="00C0148D" w:rsidRPr="00C0148D" w:rsidRDefault="00C0148D" w:rsidP="00C01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48D">
        <w:rPr>
          <w:rFonts w:ascii="Times New Roman" w:hAnsi="Times New Roman"/>
          <w:sz w:val="28"/>
          <w:szCs w:val="28"/>
        </w:rPr>
        <w:t>1. Часть I «Порядок применения правил землепользования и застройки и внесения изменений в указанные правила».</w:t>
      </w:r>
    </w:p>
    <w:p w:rsidR="00BA7746" w:rsidRDefault="00C0148D" w:rsidP="00C0148D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zh-CN"/>
        </w:rPr>
      </w:pPr>
      <w:r w:rsidRPr="00C0148D">
        <w:rPr>
          <w:rFonts w:ascii="Times New Roman" w:hAnsi="Times New Roman"/>
          <w:sz w:val="28"/>
          <w:szCs w:val="28"/>
        </w:rPr>
        <w:t>2. Часть III «Градостроительные регламенты».</w:t>
      </w:r>
    </w:p>
    <w:p w:rsidR="00A44B35" w:rsidRDefault="00A44B35" w:rsidP="00041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>Начальник отдела архитектуры</w:t>
      </w: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>управления по ЖКХ, строительству,</w:t>
      </w: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 xml:space="preserve">архитектуре администрации </w:t>
      </w:r>
    </w:p>
    <w:p w:rsidR="00492557" w:rsidRPr="00492557" w:rsidRDefault="00492557" w:rsidP="0049255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A44B35" w:rsidRPr="00A44B35" w:rsidRDefault="00492557" w:rsidP="004925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92557">
        <w:rPr>
          <w:rFonts w:ascii="Times New Roman" w:eastAsia="Calibri" w:hAnsi="Times New Roman"/>
          <w:sz w:val="28"/>
          <w:szCs w:val="28"/>
          <w:lang w:eastAsia="ru-RU"/>
        </w:rPr>
        <w:t>Тбилисский район</w:t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492557"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    А.В. </w:t>
      </w:r>
      <w:proofErr w:type="spellStart"/>
      <w:r w:rsidRPr="00492557">
        <w:rPr>
          <w:rFonts w:ascii="Times New Roman" w:eastAsia="Calibri" w:hAnsi="Times New Roman"/>
          <w:sz w:val="28"/>
          <w:szCs w:val="28"/>
          <w:lang w:eastAsia="ru-RU"/>
        </w:rPr>
        <w:t>Батин</w:t>
      </w:r>
      <w:proofErr w:type="spellEnd"/>
    </w:p>
    <w:sectPr w:rsidR="00A44B35" w:rsidRPr="00A44B35" w:rsidSect="000C283A">
      <w:headerReference w:type="default" r:id="rId7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D0C" w:rsidRDefault="005D1D0C" w:rsidP="000C283A">
      <w:pPr>
        <w:spacing w:after="0" w:line="240" w:lineRule="auto"/>
      </w:pPr>
      <w:r>
        <w:separator/>
      </w:r>
    </w:p>
  </w:endnote>
  <w:endnote w:type="continuationSeparator" w:id="0">
    <w:p w:rsidR="005D1D0C" w:rsidRDefault="005D1D0C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D0C" w:rsidRDefault="005D1D0C" w:rsidP="000C283A">
      <w:pPr>
        <w:spacing w:after="0" w:line="240" w:lineRule="auto"/>
      </w:pPr>
      <w:r>
        <w:separator/>
      </w:r>
    </w:p>
  </w:footnote>
  <w:footnote w:type="continuationSeparator" w:id="0">
    <w:p w:rsidR="005D1D0C" w:rsidRDefault="005D1D0C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2C3F41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229A"/>
    <w:rsid w:val="00017C10"/>
    <w:rsid w:val="00041F10"/>
    <w:rsid w:val="00085BDA"/>
    <w:rsid w:val="000862DB"/>
    <w:rsid w:val="000B1F22"/>
    <w:rsid w:val="000C14B3"/>
    <w:rsid w:val="000C283A"/>
    <w:rsid w:val="000F75EB"/>
    <w:rsid w:val="00101243"/>
    <w:rsid w:val="001014C9"/>
    <w:rsid w:val="001376F6"/>
    <w:rsid w:val="001915B3"/>
    <w:rsid w:val="001A20D7"/>
    <w:rsid w:val="001B0BC3"/>
    <w:rsid w:val="001F403B"/>
    <w:rsid w:val="00202955"/>
    <w:rsid w:val="00214D2E"/>
    <w:rsid w:val="00252ED1"/>
    <w:rsid w:val="00272EBB"/>
    <w:rsid w:val="00291C0C"/>
    <w:rsid w:val="002A2B8E"/>
    <w:rsid w:val="002B10B7"/>
    <w:rsid w:val="002C3F41"/>
    <w:rsid w:val="002D6459"/>
    <w:rsid w:val="00303648"/>
    <w:rsid w:val="00315D45"/>
    <w:rsid w:val="00336F67"/>
    <w:rsid w:val="003629D5"/>
    <w:rsid w:val="003A2FB7"/>
    <w:rsid w:val="003B4339"/>
    <w:rsid w:val="003C4DBF"/>
    <w:rsid w:val="003C5DB8"/>
    <w:rsid w:val="003D4BA3"/>
    <w:rsid w:val="003F764E"/>
    <w:rsid w:val="00403018"/>
    <w:rsid w:val="00404221"/>
    <w:rsid w:val="00454002"/>
    <w:rsid w:val="004672D5"/>
    <w:rsid w:val="00492557"/>
    <w:rsid w:val="004A7938"/>
    <w:rsid w:val="004E1829"/>
    <w:rsid w:val="004E29F7"/>
    <w:rsid w:val="004F2C22"/>
    <w:rsid w:val="004F5F65"/>
    <w:rsid w:val="005751D8"/>
    <w:rsid w:val="005D1D0C"/>
    <w:rsid w:val="005F550D"/>
    <w:rsid w:val="0060254F"/>
    <w:rsid w:val="00605ECE"/>
    <w:rsid w:val="00621C56"/>
    <w:rsid w:val="00656356"/>
    <w:rsid w:val="006903C4"/>
    <w:rsid w:val="006A5F50"/>
    <w:rsid w:val="006C0E40"/>
    <w:rsid w:val="006C47A3"/>
    <w:rsid w:val="007373D6"/>
    <w:rsid w:val="00755F2D"/>
    <w:rsid w:val="007703D0"/>
    <w:rsid w:val="00777D74"/>
    <w:rsid w:val="007C1FC7"/>
    <w:rsid w:val="007E39C5"/>
    <w:rsid w:val="008132E7"/>
    <w:rsid w:val="00860193"/>
    <w:rsid w:val="00876A92"/>
    <w:rsid w:val="00885216"/>
    <w:rsid w:val="00886D41"/>
    <w:rsid w:val="00895DB8"/>
    <w:rsid w:val="008B6C31"/>
    <w:rsid w:val="008B7033"/>
    <w:rsid w:val="008E78FD"/>
    <w:rsid w:val="00935DE9"/>
    <w:rsid w:val="009373B5"/>
    <w:rsid w:val="00980AE1"/>
    <w:rsid w:val="009954EA"/>
    <w:rsid w:val="009C1277"/>
    <w:rsid w:val="009C4F23"/>
    <w:rsid w:val="009E4F4F"/>
    <w:rsid w:val="009F2556"/>
    <w:rsid w:val="009F3136"/>
    <w:rsid w:val="009F6C9D"/>
    <w:rsid w:val="00A24E6C"/>
    <w:rsid w:val="00A26C10"/>
    <w:rsid w:val="00A44B35"/>
    <w:rsid w:val="00A5145B"/>
    <w:rsid w:val="00AA32EB"/>
    <w:rsid w:val="00AC7A83"/>
    <w:rsid w:val="00AD38AB"/>
    <w:rsid w:val="00AE53C8"/>
    <w:rsid w:val="00B21527"/>
    <w:rsid w:val="00B631E8"/>
    <w:rsid w:val="00B70A39"/>
    <w:rsid w:val="00BA7746"/>
    <w:rsid w:val="00BB621F"/>
    <w:rsid w:val="00BD0BC8"/>
    <w:rsid w:val="00BE36E2"/>
    <w:rsid w:val="00C0148D"/>
    <w:rsid w:val="00C2417A"/>
    <w:rsid w:val="00C653D9"/>
    <w:rsid w:val="00C9523D"/>
    <w:rsid w:val="00CE4B0B"/>
    <w:rsid w:val="00CE7034"/>
    <w:rsid w:val="00CF2871"/>
    <w:rsid w:val="00D17E3C"/>
    <w:rsid w:val="00D21C1D"/>
    <w:rsid w:val="00D37863"/>
    <w:rsid w:val="00DB2F4D"/>
    <w:rsid w:val="00DC44A1"/>
    <w:rsid w:val="00DE620C"/>
    <w:rsid w:val="00E02AC2"/>
    <w:rsid w:val="00E15F06"/>
    <w:rsid w:val="00E2239E"/>
    <w:rsid w:val="00E22E82"/>
    <w:rsid w:val="00E42676"/>
    <w:rsid w:val="00E8060B"/>
    <w:rsid w:val="00EB4C80"/>
    <w:rsid w:val="00EE0FC8"/>
    <w:rsid w:val="00F34A96"/>
    <w:rsid w:val="00F40714"/>
    <w:rsid w:val="00F52DD0"/>
    <w:rsid w:val="00F90CCF"/>
    <w:rsid w:val="00F92E7A"/>
    <w:rsid w:val="00FA0E0A"/>
    <w:rsid w:val="00FD3A0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2027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25</cp:revision>
  <cp:lastPrinted>2021-08-25T06:20:00Z</cp:lastPrinted>
  <dcterms:created xsi:type="dcterms:W3CDTF">2022-11-08T11:59:00Z</dcterms:created>
  <dcterms:modified xsi:type="dcterms:W3CDTF">2024-08-26T08:56:00Z</dcterms:modified>
</cp:coreProperties>
</file>