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5145B" w:rsidRPr="00A5145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>разработан в соответствии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B70A39" w:rsidRPr="00B70A39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>актам, регулирующим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 (далее - Постановление Правительства Российской Федерации от 25 октября 2023 г. № 1782), постановлением главы администрации (губернатора) Краснодарского края от 25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>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сельскохозяйственной продукции, сырья и продовольствия». </w:t>
      </w:r>
    </w:p>
    <w:p w:rsidR="00BA7746" w:rsidRPr="00BA7746" w:rsidRDefault="00B70A39" w:rsidP="00B70A39">
      <w:pPr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3"/>
          <w:szCs w:val="23"/>
          <w:lang w:eastAsia="ru-RU"/>
        </w:rPr>
      </w:pPr>
      <w:proofErr w:type="gramStart"/>
      <w:r w:rsidRPr="00B70A39">
        <w:rPr>
          <w:rFonts w:ascii="Times New Roman" w:hAnsi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в области сельскохозяйственного производства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</w:t>
      </w:r>
      <w:proofErr w:type="gramEnd"/>
      <w:r w:rsidRPr="00B70A39">
        <w:rPr>
          <w:rFonts w:ascii="Times New Roman" w:hAnsi="Times New Roman"/>
          <w:sz w:val="28"/>
          <w:szCs w:val="28"/>
        </w:rPr>
        <w:t xml:space="preserve"> сельскохозяйственной </w:t>
      </w:r>
      <w:r w:rsidRPr="00B70A39">
        <w:rPr>
          <w:rFonts w:ascii="Times New Roman" w:hAnsi="Times New Roman"/>
          <w:sz w:val="28"/>
          <w:szCs w:val="28"/>
        </w:rPr>
        <w:lastRenderedPageBreak/>
        <w:t>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муниципальному образованию Т</w:t>
      </w:r>
      <w:r w:rsidR="00C2417A">
        <w:rPr>
          <w:rFonts w:ascii="Times New Roman" w:hAnsi="Times New Roman"/>
          <w:sz w:val="28"/>
          <w:szCs w:val="28"/>
        </w:rPr>
        <w:t>билис</w:t>
      </w:r>
      <w:r w:rsidRPr="00B70A39">
        <w:rPr>
          <w:rFonts w:ascii="Times New Roman" w:hAnsi="Times New Roman"/>
          <w:sz w:val="28"/>
          <w:szCs w:val="28"/>
        </w:rPr>
        <w:t>ский район в порядке межбюджетных отношений</w:t>
      </w:r>
      <w:r w:rsidR="00BA7746">
        <w:rPr>
          <w:rFonts w:ascii="Times New Roman" w:hAnsi="Times New Roman"/>
          <w:sz w:val="28"/>
          <w:szCs w:val="28"/>
          <w:lang w:eastAsia="ru-RU"/>
        </w:rPr>
        <w:t>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E1" w:rsidRDefault="00980AE1" w:rsidP="000C283A">
      <w:pPr>
        <w:spacing w:after="0" w:line="240" w:lineRule="auto"/>
      </w:pPr>
      <w:r>
        <w:separator/>
      </w:r>
    </w:p>
  </w:endnote>
  <w:endnote w:type="continuationSeparator" w:id="0">
    <w:p w:rsidR="00980AE1" w:rsidRDefault="00980AE1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E1" w:rsidRDefault="00980AE1" w:rsidP="000C283A">
      <w:pPr>
        <w:spacing w:after="0" w:line="240" w:lineRule="auto"/>
      </w:pPr>
      <w:r>
        <w:separator/>
      </w:r>
    </w:p>
  </w:footnote>
  <w:footnote w:type="continuationSeparator" w:id="0">
    <w:p w:rsidR="00980AE1" w:rsidRDefault="00980AE1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14D2E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15</cp:revision>
  <cp:lastPrinted>2021-08-25T06:20:00Z</cp:lastPrinted>
  <dcterms:created xsi:type="dcterms:W3CDTF">2022-11-08T11:59:00Z</dcterms:created>
  <dcterms:modified xsi:type="dcterms:W3CDTF">2024-06-06T06:38:00Z</dcterms:modified>
</cp:coreProperties>
</file>