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6B3A57" w:rsidTr="00F8365D">
        <w:tc>
          <w:tcPr>
            <w:tcW w:w="7393" w:type="dxa"/>
          </w:tcPr>
          <w:p w:rsidR="006B3A57" w:rsidRDefault="006B3A57" w:rsidP="00F8365D">
            <w:pPr>
              <w:spacing w:before="0" w:line="20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93" w:type="dxa"/>
          </w:tcPr>
          <w:p w:rsidR="006B3A57" w:rsidRDefault="006B3A57" w:rsidP="00F8365D">
            <w:pPr>
              <w:spacing w:before="0" w:line="200" w:lineRule="atLeast"/>
              <w:rPr>
                <w:rFonts w:ascii="Times New Roman" w:hAnsi="Times New Roman"/>
                <w:sz w:val="24"/>
                <w:szCs w:val="24"/>
              </w:rPr>
            </w:pPr>
            <w:r w:rsidRPr="002E017D">
              <w:rPr>
                <w:rFonts w:ascii="Times New Roman" w:hAnsi="Times New Roman"/>
                <w:sz w:val="24"/>
                <w:szCs w:val="24"/>
              </w:rPr>
              <w:t>УТВЕРЖДАЮ:</w:t>
            </w:r>
          </w:p>
          <w:p w:rsidR="002C4CBD" w:rsidRDefault="002C4CBD" w:rsidP="00F8365D">
            <w:pPr>
              <w:spacing w:before="0" w:line="200" w:lineRule="atLeas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Исполняющий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обязанности</w:t>
            </w:r>
          </w:p>
          <w:p w:rsidR="006B3A57" w:rsidRDefault="002C4CBD" w:rsidP="00F8365D">
            <w:pPr>
              <w:spacing w:before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B831C6">
              <w:rPr>
                <w:rFonts w:ascii="Times New Roman" w:hAnsi="Times New Roman"/>
                <w:sz w:val="24"/>
                <w:szCs w:val="24"/>
              </w:rPr>
              <w:t>аместител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="006B3A57">
              <w:rPr>
                <w:rFonts w:ascii="Times New Roman" w:hAnsi="Times New Roman"/>
                <w:sz w:val="24"/>
                <w:szCs w:val="24"/>
              </w:rPr>
              <w:t xml:space="preserve"> главы муниципального </w:t>
            </w:r>
          </w:p>
          <w:p w:rsidR="00B831C6" w:rsidRDefault="006B3A57" w:rsidP="00F8365D">
            <w:pPr>
              <w:spacing w:before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образования Тбилисский район</w:t>
            </w:r>
            <w:r w:rsidR="002E47D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B3A57" w:rsidRDefault="002E47D4" w:rsidP="00B831C6">
            <w:pPr>
              <w:spacing w:before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</w:t>
            </w:r>
            <w:r w:rsidR="002C4CBD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управления </w:t>
            </w:r>
            <w:r w:rsidR="006B3A57">
              <w:rPr>
                <w:rFonts w:ascii="Times New Roman" w:hAnsi="Times New Roman"/>
                <w:sz w:val="24"/>
                <w:szCs w:val="24"/>
              </w:rPr>
              <w:t xml:space="preserve"> по ЖКХ,</w:t>
            </w:r>
          </w:p>
          <w:p w:rsidR="006B3A57" w:rsidRDefault="006B3A57" w:rsidP="00F8365D">
            <w:pPr>
              <w:spacing w:before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строительству и архитектуре</w:t>
            </w:r>
          </w:p>
          <w:p w:rsidR="00B831C6" w:rsidRPr="002E017D" w:rsidRDefault="00B831C6" w:rsidP="00F8365D">
            <w:pPr>
              <w:spacing w:before="0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3A57" w:rsidTr="00F8365D">
        <w:tc>
          <w:tcPr>
            <w:tcW w:w="7393" w:type="dxa"/>
          </w:tcPr>
          <w:p w:rsidR="006B3A57" w:rsidRDefault="006B3A57" w:rsidP="00F8365D">
            <w:pPr>
              <w:spacing w:before="0" w:line="20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93" w:type="dxa"/>
          </w:tcPr>
          <w:p w:rsidR="00B63601" w:rsidRDefault="00B63601" w:rsidP="00223CAC">
            <w:pPr>
              <w:spacing w:before="0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6B3A57" w:rsidRPr="002E017D" w:rsidRDefault="006B3A57" w:rsidP="00223CAC">
            <w:pPr>
              <w:spacing w:before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 </w:t>
            </w:r>
            <w:r w:rsidR="00C036C5">
              <w:rPr>
                <w:rFonts w:ascii="Times New Roman" w:hAnsi="Times New Roman"/>
                <w:sz w:val="24"/>
                <w:szCs w:val="24"/>
              </w:rPr>
              <w:t xml:space="preserve">А.В. </w:t>
            </w:r>
            <w:proofErr w:type="spellStart"/>
            <w:r w:rsidR="00C036C5">
              <w:rPr>
                <w:rFonts w:ascii="Times New Roman" w:hAnsi="Times New Roman"/>
                <w:sz w:val="24"/>
                <w:szCs w:val="24"/>
              </w:rPr>
              <w:t>Батин</w:t>
            </w:r>
            <w:proofErr w:type="spellEnd"/>
          </w:p>
        </w:tc>
      </w:tr>
      <w:tr w:rsidR="006B3A57" w:rsidTr="00F8365D">
        <w:tc>
          <w:tcPr>
            <w:tcW w:w="7393" w:type="dxa"/>
          </w:tcPr>
          <w:p w:rsidR="006B3A57" w:rsidRDefault="006B3A57" w:rsidP="00F8365D">
            <w:pPr>
              <w:spacing w:before="0" w:line="2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B63601" w:rsidRDefault="00B63601" w:rsidP="00F8365D">
            <w:pPr>
              <w:spacing w:before="0" w:line="2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B63601" w:rsidRDefault="00B63601" w:rsidP="00F8365D">
            <w:pPr>
              <w:spacing w:before="0" w:line="20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93" w:type="dxa"/>
          </w:tcPr>
          <w:p w:rsidR="006B3A57" w:rsidRDefault="006B3A57" w:rsidP="00F8365D">
            <w:pPr>
              <w:spacing w:before="0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B63601" w:rsidRDefault="00B63601" w:rsidP="00F8365D">
            <w:pPr>
              <w:spacing w:before="0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3A57" w:rsidTr="00F8365D">
        <w:tc>
          <w:tcPr>
            <w:tcW w:w="7393" w:type="dxa"/>
          </w:tcPr>
          <w:p w:rsidR="006B3A57" w:rsidRDefault="006B3A57" w:rsidP="00F8365D">
            <w:pPr>
              <w:spacing w:before="0" w:line="20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93" w:type="dxa"/>
          </w:tcPr>
          <w:p w:rsidR="006B3A57" w:rsidRDefault="006B3A57" w:rsidP="002E47D4">
            <w:pPr>
              <w:spacing w:before="0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B3A57" w:rsidRDefault="006B3A57" w:rsidP="006B3A5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ПЛАН </w:t>
      </w:r>
    </w:p>
    <w:p w:rsidR="006B3A57" w:rsidRDefault="006B3A57" w:rsidP="006B3A5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реализации муниципальной программы</w:t>
      </w:r>
    </w:p>
    <w:p w:rsidR="006B3A57" w:rsidRDefault="006B3A57" w:rsidP="006B3A5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«Энергосбережение и повышение энергетической эффективности»</w:t>
      </w:r>
    </w:p>
    <w:p w:rsidR="002E47D4" w:rsidRDefault="00223CAC" w:rsidP="007C4B5F">
      <w:pPr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</w:t>
      </w:r>
      <w:r w:rsidR="00C036C5">
        <w:rPr>
          <w:rFonts w:ascii="Times New Roman" w:hAnsi="Times New Roman"/>
          <w:sz w:val="28"/>
          <w:szCs w:val="28"/>
        </w:rPr>
        <w:t>25</w:t>
      </w:r>
      <w:r w:rsidR="006B3A57">
        <w:rPr>
          <w:rFonts w:ascii="Times New Roman" w:hAnsi="Times New Roman"/>
          <w:sz w:val="28"/>
          <w:szCs w:val="28"/>
        </w:rPr>
        <w:t xml:space="preserve"> год</w:t>
      </w:r>
    </w:p>
    <w:p w:rsidR="00AB40FB" w:rsidRDefault="00AB40FB" w:rsidP="00AB40FB">
      <w:pPr>
        <w:spacing w:before="0" w:after="0" w:line="240" w:lineRule="auto"/>
        <w:jc w:val="left"/>
        <w:rPr>
          <w:rFonts w:ascii="Times New Roman" w:hAnsi="Times New Roman"/>
        </w:rPr>
      </w:pPr>
    </w:p>
    <w:p w:rsidR="00B63601" w:rsidRDefault="00B63601" w:rsidP="00AB40FB">
      <w:pPr>
        <w:spacing w:before="0" w:after="0" w:line="240" w:lineRule="auto"/>
        <w:jc w:val="left"/>
        <w:rPr>
          <w:rFonts w:ascii="Times New Roman" w:hAnsi="Times New Roman"/>
        </w:rPr>
      </w:pPr>
    </w:p>
    <w:tbl>
      <w:tblPr>
        <w:tblpPr w:leftFromText="180" w:rightFromText="180" w:vertAnchor="text" w:tblpY="140"/>
        <w:tblW w:w="14567" w:type="dxa"/>
        <w:tblLayout w:type="fixed"/>
        <w:tblLook w:val="0000" w:firstRow="0" w:lastRow="0" w:firstColumn="0" w:lastColumn="0" w:noHBand="0" w:noVBand="0"/>
      </w:tblPr>
      <w:tblGrid>
        <w:gridCol w:w="675"/>
        <w:gridCol w:w="3261"/>
        <w:gridCol w:w="4110"/>
        <w:gridCol w:w="3402"/>
        <w:gridCol w:w="3119"/>
      </w:tblGrid>
      <w:tr w:rsidR="00CE7A21" w:rsidRPr="00BF7B4F" w:rsidTr="00030D93">
        <w:trPr>
          <w:trHeight w:val="2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A21" w:rsidRDefault="00CE7A21" w:rsidP="00B831C6">
            <w:pPr>
              <w:snapToGrid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/п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A21" w:rsidRPr="00BF7B4F" w:rsidRDefault="00CE7A21" w:rsidP="00F56F3E">
            <w:pPr>
              <w:snapToGrid w:val="0"/>
              <w:spacing w:before="0"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Наименование мероприятия, контрольной точки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A21" w:rsidRPr="00BF7B4F" w:rsidRDefault="00CE7A21" w:rsidP="00B831C6">
            <w:pPr>
              <w:snapToGrid w:val="0"/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Ответственный исполнитель (Ф.И.О. должность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A21" w:rsidRPr="00BF7B4F" w:rsidRDefault="00CE7A21" w:rsidP="00B831C6">
            <w:pPr>
              <w:snapToGrid w:val="0"/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Срок реализации мероприятия, дата наступления контрольной точки (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дд.мм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)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A21" w:rsidRPr="00BF7B4F" w:rsidRDefault="00CE7A21" w:rsidP="00B831C6">
            <w:pPr>
              <w:snapToGrid w:val="0"/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Вид подтверждающего документа</w:t>
            </w:r>
          </w:p>
        </w:tc>
      </w:tr>
      <w:tr w:rsidR="00CE7A21" w:rsidRPr="00BF7B4F" w:rsidTr="00030D93">
        <w:trPr>
          <w:trHeight w:val="2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A21" w:rsidRDefault="00CE7A21" w:rsidP="00B831C6">
            <w:pPr>
              <w:snapToGrid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A21" w:rsidRDefault="00CE7A21" w:rsidP="00F56F3E">
            <w:pPr>
              <w:snapToGrid w:val="0"/>
              <w:spacing w:before="0"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A21" w:rsidRDefault="00CE7A21" w:rsidP="00B831C6">
            <w:pPr>
              <w:snapToGrid w:val="0"/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A21" w:rsidRDefault="00CE7A21" w:rsidP="00B831C6">
            <w:pPr>
              <w:snapToGrid w:val="0"/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A21" w:rsidRDefault="00CE7A21" w:rsidP="00B831C6">
            <w:pPr>
              <w:snapToGrid w:val="0"/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</w:tr>
      <w:tr w:rsidR="00531D38" w:rsidRPr="00BF7B4F" w:rsidTr="00AF5A54">
        <w:trPr>
          <w:trHeight w:val="2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D38" w:rsidRDefault="00531D38" w:rsidP="00B831C6">
            <w:pPr>
              <w:snapToGrid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D38" w:rsidRDefault="00531D38" w:rsidP="00531D38">
            <w:pPr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Комплекс процессных мероприяти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й-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«Модернизация и техническое перевооружение котельных, работающих на неэффективных видах топлива»</w:t>
            </w:r>
          </w:p>
        </w:tc>
      </w:tr>
      <w:tr w:rsidR="00CE7A21" w:rsidRPr="00BF7B4F" w:rsidTr="00030D93">
        <w:trPr>
          <w:trHeight w:val="2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A21" w:rsidRPr="00BF7B4F" w:rsidRDefault="00B70B81" w:rsidP="00B831C6">
            <w:pPr>
              <w:snapToGrid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CE7A21">
              <w:rPr>
                <w:rFonts w:ascii="Times New Roman" w:hAnsi="Times New Roman"/>
                <w:sz w:val="20"/>
                <w:szCs w:val="20"/>
              </w:rPr>
              <w:t>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A21" w:rsidRPr="00BF7B4F" w:rsidRDefault="00B70B81" w:rsidP="00F56F3E">
            <w:pPr>
              <w:snapToGrid w:val="0"/>
              <w:spacing w:before="0"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Оплата за тепловую энергию, в том числе за услуги по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энергосервисному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контракту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B81" w:rsidRPr="00B70B81" w:rsidRDefault="00B70B81" w:rsidP="00B70B81">
            <w:pPr>
              <w:snapToGrid w:val="0"/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B70B81">
              <w:rPr>
                <w:rFonts w:ascii="Times New Roman" w:eastAsia="Times New Roman" w:hAnsi="Times New Roman"/>
                <w:sz w:val="20"/>
                <w:szCs w:val="20"/>
              </w:rPr>
              <w:t>Исполняющий</w:t>
            </w:r>
            <w:proofErr w:type="gramEnd"/>
            <w:r w:rsidRPr="00B70B81">
              <w:rPr>
                <w:rFonts w:ascii="Times New Roman" w:eastAsia="Times New Roman" w:hAnsi="Times New Roman"/>
                <w:sz w:val="20"/>
                <w:szCs w:val="20"/>
              </w:rPr>
              <w:t xml:space="preserve"> обязанности</w:t>
            </w:r>
          </w:p>
          <w:p w:rsidR="00B70B81" w:rsidRPr="00B70B81" w:rsidRDefault="00B70B81" w:rsidP="00B70B81">
            <w:pPr>
              <w:snapToGrid w:val="0"/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0B81">
              <w:rPr>
                <w:rFonts w:ascii="Times New Roman" w:eastAsia="Times New Roman" w:hAnsi="Times New Roman"/>
                <w:sz w:val="20"/>
                <w:szCs w:val="20"/>
              </w:rPr>
              <w:t xml:space="preserve">заместителя главы муниципального образования </w:t>
            </w:r>
          </w:p>
          <w:p w:rsidR="00B70B81" w:rsidRPr="00B70B81" w:rsidRDefault="00B70B81" w:rsidP="00B70B81">
            <w:pPr>
              <w:snapToGrid w:val="0"/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0B81">
              <w:rPr>
                <w:rFonts w:ascii="Times New Roman" w:eastAsia="Times New Roman" w:hAnsi="Times New Roman"/>
                <w:sz w:val="20"/>
                <w:szCs w:val="20"/>
              </w:rPr>
              <w:t xml:space="preserve">Тбилисский район, начальника управления по ЖКХ, </w:t>
            </w:r>
          </w:p>
          <w:p w:rsidR="00CE7A21" w:rsidRPr="00BF7B4F" w:rsidRDefault="00B70B81" w:rsidP="00B70B81">
            <w:pPr>
              <w:snapToGrid w:val="0"/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0B81">
              <w:rPr>
                <w:rFonts w:ascii="Times New Roman" w:eastAsia="Times New Roman" w:hAnsi="Times New Roman"/>
                <w:sz w:val="20"/>
                <w:szCs w:val="20"/>
              </w:rPr>
              <w:t>строительству, архитектуре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B81" w:rsidRDefault="00B70B81" w:rsidP="00B831C6">
            <w:pPr>
              <w:snapToGrid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0B81" w:rsidRDefault="00B70B81" w:rsidP="00B831C6">
            <w:pPr>
              <w:snapToGrid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E7A21" w:rsidRPr="00BF7B4F" w:rsidRDefault="00B70B81" w:rsidP="00B831C6">
            <w:pPr>
              <w:snapToGrid w:val="0"/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26.12.2025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A21" w:rsidRPr="00BF7B4F" w:rsidRDefault="00CE7A21" w:rsidP="00CE7A21">
            <w:pPr>
              <w:snapToGrid w:val="0"/>
              <w:spacing w:before="0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31D38" w:rsidRPr="00BF7B4F" w:rsidRDefault="002776D1" w:rsidP="00531D38">
            <w:pPr>
              <w:snapToGrid w:val="0"/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Энергосервисный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контракт </w:t>
            </w:r>
          </w:p>
          <w:p w:rsidR="002776D1" w:rsidRPr="00BF7B4F" w:rsidRDefault="002776D1" w:rsidP="001F06A4">
            <w:pPr>
              <w:snapToGrid w:val="0"/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70B81" w:rsidRPr="00BF7B4F" w:rsidTr="00030D93">
        <w:trPr>
          <w:trHeight w:val="2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B81" w:rsidRDefault="002776D1" w:rsidP="00B831C6">
            <w:pPr>
              <w:snapToGrid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B81" w:rsidRDefault="002776D1" w:rsidP="00F56F3E">
            <w:pPr>
              <w:snapToGrid w:val="0"/>
              <w:spacing w:before="0"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Контрольная точка 1: </w:t>
            </w:r>
            <w:r w:rsidR="00EB2F5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</w:t>
            </w:r>
            <w:r w:rsidR="00531D3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плата технического обслуживания объектов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D38" w:rsidRPr="00B70B81" w:rsidRDefault="00531D38" w:rsidP="00531D38">
            <w:pPr>
              <w:snapToGrid w:val="0"/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B70B81">
              <w:rPr>
                <w:rFonts w:ascii="Times New Roman" w:eastAsia="Times New Roman" w:hAnsi="Times New Roman"/>
                <w:sz w:val="20"/>
                <w:szCs w:val="20"/>
              </w:rPr>
              <w:t>Исполняющий</w:t>
            </w:r>
            <w:proofErr w:type="gramEnd"/>
            <w:r w:rsidRPr="00B70B81">
              <w:rPr>
                <w:rFonts w:ascii="Times New Roman" w:eastAsia="Times New Roman" w:hAnsi="Times New Roman"/>
                <w:sz w:val="20"/>
                <w:szCs w:val="20"/>
              </w:rPr>
              <w:t xml:space="preserve"> обязанности</w:t>
            </w:r>
          </w:p>
          <w:p w:rsidR="00531D38" w:rsidRPr="00B70B81" w:rsidRDefault="00531D38" w:rsidP="00531D38">
            <w:pPr>
              <w:snapToGrid w:val="0"/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0B81">
              <w:rPr>
                <w:rFonts w:ascii="Times New Roman" w:eastAsia="Times New Roman" w:hAnsi="Times New Roman"/>
                <w:sz w:val="20"/>
                <w:szCs w:val="20"/>
              </w:rPr>
              <w:t xml:space="preserve">заместителя главы муниципального образования </w:t>
            </w:r>
          </w:p>
          <w:p w:rsidR="00531D38" w:rsidRPr="00B70B81" w:rsidRDefault="00531D38" w:rsidP="00531D38">
            <w:pPr>
              <w:snapToGrid w:val="0"/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0B81">
              <w:rPr>
                <w:rFonts w:ascii="Times New Roman" w:eastAsia="Times New Roman" w:hAnsi="Times New Roman"/>
                <w:sz w:val="20"/>
                <w:szCs w:val="20"/>
              </w:rPr>
              <w:t xml:space="preserve">Тбилисский район, начальника управления по ЖКХ, </w:t>
            </w:r>
          </w:p>
          <w:p w:rsidR="00B70B81" w:rsidRPr="00BF7B4F" w:rsidRDefault="00531D38" w:rsidP="00531D38">
            <w:pPr>
              <w:snapToGrid w:val="0"/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0B81">
              <w:rPr>
                <w:rFonts w:ascii="Times New Roman" w:eastAsia="Times New Roman" w:hAnsi="Times New Roman"/>
                <w:sz w:val="20"/>
                <w:szCs w:val="20"/>
              </w:rPr>
              <w:t>строительству, архитектуре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D38" w:rsidRDefault="00531D38" w:rsidP="00B831C6">
            <w:pPr>
              <w:snapToGrid w:val="0"/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31D38" w:rsidRDefault="00531D38" w:rsidP="00B831C6">
            <w:pPr>
              <w:snapToGrid w:val="0"/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70B81" w:rsidRPr="00BF7B4F" w:rsidRDefault="00531D38" w:rsidP="00B831C6">
            <w:pPr>
              <w:snapToGrid w:val="0"/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26.12.2025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D38" w:rsidRPr="00531D38" w:rsidRDefault="00531D38" w:rsidP="00531D38">
            <w:pPr>
              <w:snapToGrid w:val="0"/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Контракт</w:t>
            </w:r>
          </w:p>
          <w:p w:rsidR="00531D38" w:rsidRPr="00531D38" w:rsidRDefault="00531D38" w:rsidP="00531D38">
            <w:pPr>
              <w:snapToGrid w:val="0"/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1D38">
              <w:rPr>
                <w:rFonts w:ascii="Times New Roman" w:eastAsia="Times New Roman" w:hAnsi="Times New Roman"/>
                <w:sz w:val="20"/>
                <w:szCs w:val="20"/>
              </w:rPr>
              <w:t>на техническое обслуживание опасного производственного объекта</w:t>
            </w:r>
          </w:p>
          <w:p w:rsidR="00B70B81" w:rsidRPr="00BF7B4F" w:rsidRDefault="00B70B81" w:rsidP="00CE7A21">
            <w:pPr>
              <w:snapToGrid w:val="0"/>
              <w:spacing w:before="0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31D38" w:rsidRPr="00BF7B4F" w:rsidTr="00844E83">
        <w:trPr>
          <w:trHeight w:val="2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D38" w:rsidRDefault="00531D38" w:rsidP="00B831C6">
            <w:pPr>
              <w:snapToGrid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3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D38" w:rsidRPr="00BF7B4F" w:rsidRDefault="00531D38" w:rsidP="00CE7A21">
            <w:pPr>
              <w:snapToGrid w:val="0"/>
              <w:spacing w:before="0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Комплекс процессных мероприяти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й-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«Субсидии в целях возмещения недополученных доходов и (или) финансового обеспечения (возмещения) затрат в связи с производством (реализацией) товаров, выполнением работ, оказанием услуг</w:t>
            </w:r>
          </w:p>
        </w:tc>
      </w:tr>
      <w:tr w:rsidR="002776D1" w:rsidRPr="00BF7B4F" w:rsidTr="00030D93">
        <w:trPr>
          <w:trHeight w:val="2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6D1" w:rsidRDefault="00531D38" w:rsidP="00B831C6">
            <w:pPr>
              <w:snapToGrid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D1" w:rsidRDefault="001E563E" w:rsidP="00F56F3E">
            <w:pPr>
              <w:snapToGrid w:val="0"/>
              <w:spacing w:before="0"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Мероприятия по предоставлению субсидий муниципальным унитарным предприятиям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63E" w:rsidRPr="00B70B81" w:rsidRDefault="001E563E" w:rsidP="001E563E">
            <w:pPr>
              <w:snapToGrid w:val="0"/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B70B81">
              <w:rPr>
                <w:rFonts w:ascii="Times New Roman" w:eastAsia="Times New Roman" w:hAnsi="Times New Roman"/>
                <w:sz w:val="20"/>
                <w:szCs w:val="20"/>
              </w:rPr>
              <w:t>Исполняющий</w:t>
            </w:r>
            <w:proofErr w:type="gramEnd"/>
            <w:r w:rsidRPr="00B70B81">
              <w:rPr>
                <w:rFonts w:ascii="Times New Roman" w:eastAsia="Times New Roman" w:hAnsi="Times New Roman"/>
                <w:sz w:val="20"/>
                <w:szCs w:val="20"/>
              </w:rPr>
              <w:t xml:space="preserve"> обязанности</w:t>
            </w:r>
          </w:p>
          <w:p w:rsidR="001E563E" w:rsidRPr="00B70B81" w:rsidRDefault="001E563E" w:rsidP="001E563E">
            <w:pPr>
              <w:snapToGrid w:val="0"/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0B81">
              <w:rPr>
                <w:rFonts w:ascii="Times New Roman" w:eastAsia="Times New Roman" w:hAnsi="Times New Roman"/>
                <w:sz w:val="20"/>
                <w:szCs w:val="20"/>
              </w:rPr>
              <w:t xml:space="preserve">заместителя главы муниципального образования </w:t>
            </w:r>
          </w:p>
          <w:p w:rsidR="001E563E" w:rsidRPr="00B70B81" w:rsidRDefault="001E563E" w:rsidP="001E563E">
            <w:pPr>
              <w:snapToGrid w:val="0"/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0B81">
              <w:rPr>
                <w:rFonts w:ascii="Times New Roman" w:eastAsia="Times New Roman" w:hAnsi="Times New Roman"/>
                <w:sz w:val="20"/>
                <w:szCs w:val="20"/>
              </w:rPr>
              <w:t xml:space="preserve">Тбилисский район, начальника управления по ЖКХ, </w:t>
            </w:r>
          </w:p>
          <w:p w:rsidR="002776D1" w:rsidRPr="00BF7B4F" w:rsidRDefault="001E563E" w:rsidP="001E563E">
            <w:pPr>
              <w:snapToGrid w:val="0"/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0B81">
              <w:rPr>
                <w:rFonts w:ascii="Times New Roman" w:eastAsia="Times New Roman" w:hAnsi="Times New Roman"/>
                <w:sz w:val="20"/>
                <w:szCs w:val="20"/>
              </w:rPr>
              <w:t>строительству, архитектуре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E9E" w:rsidRDefault="00602E9E" w:rsidP="00B831C6">
            <w:pPr>
              <w:snapToGrid w:val="0"/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776D1" w:rsidRPr="00BF7B4F" w:rsidRDefault="001E563E" w:rsidP="00B831C6">
            <w:pPr>
              <w:snapToGrid w:val="0"/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26.12.2025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631" w:rsidRDefault="00EF0631" w:rsidP="001E563E">
            <w:pPr>
              <w:snapToGrid w:val="0"/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776D1" w:rsidRPr="00BF7B4F" w:rsidRDefault="001E563E" w:rsidP="001E563E">
            <w:pPr>
              <w:snapToGrid w:val="0"/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Соглашение</w:t>
            </w:r>
          </w:p>
        </w:tc>
      </w:tr>
      <w:tr w:rsidR="001E563E" w:rsidRPr="00BF7B4F" w:rsidTr="00F40385">
        <w:trPr>
          <w:trHeight w:val="2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63E" w:rsidRDefault="001E563E" w:rsidP="00B831C6">
            <w:pPr>
              <w:snapToGrid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63E" w:rsidRPr="00BF7B4F" w:rsidRDefault="001E563E" w:rsidP="00CE7A21">
            <w:pPr>
              <w:snapToGrid w:val="0"/>
              <w:spacing w:before="0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Комплекс процессных мероприяти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й-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«Газификация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хут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. Екатеринославского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Марьинского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сельского поселения Тбилисского района»</w:t>
            </w:r>
          </w:p>
        </w:tc>
      </w:tr>
      <w:tr w:rsidR="001E563E" w:rsidRPr="00BF7B4F" w:rsidTr="00030D93">
        <w:trPr>
          <w:trHeight w:val="2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63E" w:rsidRDefault="001E563E" w:rsidP="00B831C6">
            <w:pPr>
              <w:snapToGrid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36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63E" w:rsidRDefault="00190EB7" w:rsidP="00190EB7">
            <w:pPr>
              <w:snapToGrid w:val="0"/>
              <w:spacing w:before="0"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Контрольная точка 1: получение технических условий министерства транспорта и дорожного хозяйства Краснодарского края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63E" w:rsidRPr="00B70B81" w:rsidRDefault="001E563E" w:rsidP="001E563E">
            <w:pPr>
              <w:snapToGrid w:val="0"/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B70B81">
              <w:rPr>
                <w:rFonts w:ascii="Times New Roman" w:eastAsia="Times New Roman" w:hAnsi="Times New Roman"/>
                <w:sz w:val="20"/>
                <w:szCs w:val="20"/>
              </w:rPr>
              <w:t>Исполняющий</w:t>
            </w:r>
            <w:proofErr w:type="gramEnd"/>
            <w:r w:rsidRPr="00B70B81">
              <w:rPr>
                <w:rFonts w:ascii="Times New Roman" w:eastAsia="Times New Roman" w:hAnsi="Times New Roman"/>
                <w:sz w:val="20"/>
                <w:szCs w:val="20"/>
              </w:rPr>
              <w:t xml:space="preserve"> обязанности</w:t>
            </w:r>
          </w:p>
          <w:p w:rsidR="001E563E" w:rsidRPr="00B70B81" w:rsidRDefault="001E563E" w:rsidP="001E563E">
            <w:pPr>
              <w:snapToGrid w:val="0"/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0B81">
              <w:rPr>
                <w:rFonts w:ascii="Times New Roman" w:eastAsia="Times New Roman" w:hAnsi="Times New Roman"/>
                <w:sz w:val="20"/>
                <w:szCs w:val="20"/>
              </w:rPr>
              <w:t xml:space="preserve">заместителя главы муниципального образования </w:t>
            </w:r>
          </w:p>
          <w:p w:rsidR="001E563E" w:rsidRPr="00B70B81" w:rsidRDefault="001E563E" w:rsidP="001E563E">
            <w:pPr>
              <w:snapToGrid w:val="0"/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0B81">
              <w:rPr>
                <w:rFonts w:ascii="Times New Roman" w:eastAsia="Times New Roman" w:hAnsi="Times New Roman"/>
                <w:sz w:val="20"/>
                <w:szCs w:val="20"/>
              </w:rPr>
              <w:t xml:space="preserve">Тбилисский район, начальника управления по ЖКХ, </w:t>
            </w:r>
          </w:p>
          <w:p w:rsidR="001E563E" w:rsidRPr="00BF7B4F" w:rsidRDefault="001E563E" w:rsidP="001E563E">
            <w:pPr>
              <w:snapToGrid w:val="0"/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0B81">
              <w:rPr>
                <w:rFonts w:ascii="Times New Roman" w:eastAsia="Times New Roman" w:hAnsi="Times New Roman"/>
                <w:sz w:val="20"/>
                <w:szCs w:val="20"/>
              </w:rPr>
              <w:t>строительству, архитектуре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7" w:rsidRDefault="00190EB7" w:rsidP="00B831C6">
            <w:pPr>
              <w:snapToGrid w:val="0"/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90EB7" w:rsidRDefault="00190EB7" w:rsidP="00B831C6">
            <w:pPr>
              <w:snapToGrid w:val="0"/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20F80" w:rsidRDefault="00020F80" w:rsidP="00B831C6">
            <w:pPr>
              <w:snapToGrid w:val="0"/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E563E" w:rsidRPr="00BF7B4F" w:rsidRDefault="00190EB7" w:rsidP="00B831C6">
            <w:pPr>
              <w:snapToGrid w:val="0"/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15.03.2025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F80" w:rsidRDefault="00020F80" w:rsidP="00C6147D">
            <w:pPr>
              <w:snapToGrid w:val="0"/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20F80" w:rsidRDefault="00020F80" w:rsidP="00020F8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E563E" w:rsidRPr="00020F80" w:rsidRDefault="00020F80" w:rsidP="00020F8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Технические условия</w:t>
            </w:r>
          </w:p>
        </w:tc>
      </w:tr>
      <w:tr w:rsidR="00190EB7" w:rsidRPr="00BF7B4F" w:rsidTr="00030D93">
        <w:trPr>
          <w:trHeight w:val="2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7" w:rsidRPr="00B63601" w:rsidRDefault="00190EB7" w:rsidP="00B831C6">
            <w:pPr>
              <w:snapToGrid w:val="0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3.2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EB7" w:rsidRDefault="00190EB7" w:rsidP="00F56F3E">
            <w:pPr>
              <w:snapToGrid w:val="0"/>
              <w:spacing w:before="0"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Контрольная точка 2: подготовлен комплект инженерных изысканий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EB7" w:rsidRPr="00B70B81" w:rsidRDefault="00190EB7" w:rsidP="00190EB7">
            <w:pPr>
              <w:snapToGrid w:val="0"/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B70B81">
              <w:rPr>
                <w:rFonts w:ascii="Times New Roman" w:eastAsia="Times New Roman" w:hAnsi="Times New Roman"/>
                <w:sz w:val="20"/>
                <w:szCs w:val="20"/>
              </w:rPr>
              <w:t>Исполняющий</w:t>
            </w:r>
            <w:proofErr w:type="gramEnd"/>
            <w:r w:rsidRPr="00B70B81">
              <w:rPr>
                <w:rFonts w:ascii="Times New Roman" w:eastAsia="Times New Roman" w:hAnsi="Times New Roman"/>
                <w:sz w:val="20"/>
                <w:szCs w:val="20"/>
              </w:rPr>
              <w:t xml:space="preserve"> обязанности</w:t>
            </w:r>
          </w:p>
          <w:p w:rsidR="00190EB7" w:rsidRPr="00B70B81" w:rsidRDefault="00190EB7" w:rsidP="00190EB7">
            <w:pPr>
              <w:snapToGrid w:val="0"/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0B81">
              <w:rPr>
                <w:rFonts w:ascii="Times New Roman" w:eastAsia="Times New Roman" w:hAnsi="Times New Roman"/>
                <w:sz w:val="20"/>
                <w:szCs w:val="20"/>
              </w:rPr>
              <w:t xml:space="preserve">заместителя главы муниципального образования </w:t>
            </w:r>
          </w:p>
          <w:p w:rsidR="00190EB7" w:rsidRPr="00B70B81" w:rsidRDefault="00190EB7" w:rsidP="00190EB7">
            <w:pPr>
              <w:snapToGrid w:val="0"/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0B81">
              <w:rPr>
                <w:rFonts w:ascii="Times New Roman" w:eastAsia="Times New Roman" w:hAnsi="Times New Roman"/>
                <w:sz w:val="20"/>
                <w:szCs w:val="20"/>
              </w:rPr>
              <w:t xml:space="preserve">Тбилисский район, начальника управления по ЖКХ, </w:t>
            </w:r>
          </w:p>
          <w:p w:rsidR="00190EB7" w:rsidRPr="00B70B81" w:rsidRDefault="00190EB7" w:rsidP="00190EB7">
            <w:pPr>
              <w:snapToGrid w:val="0"/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0B81">
              <w:rPr>
                <w:rFonts w:ascii="Times New Roman" w:eastAsia="Times New Roman" w:hAnsi="Times New Roman"/>
                <w:sz w:val="20"/>
                <w:szCs w:val="20"/>
              </w:rPr>
              <w:t>строительству, архитектуре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7" w:rsidRDefault="00190EB7" w:rsidP="00B831C6">
            <w:pPr>
              <w:snapToGrid w:val="0"/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90EB7" w:rsidRDefault="00190EB7" w:rsidP="00B831C6">
            <w:pPr>
              <w:snapToGrid w:val="0"/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90EB7" w:rsidRDefault="00190EB7" w:rsidP="00B831C6">
            <w:pPr>
              <w:snapToGrid w:val="0"/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15.04.2025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7" w:rsidRDefault="00190EB7" w:rsidP="00C6147D">
            <w:pPr>
              <w:snapToGrid w:val="0"/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20F80" w:rsidRDefault="00020F80" w:rsidP="00C6147D">
            <w:pPr>
              <w:snapToGrid w:val="0"/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20F80" w:rsidRPr="00C6147D" w:rsidRDefault="00020F80" w:rsidP="00C6147D">
            <w:pPr>
              <w:snapToGrid w:val="0"/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Инженерные изыскания</w:t>
            </w:r>
          </w:p>
        </w:tc>
      </w:tr>
      <w:tr w:rsidR="00190EB7" w:rsidRPr="00BF7B4F" w:rsidTr="00030D93">
        <w:trPr>
          <w:trHeight w:val="2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7" w:rsidRPr="00B63601" w:rsidRDefault="00190EB7" w:rsidP="00B831C6">
            <w:pPr>
              <w:snapToGrid w:val="0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3.3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EB7" w:rsidRDefault="00190EB7" w:rsidP="00F56F3E">
            <w:pPr>
              <w:snapToGrid w:val="0"/>
              <w:spacing w:before="0"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Контрольная точка 3: подготовлен комплект проектной документации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EB7" w:rsidRPr="00B70B81" w:rsidRDefault="00190EB7" w:rsidP="00190EB7">
            <w:pPr>
              <w:snapToGrid w:val="0"/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B70B81">
              <w:rPr>
                <w:rFonts w:ascii="Times New Roman" w:eastAsia="Times New Roman" w:hAnsi="Times New Roman"/>
                <w:sz w:val="20"/>
                <w:szCs w:val="20"/>
              </w:rPr>
              <w:t>Исполняющий</w:t>
            </w:r>
            <w:proofErr w:type="gramEnd"/>
            <w:r w:rsidRPr="00B70B81">
              <w:rPr>
                <w:rFonts w:ascii="Times New Roman" w:eastAsia="Times New Roman" w:hAnsi="Times New Roman"/>
                <w:sz w:val="20"/>
                <w:szCs w:val="20"/>
              </w:rPr>
              <w:t xml:space="preserve"> обязанности</w:t>
            </w:r>
          </w:p>
          <w:p w:rsidR="00190EB7" w:rsidRPr="00B70B81" w:rsidRDefault="00190EB7" w:rsidP="00190EB7">
            <w:pPr>
              <w:snapToGrid w:val="0"/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0B81">
              <w:rPr>
                <w:rFonts w:ascii="Times New Roman" w:eastAsia="Times New Roman" w:hAnsi="Times New Roman"/>
                <w:sz w:val="20"/>
                <w:szCs w:val="20"/>
              </w:rPr>
              <w:t xml:space="preserve">заместителя главы муниципального образования </w:t>
            </w:r>
          </w:p>
          <w:p w:rsidR="00190EB7" w:rsidRPr="00B70B81" w:rsidRDefault="00190EB7" w:rsidP="00190EB7">
            <w:pPr>
              <w:snapToGrid w:val="0"/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0B81">
              <w:rPr>
                <w:rFonts w:ascii="Times New Roman" w:eastAsia="Times New Roman" w:hAnsi="Times New Roman"/>
                <w:sz w:val="20"/>
                <w:szCs w:val="20"/>
              </w:rPr>
              <w:t xml:space="preserve">Тбилисский район, начальника управления по ЖКХ, </w:t>
            </w:r>
          </w:p>
          <w:p w:rsidR="00190EB7" w:rsidRPr="00B70B81" w:rsidRDefault="00190EB7" w:rsidP="00190EB7">
            <w:pPr>
              <w:snapToGrid w:val="0"/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0B81">
              <w:rPr>
                <w:rFonts w:ascii="Times New Roman" w:eastAsia="Times New Roman" w:hAnsi="Times New Roman"/>
                <w:sz w:val="20"/>
                <w:szCs w:val="20"/>
              </w:rPr>
              <w:t>строительству, архитектуре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7" w:rsidRDefault="00190EB7" w:rsidP="00B831C6">
            <w:pPr>
              <w:snapToGrid w:val="0"/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90EB7" w:rsidRDefault="00190EB7" w:rsidP="00B831C6">
            <w:pPr>
              <w:snapToGrid w:val="0"/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90EB7" w:rsidRDefault="00190EB7" w:rsidP="00B831C6">
            <w:pPr>
              <w:snapToGrid w:val="0"/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25.04.2025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7" w:rsidRDefault="00190EB7" w:rsidP="00C6147D">
            <w:pPr>
              <w:snapToGrid w:val="0"/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20F80" w:rsidRDefault="00020F80" w:rsidP="00C6147D">
            <w:pPr>
              <w:snapToGrid w:val="0"/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20F80" w:rsidRPr="00C6147D" w:rsidRDefault="00020F80" w:rsidP="00C6147D">
            <w:pPr>
              <w:snapToGrid w:val="0"/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Проектная документация</w:t>
            </w:r>
          </w:p>
        </w:tc>
      </w:tr>
      <w:tr w:rsidR="00190EB7" w:rsidRPr="00BF7B4F" w:rsidTr="00030D93">
        <w:trPr>
          <w:trHeight w:val="2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7" w:rsidRPr="00B63601" w:rsidRDefault="00190EB7" w:rsidP="00B831C6">
            <w:pPr>
              <w:snapToGrid w:val="0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3.4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EB7" w:rsidRDefault="00190EB7" w:rsidP="00F56F3E">
            <w:pPr>
              <w:snapToGrid w:val="0"/>
              <w:spacing w:before="0"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Контрольная точка 4: получение положительного заключения экспертизы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EB7" w:rsidRPr="00B70B81" w:rsidRDefault="00190EB7" w:rsidP="00190EB7">
            <w:pPr>
              <w:snapToGrid w:val="0"/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B70B81">
              <w:rPr>
                <w:rFonts w:ascii="Times New Roman" w:eastAsia="Times New Roman" w:hAnsi="Times New Roman"/>
                <w:sz w:val="20"/>
                <w:szCs w:val="20"/>
              </w:rPr>
              <w:t>Исполняющий</w:t>
            </w:r>
            <w:proofErr w:type="gramEnd"/>
            <w:r w:rsidRPr="00B70B81">
              <w:rPr>
                <w:rFonts w:ascii="Times New Roman" w:eastAsia="Times New Roman" w:hAnsi="Times New Roman"/>
                <w:sz w:val="20"/>
                <w:szCs w:val="20"/>
              </w:rPr>
              <w:t xml:space="preserve"> обязанности</w:t>
            </w:r>
          </w:p>
          <w:p w:rsidR="00190EB7" w:rsidRPr="00B70B81" w:rsidRDefault="00190EB7" w:rsidP="00190EB7">
            <w:pPr>
              <w:snapToGrid w:val="0"/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0B81">
              <w:rPr>
                <w:rFonts w:ascii="Times New Roman" w:eastAsia="Times New Roman" w:hAnsi="Times New Roman"/>
                <w:sz w:val="20"/>
                <w:szCs w:val="20"/>
              </w:rPr>
              <w:t xml:space="preserve">заместителя главы муниципального образования </w:t>
            </w:r>
          </w:p>
          <w:p w:rsidR="00190EB7" w:rsidRPr="00B70B81" w:rsidRDefault="00190EB7" w:rsidP="00190EB7">
            <w:pPr>
              <w:snapToGrid w:val="0"/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0B81">
              <w:rPr>
                <w:rFonts w:ascii="Times New Roman" w:eastAsia="Times New Roman" w:hAnsi="Times New Roman"/>
                <w:sz w:val="20"/>
                <w:szCs w:val="20"/>
              </w:rPr>
              <w:t xml:space="preserve">Тбилисский район, начальника управления по ЖКХ, </w:t>
            </w:r>
          </w:p>
          <w:p w:rsidR="00190EB7" w:rsidRPr="00B70B81" w:rsidRDefault="00190EB7" w:rsidP="00190EB7">
            <w:pPr>
              <w:snapToGrid w:val="0"/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0B81">
              <w:rPr>
                <w:rFonts w:ascii="Times New Roman" w:eastAsia="Times New Roman" w:hAnsi="Times New Roman"/>
                <w:sz w:val="20"/>
                <w:szCs w:val="20"/>
              </w:rPr>
              <w:t>строительству, архитектуре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7" w:rsidRDefault="00190EB7" w:rsidP="00B831C6">
            <w:pPr>
              <w:snapToGrid w:val="0"/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20F80" w:rsidRDefault="00020F80" w:rsidP="00B831C6">
            <w:pPr>
              <w:snapToGrid w:val="0"/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90EB7" w:rsidRDefault="00190EB7" w:rsidP="00B831C6">
            <w:pPr>
              <w:snapToGrid w:val="0"/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31.04.2025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7" w:rsidRDefault="00190EB7" w:rsidP="00C6147D">
            <w:pPr>
              <w:snapToGrid w:val="0"/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20F80" w:rsidRDefault="00020F80" w:rsidP="00C6147D">
            <w:pPr>
              <w:snapToGrid w:val="0"/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20F80" w:rsidRPr="00C6147D" w:rsidRDefault="00020F80" w:rsidP="00C6147D">
            <w:pPr>
              <w:snapToGrid w:val="0"/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Положительное заключение экспертизы</w:t>
            </w:r>
            <w:bookmarkStart w:id="0" w:name="_GoBack"/>
            <w:bookmarkEnd w:id="0"/>
          </w:p>
        </w:tc>
      </w:tr>
      <w:tr w:rsidR="001E563E" w:rsidRPr="00BF7B4F" w:rsidTr="00B54F68">
        <w:trPr>
          <w:trHeight w:val="2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63E" w:rsidRDefault="001E563E" w:rsidP="00B831C6">
            <w:pPr>
              <w:snapToGrid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63E" w:rsidRPr="00BF7B4F" w:rsidRDefault="001E563E" w:rsidP="00CE7A21">
            <w:pPr>
              <w:snapToGrid w:val="0"/>
              <w:spacing w:before="0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Комплекс процессных мероприяти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й-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«Оплата технического обслуживания сетей газораспределения»</w:t>
            </w:r>
          </w:p>
        </w:tc>
      </w:tr>
      <w:tr w:rsidR="001E563E" w:rsidRPr="00BF7B4F" w:rsidTr="00030D93">
        <w:trPr>
          <w:trHeight w:val="2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63E" w:rsidRDefault="00602E9E" w:rsidP="00B831C6">
            <w:pPr>
              <w:snapToGrid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63E" w:rsidRDefault="00602E9E" w:rsidP="00F56F3E">
            <w:pPr>
              <w:snapToGrid w:val="0"/>
              <w:spacing w:before="0"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Осуществление части переданных полномочий по организации теплоснабжения населения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E9E" w:rsidRPr="00B70B81" w:rsidRDefault="00602E9E" w:rsidP="00602E9E">
            <w:pPr>
              <w:snapToGrid w:val="0"/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B70B81">
              <w:rPr>
                <w:rFonts w:ascii="Times New Roman" w:eastAsia="Times New Roman" w:hAnsi="Times New Roman"/>
                <w:sz w:val="20"/>
                <w:szCs w:val="20"/>
              </w:rPr>
              <w:t>Исполняющий</w:t>
            </w:r>
            <w:proofErr w:type="gramEnd"/>
            <w:r w:rsidRPr="00B70B81">
              <w:rPr>
                <w:rFonts w:ascii="Times New Roman" w:eastAsia="Times New Roman" w:hAnsi="Times New Roman"/>
                <w:sz w:val="20"/>
                <w:szCs w:val="20"/>
              </w:rPr>
              <w:t xml:space="preserve"> обязанности</w:t>
            </w:r>
          </w:p>
          <w:p w:rsidR="00602E9E" w:rsidRPr="00B70B81" w:rsidRDefault="00602E9E" w:rsidP="00602E9E">
            <w:pPr>
              <w:snapToGrid w:val="0"/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0B81">
              <w:rPr>
                <w:rFonts w:ascii="Times New Roman" w:eastAsia="Times New Roman" w:hAnsi="Times New Roman"/>
                <w:sz w:val="20"/>
                <w:szCs w:val="20"/>
              </w:rPr>
              <w:t xml:space="preserve">заместителя главы муниципального образования </w:t>
            </w:r>
          </w:p>
          <w:p w:rsidR="00602E9E" w:rsidRPr="00B70B81" w:rsidRDefault="00602E9E" w:rsidP="00602E9E">
            <w:pPr>
              <w:snapToGrid w:val="0"/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0B81">
              <w:rPr>
                <w:rFonts w:ascii="Times New Roman" w:eastAsia="Times New Roman" w:hAnsi="Times New Roman"/>
                <w:sz w:val="20"/>
                <w:szCs w:val="20"/>
              </w:rPr>
              <w:t xml:space="preserve">Тбилисский район, начальника управления по ЖКХ, </w:t>
            </w:r>
          </w:p>
          <w:p w:rsidR="001E563E" w:rsidRPr="00BF7B4F" w:rsidRDefault="00602E9E" w:rsidP="00602E9E">
            <w:pPr>
              <w:snapToGrid w:val="0"/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0B81">
              <w:rPr>
                <w:rFonts w:ascii="Times New Roman" w:eastAsia="Times New Roman" w:hAnsi="Times New Roman"/>
                <w:sz w:val="20"/>
                <w:szCs w:val="20"/>
              </w:rPr>
              <w:t>строительству, архитектуре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E9E" w:rsidRDefault="00602E9E" w:rsidP="00B831C6">
            <w:pPr>
              <w:snapToGrid w:val="0"/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02E9E" w:rsidRDefault="00602E9E" w:rsidP="00B831C6">
            <w:pPr>
              <w:snapToGrid w:val="0"/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E563E" w:rsidRPr="00BF7B4F" w:rsidRDefault="00602E9E" w:rsidP="00B831C6">
            <w:pPr>
              <w:snapToGrid w:val="0"/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26.12.2025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63E" w:rsidRDefault="001E563E" w:rsidP="00CE7A21">
            <w:pPr>
              <w:snapToGrid w:val="0"/>
              <w:spacing w:before="0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02E9E" w:rsidRDefault="00602E9E" w:rsidP="00CE7A21">
            <w:pPr>
              <w:snapToGrid w:val="0"/>
              <w:spacing w:before="0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02E9E" w:rsidRPr="00BF7B4F" w:rsidRDefault="00602E9E" w:rsidP="00602E9E">
            <w:pPr>
              <w:snapToGrid w:val="0"/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Договор на</w:t>
            </w:r>
            <w:r w:rsidRPr="00602E9E">
              <w:rPr>
                <w:rFonts w:ascii="Times New Roman" w:eastAsia="Times New Roman" w:hAnsi="Times New Roman"/>
                <w:sz w:val="20"/>
                <w:szCs w:val="20"/>
              </w:rPr>
              <w:t xml:space="preserve"> техническое и аварийно-диспетчерское обслуживание</w:t>
            </w:r>
          </w:p>
        </w:tc>
      </w:tr>
      <w:tr w:rsidR="00602E9E" w:rsidRPr="00BF7B4F" w:rsidTr="00030D93">
        <w:trPr>
          <w:trHeight w:val="2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E9E" w:rsidRDefault="00030D93" w:rsidP="00B831C6">
            <w:pPr>
              <w:snapToGrid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4.1.1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E9E" w:rsidRDefault="00602E9E" w:rsidP="00F56F3E">
            <w:pPr>
              <w:snapToGrid w:val="0"/>
              <w:spacing w:before="0"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Контрольная точка 1: </w:t>
            </w:r>
            <w:r w:rsidR="00030D9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аварийно-диспетчерское обслуживание газопровода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92C" w:rsidRPr="00B70B81" w:rsidRDefault="0023592C" w:rsidP="0023592C">
            <w:pPr>
              <w:snapToGrid w:val="0"/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B70B81">
              <w:rPr>
                <w:rFonts w:ascii="Times New Roman" w:eastAsia="Times New Roman" w:hAnsi="Times New Roman"/>
                <w:sz w:val="20"/>
                <w:szCs w:val="20"/>
              </w:rPr>
              <w:t>Исполняющий</w:t>
            </w:r>
            <w:proofErr w:type="gramEnd"/>
            <w:r w:rsidRPr="00B70B81">
              <w:rPr>
                <w:rFonts w:ascii="Times New Roman" w:eastAsia="Times New Roman" w:hAnsi="Times New Roman"/>
                <w:sz w:val="20"/>
                <w:szCs w:val="20"/>
              </w:rPr>
              <w:t xml:space="preserve"> обязанности</w:t>
            </w:r>
          </w:p>
          <w:p w:rsidR="0023592C" w:rsidRPr="00B70B81" w:rsidRDefault="0023592C" w:rsidP="0023592C">
            <w:pPr>
              <w:snapToGrid w:val="0"/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0B81">
              <w:rPr>
                <w:rFonts w:ascii="Times New Roman" w:eastAsia="Times New Roman" w:hAnsi="Times New Roman"/>
                <w:sz w:val="20"/>
                <w:szCs w:val="20"/>
              </w:rPr>
              <w:t xml:space="preserve">заместителя главы муниципального образования </w:t>
            </w:r>
          </w:p>
          <w:p w:rsidR="0023592C" w:rsidRPr="00B70B81" w:rsidRDefault="0023592C" w:rsidP="0023592C">
            <w:pPr>
              <w:snapToGrid w:val="0"/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0B81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Тбилисский район, начальника управления по ЖКХ, </w:t>
            </w:r>
          </w:p>
          <w:p w:rsidR="00602E9E" w:rsidRPr="00B70B81" w:rsidRDefault="0023592C" w:rsidP="0023592C">
            <w:pPr>
              <w:snapToGrid w:val="0"/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0B81">
              <w:rPr>
                <w:rFonts w:ascii="Times New Roman" w:eastAsia="Times New Roman" w:hAnsi="Times New Roman"/>
                <w:sz w:val="20"/>
                <w:szCs w:val="20"/>
              </w:rPr>
              <w:t>строительству, архитектуре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E9E" w:rsidRDefault="00F45A60" w:rsidP="00B831C6">
            <w:pPr>
              <w:snapToGrid w:val="0"/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На постоянной основе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E9E" w:rsidRDefault="00F45A60" w:rsidP="00EB2F5A">
            <w:pPr>
              <w:tabs>
                <w:tab w:val="left" w:pos="2160"/>
              </w:tabs>
              <w:snapToGrid w:val="0"/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Акт о проведении технического обслуживания газопровода</w:t>
            </w:r>
          </w:p>
        </w:tc>
      </w:tr>
      <w:tr w:rsidR="00030D93" w:rsidRPr="00BF7B4F" w:rsidTr="00030D93">
        <w:trPr>
          <w:trHeight w:val="2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D93" w:rsidRDefault="00030D93" w:rsidP="00B831C6">
            <w:pPr>
              <w:snapToGrid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4.1.2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D93" w:rsidRDefault="00F45A60" w:rsidP="00EB2F5A">
            <w:pPr>
              <w:snapToGrid w:val="0"/>
              <w:spacing w:before="0"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Контрольная точка 2: </w:t>
            </w:r>
            <w:r w:rsidR="00E1246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осмотр технического состояния подземного газопровода и проверка состояния охранных зон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92C" w:rsidRPr="00B70B81" w:rsidRDefault="0023592C" w:rsidP="0023592C">
            <w:pPr>
              <w:snapToGrid w:val="0"/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B70B81">
              <w:rPr>
                <w:rFonts w:ascii="Times New Roman" w:eastAsia="Times New Roman" w:hAnsi="Times New Roman"/>
                <w:sz w:val="20"/>
                <w:szCs w:val="20"/>
              </w:rPr>
              <w:t>Исполняющий</w:t>
            </w:r>
            <w:proofErr w:type="gramEnd"/>
            <w:r w:rsidRPr="00B70B81">
              <w:rPr>
                <w:rFonts w:ascii="Times New Roman" w:eastAsia="Times New Roman" w:hAnsi="Times New Roman"/>
                <w:sz w:val="20"/>
                <w:szCs w:val="20"/>
              </w:rPr>
              <w:t xml:space="preserve"> обязанности</w:t>
            </w:r>
          </w:p>
          <w:p w:rsidR="0023592C" w:rsidRPr="00B70B81" w:rsidRDefault="0023592C" w:rsidP="0023592C">
            <w:pPr>
              <w:snapToGrid w:val="0"/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0B81">
              <w:rPr>
                <w:rFonts w:ascii="Times New Roman" w:eastAsia="Times New Roman" w:hAnsi="Times New Roman"/>
                <w:sz w:val="20"/>
                <w:szCs w:val="20"/>
              </w:rPr>
              <w:t xml:space="preserve">заместителя главы муниципального образования </w:t>
            </w:r>
          </w:p>
          <w:p w:rsidR="0023592C" w:rsidRPr="00B70B81" w:rsidRDefault="0023592C" w:rsidP="0023592C">
            <w:pPr>
              <w:snapToGrid w:val="0"/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0B81">
              <w:rPr>
                <w:rFonts w:ascii="Times New Roman" w:eastAsia="Times New Roman" w:hAnsi="Times New Roman"/>
                <w:sz w:val="20"/>
                <w:szCs w:val="20"/>
              </w:rPr>
              <w:t xml:space="preserve">Тбилисский район, начальника управления по ЖКХ, </w:t>
            </w:r>
          </w:p>
          <w:p w:rsidR="00030D93" w:rsidRPr="00B70B81" w:rsidRDefault="0023592C" w:rsidP="0023592C">
            <w:pPr>
              <w:snapToGrid w:val="0"/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0B81">
              <w:rPr>
                <w:rFonts w:ascii="Times New Roman" w:eastAsia="Times New Roman" w:hAnsi="Times New Roman"/>
                <w:sz w:val="20"/>
                <w:szCs w:val="20"/>
              </w:rPr>
              <w:t>строительству, архитектуре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D93" w:rsidRDefault="00E1246F" w:rsidP="00B831C6">
            <w:pPr>
              <w:snapToGrid w:val="0"/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На постоянной основе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D93" w:rsidRDefault="00EB2F5A" w:rsidP="00EB2F5A">
            <w:pPr>
              <w:tabs>
                <w:tab w:val="left" w:pos="2160"/>
              </w:tabs>
              <w:snapToGrid w:val="0"/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Акт о проведении технического обслуживания газопровода</w:t>
            </w:r>
          </w:p>
        </w:tc>
      </w:tr>
      <w:tr w:rsidR="00602E9E" w:rsidRPr="00BF7B4F" w:rsidTr="00030D93">
        <w:trPr>
          <w:trHeight w:val="2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E9E" w:rsidRDefault="00030D93" w:rsidP="00B831C6">
            <w:pPr>
              <w:snapToGrid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4.1.3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E9E" w:rsidRDefault="00F45A60" w:rsidP="00EB2F5A">
            <w:pPr>
              <w:snapToGrid w:val="0"/>
              <w:spacing w:before="0"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Контрольная точка 3:</w:t>
            </w:r>
            <w:r w:rsidR="00EB2F5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техническое обслуживание внутренних газопроводов и газоиспользующего оборудования котельной с котлами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92C" w:rsidRPr="00B70B81" w:rsidRDefault="0023592C" w:rsidP="0023592C">
            <w:pPr>
              <w:snapToGrid w:val="0"/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B70B81">
              <w:rPr>
                <w:rFonts w:ascii="Times New Roman" w:eastAsia="Times New Roman" w:hAnsi="Times New Roman"/>
                <w:sz w:val="20"/>
                <w:szCs w:val="20"/>
              </w:rPr>
              <w:t>Исполняющий</w:t>
            </w:r>
            <w:proofErr w:type="gramEnd"/>
            <w:r w:rsidRPr="00B70B81">
              <w:rPr>
                <w:rFonts w:ascii="Times New Roman" w:eastAsia="Times New Roman" w:hAnsi="Times New Roman"/>
                <w:sz w:val="20"/>
                <w:szCs w:val="20"/>
              </w:rPr>
              <w:t xml:space="preserve"> обязанности</w:t>
            </w:r>
          </w:p>
          <w:p w:rsidR="0023592C" w:rsidRPr="00B70B81" w:rsidRDefault="0023592C" w:rsidP="0023592C">
            <w:pPr>
              <w:snapToGrid w:val="0"/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0B81">
              <w:rPr>
                <w:rFonts w:ascii="Times New Roman" w:eastAsia="Times New Roman" w:hAnsi="Times New Roman"/>
                <w:sz w:val="20"/>
                <w:szCs w:val="20"/>
              </w:rPr>
              <w:t xml:space="preserve">заместителя главы муниципального образования </w:t>
            </w:r>
          </w:p>
          <w:p w:rsidR="0023592C" w:rsidRPr="00B70B81" w:rsidRDefault="0023592C" w:rsidP="0023592C">
            <w:pPr>
              <w:snapToGrid w:val="0"/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0B81">
              <w:rPr>
                <w:rFonts w:ascii="Times New Roman" w:eastAsia="Times New Roman" w:hAnsi="Times New Roman"/>
                <w:sz w:val="20"/>
                <w:szCs w:val="20"/>
              </w:rPr>
              <w:t xml:space="preserve">Тбилисский район, начальника управления по ЖКХ, </w:t>
            </w:r>
          </w:p>
          <w:p w:rsidR="00602E9E" w:rsidRPr="00B70B81" w:rsidRDefault="0023592C" w:rsidP="0023592C">
            <w:pPr>
              <w:snapToGrid w:val="0"/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0B81">
              <w:rPr>
                <w:rFonts w:ascii="Times New Roman" w:eastAsia="Times New Roman" w:hAnsi="Times New Roman"/>
                <w:sz w:val="20"/>
                <w:szCs w:val="20"/>
              </w:rPr>
              <w:t>строительству, архитектуре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E9E" w:rsidRDefault="00EB2F5A" w:rsidP="00B831C6">
            <w:pPr>
              <w:snapToGrid w:val="0"/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На постоянной основе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E9E" w:rsidRDefault="00EB2F5A" w:rsidP="00EB2F5A">
            <w:pPr>
              <w:tabs>
                <w:tab w:val="left" w:pos="2160"/>
              </w:tabs>
              <w:snapToGrid w:val="0"/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Акт о проведении технического обслуживания газопровода</w:t>
            </w:r>
          </w:p>
        </w:tc>
      </w:tr>
      <w:tr w:rsidR="00602E9E" w:rsidRPr="00BF7B4F" w:rsidTr="0050198D">
        <w:trPr>
          <w:trHeight w:val="2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E9E" w:rsidRDefault="00602E9E" w:rsidP="00B831C6">
            <w:pPr>
              <w:snapToGrid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E9E" w:rsidRPr="00BF7B4F" w:rsidRDefault="00602E9E" w:rsidP="00CE7A21">
            <w:pPr>
              <w:snapToGrid w:val="0"/>
              <w:spacing w:before="0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Комплекс процессных мероприяти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й-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«Осуществление части переданных полномочий сельских поселений в сфере теплоснабжения населения»</w:t>
            </w:r>
          </w:p>
        </w:tc>
      </w:tr>
      <w:tr w:rsidR="00602E9E" w:rsidRPr="00BF7B4F" w:rsidTr="00030D93">
        <w:trPr>
          <w:trHeight w:val="2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E9E" w:rsidRDefault="00602E9E" w:rsidP="00B831C6">
            <w:pPr>
              <w:snapToGrid w:val="0"/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E9E" w:rsidRDefault="00602E9E" w:rsidP="00F56F3E">
            <w:pPr>
              <w:snapToGrid w:val="0"/>
              <w:spacing w:before="0"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Осуществление части переданных полномочий по организации теплоснабжения населения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92C" w:rsidRPr="00B70B81" w:rsidRDefault="0023592C" w:rsidP="0023592C">
            <w:pPr>
              <w:snapToGrid w:val="0"/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B70B81">
              <w:rPr>
                <w:rFonts w:ascii="Times New Roman" w:eastAsia="Times New Roman" w:hAnsi="Times New Roman"/>
                <w:sz w:val="20"/>
                <w:szCs w:val="20"/>
              </w:rPr>
              <w:t>Исполняющий</w:t>
            </w:r>
            <w:proofErr w:type="gramEnd"/>
            <w:r w:rsidRPr="00B70B81">
              <w:rPr>
                <w:rFonts w:ascii="Times New Roman" w:eastAsia="Times New Roman" w:hAnsi="Times New Roman"/>
                <w:sz w:val="20"/>
                <w:szCs w:val="20"/>
              </w:rPr>
              <w:t xml:space="preserve"> обязанности</w:t>
            </w:r>
          </w:p>
          <w:p w:rsidR="0023592C" w:rsidRPr="00B70B81" w:rsidRDefault="0023592C" w:rsidP="0023592C">
            <w:pPr>
              <w:snapToGrid w:val="0"/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0B81">
              <w:rPr>
                <w:rFonts w:ascii="Times New Roman" w:eastAsia="Times New Roman" w:hAnsi="Times New Roman"/>
                <w:sz w:val="20"/>
                <w:szCs w:val="20"/>
              </w:rPr>
              <w:t xml:space="preserve">заместителя главы муниципального образования </w:t>
            </w:r>
          </w:p>
          <w:p w:rsidR="0023592C" w:rsidRPr="00B70B81" w:rsidRDefault="0023592C" w:rsidP="0023592C">
            <w:pPr>
              <w:snapToGrid w:val="0"/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0B81">
              <w:rPr>
                <w:rFonts w:ascii="Times New Roman" w:eastAsia="Times New Roman" w:hAnsi="Times New Roman"/>
                <w:sz w:val="20"/>
                <w:szCs w:val="20"/>
              </w:rPr>
              <w:t xml:space="preserve">Тбилисский район, начальника управления по ЖКХ, </w:t>
            </w:r>
          </w:p>
          <w:p w:rsidR="00602E9E" w:rsidRPr="00BF7B4F" w:rsidRDefault="0023592C" w:rsidP="0023592C">
            <w:pPr>
              <w:snapToGrid w:val="0"/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0B81">
              <w:rPr>
                <w:rFonts w:ascii="Times New Roman" w:eastAsia="Times New Roman" w:hAnsi="Times New Roman"/>
                <w:sz w:val="20"/>
                <w:szCs w:val="20"/>
              </w:rPr>
              <w:t>строительству, архитектуре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92C" w:rsidRDefault="0023592C" w:rsidP="00B831C6">
            <w:pPr>
              <w:snapToGrid w:val="0"/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3592C" w:rsidRDefault="0023592C" w:rsidP="00B831C6">
            <w:pPr>
              <w:snapToGrid w:val="0"/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02E9E" w:rsidRPr="00BF7B4F" w:rsidRDefault="0023592C" w:rsidP="00B831C6">
            <w:pPr>
              <w:snapToGrid w:val="0"/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26.12.2025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E9E" w:rsidRDefault="00602E9E" w:rsidP="00602E9E">
            <w:pPr>
              <w:snapToGrid w:val="0"/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02E9E" w:rsidRDefault="00602E9E" w:rsidP="00602E9E">
            <w:pPr>
              <w:snapToGrid w:val="0"/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02E9E" w:rsidRPr="00BF7B4F" w:rsidRDefault="00602E9E" w:rsidP="00602E9E">
            <w:pPr>
              <w:snapToGrid w:val="0"/>
              <w:spacing w:before="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Соглашение</w:t>
            </w:r>
          </w:p>
        </w:tc>
      </w:tr>
    </w:tbl>
    <w:p w:rsidR="00CE7A21" w:rsidRDefault="00CE7A21" w:rsidP="00B831C6">
      <w:pPr>
        <w:spacing w:before="0" w:after="0" w:line="240" w:lineRule="auto"/>
        <w:jc w:val="left"/>
        <w:rPr>
          <w:rFonts w:ascii="Times New Roman" w:hAnsi="Times New Roman"/>
          <w:sz w:val="28"/>
        </w:rPr>
      </w:pPr>
    </w:p>
    <w:p w:rsidR="00CE7A21" w:rsidRDefault="00CE7A21" w:rsidP="00B831C6">
      <w:pPr>
        <w:spacing w:before="0" w:after="0" w:line="240" w:lineRule="auto"/>
        <w:jc w:val="left"/>
        <w:rPr>
          <w:rFonts w:ascii="Times New Roman" w:hAnsi="Times New Roman"/>
          <w:sz w:val="28"/>
        </w:rPr>
      </w:pPr>
    </w:p>
    <w:p w:rsidR="00F56F3E" w:rsidRDefault="00F56F3E" w:rsidP="00B831C6">
      <w:pPr>
        <w:spacing w:before="0" w:after="0" w:line="240" w:lineRule="auto"/>
        <w:jc w:val="left"/>
        <w:rPr>
          <w:rFonts w:ascii="Times New Roman" w:hAnsi="Times New Roman"/>
          <w:sz w:val="28"/>
        </w:rPr>
      </w:pPr>
    </w:p>
    <w:p w:rsidR="002C4CBD" w:rsidRPr="007C4B5F" w:rsidRDefault="002C4CBD" w:rsidP="00B831C6">
      <w:pPr>
        <w:spacing w:before="0" w:after="0" w:line="240" w:lineRule="auto"/>
        <w:jc w:val="left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Исполняющий</w:t>
      </w:r>
      <w:proofErr w:type="gramEnd"/>
      <w:r>
        <w:rPr>
          <w:rFonts w:ascii="Times New Roman" w:hAnsi="Times New Roman"/>
          <w:sz w:val="28"/>
        </w:rPr>
        <w:t xml:space="preserve"> обязанности</w:t>
      </w:r>
    </w:p>
    <w:p w:rsidR="000D4856" w:rsidRDefault="002C4CBD">
      <w:pPr>
        <w:spacing w:before="0" w:after="0" w:line="200" w:lineRule="atLeast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заместителя</w:t>
      </w:r>
      <w:r w:rsidR="004C6845">
        <w:rPr>
          <w:rFonts w:ascii="Times New Roman" w:hAnsi="Times New Roman"/>
          <w:sz w:val="28"/>
        </w:rPr>
        <w:t xml:space="preserve"> главы муниципального образования </w:t>
      </w:r>
    </w:p>
    <w:p w:rsidR="004C6845" w:rsidRDefault="004C6845">
      <w:pPr>
        <w:spacing w:before="0" w:after="0" w:line="200" w:lineRule="atLeast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Тбилисский район,</w:t>
      </w:r>
      <w:r w:rsidR="000D485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начальник</w:t>
      </w:r>
      <w:r w:rsidR="002C4CBD"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управления по ЖКХ, </w:t>
      </w:r>
    </w:p>
    <w:p w:rsidR="004C6845" w:rsidRPr="007C4B5F" w:rsidRDefault="004C6845">
      <w:pPr>
        <w:spacing w:before="0" w:after="0" w:line="200" w:lineRule="atLeast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строительству, архитектуре                                                                                                        </w:t>
      </w:r>
      <w:r w:rsidR="00CE7A21">
        <w:rPr>
          <w:rFonts w:ascii="Times New Roman" w:hAnsi="Times New Roman"/>
          <w:sz w:val="28"/>
        </w:rPr>
        <w:t xml:space="preserve">                                     А.В. </w:t>
      </w:r>
      <w:proofErr w:type="spellStart"/>
      <w:r w:rsidR="00CE7A21">
        <w:rPr>
          <w:rFonts w:ascii="Times New Roman" w:hAnsi="Times New Roman"/>
          <w:sz w:val="28"/>
        </w:rPr>
        <w:t>Батин</w:t>
      </w:r>
      <w:proofErr w:type="spellEnd"/>
    </w:p>
    <w:sectPr w:rsidR="004C6845" w:rsidRPr="007C4B5F" w:rsidSect="00F56928">
      <w:headerReference w:type="even" r:id="rId7"/>
      <w:headerReference w:type="default" r:id="rId8"/>
      <w:pgSz w:w="16838" w:h="11906" w:orient="landscape"/>
      <w:pgMar w:top="517" w:right="1134" w:bottom="776" w:left="1134" w:header="41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4C3" w:rsidRDefault="005C74C3" w:rsidP="00F56928">
      <w:pPr>
        <w:spacing w:before="0" w:after="0" w:line="240" w:lineRule="auto"/>
      </w:pPr>
      <w:r>
        <w:separator/>
      </w:r>
    </w:p>
  </w:endnote>
  <w:endnote w:type="continuationSeparator" w:id="0">
    <w:p w:rsidR="005C74C3" w:rsidRDefault="005C74C3" w:rsidP="00F5692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4C3" w:rsidRDefault="005C74C3" w:rsidP="00F56928">
      <w:pPr>
        <w:spacing w:before="0" w:after="0" w:line="240" w:lineRule="auto"/>
      </w:pPr>
      <w:r>
        <w:separator/>
      </w:r>
    </w:p>
  </w:footnote>
  <w:footnote w:type="continuationSeparator" w:id="0">
    <w:p w:rsidR="005C74C3" w:rsidRDefault="005C74C3" w:rsidP="00F5692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928" w:rsidRDefault="000652AC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10161905</wp:posOffset>
              </wp:positionH>
              <wp:positionV relativeFrom="page">
                <wp:posOffset>3684270</wp:posOffset>
              </wp:positionV>
              <wp:extent cx="330200" cy="731520"/>
              <wp:effectExtent l="0" t="0" r="3810" b="444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5400000">
                        <a:off x="0" y="0"/>
                        <a:ext cx="330200" cy="731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00.15pt;margin-top:290.1pt;width:26pt;height:57.6pt;rotation:90;z-index:-25165516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" stroked="f">
              <v:stroke joinstyle="round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928" w:rsidRDefault="000652AC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10161905</wp:posOffset>
              </wp:positionH>
              <wp:positionV relativeFrom="page">
                <wp:posOffset>3684270</wp:posOffset>
              </wp:positionV>
              <wp:extent cx="330200" cy="731520"/>
              <wp:effectExtent l="0" t="0" r="381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5400000">
                        <a:off x="0" y="0"/>
                        <a:ext cx="330200" cy="731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00.15pt;margin-top:290.1pt;width:26pt;height:57.6pt;rotation:90;z-index:-25165619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" stroked="f">
              <v:stroke joinstyle="round"/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A57"/>
    <w:rsid w:val="00020F80"/>
    <w:rsid w:val="00030D93"/>
    <w:rsid w:val="00035AF2"/>
    <w:rsid w:val="0004196C"/>
    <w:rsid w:val="000652AC"/>
    <w:rsid w:val="000D4856"/>
    <w:rsid w:val="000F0AAF"/>
    <w:rsid w:val="001156E3"/>
    <w:rsid w:val="00146146"/>
    <w:rsid w:val="00190EB7"/>
    <w:rsid w:val="001E563E"/>
    <w:rsid w:val="001F06A4"/>
    <w:rsid w:val="002013F6"/>
    <w:rsid w:val="00223CAC"/>
    <w:rsid w:val="0023592C"/>
    <w:rsid w:val="00263026"/>
    <w:rsid w:val="002776D1"/>
    <w:rsid w:val="00292854"/>
    <w:rsid w:val="00293D1E"/>
    <w:rsid w:val="002C4CBD"/>
    <w:rsid w:val="002D75E0"/>
    <w:rsid w:val="002E47D4"/>
    <w:rsid w:val="00340504"/>
    <w:rsid w:val="003E570C"/>
    <w:rsid w:val="003E699C"/>
    <w:rsid w:val="004C6845"/>
    <w:rsid w:val="004E2E65"/>
    <w:rsid w:val="00526B16"/>
    <w:rsid w:val="00531D38"/>
    <w:rsid w:val="005537DA"/>
    <w:rsid w:val="005C71F6"/>
    <w:rsid w:val="005C74C3"/>
    <w:rsid w:val="00602E9E"/>
    <w:rsid w:val="006237C5"/>
    <w:rsid w:val="0069062B"/>
    <w:rsid w:val="00695F41"/>
    <w:rsid w:val="006A5322"/>
    <w:rsid w:val="006B3A57"/>
    <w:rsid w:val="00745E61"/>
    <w:rsid w:val="00761CD7"/>
    <w:rsid w:val="007C4B5F"/>
    <w:rsid w:val="00891DDA"/>
    <w:rsid w:val="008A06E4"/>
    <w:rsid w:val="008A1A83"/>
    <w:rsid w:val="00971A94"/>
    <w:rsid w:val="00992A07"/>
    <w:rsid w:val="009A7F75"/>
    <w:rsid w:val="00A20FAB"/>
    <w:rsid w:val="00AB40FB"/>
    <w:rsid w:val="00AE2EC6"/>
    <w:rsid w:val="00B04088"/>
    <w:rsid w:val="00B63601"/>
    <w:rsid w:val="00B70B81"/>
    <w:rsid w:val="00B831C6"/>
    <w:rsid w:val="00B90630"/>
    <w:rsid w:val="00BD30DD"/>
    <w:rsid w:val="00C036C5"/>
    <w:rsid w:val="00C17E43"/>
    <w:rsid w:val="00C6147D"/>
    <w:rsid w:val="00CE7A21"/>
    <w:rsid w:val="00CF6462"/>
    <w:rsid w:val="00D34EB4"/>
    <w:rsid w:val="00D63D84"/>
    <w:rsid w:val="00D9500D"/>
    <w:rsid w:val="00DD1E7D"/>
    <w:rsid w:val="00E1246F"/>
    <w:rsid w:val="00E4154A"/>
    <w:rsid w:val="00E9135D"/>
    <w:rsid w:val="00EB2F5A"/>
    <w:rsid w:val="00EB78D1"/>
    <w:rsid w:val="00EE564E"/>
    <w:rsid w:val="00EF0631"/>
    <w:rsid w:val="00F44083"/>
    <w:rsid w:val="00F45A60"/>
    <w:rsid w:val="00F56928"/>
    <w:rsid w:val="00F56F3E"/>
    <w:rsid w:val="00F8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A57"/>
    <w:pPr>
      <w:suppressAutoHyphens/>
      <w:spacing w:before="60"/>
      <w:jc w:val="center"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B3A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B3A57"/>
    <w:rPr>
      <w:rFonts w:ascii="Calibri" w:eastAsia="Calibri" w:hAnsi="Calibri" w:cs="Times New Roman"/>
      <w:lang w:eastAsia="ar-SA"/>
    </w:rPr>
  </w:style>
  <w:style w:type="table" w:styleId="a5">
    <w:name w:val="Table Grid"/>
    <w:basedOn w:val="a1"/>
    <w:uiPriority w:val="59"/>
    <w:rsid w:val="006B3A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69062B"/>
    <w:pPr>
      <w:suppressAutoHyphens w:val="0"/>
      <w:spacing w:before="100" w:beforeAutospacing="1" w:after="119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C684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6845"/>
    <w:rPr>
      <w:rFonts w:ascii="Tahoma" w:eastAsia="Calibri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A57"/>
    <w:pPr>
      <w:suppressAutoHyphens/>
      <w:spacing w:before="60"/>
      <w:jc w:val="center"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B3A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B3A57"/>
    <w:rPr>
      <w:rFonts w:ascii="Calibri" w:eastAsia="Calibri" w:hAnsi="Calibri" w:cs="Times New Roman"/>
      <w:lang w:eastAsia="ar-SA"/>
    </w:rPr>
  </w:style>
  <w:style w:type="table" w:styleId="a5">
    <w:name w:val="Table Grid"/>
    <w:basedOn w:val="a1"/>
    <w:uiPriority w:val="59"/>
    <w:rsid w:val="006B3A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69062B"/>
    <w:pPr>
      <w:suppressAutoHyphens w:val="0"/>
      <w:spacing w:before="100" w:beforeAutospacing="1" w:after="119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C684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6845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3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Пользователь</cp:lastModifiedBy>
  <cp:revision>26</cp:revision>
  <cp:lastPrinted>2025-02-13T10:57:00Z</cp:lastPrinted>
  <dcterms:created xsi:type="dcterms:W3CDTF">2020-10-29T12:44:00Z</dcterms:created>
  <dcterms:modified xsi:type="dcterms:W3CDTF">2025-02-24T08:40:00Z</dcterms:modified>
</cp:coreProperties>
</file>