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9F" w:rsidRDefault="0017446F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1020" cy="6775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6F" w:rsidRPr="0017446F" w:rsidRDefault="0017446F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723" w:rsidRPr="0017446F" w:rsidRDefault="000A6723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6A3" w:rsidRPr="0069406B" w:rsidRDefault="00BC30D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9F26A3" w:rsidRPr="0069406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F26A3" w:rsidRPr="0069406B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06B"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:rsidR="009F26A3" w:rsidRPr="000A672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6A3" w:rsidRPr="0017446F" w:rsidRDefault="00BC30D3" w:rsidP="00742C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3D03" w:rsidRPr="004D658B" w:rsidRDefault="00BF3D0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6A3" w:rsidRDefault="009F26A3" w:rsidP="00B44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6B">
        <w:rPr>
          <w:rFonts w:ascii="Times New Roman" w:hAnsi="Times New Roman" w:cs="Times New Roman"/>
          <w:sz w:val="28"/>
          <w:szCs w:val="28"/>
        </w:rPr>
        <w:t>от _____________</w:t>
      </w:r>
      <w:r w:rsidR="00BC30D3">
        <w:rPr>
          <w:rFonts w:ascii="Times New Roman" w:hAnsi="Times New Roman" w:cs="Times New Roman"/>
          <w:sz w:val="28"/>
          <w:szCs w:val="28"/>
        </w:rPr>
        <w:t>____</w:t>
      </w:r>
      <w:r w:rsidRPr="006940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67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C30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406B">
        <w:rPr>
          <w:rFonts w:ascii="Times New Roman" w:hAnsi="Times New Roman" w:cs="Times New Roman"/>
          <w:sz w:val="28"/>
          <w:szCs w:val="28"/>
        </w:rPr>
        <w:t>№ _____</w:t>
      </w:r>
      <w:r w:rsidR="00BC30D3">
        <w:rPr>
          <w:rFonts w:ascii="Times New Roman" w:hAnsi="Times New Roman" w:cs="Times New Roman"/>
          <w:sz w:val="28"/>
          <w:szCs w:val="28"/>
        </w:rPr>
        <w:t>__</w:t>
      </w:r>
    </w:p>
    <w:p w:rsidR="009F26A3" w:rsidRPr="00BF3D03" w:rsidRDefault="009F26A3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D03">
        <w:rPr>
          <w:rFonts w:ascii="Times New Roman" w:hAnsi="Times New Roman" w:cs="Times New Roman"/>
        </w:rPr>
        <w:t>ст-ца Тбилисская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A39" w:rsidRDefault="00157A39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A39" w:rsidRPr="00157A39" w:rsidRDefault="00157A39" w:rsidP="00157A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3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85ED5">
        <w:rPr>
          <w:rFonts w:ascii="Times New Roman" w:hAnsi="Times New Roman" w:cs="Times New Roman"/>
          <w:b/>
          <w:sz w:val="28"/>
          <w:szCs w:val="28"/>
        </w:rPr>
        <w:t>работе</w:t>
      </w:r>
      <w:r w:rsidRPr="00157A39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</w:t>
      </w:r>
      <w:r w:rsidR="00B85ED5">
        <w:rPr>
          <w:rFonts w:ascii="Times New Roman" w:hAnsi="Times New Roman" w:cs="Times New Roman"/>
          <w:b/>
          <w:sz w:val="28"/>
          <w:szCs w:val="28"/>
        </w:rPr>
        <w:t>ы</w:t>
      </w:r>
      <w:r w:rsidRPr="00157A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A39" w:rsidRPr="00157A39" w:rsidRDefault="00157A39" w:rsidP="00B85E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Тбилисский район </w:t>
      </w:r>
      <w:r w:rsidR="00B85ED5">
        <w:rPr>
          <w:rFonts w:ascii="Times New Roman" w:hAnsi="Times New Roman" w:cs="Times New Roman"/>
          <w:b/>
          <w:sz w:val="28"/>
          <w:szCs w:val="28"/>
        </w:rPr>
        <w:t>за 201</w:t>
      </w:r>
      <w:r w:rsidR="006D7CE5">
        <w:rPr>
          <w:rFonts w:ascii="Times New Roman" w:hAnsi="Times New Roman" w:cs="Times New Roman"/>
          <w:b/>
          <w:sz w:val="28"/>
          <w:szCs w:val="28"/>
        </w:rPr>
        <w:t>9</w:t>
      </w:r>
      <w:r w:rsidR="00B85E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57A39" w:rsidRDefault="00157A39" w:rsidP="00157A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07D7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62A">
        <w:rPr>
          <w:rFonts w:ascii="Times New Roman" w:hAnsi="Times New Roman" w:cs="Times New Roman"/>
          <w:sz w:val="28"/>
          <w:szCs w:val="28"/>
        </w:rPr>
        <w:t xml:space="preserve">Заслушав и обсудив отчет председателя контрольно-счетной палаты муниципального образования </w:t>
      </w:r>
      <w:r w:rsidR="00BC5EE5">
        <w:rPr>
          <w:rFonts w:ascii="Times New Roman" w:hAnsi="Times New Roman" w:cs="Times New Roman"/>
          <w:sz w:val="28"/>
          <w:szCs w:val="28"/>
        </w:rPr>
        <w:t>Т</w:t>
      </w:r>
      <w:r w:rsidR="00EB462A">
        <w:rPr>
          <w:rFonts w:ascii="Times New Roman" w:hAnsi="Times New Roman" w:cs="Times New Roman"/>
          <w:sz w:val="28"/>
          <w:szCs w:val="28"/>
        </w:rPr>
        <w:t>билисский район о работе</w:t>
      </w:r>
      <w:r w:rsidRPr="00157A39">
        <w:rPr>
          <w:rFonts w:ascii="Times New Roman" w:hAnsi="Times New Roman" w:cs="Times New Roman"/>
          <w:sz w:val="28"/>
          <w:szCs w:val="28"/>
        </w:rPr>
        <w:t xml:space="preserve"> </w:t>
      </w:r>
      <w:r w:rsidR="00EB462A">
        <w:rPr>
          <w:rFonts w:ascii="Times New Roman" w:hAnsi="Times New Roman" w:cs="Times New Roman"/>
          <w:sz w:val="28"/>
          <w:szCs w:val="28"/>
        </w:rPr>
        <w:t>контрольно-счетной палаты за 201</w:t>
      </w:r>
      <w:r w:rsidR="006D7CE5">
        <w:rPr>
          <w:rFonts w:ascii="Times New Roman" w:hAnsi="Times New Roman" w:cs="Times New Roman"/>
          <w:sz w:val="28"/>
          <w:szCs w:val="28"/>
        </w:rPr>
        <w:t>9</w:t>
      </w:r>
      <w:r w:rsidR="00EB462A">
        <w:rPr>
          <w:rFonts w:ascii="Times New Roman" w:hAnsi="Times New Roman" w:cs="Times New Roman"/>
          <w:sz w:val="28"/>
          <w:szCs w:val="28"/>
        </w:rPr>
        <w:t xml:space="preserve"> год, на основании статей</w:t>
      </w:r>
      <w:r w:rsidRPr="00157A39">
        <w:rPr>
          <w:rFonts w:ascii="Times New Roman" w:hAnsi="Times New Roman" w:cs="Times New Roman"/>
          <w:sz w:val="28"/>
          <w:szCs w:val="28"/>
        </w:rPr>
        <w:t xml:space="preserve"> </w:t>
      </w:r>
      <w:r w:rsidR="000930E8">
        <w:rPr>
          <w:rFonts w:ascii="Times New Roman" w:hAnsi="Times New Roman" w:cs="Times New Roman"/>
          <w:sz w:val="28"/>
          <w:szCs w:val="28"/>
        </w:rPr>
        <w:t>25</w:t>
      </w:r>
      <w:r w:rsidRPr="00157A39">
        <w:rPr>
          <w:rFonts w:ascii="Times New Roman" w:hAnsi="Times New Roman" w:cs="Times New Roman"/>
          <w:sz w:val="28"/>
          <w:szCs w:val="28"/>
        </w:rPr>
        <w:t xml:space="preserve">, </w:t>
      </w:r>
      <w:r w:rsidR="00EB462A">
        <w:rPr>
          <w:rFonts w:ascii="Times New Roman" w:hAnsi="Times New Roman" w:cs="Times New Roman"/>
          <w:sz w:val="28"/>
          <w:szCs w:val="28"/>
        </w:rPr>
        <w:t>4</w:t>
      </w:r>
      <w:r w:rsidR="00C0245D">
        <w:rPr>
          <w:rFonts w:ascii="Times New Roman" w:hAnsi="Times New Roman" w:cs="Times New Roman"/>
          <w:sz w:val="28"/>
          <w:szCs w:val="28"/>
        </w:rPr>
        <w:t>4</w:t>
      </w:r>
      <w:r w:rsidR="00423289">
        <w:rPr>
          <w:rFonts w:ascii="Times New Roman" w:hAnsi="Times New Roman" w:cs="Times New Roman"/>
          <w:sz w:val="28"/>
          <w:szCs w:val="28"/>
        </w:rPr>
        <w:t>, 64</w:t>
      </w:r>
      <w:r w:rsidRPr="00157A3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Тбилисский район, Совет муниципального образования Тбилисский район р е ш и л:</w:t>
      </w:r>
    </w:p>
    <w:p w:rsidR="00157A39" w:rsidRDefault="00157A39" w:rsidP="00107D7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7A39">
        <w:rPr>
          <w:rFonts w:ascii="Times New Roman" w:hAnsi="Times New Roman" w:cs="Times New Roman"/>
          <w:sz w:val="28"/>
          <w:szCs w:val="28"/>
        </w:rPr>
        <w:t xml:space="preserve">1. </w:t>
      </w:r>
      <w:r w:rsidR="00BC5EE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24F4D">
        <w:rPr>
          <w:rFonts w:ascii="Times New Roman" w:hAnsi="Times New Roman" w:cs="Times New Roman"/>
          <w:sz w:val="28"/>
          <w:szCs w:val="28"/>
        </w:rPr>
        <w:t xml:space="preserve">о </w:t>
      </w:r>
      <w:r w:rsidR="007F6EDD">
        <w:rPr>
          <w:rFonts w:ascii="Times New Roman" w:hAnsi="Times New Roman" w:cs="Times New Roman"/>
          <w:sz w:val="28"/>
          <w:szCs w:val="28"/>
        </w:rPr>
        <w:t>работе</w:t>
      </w:r>
      <w:r w:rsidR="00BC5EE5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 Тбилисский район </w:t>
      </w:r>
      <w:r w:rsidR="00F24F4D">
        <w:rPr>
          <w:rFonts w:ascii="Times New Roman" w:hAnsi="Times New Roman" w:cs="Times New Roman"/>
          <w:sz w:val="28"/>
          <w:szCs w:val="28"/>
        </w:rPr>
        <w:t>за 201</w:t>
      </w:r>
      <w:r w:rsidR="006D7CE5">
        <w:rPr>
          <w:rFonts w:ascii="Times New Roman" w:hAnsi="Times New Roman" w:cs="Times New Roman"/>
          <w:sz w:val="28"/>
          <w:szCs w:val="28"/>
        </w:rPr>
        <w:t>9</w:t>
      </w:r>
      <w:r w:rsidR="00F24F4D">
        <w:rPr>
          <w:rFonts w:ascii="Times New Roman" w:hAnsi="Times New Roman" w:cs="Times New Roman"/>
          <w:sz w:val="28"/>
          <w:szCs w:val="28"/>
        </w:rPr>
        <w:t xml:space="preserve"> год</w:t>
      </w:r>
      <w:r w:rsidR="006B229C">
        <w:rPr>
          <w:rFonts w:ascii="Times New Roman" w:hAnsi="Times New Roman" w:cs="Times New Roman"/>
          <w:sz w:val="28"/>
          <w:szCs w:val="28"/>
        </w:rPr>
        <w:t xml:space="preserve"> </w:t>
      </w:r>
      <w:r w:rsidR="00BC5EE5">
        <w:rPr>
          <w:rFonts w:ascii="Times New Roman" w:hAnsi="Times New Roman" w:cs="Times New Roman"/>
          <w:sz w:val="28"/>
          <w:szCs w:val="28"/>
        </w:rPr>
        <w:t>принять к сведению (прилагается).</w:t>
      </w:r>
    </w:p>
    <w:p w:rsidR="00167912" w:rsidRPr="007C10C0" w:rsidRDefault="00BC5EE5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7912"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Тбилисский район и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главам 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</w:t>
      </w:r>
      <w:r w:rsidR="00167912"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912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1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повысить оперативность и эффективность мер, принимаемых для устранения выявленных нарушений и недостатков в работе субъектов проверок и недопущения их в будущем, в том числе путем усиления внутреннего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ведением бюджетного (бухгалтерского) учета и использованием муниципальной собственности;</w:t>
      </w:r>
    </w:p>
    <w:p w:rsidR="00167912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обеспечить выполнение требований статьи 107  Бюджетного кодекса РФ </w:t>
      </w:r>
      <w:r w:rsidRPr="007A3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недопущению роста муниципального долга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меры к оптимизации расходов и недопущению роста необоснованных  расходов;</w:t>
      </w:r>
    </w:p>
    <w:p w:rsidR="00167912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E1992">
        <w:t xml:space="preserve"> </w:t>
      </w:r>
      <w:r w:rsidRPr="004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проработать и принять комплекс мер, направленных на исполнение принятых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обязательств;</w:t>
      </w:r>
    </w:p>
    <w:p w:rsidR="00167912" w:rsidRPr="00D62525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обеспечить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статьи 34 Бюджетного кодекса Российской Федерации по эффективному расходованию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допуская  нарушений, связанных с выполнением условий контрактов, договоров (взыскание неустоек, госпошлин, пеней, штрафов);</w:t>
      </w:r>
    </w:p>
    <w:p w:rsidR="00167912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меры по окончанию строительства объектов, по которым прошел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нарушен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сдачи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bookmarkStart w:id="1" w:name="sub_23"/>
      <w:bookmarkEnd w:id="0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внимание к соблюдению требований </w:t>
      </w:r>
      <w:hyperlink r:id="rId8" w:history="1">
        <w:r w:rsidRPr="00ED24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ED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 при организации и осуществлении закупок;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4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выделять средства из бюджета на предоставление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по статье 78 Бюджетного кодекса РФ при условии осуществления МУП экономически обоснованных расходов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принять меры по повышению эффективности финансово-хозяйственной деятельности подведомственных муниципальных учреждений, в том числе в части обеспечения выполнения доведенных муниципальных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мероприятиям и целевым показателям;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п</w:t>
      </w:r>
      <w:r w:rsidRPr="00E10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эффективность  использования средств бюджета муниципального образования Тбилисский район, не допускать расходование средств без достижения результатов.</w:t>
      </w:r>
    </w:p>
    <w:bookmarkEnd w:id="3"/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41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планировании и проведении контрольных и экспертно-аналитических мероприятий уделять особое внимание проверке своевременности и качества выполнения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риоритетных проектов (программ)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2"/>
      <w:bookmarkEnd w:id="4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осуществлять оценку выполнения задач, достижения целей и целевых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выявляя резервы повышения эффективности бюджетных расходов при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3"/>
      <w:bookmarkEnd w:id="5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продолжить практику проведения проверок, а также осуществления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контрактам;</w:t>
      </w:r>
    </w:p>
    <w:p w:rsidR="00167912" w:rsidRPr="007C10C0" w:rsidRDefault="00167912" w:rsidP="00107D7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4"/>
      <w:bookmarkEnd w:id="6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проведении контрольных и экспертно-аналитических мероприятий в случае необходимости вносить объектам контроля предложения по совершенствованию нормативных правовых актов, регулирующих бюджетные правоотношения и (или) обусловливающих расходные обязательства, а также информировать профильные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муниципального образования  Тбилисский район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внесенных предложениях.</w:t>
      </w:r>
    </w:p>
    <w:bookmarkEnd w:id="7"/>
    <w:p w:rsidR="00BC5EE5" w:rsidRPr="00157A39" w:rsidRDefault="00BC5EE5" w:rsidP="00107D7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Default="00157A39" w:rsidP="00107D7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ab/>
      </w:r>
      <w:r w:rsidR="00075E64">
        <w:rPr>
          <w:rFonts w:ascii="Times New Roman" w:hAnsi="Times New Roman" w:cs="Times New Roman"/>
          <w:sz w:val="28"/>
          <w:szCs w:val="28"/>
        </w:rPr>
        <w:t>4</w:t>
      </w:r>
      <w:r w:rsidRPr="00157A39">
        <w:rPr>
          <w:rFonts w:ascii="Times New Roman" w:hAnsi="Times New Roman" w:cs="Times New Roman"/>
          <w:sz w:val="28"/>
          <w:szCs w:val="28"/>
        </w:rPr>
        <w:t xml:space="preserve">. </w:t>
      </w:r>
      <w:r w:rsidR="00167912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(Свиридов) разместить отчет на официальном сайте администрации муниципального образования Тбилисский район в разделе «контрольно-счетная палата» в информационно-телекоммуникационной сети «Интернет».</w:t>
      </w:r>
    </w:p>
    <w:p w:rsidR="00075E64" w:rsidRDefault="00075E64" w:rsidP="00107D7A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Контроль за выполнением настоящего решения возложить на постоянную комиссию Совета муниципального образования Тбилисский район по бюджету и финансам (Глембовский).</w:t>
      </w:r>
    </w:p>
    <w:p w:rsidR="00075E64" w:rsidRDefault="00075E64" w:rsidP="00107D7A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вступает в силу со дня его подписания.</w:t>
      </w:r>
    </w:p>
    <w:p w:rsidR="00075E64" w:rsidRPr="00157A39" w:rsidRDefault="00075E64" w:rsidP="00107D7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>Председатель Совет</w:t>
      </w:r>
      <w:r w:rsidR="00F24F4D">
        <w:rPr>
          <w:rFonts w:ascii="Times New Roman" w:hAnsi="Times New Roman" w:cs="Times New Roman"/>
          <w:sz w:val="28"/>
          <w:szCs w:val="28"/>
        </w:rPr>
        <w:t>а</w:t>
      </w: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7A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04B68">
        <w:rPr>
          <w:rFonts w:ascii="Times New Roman" w:hAnsi="Times New Roman" w:cs="Times New Roman"/>
          <w:sz w:val="28"/>
          <w:szCs w:val="28"/>
        </w:rPr>
        <w:t xml:space="preserve">   А.В. Савченко</w:t>
      </w: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Pr="00157A39" w:rsidRDefault="00F31C2B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31C2B" w:rsidRDefault="00F31C2B" w:rsidP="00F31C2B">
      <w:pPr>
        <w:ind w:left="4956" w:firstLine="7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F31C2B" w:rsidRPr="00AD798F" w:rsidRDefault="00F31C2B" w:rsidP="00F31C2B">
      <w:pPr>
        <w:ind w:left="4956" w:firstLine="708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>ПРИЛОЖЕНИЕ</w:t>
      </w:r>
    </w:p>
    <w:p w:rsidR="00F31C2B" w:rsidRPr="00AD798F" w:rsidRDefault="00F31C2B" w:rsidP="00F31C2B">
      <w:pPr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  <w:t xml:space="preserve">                                    </w:t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>к решению Совета</w:t>
      </w:r>
    </w:p>
    <w:p w:rsidR="00F31C2B" w:rsidRPr="00AD798F" w:rsidRDefault="00F31C2B" w:rsidP="00F31C2B">
      <w:pPr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  <w:t xml:space="preserve">            муниципального образования</w:t>
      </w:r>
    </w:p>
    <w:p w:rsidR="00F31C2B" w:rsidRPr="00AD798F" w:rsidRDefault="00F31C2B" w:rsidP="00F31C2B">
      <w:pPr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ab/>
        <w:t>Тбилисский район</w:t>
      </w:r>
    </w:p>
    <w:p w:rsidR="00F31C2B" w:rsidRPr="00AD798F" w:rsidRDefault="00F31C2B" w:rsidP="00F31C2B">
      <w:pPr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/>
          <w:bCs/>
          <w:color w:val="26282F"/>
          <w:sz w:val="28"/>
          <w:szCs w:val="28"/>
        </w:rPr>
        <w:tab/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о</w:t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>т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27.02.2020г.</w:t>
      </w:r>
      <w:r w:rsidRPr="00AD798F"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623</w:t>
      </w:r>
    </w:p>
    <w:p w:rsidR="00F31C2B" w:rsidRDefault="00F31C2B" w:rsidP="00F31C2B">
      <w:pPr>
        <w:pStyle w:val="1"/>
        <w:spacing w:line="276" w:lineRule="auto"/>
        <w:jc w:val="both"/>
        <w:rPr>
          <w:sz w:val="32"/>
          <w:szCs w:val="32"/>
        </w:rPr>
      </w:pPr>
    </w:p>
    <w:p w:rsidR="00F31C2B" w:rsidRDefault="00F31C2B" w:rsidP="00F31C2B">
      <w:pPr>
        <w:pStyle w:val="1"/>
        <w:spacing w:line="276" w:lineRule="auto"/>
        <w:jc w:val="center"/>
        <w:rPr>
          <w:b/>
          <w:szCs w:val="28"/>
        </w:rPr>
      </w:pPr>
      <w:r w:rsidRPr="00965E32">
        <w:rPr>
          <w:szCs w:val="28"/>
        </w:rPr>
        <w:t>Отчёт</w:t>
      </w:r>
      <w:r w:rsidRPr="00965E32">
        <w:rPr>
          <w:szCs w:val="28"/>
        </w:rPr>
        <w:br/>
        <w:t>о деятельности контрольно-счётной палаты муниципального образования  Тбилисский район за 2019 год</w:t>
      </w:r>
    </w:p>
    <w:p w:rsidR="00F31C2B" w:rsidRPr="00B27BEE" w:rsidRDefault="00F31C2B" w:rsidP="00F31C2B"/>
    <w:p w:rsidR="00F31C2B" w:rsidRDefault="00F31C2B" w:rsidP="00F31C2B">
      <w:pPr>
        <w:pStyle w:val="1"/>
        <w:keepNext w:val="0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08" w:after="108" w:line="276" w:lineRule="auto"/>
        <w:jc w:val="center"/>
        <w:rPr>
          <w:b/>
          <w:szCs w:val="28"/>
        </w:rPr>
      </w:pPr>
      <w:bookmarkStart w:id="8" w:name="sub_1001"/>
      <w:r w:rsidRPr="00965E32">
        <w:rPr>
          <w:szCs w:val="28"/>
        </w:rPr>
        <w:t>Общие положения</w:t>
      </w:r>
    </w:p>
    <w:p w:rsidR="00F31C2B" w:rsidRPr="00AB4A53" w:rsidRDefault="00F31C2B" w:rsidP="00F31C2B"/>
    <w:bookmarkEnd w:id="8"/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Отчёт о деятельности контрольно-счётной палаты муниципального образования Тбилисский район за 2019 год (далее - отчёт, контрольно-счётная палата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798F">
        <w:rPr>
          <w:rFonts w:ascii="Times New Roman" w:hAnsi="Times New Roman" w:cs="Times New Roman"/>
          <w:sz w:val="28"/>
          <w:szCs w:val="28"/>
        </w:rPr>
        <w:t xml:space="preserve">) представляется на рассмотрение Совета муниципального образования Тбилисский район во исполнение </w:t>
      </w:r>
      <w:hyperlink r:id="rId9" w:history="1">
        <w:r w:rsidRPr="0004048E">
          <w:rPr>
            <w:rStyle w:val="ac"/>
            <w:rFonts w:ascii="Times New Roman" w:hAnsi="Times New Roman" w:cs="Times New Roman"/>
            <w:sz w:val="28"/>
            <w:szCs w:val="28"/>
          </w:rPr>
          <w:t>ст. 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                             07 февраля </w:t>
      </w:r>
      <w:r w:rsidRPr="00AD7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798F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года № 6-ФЗ «</w:t>
      </w:r>
      <w:r w:rsidRPr="00AD798F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</w:t>
      </w:r>
      <w:r>
        <w:rPr>
          <w:rFonts w:ascii="Times New Roman" w:hAnsi="Times New Roman" w:cs="Times New Roman"/>
          <w:sz w:val="28"/>
          <w:szCs w:val="28"/>
        </w:rPr>
        <w:t>ции и муниципальных образований»</w:t>
      </w:r>
      <w:r w:rsidRPr="00AD798F"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D798F">
        <w:rPr>
          <w:rFonts w:ascii="Times New Roman" w:hAnsi="Times New Roman" w:cs="Times New Roman"/>
          <w:sz w:val="28"/>
          <w:szCs w:val="28"/>
        </w:rPr>
        <w:t>6-ФЗ).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 представленном отчёте отражены основные направления деятельности контрольно-счётной палаты в 2019 году, информация о проведённых контрольных и экспертно-аналитических мероприятиях, их общих результатах, о принятых объектами проверок мерах по устранению выявленных нарушений и недостатков. При классификации нарушений использован Классификатор нарушений и недостатков, выявляемых в ходе внешнего муниципального финансового контроля в Краснодарском крае, утверждённый решением IV Конференции Совета муниципальных контрольно-счётных органов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>от 05</w:t>
      </w:r>
      <w:r>
        <w:rPr>
          <w:rFonts w:ascii="Times New Roman" w:hAnsi="Times New Roman" w:cs="Times New Roman"/>
          <w:sz w:val="28"/>
          <w:szCs w:val="28"/>
        </w:rPr>
        <w:t xml:space="preserve"> апреля 2018 года.</w:t>
      </w:r>
    </w:p>
    <w:p w:rsidR="00F31C2B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Отчёт содержит итоги организационной и информационной деятельности контрольно-счётной палаты, а также приоритетные направления деятельности палаты в 2020 году.</w:t>
      </w:r>
    </w:p>
    <w:p w:rsidR="00F31C2B" w:rsidRDefault="00F31C2B" w:rsidP="00F31C2B">
      <w:pPr>
        <w:ind w:left="567" w:right="-170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  <w:r>
        <w:rPr>
          <w:rFonts w:ascii="Times New Roman" w:hAnsi="Times New Roman" w:cs="Times New Roman"/>
          <w:sz w:val="28"/>
          <w:szCs w:val="28"/>
        </w:rPr>
        <w:t>2.Основные направления деятельности в отчетном году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Планирование и осуществление деятельности контрольно-счётной палаты строилось с охватом всех полномочий, предусмотренных для органа внешнего муниципального финансового контроля </w:t>
      </w:r>
      <w:hyperlink r:id="rId10" w:history="1">
        <w:r w:rsidRPr="00423FDA">
          <w:rPr>
            <w:rStyle w:val="ac"/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423FD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23FDA">
          <w:rPr>
            <w:rStyle w:val="ac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23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3FDA">
        <w:rPr>
          <w:rFonts w:ascii="Times New Roman" w:hAnsi="Times New Roman" w:cs="Times New Roman"/>
          <w:sz w:val="28"/>
          <w:szCs w:val="28"/>
        </w:rPr>
        <w:t xml:space="preserve"> 6-ФЗ, </w:t>
      </w:r>
      <w:hyperlink r:id="rId12" w:history="1">
        <w:r w:rsidRPr="00423FDA">
          <w:rPr>
            <w:rStyle w:val="ac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AD798F">
        <w:rPr>
          <w:rFonts w:ascii="Times New Roman" w:hAnsi="Times New Roman" w:cs="Times New Roman"/>
          <w:sz w:val="28"/>
          <w:szCs w:val="28"/>
        </w:rPr>
        <w:t xml:space="preserve"> от 05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D798F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D798F">
        <w:rPr>
          <w:rFonts w:ascii="Times New Roman" w:hAnsi="Times New Roman" w:cs="Times New Roman"/>
          <w:sz w:val="28"/>
          <w:szCs w:val="28"/>
        </w:rPr>
        <w:t xml:space="preserve"> 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798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</w:t>
      </w:r>
      <w:r>
        <w:rPr>
          <w:rFonts w:ascii="Times New Roman" w:hAnsi="Times New Roman" w:cs="Times New Roman"/>
          <w:sz w:val="28"/>
          <w:szCs w:val="28"/>
        </w:rPr>
        <w:t>д»</w:t>
      </w:r>
      <w:r w:rsidRPr="00AD798F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798F">
        <w:rPr>
          <w:rFonts w:ascii="Times New Roman" w:hAnsi="Times New Roman" w:cs="Times New Roman"/>
          <w:sz w:val="28"/>
          <w:szCs w:val="28"/>
        </w:rPr>
        <w:t> 44-ФЗ).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Приоритетным направлением деятельности являлся предварительный и текущий контроль за исполнением местного бюджета, с целью разработки рекомендаций по повышению качества бюджетного процесса, по установлению резервов пополнения бюджета, выявлению рисков, а также по предотвращению неэффективных и безрезультативных расходов.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Контрольно-счётной палатой принимались меры, направленные на упреждение и недопущение впредь нарушений </w:t>
      </w:r>
      <w:hyperlink r:id="rId13" w:history="1">
        <w:r w:rsidRPr="00AD798F">
          <w:rPr>
            <w:rFonts w:ascii="Times New Roman" w:hAnsi="Times New Roman" w:cs="Times New Roman"/>
            <w:sz w:val="28"/>
            <w:szCs w:val="28"/>
          </w:rPr>
          <w:t>бюджетного законодательства</w:t>
        </w:r>
      </w:hyperlink>
      <w:r w:rsidRPr="00AD798F">
        <w:rPr>
          <w:rFonts w:ascii="Times New Roman" w:hAnsi="Times New Roman" w:cs="Times New Roman"/>
          <w:sz w:val="28"/>
          <w:szCs w:val="28"/>
        </w:rPr>
        <w:t xml:space="preserve">. Действенными мерами, направленными на предупреждение нарушений, являлись проведение рабочих встреч с главой района, заместителем главы, начальником финансового управления, заместителями главы по курирующим направлениям, где давались рекомендации по устранению и предупреждению нарушений.  Проводились встречи и оказывалась методическая помощь структурным подразделениям администрации. По рассмотрению проектов решений и возникающих вопросов осуществлялось взаимодействие с председателем бюджетной комиссии и с постоянными комиссиями Совета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D798F">
        <w:rPr>
          <w:rFonts w:ascii="Times New Roman" w:hAnsi="Times New Roman" w:cs="Times New Roman"/>
          <w:sz w:val="28"/>
          <w:szCs w:val="28"/>
        </w:rPr>
        <w:t xml:space="preserve"> Тбилисский район. Так же проводились встречи с главами сельских поселений и финансовыми работниками.   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Председатель и аудитор контрольно-счётной палаты приняли участие в 16 заседаниях сессии Совета муниципального образования Тбилисский район и в 14 рабочих совещаниях постоянной бюджетной комиссии по бюджету, финансам и контролю. </w:t>
      </w:r>
    </w:p>
    <w:p w:rsidR="00F31C2B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Контрольно-счётной палатой осуществлялся непрерывный и последовательный контроль за устранением выявленных нарушений и недостатков, по исполнению рекомендаций, причём выявленных (выданных) также в предшествующих периодах. </w:t>
      </w:r>
    </w:p>
    <w:p w:rsidR="00F31C2B" w:rsidRDefault="00F31C2B" w:rsidP="00F31C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-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итоги деятельности в отчетном году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Контрольно-счётной палатой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D798F">
        <w:rPr>
          <w:rFonts w:ascii="Times New Roman" w:hAnsi="Times New Roman" w:cs="Times New Roman"/>
          <w:sz w:val="28"/>
          <w:szCs w:val="28"/>
        </w:rPr>
        <w:t xml:space="preserve"> 2019 году в рамках плановых и внеплановых проверок проведено 26 контрольных мероприятий, по отношению к 2018 году на 5 проверок больше. Экспертно-аналитических мероприятий проведено 140, на 8 мероприятий меньше 2018 года.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Контрольными мероприятиями</w:t>
      </w:r>
      <w:r w:rsidRPr="00AD798F">
        <w:rPr>
          <w:rFonts w:ascii="Times New Roman" w:hAnsi="Times New Roman" w:cs="Times New Roman"/>
          <w:sz w:val="28"/>
          <w:szCs w:val="28"/>
        </w:rPr>
        <w:t xml:space="preserve"> были проверены бюджетные средства в сумме 836,3 млн. рублей (+156,3 млн. рублей к 2018 году), в том числе по мероприятиям в отношении участников бюджетного процесса в сумме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98F">
        <w:rPr>
          <w:rFonts w:ascii="Times New Roman" w:hAnsi="Times New Roman" w:cs="Times New Roman"/>
          <w:sz w:val="28"/>
          <w:szCs w:val="28"/>
        </w:rPr>
        <w:t xml:space="preserve">512,3 млн. рублей (+116,9 млн. рублей к 2018 году), в отношении бюджетов поселений в сумме 324,0 млн. рублей (+39,4 млн. рублей к 2018 году).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В целях реализации поставленных задач проведено 140 экспертно-аналитических мероприятий.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В ходе экспертно-аналитической деятельности контрольно-счетной палатой были обследованы бюджетные средства в сумме 4712,5 млн. рублей (+193,7 млн. рублей к 2018 году), в том числе по мероприятиям в отношении участников бюджетного процесса в сумме 4131,5 млн. рублей (+93,3 млн. рублей к 2018 году)., в отношении бюджетов поселений в сумме более 580,8 млн. рублей (+100,1 млн. рублей к 2018 году).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D798F">
        <w:rPr>
          <w:rFonts w:ascii="Times New Roman" w:hAnsi="Times New Roman" w:cs="Times New Roman"/>
          <w:sz w:val="28"/>
          <w:szCs w:val="28"/>
        </w:rPr>
        <w:t xml:space="preserve">аибольший удельный вес в общем объёме (42,9%) занимают </w:t>
      </w:r>
      <w:r>
        <w:rPr>
          <w:rFonts w:ascii="Times New Roman" w:hAnsi="Times New Roman" w:cs="Times New Roman"/>
          <w:sz w:val="28"/>
          <w:szCs w:val="28"/>
        </w:rPr>
        <w:t xml:space="preserve">замечания  и </w:t>
      </w:r>
      <w:r w:rsidRPr="00AD798F">
        <w:rPr>
          <w:rFonts w:ascii="Times New Roman" w:hAnsi="Times New Roman" w:cs="Times New Roman"/>
          <w:sz w:val="28"/>
          <w:szCs w:val="28"/>
        </w:rPr>
        <w:t xml:space="preserve">нарушения при формировании и исполнении бюджета, вместе с тем устранение их также достаточно высокое (74,1%). Основной объём нарушений выявлен при проверке годовой отчётности главных администраторов бюджетных средств.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Значительную долю имеет неэффективное использование бюджетных средств (22,4% в общем объёме нарушений). Оставшуюся долю в общем объёме нарушений занимают: нарушения порядка управления и распоряжения муниципальным имуществом (14,9%), нарушения бюджетного, гражданского, </w:t>
      </w:r>
      <w:hyperlink r:id="rId14" w:history="1">
        <w:r w:rsidRPr="00423FDA">
          <w:rPr>
            <w:rStyle w:val="ac"/>
            <w:rFonts w:ascii="Times New Roman" w:hAnsi="Times New Roman" w:cs="Times New Roman"/>
            <w:sz w:val="28"/>
            <w:szCs w:val="28"/>
          </w:rPr>
          <w:t>градостроительного законодательства</w:t>
        </w:r>
      </w:hyperlink>
      <w:r w:rsidRPr="00AD798F">
        <w:rPr>
          <w:rFonts w:ascii="Times New Roman" w:hAnsi="Times New Roman" w:cs="Times New Roman"/>
          <w:sz w:val="28"/>
          <w:szCs w:val="28"/>
        </w:rPr>
        <w:t xml:space="preserve"> и прочих нормативно-правовых актов (10,5%), нарушения в бухгалтерском учёте и отчётности (9,3%).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По результатам проведённых мероприятий направлено 17 представлений, из которых исполнено 12, при этом по 4 представлениям выполнение не в полном объёме</w:t>
      </w:r>
      <w:r>
        <w:rPr>
          <w:rFonts w:ascii="Times New Roman" w:hAnsi="Times New Roman" w:cs="Times New Roman"/>
          <w:sz w:val="28"/>
          <w:szCs w:val="28"/>
        </w:rPr>
        <w:t xml:space="preserve">, по 1 представлению не </w:t>
      </w:r>
      <w:r w:rsidRPr="00AD798F">
        <w:rPr>
          <w:rFonts w:ascii="Times New Roman" w:hAnsi="Times New Roman" w:cs="Times New Roman"/>
          <w:sz w:val="28"/>
          <w:szCs w:val="28"/>
        </w:rPr>
        <w:t>завершён срок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. Все они </w:t>
      </w:r>
      <w:r w:rsidRPr="00AD798F">
        <w:rPr>
          <w:rFonts w:ascii="Times New Roman" w:hAnsi="Times New Roman" w:cs="Times New Roman"/>
          <w:sz w:val="28"/>
          <w:szCs w:val="28"/>
        </w:rPr>
        <w:t xml:space="preserve">находятся на контроле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798F">
        <w:rPr>
          <w:rFonts w:ascii="Times New Roman" w:hAnsi="Times New Roman" w:cs="Times New Roman"/>
          <w:sz w:val="28"/>
          <w:szCs w:val="28"/>
        </w:rPr>
        <w:t>алаты.</w:t>
      </w:r>
    </w:p>
    <w:p w:rsidR="00F31C2B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 отчётном году по материалам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AD798F">
        <w:rPr>
          <w:rFonts w:ascii="Times New Roman" w:hAnsi="Times New Roman" w:cs="Times New Roman"/>
          <w:sz w:val="28"/>
          <w:szCs w:val="28"/>
        </w:rPr>
        <w:t xml:space="preserve"> возбуждено 3 дела об административных правонарушениях, по всем 3 - судебными органами вынесены постановления с назначением административного наказания 2 должностным лицам, в том числе штрафов на общую сумму 21,0 тыс. рублей, которые оплачены полностью.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Руководителями объектов контроля за допущенные нарушения привлечены к дисциплинарной ответственности 13 должностных лиц.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 Совет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D798F">
        <w:rPr>
          <w:rFonts w:ascii="Times New Roman" w:hAnsi="Times New Roman" w:cs="Times New Roman"/>
          <w:sz w:val="28"/>
          <w:szCs w:val="28"/>
        </w:rPr>
        <w:t xml:space="preserve"> Тбилисский район направлены отчёты и заключения по 49 мероприятиям. Результаты внешней проверки отчёта об исполнении местного бюджета за 2018 год, экспертизы проекта решения  о местном бюджете на 2020 год и плановый период 2021 - 2022 годов,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D798F">
        <w:rPr>
          <w:rFonts w:ascii="Times New Roman" w:hAnsi="Times New Roman" w:cs="Times New Roman"/>
          <w:sz w:val="28"/>
          <w:szCs w:val="28"/>
        </w:rPr>
        <w:t xml:space="preserve"> проектов решений  о внесении изменений в местный бюджет на 2019 год и плановый период 2020 - 2021 годов.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Главе муниципального образования Тбилисский район, направлено информаци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798F">
        <w:rPr>
          <w:rFonts w:ascii="Times New Roman" w:hAnsi="Times New Roman" w:cs="Times New Roman"/>
          <w:sz w:val="28"/>
          <w:szCs w:val="28"/>
        </w:rPr>
        <w:t xml:space="preserve"> о ходе исполнения местного бюджета, о результатах проведенных мероприятий – 87, в том числе по 51 мероприятию.    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Контрольно-счётной палатой по результатам мероприятий направлено 58 рекомендаций, которые включены в план мероприятий по устранению выявленных нарушений и недостатков со сроком исполнения в 2019-2020 гг.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Всего в 2019 году объектами контроля устранено нарушений и недостатков на сумму 233305,9 тыс. рублей (46,8% от суммы выявленных нарушений и недостатков). Наибольшее устранение сложилось по результатам экспертно-аналитической деятельности устранено 80,9% от объёма нарушений, подлежащих устранению. Устранены нарушения по использованию имущества, установленные Палатой в ходе контрольных мероприятий на сумму 10182,0 тыс. рублей.</w:t>
      </w:r>
      <w:r w:rsidRPr="00AD798F">
        <w:rPr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>Нарушения в бухгалтерском учёте и отчётности устранены на 100% на сумму 46568,8 тыс. руб.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Однако, необходимо отметить, что ряд рекомендаций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AD798F">
        <w:rPr>
          <w:rFonts w:ascii="Times New Roman" w:hAnsi="Times New Roman" w:cs="Times New Roman"/>
          <w:sz w:val="28"/>
          <w:szCs w:val="28"/>
        </w:rPr>
        <w:t xml:space="preserve"> по устранению </w:t>
      </w:r>
      <w:r>
        <w:rPr>
          <w:rFonts w:ascii="Times New Roman" w:hAnsi="Times New Roman" w:cs="Times New Roman"/>
          <w:sz w:val="28"/>
          <w:szCs w:val="28"/>
        </w:rPr>
        <w:t>замечаний</w:t>
      </w:r>
      <w:r w:rsidRPr="00AD798F">
        <w:rPr>
          <w:rFonts w:ascii="Times New Roman" w:hAnsi="Times New Roman" w:cs="Times New Roman"/>
          <w:sz w:val="28"/>
          <w:szCs w:val="28"/>
        </w:rPr>
        <w:t xml:space="preserve"> и нарушений, остаются неисполненными, что создает предпосылки для недостаточного уровня качества муниципального управления, прозрачности и эффективности использования бюджетных средств и муниципального имущества.</w:t>
      </w:r>
    </w:p>
    <w:p w:rsidR="00F31C2B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Более подробно результаты отдельных контрольных и экспертно-аналитических мероприятий изложены в соответствующих разделах настоящего отчёта.</w:t>
      </w:r>
    </w:p>
    <w:p w:rsidR="00F31C2B" w:rsidRDefault="00F31C2B" w:rsidP="00F31C2B">
      <w:pPr>
        <w:numPr>
          <w:ilvl w:val="0"/>
          <w:numId w:val="3"/>
        </w:numPr>
        <w:ind w:right="-1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8A1">
        <w:rPr>
          <w:rFonts w:ascii="Times New Roman" w:hAnsi="Times New Roman" w:cs="Times New Roman"/>
          <w:bCs/>
          <w:sz w:val="28"/>
          <w:szCs w:val="28"/>
        </w:rPr>
        <w:t>Контрольные мероприятия</w:t>
      </w:r>
    </w:p>
    <w:p w:rsidR="00F31C2B" w:rsidRPr="00E77FD3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 xml:space="preserve">Контрольных мероприятий в 2019 году проведено всего - 26, в том числе в отношении участников бюджетного процесса - 8, в отношении бюджетов поселений – 18. </w:t>
      </w:r>
    </w:p>
    <w:p w:rsidR="00F31C2B" w:rsidRPr="00E77FD3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 xml:space="preserve">По 26 проведенным контрольным мероприятиям выявлено финансовых нарушений и замечаний на сумму 227,9 млн. рублей: </w:t>
      </w:r>
    </w:p>
    <w:p w:rsidR="00F31C2B" w:rsidRPr="00E77FD3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 xml:space="preserve">1. Продолжают иметь место в некоторых сельских поселениях нарушения ведения бюджетного и бухгалтерского учета, составления и представления отчетности. Всего выявлено таких нарушений на сумму 42,1 млн. рублей, которые в полном объеме были устранены при составлении бюджетной отчетности. </w:t>
      </w:r>
    </w:p>
    <w:p w:rsidR="00F31C2B" w:rsidRPr="00E77FD3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2. В ходе контрольной работы, контрольно-счетная палата выявила имущество сельских поселений, используемое с нарушением установленного порядка управления и распоряжения имуществом, в том числе: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на сумму 53,4 млн. рублей, не учтенное в Реестрах сельских поселений муниципальное имущество,  но эксплуатируемое;</w:t>
      </w:r>
    </w:p>
    <w:p w:rsidR="00F31C2B" w:rsidRPr="00E77FD3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 xml:space="preserve">на сумму 3,8 млн. рублей прочие нарушения установленного порядка управления и распоряжения имуществом. 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3. В целях осуществления полномочий по внешнему финансовому контролю, контрольно-счетной палатой было проведено 8 контрольных мероприятий по внешней проверке годовых отчетов главных распорядителей бюджетных средств. По результатам проверок  бюджетной (бухгалтерской) отчетности  ГРБС за 2018 год установлено: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 xml:space="preserve">- не выполнение бюджетных полномочий главными распорядителями бюджетных средств,  по  организации и  осуществлению внутреннего финансового контроля в целях выполнения 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7FD3">
        <w:rPr>
          <w:rFonts w:ascii="Times New Roman" w:hAnsi="Times New Roman" w:cs="Times New Roman"/>
          <w:sz w:val="28"/>
          <w:szCs w:val="28"/>
        </w:rPr>
        <w:t>статьи 160.2-1 Бюджетного кодекса РФ (внутренний контроль осуществляется по закупкам);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- выявлено  неэффективное использование бюджетных средств  в сумме 111,5 млн. руб., в том числе: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1) взыскание неустоек, госпошлин, пеней, штрафов, сумма которых за 2018 год составила 98,807 тыс. руб., связанных с выполнением условий контрактов, договоров;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2) отсутствие  документов на право собственности законченных объектов строительства, но не принятых к учету на сумму 12868,087 тыс. руб.</w:t>
      </w:r>
      <w:r w:rsidRPr="00E77FD3">
        <w:rPr>
          <w:rFonts w:ascii="Calibri" w:eastAsia="Calibri" w:hAnsi="Calibri" w:cs="Times New Roman"/>
        </w:rPr>
        <w:t xml:space="preserve"> </w:t>
      </w:r>
      <w:r w:rsidRPr="00E77FD3">
        <w:rPr>
          <w:rFonts w:ascii="Times New Roman" w:hAnsi="Times New Roman" w:cs="Times New Roman"/>
          <w:sz w:val="28"/>
          <w:szCs w:val="28"/>
        </w:rPr>
        <w:t>В 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7FD3">
        <w:rPr>
          <w:rFonts w:ascii="Times New Roman" w:hAnsi="Times New Roman" w:cs="Times New Roman"/>
          <w:sz w:val="28"/>
          <w:szCs w:val="28"/>
        </w:rPr>
        <w:t xml:space="preserve"> службами администрации проведена работа по оформлению право собственности на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77FD3">
        <w:rPr>
          <w:rFonts w:ascii="Times New Roman" w:hAnsi="Times New Roman" w:cs="Times New Roman"/>
          <w:sz w:val="28"/>
          <w:szCs w:val="28"/>
        </w:rPr>
        <w:t xml:space="preserve">азификацию ст. Ловлинской,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7FD3">
        <w:rPr>
          <w:rFonts w:ascii="Times New Roman" w:hAnsi="Times New Roman" w:cs="Times New Roman"/>
          <w:sz w:val="28"/>
          <w:szCs w:val="28"/>
        </w:rPr>
        <w:t xml:space="preserve">личный газопровод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FD3">
        <w:rPr>
          <w:rFonts w:ascii="Times New Roman" w:hAnsi="Times New Roman" w:cs="Times New Roman"/>
          <w:sz w:val="28"/>
          <w:szCs w:val="28"/>
        </w:rPr>
        <w:t xml:space="preserve">х. Северин,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7FD3">
        <w:rPr>
          <w:rFonts w:ascii="Times New Roman" w:hAnsi="Times New Roman" w:cs="Times New Roman"/>
          <w:sz w:val="28"/>
          <w:szCs w:val="28"/>
        </w:rPr>
        <w:t xml:space="preserve">ногофункциональную комплексную спортивную площадку в ст. Нововладимировской,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77FD3">
        <w:rPr>
          <w:rFonts w:ascii="Times New Roman" w:hAnsi="Times New Roman" w:cs="Times New Roman"/>
          <w:sz w:val="28"/>
          <w:szCs w:val="28"/>
        </w:rPr>
        <w:t>троительство многофункциональной спортивно-игровой площадки в  х. Марьинском.;</w:t>
      </w:r>
    </w:p>
    <w:p w:rsidR="00F31C2B" w:rsidRPr="00E77FD3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3) наличие просроченной дебиторской задолженности</w:t>
      </w:r>
      <w:r w:rsidRPr="00E77FD3">
        <w:rPr>
          <w:rFonts w:ascii="Calibri" w:eastAsia="Calibri" w:hAnsi="Calibri" w:cs="Times New Roman"/>
        </w:rPr>
        <w:t xml:space="preserve"> </w:t>
      </w:r>
      <w:r w:rsidRPr="00E77FD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7FD3">
        <w:rPr>
          <w:rFonts w:ascii="Times New Roman" w:hAnsi="Times New Roman" w:cs="Times New Roman"/>
          <w:sz w:val="28"/>
          <w:szCs w:val="28"/>
        </w:rPr>
        <w:t xml:space="preserve">80984,434 тыс. руб. по строительству лечебного комплекса по </w:t>
      </w:r>
      <w:r w:rsidRPr="00E77FD3">
        <w:rPr>
          <w:rFonts w:ascii="Times New Roman" w:eastAsia="Calibri" w:hAnsi="Times New Roman" w:cs="Times New Roman"/>
          <w:sz w:val="28"/>
          <w:szCs w:val="28"/>
        </w:rPr>
        <w:t>ООО «Альфа Строй»</w:t>
      </w:r>
      <w:r w:rsidRPr="00E77FD3">
        <w:rPr>
          <w:rFonts w:ascii="Times New Roman" w:hAnsi="Times New Roman" w:cs="Times New Roman"/>
          <w:sz w:val="28"/>
          <w:szCs w:val="28"/>
        </w:rPr>
        <w:t>, в сумме 17513,577 тыс. руб. по передаче права собственности на  квартиры детям-сиротам. Дебиторская задолженность</w:t>
      </w:r>
      <w:r w:rsidRPr="00E77FD3">
        <w:rPr>
          <w:rFonts w:ascii="Times New Roman" w:eastAsia="Calibri" w:hAnsi="Times New Roman" w:cs="Times New Roman"/>
          <w:sz w:val="28"/>
          <w:szCs w:val="28"/>
        </w:rPr>
        <w:t xml:space="preserve"> ООО «Альфа Строй» как безнадежная ко взысканию списана в сумме 75832,1 тыс. руб. По передаче документов на оформление администрацией  права собственности на </w:t>
      </w:r>
      <w:r w:rsidRPr="00E77FD3">
        <w:rPr>
          <w:rFonts w:ascii="Times New Roman" w:hAnsi="Times New Roman" w:cs="Times New Roman"/>
          <w:sz w:val="28"/>
          <w:szCs w:val="28"/>
        </w:rPr>
        <w:t>квартиры детям-сиротам</w:t>
      </w:r>
      <w:r w:rsidRPr="00E77FD3">
        <w:rPr>
          <w:rFonts w:ascii="Times New Roman" w:eastAsia="Calibri" w:hAnsi="Times New Roman" w:cs="Times New Roman"/>
          <w:sz w:val="28"/>
          <w:szCs w:val="28"/>
        </w:rPr>
        <w:t xml:space="preserve"> ведется судебное разбирательство;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hAnsi="Times New Roman" w:cs="Times New Roman"/>
          <w:sz w:val="28"/>
          <w:szCs w:val="28"/>
        </w:rPr>
        <w:t>- выявлено  неэффективное использование муниципального имущества  в сумме 17003,267 тыс. руб., в том числе: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77FD3">
        <w:rPr>
          <w:rFonts w:ascii="Times New Roman" w:hAnsi="Times New Roman" w:cs="Times New Roman"/>
          <w:sz w:val="28"/>
          <w:szCs w:val="28"/>
        </w:rPr>
        <w:t>1) не используется медицинское оборудование</w:t>
      </w:r>
      <w:r w:rsidRPr="00E77FD3">
        <w:rPr>
          <w:rFonts w:ascii="Times New Roman" w:hAnsi="Times New Roman" w:cs="Times New Roman"/>
          <w:sz w:val="28"/>
          <w:szCs w:val="28"/>
          <w:lang w:eastAsia="ar-SA"/>
        </w:rPr>
        <w:t xml:space="preserve"> на сумму  17003,267 тыс. руб.</w:t>
      </w:r>
      <w:r w:rsidRPr="00E77FD3">
        <w:rPr>
          <w:rFonts w:ascii="Times New Roman" w:hAnsi="Times New Roman" w:cs="Times New Roman"/>
          <w:sz w:val="28"/>
          <w:szCs w:val="28"/>
        </w:rPr>
        <w:t>, купленное для больничного комплекса на 100 коек</w:t>
      </w:r>
      <w:r w:rsidRPr="00E77FD3">
        <w:rPr>
          <w:rFonts w:ascii="Times New Roman" w:hAnsi="Times New Roman" w:cs="Times New Roman"/>
          <w:sz w:val="28"/>
          <w:szCs w:val="28"/>
          <w:lang w:eastAsia="ar-SA"/>
        </w:rPr>
        <w:t xml:space="preserve">. Медицинское оборудование находится на хранении в МКУ ОМС. </w:t>
      </w:r>
    </w:p>
    <w:p w:rsidR="00F31C2B" w:rsidRPr="00E77FD3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FD3">
        <w:rPr>
          <w:rFonts w:ascii="Times New Roman" w:eastAsia="Calibri" w:hAnsi="Times New Roman" w:cs="Times New Roman"/>
          <w:sz w:val="28"/>
          <w:szCs w:val="28"/>
        </w:rPr>
        <w:tab/>
        <w:t>К нарушениям по Бюджетному кодексу относятся нарушения,  по ст. 34  по незавершенному строительству объектов, сроки ввода в эксплуатацию которых нарушены,  когда средства из бюджета отвлечены без достижения  целей.</w:t>
      </w:r>
    </w:p>
    <w:p w:rsidR="00F31C2B" w:rsidRPr="00E77FD3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FD3">
        <w:rPr>
          <w:rFonts w:ascii="Times New Roman" w:eastAsia="Calibri" w:hAnsi="Times New Roman" w:cs="Times New Roman"/>
          <w:sz w:val="28"/>
          <w:szCs w:val="28"/>
        </w:rPr>
        <w:tab/>
        <w:t xml:space="preserve">По данным бюджетной отчетности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E77FD3">
        <w:rPr>
          <w:rFonts w:ascii="Times New Roman" w:eastAsia="Calibri" w:hAnsi="Times New Roman" w:cs="Times New Roman"/>
          <w:sz w:val="28"/>
          <w:szCs w:val="28"/>
        </w:rPr>
        <w:t xml:space="preserve"> Тбилисский район,  к таким объектам  были отнесены: </w:t>
      </w:r>
    </w:p>
    <w:p w:rsidR="00F31C2B" w:rsidRPr="00E77FD3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FD3">
        <w:rPr>
          <w:rFonts w:ascii="Times New Roman" w:eastAsia="Calibri" w:hAnsi="Times New Roman" w:cs="Times New Roman"/>
          <w:sz w:val="28"/>
          <w:szCs w:val="28"/>
        </w:rPr>
        <w:tab/>
        <w:t>- больничный комплекс на 100 коек, строительство по которому должно было быть закончено в 2008 году.  Объем незавершенного строительства составил 230, 9 млн. руб. Действующей администрацией на протяжении  уже нескольких лет принимаются меры по завершению строительства комплекса. После трех летних судебных процессов, объект переведен из незавершенного строительства в реконструкцию. В рамках проведения реконструкции больничного комплекса  на проведение обследований</w:t>
      </w:r>
      <w:r w:rsidRPr="00E77FD3">
        <w:rPr>
          <w:rFonts w:ascii="Times New Roman" w:eastAsia="Calibri" w:hAnsi="Times New Roman" w:cs="Times New Roman"/>
          <w:sz w:val="28"/>
          <w:szCs w:val="28"/>
        </w:rPr>
        <w:tab/>
        <w:t xml:space="preserve"> и выполнение  корректировки проектно-сметной документации  в 2019 году за счет средств местного бюджета израсходовано 1454,0 тыс. руб.</w:t>
      </w:r>
      <w:r w:rsidRPr="00E77FD3">
        <w:rPr>
          <w:rFonts w:ascii="Calibri" w:eastAsia="Calibri" w:hAnsi="Calibri" w:cs="Times New Roman"/>
        </w:rPr>
        <w:t xml:space="preserve"> </w:t>
      </w:r>
      <w:r w:rsidRPr="00E77FD3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на разработку проектно-сметной документации по объекту «Реконструкция объекта: «Лечебный комплекс на 100 коек»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77FD3">
        <w:rPr>
          <w:rFonts w:ascii="Times New Roman" w:eastAsia="Calibri" w:hAnsi="Times New Roman" w:cs="Times New Roman"/>
          <w:sz w:val="28"/>
          <w:szCs w:val="28"/>
        </w:rPr>
        <w:t>11,0 млн. руб.  Завершение строительства планируется в 2020-2021 годах;</w:t>
      </w:r>
    </w:p>
    <w:p w:rsidR="00F31C2B" w:rsidRPr="00E77FD3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E77FD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77FD3">
        <w:rPr>
          <w:rFonts w:ascii="Times New Roman" w:eastAsia="Calibri" w:hAnsi="Times New Roman" w:cs="Times New Roman"/>
          <w:sz w:val="28"/>
          <w:szCs w:val="28"/>
        </w:rPr>
        <w:tab/>
        <w:t xml:space="preserve">- биотермическая яма, строительство которой ведется уже 5 лет, должно было быть завершено в 2016 году. Объем незавершенного строительства составил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77FD3">
        <w:rPr>
          <w:rFonts w:ascii="Times New Roman" w:eastAsia="Calibri" w:hAnsi="Times New Roman" w:cs="Times New Roman"/>
          <w:sz w:val="28"/>
          <w:szCs w:val="28"/>
        </w:rPr>
        <w:t>2,9 млн. руб. Действующей администрацией комиссионно проведено обследование данного объекта, начато судебное разбирательство  с подрядной организацией, выполняющей строительств биотермической ямы, на сумму оплаченных, но  не выполненных в полном объеме  работ. Подрядная организация признана банкротом.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Устранение других замечаний будет рассмотрено в ходе внешней проверки годовой бюджетной отчетности ГРБС за 2019 год.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 соответствии с Соглашениями о передаче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AD798F">
        <w:rPr>
          <w:rFonts w:ascii="Times New Roman" w:hAnsi="Times New Roman" w:cs="Times New Roman"/>
          <w:sz w:val="28"/>
          <w:szCs w:val="28"/>
        </w:rPr>
        <w:t xml:space="preserve"> полномочий контрольно-счетных органов поселений по осуществлению внешнего муниципального контроля  в 2019 году проведено 8 проверок бюджетной (бухгалтерской) отчетности  поселений за 2018 год, подготовлено 8 актов.</w:t>
      </w:r>
    </w:p>
    <w:p w:rsidR="00F31C2B" w:rsidRPr="00AD798F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Выявлено нарушений порядка ведения бюджетного (бухгалтерского) учета, составления и предоставления отчетности в сумме 42,1 млн. руб. </w:t>
      </w:r>
    </w:p>
    <w:p w:rsidR="00F31C2B" w:rsidRPr="00E77FD3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9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</w:rPr>
        <w:t xml:space="preserve">Необходимо особенно отметить, что в ходе проведенной внешней проверки годовой бюджетной отчетности в  Песчаном и Марьинском сельских   поселениях Тбилисского района установлены неоднократные нарушения </w:t>
      </w:r>
      <w:r w:rsidRPr="00AD79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Инструкции </w:t>
      </w:r>
      <w:r w:rsidRPr="00AD798F">
        <w:rPr>
          <w:rFonts w:ascii="Times New Roman" w:hAnsi="Times New Roman" w:cs="Times New Roman"/>
          <w:sz w:val="28"/>
          <w:szCs w:val="28"/>
          <w:lang w:eastAsia="ar-SA"/>
        </w:rPr>
        <w:t>№ 191н</w:t>
      </w:r>
      <w:r w:rsidRPr="00AD798F">
        <w:rPr>
          <w:rFonts w:ascii="Times New Roman" w:hAnsi="Times New Roman" w:cs="Times New Roman"/>
          <w:sz w:val="28"/>
          <w:szCs w:val="28"/>
        </w:rPr>
        <w:t xml:space="preserve"> от 28 декабря 2010 г.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AD798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 xml:space="preserve">и п.п.2  п. 3 ст. 266.1 БК РФ </w:t>
      </w:r>
      <w:r w:rsidRPr="00AD798F">
        <w:rPr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>«Представление  в органы  муниципального   финансового контроля по их запросам информацию, документы и материалы, необходимые для осуществления муниципального  финансового контроля  недостоверной  бюджетной отчетности (несоответствие показателей баланса и главной книги)</w:t>
      </w:r>
      <w:r w:rsidRPr="00AD798F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Pr="00AD798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9F9F9"/>
        </w:rPr>
        <w:t>в  части</w:t>
      </w:r>
      <w:r w:rsidRPr="00AD798F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kern w:val="1"/>
          <w:sz w:val="28"/>
          <w:szCs w:val="28"/>
        </w:rPr>
        <w:t xml:space="preserve">расхождения показателей аналитических счетов, </w:t>
      </w:r>
      <w:r w:rsidRPr="00AD798F">
        <w:rPr>
          <w:rFonts w:ascii="Times New Roman" w:hAnsi="Times New Roman" w:cs="Times New Roman"/>
          <w:sz w:val="28"/>
          <w:szCs w:val="28"/>
          <w:lang w:eastAsia="ar-SA"/>
        </w:rPr>
        <w:t xml:space="preserve"> отражающих нефинансовые  активы  имущества  казны по</w:t>
      </w:r>
      <w:r w:rsidRPr="00AD798F">
        <w:rPr>
          <w:rFonts w:ascii="Times New Roman" w:hAnsi="Times New Roman" w:cs="Times New Roman"/>
          <w:kern w:val="1"/>
          <w:sz w:val="28"/>
          <w:szCs w:val="28"/>
        </w:rPr>
        <w:t xml:space="preserve"> главной книге форма </w:t>
      </w:r>
      <w:r w:rsidRPr="00AD798F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bCs/>
          <w:sz w:val="28"/>
          <w:szCs w:val="28"/>
        </w:rPr>
        <w:t xml:space="preserve">050472  </w:t>
      </w:r>
      <w:r w:rsidRPr="00AD798F">
        <w:rPr>
          <w:rFonts w:ascii="Times New Roman" w:hAnsi="Times New Roman" w:cs="Times New Roman"/>
          <w:kern w:val="1"/>
          <w:sz w:val="28"/>
          <w:szCs w:val="28"/>
        </w:rPr>
        <w:t xml:space="preserve">и формы № 0503120 «Баланс» (на  сумму 42,1 млн. руб.). </w:t>
      </w:r>
      <w:r w:rsidRPr="00E77FD3">
        <w:rPr>
          <w:rFonts w:ascii="Times New Roman" w:hAnsi="Times New Roman" w:cs="Times New Roman"/>
          <w:kern w:val="1"/>
          <w:sz w:val="28"/>
          <w:szCs w:val="28"/>
        </w:rPr>
        <w:t xml:space="preserve">По рекомендации контрольно-счетной палаты ведение бухгалтерского учета Песчаного сельского поселения передано по договору в МКУ «Централизованная бухгалтерия </w:t>
      </w:r>
      <w:r>
        <w:rPr>
          <w:rFonts w:ascii="Times New Roman" w:hAnsi="Times New Roman" w:cs="Times New Roman"/>
          <w:kern w:val="1"/>
          <w:sz w:val="28"/>
          <w:szCs w:val="28"/>
        </w:rPr>
        <w:t>муниципального образования</w:t>
      </w:r>
      <w:r w:rsidRPr="00E77FD3">
        <w:rPr>
          <w:rFonts w:ascii="Times New Roman" w:hAnsi="Times New Roman" w:cs="Times New Roman"/>
          <w:kern w:val="1"/>
          <w:sz w:val="28"/>
          <w:szCs w:val="28"/>
        </w:rPr>
        <w:t xml:space="preserve"> Тбилисский район»</w:t>
      </w:r>
      <w:r w:rsidRPr="00043CF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 xml:space="preserve">Проведено 4 проверки по   аудиту закупок местного бюджета за 2019 год. Всего в 2019 году в муниципальном образовании Тбилисский район фактически закупки за средства местного бюджета произведены на сумму 569,4 млн. руб. Объем средств, охваченных аудитом в сфере закупок, составил 46,4 млн. руб. </w:t>
      </w:r>
    </w:p>
    <w:p w:rsidR="00F31C2B" w:rsidRPr="00AD798F" w:rsidRDefault="00F31C2B" w:rsidP="00F31C2B">
      <w:pPr>
        <w:ind w:left="567" w:right="-170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Выявлены следующие замечания: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- планы закупок и планы графики утверждены и размещены с нарушением срока;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- нормативно-правовые акты, регулирующие планирование закупок, находятся в неактуальной редакции, в них не вносились поправки с учетом изменений в законодательстве о контрактной системе в сфере закупок.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 работы контрольно-счетной палатой проведено 5 проверок сельских поселений по вопросу </w:t>
      </w:r>
      <w:r w:rsidRPr="00AD798F">
        <w:rPr>
          <w:rFonts w:ascii="Times New Roman" w:hAnsi="Times New Roman" w:cs="Times New Roman"/>
          <w:b/>
          <w:sz w:val="28"/>
          <w:szCs w:val="28"/>
        </w:rPr>
        <w:t>«</w:t>
      </w:r>
      <w:r w:rsidRPr="00AD798F">
        <w:rPr>
          <w:rFonts w:ascii="Times New Roman" w:hAnsi="Times New Roman" w:cs="Times New Roman"/>
          <w:bCs/>
          <w:sz w:val="28"/>
          <w:szCs w:val="28"/>
        </w:rPr>
        <w:t>Осуществление контроля по соблюдению установленного порядка (положения) управления и распоряжения имуществом, находящимся в муниципальной собственности</w:t>
      </w:r>
      <w:bookmarkStart w:id="10" w:name="_Hlk12348835"/>
      <w:r w:rsidRPr="00AD798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bookmarkEnd w:id="10"/>
      <w:r>
        <w:rPr>
          <w:rFonts w:ascii="Times New Roman" w:hAnsi="Times New Roman" w:cs="Times New Roman"/>
          <w:bCs/>
          <w:sz w:val="28"/>
          <w:szCs w:val="28"/>
        </w:rPr>
        <w:t xml:space="preserve">по состоянию на 01 января </w:t>
      </w:r>
      <w:r w:rsidRPr="00AD798F">
        <w:rPr>
          <w:rFonts w:ascii="Times New Roman" w:hAnsi="Times New Roman" w:cs="Times New Roman"/>
          <w:bCs/>
          <w:sz w:val="28"/>
          <w:szCs w:val="28"/>
        </w:rPr>
        <w:t>2019 года».  Выявлено нарушений на сумму 57,3 млн. руб., в том числе неучтенное в Реестре муниципального имущества на сумму 53,5 млн. руб. и прочи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AD798F">
        <w:rPr>
          <w:rFonts w:ascii="Times New Roman" w:hAnsi="Times New Roman" w:cs="Times New Roman"/>
          <w:bCs/>
          <w:sz w:val="28"/>
          <w:szCs w:val="28"/>
        </w:rPr>
        <w:t xml:space="preserve"> нарушения на сумму 3,8 млн. руб.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bCs/>
          <w:sz w:val="28"/>
          <w:szCs w:val="28"/>
        </w:rPr>
        <w:t>Основные виды и факты выявленных нарушений следующие:</w:t>
      </w:r>
    </w:p>
    <w:p w:rsidR="00F31C2B" w:rsidRPr="00AD798F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D798F">
        <w:rPr>
          <w:rFonts w:ascii="Times New Roman" w:eastAsia="Calibri" w:hAnsi="Times New Roman" w:cs="Times New Roman"/>
          <w:iCs/>
          <w:sz w:val="28"/>
          <w:szCs w:val="28"/>
        </w:rPr>
        <w:t>- несвоевременное внесение изменений сведений об объектах, а также исключения объектов из Реестра муниципального имущества</w:t>
      </w: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bCs/>
          <w:sz w:val="28"/>
          <w:szCs w:val="28"/>
        </w:rPr>
        <w:t>- выявлены излишки основных средств, не учитываемых по данным бухгалтерского учета;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bCs/>
          <w:sz w:val="28"/>
          <w:szCs w:val="28"/>
        </w:rPr>
        <w:t>- объекты не переданы в состав муниципальной казны;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bCs/>
          <w:sz w:val="28"/>
          <w:szCs w:val="28"/>
        </w:rPr>
        <w:t>- нарушения в части проведения инвентаризации основных средств и материальных запасов и оформления ее результатов;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bCs/>
          <w:sz w:val="28"/>
          <w:szCs w:val="28"/>
        </w:rPr>
        <w:t>- нарушение порядка ведения инвентарных карточек учета объекта основных средств, несоответствие нанесенных инвентарных порядковых номеров на объектах муниципального имущества с данными бухгалтерского учета имущества;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hAnsi="Times New Roman" w:cs="Times New Roman"/>
          <w:bCs/>
          <w:sz w:val="28"/>
          <w:szCs w:val="28"/>
        </w:rPr>
        <w:t>- не принятие мер по списанию муниципального имущества.</w:t>
      </w:r>
    </w:p>
    <w:p w:rsidR="00F31C2B" w:rsidRPr="00C221F9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Результаты проверок отражены в актах, отчеты 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 xml:space="preserve">направлены руководителям учреждений, главам сельских поселений. Учреждениями и администрациями сельских поселений представлены планы мероприятий по устранению нарушений и замечаний. Контрольно-счетная палата держит на контроле их устранение. </w:t>
      </w:r>
    </w:p>
    <w:p w:rsidR="00F31C2B" w:rsidRDefault="00F31C2B" w:rsidP="00F31C2B">
      <w:pPr>
        <w:ind w:left="567" w:right="-1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8A1">
        <w:rPr>
          <w:rFonts w:ascii="Times New Roman" w:hAnsi="Times New Roman" w:cs="Times New Roman"/>
          <w:bCs/>
          <w:sz w:val="28"/>
          <w:szCs w:val="28"/>
        </w:rPr>
        <w:t>5. Экспертно-аналитические мероприятия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контрольно-счетной палаты является экспертно-аналитическая работа, направленная на предупреждение нарушений законодательства, в форме рассмотрения возникающих у участников бюджетного процесса вопросов на стадии подготовки проектов документов в целях принятия решений, в соответствии с действующим законодательством.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В ходе экспертно-аналитической деятельности подготовлено 140 заключений:</w:t>
      </w:r>
    </w:p>
    <w:p w:rsidR="00F31C2B" w:rsidRPr="00AD798F" w:rsidRDefault="00F31C2B" w:rsidP="00F31C2B">
      <w:pPr>
        <w:ind w:left="567" w:right="-170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27 по проектам решений о бюджете;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   3 о ходе исполнения бюджета;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   8 по проектам решений об исполнении бюджета поселений;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   10 по предоставлению бюджетного кредита поселениям;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   49 по муниципальным программам; </w:t>
      </w:r>
    </w:p>
    <w:p w:rsidR="00F31C2B" w:rsidRPr="00AD798F" w:rsidRDefault="00F31C2B" w:rsidP="00F31C2B">
      <w:pPr>
        <w:ind w:left="567" w:right="-170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43 прочее (передача имущества в безвозмездное пользование, в собственность, о даче согласия на передачу имущества в сельские поселения, в государственную собственность Краснодарского края, об утверждении перечня свободных земельных участков для предоставления гражданам, имеющим 3-х и более детей, о даче согласия на прием имущества в муниципальную собственность, на списание муниципального имущества).  </w:t>
      </w:r>
    </w:p>
    <w:p w:rsidR="00F31C2B" w:rsidRPr="00AD798F" w:rsidRDefault="00F31C2B" w:rsidP="00F31C2B">
      <w:pPr>
        <w:ind w:left="567" w:right="-170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   От всех проведенных экспертно-аналитических мероприятий - 49 заключения, или 35% приходится на экспертизу муниципальных правовых актов по утверждению и внесению изменений в муниципальные программы. Из них на экспертизу представлены с замечаниями порядка 10% проектов, на что контрольно-счетной палатой обращено внимание  координаторов.</w:t>
      </w:r>
    </w:p>
    <w:p w:rsidR="00F31C2B" w:rsidRPr="00AD798F" w:rsidRDefault="00F31C2B" w:rsidP="00F31C2B">
      <w:pPr>
        <w:ind w:left="567" w:right="-170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ab/>
        <w:t>Контрольно-счетная палата в своем отчете не отражает в суммарном выражении выше перечисленные замечания, так как все замечания по предложению контрольно-счетной палаты, координаторами были устранены до принятия муниципального правового акта.</w:t>
      </w:r>
    </w:p>
    <w:p w:rsidR="00F31C2B" w:rsidRPr="00AD798F" w:rsidRDefault="00F31C2B" w:rsidP="00F31C2B">
      <w:pPr>
        <w:ind w:left="567" w:right="-170" w:firstLine="294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  От всех проведенных экспертно-аналитических мероприятий - 43 заключения, или 31% приходится на экспертизу проектов решений о передаче имущества в безвозмездное пользование, в собственность, о даче согласия на передачу имущества в сельские поселения, в государственную собственность Краснодарского края, об утверждении перечня свободных земельных участков для предоставления гражданам, имеющим 3-х и более детей, о даче согласия на прием имущества в муниципальную собственность, на списание муниципального имущества.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Ежемесячно проводится экспертиза проектов решения о внесение изменений. По результатам проведенных за 2019 год экспертиз </w:t>
      </w:r>
      <w:r>
        <w:rPr>
          <w:rFonts w:ascii="Times New Roman" w:hAnsi="Times New Roman" w:cs="Times New Roman"/>
          <w:sz w:val="28"/>
          <w:szCs w:val="28"/>
        </w:rPr>
        <w:t>контрольно-счетная палата</w:t>
      </w:r>
      <w:r w:rsidRPr="00AD798F">
        <w:rPr>
          <w:rFonts w:ascii="Times New Roman" w:hAnsi="Times New Roman" w:cs="Times New Roman"/>
          <w:sz w:val="28"/>
          <w:szCs w:val="28"/>
        </w:rPr>
        <w:t xml:space="preserve"> неоднократно обращало внимание: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-  на включение в расходную часть бюджета новых видов расходов необеспеченных доходами, что по исполнению бюджета может стать причиной нарушения статей 83 и 33 Бюджетного кодекса РФ;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- на рост численности муниципальных и не муниципальных служащих и соответственно рост расходов по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(нарушение п. 22 решения Совета от </w:t>
      </w:r>
      <w:r w:rsidRPr="00D3207B">
        <w:rPr>
          <w:rFonts w:ascii="Times New Roman" w:hAnsi="Times New Roman" w:cs="Times New Roman"/>
          <w:sz w:val="28"/>
          <w:szCs w:val="28"/>
        </w:rPr>
        <w:t>28 декабря 2018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07B">
        <w:rPr>
          <w:rFonts w:ascii="Times New Roman" w:hAnsi="Times New Roman" w:cs="Times New Roman"/>
          <w:sz w:val="28"/>
          <w:szCs w:val="28"/>
        </w:rPr>
        <w:t xml:space="preserve">454 </w:t>
      </w:r>
      <w:r w:rsidRPr="00AD798F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Pr="00D3207B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98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D798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D798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98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D798F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>Проведена экспертиза  проекта решения «О бюджете на 2020 год и плановый период 2021 и 2022 годов», по результатам которой,  установлены замечания и нарушения, часть из которых устранена до принятия решения о бюджете, остальные  должны быть устранены в текущем финансовом году.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 xml:space="preserve">До принятия решения о бюджете устранены замечания по составлению Реестра расходных обязательств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64D01">
        <w:rPr>
          <w:rFonts w:ascii="Times New Roman" w:hAnsi="Times New Roman" w:cs="Times New Roman"/>
          <w:sz w:val="28"/>
          <w:szCs w:val="28"/>
        </w:rPr>
        <w:t xml:space="preserve"> Тбилисский район, по уточнению объемов финансирования объектов строительства и реконструкции в адресной инвестиционной программе на 2020-2022 годы на сумму 146915,7 тыс. руб., уточнена ведомственная структура расходов по субсидиям на иные цели МБУК Тбилисский РДК на 2020 год в сумме 2704,0 тыс. руб., уточнен объем дотаций Песчаного сельского поселения в сумме 300,0 тыс. руб., представлены проекты бюджетных смет по новым видам расходов, согласованные главным распорядителем бюджетных средств на сумму 1367,7 тыс. руб.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>Замечания контрольно-счетной палаты, которые необходимо рассмотреть и принять по ним решения:</w:t>
      </w:r>
    </w:p>
    <w:p w:rsidR="00F31C2B" w:rsidRPr="00364D01" w:rsidRDefault="00F31C2B" w:rsidP="00F31C2B">
      <w:pPr>
        <w:ind w:left="567" w:right="-170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4D01">
        <w:rPr>
          <w:rFonts w:ascii="Times New Roman" w:eastAsia="Calibri" w:hAnsi="Times New Roman" w:cs="Times New Roman"/>
          <w:color w:val="000000"/>
          <w:sz w:val="28"/>
          <w:szCs w:val="28"/>
        </w:rPr>
        <w:t>1) Разработать и  представить Порядок формирования и реализации адресной инвестиционной программы, в соответствие со ст. 179.1 Бюджетного кодекса РФ.</w:t>
      </w:r>
    </w:p>
    <w:p w:rsidR="00F31C2B" w:rsidRPr="00364D01" w:rsidRDefault="00F31C2B" w:rsidP="00F31C2B">
      <w:pPr>
        <w:ind w:left="567" w:right="-170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4D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Уточнить объем ЕСХН в доле районного бюджета в сумме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Pr="00364D01">
        <w:rPr>
          <w:rFonts w:ascii="Times New Roman" w:eastAsia="Calibri" w:hAnsi="Times New Roman" w:cs="Times New Roman"/>
          <w:color w:val="000000"/>
          <w:sz w:val="28"/>
          <w:szCs w:val="28"/>
        </w:rPr>
        <w:t>19794 тыс. руб. с учетом показателей сельских поселений.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4D01">
        <w:rPr>
          <w:rFonts w:ascii="Times New Roman" w:hAnsi="Times New Roman" w:cs="Times New Roman"/>
          <w:sz w:val="28"/>
          <w:szCs w:val="28"/>
        </w:rPr>
        <w:t>3) Произвести расчет показателя средней заработной платы по МБУК «Тбилисский РДК», с целью доведения  его до среднего краевого уровня, без учета заработной платы обслуживающего персонала, с целью определения  среднего показателя заработной платы творческих работников и принятию решения по изменению порядка формирования показателя средней заработной платы для категорий творческих работников.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4D01">
        <w:rPr>
          <w:rFonts w:ascii="Times New Roman" w:hAnsi="Times New Roman" w:cs="Times New Roman"/>
          <w:sz w:val="28"/>
          <w:szCs w:val="28"/>
        </w:rPr>
        <w:t>4) Уточнить расходы на 2020 год  на приобретение спортивного инвентаря по МБУ СШ «Авангард»,   с учетом  заявленной потребности по приобретению спортивного инвентаря в сумме 74,0 тыс. руб.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4D01">
        <w:rPr>
          <w:rFonts w:ascii="Times New Roman" w:hAnsi="Times New Roman" w:cs="Times New Roman"/>
          <w:sz w:val="28"/>
          <w:szCs w:val="28"/>
        </w:rPr>
        <w:t xml:space="preserve">5)  В целях выполнения требований региональных органов власти по недопущению роста муниципального долга, а так же на основании принятой  бюджетной политики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64D01">
        <w:rPr>
          <w:rFonts w:ascii="Times New Roman" w:hAnsi="Times New Roman" w:cs="Times New Roman"/>
          <w:sz w:val="28"/>
          <w:szCs w:val="28"/>
        </w:rPr>
        <w:t xml:space="preserve"> Тбилисский район, регламентирующей оптимизацию расходов, контрольно-счетная палата рекомендует установить лимиты расходов ГСМ на служебный транспорт, обслуживающий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64D01">
        <w:rPr>
          <w:rFonts w:ascii="Times New Roman" w:hAnsi="Times New Roman" w:cs="Times New Roman"/>
          <w:sz w:val="28"/>
          <w:szCs w:val="28"/>
        </w:rPr>
        <w:t xml:space="preserve"> Тбилисский район и подведомственные ей муниципальные учреждения (Лимиты расхода ГСМ на служебный транспорт на 2020 год разработаны и утверждены).</w:t>
      </w:r>
    </w:p>
    <w:p w:rsidR="00F31C2B" w:rsidRPr="00364D01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>6) Контрольно-счетная палата рекомендует  выделить в отдельный нормативный акт положение по оплате труда  работников,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обслуживанием органов местного самоуправления (в том числе водителей, спасателей, рабочих по комплексному обслуживанию, уборщиков служебных помещений, вахтеров и т.д.), в целях определения оплаты труда в соответствии с требованиями единого тарифно-квалификационного справочника работ и профессий рабочих, общероссийского классификатора профессий рабочих, должностей служащих и тарифных разрядов и отраслевых документов по видам профессий.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64D01">
        <w:rPr>
          <w:rFonts w:ascii="Times New Roman" w:hAnsi="Times New Roman" w:cs="Times New Roman"/>
          <w:sz w:val="28"/>
          <w:szCs w:val="28"/>
        </w:rPr>
        <w:t xml:space="preserve">7) В целях осуществления оптимизации расходов, контрольно-счетная палата рекомендует утвердить на 2020 год  штатные расписания  подведомственных муниципальных учреждений и функциональных отделов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64D01">
        <w:rPr>
          <w:rFonts w:ascii="Times New Roman" w:hAnsi="Times New Roman" w:cs="Times New Roman"/>
          <w:sz w:val="28"/>
          <w:szCs w:val="28"/>
        </w:rPr>
        <w:t xml:space="preserve"> Тбилисский район по фактической численности сотрудников, без численности штатных единиц, не занятых более 3-х месяцев.</w:t>
      </w:r>
      <w:r w:rsidRPr="00364D01">
        <w:rPr>
          <w:rFonts w:ascii="Times New Roman" w:hAnsi="Times New Roman" w:cs="Times New Roman"/>
          <w:sz w:val="28"/>
          <w:szCs w:val="28"/>
        </w:rPr>
        <w:tab/>
      </w:r>
    </w:p>
    <w:p w:rsidR="00F31C2B" w:rsidRPr="00364D01" w:rsidRDefault="00F31C2B" w:rsidP="00F31C2B">
      <w:pPr>
        <w:ind w:left="567" w:right="-170" w:firstLine="708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 w:rsidRPr="00364D01">
        <w:rPr>
          <w:rFonts w:ascii="Times New Roman" w:hAnsi="Times New Roman" w:cs="Times New Roman"/>
          <w:sz w:val="28"/>
          <w:szCs w:val="28"/>
        </w:rPr>
        <w:t xml:space="preserve"> </w:t>
      </w:r>
      <w:r w:rsidRPr="00364D01">
        <w:rPr>
          <w:rFonts w:ascii="Times New Roman" w:eastAsia="Lucida Sans Unicode" w:hAnsi="Times New Roman" w:cs="Tahoma"/>
          <w:sz w:val="28"/>
          <w:szCs w:val="28"/>
          <w:lang w:bidi="en-US"/>
        </w:rPr>
        <w:t>8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) Обратить внимание на </w:t>
      </w:r>
      <w:r w:rsidRPr="00364D01">
        <w:rPr>
          <w:rFonts w:ascii="Times New Roman" w:eastAsia="Lucida Sans Unicode" w:hAnsi="Times New Roman" w:cs="Tahoma"/>
          <w:sz w:val="28"/>
          <w:szCs w:val="28"/>
          <w:lang w:bidi="en-US"/>
        </w:rPr>
        <w:t>снижение в 2020 году объемов финансирования:</w:t>
      </w:r>
    </w:p>
    <w:p w:rsidR="00F31C2B" w:rsidRPr="00364D01" w:rsidRDefault="00F31C2B" w:rsidP="00F31C2B">
      <w:pPr>
        <w:ind w:left="567" w:right="-170" w:firstLine="708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 w:rsidRPr="00364D01">
        <w:rPr>
          <w:rFonts w:ascii="Times New Roman" w:eastAsia="Lucida Sans Unicode" w:hAnsi="Times New Roman" w:cs="Tahoma"/>
          <w:sz w:val="28"/>
          <w:szCs w:val="28"/>
          <w:lang w:bidi="en-US"/>
        </w:rPr>
        <w:t>-  мероприятий МП «Развитие пассажирского транспорта в Тбилисском районе» на 10015,1 тыс. руб. к уровню 2019 года, по предоставлению субсидий по ст. 78 Бюджетного кодекса РФ на недополученные доходы по применению льготных тарифов по пассажирским перевозкам;</w:t>
      </w:r>
    </w:p>
    <w:p w:rsidR="00F31C2B" w:rsidRPr="00364D01" w:rsidRDefault="00F31C2B" w:rsidP="00F31C2B">
      <w:pPr>
        <w:ind w:left="567" w:right="-170" w:firstLine="708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 w:rsidRPr="00364D01">
        <w:rPr>
          <w:rFonts w:ascii="Times New Roman" w:eastAsia="Lucida Sans Unicode" w:hAnsi="Times New Roman" w:cs="Tahoma"/>
          <w:sz w:val="28"/>
          <w:szCs w:val="28"/>
          <w:lang w:bidi="en-US"/>
        </w:rPr>
        <w:t>- мероприятий МП «Энергосбережение и повышение энергетической эффективности» на 2000,0 тыс. руб. к уровню 2019 года, по предоставлению субсидий по ст. 78 Бюджетного кодекса РФ на недополученные доходы по применению льготных тарифов по тепловой энергии.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 В соответствии с Соглашениями о передаче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AD798F">
        <w:rPr>
          <w:rFonts w:ascii="Times New Roman" w:hAnsi="Times New Roman" w:cs="Times New Roman"/>
          <w:sz w:val="28"/>
          <w:szCs w:val="28"/>
        </w:rPr>
        <w:t xml:space="preserve"> полномочий контрольно-счетных органов поселений по осуществлению внешнего муниципального контроля в 2019 году проведено 8 экспертиз по внешней проверке годовых отчетов об исполнении бюджетов поселений за 2018 год, подготовлено 8 Заключений.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По результатам проведенной экспертизы  отчетов по исполнению бюджетов поселений за 2018 год: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- объем проверенных средств составил 316,1 млн. руб.;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>Следует обратить внимание на нарушения и замечания, допускаемые практически всеми поселениями: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>осуществление расходов за счет средств Дорожного фонда в сумме 8,6 млн. рублей, не предусмотренных Порядками формирования и использования бюджетных ассигнований Дорожного фонда;</w:t>
      </w:r>
    </w:p>
    <w:p w:rsidR="00F31C2B" w:rsidRPr="00364D01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364D01">
        <w:rPr>
          <w:rFonts w:ascii="Times New Roman" w:hAnsi="Times New Roman" w:cs="Times New Roman"/>
          <w:sz w:val="28"/>
          <w:szCs w:val="28"/>
        </w:rPr>
        <w:t xml:space="preserve"> расходования средств бюджета в сумме 0,4 млн. рублей на уплату различных штрафов, пеней, санкций, судебных издержек по решениям контролирующих органов, что классифицируется как неэффективное расходование средств бюджета.</w:t>
      </w:r>
    </w:p>
    <w:p w:rsidR="00F31C2B" w:rsidRPr="00AD798F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 установленном порядке  подготовленные по результатам экспертизы заключения были доведены до сведения депутатов и глав поселений. Специалисты контрольно-счетной палаты, проводившие экспертизу проектов решений об исполнении бюджета,  приняли участие  в сессиях Советов сельских поселений при рассмотрении  и утверждении отчетов об исполнении  бюджетов поселений за 2018 год. </w:t>
      </w:r>
    </w:p>
    <w:p w:rsidR="00F31C2B" w:rsidRPr="00AD798F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Проведена экспертиза проектов решений Советов о бюджетах поселений на 2020 год. По результатам  экспертизы  подготовлено 8 заключений, которые были  направлены депутатам Советов поселений.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По результатам экспертизы проектов решений поселений на 2020 год:</w:t>
      </w:r>
    </w:p>
    <w:p w:rsidR="00F31C2B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- по  поселениям установлено не отражение  расходов в сумме 4,6 млн. руб. по предоставлению субсидий на недополученные доходы МУП, связанные с обеспечением водоснабжения потребителям поселений (по статье 78 Бюджетного кодекса РФ);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-  по 1 поселению установлено отсутствие </w:t>
      </w:r>
      <w:r w:rsidRPr="00AD798F">
        <w:rPr>
          <w:rFonts w:ascii="Times New Roman" w:hAnsi="Times New Roman" w:cs="Times New Roman"/>
          <w:sz w:val="28"/>
          <w:szCs w:val="28"/>
          <w:lang w:eastAsia="zh-CN"/>
        </w:rPr>
        <w:t xml:space="preserve">нормативно-правового  документа по  утверждению  нормативных  затрат на  оказание  муниципальных  услуг  и нормативных  затрат  на  содержание  муниципального  имущества, а также отсутствие показателей для расчета муниципального  задания  МБУК  на сумму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 w:rsidRPr="00AD798F">
        <w:rPr>
          <w:rFonts w:ascii="Times New Roman" w:hAnsi="Times New Roman" w:cs="Times New Roman"/>
          <w:sz w:val="28"/>
          <w:szCs w:val="28"/>
          <w:lang w:eastAsia="zh-CN"/>
        </w:rPr>
        <w:t>2,8 млн. руб.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Анализ допущенных нарушений характеризует сложное финансовое состояние поселения, связанное с необеспеченностью доходов поселения на покрытие требуемых расходов, вынуждающее финансовых работников принимать решения без учета требований законодательства, а в другом случае показывает недостаточную квалификацию специалистов поселений по финансовому и бухгалтерскому учету. </w:t>
      </w:r>
    </w:p>
    <w:p w:rsidR="00F31C2B" w:rsidRPr="00AD798F" w:rsidRDefault="00F31C2B" w:rsidP="00F31C2B">
      <w:pPr>
        <w:ind w:left="567" w:right="-1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 Контрольно-счетной палатой, в соответствии с заключенными Соглашениями, исполнены все мероприятия  по проведению внешнего финансового контроля за 2019 год и на 2020 год,  планируемые суммы трансфертов предоставляемых из бюджетов поселений на исполнение передаваемых полномочий по осуществлению внешнего муниципального финансового контроля в полном объеме перечислены в бюджет района.  </w:t>
      </w:r>
    </w:p>
    <w:p w:rsidR="00F31C2B" w:rsidRPr="00AD798F" w:rsidRDefault="00F31C2B" w:rsidP="00F31C2B">
      <w:pPr>
        <w:ind w:left="567" w:right="-170"/>
        <w:jc w:val="both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 xml:space="preserve">Всего по результатам контрольных и экспертно-аналитических мероприятий объектам проверок было направлено 17 представлений. Подготовлено информаций о ходе исполнения местного бюджета, о результатах проведенных мероприятий в 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D798F">
        <w:rPr>
          <w:rFonts w:ascii="Times New Roman" w:hAnsi="Times New Roman" w:cs="Times New Roman"/>
          <w:sz w:val="28"/>
          <w:szCs w:val="28"/>
        </w:rPr>
        <w:t xml:space="preserve">Тбилисский район и Советы сельских поселений – 84, 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D798F">
        <w:rPr>
          <w:rFonts w:ascii="Times New Roman" w:hAnsi="Times New Roman" w:cs="Times New Roman"/>
          <w:sz w:val="28"/>
          <w:szCs w:val="28"/>
        </w:rPr>
        <w:t xml:space="preserve"> Тбилисский район и главам сельских поселений – 87.</w:t>
      </w:r>
    </w:p>
    <w:p w:rsidR="00F31C2B" w:rsidRDefault="00F31C2B" w:rsidP="00F31C2B">
      <w:pPr>
        <w:ind w:left="567" w:right="-1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0E6">
        <w:rPr>
          <w:rFonts w:ascii="Times New Roman" w:hAnsi="Times New Roman" w:cs="Times New Roman"/>
          <w:bCs/>
          <w:sz w:val="28"/>
          <w:szCs w:val="28"/>
        </w:rPr>
        <w:t>6. Качественные показатели деятельности контрольно-счетной палаты</w:t>
      </w:r>
    </w:p>
    <w:p w:rsidR="00F31C2B" w:rsidRPr="00AD798F" w:rsidRDefault="00F31C2B" w:rsidP="00F31C2B">
      <w:pPr>
        <w:ind w:left="567" w:right="-17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>Соотношение объема средств по выявленным контрольн</w:t>
      </w:r>
      <w:r>
        <w:rPr>
          <w:rFonts w:ascii="Times New Roman" w:eastAsia="Calibri" w:hAnsi="Times New Roman" w:cs="Times New Roman"/>
          <w:sz w:val="28"/>
          <w:szCs w:val="28"/>
        </w:rPr>
        <w:t>о-счетной палатой нарушениям и замечаниям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 к фактическим затратам на содержание контрольно-счетной палаты составило 498,6 млн. рублей к 4,7 млн. рублей.</w:t>
      </w:r>
    </w:p>
    <w:p w:rsidR="00F31C2B" w:rsidRPr="00AD798F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ab/>
        <w:t>Соотношение фактически произведенных расходов на содержание контрольно-счетной палаты к устраненным нарушениям и недостаткам составило 4,7 млн. руб. к 233,3 млн. руб.</w:t>
      </w:r>
    </w:p>
    <w:p w:rsidR="00F31C2B" w:rsidRPr="00AD798F" w:rsidRDefault="00F31C2B" w:rsidP="00F31C2B">
      <w:pPr>
        <w:ind w:left="567" w:right="-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ab/>
        <w:t xml:space="preserve">Доля средств израсходованных на содержание контрольно-счетной палаты к общему объему устраненных нарушений и </w:t>
      </w:r>
      <w:r>
        <w:rPr>
          <w:rFonts w:ascii="Times New Roman" w:eastAsia="Calibri" w:hAnsi="Times New Roman" w:cs="Times New Roman"/>
          <w:sz w:val="28"/>
          <w:szCs w:val="28"/>
        </w:rPr>
        <w:t>замечаний</w:t>
      </w: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 по всем мероприятиям составила 2,0%. </w:t>
      </w:r>
    </w:p>
    <w:p w:rsidR="00F31C2B" w:rsidRPr="00AD798F" w:rsidRDefault="00F31C2B" w:rsidP="00F31C2B">
      <w:pPr>
        <w:ind w:left="567" w:right="-170"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Calibri" w:eastAsia="Calibri" w:hAnsi="Calibri" w:cs="Times New Roman"/>
          <w:sz w:val="28"/>
          <w:szCs w:val="28"/>
        </w:rPr>
        <w:tab/>
      </w:r>
      <w:r w:rsidRPr="00AD798F">
        <w:rPr>
          <w:rFonts w:ascii="Times New Roman" w:eastAsia="Calibri" w:hAnsi="Times New Roman" w:cs="Times New Roman"/>
          <w:sz w:val="28"/>
          <w:szCs w:val="28"/>
        </w:rPr>
        <w:t>Следует отметить, что по итогу 2019 года, достигнут показатель –47,0% по устранению выявленных контрольно-счетной палатой нарушений и замечаний и по учтенным предложениям.</w:t>
      </w:r>
      <w:r w:rsidRPr="00AD798F">
        <w:rPr>
          <w:rFonts w:ascii="Calibri" w:eastAsia="Calibri" w:hAnsi="Calibri" w:cs="Times New Roman"/>
          <w:sz w:val="28"/>
          <w:szCs w:val="28"/>
        </w:rPr>
        <w:t xml:space="preserve"> </w:t>
      </w:r>
      <w:r w:rsidRPr="00AD798F">
        <w:rPr>
          <w:rFonts w:ascii="Times New Roman" w:eastAsia="Calibri" w:hAnsi="Times New Roman" w:cs="Times New Roman"/>
          <w:sz w:val="28"/>
          <w:szCs w:val="28"/>
        </w:rPr>
        <w:t>Из приведенных данных видно, что основная часть</w:t>
      </w:r>
      <w:r w:rsidRPr="00AD798F">
        <w:rPr>
          <w:rFonts w:ascii="Calibri" w:eastAsia="Calibri" w:hAnsi="Calibri" w:cs="Times New Roman"/>
          <w:sz w:val="28"/>
          <w:szCs w:val="28"/>
        </w:rPr>
        <w:t xml:space="preserve"> </w:t>
      </w: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нарушений и замечаний устранена. Это стало возможным в результате того, что в течение года уделялось много внимания выполнению мероприятий по устранению нарушений и замечаний по проведённым контрольным и экспертно-аналитическим мероприятиям. </w:t>
      </w:r>
      <w:bookmarkStart w:id="11" w:name="_Hlk32576973"/>
      <w:r w:rsidRPr="00AD798F">
        <w:rPr>
          <w:rFonts w:ascii="Times New Roman" w:eastAsia="Calibri" w:hAnsi="Times New Roman" w:cs="Times New Roman"/>
          <w:sz w:val="28"/>
          <w:szCs w:val="28"/>
        </w:rPr>
        <w:t>Проводились рабочие встречи с главой района, заместителем главы, начальником финансового управления, заместителями главы по курирующим направлениям, где давались рекомендации по устранению и предупреждению нарушений.  Проводились встречи и оказывалась методическая помощь структурным подразделениям администрации. По рассмотрению проектов решений и возникающих вопросов осуществлялось в</w:t>
      </w:r>
      <w:r w:rsidRPr="00AD798F">
        <w:rPr>
          <w:rFonts w:ascii="Times New Roman" w:hAnsi="Times New Roman" w:cs="Times New Roman"/>
          <w:bCs/>
          <w:sz w:val="28"/>
          <w:szCs w:val="28"/>
        </w:rPr>
        <w:t xml:space="preserve">заимодействие с председателем бюджетной комиссии и с постоянными комиссиями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AD798F">
        <w:rPr>
          <w:rFonts w:ascii="Times New Roman" w:hAnsi="Times New Roman" w:cs="Times New Roman"/>
          <w:bCs/>
          <w:sz w:val="28"/>
          <w:szCs w:val="28"/>
        </w:rPr>
        <w:t xml:space="preserve"> Тбилисский район. </w:t>
      </w:r>
      <w:r w:rsidRPr="00AD798F">
        <w:rPr>
          <w:rFonts w:ascii="Times New Roman" w:eastAsia="Calibri" w:hAnsi="Times New Roman" w:cs="Times New Roman"/>
          <w:sz w:val="28"/>
          <w:szCs w:val="28"/>
        </w:rPr>
        <w:t>Так же проводились встречи с главами сельских поселений, с руководителями МУП и финансовыми работниками.</w:t>
      </w:r>
    </w:p>
    <w:bookmarkEnd w:id="11"/>
    <w:p w:rsidR="00F31C2B" w:rsidRPr="00AD798F" w:rsidRDefault="00F31C2B" w:rsidP="00F31C2B">
      <w:pPr>
        <w:ind w:left="567" w:right="-170"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D798F">
        <w:rPr>
          <w:rFonts w:ascii="Times New Roman" w:eastAsia="Calibri" w:hAnsi="Times New Roman" w:cs="Times New Roman"/>
          <w:sz w:val="28"/>
          <w:szCs w:val="28"/>
        </w:rPr>
        <w:t>Контрольно-счетная палата так же считает необходимым отметить, что рассматривая показатели отчета в динамике по предшествующим годам, показатель нарушений и замечаний снижается. В суммарном выражении объем охваченных проверками средств увеличивается, а объем нарушений уменьшается, что говорит об улучшении работы финансовых служб.</w:t>
      </w:r>
    </w:p>
    <w:p w:rsidR="00F31C2B" w:rsidRDefault="00F31C2B" w:rsidP="00F31C2B">
      <w:pPr>
        <w:ind w:left="567" w:right="-1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78A1">
        <w:rPr>
          <w:rFonts w:ascii="Times New Roman" w:hAnsi="Times New Roman" w:cs="Times New Roman"/>
          <w:bCs/>
          <w:sz w:val="28"/>
          <w:szCs w:val="28"/>
        </w:rPr>
        <w:t>7. Основные направления деятельности контрольно-счетной палаты в 2020 году</w:t>
      </w:r>
    </w:p>
    <w:p w:rsidR="00F31C2B" w:rsidRPr="00AD798F" w:rsidRDefault="00F31C2B" w:rsidP="00F31C2B">
      <w:pPr>
        <w:spacing w:after="51"/>
        <w:ind w:left="567" w:right="-17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           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Основные направления деятельности контрольно-счетной палаты в 2020 году сформированы в соответствии с полномочиями и функциями, возложенными на контрольно-счётный орган  Федеральным законом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              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от 07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февраля 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2011 г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ода 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№ 6-ФЗ «Об общих принципах организации и деятельности контрольно-счетных  органов субъектов Российской Федерации и муниципальных образований»,  Бюджетным кодексом Российской Федерации, другими федеральными законами и иными нормативными правовыми актами Российской Федерации, законами Краснодарского края, муниципальными правовыми актами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Тбилисский район. </w:t>
      </w:r>
    </w:p>
    <w:p w:rsidR="00F31C2B" w:rsidRPr="008B7270" w:rsidRDefault="00F31C2B" w:rsidP="00F31C2B">
      <w:pPr>
        <w:spacing w:after="51"/>
        <w:ind w:left="567" w:right="-170" w:firstLine="432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    </w:t>
      </w:r>
      <w:r w:rsidRPr="008B7270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Контрольно-счетная палата продолжит проводить мероприятия, основным предметом которых является оценка эффективности использования бюджетных средств, в частности аудит эффективности, оценка эффективности реализации муниципальных программ, муниципальных заданий,  аудит в сфере закупок товаров, работ, услуг для муниципальных нужд. На 2020 год дополнительно к контрольным мероприятиям по выполнению полномочий, запланировано проведение 2-х контрольных мероприятий по муниципальным программ, 2-х по эффективности и результативности использования муниципального имущества и средств субсидий, выделенных из средств бюджета на выполнение муниципальных заданий, 2-х  по аудиту в сфере закупок товаров, работ и услуг для муниципальных нужд. </w:t>
      </w:r>
    </w:p>
    <w:p w:rsidR="00F31C2B" w:rsidRPr="00AD798F" w:rsidRDefault="00F31C2B" w:rsidP="00F31C2B">
      <w:pPr>
        <w:ind w:left="567" w:right="-17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В целях повышения результативности контрольной и экспертно-аналитической деятельности, продолжится тесное взаимодействие с  главой муниципального образования  и администрацией муниципального образования Тбилисский район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, с главами сельских поселений Тбилисского района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по реализации рекомендаций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п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алаты, принятию мер по устранению и профилактике нарушений и недостатков, предотвращению и снижению рисков при исполнении местного бюджета и решении вопросов местного значения, на консолидацию общих сил и ресурсов в целях эффективной реализации приоритетов развития муниципального образования Тбилисский район.</w:t>
      </w:r>
    </w:p>
    <w:p w:rsidR="00F31C2B" w:rsidRPr="00AD798F" w:rsidRDefault="00F31C2B" w:rsidP="00F31C2B">
      <w:pPr>
        <w:ind w:left="567" w:right="-170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С 2020 года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к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онтрольно-счётная палата примет участие в деятельности представительства Союза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муниципальных контрольно-счетных органов российской Федерации в Южном Федеральном Округе Российской Федерации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(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МКСО РФ в ЮФО РФ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</w:rPr>
        <w:t>)</w:t>
      </w:r>
      <w:r w:rsidRPr="00AD798F">
        <w:rPr>
          <w:rFonts w:ascii="Times New Roman" w:eastAsia="Bookman Old Style" w:hAnsi="Times New Roman" w:cs="Times New Roman"/>
          <w:color w:val="000000"/>
          <w:sz w:val="28"/>
          <w:szCs w:val="28"/>
        </w:rPr>
        <w:t>.</w:t>
      </w:r>
    </w:p>
    <w:p w:rsidR="00F31C2B" w:rsidRPr="00AD798F" w:rsidRDefault="00F31C2B" w:rsidP="00F31C2B">
      <w:pPr>
        <w:spacing w:after="51"/>
        <w:ind w:firstLine="432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</w:rPr>
      </w:pPr>
    </w:p>
    <w:p w:rsidR="00F31C2B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:rsidR="00F31C2B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</w:p>
    <w:p w:rsidR="00F31C2B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F31C2B" w:rsidRPr="00AD798F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Тбилисский район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AD798F">
        <w:rPr>
          <w:rFonts w:ascii="Times New Roman" w:eastAsia="Calibri" w:hAnsi="Times New Roman" w:cs="Times New Roman"/>
          <w:sz w:val="28"/>
          <w:szCs w:val="28"/>
        </w:rPr>
        <w:t>Л.А. Орехова</w:t>
      </w:r>
    </w:p>
    <w:p w:rsidR="00F31C2B" w:rsidRPr="00AD798F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1C2B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Аудитор </w:t>
      </w: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1C2B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</w:p>
    <w:p w:rsidR="00F31C2B" w:rsidRDefault="00F31C2B" w:rsidP="00F31C2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F31C2B" w:rsidRPr="00AD798F" w:rsidRDefault="00F31C2B" w:rsidP="00F31C2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98F">
        <w:rPr>
          <w:rFonts w:ascii="Times New Roman" w:eastAsia="Calibri" w:hAnsi="Times New Roman" w:cs="Times New Roman"/>
          <w:sz w:val="28"/>
          <w:szCs w:val="28"/>
        </w:rPr>
        <w:t xml:space="preserve">Тбилисский район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AD798F">
        <w:rPr>
          <w:rFonts w:ascii="Times New Roman" w:eastAsia="Calibri" w:hAnsi="Times New Roman" w:cs="Times New Roman"/>
          <w:sz w:val="28"/>
          <w:szCs w:val="28"/>
        </w:rPr>
        <w:t>Е. М. Толубаева</w:t>
      </w:r>
    </w:p>
    <w:p w:rsidR="00F31C2B" w:rsidRPr="00AD798F" w:rsidRDefault="00F31C2B" w:rsidP="00F31C2B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891ED6" w:rsidRPr="00157A39" w:rsidRDefault="00891ED6" w:rsidP="00F31C2B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91ED6" w:rsidRPr="00157A39" w:rsidSect="00157A39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B8" w:rsidRDefault="000704B8" w:rsidP="00157A39">
      <w:pPr>
        <w:spacing w:after="0" w:line="240" w:lineRule="auto"/>
      </w:pPr>
      <w:r>
        <w:separator/>
      </w:r>
    </w:p>
  </w:endnote>
  <w:endnote w:type="continuationSeparator" w:id="0">
    <w:p w:rsidR="000704B8" w:rsidRDefault="000704B8" w:rsidP="0015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B8" w:rsidRDefault="000704B8" w:rsidP="00157A39">
      <w:pPr>
        <w:spacing w:after="0" w:line="240" w:lineRule="auto"/>
      </w:pPr>
      <w:r>
        <w:separator/>
      </w:r>
    </w:p>
  </w:footnote>
  <w:footnote w:type="continuationSeparator" w:id="0">
    <w:p w:rsidR="000704B8" w:rsidRDefault="000704B8" w:rsidP="0015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469562"/>
      <w:docPartObj>
        <w:docPartGallery w:val="Page Numbers (Top of Page)"/>
        <w:docPartUnique/>
      </w:docPartObj>
    </w:sdtPr>
    <w:sdtEndPr/>
    <w:sdtContent>
      <w:p w:rsidR="00157A39" w:rsidRDefault="00157A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2B">
          <w:rPr>
            <w:noProof/>
          </w:rPr>
          <w:t>13</w:t>
        </w:r>
        <w:r>
          <w:fldChar w:fldCharType="end"/>
        </w:r>
      </w:p>
    </w:sdtContent>
  </w:sdt>
  <w:p w:rsidR="00157A39" w:rsidRDefault="00157A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9178A"/>
    <w:multiLevelType w:val="hybridMultilevel"/>
    <w:tmpl w:val="A2EA53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FB81A7C"/>
    <w:multiLevelType w:val="hybridMultilevel"/>
    <w:tmpl w:val="E8B6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55F68"/>
    <w:rsid w:val="000704B8"/>
    <w:rsid w:val="00075E64"/>
    <w:rsid w:val="000930E8"/>
    <w:rsid w:val="000A6723"/>
    <w:rsid w:val="00107D7A"/>
    <w:rsid w:val="00135EEC"/>
    <w:rsid w:val="00157A39"/>
    <w:rsid w:val="00167912"/>
    <w:rsid w:val="0017446F"/>
    <w:rsid w:val="001B1A4B"/>
    <w:rsid w:val="001D68CD"/>
    <w:rsid w:val="00204B68"/>
    <w:rsid w:val="00220879"/>
    <w:rsid w:val="002514E2"/>
    <w:rsid w:val="00290E40"/>
    <w:rsid w:val="002B3540"/>
    <w:rsid w:val="002D52B3"/>
    <w:rsid w:val="00374D38"/>
    <w:rsid w:val="003D1E29"/>
    <w:rsid w:val="003D7FBC"/>
    <w:rsid w:val="00423289"/>
    <w:rsid w:val="004D658B"/>
    <w:rsid w:val="005B4F31"/>
    <w:rsid w:val="005D5D87"/>
    <w:rsid w:val="005D78F2"/>
    <w:rsid w:val="005E6684"/>
    <w:rsid w:val="005F2478"/>
    <w:rsid w:val="00647400"/>
    <w:rsid w:val="00687632"/>
    <w:rsid w:val="00693CD0"/>
    <w:rsid w:val="0069406B"/>
    <w:rsid w:val="006B229C"/>
    <w:rsid w:val="006D7CE5"/>
    <w:rsid w:val="00742C58"/>
    <w:rsid w:val="007A1284"/>
    <w:rsid w:val="007B5460"/>
    <w:rsid w:val="007F6EDD"/>
    <w:rsid w:val="00803AFA"/>
    <w:rsid w:val="00875640"/>
    <w:rsid w:val="00891ED6"/>
    <w:rsid w:val="008F5854"/>
    <w:rsid w:val="00901EC6"/>
    <w:rsid w:val="00921A85"/>
    <w:rsid w:val="0098199F"/>
    <w:rsid w:val="009F26A3"/>
    <w:rsid w:val="00A15A4E"/>
    <w:rsid w:val="00A80BD8"/>
    <w:rsid w:val="00AE6593"/>
    <w:rsid w:val="00B35131"/>
    <w:rsid w:val="00B447A1"/>
    <w:rsid w:val="00B45564"/>
    <w:rsid w:val="00B85ED5"/>
    <w:rsid w:val="00B8632C"/>
    <w:rsid w:val="00BC30D3"/>
    <w:rsid w:val="00BC5EE5"/>
    <w:rsid w:val="00BD1258"/>
    <w:rsid w:val="00BF3D03"/>
    <w:rsid w:val="00C0245D"/>
    <w:rsid w:val="00C42171"/>
    <w:rsid w:val="00C42BA6"/>
    <w:rsid w:val="00C939C7"/>
    <w:rsid w:val="00C970CE"/>
    <w:rsid w:val="00D3482F"/>
    <w:rsid w:val="00D83600"/>
    <w:rsid w:val="00D8435F"/>
    <w:rsid w:val="00D859F9"/>
    <w:rsid w:val="00DA360E"/>
    <w:rsid w:val="00E459E8"/>
    <w:rsid w:val="00E6174E"/>
    <w:rsid w:val="00EB462A"/>
    <w:rsid w:val="00EE120F"/>
    <w:rsid w:val="00F24F4D"/>
    <w:rsid w:val="00F3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59569-48A9-4B51-B13A-6451B89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54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name w:val="Содержимое таблицы"/>
    <w:basedOn w:val="a"/>
    <w:rsid w:val="00647400"/>
    <w:pPr>
      <w:widowControl w:val="0"/>
      <w:suppressLineNumbers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1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6474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5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A39"/>
  </w:style>
  <w:style w:type="paragraph" w:styleId="aa">
    <w:name w:val="footer"/>
    <w:basedOn w:val="a"/>
    <w:link w:val="ab"/>
    <w:uiPriority w:val="99"/>
    <w:unhideWhenUsed/>
    <w:rsid w:val="0015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A39"/>
  </w:style>
  <w:style w:type="character" w:customStyle="1" w:styleId="ac">
    <w:name w:val="Гипертекстовая ссылка"/>
    <w:uiPriority w:val="99"/>
    <w:rsid w:val="00F31C2B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13" Type="http://schemas.openxmlformats.org/officeDocument/2006/relationships/hyperlink" Target="garantF1://12012604.20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70253464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82695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12012604.2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2695.19" TargetMode="External"/><Relationship Id="rId14" Type="http://schemas.openxmlformats.org/officeDocument/2006/relationships/hyperlink" Target="garantF1://12038258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19</Pages>
  <Words>5385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36008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</cp:lastModifiedBy>
  <cp:revision>47</cp:revision>
  <cp:lastPrinted>2020-02-18T11:32:00Z</cp:lastPrinted>
  <dcterms:created xsi:type="dcterms:W3CDTF">2012-08-13T13:26:00Z</dcterms:created>
  <dcterms:modified xsi:type="dcterms:W3CDTF">2020-03-04T07:11:00Z</dcterms:modified>
</cp:coreProperties>
</file>