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DAB" w:rsidRPr="004B13F2" w:rsidRDefault="0028793A" w:rsidP="00C917BB">
      <w:pPr>
        <w:ind w:left="567" w:right="710"/>
        <w:jc w:val="center"/>
        <w:rPr>
          <w:sz w:val="28"/>
          <w:szCs w:val="28"/>
        </w:rPr>
      </w:pPr>
      <w:r w:rsidRPr="004B13F2">
        <w:rPr>
          <w:sz w:val="28"/>
          <w:szCs w:val="28"/>
        </w:rPr>
        <w:t xml:space="preserve">Отчет об оценке фактического воздействия </w:t>
      </w:r>
    </w:p>
    <w:p w:rsidR="00856B0D" w:rsidRDefault="004B13F2" w:rsidP="00C917BB">
      <w:pPr>
        <w:ind w:left="567" w:right="710"/>
        <w:jc w:val="center"/>
        <w:rPr>
          <w:sz w:val="28"/>
          <w:szCs w:val="28"/>
        </w:rPr>
      </w:pPr>
      <w:r w:rsidRPr="004B13F2">
        <w:rPr>
          <w:sz w:val="28"/>
          <w:szCs w:val="28"/>
        </w:rPr>
        <w:t>постановления администрации муниципального образования Т</w:t>
      </w:r>
      <w:r w:rsidR="00C25E88">
        <w:rPr>
          <w:sz w:val="28"/>
          <w:szCs w:val="28"/>
        </w:rPr>
        <w:t>били</w:t>
      </w:r>
      <w:r w:rsidR="00C25E88">
        <w:rPr>
          <w:sz w:val="28"/>
          <w:szCs w:val="28"/>
        </w:rPr>
        <w:t>с</w:t>
      </w:r>
      <w:r w:rsidRPr="004B13F2">
        <w:rPr>
          <w:sz w:val="28"/>
          <w:szCs w:val="28"/>
        </w:rPr>
        <w:t xml:space="preserve">ский район от </w:t>
      </w:r>
      <w:r w:rsidR="00C917BB">
        <w:rPr>
          <w:sz w:val="28"/>
          <w:szCs w:val="28"/>
        </w:rPr>
        <w:t xml:space="preserve">15.09.2021 </w:t>
      </w:r>
      <w:r w:rsidR="00C25E88">
        <w:rPr>
          <w:sz w:val="28"/>
          <w:szCs w:val="28"/>
        </w:rPr>
        <w:t>года</w:t>
      </w:r>
      <w:r w:rsidRPr="004B13F2">
        <w:rPr>
          <w:sz w:val="28"/>
          <w:szCs w:val="28"/>
        </w:rPr>
        <w:t xml:space="preserve"> № </w:t>
      </w:r>
      <w:r w:rsidR="00C917BB">
        <w:rPr>
          <w:sz w:val="28"/>
          <w:szCs w:val="28"/>
        </w:rPr>
        <w:t>1000</w:t>
      </w:r>
      <w:r w:rsidRPr="004B13F2">
        <w:rPr>
          <w:sz w:val="28"/>
          <w:szCs w:val="28"/>
        </w:rPr>
        <w:t xml:space="preserve"> «</w:t>
      </w:r>
      <w:r w:rsidR="00C917BB">
        <w:rPr>
          <w:sz w:val="28"/>
          <w:szCs w:val="28"/>
        </w:rPr>
        <w:t>О внесении изменения в пост</w:t>
      </w:r>
      <w:r w:rsidR="00C917BB">
        <w:rPr>
          <w:sz w:val="28"/>
          <w:szCs w:val="28"/>
        </w:rPr>
        <w:t>а</w:t>
      </w:r>
      <w:r w:rsidR="00C917BB">
        <w:rPr>
          <w:sz w:val="28"/>
          <w:szCs w:val="28"/>
        </w:rPr>
        <w:t>новление администрации муниципального образования Тбилисский район от 11 сентября 2019 года № 909 «</w:t>
      </w:r>
      <w:r w:rsidRPr="004B13F2">
        <w:rPr>
          <w:sz w:val="28"/>
          <w:szCs w:val="28"/>
        </w:rPr>
        <w:t>Об утверждении администр</w:t>
      </w:r>
      <w:r w:rsidRPr="004B13F2">
        <w:rPr>
          <w:sz w:val="28"/>
          <w:szCs w:val="28"/>
        </w:rPr>
        <w:t>а</w:t>
      </w:r>
      <w:r w:rsidRPr="004B13F2">
        <w:rPr>
          <w:sz w:val="28"/>
          <w:szCs w:val="28"/>
        </w:rPr>
        <w:t>тивного</w:t>
      </w:r>
      <w:r w:rsidRPr="00616E8D">
        <w:rPr>
          <w:sz w:val="28"/>
          <w:szCs w:val="28"/>
        </w:rPr>
        <w:t xml:space="preserve"> регламента предоставления муниципальной услуги «</w:t>
      </w:r>
      <w:r w:rsidR="00C25E88">
        <w:rPr>
          <w:sz w:val="28"/>
          <w:szCs w:val="28"/>
        </w:rPr>
        <w:t>Перевод жилого помещения в нежилое помещение или нежилого помещения в жилое помещение</w:t>
      </w:r>
      <w:r>
        <w:rPr>
          <w:sz w:val="28"/>
          <w:szCs w:val="28"/>
        </w:rPr>
        <w:t>»</w:t>
      </w:r>
    </w:p>
    <w:p w:rsidR="00DA3DAB" w:rsidRPr="004B13F2" w:rsidRDefault="00DA3DAB" w:rsidP="0028793A">
      <w:pPr>
        <w:jc w:val="center"/>
        <w:rPr>
          <w:sz w:val="28"/>
          <w:szCs w:val="28"/>
          <w:highlight w:val="yellow"/>
        </w:rPr>
      </w:pPr>
    </w:p>
    <w:p w:rsidR="0015157F" w:rsidRDefault="00FF1E51" w:rsidP="00C917BB">
      <w:pPr>
        <w:ind w:firstLine="709"/>
        <w:jc w:val="both"/>
        <w:rPr>
          <w:sz w:val="28"/>
          <w:szCs w:val="28"/>
        </w:rPr>
      </w:pPr>
      <w:r w:rsidRPr="000E03C1">
        <w:rPr>
          <w:rFonts w:eastAsiaTheme="minorEastAsia"/>
          <w:sz w:val="28"/>
          <w:szCs w:val="28"/>
        </w:rPr>
        <w:t xml:space="preserve">1. </w:t>
      </w:r>
      <w:r w:rsidR="0028793A" w:rsidRPr="000E03C1">
        <w:rPr>
          <w:rFonts w:eastAsiaTheme="minorEastAsia"/>
          <w:sz w:val="28"/>
          <w:szCs w:val="28"/>
        </w:rPr>
        <w:t xml:space="preserve">Реквизиты муниципального нормативного правового акта: </w:t>
      </w:r>
      <w:r w:rsidR="000E03C1" w:rsidRPr="000E03C1">
        <w:rPr>
          <w:sz w:val="28"/>
          <w:szCs w:val="28"/>
        </w:rPr>
        <w:t>постановление администрации муниципального образования Т</w:t>
      </w:r>
      <w:r w:rsidR="00C25E88">
        <w:rPr>
          <w:sz w:val="28"/>
          <w:szCs w:val="28"/>
        </w:rPr>
        <w:t>билисс</w:t>
      </w:r>
      <w:r w:rsidR="000E03C1" w:rsidRPr="000E03C1">
        <w:rPr>
          <w:sz w:val="28"/>
          <w:szCs w:val="28"/>
        </w:rPr>
        <w:t xml:space="preserve">кий район </w:t>
      </w:r>
      <w:r w:rsidR="00351B68">
        <w:rPr>
          <w:sz w:val="28"/>
          <w:szCs w:val="28"/>
        </w:rPr>
        <w:t xml:space="preserve">                 </w:t>
      </w:r>
      <w:r w:rsidR="00C917BB" w:rsidRPr="004B13F2">
        <w:rPr>
          <w:sz w:val="28"/>
          <w:szCs w:val="28"/>
        </w:rPr>
        <w:t xml:space="preserve">от </w:t>
      </w:r>
      <w:r w:rsidR="00C917BB">
        <w:rPr>
          <w:sz w:val="28"/>
          <w:szCs w:val="28"/>
        </w:rPr>
        <w:t>15.09.2021 года</w:t>
      </w:r>
      <w:r w:rsidR="00C917BB" w:rsidRPr="004B13F2">
        <w:rPr>
          <w:sz w:val="28"/>
          <w:szCs w:val="28"/>
        </w:rPr>
        <w:t xml:space="preserve"> № </w:t>
      </w:r>
      <w:r w:rsidR="00C917BB">
        <w:rPr>
          <w:sz w:val="28"/>
          <w:szCs w:val="28"/>
        </w:rPr>
        <w:t>1000</w:t>
      </w:r>
      <w:r w:rsidR="00C917BB" w:rsidRPr="004B13F2">
        <w:rPr>
          <w:sz w:val="28"/>
          <w:szCs w:val="28"/>
        </w:rPr>
        <w:t xml:space="preserve"> «</w:t>
      </w:r>
      <w:r w:rsidR="00C917BB">
        <w:rPr>
          <w:sz w:val="28"/>
          <w:szCs w:val="28"/>
        </w:rPr>
        <w:t>О внесении изменения в постановление администрации муниципального образования Тбилисский район от 11 сентября 2019 года № 909 «</w:t>
      </w:r>
      <w:r w:rsidR="00C917BB" w:rsidRPr="004B13F2">
        <w:rPr>
          <w:sz w:val="28"/>
          <w:szCs w:val="28"/>
        </w:rPr>
        <w:t>Об утверждении административного</w:t>
      </w:r>
      <w:r w:rsidR="00C917BB" w:rsidRPr="00616E8D">
        <w:rPr>
          <w:sz w:val="28"/>
          <w:szCs w:val="28"/>
        </w:rPr>
        <w:t xml:space="preserve"> регламента предоставления муниципальной услуги «</w:t>
      </w:r>
      <w:r w:rsidR="00C917BB">
        <w:rPr>
          <w:sz w:val="28"/>
          <w:szCs w:val="28"/>
        </w:rPr>
        <w:t>Перевод жилого помещения в нежилое помещение или нежилого пом</w:t>
      </w:r>
      <w:r w:rsidR="00C917BB">
        <w:rPr>
          <w:sz w:val="28"/>
          <w:szCs w:val="28"/>
        </w:rPr>
        <w:t>е</w:t>
      </w:r>
      <w:r w:rsidR="00C917BB">
        <w:rPr>
          <w:sz w:val="28"/>
          <w:szCs w:val="28"/>
        </w:rPr>
        <w:t>щения в жилое помещение»</w:t>
      </w:r>
      <w:r w:rsidR="00856B0D">
        <w:rPr>
          <w:sz w:val="28"/>
          <w:szCs w:val="28"/>
        </w:rPr>
        <w:t xml:space="preserve"> </w:t>
      </w:r>
    </w:p>
    <w:p w:rsidR="008D3A91" w:rsidRPr="008465D2" w:rsidRDefault="00FF1E51" w:rsidP="00C917BB">
      <w:pPr>
        <w:ind w:firstLine="709"/>
        <w:jc w:val="both"/>
        <w:rPr>
          <w:sz w:val="28"/>
          <w:szCs w:val="28"/>
        </w:rPr>
      </w:pPr>
      <w:r w:rsidRPr="008465D2">
        <w:rPr>
          <w:sz w:val="28"/>
          <w:szCs w:val="28"/>
        </w:rPr>
        <w:t xml:space="preserve">2. </w:t>
      </w:r>
      <w:r w:rsidR="0028793A" w:rsidRPr="008465D2">
        <w:rPr>
          <w:sz w:val="28"/>
          <w:szCs w:val="28"/>
        </w:rPr>
        <w:t xml:space="preserve">Сведения о вносившихся в муниципальный нормативный правовой акт изменениях: </w:t>
      </w:r>
    </w:p>
    <w:p w:rsidR="00E14271" w:rsidRDefault="0081233F" w:rsidP="00C917BB">
      <w:pPr>
        <w:ind w:firstLine="709"/>
        <w:jc w:val="both"/>
        <w:rPr>
          <w:sz w:val="28"/>
          <w:szCs w:val="28"/>
        </w:rPr>
      </w:pPr>
      <w:r w:rsidRPr="0081233F">
        <w:rPr>
          <w:sz w:val="28"/>
          <w:szCs w:val="28"/>
        </w:rPr>
        <w:t xml:space="preserve">Изменения </w:t>
      </w:r>
      <w:r w:rsidR="00EF0B27" w:rsidRPr="0081233F">
        <w:rPr>
          <w:sz w:val="28"/>
          <w:szCs w:val="28"/>
        </w:rPr>
        <w:t>не вносились</w:t>
      </w:r>
      <w:r w:rsidR="00E14271">
        <w:rPr>
          <w:sz w:val="28"/>
          <w:szCs w:val="28"/>
        </w:rPr>
        <w:t>.</w:t>
      </w:r>
    </w:p>
    <w:p w:rsidR="0028793A" w:rsidRPr="008465D2" w:rsidRDefault="00FF1E51" w:rsidP="00C917BB">
      <w:pPr>
        <w:ind w:firstLine="709"/>
        <w:jc w:val="both"/>
        <w:rPr>
          <w:sz w:val="28"/>
          <w:szCs w:val="28"/>
        </w:rPr>
      </w:pPr>
      <w:r w:rsidRPr="005C591D">
        <w:rPr>
          <w:sz w:val="28"/>
          <w:szCs w:val="28"/>
        </w:rPr>
        <w:t>3. Д</w:t>
      </w:r>
      <w:r w:rsidR="0028793A" w:rsidRPr="005C591D">
        <w:rPr>
          <w:sz w:val="28"/>
          <w:szCs w:val="28"/>
        </w:rPr>
        <w:t>ата вступления в силу муниципального нормативного правового акта:</w:t>
      </w:r>
      <w:r w:rsidR="0028793A" w:rsidRPr="005C591D">
        <w:rPr>
          <w:color w:val="000000" w:themeColor="text1"/>
          <w:sz w:val="28"/>
          <w:szCs w:val="28"/>
          <w:lang w:eastAsia="en-US"/>
        </w:rPr>
        <w:t xml:space="preserve"> </w:t>
      </w:r>
      <w:r w:rsidR="00C917BB">
        <w:rPr>
          <w:sz w:val="28"/>
          <w:szCs w:val="28"/>
        </w:rPr>
        <w:t xml:space="preserve">15.09.2021 </w:t>
      </w:r>
      <w:r w:rsidR="00C25E88">
        <w:rPr>
          <w:color w:val="000000" w:themeColor="text1"/>
          <w:sz w:val="28"/>
          <w:szCs w:val="28"/>
          <w:lang w:eastAsia="en-US"/>
        </w:rPr>
        <w:t>года</w:t>
      </w:r>
      <w:r w:rsidR="0028793A" w:rsidRPr="005C591D">
        <w:rPr>
          <w:color w:val="000000" w:themeColor="text1"/>
          <w:sz w:val="28"/>
          <w:szCs w:val="28"/>
          <w:lang w:eastAsia="en-US"/>
        </w:rPr>
        <w:t>.</w:t>
      </w:r>
      <w:r w:rsidR="0028793A" w:rsidRPr="008465D2">
        <w:rPr>
          <w:color w:val="000000" w:themeColor="text1"/>
          <w:sz w:val="28"/>
          <w:szCs w:val="28"/>
          <w:lang w:eastAsia="en-US"/>
        </w:rPr>
        <w:t xml:space="preserve">  </w:t>
      </w:r>
    </w:p>
    <w:p w:rsidR="0028793A" w:rsidRPr="008465D2" w:rsidRDefault="0081233F" w:rsidP="0081233F">
      <w:pPr>
        <w:pStyle w:val="a9"/>
        <w:tabs>
          <w:tab w:val="left" w:pos="709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A3C67" w:rsidRPr="008465D2">
        <w:rPr>
          <w:sz w:val="28"/>
          <w:szCs w:val="28"/>
        </w:rPr>
        <w:t xml:space="preserve">Сведения о проведении оценки регулирующего воздействия (ОРВ): </w:t>
      </w:r>
    </w:p>
    <w:p w:rsidR="008465D2" w:rsidRPr="00034B22" w:rsidRDefault="00B1516F" w:rsidP="00C917B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5D2">
        <w:rPr>
          <w:rFonts w:ascii="Times New Roman" w:hAnsi="Times New Roman" w:cs="Times New Roman"/>
          <w:sz w:val="28"/>
          <w:szCs w:val="28"/>
        </w:rPr>
        <w:t>У</w:t>
      </w:r>
      <w:r w:rsidR="002A3C67" w:rsidRPr="008465D2">
        <w:rPr>
          <w:rFonts w:ascii="Times New Roman" w:hAnsi="Times New Roman" w:cs="Times New Roman"/>
          <w:sz w:val="28"/>
          <w:szCs w:val="28"/>
        </w:rPr>
        <w:t>полномоченный орган провел публичные консультации по проекту</w:t>
      </w:r>
      <w:r w:rsidRPr="008465D2">
        <w:rPr>
          <w:rFonts w:ascii="Times New Roman" w:hAnsi="Times New Roman" w:cs="Times New Roman"/>
          <w:sz w:val="28"/>
          <w:szCs w:val="28"/>
        </w:rPr>
        <w:t xml:space="preserve"> МНПА</w:t>
      </w:r>
      <w:r w:rsidR="002A3C67" w:rsidRPr="008465D2">
        <w:rPr>
          <w:rFonts w:ascii="Times New Roman" w:hAnsi="Times New Roman" w:cs="Times New Roman"/>
          <w:sz w:val="28"/>
          <w:szCs w:val="28"/>
        </w:rPr>
        <w:t xml:space="preserve"> </w:t>
      </w:r>
      <w:r w:rsidR="008465D2" w:rsidRPr="008465D2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C917BB">
        <w:rPr>
          <w:rFonts w:ascii="Times New Roman" w:hAnsi="Times New Roman" w:cs="Times New Roman"/>
          <w:sz w:val="28"/>
          <w:szCs w:val="28"/>
        </w:rPr>
        <w:t>23</w:t>
      </w:r>
      <w:r w:rsidR="008465D2" w:rsidRPr="008465D2">
        <w:rPr>
          <w:rFonts w:ascii="Times New Roman" w:hAnsi="Times New Roman" w:cs="Times New Roman"/>
          <w:sz w:val="28"/>
          <w:szCs w:val="28"/>
        </w:rPr>
        <w:t xml:space="preserve"> </w:t>
      </w:r>
      <w:r w:rsidR="00C917BB">
        <w:rPr>
          <w:rFonts w:ascii="Times New Roman" w:hAnsi="Times New Roman" w:cs="Times New Roman"/>
          <w:sz w:val="28"/>
          <w:szCs w:val="28"/>
        </w:rPr>
        <w:t>августа</w:t>
      </w:r>
      <w:r w:rsidR="008465D2" w:rsidRPr="008465D2">
        <w:rPr>
          <w:rFonts w:ascii="Times New Roman" w:hAnsi="Times New Roman" w:cs="Times New Roman"/>
          <w:sz w:val="28"/>
          <w:szCs w:val="28"/>
        </w:rPr>
        <w:t xml:space="preserve"> 202</w:t>
      </w:r>
      <w:r w:rsidR="00C917BB">
        <w:rPr>
          <w:rFonts w:ascii="Times New Roman" w:hAnsi="Times New Roman" w:cs="Times New Roman"/>
          <w:sz w:val="28"/>
          <w:szCs w:val="28"/>
        </w:rPr>
        <w:t>1</w:t>
      </w:r>
      <w:r w:rsidR="008465D2" w:rsidRPr="008465D2">
        <w:rPr>
          <w:rFonts w:ascii="Times New Roman" w:hAnsi="Times New Roman" w:cs="Times New Roman"/>
          <w:sz w:val="28"/>
          <w:szCs w:val="28"/>
        </w:rPr>
        <w:t xml:space="preserve"> г. по </w:t>
      </w:r>
      <w:r w:rsidR="00C917BB">
        <w:rPr>
          <w:rFonts w:ascii="Times New Roman" w:hAnsi="Times New Roman" w:cs="Times New Roman"/>
          <w:sz w:val="28"/>
          <w:szCs w:val="28"/>
        </w:rPr>
        <w:t>3</w:t>
      </w:r>
      <w:r w:rsidR="008465D2" w:rsidRPr="008465D2">
        <w:rPr>
          <w:rFonts w:ascii="Times New Roman" w:hAnsi="Times New Roman" w:cs="Times New Roman"/>
          <w:sz w:val="28"/>
          <w:szCs w:val="28"/>
        </w:rPr>
        <w:t xml:space="preserve"> </w:t>
      </w:r>
      <w:r w:rsidR="00C917BB">
        <w:rPr>
          <w:rFonts w:ascii="Times New Roman" w:hAnsi="Times New Roman" w:cs="Times New Roman"/>
          <w:sz w:val="28"/>
          <w:szCs w:val="28"/>
        </w:rPr>
        <w:t>сентябр</w:t>
      </w:r>
      <w:r w:rsidR="008465D2" w:rsidRPr="008465D2">
        <w:rPr>
          <w:rFonts w:ascii="Times New Roman" w:hAnsi="Times New Roman" w:cs="Times New Roman"/>
          <w:sz w:val="28"/>
          <w:szCs w:val="28"/>
        </w:rPr>
        <w:t>я 202</w:t>
      </w:r>
      <w:r w:rsidR="00C917BB">
        <w:rPr>
          <w:rFonts w:ascii="Times New Roman" w:hAnsi="Times New Roman" w:cs="Times New Roman"/>
          <w:sz w:val="28"/>
          <w:szCs w:val="28"/>
        </w:rPr>
        <w:t>1</w:t>
      </w:r>
      <w:r w:rsidR="008465D2" w:rsidRPr="008465D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A3C67" w:rsidRPr="008465D2" w:rsidRDefault="002A3C67" w:rsidP="00C917BB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5D2">
        <w:rPr>
          <w:rFonts w:ascii="Times New Roman" w:hAnsi="Times New Roman" w:cs="Times New Roman"/>
          <w:sz w:val="28"/>
          <w:szCs w:val="28"/>
        </w:rPr>
        <w:t>Информация о проводимых публичных консультациях была размещена на официальном Интернет-портале администрации муниципального образования Т</w:t>
      </w:r>
      <w:r w:rsidR="00C917BB">
        <w:rPr>
          <w:rFonts w:ascii="Times New Roman" w:hAnsi="Times New Roman" w:cs="Times New Roman"/>
          <w:sz w:val="28"/>
          <w:szCs w:val="28"/>
        </w:rPr>
        <w:t>билис</w:t>
      </w:r>
      <w:r w:rsidRPr="008465D2">
        <w:rPr>
          <w:rFonts w:ascii="Times New Roman" w:hAnsi="Times New Roman" w:cs="Times New Roman"/>
          <w:sz w:val="28"/>
          <w:szCs w:val="28"/>
        </w:rPr>
        <w:t>ский район (</w:t>
      </w:r>
      <w:hyperlink r:id="rId8" w:history="1">
        <w:r w:rsidRPr="008465D2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8465D2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="00C917BB" w:rsidRPr="00C917BB">
          <w:t xml:space="preserve"> </w:t>
        </w:r>
        <w:hyperlink r:id="rId9" w:history="1">
          <w:r w:rsidR="00C917BB" w:rsidRPr="00E65E47">
            <w:rPr>
              <w:rStyle w:val="a8"/>
              <w:rFonts w:ascii="Times New Roman" w:hAnsi="Times New Roman"/>
              <w:sz w:val="28"/>
              <w:szCs w:val="28"/>
            </w:rPr>
            <w:t>www.adm-tbilisskaya.ru</w:t>
          </w:r>
        </w:hyperlink>
      </w:hyperlink>
      <w:r w:rsidRPr="008465D2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2A3C67" w:rsidRPr="008465D2" w:rsidRDefault="002A3C67" w:rsidP="00C917BB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5D2">
        <w:rPr>
          <w:rFonts w:ascii="Times New Roman" w:hAnsi="Times New Roman" w:cs="Times New Roman"/>
          <w:sz w:val="28"/>
          <w:szCs w:val="28"/>
        </w:rPr>
        <w:t>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:rsidR="00601BA1" w:rsidRPr="008465D2" w:rsidRDefault="002A3C67" w:rsidP="00C917BB">
      <w:pPr>
        <w:tabs>
          <w:tab w:val="left" w:pos="0"/>
          <w:tab w:val="left" w:pos="709"/>
        </w:tabs>
        <w:ind w:right="94" w:firstLine="709"/>
        <w:jc w:val="both"/>
        <w:rPr>
          <w:b/>
          <w:sz w:val="28"/>
          <w:szCs w:val="28"/>
        </w:rPr>
      </w:pPr>
      <w:proofErr w:type="gramStart"/>
      <w:r w:rsidRPr="008465D2">
        <w:rPr>
          <w:sz w:val="28"/>
          <w:szCs w:val="28"/>
        </w:rPr>
        <w:t>По результатам оценки регулирующего воздействия сделаны выводы об отсутствии в представленном проекте положений, вводящих избыточные адм</w:t>
      </w:r>
      <w:r w:rsidRPr="008465D2">
        <w:rPr>
          <w:sz w:val="28"/>
          <w:szCs w:val="28"/>
        </w:rPr>
        <w:t>и</w:t>
      </w:r>
      <w:r w:rsidRPr="008465D2">
        <w:rPr>
          <w:sz w:val="28"/>
          <w:szCs w:val="28"/>
        </w:rPr>
        <w:t xml:space="preserve">нистративные обязанности, запреты и ограничения для </w:t>
      </w:r>
      <w:r w:rsidRPr="008465D2">
        <w:rPr>
          <w:color w:val="000000" w:themeColor="text1"/>
          <w:sz w:val="28"/>
          <w:szCs w:val="28"/>
        </w:rPr>
        <w:t xml:space="preserve">юридических лиц, </w:t>
      </w:r>
      <w:r w:rsidRPr="008465D2">
        <w:rPr>
          <w:sz w:val="28"/>
          <w:szCs w:val="28"/>
        </w:rPr>
        <w:t>или способствующих их введению,  оказывающих негативное влияние на отрасли экономики муниципального образования Т</w:t>
      </w:r>
      <w:r w:rsidR="00C917BB">
        <w:rPr>
          <w:sz w:val="28"/>
          <w:szCs w:val="28"/>
        </w:rPr>
        <w:t>билис</w:t>
      </w:r>
      <w:r w:rsidRPr="008465D2">
        <w:rPr>
          <w:sz w:val="28"/>
          <w:szCs w:val="28"/>
        </w:rPr>
        <w:t>ский район, способствующих возникновению необоснованных расходов субъектов предпринимательской де</w:t>
      </w:r>
      <w:r w:rsidRPr="008465D2">
        <w:rPr>
          <w:sz w:val="28"/>
          <w:szCs w:val="28"/>
        </w:rPr>
        <w:t>я</w:t>
      </w:r>
      <w:r w:rsidRPr="008465D2">
        <w:rPr>
          <w:sz w:val="28"/>
          <w:szCs w:val="28"/>
        </w:rPr>
        <w:t>тельности, а также необоснованных расходов местного бюджета (бюджета мун</w:t>
      </w:r>
      <w:r w:rsidRPr="008465D2">
        <w:rPr>
          <w:sz w:val="28"/>
          <w:szCs w:val="28"/>
        </w:rPr>
        <w:t>и</w:t>
      </w:r>
      <w:r w:rsidRPr="008465D2">
        <w:rPr>
          <w:sz w:val="28"/>
          <w:szCs w:val="28"/>
        </w:rPr>
        <w:t>ципального образования Т</w:t>
      </w:r>
      <w:r w:rsidR="00C917BB">
        <w:rPr>
          <w:sz w:val="28"/>
          <w:szCs w:val="28"/>
        </w:rPr>
        <w:t>билис</w:t>
      </w:r>
      <w:r w:rsidRPr="008465D2">
        <w:rPr>
          <w:sz w:val="28"/>
          <w:szCs w:val="28"/>
        </w:rPr>
        <w:t xml:space="preserve">ский район), и о возможности его </w:t>
      </w:r>
      <w:r w:rsidR="00601BA1" w:rsidRPr="008465D2">
        <w:rPr>
          <w:sz w:val="28"/>
          <w:szCs w:val="28"/>
        </w:rPr>
        <w:t>дальнейшего</w:t>
      </w:r>
      <w:proofErr w:type="gramEnd"/>
      <w:r w:rsidR="00601BA1" w:rsidRPr="008465D2">
        <w:rPr>
          <w:sz w:val="28"/>
          <w:szCs w:val="28"/>
        </w:rPr>
        <w:t xml:space="preserve"> </w:t>
      </w:r>
      <w:r w:rsidRPr="008465D2">
        <w:rPr>
          <w:sz w:val="28"/>
          <w:szCs w:val="28"/>
        </w:rPr>
        <w:t>согласования</w:t>
      </w:r>
      <w:r w:rsidR="00601BA1" w:rsidRPr="008465D2">
        <w:rPr>
          <w:sz w:val="28"/>
          <w:szCs w:val="28"/>
        </w:rPr>
        <w:t xml:space="preserve"> (заключение от </w:t>
      </w:r>
      <w:r w:rsidR="00C917BB">
        <w:rPr>
          <w:sz w:val="28"/>
          <w:szCs w:val="28"/>
        </w:rPr>
        <w:t>10</w:t>
      </w:r>
      <w:r w:rsidR="008465D2">
        <w:rPr>
          <w:sz w:val="28"/>
          <w:szCs w:val="28"/>
        </w:rPr>
        <w:t xml:space="preserve"> </w:t>
      </w:r>
      <w:r w:rsidR="00C917BB">
        <w:rPr>
          <w:sz w:val="28"/>
          <w:szCs w:val="28"/>
        </w:rPr>
        <w:t>сентябр</w:t>
      </w:r>
      <w:r w:rsidR="008465D2">
        <w:rPr>
          <w:sz w:val="28"/>
          <w:szCs w:val="28"/>
        </w:rPr>
        <w:t xml:space="preserve">я </w:t>
      </w:r>
      <w:r w:rsidR="00601BA1" w:rsidRPr="008465D2">
        <w:rPr>
          <w:sz w:val="28"/>
          <w:szCs w:val="28"/>
        </w:rPr>
        <w:t>20</w:t>
      </w:r>
      <w:r w:rsidR="00C917BB">
        <w:rPr>
          <w:sz w:val="28"/>
          <w:szCs w:val="28"/>
        </w:rPr>
        <w:t>21</w:t>
      </w:r>
      <w:r w:rsidR="00601BA1" w:rsidRPr="008465D2">
        <w:rPr>
          <w:sz w:val="28"/>
          <w:szCs w:val="28"/>
        </w:rPr>
        <w:t xml:space="preserve"> г</w:t>
      </w:r>
      <w:r w:rsidR="002B257C" w:rsidRPr="008465D2">
        <w:rPr>
          <w:sz w:val="28"/>
          <w:szCs w:val="28"/>
        </w:rPr>
        <w:t>.</w:t>
      </w:r>
      <w:r w:rsidR="00601BA1" w:rsidRPr="008465D2">
        <w:rPr>
          <w:sz w:val="28"/>
          <w:szCs w:val="28"/>
        </w:rPr>
        <w:t xml:space="preserve">). </w:t>
      </w:r>
    </w:p>
    <w:p w:rsidR="00AF2595" w:rsidRPr="00DA183D" w:rsidRDefault="000B7E88" w:rsidP="00C917BB">
      <w:pPr>
        <w:pStyle w:val="ConsPlusNonformat"/>
        <w:tabs>
          <w:tab w:val="left" w:pos="-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83D">
        <w:rPr>
          <w:rFonts w:ascii="Times New Roman" w:hAnsi="Times New Roman" w:cs="Times New Roman"/>
          <w:sz w:val="28"/>
          <w:szCs w:val="28"/>
        </w:rPr>
        <w:t>5. Сравнительный анализ установленных в сводном отчете о результатах проведения оценки регулирующего воздействия прогнозных индикаторов дост</w:t>
      </w:r>
      <w:r w:rsidRPr="00DA183D">
        <w:rPr>
          <w:rFonts w:ascii="Times New Roman" w:hAnsi="Times New Roman" w:cs="Times New Roman"/>
          <w:sz w:val="28"/>
          <w:szCs w:val="28"/>
        </w:rPr>
        <w:t>и</w:t>
      </w:r>
      <w:r w:rsidRPr="00DA183D">
        <w:rPr>
          <w:rFonts w:ascii="Times New Roman" w:hAnsi="Times New Roman" w:cs="Times New Roman"/>
          <w:sz w:val="28"/>
          <w:szCs w:val="28"/>
        </w:rPr>
        <w:t>жения целей и их фактических значений в соответствии с пунктами 3.7, 3.8 сво</w:t>
      </w:r>
      <w:r w:rsidRPr="00DA183D">
        <w:rPr>
          <w:rFonts w:ascii="Times New Roman" w:hAnsi="Times New Roman" w:cs="Times New Roman"/>
          <w:sz w:val="28"/>
          <w:szCs w:val="28"/>
        </w:rPr>
        <w:t>д</w:t>
      </w:r>
      <w:r w:rsidRPr="00DA183D">
        <w:rPr>
          <w:rFonts w:ascii="Times New Roman" w:hAnsi="Times New Roman" w:cs="Times New Roman"/>
          <w:sz w:val="28"/>
          <w:szCs w:val="28"/>
        </w:rPr>
        <w:t>ного отчета о результатах проведения оценки регулирующего воздействия</w:t>
      </w:r>
      <w:r w:rsidR="003D512E" w:rsidRPr="00DA183D">
        <w:rPr>
          <w:rFonts w:ascii="Times New Roman" w:hAnsi="Times New Roman" w:cs="Times New Roman"/>
          <w:sz w:val="28"/>
          <w:szCs w:val="28"/>
        </w:rPr>
        <w:t>:</w:t>
      </w:r>
    </w:p>
    <w:p w:rsidR="00DA183D" w:rsidRDefault="00DA183D" w:rsidP="00DA183D">
      <w:pPr>
        <w:ind w:firstLine="709"/>
        <w:jc w:val="both"/>
        <w:outlineLvl w:val="0"/>
        <w:rPr>
          <w:sz w:val="28"/>
          <w:szCs w:val="28"/>
        </w:rPr>
      </w:pPr>
      <w:r w:rsidRPr="00560CEA">
        <w:rPr>
          <w:sz w:val="28"/>
          <w:szCs w:val="28"/>
        </w:rPr>
        <w:t>Цель предлагаемого правового регулирования - определить стандарты, ср</w:t>
      </w:r>
      <w:r w:rsidRPr="00560CEA">
        <w:rPr>
          <w:sz w:val="28"/>
          <w:szCs w:val="28"/>
        </w:rPr>
        <w:t>о</w:t>
      </w:r>
      <w:r w:rsidRPr="00560CEA">
        <w:rPr>
          <w:sz w:val="28"/>
          <w:szCs w:val="28"/>
        </w:rPr>
        <w:t>ки и последовательность административных процедур (</w:t>
      </w:r>
      <w:r w:rsidRPr="00631353">
        <w:rPr>
          <w:sz w:val="28"/>
          <w:szCs w:val="28"/>
        </w:rPr>
        <w:t>действий) по предоставл</w:t>
      </w:r>
      <w:r w:rsidRPr="00631353">
        <w:rPr>
          <w:sz w:val="28"/>
          <w:szCs w:val="28"/>
        </w:rPr>
        <w:t>е</w:t>
      </w:r>
      <w:r w:rsidRPr="00631353">
        <w:rPr>
          <w:sz w:val="28"/>
          <w:szCs w:val="28"/>
        </w:rPr>
        <w:t>нию администрацией муниципального образования Т</w:t>
      </w:r>
      <w:r w:rsidR="00C917BB">
        <w:rPr>
          <w:sz w:val="28"/>
          <w:szCs w:val="28"/>
        </w:rPr>
        <w:t>билис</w:t>
      </w:r>
      <w:r w:rsidRPr="00631353">
        <w:rPr>
          <w:sz w:val="28"/>
          <w:szCs w:val="28"/>
        </w:rPr>
        <w:t>ский район муниц</w:t>
      </w:r>
      <w:r w:rsidRPr="00631353">
        <w:rPr>
          <w:sz w:val="28"/>
          <w:szCs w:val="28"/>
        </w:rPr>
        <w:t>и</w:t>
      </w:r>
      <w:r w:rsidRPr="00631353">
        <w:rPr>
          <w:sz w:val="28"/>
          <w:szCs w:val="28"/>
        </w:rPr>
        <w:lastRenderedPageBreak/>
        <w:t xml:space="preserve">пальной услуги </w:t>
      </w:r>
      <w:r w:rsidR="00351B68" w:rsidRPr="00E24039">
        <w:rPr>
          <w:sz w:val="28"/>
          <w:szCs w:val="28"/>
        </w:rPr>
        <w:t>по п</w:t>
      </w:r>
      <w:r w:rsidR="00351B68" w:rsidRPr="00E24039">
        <w:rPr>
          <w:color w:val="000000"/>
          <w:sz w:val="28"/>
          <w:szCs w:val="28"/>
        </w:rPr>
        <w:t>ереводу жилого помещения в нежилое помещение или неж</w:t>
      </w:r>
      <w:r w:rsidR="00351B68" w:rsidRPr="00E24039">
        <w:rPr>
          <w:color w:val="000000"/>
          <w:sz w:val="28"/>
          <w:szCs w:val="28"/>
        </w:rPr>
        <w:t>и</w:t>
      </w:r>
      <w:r w:rsidR="00351B68" w:rsidRPr="00E24039">
        <w:rPr>
          <w:color w:val="000000"/>
          <w:sz w:val="28"/>
          <w:szCs w:val="28"/>
        </w:rPr>
        <w:t>лого помещения в жилое помещение</w:t>
      </w:r>
      <w:r>
        <w:rPr>
          <w:sz w:val="28"/>
          <w:szCs w:val="28"/>
        </w:rPr>
        <w:t>.</w:t>
      </w:r>
      <w:r w:rsidRPr="00631353">
        <w:rPr>
          <w:sz w:val="28"/>
          <w:szCs w:val="28"/>
        </w:rPr>
        <w:t xml:space="preserve"> </w:t>
      </w:r>
    </w:p>
    <w:p w:rsidR="00DA183D" w:rsidRPr="00351B68" w:rsidRDefault="00DA183D" w:rsidP="00351B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0CEA">
        <w:rPr>
          <w:rFonts w:ascii="Times New Roman" w:eastAsia="Times New Roman" w:hAnsi="Times New Roman" w:cs="Times New Roman"/>
          <w:sz w:val="28"/>
          <w:szCs w:val="28"/>
        </w:rPr>
        <w:t>Административный регламент предоставления администрацией муниц</w:t>
      </w:r>
      <w:r w:rsidRPr="00560CE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60CEA">
        <w:rPr>
          <w:rFonts w:ascii="Times New Roman" w:eastAsia="Times New Roman" w:hAnsi="Times New Roman" w:cs="Times New Roman"/>
          <w:sz w:val="28"/>
          <w:szCs w:val="28"/>
        </w:rPr>
        <w:t>пального образования Т</w:t>
      </w:r>
      <w:r w:rsidR="00351B68">
        <w:rPr>
          <w:rFonts w:ascii="Times New Roman" w:eastAsia="Times New Roman" w:hAnsi="Times New Roman" w:cs="Times New Roman"/>
          <w:sz w:val="28"/>
          <w:szCs w:val="28"/>
        </w:rPr>
        <w:t>билис</w:t>
      </w:r>
      <w:r w:rsidRPr="00560CEA">
        <w:rPr>
          <w:rFonts w:ascii="Times New Roman" w:eastAsia="Times New Roman" w:hAnsi="Times New Roman" w:cs="Times New Roman"/>
          <w:sz w:val="28"/>
          <w:szCs w:val="28"/>
        </w:rPr>
        <w:t xml:space="preserve">ский район муниципальной услуги </w:t>
      </w:r>
      <w:r w:rsidRPr="00560CEA">
        <w:rPr>
          <w:rFonts w:ascii="Times New Roman" w:hAnsi="Times New Roman" w:cs="Times New Roman"/>
          <w:sz w:val="28"/>
          <w:szCs w:val="28"/>
        </w:rPr>
        <w:t>«</w:t>
      </w:r>
      <w:r w:rsidR="00351B68" w:rsidRPr="00351B68">
        <w:rPr>
          <w:rFonts w:ascii="Times New Roman" w:hAnsi="Times New Roman" w:cs="Times New Roman"/>
          <w:sz w:val="28"/>
          <w:szCs w:val="28"/>
        </w:rPr>
        <w:t>Перевод жил</w:t>
      </w:r>
      <w:r w:rsidR="00351B68" w:rsidRPr="00351B68">
        <w:rPr>
          <w:rFonts w:ascii="Times New Roman" w:hAnsi="Times New Roman" w:cs="Times New Roman"/>
          <w:sz w:val="28"/>
          <w:szCs w:val="28"/>
        </w:rPr>
        <w:t>о</w:t>
      </w:r>
      <w:r w:rsidR="00351B68" w:rsidRPr="00351B68">
        <w:rPr>
          <w:rFonts w:ascii="Times New Roman" w:hAnsi="Times New Roman" w:cs="Times New Roman"/>
          <w:sz w:val="28"/>
          <w:szCs w:val="28"/>
        </w:rPr>
        <w:t>го помещения в нежилое помещение или нежилого помещения в жилое помещ</w:t>
      </w:r>
      <w:r w:rsidR="00351B68" w:rsidRPr="00351B68">
        <w:rPr>
          <w:rFonts w:ascii="Times New Roman" w:hAnsi="Times New Roman" w:cs="Times New Roman"/>
          <w:sz w:val="28"/>
          <w:szCs w:val="28"/>
        </w:rPr>
        <w:t>е</w:t>
      </w:r>
      <w:r w:rsidR="00351B68" w:rsidRPr="00351B68">
        <w:rPr>
          <w:rFonts w:ascii="Times New Roman" w:hAnsi="Times New Roman" w:cs="Times New Roman"/>
          <w:sz w:val="28"/>
          <w:szCs w:val="28"/>
        </w:rPr>
        <w:t>ние</w:t>
      </w:r>
      <w:r w:rsidRPr="00351B68">
        <w:rPr>
          <w:rFonts w:ascii="Times New Roman" w:hAnsi="Times New Roman" w:cs="Times New Roman"/>
          <w:sz w:val="28"/>
          <w:szCs w:val="28"/>
        </w:rPr>
        <w:t xml:space="preserve">» </w:t>
      </w:r>
      <w:r w:rsidR="00351B68">
        <w:rPr>
          <w:rFonts w:ascii="Times New Roman" w:hAnsi="Times New Roman" w:cs="Times New Roman"/>
          <w:sz w:val="28"/>
          <w:szCs w:val="28"/>
        </w:rPr>
        <w:t xml:space="preserve">в новой редакции </w:t>
      </w:r>
      <w:r w:rsidRPr="00351B68">
        <w:rPr>
          <w:rFonts w:ascii="Times New Roman" w:hAnsi="Times New Roman" w:cs="Times New Roman"/>
          <w:sz w:val="28"/>
          <w:szCs w:val="28"/>
        </w:rPr>
        <w:t>утвержден постановление</w:t>
      </w:r>
      <w:r w:rsidRPr="00560CEA">
        <w:rPr>
          <w:rFonts w:ascii="Times New Roman" w:hAnsi="Times New Roman" w:cs="Times New Roman"/>
          <w:sz w:val="28"/>
          <w:szCs w:val="28"/>
        </w:rPr>
        <w:t>м администрации муниципал</w:t>
      </w:r>
      <w:r w:rsidRPr="00560CEA">
        <w:rPr>
          <w:rFonts w:ascii="Times New Roman" w:hAnsi="Times New Roman" w:cs="Times New Roman"/>
          <w:sz w:val="28"/>
          <w:szCs w:val="28"/>
        </w:rPr>
        <w:t>ь</w:t>
      </w:r>
      <w:r w:rsidRPr="00560CEA">
        <w:rPr>
          <w:rFonts w:ascii="Times New Roman" w:hAnsi="Times New Roman" w:cs="Times New Roman"/>
          <w:sz w:val="28"/>
          <w:szCs w:val="28"/>
        </w:rPr>
        <w:t>ного образования Т</w:t>
      </w:r>
      <w:r w:rsidR="00351B68">
        <w:rPr>
          <w:rFonts w:ascii="Times New Roman" w:hAnsi="Times New Roman" w:cs="Times New Roman"/>
          <w:sz w:val="28"/>
          <w:szCs w:val="28"/>
        </w:rPr>
        <w:t>билис</w:t>
      </w:r>
      <w:r w:rsidRPr="00560CEA">
        <w:rPr>
          <w:rFonts w:ascii="Times New Roman" w:hAnsi="Times New Roman" w:cs="Times New Roman"/>
          <w:sz w:val="28"/>
          <w:szCs w:val="28"/>
        </w:rPr>
        <w:t xml:space="preserve">ский район от </w:t>
      </w:r>
      <w:r w:rsidR="00351B68">
        <w:rPr>
          <w:rFonts w:ascii="Times New Roman" w:hAnsi="Times New Roman" w:cs="Times New Roman"/>
          <w:sz w:val="28"/>
          <w:szCs w:val="28"/>
        </w:rPr>
        <w:t>15</w:t>
      </w:r>
      <w:r w:rsidRPr="00560CEA">
        <w:rPr>
          <w:rFonts w:ascii="Times New Roman" w:hAnsi="Times New Roman" w:cs="Times New Roman"/>
          <w:sz w:val="28"/>
          <w:szCs w:val="28"/>
        </w:rPr>
        <w:t>.0</w:t>
      </w:r>
      <w:r w:rsidR="00351B68">
        <w:rPr>
          <w:rFonts w:ascii="Times New Roman" w:hAnsi="Times New Roman" w:cs="Times New Roman"/>
          <w:sz w:val="28"/>
          <w:szCs w:val="28"/>
        </w:rPr>
        <w:t>9</w:t>
      </w:r>
      <w:r w:rsidRPr="00560CEA">
        <w:rPr>
          <w:rFonts w:ascii="Times New Roman" w:hAnsi="Times New Roman" w:cs="Times New Roman"/>
          <w:sz w:val="28"/>
          <w:szCs w:val="28"/>
        </w:rPr>
        <w:t>.202</w:t>
      </w:r>
      <w:r w:rsidR="00351B68">
        <w:rPr>
          <w:rFonts w:ascii="Times New Roman" w:hAnsi="Times New Roman" w:cs="Times New Roman"/>
          <w:sz w:val="28"/>
          <w:szCs w:val="28"/>
        </w:rPr>
        <w:t>1 года</w:t>
      </w:r>
      <w:r w:rsidRPr="00560CEA">
        <w:rPr>
          <w:rFonts w:ascii="Times New Roman" w:hAnsi="Times New Roman" w:cs="Times New Roman"/>
          <w:sz w:val="28"/>
          <w:szCs w:val="28"/>
        </w:rPr>
        <w:t xml:space="preserve"> № </w:t>
      </w:r>
      <w:r w:rsidR="00351B68">
        <w:rPr>
          <w:rFonts w:ascii="Times New Roman" w:hAnsi="Times New Roman" w:cs="Times New Roman"/>
          <w:sz w:val="28"/>
          <w:szCs w:val="28"/>
        </w:rPr>
        <w:t>1000</w:t>
      </w:r>
      <w:r w:rsidRPr="00560CEA">
        <w:rPr>
          <w:rFonts w:ascii="Times New Roman" w:hAnsi="Times New Roman" w:cs="Times New Roman"/>
          <w:sz w:val="28"/>
          <w:szCs w:val="28"/>
        </w:rPr>
        <w:t xml:space="preserve"> </w:t>
      </w:r>
      <w:r w:rsidR="00351B68" w:rsidRPr="00351B68">
        <w:rPr>
          <w:rFonts w:ascii="Times New Roman" w:hAnsi="Times New Roman" w:cs="Times New Roman"/>
          <w:sz w:val="28"/>
          <w:szCs w:val="28"/>
        </w:rPr>
        <w:t>«О внесении и</w:t>
      </w:r>
      <w:r w:rsidR="00351B68" w:rsidRPr="00351B68">
        <w:rPr>
          <w:rFonts w:ascii="Times New Roman" w:hAnsi="Times New Roman" w:cs="Times New Roman"/>
          <w:sz w:val="28"/>
          <w:szCs w:val="28"/>
        </w:rPr>
        <w:t>з</w:t>
      </w:r>
      <w:r w:rsidR="00351B68" w:rsidRPr="00351B68">
        <w:rPr>
          <w:rFonts w:ascii="Times New Roman" w:hAnsi="Times New Roman" w:cs="Times New Roman"/>
          <w:sz w:val="28"/>
          <w:szCs w:val="28"/>
        </w:rPr>
        <w:t>менения в постановление администрации муниципального образования Тбили</w:t>
      </w:r>
      <w:r w:rsidR="00351B68" w:rsidRPr="00351B68">
        <w:rPr>
          <w:rFonts w:ascii="Times New Roman" w:hAnsi="Times New Roman" w:cs="Times New Roman"/>
          <w:sz w:val="28"/>
          <w:szCs w:val="28"/>
        </w:rPr>
        <w:t>с</w:t>
      </w:r>
      <w:r w:rsidR="00351B68" w:rsidRPr="00351B68">
        <w:rPr>
          <w:rFonts w:ascii="Times New Roman" w:hAnsi="Times New Roman" w:cs="Times New Roman"/>
          <w:sz w:val="28"/>
          <w:szCs w:val="28"/>
        </w:rPr>
        <w:t>ский район от 11 сентября 2019 года № 909 «Об утверждении административного регламента предоставления муниципальной услуги «Перевод</w:t>
      </w:r>
      <w:proofErr w:type="gramEnd"/>
      <w:r w:rsidR="00351B68" w:rsidRPr="00351B68">
        <w:rPr>
          <w:rFonts w:ascii="Times New Roman" w:hAnsi="Times New Roman" w:cs="Times New Roman"/>
          <w:sz w:val="28"/>
          <w:szCs w:val="28"/>
        </w:rPr>
        <w:t xml:space="preserve"> жилого помещения в нежилое помещение или нежилого помещения в жилое помещение»</w:t>
      </w:r>
      <w:r w:rsidRPr="00351B68">
        <w:rPr>
          <w:rFonts w:ascii="Times New Roman" w:hAnsi="Times New Roman" w:cs="Times New Roman"/>
          <w:sz w:val="28"/>
          <w:szCs w:val="28"/>
        </w:rPr>
        <w:t>.</w:t>
      </w:r>
    </w:p>
    <w:p w:rsidR="00DA183D" w:rsidRDefault="00DA183D" w:rsidP="00351B6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BC06E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Сроки достижения целей предлагаемого правового регулирования - </w:t>
      </w:r>
      <w:r w:rsidR="00351B68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со дня его официального опубликования</w:t>
      </w:r>
      <w:r w:rsidR="000D311A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:</w:t>
      </w:r>
      <w:r w:rsidRPr="00BC06E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351B68" w:rsidRPr="00351B68">
        <w:rPr>
          <w:rFonts w:ascii="Times New Roman" w:hAnsi="Times New Roman" w:cs="Times New Roman"/>
          <w:sz w:val="28"/>
          <w:szCs w:val="28"/>
        </w:rPr>
        <w:t>постановление</w:t>
      </w:r>
      <w:r w:rsidR="00351B68" w:rsidRPr="00560CEA">
        <w:rPr>
          <w:rFonts w:ascii="Times New Roman" w:hAnsi="Times New Roman" w:cs="Times New Roman"/>
          <w:sz w:val="28"/>
          <w:szCs w:val="28"/>
        </w:rPr>
        <w:t>м администрации муниципал</w:t>
      </w:r>
      <w:r w:rsidR="00351B68" w:rsidRPr="00560CEA">
        <w:rPr>
          <w:rFonts w:ascii="Times New Roman" w:hAnsi="Times New Roman" w:cs="Times New Roman"/>
          <w:sz w:val="28"/>
          <w:szCs w:val="28"/>
        </w:rPr>
        <w:t>ь</w:t>
      </w:r>
      <w:r w:rsidR="00351B68" w:rsidRPr="00560CEA">
        <w:rPr>
          <w:rFonts w:ascii="Times New Roman" w:hAnsi="Times New Roman" w:cs="Times New Roman"/>
          <w:sz w:val="28"/>
          <w:szCs w:val="28"/>
        </w:rPr>
        <w:t>ного образования Т</w:t>
      </w:r>
      <w:r w:rsidR="00351B68">
        <w:rPr>
          <w:rFonts w:ascii="Times New Roman" w:hAnsi="Times New Roman" w:cs="Times New Roman"/>
          <w:sz w:val="28"/>
          <w:szCs w:val="28"/>
        </w:rPr>
        <w:t>билис</w:t>
      </w:r>
      <w:r w:rsidR="00351B68" w:rsidRPr="00560CEA">
        <w:rPr>
          <w:rFonts w:ascii="Times New Roman" w:hAnsi="Times New Roman" w:cs="Times New Roman"/>
          <w:sz w:val="28"/>
          <w:szCs w:val="28"/>
        </w:rPr>
        <w:t xml:space="preserve">ский район от </w:t>
      </w:r>
      <w:r w:rsidR="00351B68">
        <w:rPr>
          <w:rFonts w:ascii="Times New Roman" w:hAnsi="Times New Roman" w:cs="Times New Roman"/>
          <w:sz w:val="28"/>
          <w:szCs w:val="28"/>
        </w:rPr>
        <w:t>15</w:t>
      </w:r>
      <w:r w:rsidR="00351B68" w:rsidRPr="00560CEA">
        <w:rPr>
          <w:rFonts w:ascii="Times New Roman" w:hAnsi="Times New Roman" w:cs="Times New Roman"/>
          <w:sz w:val="28"/>
          <w:szCs w:val="28"/>
        </w:rPr>
        <w:t>.0</w:t>
      </w:r>
      <w:r w:rsidR="00351B68">
        <w:rPr>
          <w:rFonts w:ascii="Times New Roman" w:hAnsi="Times New Roman" w:cs="Times New Roman"/>
          <w:sz w:val="28"/>
          <w:szCs w:val="28"/>
        </w:rPr>
        <w:t>9</w:t>
      </w:r>
      <w:r w:rsidR="00351B68" w:rsidRPr="00560CEA">
        <w:rPr>
          <w:rFonts w:ascii="Times New Roman" w:hAnsi="Times New Roman" w:cs="Times New Roman"/>
          <w:sz w:val="28"/>
          <w:szCs w:val="28"/>
        </w:rPr>
        <w:t>.202</w:t>
      </w:r>
      <w:r w:rsidR="00351B68">
        <w:rPr>
          <w:rFonts w:ascii="Times New Roman" w:hAnsi="Times New Roman" w:cs="Times New Roman"/>
          <w:sz w:val="28"/>
          <w:szCs w:val="28"/>
        </w:rPr>
        <w:t>1 года</w:t>
      </w:r>
      <w:r w:rsidR="00351B68" w:rsidRPr="00560CEA">
        <w:rPr>
          <w:rFonts w:ascii="Times New Roman" w:hAnsi="Times New Roman" w:cs="Times New Roman"/>
          <w:sz w:val="28"/>
          <w:szCs w:val="28"/>
        </w:rPr>
        <w:t xml:space="preserve"> № </w:t>
      </w:r>
      <w:r w:rsidR="00351B68">
        <w:rPr>
          <w:rFonts w:ascii="Times New Roman" w:hAnsi="Times New Roman" w:cs="Times New Roman"/>
          <w:sz w:val="28"/>
          <w:szCs w:val="28"/>
        </w:rPr>
        <w:t>1000</w:t>
      </w:r>
      <w:r w:rsidR="002E7237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.</w:t>
      </w:r>
    </w:p>
    <w:tbl>
      <w:tblPr>
        <w:tblW w:w="972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10"/>
        <w:gridCol w:w="2126"/>
        <w:gridCol w:w="1701"/>
        <w:gridCol w:w="1701"/>
        <w:gridCol w:w="1785"/>
      </w:tblGrid>
      <w:tr w:rsidR="000D311A" w:rsidRPr="009421AA" w:rsidTr="007057F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11A" w:rsidRPr="00C37BD6" w:rsidRDefault="000D311A" w:rsidP="0052253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D6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Pr="00C37BD6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11A" w:rsidRPr="00C37BD6" w:rsidRDefault="000D311A" w:rsidP="0052253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290"/>
            <w:bookmarkEnd w:id="0"/>
            <w:r w:rsidRPr="00C37BD6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11A" w:rsidRPr="00C37BD6" w:rsidRDefault="000D311A" w:rsidP="0052253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D6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11A" w:rsidRPr="00C37BD6" w:rsidRDefault="000D311A" w:rsidP="0052253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292"/>
            <w:bookmarkEnd w:id="1"/>
            <w:r w:rsidRPr="00C37BD6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1A" w:rsidRPr="00166913" w:rsidRDefault="000D311A" w:rsidP="000D311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69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Фактические значения</w:t>
            </w:r>
          </w:p>
        </w:tc>
      </w:tr>
      <w:tr w:rsidR="000D311A" w:rsidRPr="009421AA" w:rsidTr="007057F1">
        <w:trPr>
          <w:trHeight w:val="41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1A" w:rsidRPr="00C37BD6" w:rsidRDefault="000D311A" w:rsidP="0081233F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424">
              <w:rPr>
                <w:rFonts w:ascii="Times New Roman" w:hAnsi="Times New Roman" w:cs="Times New Roman"/>
                <w:sz w:val="24"/>
                <w:szCs w:val="24"/>
              </w:rPr>
              <w:t>определ</w:t>
            </w:r>
            <w:r w:rsidR="00542D85"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C64424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стандарт, сроки и последовательность выполнения административных процедур (действий) предоставления администрацией муниципального образования Тбилисский район муниципальной услуги по п</w:t>
            </w:r>
            <w:r w:rsidRPr="00C644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ереводу жилого помещения в нежилое помещение или нежилого помещения в жилое помещение</w:t>
            </w:r>
          </w:p>
          <w:p w:rsidR="000D311A" w:rsidRPr="00C37BD6" w:rsidRDefault="000D311A" w:rsidP="0081233F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1A" w:rsidRPr="00E6649E" w:rsidRDefault="000D311A" w:rsidP="0081233F">
            <w:pPr>
              <w:suppressAutoHyphens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Принятие </w:t>
            </w:r>
            <w:r w:rsidRPr="00E6649E">
              <w:rPr>
                <w:sz w:val="24"/>
                <w:szCs w:val="24"/>
              </w:rPr>
              <w:t xml:space="preserve">постановления администрации муниципального образования Тбилисский район </w:t>
            </w:r>
            <w:r w:rsidRPr="00E6649E">
              <w:rPr>
                <w:bCs/>
                <w:color w:val="000000"/>
                <w:sz w:val="24"/>
                <w:szCs w:val="24"/>
              </w:rPr>
              <w:t xml:space="preserve">«О внесении изменения в постановление администрации муниципального образования Тбилисский район </w:t>
            </w:r>
            <w:r>
              <w:rPr>
                <w:bCs/>
                <w:color w:val="000000"/>
                <w:sz w:val="24"/>
                <w:szCs w:val="24"/>
              </w:rPr>
              <w:t>от 11 сентября 2019 года</w:t>
            </w:r>
            <w:r w:rsidRPr="00E6649E">
              <w:rPr>
                <w:bCs/>
                <w:color w:val="000000"/>
                <w:sz w:val="24"/>
                <w:szCs w:val="24"/>
              </w:rPr>
              <w:t xml:space="preserve"> № 909 «</w:t>
            </w:r>
            <w:r w:rsidRPr="00E6649E">
              <w:rPr>
                <w:bCs/>
                <w:color w:val="000000"/>
                <w:sz w:val="24"/>
                <w:szCs w:val="24"/>
                <w:lang w:val="de-DE"/>
              </w:rPr>
              <w:t>Об утверждении административного регламента предоставлени</w:t>
            </w:r>
            <w:r w:rsidRPr="00E6649E">
              <w:rPr>
                <w:bCs/>
                <w:color w:val="000000"/>
                <w:sz w:val="24"/>
                <w:szCs w:val="24"/>
              </w:rPr>
              <w:t>я</w:t>
            </w:r>
            <w:r w:rsidRPr="00E6649E">
              <w:rPr>
                <w:bCs/>
                <w:color w:val="000000"/>
                <w:sz w:val="24"/>
                <w:szCs w:val="24"/>
                <w:lang w:val="de-DE"/>
              </w:rPr>
              <w:t xml:space="preserve"> муниципальной услуги</w:t>
            </w:r>
            <w:r w:rsidRPr="00E6649E">
              <w:rPr>
                <w:bCs/>
                <w:color w:val="000000"/>
                <w:sz w:val="24"/>
                <w:szCs w:val="24"/>
              </w:rPr>
              <w:t xml:space="preserve"> «Перевод жилого помещения в нежилое помещение или нежилого помещения в жилое помещение»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1A" w:rsidRPr="00C37BD6" w:rsidRDefault="000D311A" w:rsidP="0081233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7BD6">
              <w:rPr>
                <w:rFonts w:ascii="Times New Roman" w:hAnsi="Times New Roman" w:cs="Times New Roman"/>
                <w:sz w:val="24"/>
                <w:szCs w:val="24"/>
              </w:rPr>
              <w:t>Принято/не принято</w:t>
            </w:r>
            <w:proofErr w:type="gramEnd"/>
            <w:r w:rsidRPr="00C37BD6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 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Тбилисский</w:t>
            </w:r>
            <w:r w:rsidRPr="00C37BD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1A" w:rsidRPr="00C37BD6" w:rsidRDefault="000D311A" w:rsidP="0081233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  <w:r w:rsidRPr="00C37BD6">
              <w:rPr>
                <w:rFonts w:ascii="Times New Roman" w:hAnsi="Times New Roman" w:cs="Times New Roman"/>
                <w:sz w:val="24"/>
                <w:szCs w:val="28"/>
              </w:rPr>
              <w:t xml:space="preserve"> 2021 г. - принято постановление </w:t>
            </w:r>
            <w:r w:rsidRPr="00C37BD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Тбилисский</w:t>
            </w:r>
            <w:r w:rsidRPr="00C37BD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C37BD6">
              <w:rPr>
                <w:rFonts w:ascii="Times New Roman" w:hAnsi="Times New Roman" w:cs="Times New Roman"/>
                <w:sz w:val="24"/>
                <w:szCs w:val="28"/>
              </w:rPr>
              <w:t xml:space="preserve"> (дата, номер акта)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11A" w:rsidRPr="004B13F2" w:rsidRDefault="000D311A" w:rsidP="0081233F">
            <w:pPr>
              <w:ind w:left="141"/>
              <w:jc w:val="both"/>
              <w:rPr>
                <w:sz w:val="24"/>
                <w:szCs w:val="28"/>
                <w:highlight w:val="yellow"/>
                <w:lang w:eastAsia="en-US"/>
              </w:rPr>
            </w:pPr>
            <w:r w:rsidRPr="00346551">
              <w:rPr>
                <w:sz w:val="24"/>
                <w:szCs w:val="24"/>
              </w:rPr>
              <w:t>постановлени</w:t>
            </w:r>
            <w:r>
              <w:rPr>
                <w:sz w:val="24"/>
                <w:szCs w:val="24"/>
              </w:rPr>
              <w:t>е</w:t>
            </w:r>
            <w:r w:rsidRPr="00346551">
              <w:rPr>
                <w:sz w:val="24"/>
                <w:szCs w:val="24"/>
              </w:rPr>
              <w:t xml:space="preserve"> администрации муниципальн</w:t>
            </w:r>
            <w:r w:rsidRPr="00346551">
              <w:rPr>
                <w:sz w:val="24"/>
                <w:szCs w:val="24"/>
              </w:rPr>
              <w:t>о</w:t>
            </w:r>
            <w:r w:rsidRPr="00346551">
              <w:rPr>
                <w:sz w:val="24"/>
                <w:szCs w:val="24"/>
              </w:rPr>
              <w:t>го образования Т</w:t>
            </w:r>
            <w:r>
              <w:rPr>
                <w:sz w:val="24"/>
                <w:szCs w:val="24"/>
              </w:rPr>
              <w:t>билис</w:t>
            </w:r>
            <w:r w:rsidRPr="00346551">
              <w:rPr>
                <w:sz w:val="24"/>
                <w:szCs w:val="24"/>
              </w:rPr>
              <w:t xml:space="preserve">ский район </w:t>
            </w:r>
            <w:r w:rsidRPr="000D311A">
              <w:rPr>
                <w:sz w:val="24"/>
                <w:szCs w:val="24"/>
              </w:rPr>
              <w:t>от 15.09.2021 года № 1000 «О внесении изм</w:t>
            </w:r>
            <w:r w:rsidRPr="000D311A">
              <w:rPr>
                <w:sz w:val="24"/>
                <w:szCs w:val="24"/>
              </w:rPr>
              <w:t>е</w:t>
            </w:r>
            <w:r w:rsidRPr="000D311A">
              <w:rPr>
                <w:sz w:val="24"/>
                <w:szCs w:val="24"/>
              </w:rPr>
              <w:t>нения в пост</w:t>
            </w:r>
            <w:r w:rsidRPr="000D311A">
              <w:rPr>
                <w:sz w:val="24"/>
                <w:szCs w:val="24"/>
              </w:rPr>
              <w:t>а</w:t>
            </w:r>
            <w:r w:rsidRPr="000D311A">
              <w:rPr>
                <w:sz w:val="24"/>
                <w:szCs w:val="24"/>
              </w:rPr>
              <w:t>новление а</w:t>
            </w:r>
            <w:r w:rsidRPr="000D311A">
              <w:rPr>
                <w:sz w:val="24"/>
                <w:szCs w:val="24"/>
              </w:rPr>
              <w:t>д</w:t>
            </w:r>
            <w:r w:rsidRPr="000D311A">
              <w:rPr>
                <w:sz w:val="24"/>
                <w:szCs w:val="24"/>
              </w:rPr>
              <w:t>министрации муниципальн</w:t>
            </w:r>
            <w:r w:rsidRPr="000D311A">
              <w:rPr>
                <w:sz w:val="24"/>
                <w:szCs w:val="24"/>
              </w:rPr>
              <w:t>о</w:t>
            </w:r>
            <w:r w:rsidRPr="000D311A">
              <w:rPr>
                <w:sz w:val="24"/>
                <w:szCs w:val="24"/>
              </w:rPr>
              <w:t>го образования Тбилисский район от 11 сентября 2019 года № 909 «Об утверждении администр</w:t>
            </w:r>
            <w:r w:rsidRPr="000D311A">
              <w:rPr>
                <w:sz w:val="24"/>
                <w:szCs w:val="24"/>
              </w:rPr>
              <w:t>а</w:t>
            </w:r>
            <w:r w:rsidRPr="000D311A">
              <w:rPr>
                <w:sz w:val="24"/>
                <w:szCs w:val="24"/>
              </w:rPr>
              <w:t>тивного регл</w:t>
            </w:r>
            <w:r w:rsidRPr="000D311A">
              <w:rPr>
                <w:sz w:val="24"/>
                <w:szCs w:val="24"/>
              </w:rPr>
              <w:t>а</w:t>
            </w:r>
            <w:r w:rsidRPr="000D311A">
              <w:rPr>
                <w:sz w:val="24"/>
                <w:szCs w:val="24"/>
              </w:rPr>
              <w:t>мента предо</w:t>
            </w:r>
            <w:r w:rsidRPr="000D311A">
              <w:rPr>
                <w:sz w:val="24"/>
                <w:szCs w:val="24"/>
              </w:rPr>
              <w:t>с</w:t>
            </w:r>
            <w:r w:rsidRPr="000D311A">
              <w:rPr>
                <w:sz w:val="24"/>
                <w:szCs w:val="24"/>
              </w:rPr>
              <w:t>тавления м</w:t>
            </w:r>
            <w:r w:rsidRPr="000D311A">
              <w:rPr>
                <w:sz w:val="24"/>
                <w:szCs w:val="24"/>
              </w:rPr>
              <w:t>у</w:t>
            </w:r>
            <w:r w:rsidRPr="000D311A">
              <w:rPr>
                <w:sz w:val="24"/>
                <w:szCs w:val="24"/>
              </w:rPr>
              <w:t>ниципальной услуги «Пер</w:t>
            </w:r>
            <w:r w:rsidRPr="000D311A">
              <w:rPr>
                <w:sz w:val="24"/>
                <w:szCs w:val="24"/>
              </w:rPr>
              <w:t>е</w:t>
            </w:r>
            <w:r w:rsidRPr="000D311A">
              <w:rPr>
                <w:sz w:val="24"/>
                <w:szCs w:val="24"/>
              </w:rPr>
              <w:t>вод жилого п</w:t>
            </w:r>
            <w:r w:rsidRPr="000D311A">
              <w:rPr>
                <w:sz w:val="24"/>
                <w:szCs w:val="24"/>
              </w:rPr>
              <w:t>о</w:t>
            </w:r>
            <w:r w:rsidRPr="000D311A">
              <w:rPr>
                <w:sz w:val="24"/>
                <w:szCs w:val="24"/>
              </w:rPr>
              <w:t>мещения в н</w:t>
            </w:r>
            <w:r w:rsidRPr="000D311A">
              <w:rPr>
                <w:sz w:val="24"/>
                <w:szCs w:val="24"/>
              </w:rPr>
              <w:t>е</w:t>
            </w:r>
            <w:r w:rsidRPr="000D311A">
              <w:rPr>
                <w:sz w:val="24"/>
                <w:szCs w:val="24"/>
              </w:rPr>
              <w:t>жилое помещ</w:t>
            </w:r>
            <w:r w:rsidRPr="000D311A">
              <w:rPr>
                <w:sz w:val="24"/>
                <w:szCs w:val="24"/>
              </w:rPr>
              <w:t>е</w:t>
            </w:r>
            <w:r w:rsidRPr="000D311A">
              <w:rPr>
                <w:sz w:val="24"/>
                <w:szCs w:val="24"/>
              </w:rPr>
              <w:t>ние или неж</w:t>
            </w:r>
            <w:r w:rsidRPr="000D311A">
              <w:rPr>
                <w:sz w:val="24"/>
                <w:szCs w:val="24"/>
              </w:rPr>
              <w:t>и</w:t>
            </w:r>
            <w:r w:rsidRPr="000D311A">
              <w:rPr>
                <w:sz w:val="24"/>
                <w:szCs w:val="24"/>
              </w:rPr>
              <w:t>лого помещ</w:t>
            </w:r>
            <w:r w:rsidRPr="000D311A">
              <w:rPr>
                <w:sz w:val="24"/>
                <w:szCs w:val="24"/>
              </w:rPr>
              <w:t>е</w:t>
            </w:r>
            <w:r w:rsidRPr="000D311A">
              <w:rPr>
                <w:sz w:val="24"/>
                <w:szCs w:val="24"/>
              </w:rPr>
              <w:lastRenderedPageBreak/>
              <w:t>ния в жилое помещение»</w:t>
            </w:r>
          </w:p>
        </w:tc>
      </w:tr>
    </w:tbl>
    <w:p w:rsidR="000D311A" w:rsidRPr="003E6AD8" w:rsidRDefault="000D311A" w:rsidP="00351B6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eastAsia="en-US"/>
        </w:rPr>
      </w:pPr>
    </w:p>
    <w:p w:rsidR="004E1F9B" w:rsidRPr="003E5168" w:rsidRDefault="00AF2595" w:rsidP="000D311A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168">
        <w:rPr>
          <w:rFonts w:ascii="Times New Roman" w:hAnsi="Times New Roman" w:cs="Times New Roman"/>
          <w:sz w:val="28"/>
          <w:szCs w:val="28"/>
        </w:rPr>
        <w:t>П</w:t>
      </w:r>
      <w:r w:rsidR="004E1F9B" w:rsidRPr="003E5168">
        <w:rPr>
          <w:rFonts w:ascii="Times New Roman" w:hAnsi="Times New Roman" w:cs="Times New Roman"/>
          <w:sz w:val="28"/>
          <w:szCs w:val="28"/>
        </w:rPr>
        <w:t>оложительны</w:t>
      </w:r>
      <w:r w:rsidRPr="003E5168">
        <w:rPr>
          <w:rFonts w:ascii="Times New Roman" w:hAnsi="Times New Roman" w:cs="Times New Roman"/>
          <w:sz w:val="28"/>
          <w:szCs w:val="28"/>
        </w:rPr>
        <w:t>е</w:t>
      </w:r>
      <w:r w:rsidR="004E1F9B" w:rsidRPr="003E5168">
        <w:rPr>
          <w:rFonts w:ascii="Times New Roman" w:hAnsi="Times New Roman" w:cs="Times New Roman"/>
          <w:sz w:val="28"/>
          <w:szCs w:val="28"/>
        </w:rPr>
        <w:t xml:space="preserve"> и отрицательны</w:t>
      </w:r>
      <w:r w:rsidRPr="003E5168">
        <w:rPr>
          <w:rFonts w:ascii="Times New Roman" w:hAnsi="Times New Roman" w:cs="Times New Roman"/>
          <w:sz w:val="28"/>
          <w:szCs w:val="28"/>
        </w:rPr>
        <w:t>е</w:t>
      </w:r>
      <w:r w:rsidR="004E1F9B" w:rsidRPr="003E5168">
        <w:rPr>
          <w:rFonts w:ascii="Times New Roman" w:hAnsi="Times New Roman" w:cs="Times New Roman"/>
          <w:sz w:val="28"/>
          <w:szCs w:val="28"/>
        </w:rPr>
        <w:t xml:space="preserve"> последствия установленного прав</w:t>
      </w:r>
      <w:r w:rsidR="004E1F9B" w:rsidRPr="003E5168">
        <w:rPr>
          <w:rFonts w:ascii="Times New Roman" w:hAnsi="Times New Roman" w:cs="Times New Roman"/>
          <w:sz w:val="28"/>
          <w:szCs w:val="28"/>
        </w:rPr>
        <w:t>о</w:t>
      </w:r>
      <w:r w:rsidR="004E1F9B" w:rsidRPr="003E5168">
        <w:rPr>
          <w:rFonts w:ascii="Times New Roman" w:hAnsi="Times New Roman" w:cs="Times New Roman"/>
          <w:sz w:val="28"/>
          <w:szCs w:val="28"/>
        </w:rPr>
        <w:t>вого регулирования</w:t>
      </w:r>
      <w:r w:rsidR="005E119A" w:rsidRPr="003E5168">
        <w:rPr>
          <w:rFonts w:ascii="Times New Roman" w:hAnsi="Times New Roman" w:cs="Times New Roman"/>
          <w:sz w:val="28"/>
          <w:szCs w:val="28"/>
        </w:rPr>
        <w:t>:</w:t>
      </w:r>
    </w:p>
    <w:p w:rsidR="005E119A" w:rsidRPr="003E5168" w:rsidRDefault="005E119A" w:rsidP="00B80817">
      <w:pPr>
        <w:pStyle w:val="ConsPlusNormal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E5168">
        <w:rPr>
          <w:rFonts w:ascii="Times New Roman" w:hAnsi="Times New Roman" w:cs="Times New Roman"/>
          <w:sz w:val="28"/>
          <w:szCs w:val="28"/>
        </w:rPr>
        <w:t xml:space="preserve">    </w:t>
      </w:r>
      <w:r w:rsidR="002C7FC6" w:rsidRPr="003E5168">
        <w:rPr>
          <w:rFonts w:ascii="Times New Roman" w:hAnsi="Times New Roman" w:cs="Times New Roman"/>
          <w:sz w:val="28"/>
          <w:szCs w:val="28"/>
        </w:rPr>
        <w:t xml:space="preserve"> </w:t>
      </w:r>
      <w:r w:rsidRPr="003E5168">
        <w:rPr>
          <w:rFonts w:ascii="Times New Roman" w:hAnsi="Times New Roman" w:cs="Times New Roman"/>
          <w:sz w:val="28"/>
          <w:szCs w:val="28"/>
        </w:rPr>
        <w:t xml:space="preserve"> Положительные последствия регулирования:</w:t>
      </w:r>
    </w:p>
    <w:p w:rsidR="000D311A" w:rsidRPr="000D311A" w:rsidRDefault="003E5168" w:rsidP="000D311A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311A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администрацией муниципального образования Т</w:t>
      </w:r>
      <w:r w:rsidR="000D311A" w:rsidRPr="000D311A">
        <w:rPr>
          <w:rFonts w:ascii="Times New Roman" w:hAnsi="Times New Roman" w:cs="Times New Roman"/>
          <w:sz w:val="28"/>
          <w:szCs w:val="28"/>
        </w:rPr>
        <w:t>билис</w:t>
      </w:r>
      <w:r w:rsidRPr="000D311A">
        <w:rPr>
          <w:rFonts w:ascii="Times New Roman" w:hAnsi="Times New Roman" w:cs="Times New Roman"/>
          <w:sz w:val="28"/>
          <w:szCs w:val="28"/>
        </w:rPr>
        <w:t xml:space="preserve">ский район муниципальной услуги </w:t>
      </w:r>
      <w:r w:rsidR="000D311A" w:rsidRPr="000D311A">
        <w:rPr>
          <w:rFonts w:ascii="Times New Roman" w:hAnsi="Times New Roman" w:cs="Times New Roman"/>
          <w:sz w:val="28"/>
          <w:szCs w:val="28"/>
        </w:rPr>
        <w:t>предоставления муниципальной услуги «Перевод жилого помещения в нежилое помещение или нежилого помещения в жилое помещение»</w:t>
      </w:r>
      <w:r w:rsidRPr="000D311A">
        <w:rPr>
          <w:rFonts w:ascii="Times New Roman" w:hAnsi="Times New Roman" w:cs="Times New Roman"/>
          <w:sz w:val="28"/>
          <w:szCs w:val="28"/>
        </w:rPr>
        <w:t xml:space="preserve"> </w:t>
      </w:r>
      <w:r w:rsidR="000D311A" w:rsidRPr="000D311A">
        <w:rPr>
          <w:rFonts w:ascii="Times New Roman" w:hAnsi="Times New Roman" w:cs="Times New Roman"/>
          <w:sz w:val="28"/>
          <w:szCs w:val="28"/>
        </w:rPr>
        <w:t>определяет стандарт, сроки и последовательность выполнения административных процедур (действий) предоставления администрацией муниципального образования Тбилисский район муниципальной услуги по п</w:t>
      </w:r>
      <w:r w:rsidR="000D311A" w:rsidRPr="000D311A">
        <w:rPr>
          <w:rFonts w:ascii="Times New Roman" w:hAnsi="Times New Roman" w:cs="Times New Roman"/>
          <w:color w:val="000000"/>
          <w:sz w:val="28"/>
          <w:szCs w:val="28"/>
        </w:rPr>
        <w:t>ереводу жилого помещения в нежилое помещение или нежилого помещения в жилое помещение</w:t>
      </w:r>
      <w:r w:rsidR="000D311A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3E5168" w:rsidRDefault="003E5168" w:rsidP="003E5168">
      <w:pPr>
        <w:pStyle w:val="Default"/>
        <w:jc w:val="both"/>
        <w:rPr>
          <w:color w:val="auto"/>
          <w:sz w:val="28"/>
          <w:szCs w:val="28"/>
        </w:rPr>
      </w:pPr>
      <w:r>
        <w:tab/>
      </w:r>
      <w:r>
        <w:rPr>
          <w:color w:val="auto"/>
          <w:sz w:val="28"/>
          <w:szCs w:val="28"/>
        </w:rPr>
        <w:t xml:space="preserve">Муниципальная услуга предоставляется </w:t>
      </w:r>
      <w:r w:rsidR="00F3443A" w:rsidRPr="004E56F9">
        <w:rPr>
          <w:rFonts w:eastAsia="Calibri"/>
          <w:sz w:val="28"/>
          <w:szCs w:val="28"/>
        </w:rPr>
        <w:t xml:space="preserve">администрацией </w:t>
      </w:r>
      <w:r w:rsidR="00F3443A" w:rsidRPr="004E56F9">
        <w:rPr>
          <w:sz w:val="28"/>
          <w:szCs w:val="28"/>
        </w:rPr>
        <w:t>муниципального образования Тбилисский район</w:t>
      </w:r>
      <w:r w:rsidR="00F3443A" w:rsidRPr="004E56F9">
        <w:rPr>
          <w:rFonts w:eastAsia="Calibri"/>
          <w:sz w:val="28"/>
          <w:szCs w:val="28"/>
        </w:rPr>
        <w:t xml:space="preserve"> </w:t>
      </w:r>
      <w:r w:rsidR="00F3443A" w:rsidRPr="004E56F9">
        <w:rPr>
          <w:sz w:val="28"/>
          <w:szCs w:val="28"/>
        </w:rPr>
        <w:t xml:space="preserve">через </w:t>
      </w:r>
      <w:r w:rsidR="00F3443A" w:rsidRPr="004E56F9">
        <w:rPr>
          <w:rFonts w:eastAsia="Calibri"/>
          <w:sz w:val="28"/>
          <w:szCs w:val="28"/>
        </w:rPr>
        <w:t>муниципальное казенное учреждение «Управление капитального строительства</w:t>
      </w:r>
      <w:r w:rsidR="00F3443A" w:rsidRPr="004E56F9">
        <w:t xml:space="preserve"> </w:t>
      </w:r>
      <w:r w:rsidR="00F3443A" w:rsidRPr="004E56F9">
        <w:rPr>
          <w:rFonts w:eastAsia="Calibri"/>
          <w:sz w:val="28"/>
          <w:szCs w:val="28"/>
        </w:rPr>
        <w:t>муниципального образования Тбили</w:t>
      </w:r>
      <w:r w:rsidR="00F3443A" w:rsidRPr="004E56F9">
        <w:rPr>
          <w:rFonts w:eastAsia="Calibri"/>
          <w:sz w:val="28"/>
          <w:szCs w:val="28"/>
        </w:rPr>
        <w:t>с</w:t>
      </w:r>
      <w:r w:rsidR="00F3443A" w:rsidRPr="004E56F9">
        <w:rPr>
          <w:rFonts w:eastAsia="Calibri"/>
          <w:sz w:val="28"/>
          <w:szCs w:val="28"/>
        </w:rPr>
        <w:t>ский район»</w:t>
      </w:r>
      <w:r>
        <w:rPr>
          <w:color w:val="auto"/>
          <w:sz w:val="28"/>
          <w:szCs w:val="28"/>
        </w:rPr>
        <w:t>.</w:t>
      </w:r>
    </w:p>
    <w:p w:rsidR="003E6AD8" w:rsidRDefault="003E6AD8" w:rsidP="003E6AD8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1D2486">
        <w:rPr>
          <w:rFonts w:eastAsia="Calibri"/>
          <w:sz w:val="28"/>
          <w:szCs w:val="28"/>
          <w:lang w:eastAsia="en-US"/>
        </w:rPr>
        <w:t>В предоставлении муниципальной услуги участвуют: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D2486">
        <w:rPr>
          <w:rFonts w:eastAsia="Calibri"/>
          <w:sz w:val="28"/>
          <w:szCs w:val="28"/>
          <w:lang w:eastAsia="en-US"/>
        </w:rPr>
        <w:t>межведомственная комиссия по оценке и использованию жилищного фонда на территории муниц</w:t>
      </w:r>
      <w:r w:rsidRPr="001D2486">
        <w:rPr>
          <w:rFonts w:eastAsia="Calibri"/>
          <w:sz w:val="28"/>
          <w:szCs w:val="28"/>
          <w:lang w:eastAsia="en-US"/>
        </w:rPr>
        <w:t>и</w:t>
      </w:r>
      <w:r w:rsidRPr="001D2486">
        <w:rPr>
          <w:rFonts w:eastAsia="Calibri"/>
          <w:sz w:val="28"/>
          <w:szCs w:val="28"/>
          <w:lang w:eastAsia="en-US"/>
        </w:rPr>
        <w:t>пальн</w:t>
      </w:r>
      <w:r w:rsidRPr="001D2486">
        <w:rPr>
          <w:rFonts w:eastAsia="Calibri"/>
          <w:sz w:val="28"/>
          <w:szCs w:val="28"/>
          <w:lang w:eastAsia="en-US"/>
        </w:rPr>
        <w:t>о</w:t>
      </w:r>
      <w:r w:rsidRPr="001D2486">
        <w:rPr>
          <w:rFonts w:eastAsia="Calibri"/>
          <w:sz w:val="28"/>
          <w:szCs w:val="28"/>
          <w:lang w:eastAsia="en-US"/>
        </w:rPr>
        <w:t xml:space="preserve">го образования Тбилисский район, </w:t>
      </w:r>
      <w:r>
        <w:rPr>
          <w:rFonts w:eastAsia="Calibri"/>
          <w:sz w:val="28"/>
          <w:szCs w:val="28"/>
          <w:lang w:eastAsia="en-US"/>
        </w:rPr>
        <w:t>многофункциональный центр.</w:t>
      </w:r>
    </w:p>
    <w:p w:rsidR="008F231D" w:rsidRPr="00542D85" w:rsidRDefault="003E5168" w:rsidP="00F3443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8F231D">
        <w:rPr>
          <w:color w:val="auto"/>
          <w:sz w:val="28"/>
          <w:szCs w:val="28"/>
          <w:lang w:val="en-US"/>
        </w:rPr>
        <w:t>C</w:t>
      </w:r>
      <w:r w:rsidRPr="008F231D">
        <w:rPr>
          <w:color w:val="auto"/>
          <w:sz w:val="28"/>
          <w:szCs w:val="28"/>
        </w:rPr>
        <w:t xml:space="preserve"> даты принятия МНПА администрацией</w:t>
      </w:r>
      <w:r w:rsidRPr="008F231D">
        <w:rPr>
          <w:color w:val="auto"/>
          <w:sz w:val="28"/>
          <w:szCs w:val="28"/>
        </w:rPr>
        <w:tab/>
        <w:t xml:space="preserve"> муниципального образования Т</w:t>
      </w:r>
      <w:r w:rsidR="00F3443A" w:rsidRPr="008F231D">
        <w:rPr>
          <w:color w:val="auto"/>
          <w:sz w:val="28"/>
          <w:szCs w:val="28"/>
        </w:rPr>
        <w:t>билис</w:t>
      </w:r>
      <w:r w:rsidRPr="008F231D">
        <w:rPr>
          <w:color w:val="auto"/>
          <w:sz w:val="28"/>
          <w:szCs w:val="28"/>
        </w:rPr>
        <w:t xml:space="preserve">ский район </w:t>
      </w:r>
      <w:r w:rsidR="00FD4B59" w:rsidRPr="008F231D">
        <w:rPr>
          <w:color w:val="auto"/>
          <w:sz w:val="28"/>
          <w:szCs w:val="28"/>
        </w:rPr>
        <w:t xml:space="preserve">в соответствии с административным регламентом </w:t>
      </w:r>
      <w:r w:rsidRPr="008F231D">
        <w:rPr>
          <w:color w:val="auto"/>
          <w:sz w:val="28"/>
          <w:szCs w:val="28"/>
        </w:rPr>
        <w:t>разрешени</w:t>
      </w:r>
      <w:r w:rsidR="00E74B7B" w:rsidRPr="008F231D">
        <w:rPr>
          <w:color w:val="auto"/>
          <w:sz w:val="28"/>
          <w:szCs w:val="28"/>
        </w:rPr>
        <w:t>я</w:t>
      </w:r>
      <w:r w:rsidRPr="008F231D">
        <w:rPr>
          <w:color w:val="auto"/>
          <w:sz w:val="28"/>
          <w:szCs w:val="28"/>
        </w:rPr>
        <w:t xml:space="preserve"> </w:t>
      </w:r>
      <w:r w:rsidR="00F3443A" w:rsidRPr="008F231D">
        <w:rPr>
          <w:color w:val="auto"/>
          <w:sz w:val="28"/>
          <w:szCs w:val="28"/>
        </w:rPr>
        <w:t xml:space="preserve">на перевод жилого помещения в нежилое помещение или нежилого помещения в жилое помещение </w:t>
      </w:r>
      <w:r w:rsidR="008F231D">
        <w:rPr>
          <w:color w:val="auto"/>
          <w:sz w:val="28"/>
          <w:szCs w:val="28"/>
        </w:rPr>
        <w:t xml:space="preserve">было </w:t>
      </w:r>
      <w:r w:rsidR="008F231D" w:rsidRPr="00542D85">
        <w:rPr>
          <w:color w:val="auto"/>
          <w:sz w:val="28"/>
          <w:szCs w:val="28"/>
        </w:rPr>
        <w:t xml:space="preserve">выдано </w:t>
      </w:r>
      <w:r w:rsidR="00512BB0" w:rsidRPr="00542D85">
        <w:rPr>
          <w:color w:val="auto"/>
          <w:sz w:val="28"/>
          <w:szCs w:val="28"/>
        </w:rPr>
        <w:t>4</w:t>
      </w:r>
      <w:r w:rsidR="008F231D" w:rsidRPr="00542D85">
        <w:rPr>
          <w:color w:val="auto"/>
          <w:sz w:val="28"/>
          <w:szCs w:val="28"/>
        </w:rPr>
        <w:t xml:space="preserve"> разрешени</w:t>
      </w:r>
      <w:r w:rsidR="00512BB0" w:rsidRPr="00542D85">
        <w:rPr>
          <w:color w:val="auto"/>
          <w:sz w:val="28"/>
          <w:szCs w:val="28"/>
        </w:rPr>
        <w:t>я</w:t>
      </w:r>
      <w:r w:rsidR="008F231D" w:rsidRPr="00542D85">
        <w:rPr>
          <w:color w:val="auto"/>
          <w:sz w:val="28"/>
          <w:szCs w:val="28"/>
        </w:rPr>
        <w:t>, в том числе:</w:t>
      </w:r>
    </w:p>
    <w:p w:rsidR="00FD4B59" w:rsidRPr="00542D85" w:rsidRDefault="008F231D" w:rsidP="00F3443A">
      <w:pPr>
        <w:pStyle w:val="Default"/>
        <w:jc w:val="both"/>
        <w:rPr>
          <w:color w:val="auto"/>
          <w:sz w:val="28"/>
          <w:szCs w:val="28"/>
        </w:rPr>
      </w:pPr>
      <w:r w:rsidRPr="00542D85">
        <w:rPr>
          <w:color w:val="auto"/>
          <w:sz w:val="28"/>
          <w:szCs w:val="28"/>
        </w:rPr>
        <w:tab/>
      </w:r>
      <w:r w:rsidR="00512BB0" w:rsidRPr="00542D85">
        <w:rPr>
          <w:color w:val="auto"/>
          <w:sz w:val="28"/>
          <w:szCs w:val="28"/>
        </w:rPr>
        <w:t>1</w:t>
      </w:r>
      <w:r w:rsidRPr="00542D85">
        <w:rPr>
          <w:color w:val="auto"/>
          <w:sz w:val="28"/>
          <w:szCs w:val="28"/>
        </w:rPr>
        <w:t xml:space="preserve"> разрешени</w:t>
      </w:r>
      <w:r w:rsidR="00512BB0" w:rsidRPr="00542D85">
        <w:rPr>
          <w:color w:val="auto"/>
          <w:sz w:val="28"/>
          <w:szCs w:val="28"/>
        </w:rPr>
        <w:t>е</w:t>
      </w:r>
      <w:r w:rsidRPr="00542D85">
        <w:rPr>
          <w:color w:val="auto"/>
          <w:sz w:val="28"/>
          <w:szCs w:val="28"/>
        </w:rPr>
        <w:t xml:space="preserve"> на перевод жилого помещения в нежилое помещение;</w:t>
      </w:r>
    </w:p>
    <w:p w:rsidR="008F231D" w:rsidRPr="00542D85" w:rsidRDefault="008F231D" w:rsidP="00F3443A">
      <w:pPr>
        <w:pStyle w:val="Default"/>
        <w:jc w:val="both"/>
        <w:rPr>
          <w:color w:val="auto"/>
          <w:sz w:val="28"/>
          <w:szCs w:val="28"/>
        </w:rPr>
      </w:pPr>
      <w:r w:rsidRPr="00542D85">
        <w:rPr>
          <w:color w:val="auto"/>
          <w:sz w:val="28"/>
          <w:szCs w:val="28"/>
        </w:rPr>
        <w:tab/>
      </w:r>
      <w:r w:rsidR="00512BB0" w:rsidRPr="00542D85">
        <w:rPr>
          <w:color w:val="auto"/>
          <w:sz w:val="28"/>
          <w:szCs w:val="28"/>
        </w:rPr>
        <w:t>3</w:t>
      </w:r>
      <w:r w:rsidRPr="00542D85">
        <w:rPr>
          <w:color w:val="auto"/>
          <w:sz w:val="28"/>
          <w:szCs w:val="28"/>
        </w:rPr>
        <w:t xml:space="preserve"> разрешени</w:t>
      </w:r>
      <w:r w:rsidR="00512BB0" w:rsidRPr="00542D85">
        <w:rPr>
          <w:color w:val="auto"/>
          <w:sz w:val="28"/>
          <w:szCs w:val="28"/>
        </w:rPr>
        <w:t>я</w:t>
      </w:r>
      <w:r w:rsidRPr="00542D85">
        <w:rPr>
          <w:color w:val="auto"/>
          <w:sz w:val="28"/>
          <w:szCs w:val="28"/>
        </w:rPr>
        <w:t xml:space="preserve"> на перевод </w:t>
      </w:r>
      <w:r w:rsidR="00512BB0" w:rsidRPr="00542D85">
        <w:rPr>
          <w:color w:val="auto"/>
          <w:sz w:val="28"/>
          <w:szCs w:val="28"/>
        </w:rPr>
        <w:t>не</w:t>
      </w:r>
      <w:r w:rsidRPr="00542D85">
        <w:rPr>
          <w:color w:val="auto"/>
          <w:sz w:val="28"/>
          <w:szCs w:val="28"/>
        </w:rPr>
        <w:t>жилого помещения в жилое</w:t>
      </w:r>
      <w:r w:rsidR="00542D85">
        <w:rPr>
          <w:color w:val="auto"/>
          <w:sz w:val="28"/>
          <w:szCs w:val="28"/>
        </w:rPr>
        <w:t xml:space="preserve"> помещение.</w:t>
      </w:r>
    </w:p>
    <w:p w:rsidR="00DD1B85" w:rsidRPr="003E5168" w:rsidRDefault="00DD1B85" w:rsidP="00EF0B27">
      <w:pPr>
        <w:pStyle w:val="Default"/>
        <w:ind w:firstLine="709"/>
        <w:rPr>
          <w:sz w:val="28"/>
          <w:szCs w:val="28"/>
        </w:rPr>
      </w:pPr>
      <w:r w:rsidRPr="003E5168">
        <w:rPr>
          <w:sz w:val="28"/>
          <w:szCs w:val="28"/>
        </w:rPr>
        <w:t>Отрицательные последствия регулирования отсутствуют.</w:t>
      </w:r>
    </w:p>
    <w:p w:rsidR="004E1F9B" w:rsidRPr="00177EC3" w:rsidRDefault="00615F9F" w:rsidP="00624A01">
      <w:pPr>
        <w:ind w:firstLine="709"/>
        <w:jc w:val="both"/>
        <w:rPr>
          <w:sz w:val="28"/>
          <w:szCs w:val="28"/>
        </w:rPr>
      </w:pPr>
      <w:r w:rsidRPr="00177EC3">
        <w:rPr>
          <w:sz w:val="28"/>
          <w:szCs w:val="28"/>
        </w:rPr>
        <w:t xml:space="preserve">7. </w:t>
      </w:r>
      <w:proofErr w:type="gramStart"/>
      <w:r w:rsidRPr="00177EC3">
        <w:rPr>
          <w:sz w:val="28"/>
          <w:szCs w:val="28"/>
        </w:rPr>
        <w:t>С</w:t>
      </w:r>
      <w:r w:rsidR="004E1F9B" w:rsidRPr="00177EC3">
        <w:rPr>
          <w:sz w:val="28"/>
          <w:szCs w:val="28"/>
        </w:rPr>
        <w:t>ведения об основных группах субъектов предпринимательской и (или) инвестиционной деятельности, иных заинтересованных лиц, включая органы г</w:t>
      </w:r>
      <w:r w:rsidR="004E1F9B" w:rsidRPr="00177EC3">
        <w:rPr>
          <w:sz w:val="28"/>
          <w:szCs w:val="28"/>
        </w:rPr>
        <w:t>о</w:t>
      </w:r>
      <w:r w:rsidR="004E1F9B" w:rsidRPr="00177EC3">
        <w:rPr>
          <w:sz w:val="28"/>
          <w:szCs w:val="28"/>
        </w:rPr>
        <w:t>сударственной власти Краснодарского края, органы местного самоуправления муниципального образования Т</w:t>
      </w:r>
      <w:r w:rsidR="00F3443A">
        <w:rPr>
          <w:sz w:val="28"/>
          <w:szCs w:val="28"/>
        </w:rPr>
        <w:t>билис</w:t>
      </w:r>
      <w:r w:rsidR="004E1F9B" w:rsidRPr="00177EC3">
        <w:rPr>
          <w:sz w:val="28"/>
          <w:szCs w:val="28"/>
        </w:rPr>
        <w:t>ский район, интересы которых затрагиваю</w:t>
      </w:r>
      <w:r w:rsidR="004E1F9B" w:rsidRPr="00177EC3">
        <w:rPr>
          <w:sz w:val="28"/>
          <w:szCs w:val="28"/>
        </w:rPr>
        <w:t>т</w:t>
      </w:r>
      <w:r w:rsidR="004E1F9B" w:rsidRPr="00177EC3">
        <w:rPr>
          <w:sz w:val="28"/>
          <w:szCs w:val="28"/>
        </w:rPr>
        <w:t>ся регулированием, установленным муниципальным нормативным правовым а</w:t>
      </w:r>
      <w:r w:rsidR="004E1F9B" w:rsidRPr="00177EC3">
        <w:rPr>
          <w:sz w:val="28"/>
          <w:szCs w:val="28"/>
        </w:rPr>
        <w:t>к</w:t>
      </w:r>
      <w:r w:rsidR="004E1F9B" w:rsidRPr="00177EC3">
        <w:rPr>
          <w:sz w:val="28"/>
          <w:szCs w:val="28"/>
        </w:rPr>
        <w:t>том, количестве таких субъектов, изменении численности и состава таких групп по сравнению со сведениями, представленными Разработчиком МНПА при пр</w:t>
      </w:r>
      <w:r w:rsidR="004E1F9B" w:rsidRPr="00177EC3">
        <w:rPr>
          <w:sz w:val="28"/>
          <w:szCs w:val="28"/>
        </w:rPr>
        <w:t>о</w:t>
      </w:r>
      <w:r w:rsidR="004E1F9B" w:rsidRPr="00177EC3">
        <w:rPr>
          <w:sz w:val="28"/>
          <w:szCs w:val="28"/>
        </w:rPr>
        <w:t>ведении оценки регулирующего воздействия</w:t>
      </w:r>
      <w:r w:rsidR="000A56E9" w:rsidRPr="00177EC3">
        <w:rPr>
          <w:sz w:val="28"/>
          <w:szCs w:val="28"/>
        </w:rPr>
        <w:t>:</w:t>
      </w:r>
      <w:proofErr w:type="gramEnd"/>
    </w:p>
    <w:p w:rsidR="00CA06F5" w:rsidRPr="003E6AD8" w:rsidRDefault="00CA06F5" w:rsidP="00B80817">
      <w:pPr>
        <w:ind w:left="-284" w:firstLine="568"/>
        <w:jc w:val="both"/>
        <w:rPr>
          <w:sz w:val="16"/>
          <w:szCs w:val="16"/>
          <w:highlight w:val="yellow"/>
        </w:rPr>
      </w:pP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112"/>
        <w:gridCol w:w="5669"/>
      </w:tblGrid>
      <w:tr w:rsidR="00096E09" w:rsidRPr="004B13F2" w:rsidTr="00EF0B27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E09" w:rsidRPr="00177EC3" w:rsidRDefault="00096E09" w:rsidP="00EF0B27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7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Потенциальные адресаты предл</w:t>
            </w:r>
            <w:r w:rsidRPr="0017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17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гаемого правового регулирования 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E09" w:rsidRPr="00177EC3" w:rsidRDefault="00096E09" w:rsidP="00EF0B27">
            <w:pPr>
              <w:pStyle w:val="ConsPlusNormal"/>
              <w:ind w:firstLine="5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7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Обязанности и ограничения, вводимые предл</w:t>
            </w:r>
            <w:r w:rsidRPr="0017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17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гаемым правовым регулированием </w:t>
            </w:r>
          </w:p>
        </w:tc>
      </w:tr>
      <w:tr w:rsidR="00096E09" w:rsidRPr="004B13F2" w:rsidTr="00EF0B27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E09" w:rsidRPr="004B13F2" w:rsidRDefault="00CD2FCD" w:rsidP="00EF0B27">
            <w:pPr>
              <w:ind w:firstLine="284"/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rFonts w:eastAsia="Andale Sans UI"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>собственник помещения</w:t>
            </w:r>
            <w:r w:rsidRPr="00CB5EC2">
              <w:rPr>
                <w:rFonts w:eastAsia="Andale Sans UI"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>, распол</w:t>
            </w:r>
            <w:r w:rsidRPr="00CB5EC2">
              <w:rPr>
                <w:rFonts w:eastAsia="Andale Sans UI"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>о</w:t>
            </w:r>
            <w:r w:rsidRPr="00CB5EC2">
              <w:rPr>
                <w:rFonts w:eastAsia="Andale Sans UI"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>женн</w:t>
            </w:r>
            <w:r>
              <w:rPr>
                <w:rFonts w:eastAsia="Andale Sans UI"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>о</w:t>
            </w:r>
            <w:r w:rsidR="00EF0B27">
              <w:rPr>
                <w:rFonts w:eastAsia="Andale Sans UI"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 xml:space="preserve">е </w:t>
            </w:r>
            <w:r w:rsidRPr="00CB5EC2">
              <w:rPr>
                <w:rFonts w:eastAsia="Andale Sans UI"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 xml:space="preserve">на территории </w:t>
            </w:r>
            <w:r w:rsidRPr="00CB5EC2">
              <w:rPr>
                <w:sz w:val="24"/>
                <w:szCs w:val="24"/>
              </w:rPr>
              <w:t>муниципальн</w:t>
            </w:r>
            <w:r w:rsidRPr="00CB5EC2">
              <w:rPr>
                <w:sz w:val="24"/>
                <w:szCs w:val="24"/>
              </w:rPr>
              <w:t>о</w:t>
            </w:r>
            <w:r w:rsidRPr="00CB5EC2">
              <w:rPr>
                <w:sz w:val="24"/>
                <w:szCs w:val="24"/>
              </w:rPr>
              <w:t>го образования Тбилисский район,</w:t>
            </w:r>
            <w:r w:rsidRPr="00CB5EC2">
              <w:rPr>
                <w:rFonts w:eastAsia="Andale Sans UI"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 xml:space="preserve"> или уполномоченное им лицо </w:t>
            </w:r>
            <w:r w:rsidRPr="00CB5EC2">
              <w:rPr>
                <w:sz w:val="24"/>
                <w:szCs w:val="24"/>
              </w:rPr>
              <w:t>(заяв</w:t>
            </w:r>
            <w:r w:rsidRPr="00CB5EC2">
              <w:rPr>
                <w:sz w:val="24"/>
                <w:szCs w:val="24"/>
              </w:rPr>
              <w:t>и</w:t>
            </w:r>
            <w:r w:rsidRPr="00CB5EC2">
              <w:rPr>
                <w:sz w:val="24"/>
                <w:szCs w:val="24"/>
              </w:rPr>
              <w:t>тель, заявители)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4BDA" w:rsidRPr="007F5D35" w:rsidRDefault="002D4BDA" w:rsidP="002D4BDA">
            <w:pPr>
              <w:pStyle w:val="ConsPlusNormal"/>
              <w:suppressAutoHyphens/>
              <w:ind w:left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 w:rsidRPr="007F5D35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Заявителям обеспечивается возможность выбора способа подачи заявления о предоставлении муниципальной услуги: на бумажном носителе, непосредственно в Уполномоченный орган при личном обращении или посредством почтовой связи; на бумажном носителе при личном обращении в МФЦ; посредством использования </w:t>
            </w:r>
            <w:r w:rsidRPr="007F5D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Единого портала, Регионального портала, официального сайта.»;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5D35">
              <w:rPr>
                <w:rFonts w:ascii="Times New Roman" w:hAnsi="Times New Roman" w:cs="Times New Roman"/>
                <w:sz w:val="24"/>
                <w:szCs w:val="24"/>
              </w:rPr>
              <w:t>подпункт 2.10.2 пункта 2.10. приложения к постановлению изложен в следующей редакции: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5D35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«2.10.2.</w:t>
            </w:r>
            <w:proofErr w:type="gramEnd"/>
            <w:r w:rsidRPr="007F5D35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7F5D3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Заявителю отказывается в предоставлении муниципальной услуги при наличии хотя бы одного из следующих оснований:</w:t>
            </w:r>
          </w:p>
          <w:p w:rsidR="00096E09" w:rsidRPr="004B13F2" w:rsidRDefault="002D4BDA" w:rsidP="002D4BDA">
            <w:pPr>
              <w:shd w:val="clear" w:color="auto" w:fill="FFFFFF"/>
              <w:ind w:left="79"/>
              <w:jc w:val="both"/>
              <w:textAlignment w:val="baseline"/>
              <w:rPr>
                <w:color w:val="FF0000"/>
                <w:sz w:val="24"/>
                <w:szCs w:val="24"/>
                <w:highlight w:val="yellow"/>
                <w:lang w:eastAsia="en-US"/>
              </w:rPr>
            </w:pPr>
            <w:r w:rsidRPr="007F5D35">
              <w:rPr>
                <w:sz w:val="24"/>
                <w:szCs w:val="24"/>
              </w:rPr>
              <w:t xml:space="preserve">1) непредставление </w:t>
            </w:r>
            <w:proofErr w:type="gramStart"/>
            <w:r w:rsidRPr="007F5D35">
              <w:rPr>
                <w:sz w:val="24"/>
                <w:szCs w:val="24"/>
              </w:rPr>
              <w:t>определенных</w:t>
            </w:r>
            <w:proofErr w:type="gramEnd"/>
            <w:r w:rsidRPr="007F5D35">
              <w:rPr>
                <w:sz w:val="24"/>
                <w:szCs w:val="24"/>
              </w:rPr>
              <w:t> </w:t>
            </w:r>
            <w:hyperlink r:id="rId10" w:anchor="/document/12138291/entry/2302" w:history="1">
              <w:r w:rsidRPr="007F5D35">
                <w:rPr>
                  <w:sz w:val="24"/>
                  <w:szCs w:val="24"/>
                </w:rPr>
                <w:t>пунктом</w:t>
              </w:r>
            </w:hyperlink>
            <w:r w:rsidRPr="007F5D35">
              <w:rPr>
                <w:sz w:val="24"/>
                <w:szCs w:val="24"/>
              </w:rPr>
              <w:t xml:space="preserve"> 2.6.1. </w:t>
            </w:r>
            <w:r w:rsidRPr="007F5D35">
              <w:rPr>
                <w:rFonts w:eastAsia="Courier New"/>
                <w:bCs/>
                <w:sz w:val="24"/>
                <w:szCs w:val="24"/>
                <w:lang w:bidi="ru-RU"/>
              </w:rPr>
              <w:t xml:space="preserve">подраздела 2.6. раздела 2 </w:t>
            </w:r>
            <w:r w:rsidRPr="007F5D35">
              <w:rPr>
                <w:sz w:val="24"/>
                <w:szCs w:val="24"/>
              </w:rPr>
              <w:t>настоящего Регл</w:t>
            </w:r>
            <w:r w:rsidRPr="007F5D35">
              <w:rPr>
                <w:sz w:val="24"/>
                <w:szCs w:val="24"/>
              </w:rPr>
              <w:t>а</w:t>
            </w:r>
            <w:r w:rsidRPr="007F5D35">
              <w:rPr>
                <w:sz w:val="24"/>
                <w:szCs w:val="24"/>
              </w:rPr>
              <w:t>мента документов, обязанность по представлению которых возложена на заявителя;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7F5D35">
              <w:rPr>
                <w:sz w:val="24"/>
                <w:szCs w:val="24"/>
              </w:rPr>
              <w:t>2) поступление в орган, осуществляющий перевод помещений, ответа органа государственной власти, органа местного с</w:t>
            </w:r>
            <w:r w:rsidRPr="007F5D35">
              <w:rPr>
                <w:sz w:val="24"/>
                <w:szCs w:val="24"/>
              </w:rPr>
              <w:t>а</w:t>
            </w:r>
            <w:r w:rsidRPr="007F5D35">
              <w:rPr>
                <w:sz w:val="24"/>
                <w:szCs w:val="24"/>
              </w:rPr>
              <w:t>моуправления либо подведомственной органу гос</w:t>
            </w:r>
            <w:r w:rsidRPr="007F5D35">
              <w:rPr>
                <w:sz w:val="24"/>
                <w:szCs w:val="24"/>
              </w:rPr>
              <w:t>у</w:t>
            </w:r>
            <w:r w:rsidRPr="007F5D35">
              <w:rPr>
                <w:sz w:val="24"/>
                <w:szCs w:val="24"/>
              </w:rPr>
              <w:t>дарственной власти или органу местного самоупра</w:t>
            </w:r>
            <w:r w:rsidRPr="007F5D35">
              <w:rPr>
                <w:sz w:val="24"/>
                <w:szCs w:val="24"/>
              </w:rPr>
              <w:t>в</w:t>
            </w:r>
            <w:r w:rsidRPr="007F5D35">
              <w:rPr>
                <w:sz w:val="24"/>
                <w:szCs w:val="24"/>
              </w:rPr>
              <w:t>ления организации на межведомственный запрос, свидетельствующего об отсутствии документа и (или) информации, необходимых для перевода ж</w:t>
            </w:r>
            <w:r w:rsidRPr="007F5D35">
              <w:rPr>
                <w:sz w:val="24"/>
                <w:szCs w:val="24"/>
              </w:rPr>
              <w:t>и</w:t>
            </w:r>
            <w:r w:rsidRPr="007F5D35">
              <w:rPr>
                <w:sz w:val="24"/>
                <w:szCs w:val="24"/>
              </w:rPr>
              <w:t>лого помещения в нежилое помещение или нежил</w:t>
            </w:r>
            <w:r w:rsidRPr="007F5D35">
              <w:rPr>
                <w:sz w:val="24"/>
                <w:szCs w:val="24"/>
              </w:rPr>
              <w:t>о</w:t>
            </w:r>
            <w:r w:rsidRPr="007F5D35">
              <w:rPr>
                <w:sz w:val="24"/>
                <w:szCs w:val="24"/>
              </w:rPr>
              <w:t>го помещения в жилое помещение в соответствии с пунктом 2.6.1. </w:t>
            </w:r>
            <w:r w:rsidRPr="007F5D35">
              <w:rPr>
                <w:rFonts w:eastAsia="Courier New"/>
                <w:bCs/>
                <w:sz w:val="24"/>
                <w:szCs w:val="24"/>
                <w:lang w:bidi="ru-RU"/>
              </w:rPr>
              <w:t xml:space="preserve">подраздела 2.6. раздела 2 </w:t>
            </w:r>
            <w:r w:rsidRPr="007F5D35">
              <w:rPr>
                <w:sz w:val="24"/>
                <w:szCs w:val="24"/>
              </w:rPr>
              <w:t>настоящего Регламента, если</w:t>
            </w:r>
            <w:proofErr w:type="gramEnd"/>
            <w:r w:rsidRPr="007F5D35">
              <w:rPr>
                <w:sz w:val="24"/>
                <w:szCs w:val="24"/>
              </w:rPr>
              <w:t xml:space="preserve"> </w:t>
            </w:r>
            <w:proofErr w:type="gramStart"/>
            <w:r w:rsidRPr="007F5D35">
              <w:rPr>
                <w:sz w:val="24"/>
                <w:szCs w:val="24"/>
              </w:rPr>
              <w:t>соответствующий</w:t>
            </w:r>
            <w:proofErr w:type="gramEnd"/>
            <w:r w:rsidRPr="007F5D35">
              <w:rPr>
                <w:sz w:val="24"/>
                <w:szCs w:val="24"/>
              </w:rPr>
              <w:t xml:space="preserve"> документ не представлен заявителем по собственной инициативе. </w:t>
            </w:r>
            <w:proofErr w:type="gramStart"/>
            <w:r w:rsidRPr="007F5D35">
              <w:rPr>
                <w:sz w:val="24"/>
                <w:szCs w:val="24"/>
              </w:rPr>
              <w:t>Отказ в переводе помещения по указанному основ</w:t>
            </w:r>
            <w:r w:rsidRPr="007F5D35">
              <w:rPr>
                <w:sz w:val="24"/>
                <w:szCs w:val="24"/>
              </w:rPr>
              <w:t>а</w:t>
            </w:r>
            <w:r w:rsidRPr="007F5D35">
              <w:rPr>
                <w:sz w:val="24"/>
                <w:szCs w:val="24"/>
              </w:rPr>
              <w:t>нию допускается в случае, если орган, осущест</w:t>
            </w:r>
            <w:r w:rsidRPr="007F5D35">
              <w:rPr>
                <w:sz w:val="24"/>
                <w:szCs w:val="24"/>
              </w:rPr>
              <w:t>в</w:t>
            </w:r>
            <w:r w:rsidRPr="007F5D35">
              <w:rPr>
                <w:sz w:val="24"/>
                <w:szCs w:val="24"/>
              </w:rPr>
              <w:t>ляющий перевод помещений, после получения ук</w:t>
            </w:r>
            <w:r w:rsidRPr="007F5D35">
              <w:rPr>
                <w:sz w:val="24"/>
                <w:szCs w:val="24"/>
              </w:rPr>
              <w:t>а</w:t>
            </w:r>
            <w:r w:rsidRPr="007F5D35">
              <w:rPr>
                <w:sz w:val="24"/>
                <w:szCs w:val="24"/>
              </w:rPr>
              <w:t>занного ответа уведомил заявителя о получении т</w:t>
            </w:r>
            <w:r w:rsidRPr="007F5D35">
              <w:rPr>
                <w:sz w:val="24"/>
                <w:szCs w:val="24"/>
              </w:rPr>
              <w:t>а</w:t>
            </w:r>
            <w:r w:rsidRPr="007F5D35">
              <w:rPr>
                <w:sz w:val="24"/>
                <w:szCs w:val="24"/>
              </w:rPr>
              <w:t>кого ответа, предложил заявителю представить д</w:t>
            </w:r>
            <w:r w:rsidRPr="007F5D35">
              <w:rPr>
                <w:sz w:val="24"/>
                <w:szCs w:val="24"/>
              </w:rPr>
              <w:t>о</w:t>
            </w:r>
            <w:r w:rsidRPr="007F5D35">
              <w:rPr>
                <w:sz w:val="24"/>
                <w:szCs w:val="24"/>
              </w:rPr>
              <w:t>кумент и (или) информацию, необходимые для п</w:t>
            </w:r>
            <w:r w:rsidRPr="007F5D35">
              <w:rPr>
                <w:sz w:val="24"/>
                <w:szCs w:val="24"/>
              </w:rPr>
              <w:t>е</w:t>
            </w:r>
            <w:r w:rsidRPr="007F5D35">
              <w:rPr>
                <w:sz w:val="24"/>
                <w:szCs w:val="24"/>
              </w:rPr>
              <w:t>ревода жилого помещения в нежилое помещение или нежилого помещения в жилое помещение в с</w:t>
            </w:r>
            <w:r w:rsidRPr="007F5D35">
              <w:rPr>
                <w:sz w:val="24"/>
                <w:szCs w:val="24"/>
              </w:rPr>
              <w:t>о</w:t>
            </w:r>
            <w:r w:rsidRPr="007F5D35">
              <w:rPr>
                <w:sz w:val="24"/>
                <w:szCs w:val="24"/>
              </w:rPr>
              <w:t>ответствии с пунктом 2.6.1.</w:t>
            </w:r>
            <w:r w:rsidRPr="007F5D35">
              <w:rPr>
                <w:rFonts w:eastAsia="Courier New"/>
                <w:bCs/>
                <w:sz w:val="24"/>
                <w:szCs w:val="24"/>
                <w:lang w:bidi="ru-RU"/>
              </w:rPr>
              <w:t xml:space="preserve"> подраздела 2.6. раздела 2</w:t>
            </w:r>
            <w:r w:rsidRPr="007F5D35">
              <w:rPr>
                <w:sz w:val="24"/>
                <w:szCs w:val="24"/>
              </w:rPr>
              <w:t>  настоящего Регламента, и не получил</w:t>
            </w:r>
            <w:proofErr w:type="gramEnd"/>
            <w:r w:rsidRPr="007F5D35">
              <w:rPr>
                <w:sz w:val="24"/>
                <w:szCs w:val="24"/>
              </w:rPr>
              <w:t xml:space="preserve"> от заявителя такие документ и (или) информацию в течение пя</w:t>
            </w:r>
            <w:r w:rsidRPr="007F5D35">
              <w:rPr>
                <w:sz w:val="24"/>
                <w:szCs w:val="24"/>
              </w:rPr>
              <w:t>т</w:t>
            </w:r>
            <w:r w:rsidRPr="007F5D35">
              <w:rPr>
                <w:sz w:val="24"/>
                <w:szCs w:val="24"/>
              </w:rPr>
              <w:t>надцати рабочих дней со дня направления уведо</w:t>
            </w:r>
            <w:r w:rsidRPr="007F5D35">
              <w:rPr>
                <w:sz w:val="24"/>
                <w:szCs w:val="24"/>
              </w:rPr>
              <w:t>м</w:t>
            </w:r>
            <w:r w:rsidRPr="007F5D35">
              <w:rPr>
                <w:sz w:val="24"/>
                <w:szCs w:val="24"/>
              </w:rPr>
              <w:t>ления;</w:t>
            </w:r>
            <w:r>
              <w:rPr>
                <w:sz w:val="24"/>
                <w:szCs w:val="24"/>
              </w:rPr>
              <w:t xml:space="preserve"> </w:t>
            </w:r>
            <w:r w:rsidRPr="007F5D35">
              <w:rPr>
                <w:sz w:val="24"/>
                <w:szCs w:val="24"/>
              </w:rPr>
              <w:t>3) представление документов в ненадлеж</w:t>
            </w:r>
            <w:r w:rsidRPr="007F5D35">
              <w:rPr>
                <w:sz w:val="24"/>
                <w:szCs w:val="24"/>
              </w:rPr>
              <w:t>а</w:t>
            </w:r>
            <w:r w:rsidRPr="007F5D35">
              <w:rPr>
                <w:sz w:val="24"/>
                <w:szCs w:val="24"/>
              </w:rPr>
              <w:t>щий орган;</w:t>
            </w:r>
            <w:r>
              <w:rPr>
                <w:sz w:val="24"/>
                <w:szCs w:val="24"/>
              </w:rPr>
              <w:t xml:space="preserve"> </w:t>
            </w:r>
            <w:r w:rsidRPr="007F5D35">
              <w:rPr>
                <w:sz w:val="24"/>
                <w:szCs w:val="24"/>
              </w:rPr>
              <w:t>4) несоблюдение предусмотренных статьей 22 Жилищного кодекса Российской Федер</w:t>
            </w:r>
            <w:r w:rsidRPr="007F5D35">
              <w:rPr>
                <w:sz w:val="24"/>
                <w:szCs w:val="24"/>
              </w:rPr>
              <w:t>а</w:t>
            </w:r>
            <w:r w:rsidRPr="007F5D35">
              <w:rPr>
                <w:sz w:val="24"/>
                <w:szCs w:val="24"/>
              </w:rPr>
              <w:t>ции условий перевода помещения; 5) несоответствие проекта переустройства и (или) перепланировки п</w:t>
            </w:r>
            <w:r w:rsidRPr="007F5D35">
              <w:rPr>
                <w:sz w:val="24"/>
                <w:szCs w:val="24"/>
              </w:rPr>
              <w:t>о</w:t>
            </w:r>
            <w:r w:rsidRPr="007F5D35">
              <w:rPr>
                <w:sz w:val="24"/>
                <w:szCs w:val="24"/>
              </w:rPr>
              <w:t>мещения в многоквартирном доме требованиям з</w:t>
            </w:r>
            <w:r w:rsidRPr="007F5D35">
              <w:rPr>
                <w:sz w:val="24"/>
                <w:szCs w:val="24"/>
              </w:rPr>
              <w:t>а</w:t>
            </w:r>
            <w:r w:rsidRPr="007F5D35">
              <w:rPr>
                <w:sz w:val="24"/>
                <w:szCs w:val="24"/>
              </w:rPr>
              <w:t>конодательства</w:t>
            </w:r>
            <w:proofErr w:type="gramStart"/>
            <w:r w:rsidRPr="007F5D35">
              <w:rPr>
                <w:sz w:val="24"/>
                <w:szCs w:val="24"/>
              </w:rPr>
              <w:t>.».</w:t>
            </w:r>
            <w:proofErr w:type="gramEnd"/>
          </w:p>
        </w:tc>
      </w:tr>
    </w:tbl>
    <w:p w:rsidR="001B3104" w:rsidRPr="003E6AD8" w:rsidRDefault="001B3104" w:rsidP="00B80817">
      <w:pPr>
        <w:pStyle w:val="ConsPlusNormal"/>
        <w:ind w:left="-284" w:firstLine="568"/>
        <w:jc w:val="both"/>
        <w:outlineLvl w:val="2"/>
        <w:rPr>
          <w:rFonts w:ascii="Times New Roman" w:hAnsi="Times New Roman" w:cs="Times New Roman"/>
          <w:color w:val="000000" w:themeColor="text1"/>
          <w:sz w:val="16"/>
          <w:szCs w:val="16"/>
          <w:highlight w:val="yellow"/>
        </w:rPr>
      </w:pPr>
    </w:p>
    <w:p w:rsidR="006D5295" w:rsidRPr="00177EC3" w:rsidRDefault="00096E09" w:rsidP="00624A01">
      <w:pPr>
        <w:pStyle w:val="ConsPlusNormal"/>
        <w:ind w:firstLine="568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ункци</w:t>
      </w:r>
      <w:r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(полномочи</w:t>
      </w:r>
      <w:r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, обязанност</w:t>
      </w:r>
      <w:r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, прав</w:t>
      </w:r>
      <w:r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) органов местного самоуправл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ния муниципального образования Т</w:t>
      </w:r>
      <w:r w:rsidR="002D4BDA">
        <w:rPr>
          <w:rFonts w:ascii="Times New Roman" w:hAnsi="Times New Roman" w:cs="Times New Roman"/>
          <w:color w:val="000000" w:themeColor="text1"/>
          <w:sz w:val="28"/>
          <w:szCs w:val="28"/>
        </w:rPr>
        <w:t>билис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ский район, а также порядка их реализ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ции в связи с введением предлагаемого правового регулирования: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387"/>
        <w:gridCol w:w="4394"/>
      </w:tblGrid>
      <w:tr w:rsidR="00096E09" w:rsidRPr="004B13F2" w:rsidTr="00EF0B2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E09" w:rsidRPr="00CB03BB" w:rsidRDefault="00096E09" w:rsidP="00624A01">
            <w:pPr>
              <w:pStyle w:val="ConsPlusNormal"/>
              <w:ind w:firstLine="5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bookmarkStart w:id="2" w:name="Par336"/>
            <w:bookmarkEnd w:id="2"/>
            <w:r w:rsidRPr="00CB0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Наименование функции (полномочия, об</w:t>
            </w:r>
            <w:r w:rsidRPr="00CB0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</w:t>
            </w:r>
            <w:r w:rsidRPr="00CB0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занности или права)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E09" w:rsidRPr="00CB03BB" w:rsidRDefault="00096E09" w:rsidP="00624A01">
            <w:pPr>
              <w:pStyle w:val="ConsPlusNormal"/>
              <w:ind w:firstLine="5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B0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Порядок реализации</w:t>
            </w:r>
          </w:p>
        </w:tc>
      </w:tr>
      <w:tr w:rsidR="00096E09" w:rsidRPr="004B13F2" w:rsidTr="00EF0B2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E09" w:rsidRPr="004B13F2" w:rsidRDefault="00177EC3" w:rsidP="00624A01">
            <w:pPr>
              <w:pStyle w:val="ConsPlusNormal"/>
              <w:widowControl/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A5393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услуга предоставляется </w:t>
            </w:r>
            <w:r w:rsidR="002D4BDA" w:rsidRPr="002D4BDA">
              <w:rPr>
                <w:rFonts w:ascii="Times New Roman" w:eastAsia="Calibri" w:hAnsi="Times New Roman" w:cs="Times New Roman"/>
                <w:sz w:val="24"/>
                <w:szCs w:val="24"/>
              </w:rPr>
              <w:t>адм</w:t>
            </w:r>
            <w:r w:rsidR="002D4BDA" w:rsidRPr="002D4BD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2D4BDA" w:rsidRPr="002D4B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нистрацией </w:t>
            </w:r>
            <w:r w:rsidR="002D4BDA" w:rsidRPr="002D4BDA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Тбили</w:t>
            </w:r>
            <w:r w:rsidR="002D4BDA" w:rsidRPr="002D4BD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4BDA" w:rsidRPr="002D4BDA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  <w:r w:rsidR="002D4BDA" w:rsidRPr="002D4B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4BDA" w:rsidRPr="002D4BDA"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r w:rsidR="002D4BDA" w:rsidRPr="002D4BD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учре</w:t>
            </w:r>
            <w:r w:rsidR="002D4BDA" w:rsidRPr="002D4BDA"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r w:rsidR="002D4BDA" w:rsidRPr="002D4BD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дение «Управление капитального строительства</w:t>
            </w:r>
            <w:r w:rsidR="002D4BDA" w:rsidRPr="002D4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BDA" w:rsidRPr="002D4BD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образования Тбилисский район»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E09" w:rsidRPr="004B13F2" w:rsidRDefault="00177EC3" w:rsidP="00624A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177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Согласно утвержденному</w:t>
            </w:r>
            <w:r w:rsidRPr="00177EC3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а</w:t>
            </w:r>
            <w:r w:rsidRPr="00177EC3">
              <w:rPr>
                <w:rFonts w:ascii="Times New Roman" w:hAnsi="Times New Roman" w:cs="Times New Roman"/>
                <w:sz w:val="24"/>
                <w:szCs w:val="24"/>
              </w:rPr>
              <w:t>дминистр</w:t>
            </w:r>
            <w:r w:rsidRPr="00177E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77EC3">
              <w:rPr>
                <w:rFonts w:ascii="Times New Roman" w:hAnsi="Times New Roman" w:cs="Times New Roman"/>
                <w:sz w:val="24"/>
                <w:szCs w:val="24"/>
              </w:rPr>
              <w:t>тивному регламенту предоставления а</w:t>
            </w:r>
            <w:r w:rsidRPr="00177EC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77EC3">
              <w:rPr>
                <w:rFonts w:ascii="Times New Roman" w:hAnsi="Times New Roman" w:cs="Times New Roman"/>
                <w:sz w:val="24"/>
                <w:szCs w:val="24"/>
              </w:rPr>
              <w:t>министрацией муниципального образ</w:t>
            </w:r>
            <w:r w:rsidRPr="00177E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7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вания Т</w:t>
            </w:r>
            <w:r w:rsidR="00624A01">
              <w:rPr>
                <w:rFonts w:ascii="Times New Roman" w:hAnsi="Times New Roman" w:cs="Times New Roman"/>
                <w:sz w:val="24"/>
                <w:szCs w:val="24"/>
              </w:rPr>
              <w:t>билис</w:t>
            </w:r>
            <w:r w:rsidRPr="00177EC3">
              <w:rPr>
                <w:rFonts w:ascii="Times New Roman" w:hAnsi="Times New Roman" w:cs="Times New Roman"/>
                <w:sz w:val="24"/>
                <w:szCs w:val="24"/>
              </w:rPr>
              <w:t xml:space="preserve">ский район муниципальной услуги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624A01" w:rsidRPr="00624A01">
              <w:rPr>
                <w:rFonts w:ascii="Times New Roman" w:hAnsi="Times New Roman" w:cs="Times New Roman"/>
                <w:sz w:val="24"/>
                <w:szCs w:val="24"/>
              </w:rPr>
              <w:t>Перевод жилого помещения в нежилое помещение или нежилого п</w:t>
            </w:r>
            <w:r w:rsidR="00624A01" w:rsidRPr="00624A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24A01" w:rsidRPr="00624A01">
              <w:rPr>
                <w:rFonts w:ascii="Times New Roman" w:hAnsi="Times New Roman" w:cs="Times New Roman"/>
                <w:sz w:val="24"/>
                <w:szCs w:val="24"/>
              </w:rPr>
              <w:t>мещения в жилое помещение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0A56E9" w:rsidRPr="003E6AD8" w:rsidRDefault="000A56E9" w:rsidP="00B80817">
      <w:pPr>
        <w:ind w:left="-284" w:firstLine="568"/>
        <w:jc w:val="both"/>
        <w:rPr>
          <w:sz w:val="16"/>
          <w:szCs w:val="16"/>
          <w:highlight w:val="yellow"/>
        </w:rPr>
      </w:pPr>
    </w:p>
    <w:p w:rsidR="00A716C7" w:rsidRPr="00177EC3" w:rsidRDefault="001B3104" w:rsidP="00624A01">
      <w:pPr>
        <w:ind w:firstLine="709"/>
        <w:jc w:val="both"/>
        <w:rPr>
          <w:sz w:val="28"/>
          <w:szCs w:val="28"/>
        </w:rPr>
      </w:pPr>
      <w:r w:rsidRPr="00177EC3">
        <w:rPr>
          <w:sz w:val="28"/>
          <w:szCs w:val="28"/>
        </w:rPr>
        <w:t>8. С</w:t>
      </w:r>
      <w:r w:rsidR="004E1F9B" w:rsidRPr="00177EC3">
        <w:rPr>
          <w:sz w:val="28"/>
          <w:szCs w:val="28"/>
        </w:rPr>
        <w:t xml:space="preserve">ведения об </w:t>
      </w:r>
      <w:proofErr w:type="gramStart"/>
      <w:r w:rsidR="004E1F9B" w:rsidRPr="00177EC3">
        <w:rPr>
          <w:sz w:val="28"/>
          <w:szCs w:val="28"/>
        </w:rPr>
        <w:t>объеме</w:t>
      </w:r>
      <w:proofErr w:type="gramEnd"/>
      <w:r w:rsidR="004E1F9B" w:rsidRPr="00177EC3">
        <w:rPr>
          <w:sz w:val="28"/>
          <w:szCs w:val="28"/>
        </w:rPr>
        <w:t xml:space="preserve"> фактических расходов субъектов предпринимател</w:t>
      </w:r>
      <w:r w:rsidR="004E1F9B" w:rsidRPr="00177EC3">
        <w:rPr>
          <w:sz w:val="28"/>
          <w:szCs w:val="28"/>
        </w:rPr>
        <w:t>ь</w:t>
      </w:r>
      <w:r w:rsidR="004E1F9B" w:rsidRPr="00177EC3">
        <w:rPr>
          <w:sz w:val="28"/>
          <w:szCs w:val="28"/>
        </w:rPr>
        <w:t>ской и (или) инвестиционной деятельности, органов государственной власти Краснодарского края, органов местного самоуправления муниципального образ</w:t>
      </w:r>
      <w:r w:rsidR="004E1F9B" w:rsidRPr="00177EC3">
        <w:rPr>
          <w:sz w:val="28"/>
          <w:szCs w:val="28"/>
        </w:rPr>
        <w:t>о</w:t>
      </w:r>
      <w:r w:rsidR="004E1F9B" w:rsidRPr="00177EC3">
        <w:rPr>
          <w:sz w:val="28"/>
          <w:szCs w:val="28"/>
        </w:rPr>
        <w:t>вания Т</w:t>
      </w:r>
      <w:r w:rsidR="00624A01">
        <w:rPr>
          <w:sz w:val="28"/>
          <w:szCs w:val="28"/>
        </w:rPr>
        <w:t>билис</w:t>
      </w:r>
      <w:r w:rsidR="004E1F9B" w:rsidRPr="00177EC3">
        <w:rPr>
          <w:sz w:val="28"/>
          <w:szCs w:val="28"/>
        </w:rPr>
        <w:t>ский район, связанных с необходимостью соблюдения установле</w:t>
      </w:r>
      <w:r w:rsidR="004E1F9B" w:rsidRPr="00177EC3">
        <w:rPr>
          <w:sz w:val="28"/>
          <w:szCs w:val="28"/>
        </w:rPr>
        <w:t>н</w:t>
      </w:r>
      <w:r w:rsidR="004E1F9B" w:rsidRPr="00177EC3">
        <w:rPr>
          <w:sz w:val="28"/>
          <w:szCs w:val="28"/>
        </w:rPr>
        <w:t>ных муниципальным нормативным правовым актом обязанностей или огранич</w:t>
      </w:r>
      <w:r w:rsidR="004E1F9B" w:rsidRPr="00177EC3">
        <w:rPr>
          <w:sz w:val="28"/>
          <w:szCs w:val="28"/>
        </w:rPr>
        <w:t>е</w:t>
      </w:r>
      <w:r w:rsidR="004E1F9B" w:rsidRPr="00177EC3">
        <w:rPr>
          <w:sz w:val="28"/>
          <w:szCs w:val="28"/>
        </w:rPr>
        <w:t>ний</w:t>
      </w:r>
      <w:r w:rsidR="00096E09" w:rsidRPr="00177EC3">
        <w:rPr>
          <w:sz w:val="28"/>
          <w:szCs w:val="28"/>
        </w:rPr>
        <w:t xml:space="preserve">: </w:t>
      </w:r>
    </w:p>
    <w:p w:rsidR="00CA06F5" w:rsidRPr="00177EC3" w:rsidRDefault="00096E09" w:rsidP="00624A01">
      <w:pPr>
        <w:ind w:firstLine="709"/>
        <w:jc w:val="both"/>
        <w:rPr>
          <w:sz w:val="28"/>
          <w:szCs w:val="28"/>
        </w:rPr>
      </w:pPr>
      <w:r w:rsidRPr="00177EC3">
        <w:rPr>
          <w:sz w:val="28"/>
          <w:szCs w:val="28"/>
        </w:rPr>
        <w:t>р</w:t>
      </w:r>
      <w:r w:rsidRPr="00177EC3">
        <w:rPr>
          <w:color w:val="000000" w:themeColor="text1"/>
          <w:sz w:val="28"/>
          <w:szCs w:val="28"/>
          <w:lang w:eastAsia="en-US"/>
        </w:rPr>
        <w:t>асходы, связанные с введением предлагаемого правового регулирования</w:t>
      </w:r>
      <w:r w:rsidR="007A1195" w:rsidRPr="00177EC3">
        <w:rPr>
          <w:color w:val="000000" w:themeColor="text1"/>
          <w:sz w:val="28"/>
          <w:szCs w:val="28"/>
          <w:lang w:eastAsia="en-US"/>
        </w:rPr>
        <w:t>,</w:t>
      </w:r>
      <w:r w:rsidRPr="00177EC3">
        <w:rPr>
          <w:color w:val="000000" w:themeColor="text1"/>
          <w:sz w:val="28"/>
          <w:szCs w:val="28"/>
          <w:lang w:eastAsia="en-US"/>
        </w:rPr>
        <w:t xml:space="preserve"> отсутствуют</w:t>
      </w:r>
      <w:r w:rsidR="006A533F" w:rsidRPr="00177EC3">
        <w:rPr>
          <w:color w:val="000000" w:themeColor="text1"/>
          <w:sz w:val="28"/>
          <w:szCs w:val="28"/>
          <w:lang w:eastAsia="en-US"/>
        </w:rPr>
        <w:t>.</w:t>
      </w:r>
    </w:p>
    <w:p w:rsidR="00A716C7" w:rsidRPr="00177EC3" w:rsidRDefault="001B3104" w:rsidP="00624A0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77EC3">
        <w:rPr>
          <w:rFonts w:ascii="Times New Roman" w:hAnsi="Times New Roman" w:cs="Times New Roman"/>
          <w:sz w:val="28"/>
          <w:szCs w:val="28"/>
        </w:rPr>
        <w:t xml:space="preserve">9. </w:t>
      </w:r>
      <w:r w:rsidR="004E1F9B" w:rsidRPr="00177EC3">
        <w:rPr>
          <w:rFonts w:ascii="Times New Roman" w:hAnsi="Times New Roman" w:cs="Times New Roman"/>
          <w:sz w:val="28"/>
          <w:szCs w:val="28"/>
        </w:rPr>
        <w:t xml:space="preserve"> </w:t>
      </w:r>
      <w:r w:rsidRPr="00177EC3">
        <w:rPr>
          <w:rFonts w:ascii="Times New Roman" w:hAnsi="Times New Roman" w:cs="Times New Roman"/>
          <w:sz w:val="28"/>
          <w:szCs w:val="28"/>
        </w:rPr>
        <w:t>С</w:t>
      </w:r>
      <w:r w:rsidR="004E1F9B" w:rsidRPr="00177EC3">
        <w:rPr>
          <w:rFonts w:ascii="Times New Roman" w:hAnsi="Times New Roman" w:cs="Times New Roman"/>
          <w:sz w:val="28"/>
          <w:szCs w:val="28"/>
        </w:rPr>
        <w:t xml:space="preserve">ведения об </w:t>
      </w:r>
      <w:proofErr w:type="gramStart"/>
      <w:r w:rsidR="004E1F9B" w:rsidRPr="00177EC3">
        <w:rPr>
          <w:rFonts w:ascii="Times New Roman" w:hAnsi="Times New Roman" w:cs="Times New Roman"/>
          <w:sz w:val="28"/>
          <w:szCs w:val="28"/>
        </w:rPr>
        <w:t>изменении</w:t>
      </w:r>
      <w:proofErr w:type="gramEnd"/>
      <w:r w:rsidR="004E1F9B" w:rsidRPr="00177EC3">
        <w:rPr>
          <w:rFonts w:ascii="Times New Roman" w:hAnsi="Times New Roman" w:cs="Times New Roman"/>
          <w:sz w:val="28"/>
          <w:szCs w:val="28"/>
        </w:rPr>
        <w:t xml:space="preserve"> объема расходов и доходов районного бюджета (бюджета муниципального образования Т</w:t>
      </w:r>
      <w:r w:rsidR="00624A01">
        <w:rPr>
          <w:rFonts w:ascii="Times New Roman" w:hAnsi="Times New Roman" w:cs="Times New Roman"/>
          <w:sz w:val="28"/>
          <w:szCs w:val="28"/>
        </w:rPr>
        <w:t>билис</w:t>
      </w:r>
      <w:r w:rsidR="004E1F9B" w:rsidRPr="00177EC3">
        <w:rPr>
          <w:rFonts w:ascii="Times New Roman" w:hAnsi="Times New Roman" w:cs="Times New Roman"/>
          <w:sz w:val="28"/>
          <w:szCs w:val="28"/>
        </w:rPr>
        <w:t>ский район), связанном с устано</w:t>
      </w:r>
      <w:r w:rsidR="004E1F9B" w:rsidRPr="00177EC3">
        <w:rPr>
          <w:rFonts w:ascii="Times New Roman" w:hAnsi="Times New Roman" w:cs="Times New Roman"/>
          <w:sz w:val="28"/>
          <w:szCs w:val="28"/>
        </w:rPr>
        <w:t>в</w:t>
      </w:r>
      <w:r w:rsidR="004E1F9B" w:rsidRPr="00177EC3">
        <w:rPr>
          <w:rFonts w:ascii="Times New Roman" w:hAnsi="Times New Roman" w:cs="Times New Roman"/>
          <w:sz w:val="28"/>
          <w:szCs w:val="28"/>
        </w:rPr>
        <w:t>лением правового регулирования</w:t>
      </w:r>
      <w:r w:rsidR="006A533F" w:rsidRPr="00177EC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716C7" w:rsidRPr="00177EC3" w:rsidRDefault="00A716C7" w:rsidP="00624A0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77EC3">
        <w:rPr>
          <w:rFonts w:ascii="Times New Roman" w:hAnsi="Times New Roman" w:cs="Times New Roman"/>
          <w:sz w:val="28"/>
          <w:szCs w:val="28"/>
        </w:rPr>
        <w:t>дополнительные расходы (доходы) районного бюджета (бюджета муниц</w:t>
      </w:r>
      <w:r w:rsidRPr="00177EC3">
        <w:rPr>
          <w:rFonts w:ascii="Times New Roman" w:hAnsi="Times New Roman" w:cs="Times New Roman"/>
          <w:sz w:val="28"/>
          <w:szCs w:val="28"/>
        </w:rPr>
        <w:t>и</w:t>
      </w:r>
      <w:r w:rsidRPr="00177EC3">
        <w:rPr>
          <w:rFonts w:ascii="Times New Roman" w:hAnsi="Times New Roman" w:cs="Times New Roman"/>
          <w:sz w:val="28"/>
          <w:szCs w:val="28"/>
        </w:rPr>
        <w:t>пального образования Т</w:t>
      </w:r>
      <w:r w:rsidR="00624A01">
        <w:rPr>
          <w:rFonts w:ascii="Times New Roman" w:hAnsi="Times New Roman" w:cs="Times New Roman"/>
          <w:sz w:val="28"/>
          <w:szCs w:val="28"/>
        </w:rPr>
        <w:t>билис</w:t>
      </w:r>
      <w:r w:rsidRPr="00177EC3">
        <w:rPr>
          <w:rFonts w:ascii="Times New Roman" w:hAnsi="Times New Roman" w:cs="Times New Roman"/>
          <w:sz w:val="28"/>
          <w:szCs w:val="28"/>
        </w:rPr>
        <w:t>ский район), связанные с введением предлагаемого правового регулирования отсутствуют.</w:t>
      </w:r>
    </w:p>
    <w:p w:rsidR="00177EC3" w:rsidRPr="00CF17B0" w:rsidRDefault="00177EC3" w:rsidP="00624A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F17B0">
        <w:rPr>
          <w:sz w:val="28"/>
          <w:szCs w:val="28"/>
        </w:rPr>
        <w:t xml:space="preserve">остановление </w:t>
      </w:r>
      <w:r w:rsidR="00EF0B27" w:rsidRPr="000E03C1">
        <w:rPr>
          <w:sz w:val="28"/>
          <w:szCs w:val="28"/>
        </w:rPr>
        <w:t>администрации муниципального образования Т</w:t>
      </w:r>
      <w:r w:rsidR="00EF0B27">
        <w:rPr>
          <w:sz w:val="28"/>
          <w:szCs w:val="28"/>
        </w:rPr>
        <w:t>билисс</w:t>
      </w:r>
      <w:r w:rsidR="00EF0B27" w:rsidRPr="000E03C1">
        <w:rPr>
          <w:sz w:val="28"/>
          <w:szCs w:val="28"/>
        </w:rPr>
        <w:t xml:space="preserve">кий район </w:t>
      </w:r>
      <w:r w:rsidR="00EF0B27" w:rsidRPr="004B13F2">
        <w:rPr>
          <w:sz w:val="28"/>
          <w:szCs w:val="28"/>
        </w:rPr>
        <w:t xml:space="preserve">от </w:t>
      </w:r>
      <w:r w:rsidR="00EF0B27">
        <w:rPr>
          <w:sz w:val="28"/>
          <w:szCs w:val="28"/>
        </w:rPr>
        <w:t>15.09.2021 года</w:t>
      </w:r>
      <w:r w:rsidR="00EF0B27" w:rsidRPr="004B13F2">
        <w:rPr>
          <w:sz w:val="28"/>
          <w:szCs w:val="28"/>
        </w:rPr>
        <w:t xml:space="preserve"> № </w:t>
      </w:r>
      <w:r w:rsidR="00EF0B27">
        <w:rPr>
          <w:sz w:val="28"/>
          <w:szCs w:val="28"/>
        </w:rPr>
        <w:t>1000</w:t>
      </w:r>
      <w:r w:rsidR="00EF0B27" w:rsidRPr="004B13F2">
        <w:rPr>
          <w:sz w:val="28"/>
          <w:szCs w:val="28"/>
        </w:rPr>
        <w:t xml:space="preserve"> «</w:t>
      </w:r>
      <w:r w:rsidR="00EF0B27">
        <w:rPr>
          <w:sz w:val="28"/>
          <w:szCs w:val="28"/>
        </w:rPr>
        <w:t>О внесении изменения в постановление адм</w:t>
      </w:r>
      <w:r w:rsidR="00EF0B27">
        <w:rPr>
          <w:sz w:val="28"/>
          <w:szCs w:val="28"/>
        </w:rPr>
        <w:t>и</w:t>
      </w:r>
      <w:r w:rsidR="00EF0B27">
        <w:rPr>
          <w:sz w:val="28"/>
          <w:szCs w:val="28"/>
        </w:rPr>
        <w:t>нистрации муниципального образования Тбилисский район от 11 сентября 2019 года № 909 «</w:t>
      </w:r>
      <w:r w:rsidR="00EF0B27" w:rsidRPr="004B13F2">
        <w:rPr>
          <w:sz w:val="28"/>
          <w:szCs w:val="28"/>
        </w:rPr>
        <w:t>Об утверждении административного</w:t>
      </w:r>
      <w:r w:rsidR="00EF0B27" w:rsidRPr="00616E8D">
        <w:rPr>
          <w:sz w:val="28"/>
          <w:szCs w:val="28"/>
        </w:rPr>
        <w:t xml:space="preserve"> регламента предоставления м</w:t>
      </w:r>
      <w:r w:rsidR="00EF0B27" w:rsidRPr="00616E8D">
        <w:rPr>
          <w:sz w:val="28"/>
          <w:szCs w:val="28"/>
        </w:rPr>
        <w:t>у</w:t>
      </w:r>
      <w:r w:rsidR="00EF0B27" w:rsidRPr="00616E8D">
        <w:rPr>
          <w:sz w:val="28"/>
          <w:szCs w:val="28"/>
        </w:rPr>
        <w:t>ниципальной услуги «</w:t>
      </w:r>
      <w:r w:rsidR="00EF0B27">
        <w:rPr>
          <w:sz w:val="28"/>
          <w:szCs w:val="28"/>
        </w:rPr>
        <w:t>Перевод жилого помещения в нежилое помещение или н</w:t>
      </w:r>
      <w:r w:rsidR="00EF0B27">
        <w:rPr>
          <w:sz w:val="28"/>
          <w:szCs w:val="28"/>
        </w:rPr>
        <w:t>е</w:t>
      </w:r>
      <w:r w:rsidR="00EF0B27">
        <w:rPr>
          <w:sz w:val="28"/>
          <w:szCs w:val="28"/>
        </w:rPr>
        <w:t>жилого помещения в жилое помещение»</w:t>
      </w:r>
      <w:r w:rsidR="00BA7B32">
        <w:rPr>
          <w:sz w:val="28"/>
          <w:szCs w:val="28"/>
        </w:rPr>
        <w:t xml:space="preserve"> </w:t>
      </w:r>
      <w:r w:rsidRPr="00CF17B0">
        <w:rPr>
          <w:sz w:val="28"/>
          <w:szCs w:val="28"/>
        </w:rPr>
        <w:t>является инструментом реализации функций администрации муниципального образования Т</w:t>
      </w:r>
      <w:r w:rsidR="00EF0B27">
        <w:rPr>
          <w:sz w:val="28"/>
          <w:szCs w:val="28"/>
        </w:rPr>
        <w:t>билис</w:t>
      </w:r>
      <w:r w:rsidRPr="00CF17B0">
        <w:rPr>
          <w:sz w:val="28"/>
          <w:szCs w:val="28"/>
        </w:rPr>
        <w:t>ский по предоста</w:t>
      </w:r>
      <w:r w:rsidRPr="00CF17B0">
        <w:rPr>
          <w:sz w:val="28"/>
          <w:szCs w:val="28"/>
        </w:rPr>
        <w:t>в</w:t>
      </w:r>
      <w:r w:rsidRPr="00CF17B0">
        <w:rPr>
          <w:sz w:val="28"/>
          <w:szCs w:val="28"/>
        </w:rPr>
        <w:t xml:space="preserve">лению муниципальной услуги по </w:t>
      </w:r>
      <w:r w:rsidR="00EF0B27">
        <w:rPr>
          <w:sz w:val="28"/>
          <w:szCs w:val="28"/>
        </w:rPr>
        <w:t>переводу жилого помещения в нежилое пом</w:t>
      </w:r>
      <w:r w:rsidR="00EF0B27">
        <w:rPr>
          <w:sz w:val="28"/>
          <w:szCs w:val="28"/>
        </w:rPr>
        <w:t>е</w:t>
      </w:r>
      <w:r w:rsidR="00EF0B27">
        <w:rPr>
          <w:sz w:val="28"/>
          <w:szCs w:val="28"/>
        </w:rPr>
        <w:t>щение или нежилого помещения в жилое помещение</w:t>
      </w:r>
      <w:r w:rsidRPr="00CF17B0">
        <w:rPr>
          <w:bCs/>
          <w:sz w:val="28"/>
          <w:szCs w:val="28"/>
        </w:rPr>
        <w:t>.</w:t>
      </w:r>
    </w:p>
    <w:p w:rsidR="004E1F9B" w:rsidRPr="00177EC3" w:rsidRDefault="008C52F7" w:rsidP="00624A01">
      <w:pPr>
        <w:ind w:firstLine="709"/>
        <w:jc w:val="both"/>
        <w:rPr>
          <w:sz w:val="28"/>
          <w:szCs w:val="28"/>
        </w:rPr>
      </w:pPr>
      <w:r w:rsidRPr="00177EC3">
        <w:rPr>
          <w:sz w:val="28"/>
          <w:szCs w:val="28"/>
        </w:rPr>
        <w:t xml:space="preserve">По результатам проведенного анализа фактического воздействия </w:t>
      </w:r>
      <w:r w:rsidR="007A1195" w:rsidRPr="00177EC3">
        <w:rPr>
          <w:sz w:val="28"/>
          <w:szCs w:val="28"/>
        </w:rPr>
        <w:t>постано</w:t>
      </w:r>
      <w:r w:rsidR="007A1195" w:rsidRPr="00177EC3">
        <w:rPr>
          <w:sz w:val="28"/>
          <w:szCs w:val="28"/>
        </w:rPr>
        <w:t>в</w:t>
      </w:r>
      <w:r w:rsidR="007A1195" w:rsidRPr="00177EC3">
        <w:rPr>
          <w:sz w:val="28"/>
          <w:szCs w:val="28"/>
        </w:rPr>
        <w:t xml:space="preserve">ления </w:t>
      </w:r>
      <w:r w:rsidR="00EF0B27" w:rsidRPr="000E03C1">
        <w:rPr>
          <w:sz w:val="28"/>
          <w:szCs w:val="28"/>
        </w:rPr>
        <w:t>администрации муниципального образования Т</w:t>
      </w:r>
      <w:r w:rsidR="00EF0B27">
        <w:rPr>
          <w:sz w:val="28"/>
          <w:szCs w:val="28"/>
        </w:rPr>
        <w:t>билисс</w:t>
      </w:r>
      <w:r w:rsidR="00EF0B27" w:rsidRPr="000E03C1">
        <w:rPr>
          <w:sz w:val="28"/>
          <w:szCs w:val="28"/>
        </w:rPr>
        <w:t xml:space="preserve">кий район </w:t>
      </w:r>
      <w:r w:rsidR="00EF0B27" w:rsidRPr="004B13F2">
        <w:rPr>
          <w:sz w:val="28"/>
          <w:szCs w:val="28"/>
        </w:rPr>
        <w:t xml:space="preserve">от </w:t>
      </w:r>
      <w:r w:rsidR="00EF0B27">
        <w:rPr>
          <w:sz w:val="28"/>
          <w:szCs w:val="28"/>
        </w:rPr>
        <w:t>15.09.2021 года</w:t>
      </w:r>
      <w:r w:rsidR="00EF0B27" w:rsidRPr="004B13F2">
        <w:rPr>
          <w:sz w:val="28"/>
          <w:szCs w:val="28"/>
        </w:rPr>
        <w:t xml:space="preserve"> № </w:t>
      </w:r>
      <w:r w:rsidR="00EF0B27">
        <w:rPr>
          <w:sz w:val="28"/>
          <w:szCs w:val="28"/>
        </w:rPr>
        <w:t>1000</w:t>
      </w:r>
      <w:r w:rsidR="00EF0B27" w:rsidRPr="004B13F2">
        <w:rPr>
          <w:sz w:val="28"/>
          <w:szCs w:val="28"/>
        </w:rPr>
        <w:t xml:space="preserve"> «</w:t>
      </w:r>
      <w:r w:rsidR="00EF0B27">
        <w:rPr>
          <w:sz w:val="28"/>
          <w:szCs w:val="28"/>
        </w:rPr>
        <w:t>О внесении изменения в постановление администрации муниципального образования Тбилисский район от 11 сентября 2019 года № 909 «</w:t>
      </w:r>
      <w:r w:rsidR="00EF0B27" w:rsidRPr="004B13F2">
        <w:rPr>
          <w:sz w:val="28"/>
          <w:szCs w:val="28"/>
        </w:rPr>
        <w:t>Об утверждении административного</w:t>
      </w:r>
      <w:r w:rsidR="00EF0B27" w:rsidRPr="00616E8D">
        <w:rPr>
          <w:sz w:val="28"/>
          <w:szCs w:val="28"/>
        </w:rPr>
        <w:t xml:space="preserve"> регламента предоставления муниципальной услуги «</w:t>
      </w:r>
      <w:r w:rsidR="00EF0B27">
        <w:rPr>
          <w:sz w:val="28"/>
          <w:szCs w:val="28"/>
        </w:rPr>
        <w:t>Перевод жилого помещения в нежилое помещение или нежилого пом</w:t>
      </w:r>
      <w:r w:rsidR="00EF0B27">
        <w:rPr>
          <w:sz w:val="28"/>
          <w:szCs w:val="28"/>
        </w:rPr>
        <w:t>е</w:t>
      </w:r>
      <w:r w:rsidR="00EF0B27">
        <w:rPr>
          <w:sz w:val="28"/>
          <w:szCs w:val="28"/>
        </w:rPr>
        <w:t>щения в жилое помещение»</w:t>
      </w:r>
      <w:r w:rsidR="00177EC3" w:rsidRPr="00177EC3">
        <w:rPr>
          <w:sz w:val="28"/>
          <w:szCs w:val="28"/>
        </w:rPr>
        <w:t xml:space="preserve"> </w:t>
      </w:r>
      <w:r w:rsidRPr="00177EC3">
        <w:rPr>
          <w:sz w:val="28"/>
          <w:szCs w:val="28"/>
        </w:rPr>
        <w:t>сделаны выводы об отсутствии необходимости в о</w:t>
      </w:r>
      <w:r w:rsidRPr="00177EC3">
        <w:rPr>
          <w:sz w:val="28"/>
          <w:szCs w:val="28"/>
        </w:rPr>
        <w:t>т</w:t>
      </w:r>
      <w:r w:rsidRPr="00177EC3">
        <w:rPr>
          <w:sz w:val="28"/>
          <w:szCs w:val="28"/>
        </w:rPr>
        <w:t>мене рассматриваемого муниципального нормативного правового акта или внес</w:t>
      </w:r>
      <w:r w:rsidRPr="00177EC3">
        <w:rPr>
          <w:sz w:val="28"/>
          <w:szCs w:val="28"/>
        </w:rPr>
        <w:t>е</w:t>
      </w:r>
      <w:r w:rsidRPr="00177EC3">
        <w:rPr>
          <w:sz w:val="28"/>
          <w:szCs w:val="28"/>
        </w:rPr>
        <w:t xml:space="preserve">ния в него изменений. </w:t>
      </w:r>
    </w:p>
    <w:p w:rsidR="005E119A" w:rsidRDefault="005E119A" w:rsidP="00EF0B27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E6AD8" w:rsidRDefault="003E6AD8" w:rsidP="00EF0B27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C52F7" w:rsidRPr="00177EC3" w:rsidRDefault="004550A4" w:rsidP="00EF0B27">
      <w:pPr>
        <w:tabs>
          <w:tab w:val="left" w:pos="3945"/>
        </w:tabs>
        <w:jc w:val="both"/>
        <w:rPr>
          <w:sz w:val="28"/>
          <w:szCs w:val="28"/>
        </w:rPr>
      </w:pPr>
      <w:bookmarkStart w:id="3" w:name="Par228"/>
      <w:bookmarkStart w:id="4" w:name="Par319"/>
      <w:bookmarkStart w:id="5" w:name="Par429"/>
      <w:bookmarkEnd w:id="3"/>
      <w:bookmarkEnd w:id="4"/>
      <w:bookmarkEnd w:id="5"/>
      <w:r w:rsidRPr="00177EC3">
        <w:rPr>
          <w:sz w:val="28"/>
          <w:szCs w:val="28"/>
        </w:rPr>
        <w:t>Н</w:t>
      </w:r>
      <w:r w:rsidR="008D7155" w:rsidRPr="00177EC3">
        <w:rPr>
          <w:sz w:val="28"/>
          <w:szCs w:val="28"/>
        </w:rPr>
        <w:t>а</w:t>
      </w:r>
      <w:r w:rsidR="00126E0E" w:rsidRPr="00177EC3">
        <w:rPr>
          <w:sz w:val="28"/>
          <w:szCs w:val="28"/>
        </w:rPr>
        <w:t>чальник</w:t>
      </w:r>
      <w:r w:rsidR="008C52F7" w:rsidRPr="00177EC3">
        <w:rPr>
          <w:sz w:val="28"/>
          <w:szCs w:val="28"/>
        </w:rPr>
        <w:t xml:space="preserve"> </w:t>
      </w:r>
      <w:r w:rsidR="00126E0E" w:rsidRPr="00177EC3">
        <w:rPr>
          <w:sz w:val="28"/>
          <w:szCs w:val="28"/>
        </w:rPr>
        <w:t xml:space="preserve">отдела </w:t>
      </w:r>
      <w:r w:rsidR="008C52F7" w:rsidRPr="00177EC3">
        <w:rPr>
          <w:sz w:val="28"/>
          <w:szCs w:val="28"/>
        </w:rPr>
        <w:t xml:space="preserve">экономики </w:t>
      </w:r>
      <w:r w:rsidR="00EF0B27">
        <w:rPr>
          <w:sz w:val="28"/>
          <w:szCs w:val="28"/>
        </w:rPr>
        <w:tab/>
      </w:r>
    </w:p>
    <w:p w:rsidR="00EF0B27" w:rsidRDefault="00EF0B27" w:rsidP="00EF0B27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126E0E" w:rsidRPr="00177EC3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="00B04CF7" w:rsidRPr="00177EC3">
        <w:rPr>
          <w:sz w:val="28"/>
          <w:szCs w:val="28"/>
        </w:rPr>
        <w:t xml:space="preserve">муниципального </w:t>
      </w:r>
    </w:p>
    <w:p w:rsidR="00EF0B27" w:rsidRDefault="00EF0B27" w:rsidP="00EF0B27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04CF7" w:rsidRPr="00177EC3">
        <w:rPr>
          <w:sz w:val="28"/>
          <w:szCs w:val="28"/>
        </w:rPr>
        <w:t>бразования</w:t>
      </w:r>
      <w:r>
        <w:rPr>
          <w:sz w:val="28"/>
          <w:szCs w:val="28"/>
        </w:rPr>
        <w:t xml:space="preserve"> </w:t>
      </w:r>
      <w:r w:rsidR="00B04CF7" w:rsidRPr="00177EC3">
        <w:rPr>
          <w:sz w:val="28"/>
          <w:szCs w:val="28"/>
        </w:rPr>
        <w:t>Т</w:t>
      </w:r>
      <w:r>
        <w:rPr>
          <w:sz w:val="28"/>
          <w:szCs w:val="28"/>
        </w:rPr>
        <w:t>билис</w:t>
      </w:r>
      <w:r w:rsidR="00B04CF7" w:rsidRPr="00177EC3">
        <w:rPr>
          <w:sz w:val="28"/>
          <w:szCs w:val="28"/>
        </w:rPr>
        <w:t>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А.А. Ерошенко</w:t>
      </w:r>
    </w:p>
    <w:p w:rsidR="00EF0B27" w:rsidRDefault="00EF0B27" w:rsidP="00EF0B27">
      <w:pPr>
        <w:jc w:val="both"/>
        <w:rPr>
          <w:sz w:val="24"/>
          <w:szCs w:val="24"/>
        </w:rPr>
      </w:pPr>
      <w:bookmarkStart w:id="6" w:name="_GoBack"/>
      <w:bookmarkEnd w:id="6"/>
    </w:p>
    <w:p w:rsidR="003E6AD8" w:rsidRDefault="003E6AD8" w:rsidP="00EF0B27">
      <w:pPr>
        <w:jc w:val="both"/>
        <w:rPr>
          <w:sz w:val="24"/>
          <w:szCs w:val="24"/>
        </w:rPr>
      </w:pPr>
    </w:p>
    <w:p w:rsidR="008D05F3" w:rsidRPr="008351C7" w:rsidRDefault="00EF0B27" w:rsidP="00EF0B27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Ливадняя</w:t>
      </w:r>
      <w:proofErr w:type="spellEnd"/>
      <w:r>
        <w:rPr>
          <w:sz w:val="24"/>
          <w:szCs w:val="24"/>
        </w:rPr>
        <w:t xml:space="preserve"> Марина</w:t>
      </w:r>
      <w:r w:rsidR="008C52F7">
        <w:rPr>
          <w:sz w:val="24"/>
          <w:szCs w:val="24"/>
        </w:rPr>
        <w:t xml:space="preserve"> Анатольевна</w:t>
      </w:r>
    </w:p>
    <w:p w:rsidR="00F82B9D" w:rsidRPr="008351C7" w:rsidRDefault="00EF0B27" w:rsidP="00EF0B27">
      <w:pPr>
        <w:jc w:val="both"/>
        <w:rPr>
          <w:sz w:val="24"/>
          <w:szCs w:val="24"/>
        </w:rPr>
      </w:pPr>
      <w:r>
        <w:rPr>
          <w:sz w:val="24"/>
          <w:szCs w:val="24"/>
        </w:rPr>
        <w:t>2-31-61</w:t>
      </w:r>
    </w:p>
    <w:sectPr w:rsidR="00F82B9D" w:rsidRPr="008351C7" w:rsidSect="0081233F">
      <w:headerReference w:type="default" r:id="rId11"/>
      <w:type w:val="continuous"/>
      <w:pgSz w:w="11909" w:h="16834" w:code="9"/>
      <w:pgMar w:top="1134" w:right="567" w:bottom="993" w:left="1418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C88" w:rsidRDefault="00FE7C88" w:rsidP="005F773D">
      <w:r>
        <w:separator/>
      </w:r>
    </w:p>
  </w:endnote>
  <w:endnote w:type="continuationSeparator" w:id="0">
    <w:p w:rsidR="00FE7C88" w:rsidRDefault="00FE7C88" w:rsidP="005F77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C88" w:rsidRDefault="00FE7C88" w:rsidP="005F773D">
      <w:r>
        <w:separator/>
      </w:r>
    </w:p>
  </w:footnote>
  <w:footnote w:type="continuationSeparator" w:id="0">
    <w:p w:rsidR="00FE7C88" w:rsidRDefault="00FE7C88" w:rsidP="005F77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7241940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51B68" w:rsidRDefault="00A73FF5">
        <w:pPr>
          <w:pStyle w:val="aa"/>
          <w:jc w:val="center"/>
        </w:pPr>
        <w:r w:rsidRPr="00EF0B27">
          <w:rPr>
            <w:sz w:val="24"/>
            <w:szCs w:val="24"/>
          </w:rPr>
          <w:fldChar w:fldCharType="begin"/>
        </w:r>
        <w:r w:rsidR="00351B68" w:rsidRPr="00EF0B27">
          <w:rPr>
            <w:sz w:val="24"/>
            <w:szCs w:val="24"/>
          </w:rPr>
          <w:instrText>PAGE   \* MERGEFORMAT</w:instrText>
        </w:r>
        <w:r w:rsidRPr="00EF0B27">
          <w:rPr>
            <w:sz w:val="24"/>
            <w:szCs w:val="24"/>
          </w:rPr>
          <w:fldChar w:fldCharType="separate"/>
        </w:r>
        <w:r w:rsidR="003E6AD8">
          <w:rPr>
            <w:noProof/>
            <w:sz w:val="24"/>
            <w:szCs w:val="24"/>
          </w:rPr>
          <w:t>2</w:t>
        </w:r>
        <w:r w:rsidRPr="00EF0B27">
          <w:rPr>
            <w:sz w:val="24"/>
            <w:szCs w:val="24"/>
          </w:rPr>
          <w:fldChar w:fldCharType="end"/>
        </w:r>
      </w:p>
    </w:sdtContent>
  </w:sdt>
  <w:p w:rsidR="00351B68" w:rsidRDefault="00351B6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8D9"/>
    <w:multiLevelType w:val="hybridMultilevel"/>
    <w:tmpl w:val="6206E324"/>
    <w:lvl w:ilvl="0" w:tplc="7C10D678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BB72017"/>
    <w:multiLevelType w:val="hybridMultilevel"/>
    <w:tmpl w:val="761469BC"/>
    <w:lvl w:ilvl="0" w:tplc="4BC8B222">
      <w:start w:val="6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3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7A2B42"/>
    <w:multiLevelType w:val="hybridMultilevel"/>
    <w:tmpl w:val="8D06B9BC"/>
    <w:lvl w:ilvl="0" w:tplc="5694F05C">
      <w:start w:val="6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6">
    <w:nsid w:val="50D12F45"/>
    <w:multiLevelType w:val="hybridMultilevel"/>
    <w:tmpl w:val="3CB8B3CE"/>
    <w:lvl w:ilvl="0" w:tplc="0E901970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28316B3"/>
    <w:multiLevelType w:val="hybridMultilevel"/>
    <w:tmpl w:val="5A807808"/>
    <w:lvl w:ilvl="0" w:tplc="EA1001EE">
      <w:start w:val="1"/>
      <w:numFmt w:val="decimal"/>
      <w:lvlText w:val="%1)"/>
      <w:lvlJc w:val="left"/>
      <w:pPr>
        <w:ind w:left="166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6E0040E5"/>
    <w:multiLevelType w:val="multilevel"/>
    <w:tmpl w:val="C7BE4668"/>
    <w:lvl w:ilvl="0">
      <w:start w:val="2"/>
      <w:numFmt w:val="decimalZero"/>
      <w:lvlText w:val="%1"/>
      <w:lvlJc w:val="left"/>
      <w:pPr>
        <w:ind w:left="1350" w:hanging="135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246" w:hanging="135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1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8" w:hanging="2160"/>
      </w:pPr>
      <w:rPr>
        <w:rFonts w:hint="default"/>
      </w:rPr>
    </w:lvl>
  </w:abstractNum>
  <w:abstractNum w:abstractNumId="9">
    <w:nsid w:val="74BB7A3E"/>
    <w:multiLevelType w:val="hybridMultilevel"/>
    <w:tmpl w:val="063C7A3E"/>
    <w:lvl w:ilvl="0" w:tplc="7C10D678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9"/>
  </w:num>
  <w:num w:numId="6">
    <w:abstractNumId w:val="5"/>
  </w:num>
  <w:num w:numId="7">
    <w:abstractNumId w:val="2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23C31"/>
    <w:rsid w:val="000042BE"/>
    <w:rsid w:val="00012152"/>
    <w:rsid w:val="00022225"/>
    <w:rsid w:val="000248C7"/>
    <w:rsid w:val="00030991"/>
    <w:rsid w:val="000406C7"/>
    <w:rsid w:val="000513E9"/>
    <w:rsid w:val="00062CA7"/>
    <w:rsid w:val="0006518D"/>
    <w:rsid w:val="00073C1A"/>
    <w:rsid w:val="000846DA"/>
    <w:rsid w:val="00090919"/>
    <w:rsid w:val="00090EEC"/>
    <w:rsid w:val="00096E09"/>
    <w:rsid w:val="000A0076"/>
    <w:rsid w:val="000A56E9"/>
    <w:rsid w:val="000B7E88"/>
    <w:rsid w:val="000C1D43"/>
    <w:rsid w:val="000D311A"/>
    <w:rsid w:val="000D3F1A"/>
    <w:rsid w:val="000D5253"/>
    <w:rsid w:val="000E03C1"/>
    <w:rsid w:val="000E2AAA"/>
    <w:rsid w:val="00101171"/>
    <w:rsid w:val="001116D5"/>
    <w:rsid w:val="001177BD"/>
    <w:rsid w:val="00124E61"/>
    <w:rsid w:val="00126E0E"/>
    <w:rsid w:val="00136FD1"/>
    <w:rsid w:val="0014717A"/>
    <w:rsid w:val="0015157F"/>
    <w:rsid w:val="00163D44"/>
    <w:rsid w:val="00166913"/>
    <w:rsid w:val="0017348D"/>
    <w:rsid w:val="001749DF"/>
    <w:rsid w:val="0017509F"/>
    <w:rsid w:val="00177EC3"/>
    <w:rsid w:val="001806AF"/>
    <w:rsid w:val="00187DBA"/>
    <w:rsid w:val="0019307E"/>
    <w:rsid w:val="001A41FB"/>
    <w:rsid w:val="001A4C18"/>
    <w:rsid w:val="001A608C"/>
    <w:rsid w:val="001A741E"/>
    <w:rsid w:val="001B3104"/>
    <w:rsid w:val="001C59AD"/>
    <w:rsid w:val="001E0FA3"/>
    <w:rsid w:val="001E33BF"/>
    <w:rsid w:val="001E3A6B"/>
    <w:rsid w:val="001F3CA6"/>
    <w:rsid w:val="00206804"/>
    <w:rsid w:val="0021553B"/>
    <w:rsid w:val="00222EEE"/>
    <w:rsid w:val="00245E3E"/>
    <w:rsid w:val="00254E81"/>
    <w:rsid w:val="002755AF"/>
    <w:rsid w:val="0027562B"/>
    <w:rsid w:val="00282FAB"/>
    <w:rsid w:val="0028793A"/>
    <w:rsid w:val="00294C96"/>
    <w:rsid w:val="002978F9"/>
    <w:rsid w:val="002978FD"/>
    <w:rsid w:val="00297A4E"/>
    <w:rsid w:val="002A3C67"/>
    <w:rsid w:val="002A607C"/>
    <w:rsid w:val="002B02B3"/>
    <w:rsid w:val="002B0E2F"/>
    <w:rsid w:val="002B257C"/>
    <w:rsid w:val="002B6A3F"/>
    <w:rsid w:val="002C1C82"/>
    <w:rsid w:val="002C7FC6"/>
    <w:rsid w:val="002D1A2E"/>
    <w:rsid w:val="002D4BDA"/>
    <w:rsid w:val="002E7237"/>
    <w:rsid w:val="002F05D1"/>
    <w:rsid w:val="002F0955"/>
    <w:rsid w:val="0031425D"/>
    <w:rsid w:val="00315DDE"/>
    <w:rsid w:val="00315EE3"/>
    <w:rsid w:val="003268D1"/>
    <w:rsid w:val="00330C35"/>
    <w:rsid w:val="00351720"/>
    <w:rsid w:val="00351B68"/>
    <w:rsid w:val="00356FFB"/>
    <w:rsid w:val="0036487E"/>
    <w:rsid w:val="00371065"/>
    <w:rsid w:val="00376147"/>
    <w:rsid w:val="00391ED7"/>
    <w:rsid w:val="003A0D5E"/>
    <w:rsid w:val="003C1074"/>
    <w:rsid w:val="003D512E"/>
    <w:rsid w:val="003E19F6"/>
    <w:rsid w:val="003E3AA6"/>
    <w:rsid w:val="003E5168"/>
    <w:rsid w:val="003E6AD8"/>
    <w:rsid w:val="00413578"/>
    <w:rsid w:val="00423366"/>
    <w:rsid w:val="004550A4"/>
    <w:rsid w:val="00457E81"/>
    <w:rsid w:val="00462434"/>
    <w:rsid w:val="00462734"/>
    <w:rsid w:val="0046749E"/>
    <w:rsid w:val="004938AA"/>
    <w:rsid w:val="004B13F2"/>
    <w:rsid w:val="004B1ED5"/>
    <w:rsid w:val="004B2B81"/>
    <w:rsid w:val="004B6799"/>
    <w:rsid w:val="004C45AB"/>
    <w:rsid w:val="004C4730"/>
    <w:rsid w:val="004C5771"/>
    <w:rsid w:val="004E1F9B"/>
    <w:rsid w:val="004E26BF"/>
    <w:rsid w:val="004E7E18"/>
    <w:rsid w:val="00503313"/>
    <w:rsid w:val="00511D78"/>
    <w:rsid w:val="00512BB0"/>
    <w:rsid w:val="005309BD"/>
    <w:rsid w:val="0053298D"/>
    <w:rsid w:val="00533934"/>
    <w:rsid w:val="0054044D"/>
    <w:rsid w:val="00541601"/>
    <w:rsid w:val="00542D85"/>
    <w:rsid w:val="005556E3"/>
    <w:rsid w:val="00560509"/>
    <w:rsid w:val="005625CB"/>
    <w:rsid w:val="0056320F"/>
    <w:rsid w:val="005741A6"/>
    <w:rsid w:val="00576FEA"/>
    <w:rsid w:val="00580FED"/>
    <w:rsid w:val="005867E9"/>
    <w:rsid w:val="005A1622"/>
    <w:rsid w:val="005C32CC"/>
    <w:rsid w:val="005C591D"/>
    <w:rsid w:val="005D0E45"/>
    <w:rsid w:val="005D2611"/>
    <w:rsid w:val="005E119A"/>
    <w:rsid w:val="005E5A77"/>
    <w:rsid w:val="005F773D"/>
    <w:rsid w:val="00601BA1"/>
    <w:rsid w:val="00615F9F"/>
    <w:rsid w:val="00622A5B"/>
    <w:rsid w:val="00624A01"/>
    <w:rsid w:val="0063139C"/>
    <w:rsid w:val="00641F4F"/>
    <w:rsid w:val="0064241E"/>
    <w:rsid w:val="0065121E"/>
    <w:rsid w:val="006600AD"/>
    <w:rsid w:val="00661399"/>
    <w:rsid w:val="00663205"/>
    <w:rsid w:val="006772C9"/>
    <w:rsid w:val="00682268"/>
    <w:rsid w:val="00691423"/>
    <w:rsid w:val="006A247F"/>
    <w:rsid w:val="006A2517"/>
    <w:rsid w:val="006A533F"/>
    <w:rsid w:val="006C0844"/>
    <w:rsid w:val="006C25B6"/>
    <w:rsid w:val="006C2763"/>
    <w:rsid w:val="006C2E26"/>
    <w:rsid w:val="006C5996"/>
    <w:rsid w:val="006D2F4A"/>
    <w:rsid w:val="006D50E1"/>
    <w:rsid w:val="006D5295"/>
    <w:rsid w:val="006D62C0"/>
    <w:rsid w:val="006E188F"/>
    <w:rsid w:val="006E7D4B"/>
    <w:rsid w:val="006F24D2"/>
    <w:rsid w:val="006F7FB7"/>
    <w:rsid w:val="00702251"/>
    <w:rsid w:val="007024C7"/>
    <w:rsid w:val="007057F1"/>
    <w:rsid w:val="0070584F"/>
    <w:rsid w:val="00713760"/>
    <w:rsid w:val="007320B3"/>
    <w:rsid w:val="00737AC5"/>
    <w:rsid w:val="00745C02"/>
    <w:rsid w:val="00766A24"/>
    <w:rsid w:val="00786273"/>
    <w:rsid w:val="00790727"/>
    <w:rsid w:val="007A1195"/>
    <w:rsid w:val="007A3443"/>
    <w:rsid w:val="007A4903"/>
    <w:rsid w:val="007A69FA"/>
    <w:rsid w:val="007B39AB"/>
    <w:rsid w:val="007C5A43"/>
    <w:rsid w:val="007D27F5"/>
    <w:rsid w:val="007D6CDE"/>
    <w:rsid w:val="007E3E96"/>
    <w:rsid w:val="007F0BE8"/>
    <w:rsid w:val="007F6F6B"/>
    <w:rsid w:val="007F7A84"/>
    <w:rsid w:val="0081233F"/>
    <w:rsid w:val="00823C31"/>
    <w:rsid w:val="00824800"/>
    <w:rsid w:val="00834580"/>
    <w:rsid w:val="008351C7"/>
    <w:rsid w:val="00836E7D"/>
    <w:rsid w:val="00837E19"/>
    <w:rsid w:val="00837E7A"/>
    <w:rsid w:val="008446D1"/>
    <w:rsid w:val="008465D2"/>
    <w:rsid w:val="00856B0D"/>
    <w:rsid w:val="00894D58"/>
    <w:rsid w:val="00897017"/>
    <w:rsid w:val="00897512"/>
    <w:rsid w:val="0089789E"/>
    <w:rsid w:val="008B311A"/>
    <w:rsid w:val="008B5FE4"/>
    <w:rsid w:val="008C52F7"/>
    <w:rsid w:val="008C6DEB"/>
    <w:rsid w:val="008D05F3"/>
    <w:rsid w:val="008D3A91"/>
    <w:rsid w:val="008D7155"/>
    <w:rsid w:val="008E3DE1"/>
    <w:rsid w:val="008F231D"/>
    <w:rsid w:val="009135AE"/>
    <w:rsid w:val="009176A0"/>
    <w:rsid w:val="009202F3"/>
    <w:rsid w:val="0093296B"/>
    <w:rsid w:val="0093683A"/>
    <w:rsid w:val="00961787"/>
    <w:rsid w:val="009709BA"/>
    <w:rsid w:val="00971573"/>
    <w:rsid w:val="009A0D2D"/>
    <w:rsid w:val="009C0B91"/>
    <w:rsid w:val="009C52A0"/>
    <w:rsid w:val="009D2C3A"/>
    <w:rsid w:val="009E08BB"/>
    <w:rsid w:val="009E6705"/>
    <w:rsid w:val="009E732C"/>
    <w:rsid w:val="00A060AD"/>
    <w:rsid w:val="00A06228"/>
    <w:rsid w:val="00A159B7"/>
    <w:rsid w:val="00A3607D"/>
    <w:rsid w:val="00A61ED7"/>
    <w:rsid w:val="00A716C7"/>
    <w:rsid w:val="00A73FF5"/>
    <w:rsid w:val="00A854EB"/>
    <w:rsid w:val="00AA3ADD"/>
    <w:rsid w:val="00AB3ACA"/>
    <w:rsid w:val="00AC72FC"/>
    <w:rsid w:val="00AD55F5"/>
    <w:rsid w:val="00AD5F64"/>
    <w:rsid w:val="00AE3440"/>
    <w:rsid w:val="00AF2595"/>
    <w:rsid w:val="00B04CF7"/>
    <w:rsid w:val="00B14748"/>
    <w:rsid w:val="00B1516F"/>
    <w:rsid w:val="00B27DE0"/>
    <w:rsid w:val="00B31A35"/>
    <w:rsid w:val="00B379A8"/>
    <w:rsid w:val="00B566D5"/>
    <w:rsid w:val="00B735F8"/>
    <w:rsid w:val="00B80817"/>
    <w:rsid w:val="00B94D5E"/>
    <w:rsid w:val="00B97FB1"/>
    <w:rsid w:val="00BA6EED"/>
    <w:rsid w:val="00BA7B32"/>
    <w:rsid w:val="00BC1425"/>
    <w:rsid w:val="00BD4850"/>
    <w:rsid w:val="00BD5C7D"/>
    <w:rsid w:val="00BF5C6E"/>
    <w:rsid w:val="00C065C5"/>
    <w:rsid w:val="00C06E6A"/>
    <w:rsid w:val="00C12CA2"/>
    <w:rsid w:val="00C215B0"/>
    <w:rsid w:val="00C25E88"/>
    <w:rsid w:val="00C36C00"/>
    <w:rsid w:val="00C45F80"/>
    <w:rsid w:val="00C56FEA"/>
    <w:rsid w:val="00C64925"/>
    <w:rsid w:val="00C65ECD"/>
    <w:rsid w:val="00C66B0B"/>
    <w:rsid w:val="00C67D14"/>
    <w:rsid w:val="00C8418D"/>
    <w:rsid w:val="00C917BB"/>
    <w:rsid w:val="00C92D93"/>
    <w:rsid w:val="00C96017"/>
    <w:rsid w:val="00CA06F5"/>
    <w:rsid w:val="00CB03BB"/>
    <w:rsid w:val="00CB35FE"/>
    <w:rsid w:val="00CD2FCD"/>
    <w:rsid w:val="00CD7817"/>
    <w:rsid w:val="00CF5D6E"/>
    <w:rsid w:val="00D03607"/>
    <w:rsid w:val="00D16A72"/>
    <w:rsid w:val="00D21AE2"/>
    <w:rsid w:val="00D36478"/>
    <w:rsid w:val="00D515F7"/>
    <w:rsid w:val="00D632B5"/>
    <w:rsid w:val="00D637B2"/>
    <w:rsid w:val="00D839FB"/>
    <w:rsid w:val="00D8674E"/>
    <w:rsid w:val="00D956D6"/>
    <w:rsid w:val="00DA183D"/>
    <w:rsid w:val="00DA1BC3"/>
    <w:rsid w:val="00DA3DAB"/>
    <w:rsid w:val="00DB7C32"/>
    <w:rsid w:val="00DC4DF2"/>
    <w:rsid w:val="00DD160D"/>
    <w:rsid w:val="00DD1B85"/>
    <w:rsid w:val="00DD21B2"/>
    <w:rsid w:val="00DD5D3D"/>
    <w:rsid w:val="00DE037D"/>
    <w:rsid w:val="00DE2274"/>
    <w:rsid w:val="00DE7B11"/>
    <w:rsid w:val="00DF47B4"/>
    <w:rsid w:val="00E03160"/>
    <w:rsid w:val="00E0472D"/>
    <w:rsid w:val="00E107E2"/>
    <w:rsid w:val="00E14271"/>
    <w:rsid w:val="00E266D6"/>
    <w:rsid w:val="00E2724D"/>
    <w:rsid w:val="00E3007E"/>
    <w:rsid w:val="00E30285"/>
    <w:rsid w:val="00E54AD8"/>
    <w:rsid w:val="00E6716A"/>
    <w:rsid w:val="00E74B7B"/>
    <w:rsid w:val="00E81651"/>
    <w:rsid w:val="00E81C6F"/>
    <w:rsid w:val="00EA17A2"/>
    <w:rsid w:val="00EA4CE5"/>
    <w:rsid w:val="00EA5DA0"/>
    <w:rsid w:val="00EA6BE2"/>
    <w:rsid w:val="00EA784C"/>
    <w:rsid w:val="00EB246D"/>
    <w:rsid w:val="00EF0B27"/>
    <w:rsid w:val="00EF56E5"/>
    <w:rsid w:val="00F00641"/>
    <w:rsid w:val="00F11DA0"/>
    <w:rsid w:val="00F13352"/>
    <w:rsid w:val="00F1426D"/>
    <w:rsid w:val="00F2302C"/>
    <w:rsid w:val="00F23130"/>
    <w:rsid w:val="00F33C5D"/>
    <w:rsid w:val="00F3443A"/>
    <w:rsid w:val="00F3737B"/>
    <w:rsid w:val="00F43274"/>
    <w:rsid w:val="00F71F44"/>
    <w:rsid w:val="00F82B9D"/>
    <w:rsid w:val="00F97492"/>
    <w:rsid w:val="00FB3760"/>
    <w:rsid w:val="00FC62EE"/>
    <w:rsid w:val="00FD4B59"/>
    <w:rsid w:val="00FE0196"/>
    <w:rsid w:val="00FE7790"/>
    <w:rsid w:val="00FE7C88"/>
    <w:rsid w:val="00FF1E51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rsid w:val="004E1F9B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rsid w:val="008D715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List Paragraph"/>
    <w:basedOn w:val="a"/>
    <w:uiPriority w:val="34"/>
    <w:qFormat/>
    <w:rsid w:val="0028793A"/>
    <w:pPr>
      <w:ind w:left="720"/>
      <w:contextualSpacing/>
    </w:pPr>
  </w:style>
  <w:style w:type="paragraph" w:styleId="aa">
    <w:name w:val="header"/>
    <w:basedOn w:val="a"/>
    <w:link w:val="ab"/>
    <w:uiPriority w:val="99"/>
    <w:rsid w:val="005F773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F773D"/>
  </w:style>
  <w:style w:type="paragraph" w:styleId="ac">
    <w:name w:val="footer"/>
    <w:basedOn w:val="a"/>
    <w:link w:val="ad"/>
    <w:rsid w:val="005F773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5F773D"/>
  </w:style>
  <w:style w:type="paragraph" w:customStyle="1" w:styleId="Default">
    <w:name w:val="Default"/>
    <w:rsid w:val="003E516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3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mregio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-tbilisska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55DC8-40BE-4715-86F5-DB5B487CC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1905</Words>
  <Characters>10864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RePack by SPecialiST</cp:lastModifiedBy>
  <cp:revision>10</cp:revision>
  <cp:lastPrinted>2019-02-08T06:23:00Z</cp:lastPrinted>
  <dcterms:created xsi:type="dcterms:W3CDTF">2022-01-24T12:16:00Z</dcterms:created>
  <dcterms:modified xsi:type="dcterms:W3CDTF">2022-03-16T06:23:00Z</dcterms:modified>
</cp:coreProperties>
</file>