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DD" w:rsidRPr="006547DC" w:rsidRDefault="00DF61FD" w:rsidP="00D44C4B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О</w:t>
      </w:r>
      <w:r w:rsidR="00FD6F44" w:rsidRPr="006547DC">
        <w:rPr>
          <w:rFonts w:ascii="Times New Roman" w:hAnsi="Times New Roman" w:cs="Times New Roman"/>
          <w:b/>
          <w:sz w:val="34"/>
          <w:szCs w:val="34"/>
        </w:rPr>
        <w:t>БРАЗОВАНИЕ</w:t>
      </w:r>
    </w:p>
    <w:p w:rsidR="00FF55BA" w:rsidRPr="006547DC" w:rsidRDefault="00FF55BA" w:rsidP="001019A8">
      <w:pPr>
        <w:spacing w:after="0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Мы делаем все возможное, чтобы наши дети чувствовали внимание,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>заботу и поддержку.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FF55BA" w:rsidRPr="006547DC" w:rsidRDefault="00FF55BA" w:rsidP="001019A8">
      <w:pPr>
        <w:spacing w:after="0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Бюджет района имеет социальную направленность. На исполнение социальных обязательств направлено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более 80% бюджета. </w:t>
      </w:r>
      <w:r w:rsidRPr="006547DC">
        <w:rPr>
          <w:rFonts w:ascii="Times New Roman" w:hAnsi="Times New Roman" w:cs="Times New Roman"/>
          <w:sz w:val="34"/>
          <w:szCs w:val="34"/>
        </w:rPr>
        <w:t xml:space="preserve">Так, в 2021 году на отрасль </w:t>
      </w:r>
      <w:r w:rsidR="00757145" w:rsidRPr="006547DC">
        <w:rPr>
          <w:rFonts w:ascii="Times New Roman" w:hAnsi="Times New Roman" w:cs="Times New Roman"/>
          <w:sz w:val="34"/>
          <w:szCs w:val="34"/>
        </w:rPr>
        <w:t xml:space="preserve">образования </w:t>
      </w:r>
      <w:r w:rsidRPr="006547DC">
        <w:rPr>
          <w:rFonts w:ascii="Times New Roman" w:hAnsi="Times New Roman" w:cs="Times New Roman"/>
          <w:sz w:val="34"/>
          <w:szCs w:val="34"/>
        </w:rPr>
        <w:t>выделено 722 млн. рублей, 444 млн. рублей из краевого и 277 млн. рублей из муниципального бюджета.</w:t>
      </w:r>
    </w:p>
    <w:p w:rsidR="00757145" w:rsidRPr="006547DC" w:rsidRDefault="00757145" w:rsidP="00757145">
      <w:pPr>
        <w:spacing w:after="0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Район на условиях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софинансирования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принял участие в мероприятиях государственной программы «Развитие образования».</w:t>
      </w:r>
    </w:p>
    <w:p w:rsidR="00757145" w:rsidRPr="006547DC" w:rsidRDefault="00757145" w:rsidP="00757145">
      <w:pPr>
        <w:spacing w:after="0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На проведение капитального ремонта и укрепления материально-технической базы дошкольных и школьных учреждений выделено более 42 млн. рублей.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</w:p>
    <w:p w:rsidR="00B3216C" w:rsidRPr="006547DC" w:rsidRDefault="00757145" w:rsidP="00757145">
      <w:pPr>
        <w:spacing w:after="0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Выполнен капитальный ремонт зданий и сооружений, благоустройство территории, </w:t>
      </w:r>
      <w:r w:rsidR="007B734F" w:rsidRPr="006547DC">
        <w:rPr>
          <w:rFonts w:ascii="Times New Roman" w:hAnsi="Times New Roman" w:cs="Times New Roman"/>
          <w:sz w:val="34"/>
          <w:szCs w:val="34"/>
        </w:rPr>
        <w:t xml:space="preserve">в школах </w:t>
      </w:r>
      <w:r w:rsidRPr="006547DC">
        <w:rPr>
          <w:rFonts w:ascii="Times New Roman" w:hAnsi="Times New Roman" w:cs="Times New Roman"/>
          <w:sz w:val="34"/>
          <w:szCs w:val="34"/>
        </w:rPr>
        <w:t>№9 и 16.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B3216C" w:rsidRPr="006547DC">
        <w:rPr>
          <w:rFonts w:ascii="Times New Roman" w:hAnsi="Times New Roman" w:cs="Times New Roman"/>
          <w:sz w:val="34"/>
          <w:szCs w:val="34"/>
        </w:rPr>
        <w:t>На эти цели из краевого и районного бюджетов выделено более 27 млн рулей</w:t>
      </w:r>
      <w:r w:rsidR="005074F2" w:rsidRPr="006547DC">
        <w:rPr>
          <w:rFonts w:ascii="Times New Roman" w:hAnsi="Times New Roman" w:cs="Times New Roman"/>
          <w:sz w:val="34"/>
          <w:szCs w:val="34"/>
        </w:rPr>
        <w:t>.</w:t>
      </w:r>
    </w:p>
    <w:p w:rsidR="005074F2" w:rsidRPr="006547DC" w:rsidRDefault="005074F2" w:rsidP="005074F2">
      <w:pPr>
        <w:spacing w:after="0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Приобретено оборудование для оснащения пищеблоков </w:t>
      </w:r>
      <w:r w:rsidR="007B734F" w:rsidRPr="006547DC">
        <w:rPr>
          <w:rFonts w:ascii="Times New Roman" w:hAnsi="Times New Roman" w:cs="Times New Roman"/>
          <w:sz w:val="34"/>
          <w:szCs w:val="34"/>
        </w:rPr>
        <w:t xml:space="preserve">во </w:t>
      </w:r>
      <w:r w:rsidR="0040005E" w:rsidRPr="006547DC">
        <w:rPr>
          <w:rFonts w:ascii="Times New Roman" w:hAnsi="Times New Roman" w:cs="Times New Roman"/>
          <w:sz w:val="34"/>
          <w:szCs w:val="34"/>
        </w:rPr>
        <w:t>все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757145" w:rsidRPr="006547DC">
        <w:rPr>
          <w:rFonts w:ascii="Times New Roman" w:hAnsi="Times New Roman" w:cs="Times New Roman"/>
          <w:sz w:val="34"/>
          <w:szCs w:val="34"/>
        </w:rPr>
        <w:t>образовательны</w:t>
      </w:r>
      <w:r w:rsidR="007B734F" w:rsidRPr="006547DC">
        <w:rPr>
          <w:rFonts w:ascii="Times New Roman" w:hAnsi="Times New Roman" w:cs="Times New Roman"/>
          <w:sz w:val="34"/>
          <w:szCs w:val="34"/>
        </w:rPr>
        <w:t>е организации</w:t>
      </w:r>
      <w:r w:rsidR="00757145" w:rsidRPr="006547DC">
        <w:rPr>
          <w:rFonts w:ascii="Times New Roman" w:hAnsi="Times New Roman" w:cs="Times New Roman"/>
          <w:sz w:val="34"/>
          <w:szCs w:val="34"/>
        </w:rPr>
        <w:t xml:space="preserve"> района.</w:t>
      </w:r>
    </w:p>
    <w:p w:rsidR="00DC128A" w:rsidRPr="006547DC" w:rsidRDefault="00757145" w:rsidP="006547DC">
      <w:pPr>
        <w:spacing w:after="0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Мы п</w:t>
      </w:r>
      <w:r w:rsidR="00B3216C" w:rsidRPr="006547DC">
        <w:rPr>
          <w:rFonts w:ascii="Times New Roman" w:hAnsi="Times New Roman" w:cs="Times New Roman"/>
          <w:sz w:val="34"/>
          <w:szCs w:val="34"/>
        </w:rPr>
        <w:t>ровели ремонт отопительной системы двух школ №12, 16 стоимостью более 5 млн рублей.</w:t>
      </w:r>
    </w:p>
    <w:p w:rsidR="00DC128A" w:rsidRPr="006547DC" w:rsidRDefault="00DC128A" w:rsidP="005074F2">
      <w:pPr>
        <w:spacing w:after="0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B3216C" w:rsidRPr="006547DC" w:rsidRDefault="00B3216C" w:rsidP="005074F2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детском саду № 1 «Колокольчик» </w:t>
      </w:r>
      <w:r w:rsidR="005074F2" w:rsidRPr="006547DC">
        <w:rPr>
          <w:rFonts w:ascii="Times New Roman" w:hAnsi="Times New Roman" w:cs="Times New Roman"/>
          <w:sz w:val="34"/>
          <w:szCs w:val="34"/>
        </w:rPr>
        <w:t>полностью отремонтировали системы отопления и электроснабжения, заменили канализацию, провели внутренние отделочные работы, привели в порядок фасад</w:t>
      </w:r>
      <w:r w:rsidR="005074F2" w:rsidRPr="006547DC">
        <w:rPr>
          <w:rFonts w:ascii="Times New Roman" w:hAnsi="Times New Roman" w:cs="Times New Roman"/>
          <w:b/>
          <w:sz w:val="34"/>
          <w:szCs w:val="34"/>
        </w:rPr>
        <w:t xml:space="preserve"> здания, заменили </w:t>
      </w:r>
      <w:r w:rsidR="005074F2" w:rsidRPr="006547DC">
        <w:rPr>
          <w:rFonts w:ascii="Times New Roman" w:hAnsi="Times New Roman" w:cs="Times New Roman"/>
          <w:sz w:val="34"/>
          <w:szCs w:val="34"/>
        </w:rPr>
        <w:t>ограждение и установили видеонаблюдение.</w:t>
      </w:r>
      <w:r w:rsidR="005074F2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 xml:space="preserve">На эти цели было израсходовано более 10 млн рублей. Теперь наши дети будут чувствовать себя комфортно, а родители могут не переживать за безопасность своих детей. </w:t>
      </w:r>
    </w:p>
    <w:p w:rsidR="002E641A" w:rsidRPr="006547DC" w:rsidRDefault="002E641A" w:rsidP="005074F2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Большую помощь в реализации всех этих мероприятий оказали депутаты ЗСК</w:t>
      </w:r>
    </w:p>
    <w:p w:rsidR="002E641A" w:rsidRPr="006547DC" w:rsidRDefault="002E641A" w:rsidP="005074F2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lastRenderedPageBreak/>
        <w:t>Отмечу, что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доступность дошкольного образования в районе составляет 100%. </w:t>
      </w:r>
      <w:r w:rsidRPr="006547DC">
        <w:rPr>
          <w:rFonts w:ascii="Times New Roman" w:hAnsi="Times New Roman" w:cs="Times New Roman"/>
          <w:sz w:val="34"/>
          <w:szCs w:val="34"/>
        </w:rPr>
        <w:t>В каждом детском саду созданы условия для всестороннего развития детей.</w:t>
      </w:r>
    </w:p>
    <w:p w:rsidR="00757145" w:rsidRPr="006547DC" w:rsidRDefault="00B3216C" w:rsidP="007571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рамках реализации 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национального проекта «ОБРАЗОВАНИЕ» </w:t>
      </w:r>
      <w:r w:rsidRPr="006547DC">
        <w:rPr>
          <w:rFonts w:ascii="Times New Roman" w:hAnsi="Times New Roman" w:cs="Times New Roman"/>
          <w:sz w:val="34"/>
          <w:szCs w:val="34"/>
        </w:rPr>
        <w:t>в 2021 го</w:t>
      </w:r>
      <w:r w:rsidR="00757145" w:rsidRPr="006547DC">
        <w:rPr>
          <w:rFonts w:ascii="Times New Roman" w:hAnsi="Times New Roman" w:cs="Times New Roman"/>
          <w:sz w:val="34"/>
          <w:szCs w:val="34"/>
        </w:rPr>
        <w:t>ду образовательные центры «Точка</w:t>
      </w:r>
      <w:r w:rsidRPr="006547DC">
        <w:rPr>
          <w:rFonts w:ascii="Times New Roman" w:hAnsi="Times New Roman" w:cs="Times New Roman"/>
          <w:sz w:val="34"/>
          <w:szCs w:val="34"/>
        </w:rPr>
        <w:t xml:space="preserve"> роста» появились в трех школах района — № 1,3,15. </w:t>
      </w:r>
      <w:r w:rsidR="00757145" w:rsidRPr="006547DC">
        <w:rPr>
          <w:rFonts w:ascii="Times New Roman" w:hAnsi="Times New Roman" w:cs="Times New Roman"/>
          <w:sz w:val="34"/>
          <w:szCs w:val="34"/>
        </w:rPr>
        <w:t>На ремонт кабинетов и приобретение мебели из районного бюджета было выделено 4 млн рублей. Оборудование, стоимостью 3 млн, поставлено краем. Это цифровые лаборатории по физике, химии, биологии, ноутбуки, цифровые микроскопы, роботы-манипуляторы, робототехнический набор.</w:t>
      </w:r>
      <w:r w:rsidR="00757145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B3216C" w:rsidRPr="006547DC" w:rsidRDefault="00B3216C" w:rsidP="00B32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Ранее такие центры были открыты в школах — № 4,6,7 и 10.</w:t>
      </w:r>
    </w:p>
    <w:p w:rsidR="005074F2" w:rsidRPr="006547DC" w:rsidRDefault="005074F2" w:rsidP="00507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Новые автобусы появились в школах № 1, 4, 7 и 9.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FF55BA" w:rsidRPr="006547DC" w:rsidRDefault="005074F2" w:rsidP="00507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рамках национального проекта «Безопасные и качественные автомобильные дороги» в школах №1,2 и 9 появились мобильные автогородки.</w:t>
      </w:r>
    </w:p>
    <w:p w:rsidR="00F71165" w:rsidRPr="006547DC" w:rsidRDefault="00F71165" w:rsidP="00AD10AB">
      <w:pPr>
        <w:pStyle w:val="a7"/>
        <w:ind w:firstLine="1134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Уже в этом году мы планируем начать строительство </w:t>
      </w:r>
      <w:r w:rsidR="00AD10AB" w:rsidRPr="006547DC">
        <w:rPr>
          <w:rFonts w:ascii="Times New Roman" w:hAnsi="Times New Roman" w:cs="Times New Roman"/>
          <w:sz w:val="34"/>
          <w:szCs w:val="34"/>
        </w:rPr>
        <w:t>школы на 1100 мест, отвечающую всем современным требованиям.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 xml:space="preserve">Здание займет свыше 20 тысяч квадратных метров. В нем будет большой спортивный зал, мастерские по обработке дерева. </w:t>
      </w:r>
      <w:r w:rsidR="00AD10AB" w:rsidRPr="006547DC">
        <w:rPr>
          <w:rFonts w:ascii="Times New Roman" w:hAnsi="Times New Roman" w:cs="Times New Roman"/>
          <w:sz w:val="34"/>
          <w:szCs w:val="34"/>
        </w:rPr>
        <w:t>З</w:t>
      </w:r>
      <w:r w:rsidRPr="006547DC">
        <w:rPr>
          <w:rFonts w:ascii="Times New Roman" w:hAnsi="Times New Roman" w:cs="Times New Roman"/>
          <w:sz w:val="34"/>
          <w:szCs w:val="34"/>
        </w:rPr>
        <w:t>апланированы два актовых зала на 675 мест, эстрада. Будет где разместить библиотеку, музей, тренажерный зал, кабинет врача, логопеда, эстетики, студию танцев и учебные кабинеты, оснащенные современным цифровым оборудованием.</w:t>
      </w:r>
      <w:r w:rsidR="00AD10AB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644BA0" w:rsidRPr="006547DC">
        <w:rPr>
          <w:rFonts w:ascii="Times New Roman" w:hAnsi="Times New Roman" w:cs="Times New Roman"/>
          <w:sz w:val="34"/>
          <w:szCs w:val="34"/>
        </w:rPr>
        <w:t>На эти цели выделено более 900 млн</w:t>
      </w:r>
      <w:r w:rsidR="00AD10AB" w:rsidRPr="006547DC">
        <w:rPr>
          <w:rFonts w:ascii="Times New Roman" w:hAnsi="Times New Roman" w:cs="Times New Roman"/>
          <w:sz w:val="34"/>
          <w:szCs w:val="34"/>
        </w:rPr>
        <w:t>. рублей.</w:t>
      </w:r>
    </w:p>
    <w:p w:rsidR="00F71165" w:rsidRPr="006547DC" w:rsidRDefault="00F71165" w:rsidP="00507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А в станице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Ловлинской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появится новый детский садик на 60 мест. </w:t>
      </w:r>
    </w:p>
    <w:p w:rsidR="005074F2" w:rsidRPr="006547DC" w:rsidRDefault="005074F2" w:rsidP="00507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646DA5" w:rsidRPr="006547DC" w:rsidRDefault="007C4EFD" w:rsidP="00DC128A">
      <w:pPr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Дети в свою очередь радуют успехами в учебе.</w:t>
      </w:r>
      <w:r w:rsidR="005D3371" w:rsidRPr="006547DC">
        <w:rPr>
          <w:rFonts w:ascii="Times New Roman" w:hAnsi="Times New Roman" w:cs="Times New Roman"/>
          <w:sz w:val="34"/>
          <w:szCs w:val="34"/>
        </w:rPr>
        <w:t xml:space="preserve"> У</w:t>
      </w:r>
      <w:r w:rsidR="00B13A1A" w:rsidRPr="006547DC">
        <w:rPr>
          <w:rFonts w:ascii="Times New Roman" w:hAnsi="Times New Roman" w:cs="Times New Roman"/>
          <w:sz w:val="34"/>
          <w:szCs w:val="34"/>
        </w:rPr>
        <w:t>лучшены результаты ЕГЭ по химии, географии, литературе и русскому языку.</w:t>
      </w:r>
      <w:r w:rsidR="00DC128A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2E641A" w:rsidRPr="006547DC">
        <w:rPr>
          <w:rFonts w:ascii="Times New Roman" w:hAnsi="Times New Roman" w:cs="Times New Roman"/>
          <w:b/>
          <w:sz w:val="34"/>
          <w:szCs w:val="34"/>
        </w:rPr>
        <w:t>Впервые за несколько лет, в</w:t>
      </w:r>
      <w:r w:rsidR="005D3371" w:rsidRPr="006547DC">
        <w:rPr>
          <w:rFonts w:ascii="Times New Roman" w:hAnsi="Times New Roman" w:cs="Times New Roman"/>
          <w:b/>
          <w:sz w:val="34"/>
          <w:szCs w:val="34"/>
        </w:rPr>
        <w:t xml:space="preserve">ысшими 100 баллами </w:t>
      </w:r>
      <w:r w:rsidR="005D3371" w:rsidRPr="006547DC">
        <w:rPr>
          <w:rFonts w:ascii="Times New Roman" w:hAnsi="Times New Roman" w:cs="Times New Roman"/>
          <w:sz w:val="34"/>
          <w:szCs w:val="34"/>
        </w:rPr>
        <w:t xml:space="preserve">порадовали </w:t>
      </w:r>
      <w:r w:rsidR="00646DA5" w:rsidRPr="006547DC">
        <w:rPr>
          <w:rFonts w:ascii="Times New Roman" w:hAnsi="Times New Roman" w:cs="Times New Roman"/>
          <w:sz w:val="34"/>
          <w:szCs w:val="34"/>
        </w:rPr>
        <w:t xml:space="preserve">ученик </w:t>
      </w:r>
      <w:r w:rsidR="005D3371" w:rsidRPr="006547DC">
        <w:rPr>
          <w:rFonts w:ascii="Times New Roman" w:hAnsi="Times New Roman" w:cs="Times New Roman"/>
          <w:sz w:val="34"/>
          <w:szCs w:val="34"/>
        </w:rPr>
        <w:t>второй школы Дмитрий</w:t>
      </w:r>
      <w:r w:rsidR="00646DA5" w:rsidRPr="006547DC">
        <w:rPr>
          <w:rFonts w:ascii="Times New Roman" w:hAnsi="Times New Roman" w:cs="Times New Roman"/>
          <w:sz w:val="34"/>
          <w:szCs w:val="34"/>
        </w:rPr>
        <w:t xml:space="preserve"> Посохов</w:t>
      </w:r>
      <w:r w:rsidR="005D3371" w:rsidRPr="006547DC">
        <w:rPr>
          <w:rFonts w:ascii="Times New Roman" w:hAnsi="Times New Roman" w:cs="Times New Roman"/>
          <w:sz w:val="34"/>
          <w:szCs w:val="34"/>
        </w:rPr>
        <w:t xml:space="preserve"> и</w:t>
      </w:r>
      <w:r w:rsidR="00646DA5" w:rsidRPr="006547DC">
        <w:rPr>
          <w:rFonts w:ascii="Times New Roman" w:hAnsi="Times New Roman" w:cs="Times New Roman"/>
          <w:sz w:val="34"/>
          <w:szCs w:val="34"/>
        </w:rPr>
        <w:t xml:space="preserve"> ученица </w:t>
      </w:r>
      <w:r w:rsidR="005D3371" w:rsidRPr="006547DC">
        <w:rPr>
          <w:rFonts w:ascii="Times New Roman" w:hAnsi="Times New Roman" w:cs="Times New Roman"/>
          <w:sz w:val="34"/>
          <w:szCs w:val="34"/>
        </w:rPr>
        <w:t xml:space="preserve">школы </w:t>
      </w:r>
      <w:r w:rsidR="00646DA5" w:rsidRPr="006547DC">
        <w:rPr>
          <w:rFonts w:ascii="Times New Roman" w:hAnsi="Times New Roman" w:cs="Times New Roman"/>
          <w:sz w:val="34"/>
          <w:szCs w:val="34"/>
        </w:rPr>
        <w:t xml:space="preserve">№1 Анна </w:t>
      </w:r>
      <w:r w:rsidR="005D3371" w:rsidRPr="006547DC">
        <w:rPr>
          <w:rFonts w:ascii="Times New Roman" w:hAnsi="Times New Roman" w:cs="Times New Roman"/>
          <w:sz w:val="34"/>
          <w:szCs w:val="34"/>
        </w:rPr>
        <w:t xml:space="preserve">Соколова. </w:t>
      </w:r>
      <w:r w:rsidR="002A40C7" w:rsidRPr="006547DC">
        <w:rPr>
          <w:rFonts w:ascii="Times New Roman" w:hAnsi="Times New Roman" w:cs="Times New Roman"/>
          <w:sz w:val="34"/>
          <w:szCs w:val="34"/>
        </w:rPr>
        <w:t xml:space="preserve">Педагоги, подготовившие их к экзамену </w:t>
      </w:r>
      <w:r w:rsidR="005A7CB4" w:rsidRPr="006547DC">
        <w:rPr>
          <w:rFonts w:ascii="Times New Roman" w:hAnsi="Times New Roman" w:cs="Times New Roman"/>
          <w:sz w:val="34"/>
          <w:szCs w:val="34"/>
        </w:rPr>
        <w:t>М</w:t>
      </w:r>
      <w:r w:rsidR="00646DA5" w:rsidRPr="006547DC">
        <w:rPr>
          <w:rFonts w:ascii="Times New Roman" w:hAnsi="Times New Roman" w:cs="Times New Roman"/>
          <w:sz w:val="34"/>
          <w:szCs w:val="34"/>
        </w:rPr>
        <w:t>арина Владимировна</w:t>
      </w:r>
      <w:r w:rsidR="005A7CB4" w:rsidRPr="006547DC">
        <w:rPr>
          <w:rFonts w:ascii="Times New Roman" w:hAnsi="Times New Roman" w:cs="Times New Roman"/>
          <w:sz w:val="34"/>
          <w:szCs w:val="34"/>
        </w:rPr>
        <w:t xml:space="preserve"> Ткаченко </w:t>
      </w:r>
      <w:r w:rsidR="00646DA5" w:rsidRPr="006547DC">
        <w:rPr>
          <w:rFonts w:ascii="Times New Roman" w:hAnsi="Times New Roman" w:cs="Times New Roman"/>
          <w:sz w:val="34"/>
          <w:szCs w:val="34"/>
        </w:rPr>
        <w:t xml:space="preserve">и Юлия </w:t>
      </w:r>
      <w:r w:rsidR="00333BE6" w:rsidRPr="006547DC">
        <w:rPr>
          <w:rFonts w:ascii="Times New Roman" w:hAnsi="Times New Roman" w:cs="Times New Roman"/>
          <w:sz w:val="34"/>
          <w:szCs w:val="34"/>
        </w:rPr>
        <w:t xml:space="preserve">Петровна </w:t>
      </w:r>
      <w:r w:rsidR="005A7CB4" w:rsidRPr="006547DC">
        <w:rPr>
          <w:rFonts w:ascii="Times New Roman" w:hAnsi="Times New Roman" w:cs="Times New Roman"/>
          <w:sz w:val="34"/>
          <w:szCs w:val="34"/>
        </w:rPr>
        <w:t xml:space="preserve">Пирогова </w:t>
      </w:r>
      <w:r w:rsidR="00646DA5" w:rsidRPr="006547DC">
        <w:rPr>
          <w:rFonts w:ascii="Times New Roman" w:hAnsi="Times New Roman" w:cs="Times New Roman"/>
          <w:sz w:val="34"/>
          <w:szCs w:val="34"/>
        </w:rPr>
        <w:t xml:space="preserve">получили премию </w:t>
      </w:r>
      <w:r w:rsidR="006C62BC" w:rsidRPr="006547DC">
        <w:rPr>
          <w:rFonts w:ascii="Times New Roman" w:hAnsi="Times New Roman" w:cs="Times New Roman"/>
          <w:sz w:val="34"/>
          <w:szCs w:val="34"/>
        </w:rPr>
        <w:t>губернатора Краснодарского края.</w:t>
      </w:r>
    </w:p>
    <w:p w:rsidR="00646DA5" w:rsidRPr="006547DC" w:rsidRDefault="00646DA5" w:rsidP="00646DA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lastRenderedPageBreak/>
        <w:tab/>
      </w:r>
      <w:r w:rsidR="005A7CB4" w:rsidRPr="006547DC">
        <w:rPr>
          <w:rFonts w:ascii="Times New Roman" w:hAnsi="Times New Roman" w:cs="Times New Roman"/>
          <w:sz w:val="34"/>
          <w:szCs w:val="34"/>
        </w:rPr>
        <w:t xml:space="preserve">Пять выпускников школ № 1,2,3, поступившие в ВУЗы края стали лауреатами ежегодной премии губернатора. Ученик первой школы </w:t>
      </w:r>
      <w:r w:rsidR="002771BE" w:rsidRPr="006547DC">
        <w:rPr>
          <w:rFonts w:ascii="Times New Roman" w:hAnsi="Times New Roman" w:cs="Times New Roman"/>
          <w:sz w:val="34"/>
          <w:szCs w:val="34"/>
        </w:rPr>
        <w:t>Данила</w:t>
      </w:r>
      <w:r w:rsidR="005A7CB4" w:rsidRPr="006547DC">
        <w:rPr>
          <w:rFonts w:ascii="Times New Roman" w:hAnsi="Times New Roman" w:cs="Times New Roman"/>
          <w:sz w:val="34"/>
          <w:szCs w:val="34"/>
        </w:rPr>
        <w:t xml:space="preserve"> Швец </w:t>
      </w:r>
      <w:r w:rsidRPr="006547DC">
        <w:rPr>
          <w:rFonts w:ascii="Times New Roman" w:hAnsi="Times New Roman" w:cs="Times New Roman"/>
          <w:sz w:val="34"/>
          <w:szCs w:val="34"/>
        </w:rPr>
        <w:t>награждён премией губернатора Краснодарского края за высокие результаты во Всероссийской о</w:t>
      </w:r>
      <w:r w:rsidR="002771BE" w:rsidRPr="006547DC">
        <w:rPr>
          <w:rFonts w:ascii="Times New Roman" w:hAnsi="Times New Roman" w:cs="Times New Roman"/>
          <w:sz w:val="34"/>
          <w:szCs w:val="34"/>
        </w:rPr>
        <w:t xml:space="preserve">лимпиаде. </w:t>
      </w:r>
    </w:p>
    <w:p w:rsidR="00D00640" w:rsidRPr="006547DC" w:rsidRDefault="00D00640" w:rsidP="006506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В преддверии нового года </w:t>
      </w:r>
      <w:r w:rsidR="00E24FF9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мы не оставили без внимания семьи, которые нуждаются в особой заботе государства, 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сладкие подарки получили</w:t>
      </w:r>
      <w:r w:rsidR="00C4677A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3</w:t>
      </w:r>
      <w:r w:rsidR="00E24FF9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тыс. 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детей из разных категорий.</w:t>
      </w:r>
    </w:p>
    <w:p w:rsidR="00242245" w:rsidRPr="006547DC" w:rsidRDefault="00242245" w:rsidP="002422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течение года 189 педагогов образовательных организаций района приняли активное участие в 34 муниципальных и 32 профессиональных </w:t>
      </w:r>
      <w:r w:rsidR="00333BE6" w:rsidRPr="006547DC">
        <w:rPr>
          <w:rFonts w:ascii="Times New Roman" w:hAnsi="Times New Roman" w:cs="Times New Roman"/>
          <w:sz w:val="34"/>
          <w:szCs w:val="34"/>
        </w:rPr>
        <w:t xml:space="preserve">всероссийских и </w:t>
      </w:r>
      <w:r w:rsidRPr="006547DC">
        <w:rPr>
          <w:rFonts w:ascii="Times New Roman" w:hAnsi="Times New Roman" w:cs="Times New Roman"/>
          <w:sz w:val="34"/>
          <w:szCs w:val="34"/>
        </w:rPr>
        <w:t>краевых конкурсах.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283 педагога повысили квалификацию на специальных курсах.</w:t>
      </w:r>
    </w:p>
    <w:p w:rsidR="00F0443E" w:rsidRPr="006547DC" w:rsidRDefault="00F0443E" w:rsidP="00E97BBB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242245" w:rsidRPr="006547DC" w:rsidRDefault="00646DA5" w:rsidP="00A43043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ab/>
      </w:r>
      <w:r w:rsidR="00A43043" w:rsidRPr="006547DC">
        <w:rPr>
          <w:rFonts w:ascii="Times New Roman" w:hAnsi="Times New Roman" w:cs="Times New Roman"/>
          <w:b/>
          <w:sz w:val="34"/>
          <w:szCs w:val="34"/>
        </w:rPr>
        <w:t xml:space="preserve">Есть и проблемы. </w:t>
      </w:r>
      <w:r w:rsidR="00A43043" w:rsidRPr="006547DC">
        <w:rPr>
          <w:rFonts w:ascii="Times New Roman" w:hAnsi="Times New Roman" w:cs="Times New Roman"/>
          <w:sz w:val="34"/>
          <w:szCs w:val="34"/>
        </w:rPr>
        <w:t xml:space="preserve">Это </w:t>
      </w:r>
      <w:r w:rsidRPr="006547DC">
        <w:rPr>
          <w:rFonts w:ascii="Times New Roman" w:hAnsi="Times New Roman" w:cs="Times New Roman"/>
          <w:sz w:val="34"/>
          <w:szCs w:val="34"/>
        </w:rPr>
        <w:t>дефицит педагогических кадров</w:t>
      </w:r>
      <w:r w:rsidR="006C62BC" w:rsidRPr="006547DC">
        <w:rPr>
          <w:rFonts w:ascii="Times New Roman" w:hAnsi="Times New Roman" w:cs="Times New Roman"/>
          <w:sz w:val="34"/>
          <w:szCs w:val="34"/>
        </w:rPr>
        <w:t>.</w:t>
      </w:r>
      <w:r w:rsidR="00A43043" w:rsidRPr="006547DC">
        <w:rPr>
          <w:rFonts w:ascii="Times New Roman" w:hAnsi="Times New Roman" w:cs="Times New Roman"/>
          <w:sz w:val="34"/>
          <w:szCs w:val="34"/>
        </w:rPr>
        <w:t xml:space="preserve"> Чтобы найти выход из данной ситуации район участвует </w:t>
      </w:r>
      <w:r w:rsidRPr="006547DC">
        <w:rPr>
          <w:rFonts w:ascii="Times New Roman" w:hAnsi="Times New Roman" w:cs="Times New Roman"/>
          <w:sz w:val="34"/>
          <w:szCs w:val="34"/>
        </w:rPr>
        <w:t xml:space="preserve">в федеральной программе </w:t>
      </w:r>
      <w:r w:rsidR="002E641A" w:rsidRPr="006547DC">
        <w:rPr>
          <w:rFonts w:ascii="Times New Roman" w:hAnsi="Times New Roman" w:cs="Times New Roman"/>
          <w:sz w:val="34"/>
          <w:szCs w:val="34"/>
        </w:rPr>
        <w:t>«Земский учитель», б</w:t>
      </w:r>
      <w:r w:rsidR="00A43043" w:rsidRPr="006547DC">
        <w:rPr>
          <w:rFonts w:ascii="Times New Roman" w:hAnsi="Times New Roman" w:cs="Times New Roman"/>
          <w:sz w:val="34"/>
          <w:szCs w:val="34"/>
        </w:rPr>
        <w:t>лагодаря которой</w:t>
      </w:r>
      <w:r w:rsidRPr="006547DC">
        <w:rPr>
          <w:rFonts w:ascii="Times New Roman" w:hAnsi="Times New Roman" w:cs="Times New Roman"/>
          <w:sz w:val="34"/>
          <w:szCs w:val="34"/>
        </w:rPr>
        <w:t xml:space="preserve"> к работе в </w:t>
      </w:r>
      <w:r w:rsidR="00A43043" w:rsidRPr="006547DC">
        <w:rPr>
          <w:rFonts w:ascii="Times New Roman" w:hAnsi="Times New Roman" w:cs="Times New Roman"/>
          <w:sz w:val="34"/>
          <w:szCs w:val="34"/>
        </w:rPr>
        <w:t xml:space="preserve">пятой школе уже </w:t>
      </w:r>
      <w:r w:rsidRPr="006547DC">
        <w:rPr>
          <w:rFonts w:ascii="Times New Roman" w:hAnsi="Times New Roman" w:cs="Times New Roman"/>
          <w:sz w:val="34"/>
          <w:szCs w:val="34"/>
        </w:rPr>
        <w:t>приступил учитель математики.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6547DC" w:rsidRPr="006547DC" w:rsidRDefault="006547DC" w:rsidP="00A43043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8F4820" w:rsidRPr="006547DC" w:rsidRDefault="008F4820" w:rsidP="008F482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ЖИЛИЩНАЯ ПОЛИТИКА</w:t>
      </w:r>
    </w:p>
    <w:p w:rsidR="008F4820" w:rsidRPr="006547DC" w:rsidRDefault="008F4820" w:rsidP="008F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8F4820" w:rsidRPr="006547DC" w:rsidRDefault="008F4820" w:rsidP="008F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На территории района за счет средств федерального, краевого и местного бюджетов ведется муниципальная программа «Обеспечение жильем молодых семей». На эти цели в 2021 году было выделено более 7 млн рублей.</w:t>
      </w:r>
    </w:p>
    <w:p w:rsidR="008F4820" w:rsidRPr="006547DC" w:rsidRDefault="008F4820" w:rsidP="008F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Благодаря чему </w:t>
      </w:r>
      <w:r w:rsidRPr="006547DC">
        <w:rPr>
          <w:rFonts w:ascii="Times New Roman" w:hAnsi="Times New Roman" w:cs="Times New Roman"/>
          <w:b/>
          <w:sz w:val="34"/>
          <w:szCs w:val="34"/>
        </w:rPr>
        <w:t>12 молодых семей</w:t>
      </w:r>
      <w:r w:rsidRPr="006547DC">
        <w:rPr>
          <w:rFonts w:ascii="Times New Roman" w:hAnsi="Times New Roman" w:cs="Times New Roman"/>
          <w:sz w:val="34"/>
          <w:szCs w:val="34"/>
        </w:rPr>
        <w:t xml:space="preserve"> смогут купить квартиру или построить дом, а часть затрат им компенсирует государство. </w:t>
      </w:r>
    </w:p>
    <w:p w:rsidR="008F4820" w:rsidRPr="006547DC" w:rsidRDefault="008F4820" w:rsidP="008F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За последние годы увеличено финансирование мероприятий по обеспечению жилыми помещениями лиц из числа детей-сирот и детей, оставшихся без попечения родителей. </w:t>
      </w:r>
    </w:p>
    <w:p w:rsidR="008F4820" w:rsidRPr="006547DC" w:rsidRDefault="008F4820" w:rsidP="008F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2021-ом году вручены ключи от 21 квартиры для детей-сирот и детей, оставшихся без попечения родителей из Тбилисского района. За последние пять лет было вручено 84 квартиры. </w:t>
      </w:r>
    </w:p>
    <w:p w:rsidR="008F4820" w:rsidRPr="006547DC" w:rsidRDefault="008F4820" w:rsidP="008F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течение года, бесплатно, земельные участки получили в собственность 64 многодетные семьи. </w:t>
      </w:r>
    </w:p>
    <w:p w:rsidR="006547DC" w:rsidRPr="006547DC" w:rsidRDefault="006547DC" w:rsidP="009B28C9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2F020C" w:rsidRPr="006547DC" w:rsidRDefault="002F020C" w:rsidP="002F020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МОЛОДЕЖНАЯ ПОЛИТИКА</w:t>
      </w:r>
    </w:p>
    <w:p w:rsidR="002F020C" w:rsidRPr="006547DC" w:rsidRDefault="002F020C" w:rsidP="002F020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C128A" w:rsidRPr="006547DC" w:rsidRDefault="002F020C" w:rsidP="00873A58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ab/>
      </w:r>
      <w:r w:rsidRPr="006547DC">
        <w:rPr>
          <w:rFonts w:ascii="Times New Roman" w:hAnsi="Times New Roman" w:cs="Times New Roman"/>
          <w:sz w:val="34"/>
          <w:szCs w:val="34"/>
        </w:rPr>
        <w:t>Кто лучше всех разбирается в современных тенденциях,</w:t>
      </w:r>
      <w:r w:rsidR="00366C24" w:rsidRPr="006547DC">
        <w:rPr>
          <w:rFonts w:ascii="Times New Roman" w:hAnsi="Times New Roman" w:cs="Times New Roman"/>
          <w:sz w:val="34"/>
          <w:szCs w:val="34"/>
        </w:rPr>
        <w:t xml:space="preserve"> является «вечным двигателем» и инициатором перспективных идей? Конечно же молодежь. </w:t>
      </w:r>
    </w:p>
    <w:p w:rsidR="002F020C" w:rsidRPr="006547DC" w:rsidRDefault="00873A58" w:rsidP="00C12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 году </w:t>
      </w:r>
      <w:r w:rsidR="00C1263D" w:rsidRPr="006547DC">
        <w:rPr>
          <w:rFonts w:ascii="Times New Roman" w:hAnsi="Times New Roman" w:cs="Times New Roman"/>
          <w:sz w:val="34"/>
          <w:szCs w:val="34"/>
        </w:rPr>
        <w:t xml:space="preserve">молодыми </w:t>
      </w:r>
      <w:r w:rsidRPr="006547DC">
        <w:rPr>
          <w:rFonts w:ascii="Times New Roman" w:hAnsi="Times New Roman" w:cs="Times New Roman"/>
          <w:sz w:val="34"/>
          <w:szCs w:val="34"/>
        </w:rPr>
        <w:t>активистами было привлечено в район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более 600 тыс. рублей</w:t>
      </w:r>
      <w:r w:rsidR="00C1263D" w:rsidRPr="006547DC">
        <w:rPr>
          <w:rFonts w:ascii="Times New Roman" w:hAnsi="Times New Roman" w:cs="Times New Roman"/>
          <w:b/>
          <w:sz w:val="34"/>
          <w:szCs w:val="34"/>
        </w:rPr>
        <w:t xml:space="preserve"> на реализацию проектов</w:t>
      </w:r>
      <w:r w:rsidR="00C1263D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>«Спортивное сообщество «Кубань в движении»</w:t>
      </w:r>
      <w:r w:rsidR="00C1263D" w:rsidRPr="006547DC">
        <w:rPr>
          <w:rFonts w:ascii="Times New Roman" w:hAnsi="Times New Roman" w:cs="Times New Roman"/>
          <w:sz w:val="34"/>
          <w:szCs w:val="34"/>
        </w:rPr>
        <w:t>,</w:t>
      </w:r>
      <w:r w:rsidRPr="006547DC">
        <w:rPr>
          <w:rFonts w:ascii="Times New Roman" w:hAnsi="Times New Roman" w:cs="Times New Roman"/>
          <w:sz w:val="34"/>
          <w:szCs w:val="34"/>
        </w:rPr>
        <w:t xml:space="preserve"> «Трезвый патруль»</w:t>
      </w:r>
      <w:r w:rsidR="00C1263D" w:rsidRPr="006547DC">
        <w:rPr>
          <w:rFonts w:ascii="Times New Roman" w:hAnsi="Times New Roman" w:cs="Times New Roman"/>
          <w:sz w:val="34"/>
          <w:szCs w:val="34"/>
        </w:rPr>
        <w:t xml:space="preserve"> и</w:t>
      </w:r>
      <w:r w:rsidRPr="006547DC">
        <w:rPr>
          <w:rFonts w:ascii="Times New Roman" w:hAnsi="Times New Roman" w:cs="Times New Roman"/>
          <w:sz w:val="34"/>
          <w:szCs w:val="34"/>
        </w:rPr>
        <w:t xml:space="preserve"> «Клуб: «Школьные Новости».</w:t>
      </w:r>
    </w:p>
    <w:p w:rsidR="005507C7" w:rsidRPr="006547DC" w:rsidRDefault="006F621D" w:rsidP="005507C7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ab/>
      </w:r>
      <w:r w:rsidR="00333BE6" w:rsidRPr="006547DC">
        <w:rPr>
          <w:rFonts w:ascii="Times New Roman" w:hAnsi="Times New Roman" w:cs="Times New Roman"/>
          <w:sz w:val="34"/>
          <w:szCs w:val="34"/>
        </w:rPr>
        <w:t>За знаниями к нам в р</w:t>
      </w:r>
      <w:r w:rsidR="00873A58" w:rsidRPr="006547DC">
        <w:rPr>
          <w:rFonts w:ascii="Times New Roman" w:hAnsi="Times New Roman" w:cs="Times New Roman"/>
          <w:sz w:val="34"/>
          <w:szCs w:val="34"/>
        </w:rPr>
        <w:t>айон</w:t>
      </w:r>
      <w:r w:rsidR="005507C7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333BE6" w:rsidRPr="006547DC">
        <w:rPr>
          <w:rFonts w:ascii="Times New Roman" w:hAnsi="Times New Roman" w:cs="Times New Roman"/>
          <w:sz w:val="34"/>
          <w:szCs w:val="34"/>
        </w:rPr>
        <w:t>едут</w:t>
      </w:r>
      <w:r w:rsidR="005507C7" w:rsidRPr="006547DC">
        <w:rPr>
          <w:rFonts w:ascii="Times New Roman" w:hAnsi="Times New Roman" w:cs="Times New Roman"/>
          <w:sz w:val="34"/>
          <w:szCs w:val="34"/>
        </w:rPr>
        <w:t xml:space="preserve"> молодые люди из других районов Кубани. В 2021 году муниципалитет дважды становился </w:t>
      </w:r>
      <w:r w:rsidRPr="006547DC">
        <w:rPr>
          <w:rFonts w:ascii="Times New Roman" w:hAnsi="Times New Roman" w:cs="Times New Roman"/>
          <w:sz w:val="34"/>
          <w:szCs w:val="34"/>
        </w:rPr>
        <w:t>зональной площад</w:t>
      </w:r>
      <w:r w:rsidR="00E223A9" w:rsidRPr="006547DC">
        <w:rPr>
          <w:rFonts w:ascii="Times New Roman" w:hAnsi="Times New Roman" w:cs="Times New Roman"/>
          <w:sz w:val="34"/>
          <w:szCs w:val="34"/>
        </w:rPr>
        <w:t xml:space="preserve">кой </w:t>
      </w:r>
      <w:r w:rsidR="00DF5CC1" w:rsidRPr="006547DC">
        <w:rPr>
          <w:rFonts w:ascii="Times New Roman" w:hAnsi="Times New Roman" w:cs="Times New Roman"/>
          <w:sz w:val="34"/>
          <w:szCs w:val="34"/>
        </w:rPr>
        <w:t xml:space="preserve">для </w:t>
      </w:r>
      <w:r w:rsidR="00E223A9" w:rsidRPr="006547DC">
        <w:rPr>
          <w:rFonts w:ascii="Times New Roman" w:hAnsi="Times New Roman" w:cs="Times New Roman"/>
          <w:sz w:val="34"/>
          <w:szCs w:val="34"/>
        </w:rPr>
        <w:t>проведения</w:t>
      </w:r>
      <w:r w:rsidRPr="006547DC">
        <w:rPr>
          <w:rFonts w:ascii="Times New Roman" w:hAnsi="Times New Roman" w:cs="Times New Roman"/>
          <w:sz w:val="34"/>
          <w:szCs w:val="34"/>
        </w:rPr>
        <w:t xml:space="preserve"> проектных сессий. Лето</w:t>
      </w:r>
      <w:r w:rsidR="00A65334" w:rsidRPr="006547DC">
        <w:rPr>
          <w:rFonts w:ascii="Times New Roman" w:hAnsi="Times New Roman" w:cs="Times New Roman"/>
          <w:sz w:val="34"/>
          <w:szCs w:val="34"/>
        </w:rPr>
        <w:t xml:space="preserve">м на территории лагеря </w:t>
      </w:r>
      <w:r w:rsidRPr="006547DC">
        <w:rPr>
          <w:rFonts w:ascii="Times New Roman" w:hAnsi="Times New Roman" w:cs="Times New Roman"/>
          <w:sz w:val="34"/>
          <w:szCs w:val="34"/>
        </w:rPr>
        <w:t xml:space="preserve">«Ласточка» </w:t>
      </w:r>
      <w:r w:rsidR="00A65334" w:rsidRPr="006547DC">
        <w:rPr>
          <w:rFonts w:ascii="Times New Roman" w:hAnsi="Times New Roman" w:cs="Times New Roman"/>
          <w:sz w:val="34"/>
          <w:szCs w:val="34"/>
        </w:rPr>
        <w:t>были организованы</w:t>
      </w:r>
      <w:r w:rsidRPr="006547DC">
        <w:rPr>
          <w:rFonts w:ascii="Times New Roman" w:hAnsi="Times New Roman" w:cs="Times New Roman"/>
          <w:sz w:val="34"/>
          <w:szCs w:val="34"/>
        </w:rPr>
        <w:t xml:space="preserve"> образовательные туристические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>слеты,</w:t>
      </w:r>
      <w:r w:rsidR="00A65334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 xml:space="preserve">которые </w:t>
      </w:r>
      <w:r w:rsidR="00873A58" w:rsidRPr="006547DC">
        <w:rPr>
          <w:rFonts w:ascii="Times New Roman" w:hAnsi="Times New Roman" w:cs="Times New Roman"/>
          <w:sz w:val="34"/>
          <w:szCs w:val="34"/>
        </w:rPr>
        <w:t>объединили</w:t>
      </w:r>
      <w:r w:rsidRPr="006547DC">
        <w:rPr>
          <w:rFonts w:ascii="Times New Roman" w:hAnsi="Times New Roman" w:cs="Times New Roman"/>
          <w:sz w:val="34"/>
          <w:szCs w:val="34"/>
        </w:rPr>
        <w:t xml:space="preserve"> молодежь </w:t>
      </w:r>
      <w:r w:rsidR="005507C7" w:rsidRPr="006547DC">
        <w:rPr>
          <w:rFonts w:ascii="Times New Roman" w:hAnsi="Times New Roman" w:cs="Times New Roman"/>
          <w:sz w:val="34"/>
          <w:szCs w:val="34"/>
        </w:rPr>
        <w:t xml:space="preserve">Тбилисского, </w:t>
      </w:r>
      <w:proofErr w:type="spellStart"/>
      <w:r w:rsidR="00A65334" w:rsidRPr="006547DC">
        <w:rPr>
          <w:rFonts w:ascii="Times New Roman" w:hAnsi="Times New Roman" w:cs="Times New Roman"/>
          <w:sz w:val="34"/>
          <w:szCs w:val="34"/>
        </w:rPr>
        <w:t>Гулькевичского</w:t>
      </w:r>
      <w:proofErr w:type="spellEnd"/>
      <w:r w:rsidR="00A65334" w:rsidRPr="006547DC">
        <w:rPr>
          <w:rFonts w:ascii="Times New Roman" w:hAnsi="Times New Roman" w:cs="Times New Roman"/>
          <w:sz w:val="34"/>
          <w:szCs w:val="34"/>
        </w:rPr>
        <w:t xml:space="preserve">, Кавказского, </w:t>
      </w:r>
      <w:proofErr w:type="spellStart"/>
      <w:r w:rsidR="00A65334" w:rsidRPr="006547DC">
        <w:rPr>
          <w:rFonts w:ascii="Times New Roman" w:hAnsi="Times New Roman" w:cs="Times New Roman"/>
          <w:sz w:val="34"/>
          <w:szCs w:val="34"/>
        </w:rPr>
        <w:t>Кореновского</w:t>
      </w:r>
      <w:proofErr w:type="spellEnd"/>
      <w:r w:rsidR="00A65334" w:rsidRPr="006547DC">
        <w:rPr>
          <w:rFonts w:ascii="Times New Roman" w:hAnsi="Times New Roman" w:cs="Times New Roman"/>
          <w:sz w:val="34"/>
          <w:szCs w:val="34"/>
        </w:rPr>
        <w:t>,</w:t>
      </w:r>
      <w:r w:rsidR="002E641A" w:rsidRPr="006547DC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="002E641A" w:rsidRPr="006547DC">
        <w:rPr>
          <w:rFonts w:ascii="Times New Roman" w:hAnsi="Times New Roman" w:cs="Times New Roman"/>
          <w:sz w:val="34"/>
          <w:szCs w:val="34"/>
        </w:rPr>
        <w:t>Выселковского</w:t>
      </w:r>
      <w:proofErr w:type="spellEnd"/>
      <w:r w:rsidR="002E641A" w:rsidRPr="006547DC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="002E641A" w:rsidRPr="006547DC">
        <w:rPr>
          <w:rFonts w:ascii="Times New Roman" w:hAnsi="Times New Roman" w:cs="Times New Roman"/>
          <w:sz w:val="34"/>
          <w:szCs w:val="34"/>
        </w:rPr>
        <w:t>Усть</w:t>
      </w:r>
      <w:proofErr w:type="spellEnd"/>
      <w:r w:rsidR="002E641A" w:rsidRPr="006547DC">
        <w:rPr>
          <w:rFonts w:ascii="Times New Roman" w:hAnsi="Times New Roman" w:cs="Times New Roman"/>
          <w:sz w:val="34"/>
          <w:szCs w:val="34"/>
        </w:rPr>
        <w:t>-Лабинского и</w:t>
      </w:r>
      <w:r w:rsidR="00A65334" w:rsidRPr="006547DC">
        <w:rPr>
          <w:rFonts w:ascii="Times New Roman" w:hAnsi="Times New Roman" w:cs="Times New Roman"/>
          <w:sz w:val="34"/>
          <w:szCs w:val="34"/>
        </w:rPr>
        <w:t xml:space="preserve"> Белореченского</w:t>
      </w:r>
      <w:r w:rsidR="005507C7" w:rsidRPr="006547DC">
        <w:rPr>
          <w:rFonts w:ascii="Times New Roman" w:hAnsi="Times New Roman" w:cs="Times New Roman"/>
          <w:sz w:val="34"/>
          <w:szCs w:val="34"/>
        </w:rPr>
        <w:t xml:space="preserve"> районов. </w:t>
      </w:r>
    </w:p>
    <w:p w:rsidR="00A65334" w:rsidRPr="006547DC" w:rsidRDefault="008B4066" w:rsidP="006F6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Наших волонтеров знают за пределами района. Они одни из первых </w:t>
      </w:r>
      <w:r w:rsidR="00A65334" w:rsidRPr="006547DC">
        <w:rPr>
          <w:rFonts w:ascii="Times New Roman" w:hAnsi="Times New Roman" w:cs="Times New Roman"/>
          <w:sz w:val="34"/>
          <w:szCs w:val="34"/>
        </w:rPr>
        <w:t>прибы</w:t>
      </w:r>
      <w:r w:rsidRPr="006547DC">
        <w:rPr>
          <w:rFonts w:ascii="Times New Roman" w:hAnsi="Times New Roman" w:cs="Times New Roman"/>
          <w:sz w:val="34"/>
          <w:szCs w:val="34"/>
        </w:rPr>
        <w:t>ли в Темрюк и Горячий Ключ для устранения последствий наводнения.</w:t>
      </w:r>
    </w:p>
    <w:p w:rsidR="00DE03D9" w:rsidRPr="006547DC" w:rsidRDefault="008B4066" w:rsidP="008B40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Молодежным активом организовано множество интересных мероприятий</w:t>
      </w:r>
      <w:r w:rsidR="00333BE6" w:rsidRPr="006547DC">
        <w:rPr>
          <w:rFonts w:ascii="Times New Roman" w:hAnsi="Times New Roman" w:cs="Times New Roman"/>
          <w:sz w:val="34"/>
          <w:szCs w:val="34"/>
        </w:rPr>
        <w:t xml:space="preserve">. </w:t>
      </w:r>
      <w:proofErr w:type="gramStart"/>
      <w:r w:rsidR="00333BE6" w:rsidRPr="006547DC">
        <w:rPr>
          <w:rFonts w:ascii="Times New Roman" w:hAnsi="Times New Roman" w:cs="Times New Roman"/>
          <w:sz w:val="34"/>
          <w:szCs w:val="34"/>
        </w:rPr>
        <w:t>В</w:t>
      </w:r>
      <w:r w:rsidR="000726A3" w:rsidRPr="006547DC">
        <w:rPr>
          <w:rFonts w:ascii="Times New Roman" w:hAnsi="Times New Roman" w:cs="Times New Roman"/>
          <w:sz w:val="34"/>
          <w:szCs w:val="34"/>
        </w:rPr>
        <w:t xml:space="preserve"> частности</w:t>
      </w:r>
      <w:proofErr w:type="gramEnd"/>
      <w:r w:rsidR="000726A3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0726A3" w:rsidRPr="006547DC">
        <w:rPr>
          <w:rFonts w:ascii="Times New Roman" w:hAnsi="Times New Roman" w:cs="Times New Roman"/>
          <w:b/>
          <w:sz w:val="34"/>
          <w:szCs w:val="34"/>
        </w:rPr>
        <w:t xml:space="preserve">в </w:t>
      </w:r>
      <w:r w:rsidR="00333BE6" w:rsidRPr="006547DC">
        <w:rPr>
          <w:rFonts w:ascii="Times New Roman" w:hAnsi="Times New Roman" w:cs="Times New Roman"/>
          <w:b/>
          <w:sz w:val="34"/>
          <w:szCs w:val="34"/>
        </w:rPr>
        <w:t xml:space="preserve">2021 году впервые у нас </w:t>
      </w:r>
      <w:r w:rsidR="000726A3" w:rsidRPr="006547DC">
        <w:rPr>
          <w:rFonts w:ascii="Times New Roman" w:hAnsi="Times New Roman" w:cs="Times New Roman"/>
          <w:b/>
          <w:sz w:val="34"/>
          <w:szCs w:val="34"/>
        </w:rPr>
        <w:t>состоялось обучение к</w:t>
      </w:r>
      <w:r w:rsidR="00E223A9" w:rsidRPr="006547DC">
        <w:rPr>
          <w:rFonts w:ascii="Times New Roman" w:hAnsi="Times New Roman" w:cs="Times New Roman"/>
          <w:b/>
          <w:sz w:val="34"/>
          <w:szCs w:val="34"/>
        </w:rPr>
        <w:t>аякинг</w:t>
      </w:r>
      <w:r w:rsidR="000726A3" w:rsidRPr="006547DC">
        <w:rPr>
          <w:rFonts w:ascii="Times New Roman" w:hAnsi="Times New Roman" w:cs="Times New Roman"/>
          <w:b/>
          <w:sz w:val="34"/>
          <w:szCs w:val="34"/>
        </w:rPr>
        <w:t>у.</w:t>
      </w:r>
      <w:r w:rsidR="00E223A9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D44C4B" w:rsidRPr="006547DC" w:rsidRDefault="00D44C4B" w:rsidP="0065062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1D6852" w:rsidRPr="006547DC" w:rsidRDefault="00CF708B" w:rsidP="001D68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КУЛЬТУРА</w:t>
      </w:r>
    </w:p>
    <w:p w:rsidR="00286CFB" w:rsidRPr="006547DC" w:rsidRDefault="00286CFB" w:rsidP="001D68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671A75" w:rsidRPr="006547DC" w:rsidRDefault="00671A75" w:rsidP="00671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Продолжаем работать над оснащением материально-технической базы клубных учреждений района.</w:t>
      </w:r>
    </w:p>
    <w:p w:rsidR="00671A75" w:rsidRPr="006547DC" w:rsidRDefault="00671A75" w:rsidP="00671A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рамках реализации государственной программы «Развитие культуры» в Тбилисский культурно-досуговый центр поступила мебель, стоимостью более 400 тысяч рублей, а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в детскую школу искусств</w:t>
      </w:r>
      <w:r w:rsidRPr="006547DC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приобретены новые музыкальные инструменты и </w:t>
      </w:r>
      <w:proofErr w:type="spellStart"/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звукоусилительная</w:t>
      </w:r>
      <w:proofErr w:type="spellEnd"/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аппаратура на сумму </w:t>
      </w:r>
      <w:r w:rsidRPr="006547DC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более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          </w:t>
      </w:r>
      <w:r w:rsidRPr="006547DC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3 млн. рублей.</w:t>
      </w:r>
    </w:p>
    <w:p w:rsidR="00671A75" w:rsidRPr="006547DC" w:rsidRDefault="00671A75" w:rsidP="00671A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За счет местного бюджета в школе искусств были проведены работы по замене окон. </w:t>
      </w:r>
    </w:p>
    <w:p w:rsidR="00671A75" w:rsidRPr="006547DC" w:rsidRDefault="00671A75" w:rsidP="00671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Ценный подарок – электронное пианино сделал школе депутат </w:t>
      </w:r>
      <w:r w:rsidR="004E1232" w:rsidRPr="006547DC">
        <w:rPr>
          <w:rFonts w:ascii="Times New Roman" w:hAnsi="Times New Roman" w:cs="Times New Roman"/>
          <w:sz w:val="34"/>
          <w:szCs w:val="34"/>
        </w:rPr>
        <w:t xml:space="preserve">Законодательного собрания Петр Александрович </w:t>
      </w:r>
      <w:r w:rsidR="004E1232" w:rsidRPr="006547DC">
        <w:rPr>
          <w:rFonts w:ascii="Times New Roman" w:hAnsi="Times New Roman" w:cs="Times New Roman"/>
          <w:sz w:val="34"/>
          <w:szCs w:val="34"/>
        </w:rPr>
        <w:lastRenderedPageBreak/>
        <w:t>Савельев</w:t>
      </w:r>
      <w:r w:rsidRPr="006547DC">
        <w:rPr>
          <w:rFonts w:ascii="Times New Roman" w:hAnsi="Times New Roman" w:cs="Times New Roman"/>
          <w:sz w:val="34"/>
          <w:szCs w:val="34"/>
        </w:rPr>
        <w:t xml:space="preserve">. Дети с удовольствием занимаются на новом инструменте. </w:t>
      </w:r>
    </w:p>
    <w:p w:rsidR="00671A75" w:rsidRPr="006547DC" w:rsidRDefault="00671A75" w:rsidP="00671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За счет поселенческого бюджета для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Ванновского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КДЦ приобретено световое оборудование на 1,5 млн рублей, а в клубе села Шереметьевского появилась новая звуковая аппаратура.  </w:t>
      </w:r>
    </w:p>
    <w:p w:rsidR="00671A75" w:rsidRPr="006547DC" w:rsidRDefault="00264BED" w:rsidP="0026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конкурсе на звание лучших муниципальных учреждений культуры, в рамках федерального проекта «Творческие люди»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Нововладимировский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культурно-досуговый центр получил 329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тыс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рублей. </w:t>
      </w:r>
      <w:r w:rsidR="00671A75" w:rsidRPr="006547DC">
        <w:rPr>
          <w:rFonts w:ascii="Times New Roman" w:hAnsi="Times New Roman" w:cs="Times New Roman"/>
          <w:sz w:val="34"/>
          <w:szCs w:val="34"/>
        </w:rPr>
        <w:t>Выигранные средства пошли на приобретение аппаратуры, мебели, ноутбука и костюмов для детских коллективов.</w:t>
      </w:r>
    </w:p>
    <w:p w:rsidR="00671A75" w:rsidRPr="006547DC" w:rsidRDefault="00671A75" w:rsidP="00671A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В 2021 году в районе установили три мобильные библиотеки.</w:t>
      </w:r>
    </w:p>
    <w:p w:rsidR="00F02F58" w:rsidRPr="006547DC" w:rsidRDefault="00671A75" w:rsidP="00671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Обновлен библиотечный фонд. За счет федерального, краевого и местного бюджетов приобретено более 1000 экземпляров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>книг.</w:t>
      </w:r>
    </w:p>
    <w:p w:rsidR="00073AE3" w:rsidRPr="006547DC" w:rsidRDefault="00073AE3" w:rsidP="0065062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D120D5" w:rsidRPr="006547DC" w:rsidRDefault="00D120D5" w:rsidP="00D12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СПОРТ</w:t>
      </w:r>
    </w:p>
    <w:p w:rsidR="00D120D5" w:rsidRPr="006547DC" w:rsidRDefault="00D120D5" w:rsidP="00D12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E80586" w:rsidRPr="006547DC" w:rsidRDefault="00E80586" w:rsidP="00D120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В районе продолжается возведение спортивных объектов.</w:t>
      </w:r>
    </w:p>
    <w:p w:rsidR="008E7F09" w:rsidRPr="006547DC" w:rsidRDefault="008E7F09" w:rsidP="008E7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Современный стадион, площадью 15 тысяч квадратных метров украсит парк имени Семыкина. Для него уже приобретен комплект футбольного поля с искусственным покрытием и легкоатлетическими беговыми дорожками.</w:t>
      </w:r>
      <w:r w:rsidR="008F4820" w:rsidRPr="006547DC">
        <w:rPr>
          <w:rFonts w:ascii="Times New Roman" w:hAnsi="Times New Roman" w:cs="Times New Roman"/>
          <w:sz w:val="34"/>
          <w:szCs w:val="34"/>
        </w:rPr>
        <w:t xml:space="preserve"> Его стоимость составляет 75 млн. рублей. Деньги выделены из</w:t>
      </w:r>
      <w:r w:rsidR="006432D7" w:rsidRPr="006547DC">
        <w:rPr>
          <w:rFonts w:ascii="Times New Roman" w:hAnsi="Times New Roman" w:cs="Times New Roman"/>
          <w:sz w:val="34"/>
          <w:szCs w:val="34"/>
        </w:rPr>
        <w:t xml:space="preserve"> федерального,</w:t>
      </w:r>
      <w:r w:rsidR="008F4820" w:rsidRPr="006547DC">
        <w:rPr>
          <w:rFonts w:ascii="Times New Roman" w:hAnsi="Times New Roman" w:cs="Times New Roman"/>
          <w:sz w:val="34"/>
          <w:szCs w:val="34"/>
        </w:rPr>
        <w:t xml:space="preserve"> краевого и муниципального бюджетов.</w:t>
      </w:r>
      <w:r w:rsidRPr="006547DC">
        <w:rPr>
          <w:rFonts w:ascii="Times New Roman" w:hAnsi="Times New Roman" w:cs="Times New Roman"/>
          <w:sz w:val="34"/>
          <w:szCs w:val="34"/>
        </w:rPr>
        <w:t xml:space="preserve"> Объект реализуется в рамках регионального проекта «Спорт — норма жизни» национального проекта «Демография».</w:t>
      </w:r>
    </w:p>
    <w:p w:rsidR="00D120D5" w:rsidRPr="006547DC" w:rsidRDefault="00D120D5" w:rsidP="009550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Центр единоборств</w:t>
      </w:r>
      <w:r w:rsidR="009550B5" w:rsidRPr="006547DC">
        <w:rPr>
          <w:rFonts w:ascii="Times New Roman" w:hAnsi="Times New Roman" w:cs="Times New Roman"/>
          <w:sz w:val="34"/>
          <w:szCs w:val="34"/>
        </w:rPr>
        <w:t>, площадью 1,5 тысяч</w:t>
      </w:r>
      <w:r w:rsidR="006432D7" w:rsidRPr="006547DC">
        <w:rPr>
          <w:rFonts w:ascii="Times New Roman" w:hAnsi="Times New Roman" w:cs="Times New Roman"/>
          <w:sz w:val="34"/>
          <w:szCs w:val="34"/>
        </w:rPr>
        <w:t>и</w:t>
      </w:r>
      <w:r w:rsidR="009550B5" w:rsidRPr="006547DC">
        <w:rPr>
          <w:rFonts w:ascii="Times New Roman" w:hAnsi="Times New Roman" w:cs="Times New Roman"/>
          <w:sz w:val="34"/>
          <w:szCs w:val="34"/>
        </w:rPr>
        <w:t xml:space="preserve"> квадратных метров строится на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9550B5" w:rsidRPr="006547DC">
        <w:rPr>
          <w:rFonts w:ascii="Times New Roman" w:hAnsi="Times New Roman" w:cs="Times New Roman"/>
          <w:sz w:val="34"/>
          <w:szCs w:val="34"/>
        </w:rPr>
        <w:t xml:space="preserve">улице Базарной </w:t>
      </w:r>
      <w:r w:rsidRPr="006547DC">
        <w:rPr>
          <w:rFonts w:ascii="Times New Roman" w:hAnsi="Times New Roman" w:cs="Times New Roman"/>
          <w:sz w:val="34"/>
          <w:szCs w:val="34"/>
        </w:rPr>
        <w:t>в станице Тбилисской</w:t>
      </w:r>
      <w:r w:rsidR="009550B5" w:rsidRPr="006547DC">
        <w:rPr>
          <w:rFonts w:ascii="Times New Roman" w:hAnsi="Times New Roman" w:cs="Times New Roman"/>
          <w:sz w:val="34"/>
          <w:szCs w:val="34"/>
        </w:rPr>
        <w:t xml:space="preserve">. </w:t>
      </w:r>
      <w:r w:rsidR="008E7F09" w:rsidRPr="006547DC">
        <w:rPr>
          <w:rFonts w:ascii="Times New Roman" w:hAnsi="Times New Roman" w:cs="Times New Roman"/>
          <w:sz w:val="34"/>
          <w:szCs w:val="34"/>
        </w:rPr>
        <w:t>Реализация объекта ведется в рамках</w:t>
      </w:r>
      <w:r w:rsidRPr="006547DC">
        <w:rPr>
          <w:rFonts w:ascii="Times New Roman" w:hAnsi="Times New Roman" w:cs="Times New Roman"/>
          <w:sz w:val="34"/>
          <w:szCs w:val="34"/>
        </w:rPr>
        <w:t xml:space="preserve"> государственной программы Краснодарского края «Развитие физической культуры и спорта».</w:t>
      </w:r>
      <w:r w:rsidR="009550B5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8E7F09" w:rsidRPr="006547DC">
        <w:rPr>
          <w:rFonts w:ascii="Times New Roman" w:hAnsi="Times New Roman" w:cs="Times New Roman"/>
          <w:b/>
          <w:sz w:val="34"/>
          <w:szCs w:val="34"/>
        </w:rPr>
        <w:t xml:space="preserve">На эти цели выделено </w:t>
      </w:r>
      <w:r w:rsidR="000642E8" w:rsidRPr="006547DC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70</w:t>
      </w:r>
      <w:r w:rsidRPr="006547DC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миллионов рублей 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из краевого и районного бюджетов. </w:t>
      </w:r>
    </w:p>
    <w:p w:rsidR="00D120D5" w:rsidRPr="006547DC" w:rsidRDefault="006C0F0E" w:rsidP="00D12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</w:t>
      </w:r>
      <w:r w:rsidR="00D120D5" w:rsidRPr="006547DC">
        <w:rPr>
          <w:rFonts w:ascii="Times New Roman" w:hAnsi="Times New Roman" w:cs="Times New Roman"/>
          <w:sz w:val="34"/>
          <w:szCs w:val="34"/>
        </w:rPr>
        <w:t xml:space="preserve"> 2021 году подготов</w:t>
      </w:r>
      <w:r w:rsidR="008E7F09" w:rsidRPr="006547DC">
        <w:rPr>
          <w:rFonts w:ascii="Times New Roman" w:hAnsi="Times New Roman" w:cs="Times New Roman"/>
          <w:sz w:val="34"/>
          <w:szCs w:val="34"/>
        </w:rPr>
        <w:t xml:space="preserve">или </w:t>
      </w:r>
      <w:r w:rsidRPr="006547DC">
        <w:rPr>
          <w:rFonts w:ascii="Times New Roman" w:hAnsi="Times New Roman" w:cs="Times New Roman"/>
          <w:sz w:val="34"/>
          <w:szCs w:val="34"/>
        </w:rPr>
        <w:t xml:space="preserve">пакет документов </w:t>
      </w:r>
      <w:r w:rsidR="00D120D5" w:rsidRPr="006547DC">
        <w:rPr>
          <w:rFonts w:ascii="Times New Roman" w:hAnsi="Times New Roman" w:cs="Times New Roman"/>
          <w:sz w:val="34"/>
          <w:szCs w:val="34"/>
        </w:rPr>
        <w:t>для участия в конкурсе на строительство многофункциональной спортивно-</w:t>
      </w:r>
      <w:r w:rsidR="00D120D5" w:rsidRPr="006547DC">
        <w:rPr>
          <w:rFonts w:ascii="Times New Roman" w:hAnsi="Times New Roman" w:cs="Times New Roman"/>
          <w:sz w:val="34"/>
          <w:szCs w:val="34"/>
        </w:rPr>
        <w:lastRenderedPageBreak/>
        <w:t>игровой площадки с зоной</w:t>
      </w:r>
      <w:r w:rsidRPr="006547DC">
        <w:rPr>
          <w:rFonts w:ascii="Times New Roman" w:hAnsi="Times New Roman" w:cs="Times New Roman"/>
          <w:sz w:val="34"/>
          <w:szCs w:val="34"/>
        </w:rPr>
        <w:t xml:space="preserve"> уличных тренажеров и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воркаута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BE0DF8" w:rsidRPr="006547DC">
        <w:rPr>
          <w:rFonts w:ascii="Times New Roman" w:hAnsi="Times New Roman" w:cs="Times New Roman"/>
          <w:sz w:val="34"/>
          <w:szCs w:val="34"/>
        </w:rPr>
        <w:t>в</w:t>
      </w:r>
      <w:r w:rsidRPr="006547DC">
        <w:rPr>
          <w:rFonts w:ascii="Times New Roman" w:hAnsi="Times New Roman" w:cs="Times New Roman"/>
          <w:sz w:val="34"/>
          <w:szCs w:val="34"/>
        </w:rPr>
        <w:t xml:space="preserve"> хутор</w:t>
      </w:r>
      <w:r w:rsidR="00BE0DF8" w:rsidRPr="006547DC">
        <w:rPr>
          <w:rFonts w:ascii="Times New Roman" w:hAnsi="Times New Roman" w:cs="Times New Roman"/>
          <w:sz w:val="34"/>
          <w:szCs w:val="34"/>
        </w:rPr>
        <w:t>е</w:t>
      </w:r>
      <w:r w:rsidRPr="006547DC">
        <w:rPr>
          <w:rFonts w:ascii="Times New Roman" w:hAnsi="Times New Roman" w:cs="Times New Roman"/>
          <w:sz w:val="34"/>
          <w:szCs w:val="34"/>
        </w:rPr>
        <w:t xml:space="preserve"> Песчано</w:t>
      </w:r>
      <w:r w:rsidR="008E7F09" w:rsidRPr="006547DC">
        <w:rPr>
          <w:rFonts w:ascii="Times New Roman" w:hAnsi="Times New Roman" w:cs="Times New Roman"/>
          <w:sz w:val="34"/>
          <w:szCs w:val="34"/>
        </w:rPr>
        <w:t>м</w:t>
      </w:r>
      <w:r w:rsidR="00D120D5" w:rsidRPr="006547DC">
        <w:rPr>
          <w:rFonts w:ascii="Times New Roman" w:hAnsi="Times New Roman" w:cs="Times New Roman"/>
          <w:sz w:val="34"/>
          <w:szCs w:val="34"/>
        </w:rPr>
        <w:t xml:space="preserve">. </w:t>
      </w:r>
      <w:r w:rsidR="008E7F09" w:rsidRPr="006547DC">
        <w:rPr>
          <w:rFonts w:ascii="Times New Roman" w:hAnsi="Times New Roman" w:cs="Times New Roman"/>
          <w:sz w:val="34"/>
          <w:szCs w:val="34"/>
        </w:rPr>
        <w:t xml:space="preserve"> Площадка появится уже в этом году</w:t>
      </w:r>
      <w:r w:rsidR="00D120D5" w:rsidRPr="006547DC">
        <w:rPr>
          <w:rFonts w:ascii="Times New Roman" w:hAnsi="Times New Roman" w:cs="Times New Roman"/>
          <w:sz w:val="34"/>
          <w:szCs w:val="34"/>
        </w:rPr>
        <w:t>.</w:t>
      </w:r>
    </w:p>
    <w:p w:rsidR="00DE7A1A" w:rsidRPr="006547DC" w:rsidRDefault="006E1A91" w:rsidP="00D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Развитие инфраструктуры ведёт к новым спортивным успехам. </w:t>
      </w:r>
      <w:proofErr w:type="spellStart"/>
      <w:r w:rsidR="00DE7A1A" w:rsidRPr="006547DC">
        <w:rPr>
          <w:rFonts w:ascii="Times New Roman" w:hAnsi="Times New Roman" w:cs="Times New Roman"/>
          <w:sz w:val="34"/>
          <w:szCs w:val="34"/>
        </w:rPr>
        <w:t>Тбилиссцы</w:t>
      </w:r>
      <w:proofErr w:type="spellEnd"/>
      <w:r w:rsidR="00DE7A1A" w:rsidRPr="006547DC">
        <w:rPr>
          <w:rFonts w:ascii="Times New Roman" w:hAnsi="Times New Roman" w:cs="Times New Roman"/>
          <w:sz w:val="34"/>
          <w:szCs w:val="34"/>
        </w:rPr>
        <w:t xml:space="preserve"> становятся победителями и призерами, краевых и Всероссийских соревнований. В прошлом году присвоено 493 юношеских и 16 взрослых массовых разрядов, 7 КМС.</w:t>
      </w:r>
    </w:p>
    <w:p w:rsidR="007F0F47" w:rsidRPr="006547DC" w:rsidRDefault="007F0F47" w:rsidP="00D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Команда Тбилисского района заняла 1 место в полуфинале Первенства России по волейболу среди девушек 2008-2009 г.р.;</w:t>
      </w:r>
    </w:p>
    <w:p w:rsidR="007F0F47" w:rsidRPr="006547DC" w:rsidRDefault="007F0F47" w:rsidP="00D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1 место в Первенстве Краснодарского края по баскетболу среди юношей 2006-2007 г.р.;</w:t>
      </w:r>
    </w:p>
    <w:p w:rsidR="007F0F47" w:rsidRPr="006547DC" w:rsidRDefault="007F0F47" w:rsidP="00D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4 первых мест в Первенстве края по пауэрлифтингу.</w:t>
      </w:r>
    </w:p>
    <w:p w:rsidR="007F0F47" w:rsidRPr="006547DC" w:rsidRDefault="007F0F47" w:rsidP="00D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2 первых места в Первенстве и Чемпионате России по джиу-джитсу.</w:t>
      </w:r>
    </w:p>
    <w:p w:rsidR="00792595" w:rsidRPr="006547DC" w:rsidRDefault="00B713AA" w:rsidP="0079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Второе</w:t>
      </w:r>
      <w:r w:rsidR="007F0F47" w:rsidRPr="006547DC">
        <w:rPr>
          <w:rFonts w:ascii="Times New Roman" w:hAnsi="Times New Roman" w:cs="Times New Roman"/>
          <w:sz w:val="34"/>
          <w:szCs w:val="34"/>
        </w:rPr>
        <w:t xml:space="preserve"> командное место в Первенстве и Чемпионате Краснодарского края по восточному боевому единоборству</w:t>
      </w:r>
      <w:r w:rsidRPr="006547DC">
        <w:rPr>
          <w:rFonts w:ascii="Times New Roman" w:hAnsi="Times New Roman" w:cs="Times New Roman"/>
          <w:sz w:val="34"/>
          <w:szCs w:val="34"/>
        </w:rPr>
        <w:t>.</w:t>
      </w:r>
      <w:r w:rsidR="00792595" w:rsidRPr="006547DC">
        <w:rPr>
          <w:rFonts w:ascii="Times New Roman" w:hAnsi="Times New Roman" w:cs="Times New Roman"/>
          <w:sz w:val="34"/>
          <w:szCs w:val="34"/>
        </w:rPr>
        <w:t xml:space="preserve"> </w:t>
      </w:r>
    </w:p>
    <w:p w:rsidR="00792595" w:rsidRPr="006547DC" w:rsidRDefault="00792595" w:rsidP="00792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 году на соревновательную деятельность было выделено более 900 тыс. рублей. </w:t>
      </w:r>
    </w:p>
    <w:p w:rsidR="00257FAD" w:rsidRPr="006547DC" w:rsidRDefault="00257FAD" w:rsidP="00D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  <w:highlight w:val="yellow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 xml:space="preserve">Мы гордимся своими земляками-спортсменами </w:t>
      </w:r>
      <w:r w:rsidRPr="006547DC">
        <w:rPr>
          <w:rFonts w:ascii="Times New Roman" w:hAnsi="Times New Roman" w:cs="Times New Roman"/>
          <w:sz w:val="34"/>
          <w:szCs w:val="34"/>
        </w:rPr>
        <w:t xml:space="preserve">– </w:t>
      </w:r>
      <w:r w:rsidR="001853D8" w:rsidRPr="006547DC">
        <w:rPr>
          <w:rFonts w:ascii="Times New Roman" w:hAnsi="Times New Roman" w:cs="Times New Roman"/>
          <w:sz w:val="34"/>
          <w:szCs w:val="34"/>
        </w:rPr>
        <w:t>чемпионом Паралимпийских игр Денисом Гнездиловым и участницей Олимпийских игр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1853D8" w:rsidRPr="006547DC">
        <w:rPr>
          <w:rFonts w:ascii="Times New Roman" w:hAnsi="Times New Roman" w:cs="Times New Roman"/>
          <w:sz w:val="34"/>
          <w:szCs w:val="34"/>
        </w:rPr>
        <w:t xml:space="preserve">Надеждой </w:t>
      </w:r>
      <w:proofErr w:type="spellStart"/>
      <w:r w:rsidR="001853D8" w:rsidRPr="006547DC">
        <w:rPr>
          <w:rFonts w:ascii="Times New Roman" w:hAnsi="Times New Roman" w:cs="Times New Roman"/>
          <w:sz w:val="34"/>
          <w:szCs w:val="34"/>
        </w:rPr>
        <w:t>Макрогузовой</w:t>
      </w:r>
      <w:proofErr w:type="spellEnd"/>
      <w:r w:rsidR="001853D8" w:rsidRPr="006547DC">
        <w:rPr>
          <w:rFonts w:ascii="Times New Roman" w:hAnsi="Times New Roman" w:cs="Times New Roman"/>
          <w:sz w:val="34"/>
          <w:szCs w:val="34"/>
        </w:rPr>
        <w:t xml:space="preserve">. </w:t>
      </w:r>
    </w:p>
    <w:p w:rsidR="00DE7A1A" w:rsidRPr="006547DC" w:rsidRDefault="00DE7A1A" w:rsidP="00D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Сегодня в </w:t>
      </w:r>
      <w:r w:rsidR="00D120D5" w:rsidRPr="006547DC">
        <w:rPr>
          <w:rFonts w:ascii="Times New Roman" w:hAnsi="Times New Roman" w:cs="Times New Roman"/>
          <w:sz w:val="34"/>
          <w:szCs w:val="34"/>
        </w:rPr>
        <w:t xml:space="preserve">районе </w:t>
      </w:r>
      <w:r w:rsidRPr="006547DC">
        <w:rPr>
          <w:rFonts w:ascii="Times New Roman" w:hAnsi="Times New Roman" w:cs="Times New Roman"/>
          <w:sz w:val="34"/>
          <w:szCs w:val="34"/>
        </w:rPr>
        <w:t>работают</w:t>
      </w:r>
      <w:r w:rsidR="00D120D5" w:rsidRPr="006547DC">
        <w:rPr>
          <w:rFonts w:ascii="Times New Roman" w:hAnsi="Times New Roman" w:cs="Times New Roman"/>
          <w:sz w:val="34"/>
          <w:szCs w:val="34"/>
        </w:rPr>
        <w:t xml:space="preserve"> 15 </w:t>
      </w:r>
      <w:r w:rsidRPr="006547DC">
        <w:rPr>
          <w:rFonts w:ascii="Times New Roman" w:hAnsi="Times New Roman" w:cs="Times New Roman"/>
          <w:sz w:val="34"/>
          <w:szCs w:val="34"/>
        </w:rPr>
        <w:t xml:space="preserve">спортивных </w:t>
      </w:r>
      <w:r w:rsidR="00D120D5" w:rsidRPr="006547DC">
        <w:rPr>
          <w:rFonts w:ascii="Times New Roman" w:hAnsi="Times New Roman" w:cs="Times New Roman"/>
          <w:sz w:val="34"/>
          <w:szCs w:val="34"/>
        </w:rPr>
        <w:t>отделений</w:t>
      </w:r>
      <w:r w:rsidRPr="006547DC">
        <w:rPr>
          <w:rFonts w:ascii="Times New Roman" w:hAnsi="Times New Roman" w:cs="Times New Roman"/>
          <w:sz w:val="34"/>
          <w:szCs w:val="34"/>
        </w:rPr>
        <w:t>. В 2021 году начал активно развиваться новый вид спорта – регби.</w:t>
      </w:r>
    </w:p>
    <w:p w:rsidR="006547DC" w:rsidRDefault="006432D7" w:rsidP="00185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12 февраля н</w:t>
      </w:r>
      <w:r w:rsidR="00D120D5" w:rsidRPr="006547DC">
        <w:rPr>
          <w:rFonts w:ascii="Times New Roman" w:hAnsi="Times New Roman" w:cs="Times New Roman"/>
          <w:sz w:val="34"/>
          <w:szCs w:val="34"/>
        </w:rPr>
        <w:t xml:space="preserve">а территории района </w:t>
      </w:r>
      <w:r w:rsidRPr="006547DC">
        <w:rPr>
          <w:rFonts w:ascii="Times New Roman" w:hAnsi="Times New Roman" w:cs="Times New Roman"/>
          <w:sz w:val="34"/>
          <w:szCs w:val="34"/>
        </w:rPr>
        <w:t xml:space="preserve">прошло </w:t>
      </w:r>
      <w:r w:rsidR="00D120D5" w:rsidRPr="006547DC">
        <w:rPr>
          <w:rFonts w:ascii="Times New Roman" w:hAnsi="Times New Roman" w:cs="Times New Roman"/>
          <w:sz w:val="34"/>
          <w:szCs w:val="34"/>
        </w:rPr>
        <w:t>Первенство Красно</w:t>
      </w:r>
      <w:r w:rsidR="00BD5695" w:rsidRPr="006547DC">
        <w:rPr>
          <w:rFonts w:ascii="Times New Roman" w:hAnsi="Times New Roman" w:cs="Times New Roman"/>
          <w:sz w:val="34"/>
          <w:szCs w:val="34"/>
        </w:rPr>
        <w:t xml:space="preserve">дарского края по пауэрлифтингу </w:t>
      </w:r>
      <w:r w:rsidR="00D120D5" w:rsidRPr="006547DC">
        <w:rPr>
          <w:rFonts w:ascii="Times New Roman" w:hAnsi="Times New Roman" w:cs="Times New Roman"/>
          <w:sz w:val="34"/>
          <w:szCs w:val="34"/>
        </w:rPr>
        <w:t>ср</w:t>
      </w:r>
      <w:r w:rsidRPr="006547DC">
        <w:rPr>
          <w:rFonts w:ascii="Times New Roman" w:hAnsi="Times New Roman" w:cs="Times New Roman"/>
          <w:sz w:val="34"/>
          <w:szCs w:val="34"/>
        </w:rPr>
        <w:t xml:space="preserve">еди спортсменов от 14 до 18 лет и Кубок Краснодарского края по троеборью среди мужчин и женщин. Наши спортсмены достойно показали себя на соревнования и завоевали 10 золотых, шесть серебряных и одну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брнзовую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медали.</w:t>
      </w:r>
    </w:p>
    <w:p w:rsidR="0018573F" w:rsidRPr="006547DC" w:rsidRDefault="0018573F" w:rsidP="00185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D120D5" w:rsidRPr="006547DC" w:rsidRDefault="00D120D5" w:rsidP="00D120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В сфере ЗДРАВООХРАНЕНИЯ произошли важные события.</w:t>
      </w:r>
    </w:p>
    <w:p w:rsidR="00EC5B2A" w:rsidRPr="006547DC" w:rsidRDefault="00EC5B2A" w:rsidP="00D120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D80E91" w:rsidRPr="006547DC" w:rsidRDefault="00D80E91" w:rsidP="00D8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 xml:space="preserve">Приобретено 29 видов медицинского оборудования, </w:t>
      </w:r>
      <w:r w:rsidRPr="006547DC">
        <w:rPr>
          <w:rFonts w:ascii="Times New Roman" w:hAnsi="Times New Roman" w:cs="Times New Roman"/>
          <w:sz w:val="34"/>
          <w:szCs w:val="34"/>
        </w:rPr>
        <w:t xml:space="preserve">на общую сумму более 26 млн рублей и 8 единиц санитарного транспорта, стоимостью </w:t>
      </w:r>
      <w:r w:rsidR="00DF72DE" w:rsidRPr="006547DC">
        <w:rPr>
          <w:rFonts w:ascii="Times New Roman" w:hAnsi="Times New Roman" w:cs="Times New Roman"/>
          <w:sz w:val="34"/>
          <w:szCs w:val="34"/>
        </w:rPr>
        <w:t>свыше</w:t>
      </w:r>
      <w:r w:rsidRPr="006547DC">
        <w:rPr>
          <w:rFonts w:ascii="Times New Roman" w:hAnsi="Times New Roman" w:cs="Times New Roman"/>
          <w:sz w:val="34"/>
          <w:szCs w:val="34"/>
        </w:rPr>
        <w:t xml:space="preserve"> 9 млн. Основная доля автотранспорта, компьютерной техники и медицинского </w:t>
      </w:r>
      <w:r w:rsidRPr="006547DC">
        <w:rPr>
          <w:rFonts w:ascii="Times New Roman" w:hAnsi="Times New Roman" w:cs="Times New Roman"/>
          <w:sz w:val="34"/>
          <w:szCs w:val="34"/>
        </w:rPr>
        <w:lastRenderedPageBreak/>
        <w:t>оборудования поступила в больницу в рамках программы «Модернизация первичного звена здравоохранения».</w:t>
      </w:r>
    </w:p>
    <w:p w:rsidR="00DD04B8" w:rsidRPr="006547DC" w:rsidRDefault="00DD04B8" w:rsidP="00DD0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С целью привлечения врачей в сельскую местность, за счет финансовых средств Министерства здравоохранения Краснодарского края была приобретена квартира для врачей.  </w:t>
      </w:r>
    </w:p>
    <w:p w:rsidR="00DD04B8" w:rsidRPr="006547DC" w:rsidRDefault="00DD04B8" w:rsidP="00D80E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DF72DE" w:rsidRPr="006547DC" w:rsidRDefault="00DF72DE" w:rsidP="00DF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этом году </w:t>
      </w:r>
      <w:r w:rsidRPr="006547DC">
        <w:rPr>
          <w:rFonts w:ascii="Times New Roman" w:hAnsi="Times New Roman" w:cs="Times New Roman"/>
          <w:b/>
          <w:sz w:val="34"/>
          <w:szCs w:val="34"/>
        </w:rPr>
        <w:t>возобновится строительство больничного комплекса</w:t>
      </w:r>
      <w:r w:rsidRPr="006547DC">
        <w:rPr>
          <w:rFonts w:ascii="Times New Roman" w:hAnsi="Times New Roman" w:cs="Times New Roman"/>
          <w:sz w:val="34"/>
          <w:szCs w:val="34"/>
        </w:rPr>
        <w:t xml:space="preserve"> в Тбилисской. Как вы знаете, районом сделано перепроектирование здания и пройдены все необходимые экспертизы. По решению губернатора Кубани Вениамина Ивановича Кондратьева данный объект был передан на краевой уровень. </w:t>
      </w:r>
    </w:p>
    <w:p w:rsidR="00A542E0" w:rsidRPr="006547DC" w:rsidRDefault="00DD04B8" w:rsidP="003D5B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Врачи стали г</w:t>
      </w:r>
      <w:r w:rsidR="00A542E0"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лавными героями 2021 года</w:t>
      </w:r>
      <w:r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. Они </w:t>
      </w:r>
      <w:r w:rsidR="00A542E0"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оказа</w:t>
      </w:r>
      <w:r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лись </w:t>
      </w:r>
      <w:r w:rsidR="00A542E0"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на передовой в войне с </w:t>
      </w:r>
      <w:r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</w:t>
      </w:r>
      <w:r w:rsidR="00A542E0" w:rsidRPr="006547DC">
        <w:rPr>
          <w:rFonts w:ascii="Times New Roman" w:hAnsi="Times New Roman" w:cs="Times New Roman"/>
          <w:sz w:val="34"/>
          <w:szCs w:val="34"/>
        </w:rPr>
        <w:t>ирус</w:t>
      </w:r>
      <w:r w:rsidRPr="006547DC">
        <w:rPr>
          <w:rFonts w:ascii="Times New Roman" w:hAnsi="Times New Roman" w:cs="Times New Roman"/>
          <w:sz w:val="34"/>
          <w:szCs w:val="34"/>
        </w:rPr>
        <w:t xml:space="preserve">ом, </w:t>
      </w:r>
      <w:r w:rsidR="00A542E0" w:rsidRPr="006547DC">
        <w:rPr>
          <w:rFonts w:ascii="Times New Roman" w:hAnsi="Times New Roman" w:cs="Times New Roman"/>
          <w:sz w:val="34"/>
          <w:szCs w:val="34"/>
        </w:rPr>
        <w:t>измени</w:t>
      </w:r>
      <w:r w:rsidRPr="006547DC">
        <w:rPr>
          <w:rFonts w:ascii="Times New Roman" w:hAnsi="Times New Roman" w:cs="Times New Roman"/>
          <w:sz w:val="34"/>
          <w:szCs w:val="34"/>
        </w:rPr>
        <w:t xml:space="preserve">вшим </w:t>
      </w:r>
      <w:r w:rsidR="00A542E0" w:rsidRPr="006547DC">
        <w:rPr>
          <w:rFonts w:ascii="Times New Roman" w:hAnsi="Times New Roman" w:cs="Times New Roman"/>
          <w:sz w:val="34"/>
          <w:szCs w:val="34"/>
        </w:rPr>
        <w:t>жизнь каждого</w:t>
      </w:r>
      <w:r w:rsidR="003D5BD8" w:rsidRPr="006547DC">
        <w:rPr>
          <w:rFonts w:ascii="Times New Roman" w:hAnsi="Times New Roman" w:cs="Times New Roman"/>
          <w:sz w:val="34"/>
          <w:szCs w:val="34"/>
        </w:rPr>
        <w:t>.</w:t>
      </w:r>
    </w:p>
    <w:p w:rsidR="003D5BD8" w:rsidRPr="006547DC" w:rsidRDefault="003D5BD8" w:rsidP="003D5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Желаю всем, кто находится в этом зале и всем жителям района крепкого здоровья. Многие из нас знают не понаслышке, как страш</w:t>
      </w:r>
      <w:r w:rsidR="00DD04B8"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ен </w:t>
      </w:r>
      <w:r w:rsidRPr="006547D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коронавирус.</w:t>
      </w:r>
    </w:p>
    <w:p w:rsidR="0065062C" w:rsidRPr="006547DC" w:rsidRDefault="0065062C" w:rsidP="00DC128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692E97" w:rsidRPr="006547DC" w:rsidRDefault="00692E97" w:rsidP="00692E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СЕЛЬСКОЕ ХОЗЯЙСТВО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692E97" w:rsidRPr="006547DC" w:rsidRDefault="00DC128A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 xml:space="preserve">!!! </w:t>
      </w:r>
      <w:r w:rsidR="00692E97" w:rsidRPr="006547DC">
        <w:rPr>
          <w:rFonts w:ascii="Times New Roman" w:hAnsi="Times New Roman" w:cs="Times New Roman"/>
          <w:b/>
          <w:sz w:val="34"/>
          <w:szCs w:val="34"/>
        </w:rPr>
        <w:t>В 2021 году Тбилисский</w:t>
      </w:r>
      <w:r w:rsidR="00692E97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692E97" w:rsidRPr="006547DC">
        <w:rPr>
          <w:rFonts w:ascii="Times New Roman" w:hAnsi="Times New Roman" w:cs="Times New Roman"/>
          <w:b/>
          <w:sz w:val="34"/>
          <w:szCs w:val="34"/>
        </w:rPr>
        <w:t>район</w:t>
      </w:r>
      <w:r w:rsidR="002946A6" w:rsidRPr="006547DC">
        <w:rPr>
          <w:rFonts w:ascii="Times New Roman" w:hAnsi="Times New Roman" w:cs="Times New Roman"/>
          <w:b/>
          <w:sz w:val="34"/>
          <w:szCs w:val="34"/>
        </w:rPr>
        <w:t xml:space="preserve"> в третий раз стал </w:t>
      </w:r>
      <w:r w:rsidR="00692E97" w:rsidRPr="006547DC">
        <w:rPr>
          <w:rFonts w:ascii="Times New Roman" w:hAnsi="Times New Roman" w:cs="Times New Roman"/>
          <w:b/>
          <w:sz w:val="34"/>
          <w:szCs w:val="34"/>
        </w:rPr>
        <w:t>лидером по уборке зерновых</w:t>
      </w:r>
      <w:r w:rsidR="002946A6" w:rsidRPr="006547DC">
        <w:rPr>
          <w:rFonts w:ascii="Times New Roman" w:hAnsi="Times New Roman" w:cs="Times New Roman"/>
          <w:b/>
          <w:sz w:val="34"/>
          <w:szCs w:val="34"/>
        </w:rPr>
        <w:t xml:space="preserve"> на Кубани</w:t>
      </w:r>
      <w:r w:rsidR="00692E97" w:rsidRPr="006547DC">
        <w:rPr>
          <w:rFonts w:ascii="Times New Roman" w:hAnsi="Times New Roman" w:cs="Times New Roman"/>
          <w:b/>
          <w:sz w:val="34"/>
          <w:szCs w:val="34"/>
        </w:rPr>
        <w:t>.</w:t>
      </w:r>
      <w:r w:rsidR="00692E97" w:rsidRPr="006547DC">
        <w:rPr>
          <w:rFonts w:ascii="Times New Roman" w:hAnsi="Times New Roman" w:cs="Times New Roman"/>
          <w:sz w:val="34"/>
          <w:szCs w:val="34"/>
        </w:rPr>
        <w:t xml:space="preserve"> Валовой сбор зерновых и зернобобовых культур составил 382 </w:t>
      </w:r>
      <w:proofErr w:type="spellStart"/>
      <w:r w:rsidR="00692E97" w:rsidRPr="006547DC">
        <w:rPr>
          <w:rFonts w:ascii="Times New Roman" w:hAnsi="Times New Roman" w:cs="Times New Roman"/>
          <w:sz w:val="34"/>
          <w:szCs w:val="34"/>
        </w:rPr>
        <w:t>тыс</w:t>
      </w:r>
      <w:proofErr w:type="spellEnd"/>
      <w:r w:rsidR="00692E97" w:rsidRPr="006547DC">
        <w:rPr>
          <w:rFonts w:ascii="Times New Roman" w:hAnsi="Times New Roman" w:cs="Times New Roman"/>
          <w:sz w:val="34"/>
          <w:szCs w:val="34"/>
        </w:rPr>
        <w:t xml:space="preserve"> тонн, при средней урожайности 71,2 </w:t>
      </w:r>
      <w:proofErr w:type="spellStart"/>
      <w:r w:rsidR="00692E97" w:rsidRPr="006547DC">
        <w:rPr>
          <w:rFonts w:ascii="Times New Roman" w:hAnsi="Times New Roman" w:cs="Times New Roman"/>
          <w:sz w:val="34"/>
          <w:szCs w:val="34"/>
        </w:rPr>
        <w:t>цн</w:t>
      </w:r>
      <w:proofErr w:type="spellEnd"/>
      <w:r w:rsidR="00692E97" w:rsidRPr="006547DC">
        <w:rPr>
          <w:rFonts w:ascii="Times New Roman" w:hAnsi="Times New Roman" w:cs="Times New Roman"/>
          <w:sz w:val="34"/>
          <w:szCs w:val="34"/>
        </w:rPr>
        <w:t>/га.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Озим</w:t>
      </w:r>
      <w:r w:rsidR="00DF72DE" w:rsidRPr="006547DC">
        <w:rPr>
          <w:rFonts w:ascii="Times New Roman" w:hAnsi="Times New Roman" w:cs="Times New Roman"/>
          <w:sz w:val="34"/>
          <w:szCs w:val="34"/>
        </w:rPr>
        <w:t xml:space="preserve">ой </w:t>
      </w:r>
      <w:r w:rsidRPr="006547DC">
        <w:rPr>
          <w:rFonts w:ascii="Times New Roman" w:hAnsi="Times New Roman" w:cs="Times New Roman"/>
          <w:sz w:val="34"/>
          <w:szCs w:val="34"/>
        </w:rPr>
        <w:t>пшениц</w:t>
      </w:r>
      <w:r w:rsidR="00DF72DE" w:rsidRPr="006547DC">
        <w:rPr>
          <w:rFonts w:ascii="Times New Roman" w:hAnsi="Times New Roman" w:cs="Times New Roman"/>
          <w:sz w:val="34"/>
          <w:szCs w:val="34"/>
        </w:rPr>
        <w:t>ы пол</w:t>
      </w:r>
      <w:r w:rsidRPr="006547DC">
        <w:rPr>
          <w:rFonts w:ascii="Times New Roman" w:hAnsi="Times New Roman" w:cs="Times New Roman"/>
          <w:sz w:val="34"/>
          <w:szCs w:val="34"/>
        </w:rPr>
        <w:t xml:space="preserve">учено более 243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тыс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тонн при урожайности – 77,1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цн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>/га</w:t>
      </w:r>
      <w:r w:rsidR="00DF72DE" w:rsidRPr="006547DC">
        <w:rPr>
          <w:rFonts w:ascii="Times New Roman" w:hAnsi="Times New Roman" w:cs="Times New Roman"/>
          <w:sz w:val="34"/>
          <w:szCs w:val="34"/>
        </w:rPr>
        <w:t>. Э</w:t>
      </w:r>
      <w:r w:rsidRPr="006547DC">
        <w:rPr>
          <w:rFonts w:ascii="Times New Roman" w:hAnsi="Times New Roman" w:cs="Times New Roman"/>
          <w:sz w:val="34"/>
          <w:szCs w:val="34"/>
        </w:rPr>
        <w:t>то наивысший результат в Краснодарском крае</w:t>
      </w:r>
      <w:r w:rsidR="00DF72DE" w:rsidRPr="006547DC">
        <w:rPr>
          <w:rFonts w:ascii="Times New Roman" w:hAnsi="Times New Roman" w:cs="Times New Roman"/>
          <w:sz w:val="34"/>
          <w:szCs w:val="34"/>
        </w:rPr>
        <w:t>!</w:t>
      </w:r>
    </w:p>
    <w:p w:rsidR="002946A6" w:rsidRPr="006547DC" w:rsidRDefault="002946A6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Л</w:t>
      </w:r>
      <w:r w:rsidR="00692E97" w:rsidRPr="006547DC">
        <w:rPr>
          <w:rFonts w:ascii="Times New Roman" w:hAnsi="Times New Roman" w:cs="Times New Roman"/>
          <w:sz w:val="34"/>
          <w:szCs w:val="34"/>
        </w:rPr>
        <w:t>идером по урожайности озимой пшеницы</w:t>
      </w:r>
      <w:r w:rsidR="00F212EA" w:rsidRPr="006547DC">
        <w:rPr>
          <w:rFonts w:ascii="Times New Roman" w:hAnsi="Times New Roman" w:cs="Times New Roman"/>
          <w:sz w:val="34"/>
          <w:szCs w:val="34"/>
        </w:rPr>
        <w:t xml:space="preserve"> на Кубани</w:t>
      </w:r>
      <w:r w:rsidRPr="006547DC">
        <w:rPr>
          <w:rFonts w:ascii="Times New Roman" w:hAnsi="Times New Roman" w:cs="Times New Roman"/>
          <w:sz w:val="34"/>
          <w:szCs w:val="34"/>
        </w:rPr>
        <w:t xml:space="preserve"> стало ОАО «Кропоткинское», </w:t>
      </w:r>
      <w:r w:rsidR="00692E97" w:rsidRPr="006547DC">
        <w:rPr>
          <w:rFonts w:ascii="Times New Roman" w:hAnsi="Times New Roman" w:cs="Times New Roman"/>
          <w:sz w:val="34"/>
          <w:szCs w:val="34"/>
        </w:rPr>
        <w:t xml:space="preserve">получив </w:t>
      </w:r>
      <w:r w:rsidRPr="006547DC">
        <w:rPr>
          <w:rFonts w:ascii="Times New Roman" w:hAnsi="Times New Roman" w:cs="Times New Roman"/>
          <w:sz w:val="34"/>
          <w:szCs w:val="34"/>
        </w:rPr>
        <w:t xml:space="preserve">свыше </w:t>
      </w:r>
      <w:r w:rsidR="00692E97" w:rsidRPr="006547DC">
        <w:rPr>
          <w:rFonts w:ascii="Times New Roman" w:hAnsi="Times New Roman" w:cs="Times New Roman"/>
          <w:sz w:val="34"/>
          <w:szCs w:val="34"/>
        </w:rPr>
        <w:t>80</w:t>
      </w:r>
      <w:r w:rsidRPr="006547DC">
        <w:rPr>
          <w:rFonts w:ascii="Times New Roman" w:hAnsi="Times New Roman" w:cs="Times New Roman"/>
          <w:sz w:val="34"/>
          <w:szCs w:val="34"/>
        </w:rPr>
        <w:t xml:space="preserve"> центнеров с гектара.</w:t>
      </w:r>
    </w:p>
    <w:p w:rsidR="00692E97" w:rsidRPr="006547DC" w:rsidRDefault="00276C22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Также, в</w:t>
      </w:r>
      <w:r w:rsidR="00692E97" w:rsidRPr="006547DC">
        <w:rPr>
          <w:rFonts w:ascii="Times New Roman" w:hAnsi="Times New Roman" w:cs="Times New Roman"/>
          <w:sz w:val="34"/>
          <w:szCs w:val="34"/>
        </w:rPr>
        <w:t xml:space="preserve"> районе выросла урожайность кукурузы, подсолнечника, сахарной свеклы, сои и рапса.</w:t>
      </w:r>
    </w:p>
    <w:p w:rsidR="00C6101A" w:rsidRPr="006547DC" w:rsidRDefault="00C6101A" w:rsidP="00C61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Хочу отметить, что достойные результаты демонстрируют и фермеры. Урожаи некоторых из них даже превышают урожаи крупных акционерных обществ.</w:t>
      </w:r>
    </w:p>
    <w:p w:rsidR="00C6101A" w:rsidRPr="006547DC" w:rsidRDefault="00C6101A" w:rsidP="00C61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Ежегодно мы организуем смотр полей, чтобы аграрии могли обменяться опытом, узнать о новых тенденциях. В 2021 году объезд полей получился особенным. В его работе приняла </w:t>
      </w:r>
      <w:r w:rsidRPr="006547DC">
        <w:rPr>
          <w:rFonts w:ascii="Times New Roman" w:hAnsi="Times New Roman" w:cs="Times New Roman"/>
          <w:sz w:val="34"/>
          <w:szCs w:val="34"/>
        </w:rPr>
        <w:lastRenderedPageBreak/>
        <w:t xml:space="preserve">участие 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наша </w:t>
      </w:r>
      <w:r w:rsidR="006432D7" w:rsidRPr="006547DC">
        <w:rPr>
          <w:rFonts w:ascii="Times New Roman" w:hAnsi="Times New Roman" w:cs="Times New Roman"/>
          <w:b/>
          <w:sz w:val="34"/>
          <w:szCs w:val="34"/>
        </w:rPr>
        <w:t>известная</w:t>
      </w:r>
      <w:r w:rsidR="006C4C97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b/>
          <w:sz w:val="34"/>
          <w:szCs w:val="34"/>
        </w:rPr>
        <w:t>землячка, кубанский ученый-селекционер Людмила Андреевна Беспалова.</w:t>
      </w:r>
      <w:r w:rsidRPr="006547DC">
        <w:rPr>
          <w:rFonts w:ascii="Times New Roman" w:hAnsi="Times New Roman" w:cs="Times New Roman"/>
          <w:sz w:val="34"/>
          <w:szCs w:val="34"/>
        </w:rPr>
        <w:t xml:space="preserve"> Она поделилась с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тбилиссцами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очень полезной информацией.</w:t>
      </w:r>
    </w:p>
    <w:p w:rsidR="00C6101A" w:rsidRPr="006547DC" w:rsidRDefault="00C6101A" w:rsidP="00C61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Также, хорошим урожаям способствуют работа над повышением плодородия почв, обновление оборудования.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За 2021 год </w:t>
      </w:r>
      <w:r w:rsidR="002946A6" w:rsidRPr="006547DC">
        <w:rPr>
          <w:rFonts w:ascii="Times New Roman" w:hAnsi="Times New Roman" w:cs="Times New Roman"/>
          <w:sz w:val="34"/>
          <w:szCs w:val="34"/>
        </w:rPr>
        <w:t xml:space="preserve">хозяйствами </w:t>
      </w:r>
      <w:r w:rsidRPr="006547DC">
        <w:rPr>
          <w:rFonts w:ascii="Times New Roman" w:hAnsi="Times New Roman" w:cs="Times New Roman"/>
          <w:sz w:val="34"/>
          <w:szCs w:val="34"/>
        </w:rPr>
        <w:t>приобретено 23 единицы сельскохозяйственной техники и оборудования на 128 миллионов рублей.</w:t>
      </w:r>
    </w:p>
    <w:p w:rsidR="002946A6" w:rsidRPr="006547DC" w:rsidRDefault="002946A6" w:rsidP="0029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ЗАО им. Шевченко на 900 гектарах завершаются работы по прокладке и монтажу оросительной системы дождевального типа</w:t>
      </w:r>
      <w:r w:rsidR="000F649B" w:rsidRPr="006547DC">
        <w:rPr>
          <w:rFonts w:ascii="Times New Roman" w:hAnsi="Times New Roman" w:cs="Times New Roman"/>
          <w:sz w:val="34"/>
          <w:szCs w:val="34"/>
        </w:rPr>
        <w:t>.</w:t>
      </w:r>
    </w:p>
    <w:p w:rsidR="00C32508" w:rsidRPr="006547DC" w:rsidRDefault="00692E97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ООО «Заря» площадь орошаемого участка составила 86 гектар</w:t>
      </w:r>
      <w:r w:rsidR="00C32508" w:rsidRPr="006547DC">
        <w:rPr>
          <w:rFonts w:ascii="Times New Roman" w:hAnsi="Times New Roman" w:cs="Times New Roman"/>
          <w:sz w:val="34"/>
          <w:szCs w:val="34"/>
        </w:rPr>
        <w:t xml:space="preserve">. </w:t>
      </w:r>
    </w:p>
    <w:p w:rsidR="00C32508" w:rsidRPr="006547DC" w:rsidRDefault="00483E52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За истекший период 2021 года заключено 248 договоров аренды на земельные участки, с разрешенным использованием, под сенокосы, пастбища и огороды, на общую площадь 210 га. За последние четыре года было выделено </w:t>
      </w:r>
      <w:r w:rsidR="00B17731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около 1000 гектара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земель. </w:t>
      </w:r>
    </w:p>
    <w:p w:rsidR="00483E52" w:rsidRPr="006547DC" w:rsidRDefault="00483E52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692E97" w:rsidRPr="006547DC" w:rsidRDefault="000F649B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 xml:space="preserve">Есть хорошие новости и </w:t>
      </w:r>
      <w:r w:rsidR="00692E97" w:rsidRPr="006547DC">
        <w:rPr>
          <w:rFonts w:ascii="Times New Roman" w:hAnsi="Times New Roman" w:cs="Times New Roman"/>
          <w:b/>
          <w:sz w:val="34"/>
          <w:szCs w:val="34"/>
        </w:rPr>
        <w:t>в животноводстве.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692E97" w:rsidRPr="006547DC" w:rsidRDefault="00692E97" w:rsidP="00FF0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 xml:space="preserve">ЗАО </w:t>
      </w:r>
      <w:proofErr w:type="spellStart"/>
      <w:r w:rsidRPr="006547DC">
        <w:rPr>
          <w:rFonts w:ascii="Times New Roman" w:hAnsi="Times New Roman" w:cs="Times New Roman"/>
          <w:b/>
          <w:sz w:val="34"/>
          <w:szCs w:val="34"/>
        </w:rPr>
        <w:t>Племзверосовхоз</w:t>
      </w:r>
      <w:proofErr w:type="spellEnd"/>
      <w:r w:rsidRPr="006547DC">
        <w:rPr>
          <w:rFonts w:ascii="Times New Roman" w:hAnsi="Times New Roman" w:cs="Times New Roman"/>
          <w:b/>
          <w:sz w:val="34"/>
          <w:szCs w:val="34"/>
        </w:rPr>
        <w:t xml:space="preserve"> «</w:t>
      </w:r>
      <w:proofErr w:type="spellStart"/>
      <w:r w:rsidRPr="006547DC">
        <w:rPr>
          <w:rFonts w:ascii="Times New Roman" w:hAnsi="Times New Roman" w:cs="Times New Roman"/>
          <w:b/>
          <w:sz w:val="34"/>
          <w:szCs w:val="34"/>
        </w:rPr>
        <w:t>Северинский</w:t>
      </w:r>
      <w:proofErr w:type="spellEnd"/>
      <w:r w:rsidRPr="006547DC">
        <w:rPr>
          <w:rFonts w:ascii="Times New Roman" w:hAnsi="Times New Roman" w:cs="Times New Roman"/>
          <w:b/>
          <w:sz w:val="34"/>
          <w:szCs w:val="34"/>
        </w:rPr>
        <w:t xml:space="preserve">» </w:t>
      </w:r>
      <w:r w:rsidR="00DF5CC1" w:rsidRPr="006547DC">
        <w:rPr>
          <w:rFonts w:ascii="Times New Roman" w:hAnsi="Times New Roman" w:cs="Times New Roman"/>
          <w:b/>
          <w:sz w:val="34"/>
          <w:szCs w:val="34"/>
        </w:rPr>
        <w:t>начал</w:t>
      </w:r>
      <w:r w:rsidR="00FF074B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строительство молочного комплекса </w:t>
      </w:r>
      <w:r w:rsidR="00FF074B" w:rsidRPr="006547DC">
        <w:rPr>
          <w:rFonts w:ascii="Times New Roman" w:hAnsi="Times New Roman" w:cs="Times New Roman"/>
          <w:b/>
          <w:sz w:val="34"/>
          <w:szCs w:val="34"/>
        </w:rPr>
        <w:t>на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640 голов дойного стада. </w:t>
      </w:r>
      <w:r w:rsidR="00DF5CC1" w:rsidRPr="006547DC">
        <w:rPr>
          <w:rFonts w:ascii="Times New Roman" w:hAnsi="Times New Roman" w:cs="Times New Roman"/>
          <w:sz w:val="34"/>
          <w:szCs w:val="34"/>
        </w:rPr>
        <w:t>Кормление и доение будут роботизированы</w:t>
      </w:r>
      <w:r w:rsidR="000642E8" w:rsidRPr="006547DC">
        <w:rPr>
          <w:rFonts w:ascii="Times New Roman" w:hAnsi="Times New Roman" w:cs="Times New Roman"/>
          <w:sz w:val="34"/>
          <w:szCs w:val="34"/>
        </w:rPr>
        <w:t xml:space="preserve">. </w:t>
      </w:r>
      <w:r w:rsidRPr="006547DC">
        <w:rPr>
          <w:rFonts w:ascii="Times New Roman" w:hAnsi="Times New Roman" w:cs="Times New Roman"/>
          <w:sz w:val="34"/>
          <w:szCs w:val="34"/>
        </w:rPr>
        <w:t>Также для кормления животных планируется построить собственный комбикормовый завод, оборудование для него уже приобретено.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апреле будет приобретено 300 голов племенных нетелей для запуска первого</w:t>
      </w:r>
      <w:r w:rsidR="00FF074B" w:rsidRPr="006547DC">
        <w:rPr>
          <w:rFonts w:ascii="Times New Roman" w:hAnsi="Times New Roman" w:cs="Times New Roman"/>
          <w:sz w:val="34"/>
          <w:szCs w:val="34"/>
        </w:rPr>
        <w:t xml:space="preserve"> из пяти</w:t>
      </w:r>
      <w:r w:rsidRPr="006547DC">
        <w:rPr>
          <w:rFonts w:ascii="Times New Roman" w:hAnsi="Times New Roman" w:cs="Times New Roman"/>
          <w:sz w:val="34"/>
          <w:szCs w:val="34"/>
        </w:rPr>
        <w:t xml:space="preserve"> корпус</w:t>
      </w:r>
      <w:r w:rsidR="00FF074B" w:rsidRPr="006547DC">
        <w:rPr>
          <w:rFonts w:ascii="Times New Roman" w:hAnsi="Times New Roman" w:cs="Times New Roman"/>
          <w:sz w:val="34"/>
          <w:szCs w:val="34"/>
        </w:rPr>
        <w:t>ов</w:t>
      </w:r>
      <w:r w:rsidRPr="006547DC">
        <w:rPr>
          <w:rFonts w:ascii="Times New Roman" w:hAnsi="Times New Roman" w:cs="Times New Roman"/>
          <w:sz w:val="34"/>
          <w:szCs w:val="34"/>
        </w:rPr>
        <w:t>.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 xml:space="preserve">Сумма планируемых инвестиций </w:t>
      </w:r>
      <w:r w:rsidR="00FF074B" w:rsidRPr="006547DC">
        <w:rPr>
          <w:rFonts w:ascii="Times New Roman" w:hAnsi="Times New Roman" w:cs="Times New Roman"/>
          <w:b/>
          <w:sz w:val="34"/>
          <w:szCs w:val="34"/>
        </w:rPr>
        <w:t xml:space="preserve">более </w:t>
      </w:r>
      <w:r w:rsidRPr="006547DC">
        <w:rPr>
          <w:rFonts w:ascii="Times New Roman" w:hAnsi="Times New Roman" w:cs="Times New Roman"/>
          <w:b/>
          <w:sz w:val="34"/>
          <w:szCs w:val="34"/>
        </w:rPr>
        <w:t>1 миллиарда рублей.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ЗАО им. Шевченко построен новый корпус для беспривязного содержания коров, где смонтирована новая система доения «Карусель».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Для обновления стада и увеличения объемов производства молока</w:t>
      </w:r>
      <w:r w:rsidR="00983CCF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4015DC" w:rsidRPr="006547DC">
        <w:rPr>
          <w:rFonts w:ascii="Times New Roman" w:hAnsi="Times New Roman" w:cs="Times New Roman"/>
          <w:sz w:val="34"/>
          <w:szCs w:val="34"/>
        </w:rPr>
        <w:t xml:space="preserve">в </w:t>
      </w:r>
      <w:r w:rsidRPr="006547DC">
        <w:rPr>
          <w:rFonts w:ascii="Times New Roman" w:hAnsi="Times New Roman" w:cs="Times New Roman"/>
          <w:sz w:val="34"/>
          <w:szCs w:val="34"/>
        </w:rPr>
        <w:t>АО «Марьинское» приобрели 116 голов молодняка г</w:t>
      </w:r>
      <w:r w:rsidR="00794D64" w:rsidRPr="006547DC">
        <w:rPr>
          <w:rFonts w:ascii="Times New Roman" w:hAnsi="Times New Roman" w:cs="Times New Roman"/>
          <w:sz w:val="34"/>
          <w:szCs w:val="34"/>
        </w:rPr>
        <w:t>о</w:t>
      </w:r>
      <w:r w:rsidRPr="006547DC">
        <w:rPr>
          <w:rFonts w:ascii="Times New Roman" w:hAnsi="Times New Roman" w:cs="Times New Roman"/>
          <w:sz w:val="34"/>
          <w:szCs w:val="34"/>
        </w:rPr>
        <w:t>лштинской породы.</w:t>
      </w:r>
    </w:p>
    <w:p w:rsidR="00692E97" w:rsidRPr="006547DC" w:rsidRDefault="006019FF" w:rsidP="00983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lastRenderedPageBreak/>
        <w:t>В</w:t>
      </w:r>
      <w:r w:rsidR="00692E97" w:rsidRPr="006547DC">
        <w:rPr>
          <w:rFonts w:ascii="Times New Roman" w:hAnsi="Times New Roman" w:cs="Times New Roman"/>
          <w:sz w:val="34"/>
          <w:szCs w:val="34"/>
        </w:rPr>
        <w:t xml:space="preserve"> 2021 году поголовье крупного рогатого скота в крупных и средних хозяйствах составило </w:t>
      </w:r>
      <w:r w:rsidR="00680B7C" w:rsidRPr="006547DC">
        <w:rPr>
          <w:rFonts w:ascii="Times New Roman" w:hAnsi="Times New Roman" w:cs="Times New Roman"/>
          <w:sz w:val="34"/>
          <w:szCs w:val="34"/>
        </w:rPr>
        <w:t xml:space="preserve">более </w:t>
      </w:r>
      <w:r w:rsidR="00692E97" w:rsidRPr="006547DC">
        <w:rPr>
          <w:rFonts w:ascii="Times New Roman" w:hAnsi="Times New Roman" w:cs="Times New Roman"/>
          <w:sz w:val="34"/>
          <w:szCs w:val="34"/>
        </w:rPr>
        <w:t>10</w:t>
      </w:r>
      <w:r w:rsidR="00F12AB7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680B7C" w:rsidRPr="006547DC">
        <w:rPr>
          <w:rFonts w:ascii="Times New Roman" w:hAnsi="Times New Roman" w:cs="Times New Roman"/>
          <w:sz w:val="34"/>
          <w:szCs w:val="34"/>
        </w:rPr>
        <w:t xml:space="preserve">000 </w:t>
      </w:r>
      <w:r w:rsidR="00692E97" w:rsidRPr="006547DC">
        <w:rPr>
          <w:rFonts w:ascii="Times New Roman" w:hAnsi="Times New Roman" w:cs="Times New Roman"/>
          <w:sz w:val="34"/>
          <w:szCs w:val="34"/>
        </w:rPr>
        <w:t>голов</w:t>
      </w:r>
      <w:r w:rsidR="000642E8" w:rsidRPr="006547DC">
        <w:rPr>
          <w:rFonts w:ascii="Times New Roman" w:hAnsi="Times New Roman" w:cs="Times New Roman"/>
          <w:sz w:val="34"/>
          <w:szCs w:val="34"/>
        </w:rPr>
        <w:t xml:space="preserve">. </w:t>
      </w:r>
      <w:r w:rsidR="00692E97" w:rsidRPr="006547DC">
        <w:rPr>
          <w:rFonts w:ascii="Times New Roman" w:hAnsi="Times New Roman" w:cs="Times New Roman"/>
          <w:sz w:val="34"/>
          <w:szCs w:val="34"/>
        </w:rPr>
        <w:t>Получено 4 066 голов телят</w:t>
      </w:r>
      <w:r w:rsidR="000642E8" w:rsidRPr="006547DC">
        <w:rPr>
          <w:rFonts w:ascii="Times New Roman" w:hAnsi="Times New Roman" w:cs="Times New Roman"/>
          <w:sz w:val="34"/>
          <w:szCs w:val="34"/>
        </w:rPr>
        <w:t xml:space="preserve">. </w:t>
      </w:r>
    </w:p>
    <w:p w:rsidR="00692E97" w:rsidRPr="006547DC" w:rsidRDefault="00E74011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Пр</w:t>
      </w:r>
      <w:r w:rsidR="00692E97" w:rsidRPr="006547DC">
        <w:rPr>
          <w:rFonts w:ascii="Times New Roman" w:hAnsi="Times New Roman" w:cs="Times New Roman"/>
          <w:sz w:val="34"/>
          <w:szCs w:val="34"/>
        </w:rPr>
        <w:t>оизведено молока в крупных и средних хозяйствах района</w:t>
      </w:r>
      <w:r w:rsidR="000642E8" w:rsidRPr="006547DC">
        <w:rPr>
          <w:rFonts w:ascii="Times New Roman" w:hAnsi="Times New Roman" w:cs="Times New Roman"/>
          <w:sz w:val="34"/>
          <w:szCs w:val="34"/>
        </w:rPr>
        <w:t xml:space="preserve"> более 30</w:t>
      </w:r>
      <w:r w:rsidR="00692E97" w:rsidRPr="006547DC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="00692E97" w:rsidRPr="006547DC">
        <w:rPr>
          <w:rFonts w:ascii="Times New Roman" w:hAnsi="Times New Roman" w:cs="Times New Roman"/>
          <w:sz w:val="34"/>
          <w:szCs w:val="34"/>
        </w:rPr>
        <w:t>тыс</w:t>
      </w:r>
      <w:proofErr w:type="spellEnd"/>
      <w:r w:rsidR="00692E97" w:rsidRPr="006547DC">
        <w:rPr>
          <w:rFonts w:ascii="Times New Roman" w:hAnsi="Times New Roman" w:cs="Times New Roman"/>
          <w:sz w:val="34"/>
          <w:szCs w:val="34"/>
        </w:rPr>
        <w:t xml:space="preserve"> тонн, а удой на одну фуражную корову </w:t>
      </w:r>
      <w:r w:rsidR="00692E97" w:rsidRPr="006547DC">
        <w:rPr>
          <w:rFonts w:ascii="Times New Roman" w:hAnsi="Times New Roman" w:cs="Times New Roman"/>
          <w:b/>
          <w:sz w:val="34"/>
          <w:szCs w:val="34"/>
        </w:rPr>
        <w:t>составил</w:t>
      </w:r>
      <w:r w:rsidR="000642E8" w:rsidRPr="006547DC">
        <w:rPr>
          <w:rFonts w:ascii="Times New Roman" w:hAnsi="Times New Roman" w:cs="Times New Roman"/>
          <w:b/>
          <w:sz w:val="34"/>
          <w:szCs w:val="34"/>
        </w:rPr>
        <w:t xml:space="preserve"> 8 000</w:t>
      </w:r>
      <w:r w:rsidR="00692E97" w:rsidRPr="006547DC">
        <w:rPr>
          <w:rFonts w:ascii="Times New Roman" w:hAnsi="Times New Roman" w:cs="Times New Roman"/>
          <w:b/>
          <w:sz w:val="34"/>
          <w:szCs w:val="34"/>
        </w:rPr>
        <w:t xml:space="preserve"> кг. </w:t>
      </w:r>
    </w:p>
    <w:p w:rsidR="00692E97" w:rsidRPr="006547DC" w:rsidRDefault="00692E97" w:rsidP="00692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крупных и средних сельскохозяйственных предприятиях района за 2021 год р</w:t>
      </w:r>
      <w:r w:rsidR="000642E8" w:rsidRPr="006547DC">
        <w:rPr>
          <w:rFonts w:ascii="Times New Roman" w:hAnsi="Times New Roman" w:cs="Times New Roman"/>
          <w:sz w:val="34"/>
          <w:szCs w:val="34"/>
        </w:rPr>
        <w:t xml:space="preserve">еализовано </w:t>
      </w:r>
      <w:r w:rsidR="00E74011" w:rsidRPr="006547DC">
        <w:rPr>
          <w:rFonts w:ascii="Times New Roman" w:hAnsi="Times New Roman" w:cs="Times New Roman"/>
          <w:sz w:val="34"/>
          <w:szCs w:val="34"/>
        </w:rPr>
        <w:t xml:space="preserve">свыше </w:t>
      </w:r>
      <w:r w:rsidR="000642E8" w:rsidRPr="006547DC">
        <w:rPr>
          <w:rFonts w:ascii="Times New Roman" w:hAnsi="Times New Roman" w:cs="Times New Roman"/>
          <w:sz w:val="34"/>
          <w:szCs w:val="34"/>
        </w:rPr>
        <w:t>3</w:t>
      </w:r>
      <w:r w:rsidR="00E74011" w:rsidRPr="006547DC">
        <w:rPr>
          <w:rFonts w:ascii="Times New Roman" w:hAnsi="Times New Roman" w:cs="Times New Roman"/>
          <w:sz w:val="34"/>
          <w:szCs w:val="34"/>
        </w:rPr>
        <w:t>0 т</w:t>
      </w:r>
      <w:r w:rsidR="000642E8" w:rsidRPr="006547DC">
        <w:rPr>
          <w:rFonts w:ascii="Times New Roman" w:hAnsi="Times New Roman" w:cs="Times New Roman"/>
          <w:sz w:val="34"/>
          <w:szCs w:val="34"/>
        </w:rPr>
        <w:t xml:space="preserve">ысяч тонн мяса. </w:t>
      </w:r>
    </w:p>
    <w:p w:rsidR="0065062C" w:rsidRPr="006547DC" w:rsidRDefault="00692E97" w:rsidP="00064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 году представители малых форм хозяйствования на поддержку сельскохозяйственного производства получили более 11 млн. рублей субсидий. </w:t>
      </w:r>
    </w:p>
    <w:p w:rsidR="009158F9" w:rsidRPr="006547DC" w:rsidRDefault="0085265E" w:rsidP="00E30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2021 году по итогам</w:t>
      </w:r>
      <w:r w:rsidR="009158F9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 xml:space="preserve">краевого конкурса </w:t>
      </w:r>
      <w:r w:rsidR="00E30F69" w:rsidRPr="006547DC">
        <w:rPr>
          <w:rFonts w:ascii="Times New Roman" w:hAnsi="Times New Roman" w:cs="Times New Roman"/>
          <w:b/>
          <w:sz w:val="34"/>
          <w:szCs w:val="34"/>
        </w:rPr>
        <w:t xml:space="preserve">1 место 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в </w:t>
      </w:r>
      <w:r w:rsidR="009158F9" w:rsidRPr="006547DC">
        <w:rPr>
          <w:rFonts w:ascii="Times New Roman" w:hAnsi="Times New Roman" w:cs="Times New Roman"/>
          <w:b/>
          <w:sz w:val="34"/>
          <w:szCs w:val="34"/>
        </w:rPr>
        <w:t>номинации «Лучший оператор машинного доения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на доильном оборудовании линейного типа</w:t>
      </w:r>
      <w:r w:rsidR="00DC128A" w:rsidRPr="006547DC">
        <w:rPr>
          <w:rFonts w:ascii="Times New Roman" w:hAnsi="Times New Roman" w:cs="Times New Roman"/>
          <w:b/>
          <w:sz w:val="34"/>
          <w:szCs w:val="34"/>
        </w:rPr>
        <w:t>»</w:t>
      </w:r>
      <w:r w:rsidR="00E30F69" w:rsidRPr="006547DC">
        <w:rPr>
          <w:rFonts w:ascii="Times New Roman" w:hAnsi="Times New Roman" w:cs="Times New Roman"/>
          <w:b/>
          <w:sz w:val="34"/>
          <w:szCs w:val="34"/>
        </w:rPr>
        <w:t>,</w:t>
      </w:r>
      <w:r w:rsidR="00E30F69" w:rsidRPr="006547DC">
        <w:rPr>
          <w:rFonts w:ascii="Times New Roman" w:hAnsi="Times New Roman" w:cs="Times New Roman"/>
          <w:sz w:val="34"/>
          <w:szCs w:val="34"/>
        </w:rPr>
        <w:t xml:space="preserve"> заняла </w:t>
      </w:r>
      <w:r w:rsidRPr="006547DC">
        <w:rPr>
          <w:rFonts w:ascii="Times New Roman" w:hAnsi="Times New Roman" w:cs="Times New Roman"/>
          <w:sz w:val="34"/>
          <w:szCs w:val="34"/>
        </w:rPr>
        <w:t xml:space="preserve">Елена Ивановна Пилюгина, достигшая наивысших показателей по надою молока на фуражную корову. Средний удой на одну голову составил более 12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тыс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килограмм, а валовое производство молока 765 тонн. </w:t>
      </w:r>
      <w:r w:rsidR="00E30F69" w:rsidRPr="006547DC">
        <w:rPr>
          <w:rFonts w:ascii="Times New Roman" w:hAnsi="Times New Roman" w:cs="Times New Roman"/>
          <w:sz w:val="34"/>
          <w:szCs w:val="34"/>
        </w:rPr>
        <w:t xml:space="preserve">За высокие результаты Елена Ивановна была </w:t>
      </w:r>
      <w:proofErr w:type="spellStart"/>
      <w:r w:rsidR="00E30F69" w:rsidRPr="006547DC">
        <w:rPr>
          <w:rFonts w:ascii="Times New Roman" w:hAnsi="Times New Roman" w:cs="Times New Roman"/>
          <w:sz w:val="34"/>
          <w:szCs w:val="34"/>
        </w:rPr>
        <w:t>наргаждена</w:t>
      </w:r>
      <w:proofErr w:type="spellEnd"/>
      <w:r w:rsidR="00E30F69" w:rsidRPr="006547DC">
        <w:rPr>
          <w:rFonts w:ascii="Times New Roman" w:hAnsi="Times New Roman" w:cs="Times New Roman"/>
          <w:sz w:val="34"/>
          <w:szCs w:val="34"/>
        </w:rPr>
        <w:t xml:space="preserve"> ценны подарком –автомобилем. </w:t>
      </w:r>
    </w:p>
    <w:p w:rsidR="006547DC" w:rsidRPr="006547DC" w:rsidRDefault="006547DC" w:rsidP="00F0118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01181" w:rsidRPr="006547DC" w:rsidRDefault="00F01181" w:rsidP="00F0118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БЮДЖЕТ</w:t>
      </w:r>
    </w:p>
    <w:p w:rsidR="005439A2" w:rsidRPr="006547DC" w:rsidRDefault="005439A2" w:rsidP="00F0118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6F1497" w:rsidRDefault="006F1497" w:rsidP="008E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Для исполнения всех наших социальных обязательств большое внимание уделяется экономике и формированию районного бюджета.</w:t>
      </w:r>
    </w:p>
    <w:p w:rsidR="006547DC" w:rsidRPr="006547DC" w:rsidRDefault="006547DC" w:rsidP="008E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</w:p>
    <w:p w:rsidR="006F1497" w:rsidRPr="006547DC" w:rsidRDefault="006F1497" w:rsidP="008E4B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 xml:space="preserve">По итогу 2021 года бюджет </w:t>
      </w:r>
      <w:r w:rsidRPr="006547DC">
        <w:rPr>
          <w:rFonts w:ascii="Times New Roman" w:hAnsi="Times New Roman" w:cs="Times New Roman"/>
          <w:sz w:val="34"/>
          <w:szCs w:val="34"/>
        </w:rPr>
        <w:t xml:space="preserve">Тбилисского района по налоговым и неналоговым доходам исполнен </w:t>
      </w:r>
      <w:r w:rsidR="001A584D" w:rsidRPr="006547DC">
        <w:rPr>
          <w:rFonts w:ascii="Times New Roman" w:hAnsi="Times New Roman" w:cs="Times New Roman"/>
          <w:sz w:val="34"/>
          <w:szCs w:val="34"/>
        </w:rPr>
        <w:t>в объеме 44</w:t>
      </w:r>
      <w:r w:rsidR="006B334E" w:rsidRPr="006547DC">
        <w:rPr>
          <w:rFonts w:ascii="Times New Roman" w:hAnsi="Times New Roman" w:cs="Times New Roman"/>
          <w:sz w:val="34"/>
          <w:szCs w:val="34"/>
        </w:rPr>
        <w:t>8,5 млн. рублей, что выше плана на 72 млн.</w:t>
      </w:r>
    </w:p>
    <w:p w:rsidR="005F308A" w:rsidRDefault="005F308A" w:rsidP="006B3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Консолидированная доходная часть по муниципальному образованию в 2021 году была исполнена в объеме более 1,6 млрд рублей. Темп роста </w:t>
      </w:r>
      <w:r w:rsidR="006B334E" w:rsidRPr="006547DC">
        <w:rPr>
          <w:rFonts w:ascii="Times New Roman" w:hAnsi="Times New Roman" w:cs="Times New Roman"/>
          <w:sz w:val="34"/>
          <w:szCs w:val="34"/>
        </w:rPr>
        <w:t xml:space="preserve">составил </w:t>
      </w:r>
      <w:r w:rsidRPr="006547DC">
        <w:rPr>
          <w:rFonts w:ascii="Times New Roman" w:hAnsi="Times New Roman" w:cs="Times New Roman"/>
          <w:sz w:val="34"/>
          <w:szCs w:val="34"/>
        </w:rPr>
        <w:t>122,5%, исполнение плана 101%.</w:t>
      </w:r>
    </w:p>
    <w:p w:rsidR="006547DC" w:rsidRPr="006547DC" w:rsidRDefault="006547DC" w:rsidP="006B3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6547DC" w:rsidRPr="006547DC" w:rsidRDefault="00F44086" w:rsidP="00654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По отдельным видам налогов нам удается существенно увеличи</w:t>
      </w:r>
      <w:r w:rsidR="000642E8" w:rsidRPr="006547DC">
        <w:rPr>
          <w:rFonts w:ascii="Times New Roman" w:hAnsi="Times New Roman" w:cs="Times New Roman"/>
          <w:sz w:val="34"/>
          <w:szCs w:val="34"/>
        </w:rPr>
        <w:t>ть</w:t>
      </w:r>
      <w:r w:rsidRPr="006547DC">
        <w:rPr>
          <w:rFonts w:ascii="Times New Roman" w:hAnsi="Times New Roman" w:cs="Times New Roman"/>
          <w:sz w:val="34"/>
          <w:szCs w:val="34"/>
        </w:rPr>
        <w:t xml:space="preserve"> темпы роста относительно прошлогодних поступлений.</w:t>
      </w:r>
    </w:p>
    <w:p w:rsidR="00F44086" w:rsidRPr="006547DC" w:rsidRDefault="009A1F4C" w:rsidP="00F44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lastRenderedPageBreak/>
        <w:t>Существенно вырос</w:t>
      </w:r>
      <w:r w:rsidR="00F44086" w:rsidRPr="006547DC">
        <w:rPr>
          <w:rFonts w:ascii="Times New Roman" w:hAnsi="Times New Roman" w:cs="Times New Roman"/>
          <w:sz w:val="34"/>
          <w:szCs w:val="34"/>
        </w:rPr>
        <w:t xml:space="preserve"> налог на прибыль с организаций. Т</w:t>
      </w:r>
      <w:r w:rsidR="00857622" w:rsidRPr="006547DC">
        <w:rPr>
          <w:rFonts w:ascii="Times New Roman" w:hAnsi="Times New Roman" w:cs="Times New Roman"/>
          <w:sz w:val="34"/>
          <w:szCs w:val="34"/>
        </w:rPr>
        <w:t>емп роста составил 189</w:t>
      </w:r>
      <w:r w:rsidR="00F44086" w:rsidRPr="006547DC">
        <w:rPr>
          <w:rFonts w:ascii="Times New Roman" w:hAnsi="Times New Roman" w:cs="Times New Roman"/>
          <w:sz w:val="34"/>
          <w:szCs w:val="34"/>
        </w:rPr>
        <w:t xml:space="preserve">% относительно прошлого года. Эта цифра говорит о многом. Экономический успех этого года для основных наших предприятий оказался лучше прошлогоднего, и конечно это заслуга всех команд этих предприятий.  </w:t>
      </w:r>
    </w:p>
    <w:p w:rsidR="006547DC" w:rsidRDefault="00F44086" w:rsidP="00F44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Хотел бы выделить налог на доходы физических лиц, который ис</w:t>
      </w:r>
      <w:r w:rsidR="00857622" w:rsidRPr="006547DC">
        <w:rPr>
          <w:rFonts w:ascii="Times New Roman" w:hAnsi="Times New Roman" w:cs="Times New Roman"/>
          <w:sz w:val="34"/>
          <w:szCs w:val="34"/>
        </w:rPr>
        <w:t>полнен с темпом роста 132</w:t>
      </w:r>
      <w:r w:rsidRPr="006547DC">
        <w:rPr>
          <w:rFonts w:ascii="Times New Roman" w:hAnsi="Times New Roman" w:cs="Times New Roman"/>
          <w:sz w:val="34"/>
          <w:szCs w:val="34"/>
        </w:rPr>
        <w:t xml:space="preserve">%. </w:t>
      </w:r>
    </w:p>
    <w:p w:rsidR="00F44086" w:rsidRPr="006547DC" w:rsidRDefault="00F44086" w:rsidP="00F440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течени</w:t>
      </w:r>
      <w:r w:rsidR="00B96D0A" w:rsidRPr="006547DC">
        <w:rPr>
          <w:rFonts w:ascii="Times New Roman" w:hAnsi="Times New Roman" w:cs="Times New Roman"/>
          <w:sz w:val="34"/>
          <w:szCs w:val="34"/>
        </w:rPr>
        <w:t xml:space="preserve">е года план был увеличен на </w:t>
      </w:r>
      <w:r w:rsidR="00857622" w:rsidRPr="006547DC">
        <w:rPr>
          <w:rFonts w:ascii="Times New Roman" w:hAnsi="Times New Roman" w:cs="Times New Roman"/>
          <w:sz w:val="34"/>
          <w:szCs w:val="34"/>
        </w:rPr>
        <w:t>39</w:t>
      </w:r>
      <w:r w:rsidR="006547DC">
        <w:rPr>
          <w:rFonts w:ascii="Times New Roman" w:hAnsi="Times New Roman" w:cs="Times New Roman"/>
          <w:sz w:val="34"/>
          <w:szCs w:val="34"/>
        </w:rPr>
        <w:t xml:space="preserve"> млн. рублей. </w:t>
      </w:r>
      <w:proofErr w:type="spellStart"/>
      <w:r w:rsidR="00DF5CC1" w:rsidRPr="006547DC">
        <w:rPr>
          <w:rFonts w:ascii="Times New Roman" w:hAnsi="Times New Roman" w:cs="Times New Roman"/>
          <w:sz w:val="34"/>
          <w:szCs w:val="34"/>
        </w:rPr>
        <w:t>Средне</w:t>
      </w:r>
      <w:r w:rsidRPr="006547DC">
        <w:rPr>
          <w:rFonts w:ascii="Times New Roman" w:hAnsi="Times New Roman" w:cs="Times New Roman"/>
          <w:sz w:val="34"/>
          <w:szCs w:val="34"/>
        </w:rPr>
        <w:t>краевой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рост</w:t>
      </w:r>
      <w:r w:rsidR="001A584D" w:rsidRPr="006547DC">
        <w:rPr>
          <w:rFonts w:ascii="Times New Roman" w:hAnsi="Times New Roman" w:cs="Times New Roman"/>
          <w:sz w:val="34"/>
          <w:szCs w:val="34"/>
        </w:rPr>
        <w:t xml:space="preserve"> этого дохода составил 113</w:t>
      </w:r>
      <w:r w:rsidRPr="006547DC">
        <w:rPr>
          <w:rFonts w:ascii="Times New Roman" w:hAnsi="Times New Roman" w:cs="Times New Roman"/>
          <w:sz w:val="34"/>
          <w:szCs w:val="34"/>
        </w:rPr>
        <w:t xml:space="preserve">% и наш результат существенно выделяется в положительную сторону. Данная динамика по этому виду дохода также свидетельствует о положительных моментах экономического развития муниципалитета. </w:t>
      </w:r>
      <w:r w:rsidR="00F01181" w:rsidRPr="006547DC">
        <w:rPr>
          <w:rFonts w:ascii="Times New Roman" w:hAnsi="Times New Roman" w:cs="Times New Roman"/>
          <w:sz w:val="34"/>
          <w:szCs w:val="34"/>
        </w:rPr>
        <w:t>Увеличивается общий районный фонд оплаты труда, «обеляется» заработная плата, создаются новые рабочие места.</w:t>
      </w:r>
      <w:r w:rsidR="00F01181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B96D0A" w:rsidRPr="006547DC" w:rsidRDefault="001F1BF9" w:rsidP="00B96D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6547DC">
        <w:rPr>
          <w:rFonts w:ascii="Times New Roman" w:hAnsi="Times New Roman" w:cs="Times New Roman"/>
          <w:sz w:val="34"/>
          <w:szCs w:val="34"/>
        </w:rPr>
        <w:t>Темп роста доходов от упрощенной системы налогообложения составил 193% на данном виде доходов находятся малые предприятия и предприниматели района. Такой темп характеризует положительную динамику в этом сегменте экономики.</w:t>
      </w:r>
      <w:r w:rsidR="00B96D0A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B96D0A" w:rsidRPr="006547DC">
        <w:rPr>
          <w:rFonts w:ascii="Times New Roman" w:eastAsia="Times New Roman" w:hAnsi="Times New Roman" w:cs="Times New Roman"/>
          <w:sz w:val="34"/>
          <w:szCs w:val="34"/>
          <w:lang w:eastAsia="ru-RU"/>
        </w:rPr>
        <w:t>Все мы знаем, что в 2020 году был отменен налог по ЕНВД. Многие предприниматели нашего района выбрали патентную систему налогообложения и не ошиблись.</w:t>
      </w:r>
    </w:p>
    <w:p w:rsidR="00B96D0A" w:rsidRPr="006547DC" w:rsidRDefault="00B96D0A" w:rsidP="00B96D0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Поступление по ЕНВД в 2020 году составляло -11,7 млн. рублей. </w:t>
      </w:r>
    </w:p>
    <w:p w:rsidR="00BB1A27" w:rsidRPr="006547DC" w:rsidRDefault="00BB1A27" w:rsidP="00B96D0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Налог с применением патентной сис</w:t>
      </w:r>
      <w:r w:rsidR="001A584D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темы налогообложения </w:t>
      </w:r>
      <w:r w:rsidR="00F65193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в 2021 году </w:t>
      </w:r>
      <w:r w:rsidR="001A584D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составил 13,5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 млн. рублей. </w:t>
      </w:r>
      <w:r w:rsidR="00F65193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Рост также очевиден.</w:t>
      </w:r>
    </w:p>
    <w:p w:rsidR="005A5E07" w:rsidRPr="006547DC" w:rsidRDefault="00B96D0A" w:rsidP="005A5E0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В развитии экономики района наблюд</w:t>
      </w:r>
      <w:r w:rsidR="000A4192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ается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 положительная динамика. </w:t>
      </w:r>
      <w:r w:rsidR="005A5E07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З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а </w:t>
      </w:r>
      <w:r w:rsidR="005A5E07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период с января по октябрь 2021 года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 темп роста объема отгруженных товаров собственного производства, выполненных работ, оказанных услуг собственными силами по всем отраслям к аналогичному периоду прошл</w:t>
      </w:r>
      <w:r w:rsidR="001A584D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ого года составил 178</w:t>
      </w:r>
      <w:r w:rsidR="005A5E07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%</w:t>
      </w:r>
      <w:r w:rsidR="00DF5CC1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.</w:t>
      </w:r>
    </w:p>
    <w:p w:rsidR="00B96D0A" w:rsidRPr="006547DC" w:rsidRDefault="00B96D0A" w:rsidP="005A5E0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Положительная динамика к уровню 2020 года наблюдается в сельском хозяйстве и промышленном комплексе. Экономика 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lastRenderedPageBreak/>
        <w:t>района ориентирована в первую очередь на сельское хозяйство и производство пищевой продукции.</w:t>
      </w:r>
    </w:p>
    <w:p w:rsidR="001A584D" w:rsidRPr="006547DC" w:rsidRDefault="00B96D0A" w:rsidP="001F1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Численность безработных граждан, зарегистрированных в государственных учреждениях службы занятости по состоянию на 1 </w:t>
      </w:r>
      <w:r w:rsidR="001A584D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января 2022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 года </w:t>
      </w:r>
      <w:r w:rsidR="005A5E07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значительно снизилась и 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составила </w:t>
      </w:r>
      <w:r w:rsidR="001A584D"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187 человек</w:t>
      </w: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. </w:t>
      </w:r>
    </w:p>
    <w:p w:rsidR="001A584D" w:rsidRPr="006547DC" w:rsidRDefault="001A584D" w:rsidP="001A5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Предприятия муниципалитета активно включены в процесс повышения эффективности и конкурентоспособности, стремятся усилить свои позиции на занимаемых товарных рынках.</w:t>
      </w:r>
    </w:p>
    <w:p w:rsidR="001A584D" w:rsidRPr="006547DC" w:rsidRDefault="001A584D" w:rsidP="001A5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Так в 2021 году два крупных </w:t>
      </w:r>
      <w:proofErr w:type="spellStart"/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бюджетообразующих</w:t>
      </w:r>
      <w:proofErr w:type="spellEnd"/>
      <w:r w:rsidRPr="006547DC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 xml:space="preserve"> предприятия нашего муниципального образования стали участниками национального проекта в области повышение производительности труда, с внедрением технологий бережливого производства. Это предприятия ЗАО Тбилисский маслосырзавод» и предприятие ООО «Кубанские масла». Наставником в данном проекте для наших предприятий выступает специально созданный на уровне края центр компетенций, который, я уверен, поможет выявить определенные резервы и внедрить рационализаторские предложения. Как следствие наш муниципалитет укрепит свою экономическую основу.</w:t>
      </w:r>
    </w:p>
    <w:p w:rsidR="001A584D" w:rsidRPr="006547DC" w:rsidRDefault="001A584D" w:rsidP="001F1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</w:p>
    <w:p w:rsidR="001F1BF9" w:rsidRPr="006547DC" w:rsidRDefault="00F01181" w:rsidP="001F1B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Большим резервом для мобилизации доходов бюджета остаётся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b/>
          <w:sz w:val="34"/>
          <w:szCs w:val="34"/>
        </w:rPr>
        <w:t>недоимка.</w:t>
      </w:r>
      <w:r w:rsidRPr="006547DC">
        <w:rPr>
          <w:rFonts w:ascii="Times New Roman" w:hAnsi="Times New Roman" w:cs="Times New Roman"/>
          <w:sz w:val="34"/>
          <w:szCs w:val="34"/>
        </w:rPr>
        <w:t xml:space="preserve"> Работе в этом направлении уделяется пристальное внимание.</w:t>
      </w:r>
    </w:p>
    <w:p w:rsidR="00F01181" w:rsidRPr="006547DC" w:rsidRDefault="009A1F4C" w:rsidP="001F1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Так, 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з</w:t>
      </w:r>
      <w:r w:rsidR="00B96D0A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а 2021</w:t>
      </w:r>
      <w:r w:rsidR="00F01181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год в бюджет района и Красн</w:t>
      </w:r>
      <w:r w:rsidR="00B96D0A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одарского края взыскано более 19</w:t>
      </w:r>
      <w:r w:rsidR="00F01181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млн рублей.</w:t>
      </w:r>
    </w:p>
    <w:p w:rsidR="00F01181" w:rsidRPr="006547DC" w:rsidRDefault="00F01181" w:rsidP="005A1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Недоимка по имущественным налогам</w:t>
      </w:r>
      <w:r w:rsidR="001F1BF9" w:rsidRPr="006547DC">
        <w:rPr>
          <w:rFonts w:ascii="Times New Roman" w:hAnsi="Times New Roman" w:cs="Times New Roman"/>
          <w:sz w:val="34"/>
          <w:szCs w:val="34"/>
        </w:rPr>
        <w:t xml:space="preserve"> физических лиц к 1 декабрю 2021</w:t>
      </w:r>
      <w:r w:rsidRPr="006547DC">
        <w:rPr>
          <w:rFonts w:ascii="Times New Roman" w:hAnsi="Times New Roman" w:cs="Times New Roman"/>
          <w:sz w:val="34"/>
          <w:szCs w:val="34"/>
        </w:rPr>
        <w:t xml:space="preserve"> года уменьшилась на</w:t>
      </w:r>
      <w:r w:rsidR="001F1BF9" w:rsidRPr="006547DC">
        <w:rPr>
          <w:rFonts w:ascii="Times New Roman" w:hAnsi="Times New Roman" w:cs="Times New Roman"/>
          <w:sz w:val="34"/>
          <w:szCs w:val="34"/>
        </w:rPr>
        <w:t xml:space="preserve"> 10</w:t>
      </w:r>
      <w:r w:rsidRPr="006547DC">
        <w:rPr>
          <w:rFonts w:ascii="Times New Roman" w:hAnsi="Times New Roman" w:cs="Times New Roman"/>
          <w:sz w:val="34"/>
          <w:szCs w:val="34"/>
        </w:rPr>
        <w:t xml:space="preserve"> млн.</w:t>
      </w:r>
      <w:r w:rsidR="005A1513" w:rsidRPr="006547DC">
        <w:rPr>
          <w:rFonts w:ascii="Times New Roman" w:hAnsi="Times New Roman" w:cs="Times New Roman"/>
          <w:sz w:val="34"/>
          <w:szCs w:val="34"/>
        </w:rPr>
        <w:t xml:space="preserve"> и это</w:t>
      </w:r>
      <w:r w:rsidR="005A1513" w:rsidRPr="006547DC">
        <w:rPr>
          <w:rFonts w:ascii="Times New Roman" w:hAnsi="Times New Roman" w:cs="Times New Roman"/>
          <w:b/>
          <w:sz w:val="34"/>
          <w:szCs w:val="34"/>
        </w:rPr>
        <w:t xml:space="preserve"> исторический максимум данного показателя. </w:t>
      </w:r>
      <w:r w:rsidR="005A1513" w:rsidRPr="006547DC">
        <w:rPr>
          <w:rFonts w:ascii="Times New Roman" w:hAnsi="Times New Roman" w:cs="Times New Roman"/>
          <w:sz w:val="34"/>
          <w:szCs w:val="34"/>
        </w:rPr>
        <w:t xml:space="preserve">Хотелось бы поблагодарить сельские поселения </w:t>
      </w:r>
      <w:r w:rsidR="00AC6376" w:rsidRPr="006547DC">
        <w:rPr>
          <w:rFonts w:ascii="Times New Roman" w:hAnsi="Times New Roman" w:cs="Times New Roman"/>
          <w:sz w:val="34"/>
          <w:szCs w:val="34"/>
        </w:rPr>
        <w:t>за эту работу.</w:t>
      </w:r>
    </w:p>
    <w:p w:rsidR="00AC6376" w:rsidRPr="006547DC" w:rsidRDefault="00AC6376" w:rsidP="00AC6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Сформированная доходная часть бюджета 2021 года позволила профинансировать расходных обязательств на сумму 1 млрд 269 млн рублей. Освоение составило 99%. Это достаточно высокий показатель, который говорит об эффективности бюджетного процесса.</w:t>
      </w:r>
    </w:p>
    <w:p w:rsidR="00764E4A" w:rsidRPr="006547DC" w:rsidRDefault="00764E4A" w:rsidP="00764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lastRenderedPageBreak/>
        <w:t>Мы активно участвуем в краевых государственных программах и национальных проектах. Всего по району и поселениям привлечено более 822 млн. рублей, в том числе из краев</w:t>
      </w:r>
      <w:r w:rsidR="000A4192" w:rsidRPr="006547DC">
        <w:rPr>
          <w:rFonts w:ascii="Times New Roman" w:hAnsi="Times New Roman" w:cs="Times New Roman"/>
          <w:sz w:val="34"/>
          <w:szCs w:val="34"/>
        </w:rPr>
        <w:t>ого</w:t>
      </w:r>
      <w:r w:rsidRPr="006547DC">
        <w:rPr>
          <w:rFonts w:ascii="Times New Roman" w:hAnsi="Times New Roman" w:cs="Times New Roman"/>
          <w:sz w:val="34"/>
          <w:szCs w:val="34"/>
        </w:rPr>
        <w:t>, федеральн</w:t>
      </w:r>
      <w:r w:rsidR="000A4192" w:rsidRPr="006547DC">
        <w:rPr>
          <w:rFonts w:ascii="Times New Roman" w:hAnsi="Times New Roman" w:cs="Times New Roman"/>
          <w:sz w:val="34"/>
          <w:szCs w:val="34"/>
        </w:rPr>
        <w:t>ого</w:t>
      </w:r>
      <w:r w:rsidRPr="006547DC">
        <w:rPr>
          <w:rFonts w:ascii="Times New Roman" w:hAnsi="Times New Roman" w:cs="Times New Roman"/>
          <w:sz w:val="34"/>
          <w:szCs w:val="34"/>
        </w:rPr>
        <w:t xml:space="preserve"> и местного бюджетов. Освоение составило 98,4%.</w:t>
      </w:r>
    </w:p>
    <w:p w:rsidR="00AC6376" w:rsidRPr="006547DC" w:rsidRDefault="000A4192" w:rsidP="00AC6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Н</w:t>
      </w:r>
      <w:r w:rsidR="00AC6376" w:rsidRPr="006547DC">
        <w:rPr>
          <w:rFonts w:ascii="Times New Roman" w:hAnsi="Times New Roman" w:cs="Times New Roman"/>
          <w:sz w:val="34"/>
          <w:szCs w:val="34"/>
        </w:rPr>
        <w:t>а 2022 год уже подтвержденная сумма</w:t>
      </w:r>
      <w:r w:rsidRPr="006547DC">
        <w:rPr>
          <w:rFonts w:ascii="Times New Roman" w:hAnsi="Times New Roman" w:cs="Times New Roman"/>
          <w:sz w:val="34"/>
          <w:szCs w:val="34"/>
        </w:rPr>
        <w:t xml:space="preserve"> к распределению </w:t>
      </w:r>
      <w:r w:rsidR="00AC6376" w:rsidRPr="006547DC">
        <w:rPr>
          <w:rFonts w:ascii="Times New Roman" w:hAnsi="Times New Roman" w:cs="Times New Roman"/>
          <w:sz w:val="34"/>
          <w:szCs w:val="34"/>
        </w:rPr>
        <w:t>нашему муниципалитету, составляет</w:t>
      </w:r>
      <w:r w:rsidR="00EA2215" w:rsidRPr="006547DC">
        <w:rPr>
          <w:rFonts w:ascii="Times New Roman" w:hAnsi="Times New Roman" w:cs="Times New Roman"/>
          <w:color w:val="FF0000"/>
          <w:sz w:val="34"/>
          <w:szCs w:val="34"/>
        </w:rPr>
        <w:t xml:space="preserve"> </w:t>
      </w:r>
      <w:r w:rsidR="00EA2215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более 1 </w:t>
      </w:r>
      <w:r w:rsidR="00EA2215" w:rsidRPr="006547DC">
        <w:rPr>
          <w:rFonts w:ascii="Times New Roman" w:hAnsi="Times New Roman" w:cs="Times New Roman"/>
          <w:sz w:val="34"/>
          <w:szCs w:val="34"/>
        </w:rPr>
        <w:t>млрд</w:t>
      </w:r>
      <w:r w:rsidR="00AC6376" w:rsidRPr="006547DC">
        <w:rPr>
          <w:rFonts w:ascii="Times New Roman" w:hAnsi="Times New Roman" w:cs="Times New Roman"/>
          <w:sz w:val="34"/>
          <w:szCs w:val="34"/>
        </w:rPr>
        <w:t xml:space="preserve"> рублей.</w:t>
      </w:r>
    </w:p>
    <w:p w:rsidR="00AC6376" w:rsidRPr="006547DC" w:rsidRDefault="00AC6376" w:rsidP="00AC6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Ставлю задачу всем отраслевым ведомствам и сельским поселениям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b/>
          <w:sz w:val="34"/>
          <w:szCs w:val="34"/>
        </w:rPr>
        <w:t>не сбавлять темпов, делать все возможное по вступлению в программы, предусматривающие краевое и федеральное финансирование. Активно участвовать в реализации национальных проектов.</w:t>
      </w:r>
    </w:p>
    <w:p w:rsidR="00AC6376" w:rsidRPr="006547DC" w:rsidRDefault="00AC6376" w:rsidP="00AC6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Мы и дальше продолжим оказывать помощь поселениям, участвующим в программах.</w:t>
      </w:r>
      <w:r w:rsidRPr="006547DC">
        <w:rPr>
          <w:rFonts w:ascii="Times New Roman" w:hAnsi="Times New Roman" w:cs="Times New Roman"/>
          <w:sz w:val="34"/>
          <w:szCs w:val="34"/>
        </w:rPr>
        <w:t xml:space="preserve"> В прошлом году из районного бюджета на эти цели было выделено </w:t>
      </w:r>
      <w:r w:rsidR="00735B4A" w:rsidRPr="006547DC">
        <w:rPr>
          <w:rFonts w:ascii="Times New Roman" w:hAnsi="Times New Roman" w:cs="Times New Roman"/>
          <w:sz w:val="34"/>
          <w:szCs w:val="34"/>
        </w:rPr>
        <w:t>более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735B4A" w:rsidRPr="006547DC">
        <w:rPr>
          <w:rFonts w:ascii="Times New Roman" w:hAnsi="Times New Roman" w:cs="Times New Roman"/>
          <w:sz w:val="34"/>
          <w:szCs w:val="34"/>
        </w:rPr>
        <w:t xml:space="preserve">17 </w:t>
      </w:r>
      <w:r w:rsidR="00764E4A" w:rsidRPr="006547DC">
        <w:rPr>
          <w:rFonts w:ascii="Times New Roman" w:hAnsi="Times New Roman" w:cs="Times New Roman"/>
          <w:sz w:val="34"/>
          <w:szCs w:val="34"/>
        </w:rPr>
        <w:t>млн. рублей.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</w:p>
    <w:p w:rsidR="003D016C" w:rsidRPr="006547DC" w:rsidRDefault="003D016C" w:rsidP="003D016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</w:pPr>
      <w:r w:rsidRPr="006547DC"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  <w:t xml:space="preserve">Проанализировав основные статистические цифровые показатели экономики и сравнив их с фактическим положением дел, мы </w:t>
      </w:r>
      <w:r w:rsidR="009A1F4C" w:rsidRPr="006547DC"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  <w:t>все-таки</w:t>
      </w:r>
      <w:r w:rsidRPr="006547DC"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  <w:t xml:space="preserve"> в этом году столкнулись и с отрицательными моментами которые вызывают опасения в долгосрочной перспективе изменить и статистику в худшую сторону.</w:t>
      </w:r>
    </w:p>
    <w:p w:rsidR="003D016C" w:rsidRPr="006547DC" w:rsidRDefault="00600D32" w:rsidP="003D016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</w:pPr>
      <w:r w:rsidRPr="006547DC"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  <w:t>В</w:t>
      </w:r>
      <w:r w:rsidR="003D016C" w:rsidRPr="006547DC"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  <w:t xml:space="preserve"> этом году наблюдался высокий, иногда взрывной рост цен на основные виды товаров потребления, предприниматели МО отмечают падение спроса и снижение покупательской способности граждан. Что может говорить о снижении реальных доходов населения. </w:t>
      </w:r>
    </w:p>
    <w:p w:rsidR="003D016C" w:rsidRPr="006547DC" w:rsidRDefault="003D016C" w:rsidP="003D016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</w:pPr>
      <w:r w:rsidRPr="006547DC"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  <w:t>Данные проблемы известны и имеют общеэкономический характер, надеемся, что принимаемые антикризисные меры в нашем государстве позволят избежать неблагоприятного сценария развития экономики в целом.</w:t>
      </w:r>
    </w:p>
    <w:p w:rsidR="00764E4A" w:rsidRPr="006547DC" w:rsidRDefault="00764E4A" w:rsidP="00E2035A">
      <w:pPr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2"/>
          <w:sz w:val="34"/>
          <w:szCs w:val="34"/>
          <w:lang w:eastAsia="ru-RU"/>
        </w:rPr>
      </w:pPr>
    </w:p>
    <w:p w:rsidR="008B4D25" w:rsidRPr="006547DC" w:rsidRDefault="008B4D25" w:rsidP="008B4D25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ИНВЕСТИЦИИ</w:t>
      </w:r>
    </w:p>
    <w:p w:rsidR="00000F8F" w:rsidRPr="006547DC" w:rsidRDefault="00000F8F" w:rsidP="008B4D25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8B4D25" w:rsidRPr="006547DC" w:rsidRDefault="00DF0426" w:rsidP="00DF0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Наши предприятия инвестируют в свое развитие. Темп роста инвестиций в основной капитал организаций составил 127% к аналогичному периоду прошлого года.</w:t>
      </w:r>
    </w:p>
    <w:p w:rsidR="009A1F4C" w:rsidRPr="006547DC" w:rsidRDefault="00D21EAA" w:rsidP="009A1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lastRenderedPageBreak/>
        <w:t xml:space="preserve">В </w:t>
      </w:r>
      <w:r w:rsidR="00A8063B" w:rsidRPr="006547DC">
        <w:rPr>
          <w:rFonts w:ascii="Times New Roman" w:hAnsi="Times New Roman" w:cs="Times New Roman"/>
          <w:sz w:val="34"/>
          <w:szCs w:val="34"/>
        </w:rPr>
        <w:t xml:space="preserve">2021 году </w:t>
      </w:r>
      <w:r w:rsidR="00A45112" w:rsidRPr="006547DC">
        <w:rPr>
          <w:rFonts w:ascii="Times New Roman" w:hAnsi="Times New Roman" w:cs="Times New Roman"/>
          <w:sz w:val="34"/>
          <w:szCs w:val="34"/>
        </w:rPr>
        <w:t>п</w:t>
      </w:r>
      <w:r w:rsidR="00A8063B" w:rsidRPr="006547DC">
        <w:rPr>
          <w:rFonts w:ascii="Times New Roman" w:hAnsi="Times New Roman" w:cs="Times New Roman"/>
          <w:sz w:val="34"/>
          <w:szCs w:val="34"/>
        </w:rPr>
        <w:t xml:space="preserve">редприятием «Кубанские масла» </w:t>
      </w:r>
      <w:r w:rsidRPr="006547DC">
        <w:rPr>
          <w:rFonts w:ascii="Times New Roman" w:hAnsi="Times New Roman" w:cs="Times New Roman"/>
          <w:sz w:val="34"/>
          <w:szCs w:val="34"/>
        </w:rPr>
        <w:t>был реализован крупный</w:t>
      </w:r>
      <w:r w:rsidR="00A8063B" w:rsidRPr="006547DC">
        <w:rPr>
          <w:rFonts w:ascii="Times New Roman" w:hAnsi="Times New Roman" w:cs="Times New Roman"/>
          <w:sz w:val="34"/>
          <w:szCs w:val="34"/>
        </w:rPr>
        <w:t xml:space="preserve"> инвестпроект по модернизации ТЭЦ. </w:t>
      </w:r>
      <w:r w:rsidR="00A45112" w:rsidRPr="006547DC">
        <w:rPr>
          <w:rFonts w:ascii="Times New Roman" w:hAnsi="Times New Roman" w:cs="Times New Roman"/>
          <w:sz w:val="34"/>
          <w:szCs w:val="34"/>
        </w:rPr>
        <w:t>Была п</w:t>
      </w:r>
      <w:r w:rsidR="00A8063B" w:rsidRPr="006547DC">
        <w:rPr>
          <w:rFonts w:ascii="Times New Roman" w:hAnsi="Times New Roman" w:cs="Times New Roman"/>
          <w:sz w:val="34"/>
          <w:szCs w:val="34"/>
        </w:rPr>
        <w:t>роизведена установка дополнительного котла с высокими э</w:t>
      </w:r>
      <w:r w:rsidR="009A1F4C" w:rsidRPr="006547DC">
        <w:rPr>
          <w:rFonts w:ascii="Times New Roman" w:hAnsi="Times New Roman" w:cs="Times New Roman"/>
          <w:sz w:val="34"/>
          <w:szCs w:val="34"/>
        </w:rPr>
        <w:t>кологическими характеристиками.</w:t>
      </w:r>
      <w:r w:rsidR="00A45112" w:rsidRPr="006547DC">
        <w:rPr>
          <w:rFonts w:ascii="Times New Roman" w:hAnsi="Times New Roman" w:cs="Times New Roman"/>
          <w:sz w:val="34"/>
          <w:szCs w:val="34"/>
        </w:rPr>
        <w:t xml:space="preserve"> </w:t>
      </w:r>
    </w:p>
    <w:p w:rsidR="00A8063B" w:rsidRPr="006547DC" w:rsidRDefault="00A45112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Общие вложения составили 750 млн рублей.</w:t>
      </w:r>
    </w:p>
    <w:p w:rsidR="00570982" w:rsidRPr="006547DC" w:rsidRDefault="00570982" w:rsidP="005709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Также были реализованы проекты по строительству новых торговых объектов, не относящихся к крупным инвестиционным проектам (более 100 млн. руб.).</w:t>
      </w:r>
    </w:p>
    <w:p w:rsidR="00570982" w:rsidRPr="006547DC" w:rsidRDefault="00570982" w:rsidP="00A22D3D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:rsidR="00DF0FED" w:rsidRPr="006547DC" w:rsidRDefault="00DF0FED" w:rsidP="00DF0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МАЛОЕ И СРЕДНЕЕ ПРЕДПРИНИМАТЕЛЬСТВО</w:t>
      </w:r>
    </w:p>
    <w:p w:rsidR="00DF0FED" w:rsidRPr="006547DC" w:rsidRDefault="00DF0FED" w:rsidP="00DF0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7C0DA9" w:rsidRPr="006547DC" w:rsidRDefault="007C0DA9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На сегодняшний день в Тбилисском районе зарегистрировано </w:t>
      </w:r>
      <w:r w:rsidR="008E6D00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1556 </w:t>
      </w:r>
      <w:r w:rsidR="000B5A5C" w:rsidRPr="006547DC">
        <w:rPr>
          <w:rFonts w:ascii="Times New Roman" w:hAnsi="Times New Roman" w:cs="Times New Roman"/>
          <w:sz w:val="34"/>
          <w:szCs w:val="34"/>
        </w:rPr>
        <w:t>субъектов</w:t>
      </w:r>
      <w:r w:rsidRPr="006547DC">
        <w:rPr>
          <w:rFonts w:ascii="Times New Roman" w:hAnsi="Times New Roman" w:cs="Times New Roman"/>
          <w:sz w:val="34"/>
          <w:szCs w:val="34"/>
        </w:rPr>
        <w:t xml:space="preserve"> малого и среднего предпринимательства. Доля численности населения, занятого в малом и среднем пре</w:t>
      </w:r>
      <w:r w:rsidR="000B5A5C" w:rsidRPr="006547DC">
        <w:rPr>
          <w:rFonts w:ascii="Times New Roman" w:hAnsi="Times New Roman" w:cs="Times New Roman"/>
          <w:sz w:val="34"/>
          <w:szCs w:val="34"/>
        </w:rPr>
        <w:t>д</w:t>
      </w:r>
      <w:r w:rsidRPr="006547DC">
        <w:rPr>
          <w:rFonts w:ascii="Times New Roman" w:hAnsi="Times New Roman" w:cs="Times New Roman"/>
          <w:sz w:val="34"/>
          <w:szCs w:val="34"/>
        </w:rPr>
        <w:t>принимательстве составляет</w:t>
      </w:r>
      <w:r w:rsidR="00465684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8E6D00"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>22,4 %</w:t>
      </w:r>
      <w:r w:rsidRPr="006547DC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 xml:space="preserve">от численности населения, занятого в экономике муниципального образования. </w:t>
      </w:r>
    </w:p>
    <w:p w:rsidR="00670DAB" w:rsidRPr="006547DC" w:rsidRDefault="007C0DA9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Годовой оборот субъектов малого и среднего предпринимательства увеличился более чем на 400 мл. рублей и составляет 8,4 млрд рублей.</w:t>
      </w:r>
      <w:r w:rsidR="00670DAB" w:rsidRPr="006547DC">
        <w:rPr>
          <w:rFonts w:ascii="Times New Roman" w:hAnsi="Times New Roman" w:cs="Times New Roman"/>
          <w:sz w:val="34"/>
          <w:szCs w:val="34"/>
        </w:rPr>
        <w:t xml:space="preserve"> руб. </w:t>
      </w:r>
    </w:p>
    <w:p w:rsidR="00D21EAA" w:rsidRPr="006547DC" w:rsidRDefault="00670DAB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 году отмечен рост количества субъектов малого и среднего предпринимательства на 0,5% (по сравнению с аналогичным периодом </w:t>
      </w:r>
      <w:r w:rsidR="00465684" w:rsidRPr="006547DC">
        <w:rPr>
          <w:rFonts w:ascii="Times New Roman" w:hAnsi="Times New Roman" w:cs="Times New Roman"/>
          <w:sz w:val="34"/>
          <w:szCs w:val="34"/>
        </w:rPr>
        <w:t xml:space="preserve">                </w:t>
      </w:r>
      <w:r w:rsidRPr="006547DC">
        <w:rPr>
          <w:rFonts w:ascii="Times New Roman" w:hAnsi="Times New Roman" w:cs="Times New Roman"/>
          <w:sz w:val="34"/>
          <w:szCs w:val="34"/>
        </w:rPr>
        <w:t>2020 года).</w:t>
      </w:r>
    </w:p>
    <w:p w:rsidR="007C0DA9" w:rsidRPr="006547DC" w:rsidRDefault="007C0DA9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Тбилисском районе работает Центр поддержки предпринимательства, где предприниматели могут получить юридические, бухгалтерские и маркетинговые услуги бесплатно. </w:t>
      </w:r>
      <w:r w:rsidRPr="006547DC">
        <w:rPr>
          <w:rFonts w:ascii="Times New Roman" w:hAnsi="Times New Roman" w:cs="Times New Roman"/>
          <w:b/>
          <w:sz w:val="34"/>
          <w:szCs w:val="34"/>
        </w:rPr>
        <w:t>Ежегодно центр оказывает свыше 1300 услуг</w:t>
      </w:r>
      <w:r w:rsidRPr="006547DC">
        <w:rPr>
          <w:rFonts w:ascii="Times New Roman" w:hAnsi="Times New Roman" w:cs="Times New Roman"/>
          <w:sz w:val="34"/>
          <w:szCs w:val="34"/>
        </w:rPr>
        <w:t>. Хочу отметить, что на протяжении нескольких лет по количеству представленных услуг наш центр находится в числе лидеров среди муниципальных центров поддержки Краснодарс</w:t>
      </w:r>
      <w:r w:rsidR="000B5A5C" w:rsidRPr="006547DC">
        <w:rPr>
          <w:rFonts w:ascii="Times New Roman" w:hAnsi="Times New Roman" w:cs="Times New Roman"/>
          <w:sz w:val="34"/>
          <w:szCs w:val="34"/>
        </w:rPr>
        <w:t>кого края.</w:t>
      </w:r>
    </w:p>
    <w:p w:rsidR="000B5A5C" w:rsidRPr="006547DC" w:rsidRDefault="000B5A5C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прошлом году в нашем муниципалитете </w:t>
      </w:r>
      <w:r w:rsidR="00706748" w:rsidRPr="006547DC">
        <w:rPr>
          <w:rFonts w:ascii="Times New Roman" w:hAnsi="Times New Roman" w:cs="Times New Roman"/>
          <w:sz w:val="34"/>
          <w:szCs w:val="34"/>
        </w:rPr>
        <w:t xml:space="preserve">было </w:t>
      </w:r>
      <w:r w:rsidRPr="006547DC">
        <w:rPr>
          <w:rFonts w:ascii="Times New Roman" w:hAnsi="Times New Roman" w:cs="Times New Roman"/>
          <w:sz w:val="34"/>
          <w:szCs w:val="34"/>
        </w:rPr>
        <w:t>зарегистрирован</w:t>
      </w:r>
      <w:r w:rsidR="00706748" w:rsidRPr="006547DC">
        <w:rPr>
          <w:rFonts w:ascii="Times New Roman" w:hAnsi="Times New Roman" w:cs="Times New Roman"/>
          <w:sz w:val="34"/>
          <w:szCs w:val="34"/>
        </w:rPr>
        <w:t>о 604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706748" w:rsidRPr="006547DC">
        <w:rPr>
          <w:rFonts w:ascii="Times New Roman" w:hAnsi="Times New Roman" w:cs="Times New Roman"/>
          <w:sz w:val="34"/>
          <w:szCs w:val="34"/>
        </w:rPr>
        <w:t>человека</w:t>
      </w:r>
      <w:r w:rsidRPr="006547DC">
        <w:rPr>
          <w:rFonts w:ascii="Times New Roman" w:hAnsi="Times New Roman" w:cs="Times New Roman"/>
          <w:sz w:val="34"/>
          <w:szCs w:val="34"/>
        </w:rPr>
        <w:t xml:space="preserve"> с официальным статусом «самозанятые».  </w:t>
      </w:r>
    </w:p>
    <w:p w:rsidR="00A22D3D" w:rsidRPr="006547DC" w:rsidRDefault="009D3B19" w:rsidP="00F01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</w:t>
      </w:r>
      <w:r w:rsidR="00827CEB" w:rsidRPr="006547DC">
        <w:rPr>
          <w:rFonts w:ascii="Times New Roman" w:hAnsi="Times New Roman" w:cs="Times New Roman"/>
          <w:sz w:val="34"/>
          <w:szCs w:val="34"/>
        </w:rPr>
        <w:t>остребованными среди наших предпринимателей я</w:t>
      </w:r>
      <w:r w:rsidRPr="006547DC">
        <w:rPr>
          <w:rFonts w:ascii="Times New Roman" w:hAnsi="Times New Roman" w:cs="Times New Roman"/>
          <w:sz w:val="34"/>
          <w:szCs w:val="34"/>
        </w:rPr>
        <w:t>вляются меры господдержки. У</w:t>
      </w:r>
      <w:r w:rsidR="00827CEB" w:rsidRPr="006547DC">
        <w:rPr>
          <w:rFonts w:ascii="Times New Roman" w:hAnsi="Times New Roman" w:cs="Times New Roman"/>
          <w:sz w:val="34"/>
          <w:szCs w:val="34"/>
        </w:rPr>
        <w:t xml:space="preserve">слугами «Фонда микрофинансирования Краснодарского края» за период </w:t>
      </w:r>
      <w:r w:rsidR="00827CEB" w:rsidRPr="006547DC">
        <w:rPr>
          <w:rFonts w:ascii="Times New Roman" w:hAnsi="Times New Roman" w:cs="Times New Roman"/>
          <w:sz w:val="34"/>
          <w:szCs w:val="34"/>
        </w:rPr>
        <w:lastRenderedPageBreak/>
        <w:t xml:space="preserve">деятельности центра воспользовалось 83 субъекта на общую сумму </w:t>
      </w:r>
      <w:r w:rsidR="00670DAB" w:rsidRPr="006547DC">
        <w:rPr>
          <w:rFonts w:ascii="Times New Roman" w:hAnsi="Times New Roman" w:cs="Times New Roman"/>
          <w:sz w:val="34"/>
          <w:szCs w:val="34"/>
        </w:rPr>
        <w:t>114</w:t>
      </w:r>
      <w:r w:rsidR="00827CEB" w:rsidRPr="006547DC">
        <w:rPr>
          <w:rFonts w:ascii="Times New Roman" w:hAnsi="Times New Roman" w:cs="Times New Roman"/>
          <w:sz w:val="34"/>
          <w:szCs w:val="34"/>
        </w:rPr>
        <w:t xml:space="preserve"> млн рублей. Объем выданных кредитов под поручительство Фонда развития бизнеса составил 32 млн рублей</w:t>
      </w:r>
      <w:r w:rsidRPr="006547DC">
        <w:rPr>
          <w:rFonts w:ascii="Times New Roman" w:hAnsi="Times New Roman" w:cs="Times New Roman"/>
          <w:sz w:val="34"/>
          <w:szCs w:val="34"/>
        </w:rPr>
        <w:t>.</w:t>
      </w:r>
    </w:p>
    <w:p w:rsidR="00670DAB" w:rsidRPr="006547DC" w:rsidRDefault="00887202" w:rsidP="009A1F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По итогам 2021 года на</w:t>
      </w:r>
      <w:r w:rsidR="009A1F4C" w:rsidRPr="006547DC">
        <w:rPr>
          <w:rFonts w:ascii="Times New Roman" w:hAnsi="Times New Roman" w:cs="Times New Roman"/>
          <w:b/>
          <w:sz w:val="34"/>
          <w:szCs w:val="34"/>
        </w:rPr>
        <w:t>шим предпринимателям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удалось получить более 98 млн рублей субсидий по краевым и федеральным программам</w:t>
      </w:r>
      <w:r w:rsidR="00F65193" w:rsidRPr="006547DC">
        <w:rPr>
          <w:rFonts w:ascii="Times New Roman" w:hAnsi="Times New Roman" w:cs="Times New Roman"/>
          <w:b/>
          <w:sz w:val="34"/>
          <w:szCs w:val="34"/>
        </w:rPr>
        <w:t xml:space="preserve"> поддержки предпринимательства. </w:t>
      </w:r>
    </w:p>
    <w:p w:rsidR="0065062C" w:rsidRPr="006547DC" w:rsidRDefault="0065062C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9D5D7D" w:rsidRPr="006547DC" w:rsidRDefault="009D5D7D" w:rsidP="009D5D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ЖКХ, ДОРОЖНОЕ ХОЗЯЙСТВО</w:t>
      </w:r>
    </w:p>
    <w:p w:rsidR="009D5D7D" w:rsidRPr="006547DC" w:rsidRDefault="009D5D7D" w:rsidP="009D5D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5439A2" w:rsidRPr="006547DC" w:rsidRDefault="005439A2" w:rsidP="00543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В 2021 году произошло важное событие для жителей Песчаного поселения. В хутор пришел газ. В рамках первого этапа в Песчаном</w:t>
      </w:r>
      <w:r w:rsidR="00996562" w:rsidRPr="006547DC">
        <w:rPr>
          <w:rFonts w:ascii="Times New Roman" w:hAnsi="Times New Roman" w:cs="Times New Roman"/>
          <w:b/>
          <w:sz w:val="34"/>
          <w:szCs w:val="34"/>
        </w:rPr>
        <w:t xml:space="preserve"> поселении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пр</w:t>
      </w:r>
      <w:r w:rsidR="00996562" w:rsidRPr="006547DC">
        <w:rPr>
          <w:rFonts w:ascii="Times New Roman" w:hAnsi="Times New Roman" w:cs="Times New Roman"/>
          <w:b/>
          <w:sz w:val="34"/>
          <w:szCs w:val="34"/>
        </w:rPr>
        <w:t>оложено свыше 13 км газопровода, выполнена установка ШРП, возможность подключения получили более 1</w:t>
      </w:r>
      <w:r w:rsidR="00DF5CC1" w:rsidRPr="006547DC">
        <w:rPr>
          <w:rFonts w:ascii="Times New Roman" w:hAnsi="Times New Roman" w:cs="Times New Roman"/>
          <w:b/>
          <w:sz w:val="34"/>
          <w:szCs w:val="34"/>
        </w:rPr>
        <w:t>,5</w:t>
      </w:r>
      <w:r w:rsidR="00996562" w:rsidRPr="006547DC">
        <w:rPr>
          <w:rFonts w:ascii="Times New Roman" w:hAnsi="Times New Roman" w:cs="Times New Roman"/>
          <w:b/>
          <w:sz w:val="34"/>
          <w:szCs w:val="34"/>
        </w:rPr>
        <w:t xml:space="preserve"> тыс. человек.</w:t>
      </w:r>
    </w:p>
    <w:p w:rsidR="005439A2" w:rsidRPr="006547DC" w:rsidRDefault="005439A2" w:rsidP="0054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Начаты работы по газификации </w:t>
      </w:r>
      <w:r w:rsidR="006432D7" w:rsidRPr="006547DC">
        <w:rPr>
          <w:rFonts w:ascii="Times New Roman" w:hAnsi="Times New Roman" w:cs="Times New Roman"/>
          <w:sz w:val="34"/>
          <w:szCs w:val="34"/>
        </w:rPr>
        <w:t>хуторов Веревкин</w:t>
      </w:r>
      <w:r w:rsidRPr="006547DC">
        <w:rPr>
          <w:rFonts w:ascii="Times New Roman" w:hAnsi="Times New Roman" w:cs="Times New Roman"/>
          <w:sz w:val="34"/>
          <w:szCs w:val="34"/>
        </w:rPr>
        <w:t xml:space="preserve">, Зубов и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Чернобабов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. Запланировано строительство газопроводов в Тбилисском сельском поселении. </w:t>
      </w:r>
    </w:p>
    <w:p w:rsidR="005439A2" w:rsidRPr="006547DC" w:rsidRDefault="005439A2" w:rsidP="0054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Модернизированы две котельные, обеспечивающие теплом детский сад № 12 «Наше счастье» и пятую школу.</w:t>
      </w:r>
    </w:p>
    <w:p w:rsidR="005439A2" w:rsidRPr="006547DC" w:rsidRDefault="005439A2" w:rsidP="0054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На стадии разработки находится второй этап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энергосервисного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контракта. В 2022 году планируется строительство еще трех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блочно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-модульных котельных в станице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Геймановской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и хуторе Песчаном. С жидкого топлива котельные перейдут на газовое. Отопление объектов будет более экономным и эффективным.</w:t>
      </w:r>
    </w:p>
    <w:p w:rsidR="009D5D7D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Ежегодно в районе происходит замена не менее 5% ветхих водопроводных сетей. </w:t>
      </w:r>
      <w:r w:rsidR="003020ED" w:rsidRPr="006547DC">
        <w:rPr>
          <w:rFonts w:ascii="Times New Roman" w:hAnsi="Times New Roman" w:cs="Times New Roman"/>
          <w:sz w:val="34"/>
          <w:szCs w:val="34"/>
        </w:rPr>
        <w:t>В 2021 году было</w:t>
      </w:r>
      <w:r w:rsidRPr="006547DC">
        <w:rPr>
          <w:rFonts w:ascii="Times New Roman" w:hAnsi="Times New Roman" w:cs="Times New Roman"/>
          <w:sz w:val="34"/>
          <w:szCs w:val="34"/>
        </w:rPr>
        <w:t xml:space="preserve"> замен</w:t>
      </w:r>
      <w:r w:rsidR="003020ED" w:rsidRPr="006547DC">
        <w:rPr>
          <w:rFonts w:ascii="Times New Roman" w:hAnsi="Times New Roman" w:cs="Times New Roman"/>
          <w:sz w:val="34"/>
          <w:szCs w:val="34"/>
        </w:rPr>
        <w:t xml:space="preserve">ено </w:t>
      </w:r>
      <w:r w:rsidRPr="006547DC">
        <w:rPr>
          <w:rFonts w:ascii="Times New Roman" w:hAnsi="Times New Roman" w:cs="Times New Roman"/>
          <w:sz w:val="34"/>
          <w:szCs w:val="34"/>
        </w:rPr>
        <w:t>более 32 км водопроводных сетей.</w:t>
      </w:r>
    </w:p>
    <w:p w:rsidR="009D5D7D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Проведен капитальный ремонт скважин в станице Тбилисской и хуторе Красный Зеленчук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Ванновского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поселения.</w:t>
      </w:r>
    </w:p>
    <w:p w:rsidR="005439A2" w:rsidRPr="006547DC" w:rsidRDefault="008B3D98" w:rsidP="00996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Отремонтировано и заменено 7 глубинных на</w:t>
      </w:r>
      <w:r w:rsidR="00DF5CC1" w:rsidRPr="006547DC">
        <w:rPr>
          <w:rFonts w:ascii="Times New Roman" w:hAnsi="Times New Roman" w:cs="Times New Roman"/>
          <w:sz w:val="34"/>
          <w:szCs w:val="34"/>
        </w:rPr>
        <w:t>сосов на артезианских скважинах.</w:t>
      </w:r>
    </w:p>
    <w:p w:rsidR="009D5D7D" w:rsidRPr="006547DC" w:rsidRDefault="00665D14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прошлом году пр</w:t>
      </w:r>
      <w:r w:rsidR="009D5D7D" w:rsidRPr="006547DC">
        <w:rPr>
          <w:rFonts w:ascii="Times New Roman" w:hAnsi="Times New Roman" w:cs="Times New Roman"/>
          <w:sz w:val="34"/>
          <w:szCs w:val="34"/>
        </w:rPr>
        <w:t xml:space="preserve">оведен капитальный ремонт более 8 км асфальтных дорог на условиях </w:t>
      </w:r>
      <w:proofErr w:type="spellStart"/>
      <w:r w:rsidR="009D5D7D" w:rsidRPr="006547DC">
        <w:rPr>
          <w:rFonts w:ascii="Times New Roman" w:hAnsi="Times New Roman" w:cs="Times New Roman"/>
          <w:sz w:val="34"/>
          <w:szCs w:val="34"/>
        </w:rPr>
        <w:t>софинансирования</w:t>
      </w:r>
      <w:proofErr w:type="spellEnd"/>
      <w:r w:rsidR="009D5D7D" w:rsidRPr="006547DC">
        <w:rPr>
          <w:rFonts w:ascii="Times New Roman" w:hAnsi="Times New Roman" w:cs="Times New Roman"/>
          <w:sz w:val="34"/>
          <w:szCs w:val="34"/>
        </w:rPr>
        <w:t xml:space="preserve"> с краевым бюджетом. Новые дороги появились в Тбилисском, </w:t>
      </w:r>
      <w:proofErr w:type="spellStart"/>
      <w:r w:rsidR="009D5D7D" w:rsidRPr="006547DC">
        <w:rPr>
          <w:rFonts w:ascii="Times New Roman" w:hAnsi="Times New Roman" w:cs="Times New Roman"/>
          <w:sz w:val="34"/>
          <w:szCs w:val="34"/>
        </w:rPr>
        <w:t>Ванновском</w:t>
      </w:r>
      <w:proofErr w:type="spellEnd"/>
      <w:r w:rsidR="009D5D7D" w:rsidRPr="006547DC">
        <w:rPr>
          <w:rFonts w:ascii="Times New Roman" w:hAnsi="Times New Roman" w:cs="Times New Roman"/>
          <w:sz w:val="34"/>
          <w:szCs w:val="34"/>
        </w:rPr>
        <w:t xml:space="preserve">, </w:t>
      </w:r>
      <w:r w:rsidR="009D5D7D" w:rsidRPr="006547DC">
        <w:rPr>
          <w:rFonts w:ascii="Times New Roman" w:hAnsi="Times New Roman" w:cs="Times New Roman"/>
          <w:sz w:val="34"/>
          <w:szCs w:val="34"/>
        </w:rPr>
        <w:lastRenderedPageBreak/>
        <w:t>Алексее-</w:t>
      </w:r>
      <w:proofErr w:type="spellStart"/>
      <w:r w:rsidR="009D5D7D" w:rsidRPr="006547DC">
        <w:rPr>
          <w:rFonts w:ascii="Times New Roman" w:hAnsi="Times New Roman" w:cs="Times New Roman"/>
          <w:sz w:val="34"/>
          <w:szCs w:val="34"/>
        </w:rPr>
        <w:t>Тенгинском</w:t>
      </w:r>
      <w:proofErr w:type="spellEnd"/>
      <w:r w:rsidR="009D5D7D" w:rsidRPr="006547DC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="009D5D7D" w:rsidRPr="006547DC">
        <w:rPr>
          <w:rFonts w:ascii="Times New Roman" w:hAnsi="Times New Roman" w:cs="Times New Roman"/>
          <w:sz w:val="34"/>
          <w:szCs w:val="34"/>
        </w:rPr>
        <w:t>Геймановском</w:t>
      </w:r>
      <w:proofErr w:type="spellEnd"/>
      <w:r w:rsidR="009D5D7D" w:rsidRPr="006547DC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="009D5D7D" w:rsidRPr="006547DC">
        <w:rPr>
          <w:rFonts w:ascii="Times New Roman" w:hAnsi="Times New Roman" w:cs="Times New Roman"/>
          <w:sz w:val="34"/>
          <w:szCs w:val="34"/>
        </w:rPr>
        <w:t>Ловлинском</w:t>
      </w:r>
      <w:proofErr w:type="spellEnd"/>
      <w:r w:rsidR="009D5D7D" w:rsidRPr="006547DC">
        <w:rPr>
          <w:rFonts w:ascii="Times New Roman" w:hAnsi="Times New Roman" w:cs="Times New Roman"/>
          <w:sz w:val="34"/>
          <w:szCs w:val="34"/>
        </w:rPr>
        <w:t xml:space="preserve"> и </w:t>
      </w:r>
      <w:proofErr w:type="spellStart"/>
      <w:r w:rsidR="009D5D7D" w:rsidRPr="006547DC">
        <w:rPr>
          <w:rFonts w:ascii="Times New Roman" w:hAnsi="Times New Roman" w:cs="Times New Roman"/>
          <w:sz w:val="34"/>
          <w:szCs w:val="34"/>
        </w:rPr>
        <w:t>Нововладимировском</w:t>
      </w:r>
      <w:proofErr w:type="spellEnd"/>
      <w:r w:rsidR="009D5D7D" w:rsidRPr="006547DC">
        <w:rPr>
          <w:rFonts w:ascii="Times New Roman" w:hAnsi="Times New Roman" w:cs="Times New Roman"/>
          <w:sz w:val="34"/>
          <w:szCs w:val="34"/>
        </w:rPr>
        <w:t xml:space="preserve"> сельских поселениях.</w:t>
      </w:r>
      <w:r w:rsidR="00CF7DE4" w:rsidRPr="006547DC">
        <w:rPr>
          <w:rFonts w:ascii="Times New Roman" w:hAnsi="Times New Roman" w:cs="Times New Roman"/>
          <w:sz w:val="34"/>
          <w:szCs w:val="34"/>
        </w:rPr>
        <w:t xml:space="preserve"> На эти цели выделено более 94 млн. рублей. </w:t>
      </w:r>
    </w:p>
    <w:p w:rsidR="00CF7DE4" w:rsidRPr="006547DC" w:rsidRDefault="00CF7DE4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2021 году на территории Тбилисского района за счет местного бюджета в размере более 6 млн. руб. отремонтировано 174 км автомобильных дорог в гравийном исполнении.</w:t>
      </w:r>
    </w:p>
    <w:p w:rsidR="00524EDD" w:rsidRPr="006547DC" w:rsidRDefault="00BC7AE3" w:rsidP="00D92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За прошлый год отремонтировано более 7 км уличного освещения и построено нового свыше 2 км.</w:t>
      </w:r>
    </w:p>
    <w:p w:rsidR="00D92094" w:rsidRPr="006547DC" w:rsidRDefault="00D92094" w:rsidP="00D920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С помощью Министерства дорожно-транспортного хозяйства установлено и введено в эксплуатацию освещение улиц Переездной, Октябрьской</w:t>
      </w:r>
      <w:r w:rsidR="002904EB" w:rsidRPr="006547DC">
        <w:rPr>
          <w:rFonts w:ascii="Times New Roman" w:hAnsi="Times New Roman" w:cs="Times New Roman"/>
          <w:b/>
          <w:sz w:val="34"/>
          <w:szCs w:val="34"/>
        </w:rPr>
        <w:t xml:space="preserve"> и Красной в станице Тбилисской. </w:t>
      </w:r>
      <w:r w:rsidR="00DF5CC1" w:rsidRPr="006547DC">
        <w:rPr>
          <w:rFonts w:ascii="Times New Roman" w:hAnsi="Times New Roman" w:cs="Times New Roman"/>
          <w:b/>
          <w:sz w:val="34"/>
          <w:szCs w:val="34"/>
        </w:rPr>
        <w:t xml:space="preserve">Всего смонтировано 18 км. нового уличного освещения. </w:t>
      </w:r>
    </w:p>
    <w:p w:rsidR="00D92094" w:rsidRPr="006547DC" w:rsidRDefault="00D92094" w:rsidP="00D92094">
      <w:pPr>
        <w:spacing w:after="0" w:line="240" w:lineRule="auto"/>
        <w:ind w:firstLine="708"/>
        <w:rPr>
          <w:rFonts w:ascii="Times New Roman" w:hAnsi="Times New Roman" w:cs="Times New Roman"/>
          <w:b/>
          <w:sz w:val="34"/>
          <w:szCs w:val="34"/>
        </w:rPr>
      </w:pPr>
    </w:p>
    <w:p w:rsidR="00524EDD" w:rsidRPr="006547DC" w:rsidRDefault="00343EEF" w:rsidP="00524E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ТРАНСПОРТ</w:t>
      </w:r>
    </w:p>
    <w:p w:rsidR="00524EDD" w:rsidRPr="006547DC" w:rsidRDefault="00524EDD" w:rsidP="00524E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524EDD" w:rsidRPr="006547DC" w:rsidRDefault="00524EDD" w:rsidP="0052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Улучшение качества транспортного обслуживания — приоритетная задача для муниципалитета. </w:t>
      </w:r>
      <w:r w:rsidRPr="006547DC">
        <w:rPr>
          <w:rFonts w:ascii="Times New Roman" w:hAnsi="Times New Roman" w:cs="Times New Roman"/>
          <w:b/>
          <w:sz w:val="34"/>
          <w:szCs w:val="34"/>
        </w:rPr>
        <w:t>В 2021 году в Тбилисском районе на маршруты вышли семь новых пассажирских автобусов.</w:t>
      </w:r>
      <w:r w:rsidRPr="006547DC">
        <w:rPr>
          <w:rFonts w:ascii="Times New Roman" w:hAnsi="Times New Roman" w:cs="Times New Roman"/>
          <w:sz w:val="34"/>
          <w:szCs w:val="34"/>
        </w:rPr>
        <w:t xml:space="preserve"> Один из автобусов оборудован для перевозки маломобильных граждан. Транспорт приобретен за счет средств районного бюджета на общую сумму более 24 млн рублей.</w:t>
      </w:r>
    </w:p>
    <w:p w:rsidR="00343EEF" w:rsidRPr="006547DC" w:rsidRDefault="00524EDD" w:rsidP="00524EDD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ab/>
      </w:r>
      <w:r w:rsidR="00343EEF" w:rsidRPr="006547DC">
        <w:rPr>
          <w:rFonts w:ascii="Times New Roman" w:hAnsi="Times New Roman" w:cs="Times New Roman"/>
          <w:sz w:val="34"/>
          <w:szCs w:val="34"/>
        </w:rPr>
        <w:t xml:space="preserve">В районе стартовал пилотный проект по учету льготных поездок в общественном транспорте с использованием бесконтактных банковских карт «Мир». Теперь гражданам, имеющим льготы на проезд в транспорте, не нужно брать с собой социальную транспортную карту. </w:t>
      </w:r>
    </w:p>
    <w:p w:rsidR="00465684" w:rsidRPr="006547DC" w:rsidRDefault="00343EEF" w:rsidP="00654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Отмечу, что </w:t>
      </w:r>
      <w:r w:rsidRPr="006547DC">
        <w:rPr>
          <w:rFonts w:ascii="Times New Roman" w:hAnsi="Times New Roman" w:cs="Times New Roman"/>
          <w:b/>
          <w:sz w:val="34"/>
          <w:szCs w:val="34"/>
        </w:rPr>
        <w:t>Тбилисский район стал первым</w:t>
      </w:r>
      <w:r w:rsidRPr="006547DC">
        <w:rPr>
          <w:rFonts w:ascii="Times New Roman" w:hAnsi="Times New Roman" w:cs="Times New Roman"/>
          <w:sz w:val="34"/>
          <w:szCs w:val="34"/>
        </w:rPr>
        <w:t xml:space="preserve"> муниципалитетом в Краснодарском крае, где Сбербанк, совместно с оператором безналичной системы оплаты проезда «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ЧасПик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>» запустил новую технологию.</w:t>
      </w:r>
      <w:r w:rsidR="00EF5938" w:rsidRPr="006547DC">
        <w:rPr>
          <w:rFonts w:ascii="Times New Roman" w:hAnsi="Times New Roman" w:cs="Times New Roman"/>
          <w:sz w:val="34"/>
          <w:szCs w:val="34"/>
        </w:rPr>
        <w:t xml:space="preserve"> Теперь жители могут в режиме реального времени отслеживать движение автобусов. </w:t>
      </w:r>
      <w:r w:rsidRPr="006547DC">
        <w:rPr>
          <w:rFonts w:ascii="Times New Roman" w:hAnsi="Times New Roman" w:cs="Times New Roman"/>
          <w:sz w:val="34"/>
          <w:szCs w:val="34"/>
        </w:rPr>
        <w:t xml:space="preserve"> </w:t>
      </w:r>
    </w:p>
    <w:p w:rsidR="00465684" w:rsidRPr="006547DC" w:rsidRDefault="00465684" w:rsidP="00524EDD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9D5D7D" w:rsidRPr="006547DC" w:rsidRDefault="009D5D7D" w:rsidP="009D5D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ФОРМИРОВАНИЕ КОМФОРТНОЙ ГОРОДСКОЙ СРЕДЫ</w:t>
      </w:r>
    </w:p>
    <w:p w:rsidR="009D5D7D" w:rsidRPr="006547DC" w:rsidRDefault="009D5D7D" w:rsidP="009D5D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9D5D7D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lastRenderedPageBreak/>
        <w:t>Ежегодно красивых и уютных территорий в Тбилисском районе становится</w:t>
      </w:r>
      <w:r w:rsidR="00C57969" w:rsidRPr="006547DC">
        <w:rPr>
          <w:rFonts w:ascii="Times New Roman" w:hAnsi="Times New Roman" w:cs="Times New Roman"/>
          <w:sz w:val="34"/>
          <w:szCs w:val="34"/>
        </w:rPr>
        <w:t xml:space="preserve"> всё</w:t>
      </w:r>
      <w:r w:rsidRPr="006547DC">
        <w:rPr>
          <w:rFonts w:ascii="Times New Roman" w:hAnsi="Times New Roman" w:cs="Times New Roman"/>
          <w:sz w:val="34"/>
          <w:szCs w:val="34"/>
        </w:rPr>
        <w:t xml:space="preserve"> больше.</w:t>
      </w:r>
    </w:p>
    <w:p w:rsidR="009D5D7D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 году проведена реконструкция парка в станице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Геймановской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. </w:t>
      </w:r>
      <w:r w:rsidRPr="006547DC">
        <w:rPr>
          <w:rFonts w:ascii="Times New Roman" w:hAnsi="Times New Roman" w:cs="Times New Roman"/>
          <w:b/>
          <w:sz w:val="34"/>
          <w:szCs w:val="34"/>
        </w:rPr>
        <w:t>Это уже 5</w:t>
      </w:r>
      <w:r w:rsidR="005E03E9" w:rsidRPr="006547DC">
        <w:rPr>
          <w:rFonts w:ascii="Times New Roman" w:hAnsi="Times New Roman" w:cs="Times New Roman"/>
          <w:b/>
          <w:sz w:val="34"/>
          <w:szCs w:val="34"/>
        </w:rPr>
        <w:t>-й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парк в районе, благоустроенный в рамках федеральной программы «Формирование комфортной городской среды» национального проекта «Жилье и городская среда».</w:t>
      </w:r>
      <w:r w:rsidR="00B63EC8" w:rsidRPr="006547DC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B63EC8" w:rsidRPr="006547DC">
        <w:rPr>
          <w:rFonts w:ascii="Times New Roman" w:hAnsi="Times New Roman" w:cs="Times New Roman"/>
          <w:sz w:val="34"/>
          <w:szCs w:val="34"/>
        </w:rPr>
        <w:t>Всего на эти цели из краевого и местного бюджета потрачено более 100 млн. рублей.</w:t>
      </w:r>
    </w:p>
    <w:p w:rsidR="009D5D7D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Благоустроенные зеленые зоны также появились в хутор</w:t>
      </w:r>
      <w:r w:rsidR="00C57969" w:rsidRPr="006547DC">
        <w:rPr>
          <w:rFonts w:ascii="Times New Roman" w:hAnsi="Times New Roman" w:cs="Times New Roman"/>
          <w:sz w:val="34"/>
          <w:szCs w:val="34"/>
        </w:rPr>
        <w:t>ах</w:t>
      </w:r>
      <w:r w:rsidRPr="006547DC">
        <w:rPr>
          <w:rFonts w:ascii="Times New Roman" w:hAnsi="Times New Roman" w:cs="Times New Roman"/>
          <w:sz w:val="34"/>
          <w:szCs w:val="34"/>
        </w:rPr>
        <w:t xml:space="preserve"> Северин, </w:t>
      </w:r>
      <w:proofErr w:type="spellStart"/>
      <w:r w:rsidR="00C57969" w:rsidRPr="006547DC">
        <w:rPr>
          <w:rFonts w:ascii="Times New Roman" w:hAnsi="Times New Roman" w:cs="Times New Roman"/>
          <w:sz w:val="34"/>
          <w:szCs w:val="34"/>
        </w:rPr>
        <w:t>Зиссермановском</w:t>
      </w:r>
      <w:proofErr w:type="spellEnd"/>
      <w:r w:rsidR="00C57969" w:rsidRPr="006547DC">
        <w:rPr>
          <w:rFonts w:ascii="Times New Roman" w:hAnsi="Times New Roman" w:cs="Times New Roman"/>
          <w:sz w:val="34"/>
          <w:szCs w:val="34"/>
        </w:rPr>
        <w:t xml:space="preserve">, </w:t>
      </w:r>
      <w:r w:rsidRPr="006547DC">
        <w:rPr>
          <w:rFonts w:ascii="Times New Roman" w:hAnsi="Times New Roman" w:cs="Times New Roman"/>
          <w:sz w:val="34"/>
          <w:szCs w:val="34"/>
        </w:rPr>
        <w:t>поселке Октябрьском</w:t>
      </w:r>
      <w:r w:rsidR="00C57969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>и селе Шереметьевском.</w:t>
      </w:r>
      <w:r w:rsidR="00B63EC8" w:rsidRPr="006547DC">
        <w:rPr>
          <w:rFonts w:ascii="Times New Roman" w:hAnsi="Times New Roman" w:cs="Times New Roman"/>
          <w:sz w:val="34"/>
          <w:szCs w:val="34"/>
        </w:rPr>
        <w:t xml:space="preserve"> Денежные средства были выделены из районного бюджета на сумму более 9 млн. рублей.</w:t>
      </w:r>
    </w:p>
    <w:p w:rsidR="005246FE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этом году начнется благоустройство территории, прилегающей к кинотеатру «Юбилейный». </w:t>
      </w:r>
    </w:p>
    <w:p w:rsidR="009D5D7D" w:rsidRPr="006547DC" w:rsidRDefault="00EF5938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Поселения продолжают работу в этом направлении и уже приступили к подготовке</w:t>
      </w:r>
      <w:r w:rsidR="005246FE" w:rsidRPr="006547DC">
        <w:rPr>
          <w:rFonts w:ascii="Times New Roman" w:hAnsi="Times New Roman" w:cs="Times New Roman"/>
          <w:b/>
          <w:sz w:val="34"/>
          <w:szCs w:val="34"/>
        </w:rPr>
        <w:t xml:space="preserve"> новой</w:t>
      </w:r>
      <w:r w:rsidRPr="006547DC">
        <w:rPr>
          <w:rFonts w:ascii="Times New Roman" w:hAnsi="Times New Roman" w:cs="Times New Roman"/>
          <w:b/>
          <w:sz w:val="34"/>
          <w:szCs w:val="34"/>
        </w:rPr>
        <w:t xml:space="preserve"> проектно-сметной документации</w:t>
      </w:r>
      <w:r w:rsidR="005246FE" w:rsidRPr="006547DC">
        <w:rPr>
          <w:rFonts w:ascii="Times New Roman" w:hAnsi="Times New Roman" w:cs="Times New Roman"/>
          <w:b/>
          <w:sz w:val="34"/>
          <w:szCs w:val="34"/>
        </w:rPr>
        <w:t xml:space="preserve"> по реконструкции парков</w:t>
      </w:r>
      <w:r w:rsidRPr="006547DC">
        <w:rPr>
          <w:rFonts w:ascii="Times New Roman" w:hAnsi="Times New Roman" w:cs="Times New Roman"/>
          <w:sz w:val="34"/>
          <w:szCs w:val="34"/>
        </w:rPr>
        <w:t>.</w:t>
      </w:r>
    </w:p>
    <w:p w:rsidR="0065062C" w:rsidRPr="006547DC" w:rsidRDefault="0065062C" w:rsidP="00F212D4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9D5D7D" w:rsidRPr="006547DC" w:rsidRDefault="009D5D7D" w:rsidP="009D5D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КАПИТАЛЬНЫЙ РЕМОНТ МНОГОКВАРТИРНЫХ ДОМОВ</w:t>
      </w:r>
    </w:p>
    <w:p w:rsidR="009D5D7D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FB33FB" w:rsidRPr="006547DC" w:rsidRDefault="009D5D7D" w:rsidP="00FB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 году проведен капитальный ремонт в четырех многоквартирных домах </w:t>
      </w:r>
      <w:r w:rsidR="00F212D4" w:rsidRPr="006547DC">
        <w:rPr>
          <w:rFonts w:ascii="Times New Roman" w:hAnsi="Times New Roman" w:cs="Times New Roman"/>
          <w:sz w:val="34"/>
          <w:szCs w:val="34"/>
        </w:rPr>
        <w:t>Тбилисского района</w:t>
      </w:r>
      <w:r w:rsidR="00FB33FB" w:rsidRPr="006547DC">
        <w:rPr>
          <w:rFonts w:ascii="Times New Roman" w:hAnsi="Times New Roman" w:cs="Times New Roman"/>
          <w:sz w:val="34"/>
          <w:szCs w:val="34"/>
        </w:rPr>
        <w:t>, по улицам Кривой, Чайковского, Переездной и в п</w:t>
      </w:r>
      <w:r w:rsidR="00402102" w:rsidRPr="006547DC">
        <w:rPr>
          <w:rFonts w:ascii="Times New Roman" w:hAnsi="Times New Roman" w:cs="Times New Roman"/>
          <w:sz w:val="34"/>
          <w:szCs w:val="34"/>
        </w:rPr>
        <w:t>оселке Октябрьском по улице Ряза</w:t>
      </w:r>
      <w:r w:rsidR="00FB33FB" w:rsidRPr="006547DC">
        <w:rPr>
          <w:rFonts w:ascii="Times New Roman" w:hAnsi="Times New Roman" w:cs="Times New Roman"/>
          <w:sz w:val="34"/>
          <w:szCs w:val="34"/>
        </w:rPr>
        <w:t>нцева.</w:t>
      </w:r>
    </w:p>
    <w:p w:rsidR="009D5D7D" w:rsidRPr="006547DC" w:rsidRDefault="009D5D7D" w:rsidP="009D5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 текущем году планируется отремонтировать пять многоквартирных домов</w:t>
      </w:r>
      <w:r w:rsidR="00FB33FB" w:rsidRPr="006547DC">
        <w:rPr>
          <w:rFonts w:ascii="Times New Roman" w:hAnsi="Times New Roman" w:cs="Times New Roman"/>
          <w:sz w:val="34"/>
          <w:szCs w:val="34"/>
        </w:rPr>
        <w:t xml:space="preserve"> на улицах Первомайской, Переездной, Коммунальной и Почтовой в станице Тбилисской.</w:t>
      </w:r>
    </w:p>
    <w:p w:rsidR="003C46C7" w:rsidRDefault="003C46C7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6547DC" w:rsidRPr="006547DC" w:rsidRDefault="006547DC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3C46C7" w:rsidRPr="006547DC" w:rsidRDefault="00B8137B" w:rsidP="003C46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ВЗАИМОДЕЙСТВИЕ</w:t>
      </w:r>
      <w:r w:rsidR="003C46C7" w:rsidRPr="006547DC">
        <w:rPr>
          <w:rFonts w:ascii="Times New Roman" w:hAnsi="Times New Roman" w:cs="Times New Roman"/>
          <w:b/>
          <w:sz w:val="34"/>
          <w:szCs w:val="34"/>
        </w:rPr>
        <w:t xml:space="preserve"> С ЖИТЕЛЯМИ</w:t>
      </w:r>
    </w:p>
    <w:p w:rsidR="003C46C7" w:rsidRPr="006547DC" w:rsidRDefault="003C46C7" w:rsidP="003C46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8137B" w:rsidRPr="006547DC" w:rsidRDefault="00B8137B" w:rsidP="00B8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Важная составляющая нашей работы это умение не только слушать, но и слышать наших земляков. </w:t>
      </w:r>
    </w:p>
    <w:p w:rsidR="00EE211C" w:rsidRDefault="00B8137B" w:rsidP="00EE2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2021 году в администрацию МО Тбилисский район поступило </w:t>
      </w:r>
      <w:r w:rsidR="006547DC">
        <w:rPr>
          <w:rFonts w:ascii="Times New Roman" w:hAnsi="Times New Roman" w:cs="Times New Roman"/>
          <w:sz w:val="34"/>
          <w:szCs w:val="34"/>
        </w:rPr>
        <w:t>около</w:t>
      </w:r>
      <w:r w:rsidR="00F212D4" w:rsidRPr="006547DC">
        <w:rPr>
          <w:rFonts w:ascii="Times New Roman" w:hAnsi="Times New Roman" w:cs="Times New Roman"/>
          <w:sz w:val="34"/>
          <w:szCs w:val="34"/>
        </w:rPr>
        <w:t xml:space="preserve"> 1 000 </w:t>
      </w:r>
      <w:r w:rsidRPr="006547DC">
        <w:rPr>
          <w:rFonts w:ascii="Times New Roman" w:hAnsi="Times New Roman" w:cs="Times New Roman"/>
          <w:sz w:val="34"/>
          <w:szCs w:val="34"/>
        </w:rPr>
        <w:t xml:space="preserve">обращений. </w:t>
      </w:r>
      <w:r w:rsidR="00EE211C" w:rsidRPr="006547DC">
        <w:rPr>
          <w:rFonts w:ascii="Times New Roman" w:hAnsi="Times New Roman" w:cs="Times New Roman"/>
          <w:b/>
          <w:sz w:val="34"/>
          <w:szCs w:val="34"/>
        </w:rPr>
        <w:t>76 обращений поступили в ходе «Прямой линии».</w:t>
      </w:r>
    </w:p>
    <w:p w:rsidR="006547DC" w:rsidRPr="006547DC" w:rsidRDefault="006547DC" w:rsidP="00EE2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EE211C" w:rsidRPr="006547DC" w:rsidRDefault="00B8137B" w:rsidP="00EE2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Вопросы </w:t>
      </w:r>
      <w:r w:rsidR="00EE211C" w:rsidRPr="006547DC">
        <w:rPr>
          <w:rFonts w:ascii="Times New Roman" w:hAnsi="Times New Roman" w:cs="Times New Roman"/>
          <w:sz w:val="34"/>
          <w:szCs w:val="34"/>
        </w:rPr>
        <w:t xml:space="preserve">были </w:t>
      </w:r>
      <w:r w:rsidRPr="006547DC">
        <w:rPr>
          <w:rFonts w:ascii="Times New Roman" w:hAnsi="Times New Roman" w:cs="Times New Roman"/>
          <w:sz w:val="34"/>
          <w:szCs w:val="34"/>
        </w:rPr>
        <w:t>разные, зачастую они каса</w:t>
      </w:r>
      <w:r w:rsidR="00EE211C" w:rsidRPr="006547DC">
        <w:rPr>
          <w:rFonts w:ascii="Times New Roman" w:hAnsi="Times New Roman" w:cs="Times New Roman"/>
          <w:sz w:val="34"/>
          <w:szCs w:val="34"/>
        </w:rPr>
        <w:t>лись</w:t>
      </w:r>
      <w:r w:rsidRPr="006547DC">
        <w:rPr>
          <w:rFonts w:ascii="Times New Roman" w:hAnsi="Times New Roman" w:cs="Times New Roman"/>
          <w:sz w:val="34"/>
          <w:szCs w:val="34"/>
        </w:rPr>
        <w:t xml:space="preserve"> коммунального хозяйства, социального обеспечения, транспортного оснащения, дорожного хозяйства, земель</w:t>
      </w:r>
      <w:r w:rsidR="00EE211C" w:rsidRPr="006547DC">
        <w:rPr>
          <w:rFonts w:ascii="Times New Roman" w:hAnsi="Times New Roman" w:cs="Times New Roman"/>
          <w:sz w:val="34"/>
          <w:szCs w:val="34"/>
        </w:rPr>
        <w:t>ных отношений, здравоохранения, строительства.</w:t>
      </w:r>
    </w:p>
    <w:p w:rsidR="00EE211C" w:rsidRPr="006547DC" w:rsidRDefault="00EE211C" w:rsidP="00B8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100 % обращений поставлено на контроль. 209 обращений рассмотрены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комиссионно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с выездом на место и участием заявителей.</w:t>
      </w:r>
    </w:p>
    <w:p w:rsidR="003C46C7" w:rsidRPr="006547DC" w:rsidRDefault="00EE211C" w:rsidP="00EE2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Мною проведено</w:t>
      </w:r>
      <w:r w:rsidR="00B8137B" w:rsidRPr="006547DC">
        <w:rPr>
          <w:rFonts w:ascii="Times New Roman" w:hAnsi="Times New Roman" w:cs="Times New Roman"/>
          <w:sz w:val="34"/>
          <w:szCs w:val="34"/>
        </w:rPr>
        <w:t xml:space="preserve"> 56 приемов граждан по личным вопросам, 25 выездных приемов в сельских поселениях. </w:t>
      </w:r>
      <w:r w:rsidRPr="006547DC">
        <w:rPr>
          <w:rFonts w:ascii="Times New Roman" w:hAnsi="Times New Roman" w:cs="Times New Roman"/>
          <w:sz w:val="34"/>
          <w:szCs w:val="34"/>
        </w:rPr>
        <w:t>Регулярно</w:t>
      </w:r>
      <w:r w:rsidR="00B8137B" w:rsidRPr="006547DC">
        <w:rPr>
          <w:rFonts w:ascii="Times New Roman" w:hAnsi="Times New Roman" w:cs="Times New Roman"/>
          <w:sz w:val="34"/>
          <w:szCs w:val="34"/>
        </w:rPr>
        <w:t xml:space="preserve"> обща</w:t>
      </w:r>
      <w:r w:rsidR="00F212D4" w:rsidRPr="006547DC">
        <w:rPr>
          <w:rFonts w:ascii="Times New Roman" w:hAnsi="Times New Roman" w:cs="Times New Roman"/>
          <w:sz w:val="34"/>
          <w:szCs w:val="34"/>
        </w:rPr>
        <w:t>юсь</w:t>
      </w:r>
      <w:r w:rsidR="00B8137B" w:rsidRPr="006547DC">
        <w:rPr>
          <w:rFonts w:ascii="Times New Roman" w:hAnsi="Times New Roman" w:cs="Times New Roman"/>
          <w:sz w:val="34"/>
          <w:szCs w:val="34"/>
        </w:rPr>
        <w:t xml:space="preserve"> с жителями в прямом эфире в инстаграм. Ежедневно отвечаю на вопросы земляков в социальных сетях. </w:t>
      </w:r>
      <w:r w:rsidRPr="006547DC">
        <w:rPr>
          <w:rFonts w:ascii="Times New Roman" w:hAnsi="Times New Roman" w:cs="Times New Roman"/>
          <w:sz w:val="34"/>
          <w:szCs w:val="34"/>
        </w:rPr>
        <w:t>В</w:t>
      </w:r>
      <w:r w:rsidR="00B8137B" w:rsidRPr="006547DC">
        <w:rPr>
          <w:rFonts w:ascii="Times New Roman" w:hAnsi="Times New Roman" w:cs="Times New Roman"/>
          <w:sz w:val="34"/>
          <w:szCs w:val="34"/>
        </w:rPr>
        <w:t xml:space="preserve"> первую субботу месяца провожу «Прямую линию», отвечаю на вопросы по телефону.</w:t>
      </w:r>
    </w:p>
    <w:p w:rsidR="00465684" w:rsidRPr="006547DC" w:rsidRDefault="00465684" w:rsidP="006547D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3973A6" w:rsidRPr="006547DC" w:rsidRDefault="003973A6" w:rsidP="00BC68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КАЗАЧЕСТВО</w:t>
      </w:r>
    </w:p>
    <w:p w:rsidR="00BC6854" w:rsidRPr="006547DC" w:rsidRDefault="00BC6854" w:rsidP="00BC68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3973A6" w:rsidRPr="006547DC" w:rsidRDefault="003973A6" w:rsidP="00397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Активное участие в жизни района принимают казаки. На сегодняшний день Тбилисское районное казачье общество включает 6 хуторских казачьих обществ общей численностью 778 казаков.</w:t>
      </w:r>
    </w:p>
    <w:p w:rsidR="00DC725C" w:rsidRPr="006547DC" w:rsidRDefault="00DC725C" w:rsidP="00DC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начале года Тбилисское районное казачье общество стало обладателем президентского гранта. Средства направят на создание военно-патриотического клуба в станице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Ловлинской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>.</w:t>
      </w:r>
    </w:p>
    <w:p w:rsidR="00DC725C" w:rsidRPr="006547DC" w:rsidRDefault="00DC725C" w:rsidP="00DC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Жители района чтят казачьи традиции и берегут историю. Ежегодно в Тбилисском районе проводятся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Гречишкинские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поминовения</w:t>
      </w:r>
    </w:p>
    <w:p w:rsidR="00DC725C" w:rsidRPr="006547DC" w:rsidRDefault="00DC725C" w:rsidP="00DC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В июле, за счет денежных средств казаков, приступили к ремонту часовни, расположенной в парке имени сотни Андрея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Гречишкина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>.</w:t>
      </w:r>
    </w:p>
    <w:p w:rsidR="003973A6" w:rsidRPr="006547DC" w:rsidRDefault="003973A6" w:rsidP="00397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Казаки много внимания уделяют патриотическому воспитанию подрастающего поколения. У казачат проходят полевые сборы, спортивные игры и </w:t>
      </w:r>
      <w:r w:rsidR="00DF5CC1" w:rsidRPr="006547DC">
        <w:rPr>
          <w:rFonts w:ascii="Times New Roman" w:hAnsi="Times New Roman" w:cs="Times New Roman"/>
          <w:sz w:val="34"/>
          <w:szCs w:val="34"/>
        </w:rPr>
        <w:t xml:space="preserve">другие </w:t>
      </w:r>
      <w:r w:rsidRPr="006547DC">
        <w:rPr>
          <w:rFonts w:ascii="Times New Roman" w:hAnsi="Times New Roman" w:cs="Times New Roman"/>
          <w:sz w:val="34"/>
          <w:szCs w:val="34"/>
        </w:rPr>
        <w:t>мероприятия.</w:t>
      </w:r>
    </w:p>
    <w:p w:rsidR="003973A6" w:rsidRPr="006547DC" w:rsidRDefault="003973A6" w:rsidP="00397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На базе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Марьинского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 xml:space="preserve"> хуторского казачьего общества открыта </w:t>
      </w:r>
      <w:proofErr w:type="gramStart"/>
      <w:r w:rsidRPr="006547DC">
        <w:rPr>
          <w:rFonts w:ascii="Times New Roman" w:hAnsi="Times New Roman" w:cs="Times New Roman"/>
          <w:sz w:val="34"/>
          <w:szCs w:val="34"/>
        </w:rPr>
        <w:t>конно-спортивная</w:t>
      </w:r>
      <w:proofErr w:type="gramEnd"/>
      <w:r w:rsidRPr="006547DC">
        <w:rPr>
          <w:rFonts w:ascii="Times New Roman" w:hAnsi="Times New Roman" w:cs="Times New Roman"/>
          <w:sz w:val="34"/>
          <w:szCs w:val="34"/>
        </w:rPr>
        <w:t xml:space="preserve"> секция. Юные жители с большим интересом ухаживают за лошадьми, обучаются верховой езде и джигитовке.</w:t>
      </w:r>
    </w:p>
    <w:p w:rsidR="003973A6" w:rsidRPr="006547DC" w:rsidRDefault="003973A6" w:rsidP="00D21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A02AAE" w:rsidRPr="006547DC" w:rsidRDefault="00A02AAE" w:rsidP="00A02A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547DC">
        <w:rPr>
          <w:rFonts w:ascii="Times New Roman" w:hAnsi="Times New Roman" w:cs="Times New Roman"/>
          <w:b/>
          <w:sz w:val="34"/>
          <w:szCs w:val="34"/>
        </w:rPr>
        <w:t>ТОСОВЦЫ</w:t>
      </w:r>
    </w:p>
    <w:p w:rsidR="00A02AAE" w:rsidRPr="006547DC" w:rsidRDefault="00A02AAE" w:rsidP="00A0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</w:p>
    <w:p w:rsidR="00A02AAE" w:rsidRPr="006547DC" w:rsidRDefault="00A02AAE" w:rsidP="00A0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Неравнодушие и активность – вот главные качества наших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тосовцев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>. В районе действуют 74 комитета территориального общественного самоуправления.</w:t>
      </w:r>
    </w:p>
    <w:p w:rsidR="00A02AAE" w:rsidRPr="006547DC" w:rsidRDefault="00A02AAE" w:rsidP="00A0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С 2007 года комитеты ТОС Тбилисского района участвуют в краевом конкурсе «Лучший орган территориального общественного самоуправления». За это время они смогли дополнительно привлечь в район более 10,5 млн. рублей. </w:t>
      </w:r>
    </w:p>
    <w:p w:rsidR="00F212D4" w:rsidRPr="006547DC" w:rsidRDefault="00F212D4" w:rsidP="00A0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Привлеченные средства были направлены</w:t>
      </w:r>
      <w:r w:rsidR="00B972BE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Pr="006547DC">
        <w:rPr>
          <w:rFonts w:ascii="Times New Roman" w:hAnsi="Times New Roman" w:cs="Times New Roman"/>
          <w:sz w:val="34"/>
          <w:szCs w:val="34"/>
        </w:rPr>
        <w:t xml:space="preserve">на благоустройство и улучшение хуторов и станиц района. </w:t>
      </w:r>
    </w:p>
    <w:p w:rsidR="009853A1" w:rsidRPr="006547DC" w:rsidRDefault="00B972BE" w:rsidP="000D3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В</w:t>
      </w:r>
      <w:r w:rsidR="00A02AAE" w:rsidRPr="006547DC">
        <w:rPr>
          <w:rFonts w:ascii="Times New Roman" w:hAnsi="Times New Roman" w:cs="Times New Roman"/>
          <w:sz w:val="34"/>
          <w:szCs w:val="34"/>
        </w:rPr>
        <w:t>ысоко ценю и уважаю помощь наших квартальных. Надеюсь, на дальнейшее сотрудничество, ведь у нас общая цель – трудиться ради наших жителей, ради того, чтобы жизнь в нашем общем доме была более комфортной и удобной.</w:t>
      </w:r>
    </w:p>
    <w:p w:rsidR="000545F8" w:rsidRPr="006547DC" w:rsidRDefault="000545F8" w:rsidP="000D3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bookmarkStart w:id="0" w:name="_GoBack"/>
      <w:bookmarkEnd w:id="0"/>
    </w:p>
    <w:p w:rsidR="00CC0388" w:rsidRPr="006547DC" w:rsidRDefault="00C278DB" w:rsidP="00CC0388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ab/>
      </w:r>
      <w:r w:rsidR="00F212D4" w:rsidRPr="006547DC">
        <w:rPr>
          <w:rFonts w:ascii="Times New Roman" w:hAnsi="Times New Roman" w:cs="Times New Roman"/>
          <w:sz w:val="34"/>
          <w:szCs w:val="34"/>
        </w:rPr>
        <w:t xml:space="preserve">В 2021 году район принял участие в краевом конкурсе </w:t>
      </w:r>
      <w:r w:rsidR="009853A1" w:rsidRPr="006547DC">
        <w:rPr>
          <w:rFonts w:ascii="Times New Roman" w:hAnsi="Times New Roman" w:cs="Times New Roman"/>
          <w:b/>
          <w:sz w:val="34"/>
          <w:szCs w:val="34"/>
        </w:rPr>
        <w:t>ИНИЦИАТИВНОГО БЮДЖЕТИРОВАНИЯ</w:t>
      </w:r>
      <w:r w:rsidR="00F212D4" w:rsidRPr="006547DC">
        <w:rPr>
          <w:rFonts w:ascii="Times New Roman" w:hAnsi="Times New Roman" w:cs="Times New Roman"/>
          <w:b/>
          <w:sz w:val="34"/>
          <w:szCs w:val="34"/>
        </w:rPr>
        <w:t>.</w:t>
      </w:r>
      <w:r w:rsidR="00F212D4" w:rsidRPr="006547DC">
        <w:rPr>
          <w:rFonts w:ascii="Times New Roman" w:hAnsi="Times New Roman" w:cs="Times New Roman"/>
          <w:sz w:val="34"/>
          <w:szCs w:val="34"/>
        </w:rPr>
        <w:t xml:space="preserve"> П</w:t>
      </w:r>
      <w:r w:rsidR="0084363C" w:rsidRPr="006547DC">
        <w:rPr>
          <w:rFonts w:ascii="Times New Roman" w:hAnsi="Times New Roman" w:cs="Times New Roman"/>
          <w:sz w:val="34"/>
          <w:szCs w:val="34"/>
        </w:rPr>
        <w:t xml:space="preserve">обедителями конкурса стали </w:t>
      </w:r>
      <w:r w:rsidR="00CC0388" w:rsidRPr="006547DC">
        <w:rPr>
          <w:rFonts w:ascii="Times New Roman" w:hAnsi="Times New Roman" w:cs="Times New Roman"/>
          <w:sz w:val="34"/>
          <w:szCs w:val="34"/>
        </w:rPr>
        <w:t>четыре</w:t>
      </w:r>
      <w:r w:rsidR="00F212D4" w:rsidRPr="006547DC">
        <w:rPr>
          <w:rFonts w:ascii="Times New Roman" w:hAnsi="Times New Roman" w:cs="Times New Roman"/>
          <w:sz w:val="34"/>
          <w:szCs w:val="34"/>
        </w:rPr>
        <w:t xml:space="preserve"> сельских поселения.</w:t>
      </w:r>
      <w:r w:rsidR="000D30C4" w:rsidRPr="006547DC">
        <w:rPr>
          <w:rFonts w:ascii="Times New Roman" w:hAnsi="Times New Roman" w:cs="Times New Roman"/>
          <w:sz w:val="34"/>
          <w:szCs w:val="34"/>
        </w:rPr>
        <w:t xml:space="preserve"> Они привлекли более 7 млн рублей</w:t>
      </w:r>
      <w:r w:rsidR="00716C04" w:rsidRPr="006547DC">
        <w:rPr>
          <w:rFonts w:ascii="Times New Roman" w:hAnsi="Times New Roman" w:cs="Times New Roman"/>
          <w:sz w:val="34"/>
          <w:szCs w:val="34"/>
        </w:rPr>
        <w:t>.</w:t>
      </w:r>
    </w:p>
    <w:p w:rsidR="00CC0388" w:rsidRPr="006547DC" w:rsidRDefault="00CC0388" w:rsidP="00F2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Алексее-Тенгинское сельское поселение с проектом «Благоустройство территории, прилегающей к многофункциональной спортивной площадке с зоной уличных тренажеров и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воркаута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>»</w:t>
      </w:r>
      <w:r w:rsidR="00F212D4" w:rsidRPr="006547DC">
        <w:rPr>
          <w:rFonts w:ascii="Times New Roman" w:hAnsi="Times New Roman" w:cs="Times New Roman"/>
          <w:sz w:val="34"/>
          <w:szCs w:val="34"/>
        </w:rPr>
        <w:t>.</w:t>
      </w:r>
    </w:p>
    <w:p w:rsidR="00F212D4" w:rsidRPr="006547DC" w:rsidRDefault="00E27B75" w:rsidP="00CC0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Проект </w:t>
      </w:r>
      <w:proofErr w:type="spellStart"/>
      <w:r w:rsidR="00F212D4" w:rsidRPr="006547DC">
        <w:rPr>
          <w:rFonts w:ascii="Times New Roman" w:hAnsi="Times New Roman" w:cs="Times New Roman"/>
          <w:sz w:val="34"/>
          <w:szCs w:val="34"/>
        </w:rPr>
        <w:t>Ванновско</w:t>
      </w:r>
      <w:r w:rsidRPr="006547DC">
        <w:rPr>
          <w:rFonts w:ascii="Times New Roman" w:hAnsi="Times New Roman" w:cs="Times New Roman"/>
          <w:sz w:val="34"/>
          <w:szCs w:val="34"/>
        </w:rPr>
        <w:t>го</w:t>
      </w:r>
      <w:proofErr w:type="spellEnd"/>
      <w:r w:rsidR="00F212D4" w:rsidRPr="006547DC">
        <w:rPr>
          <w:rFonts w:ascii="Times New Roman" w:hAnsi="Times New Roman" w:cs="Times New Roman"/>
          <w:sz w:val="34"/>
          <w:szCs w:val="34"/>
        </w:rPr>
        <w:t xml:space="preserve"> сельско</w:t>
      </w:r>
      <w:r w:rsidRPr="006547DC">
        <w:rPr>
          <w:rFonts w:ascii="Times New Roman" w:hAnsi="Times New Roman" w:cs="Times New Roman"/>
          <w:sz w:val="34"/>
          <w:szCs w:val="34"/>
        </w:rPr>
        <w:t>го</w:t>
      </w:r>
      <w:r w:rsidR="00F212D4" w:rsidRPr="006547DC">
        <w:rPr>
          <w:rFonts w:ascii="Times New Roman" w:hAnsi="Times New Roman" w:cs="Times New Roman"/>
          <w:sz w:val="34"/>
          <w:szCs w:val="34"/>
        </w:rPr>
        <w:t xml:space="preserve"> поселени</w:t>
      </w:r>
      <w:r w:rsidRPr="006547DC">
        <w:rPr>
          <w:rFonts w:ascii="Times New Roman" w:hAnsi="Times New Roman" w:cs="Times New Roman"/>
          <w:sz w:val="34"/>
          <w:szCs w:val="34"/>
        </w:rPr>
        <w:t xml:space="preserve">я </w:t>
      </w:r>
      <w:r w:rsidR="00F212D4" w:rsidRPr="006547DC">
        <w:rPr>
          <w:rFonts w:ascii="Times New Roman" w:hAnsi="Times New Roman" w:cs="Times New Roman"/>
          <w:sz w:val="34"/>
          <w:szCs w:val="34"/>
        </w:rPr>
        <w:t>-</w:t>
      </w:r>
      <w:r w:rsidR="00CC0388" w:rsidRPr="006547DC">
        <w:rPr>
          <w:rFonts w:ascii="Times New Roman" w:hAnsi="Times New Roman" w:cs="Times New Roman"/>
          <w:sz w:val="34"/>
          <w:szCs w:val="34"/>
        </w:rPr>
        <w:t xml:space="preserve"> </w:t>
      </w:r>
      <w:r w:rsidR="00F212D4" w:rsidRPr="006547DC">
        <w:rPr>
          <w:rFonts w:ascii="Times New Roman" w:hAnsi="Times New Roman" w:cs="Times New Roman"/>
          <w:sz w:val="34"/>
          <w:szCs w:val="34"/>
        </w:rPr>
        <w:t>благоустройство</w:t>
      </w:r>
      <w:r w:rsidR="00CC0388" w:rsidRPr="006547DC">
        <w:rPr>
          <w:rFonts w:ascii="Times New Roman" w:hAnsi="Times New Roman" w:cs="Times New Roman"/>
          <w:sz w:val="34"/>
          <w:szCs w:val="34"/>
        </w:rPr>
        <w:t xml:space="preserve"> территории, прилегающей к детскому саду «Счастливое детство»</w:t>
      </w:r>
      <w:r w:rsidR="00F212D4" w:rsidRPr="006547DC">
        <w:rPr>
          <w:rFonts w:ascii="Times New Roman" w:hAnsi="Times New Roman" w:cs="Times New Roman"/>
          <w:sz w:val="34"/>
          <w:szCs w:val="34"/>
        </w:rPr>
        <w:t>.</w:t>
      </w:r>
      <w:r w:rsidR="00CC0388" w:rsidRPr="006547DC">
        <w:rPr>
          <w:rFonts w:ascii="Times New Roman" w:hAnsi="Times New Roman" w:cs="Times New Roman"/>
          <w:sz w:val="34"/>
          <w:szCs w:val="34"/>
        </w:rPr>
        <w:t xml:space="preserve"> </w:t>
      </w:r>
    </w:p>
    <w:p w:rsidR="00CC0388" w:rsidRPr="006547DC" w:rsidRDefault="00CC0388" w:rsidP="00CC0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 xml:space="preserve">Марьинское поселение с проектом «Благоустройство общественной территории в хуторе </w:t>
      </w:r>
      <w:proofErr w:type="spellStart"/>
      <w:r w:rsidRPr="006547DC">
        <w:rPr>
          <w:rFonts w:ascii="Times New Roman" w:hAnsi="Times New Roman" w:cs="Times New Roman"/>
          <w:sz w:val="34"/>
          <w:szCs w:val="34"/>
        </w:rPr>
        <w:t>Зиссермановский</w:t>
      </w:r>
      <w:proofErr w:type="spellEnd"/>
      <w:r w:rsidRPr="006547DC">
        <w:rPr>
          <w:rFonts w:ascii="Times New Roman" w:hAnsi="Times New Roman" w:cs="Times New Roman"/>
          <w:sz w:val="34"/>
          <w:szCs w:val="34"/>
        </w:rPr>
        <w:t>;</w:t>
      </w:r>
    </w:p>
    <w:p w:rsidR="000D30C4" w:rsidRPr="006547DC" w:rsidRDefault="00CC0388" w:rsidP="000D3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И Песчаное сельское поселение по благоустройству мемориала и прилегающей территории</w:t>
      </w:r>
      <w:r w:rsidR="00F212D4" w:rsidRPr="006547DC">
        <w:rPr>
          <w:rFonts w:ascii="Times New Roman" w:hAnsi="Times New Roman" w:cs="Times New Roman"/>
          <w:sz w:val="34"/>
          <w:szCs w:val="34"/>
        </w:rPr>
        <w:t xml:space="preserve">. </w:t>
      </w:r>
    </w:p>
    <w:p w:rsidR="00CC0388" w:rsidRPr="006547DC" w:rsidRDefault="00CC0388" w:rsidP="00CC0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Очевидным фактом является то, что инициативное бюджетирование позволяет эффективно решать наиболее актуальные вопросы местного значения.</w:t>
      </w:r>
    </w:p>
    <w:p w:rsidR="00625DB3" w:rsidRPr="0018573F" w:rsidRDefault="00CC0388" w:rsidP="00185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6547DC">
        <w:rPr>
          <w:rFonts w:ascii="Times New Roman" w:hAnsi="Times New Roman" w:cs="Times New Roman"/>
          <w:sz w:val="34"/>
          <w:szCs w:val="34"/>
        </w:rPr>
        <w:t>Особую значимость имеет активность и заи</w:t>
      </w:r>
      <w:r w:rsidR="00A8138B" w:rsidRPr="006547DC">
        <w:rPr>
          <w:rFonts w:ascii="Times New Roman" w:hAnsi="Times New Roman" w:cs="Times New Roman"/>
          <w:sz w:val="34"/>
          <w:szCs w:val="34"/>
        </w:rPr>
        <w:t xml:space="preserve">нтересованность самих граждан, </w:t>
      </w:r>
      <w:r w:rsidRPr="006547DC">
        <w:rPr>
          <w:rFonts w:ascii="Times New Roman" w:hAnsi="Times New Roman" w:cs="Times New Roman"/>
          <w:sz w:val="34"/>
          <w:szCs w:val="34"/>
        </w:rPr>
        <w:t xml:space="preserve">так как прямое участие </w:t>
      </w:r>
      <w:r w:rsidRPr="006547DC">
        <w:rPr>
          <w:rFonts w:ascii="Times New Roman" w:hAnsi="Times New Roman" w:cs="Times New Roman"/>
          <w:sz w:val="34"/>
          <w:szCs w:val="34"/>
        </w:rPr>
        <w:lastRenderedPageBreak/>
        <w:t>населения в определении приоритетных проблем является ключевым элементом проектов местных инициатив.</w:t>
      </w:r>
    </w:p>
    <w:sectPr w:rsidR="00625DB3" w:rsidRPr="0018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73"/>
    <w:rsid w:val="00000F8F"/>
    <w:rsid w:val="000074F6"/>
    <w:rsid w:val="00025A3E"/>
    <w:rsid w:val="000431AB"/>
    <w:rsid w:val="000545F8"/>
    <w:rsid w:val="000626CE"/>
    <w:rsid w:val="000642E8"/>
    <w:rsid w:val="000708F2"/>
    <w:rsid w:val="000726A3"/>
    <w:rsid w:val="00073AE3"/>
    <w:rsid w:val="0008699F"/>
    <w:rsid w:val="0009723A"/>
    <w:rsid w:val="000A0A44"/>
    <w:rsid w:val="000A0FA5"/>
    <w:rsid w:val="000A21D6"/>
    <w:rsid w:val="000A4192"/>
    <w:rsid w:val="000A4CFE"/>
    <w:rsid w:val="000B5A5C"/>
    <w:rsid w:val="000C59E4"/>
    <w:rsid w:val="000C5DE9"/>
    <w:rsid w:val="000D1B65"/>
    <w:rsid w:val="000D2AE6"/>
    <w:rsid w:val="000D30C4"/>
    <w:rsid w:val="000D49E8"/>
    <w:rsid w:val="000D5226"/>
    <w:rsid w:val="000F649B"/>
    <w:rsid w:val="0010121F"/>
    <w:rsid w:val="001019A8"/>
    <w:rsid w:val="00101E73"/>
    <w:rsid w:val="001166EE"/>
    <w:rsid w:val="00126CFB"/>
    <w:rsid w:val="001447CD"/>
    <w:rsid w:val="001706F5"/>
    <w:rsid w:val="00171441"/>
    <w:rsid w:val="00185182"/>
    <w:rsid w:val="001853D8"/>
    <w:rsid w:val="0018573F"/>
    <w:rsid w:val="001A3D81"/>
    <w:rsid w:val="001A584D"/>
    <w:rsid w:val="001D6852"/>
    <w:rsid w:val="001E220D"/>
    <w:rsid w:val="001E69B3"/>
    <w:rsid w:val="001F1BF9"/>
    <w:rsid w:val="00207033"/>
    <w:rsid w:val="00215440"/>
    <w:rsid w:val="00225A1A"/>
    <w:rsid w:val="00242245"/>
    <w:rsid w:val="00257FAD"/>
    <w:rsid w:val="00264BED"/>
    <w:rsid w:val="00273266"/>
    <w:rsid w:val="00276C22"/>
    <w:rsid w:val="002771BE"/>
    <w:rsid w:val="002831BD"/>
    <w:rsid w:val="00286CFB"/>
    <w:rsid w:val="002904EB"/>
    <w:rsid w:val="0029244A"/>
    <w:rsid w:val="002946A6"/>
    <w:rsid w:val="0029537F"/>
    <w:rsid w:val="002A40C7"/>
    <w:rsid w:val="002A5F76"/>
    <w:rsid w:val="002B2495"/>
    <w:rsid w:val="002B3C4E"/>
    <w:rsid w:val="002C7FC8"/>
    <w:rsid w:val="002D405D"/>
    <w:rsid w:val="002E5B71"/>
    <w:rsid w:val="002E641A"/>
    <w:rsid w:val="002E778A"/>
    <w:rsid w:val="002F020C"/>
    <w:rsid w:val="002F27DC"/>
    <w:rsid w:val="003020ED"/>
    <w:rsid w:val="0031095B"/>
    <w:rsid w:val="00324A7D"/>
    <w:rsid w:val="0033385A"/>
    <w:rsid w:val="00333BE6"/>
    <w:rsid w:val="00343EEF"/>
    <w:rsid w:val="00353852"/>
    <w:rsid w:val="00355D56"/>
    <w:rsid w:val="0035726D"/>
    <w:rsid w:val="00364EFC"/>
    <w:rsid w:val="00366833"/>
    <w:rsid w:val="00366C24"/>
    <w:rsid w:val="00384C3C"/>
    <w:rsid w:val="003973A6"/>
    <w:rsid w:val="003A4FFF"/>
    <w:rsid w:val="003C354A"/>
    <w:rsid w:val="003C46C7"/>
    <w:rsid w:val="003D016C"/>
    <w:rsid w:val="003D1C79"/>
    <w:rsid w:val="003D5BD8"/>
    <w:rsid w:val="003E6BCD"/>
    <w:rsid w:val="003F0F4D"/>
    <w:rsid w:val="003F7A86"/>
    <w:rsid w:val="0040005E"/>
    <w:rsid w:val="004015DC"/>
    <w:rsid w:val="00402102"/>
    <w:rsid w:val="00403CCC"/>
    <w:rsid w:val="0041082A"/>
    <w:rsid w:val="00430107"/>
    <w:rsid w:val="00432AA0"/>
    <w:rsid w:val="0045673D"/>
    <w:rsid w:val="00463949"/>
    <w:rsid w:val="00465684"/>
    <w:rsid w:val="004775B9"/>
    <w:rsid w:val="00481B46"/>
    <w:rsid w:val="00483E52"/>
    <w:rsid w:val="004904DF"/>
    <w:rsid w:val="004A1421"/>
    <w:rsid w:val="004A1F73"/>
    <w:rsid w:val="004B4370"/>
    <w:rsid w:val="004B6B6F"/>
    <w:rsid w:val="004C5DC3"/>
    <w:rsid w:val="004E1232"/>
    <w:rsid w:val="00501DB9"/>
    <w:rsid w:val="005074F2"/>
    <w:rsid w:val="00513856"/>
    <w:rsid w:val="005246FE"/>
    <w:rsid w:val="00524EDD"/>
    <w:rsid w:val="005439A2"/>
    <w:rsid w:val="005507C7"/>
    <w:rsid w:val="005708A5"/>
    <w:rsid w:val="00570982"/>
    <w:rsid w:val="005757D3"/>
    <w:rsid w:val="005A1513"/>
    <w:rsid w:val="005A5E07"/>
    <w:rsid w:val="005A7CB4"/>
    <w:rsid w:val="005C0B0C"/>
    <w:rsid w:val="005C20CD"/>
    <w:rsid w:val="005C5276"/>
    <w:rsid w:val="005C6A4C"/>
    <w:rsid w:val="005C6CB9"/>
    <w:rsid w:val="005D038C"/>
    <w:rsid w:val="005D1097"/>
    <w:rsid w:val="005D3371"/>
    <w:rsid w:val="005D6158"/>
    <w:rsid w:val="005E03E9"/>
    <w:rsid w:val="005E3B3A"/>
    <w:rsid w:val="005F308A"/>
    <w:rsid w:val="00600D32"/>
    <w:rsid w:val="006019FF"/>
    <w:rsid w:val="00607438"/>
    <w:rsid w:val="00625DB3"/>
    <w:rsid w:val="006432D7"/>
    <w:rsid w:val="00644BA0"/>
    <w:rsid w:val="00646421"/>
    <w:rsid w:val="00646DA5"/>
    <w:rsid w:val="006501FF"/>
    <w:rsid w:val="0065062C"/>
    <w:rsid w:val="006547DC"/>
    <w:rsid w:val="00656AB6"/>
    <w:rsid w:val="00665D14"/>
    <w:rsid w:val="00670DAB"/>
    <w:rsid w:val="00671A75"/>
    <w:rsid w:val="00674B72"/>
    <w:rsid w:val="00680B7C"/>
    <w:rsid w:val="00692E97"/>
    <w:rsid w:val="006A43E7"/>
    <w:rsid w:val="006A6171"/>
    <w:rsid w:val="006B285B"/>
    <w:rsid w:val="006B334E"/>
    <w:rsid w:val="006C0F0E"/>
    <w:rsid w:val="006C3E08"/>
    <w:rsid w:val="006C4C97"/>
    <w:rsid w:val="006C62BC"/>
    <w:rsid w:val="006C7A85"/>
    <w:rsid w:val="006D1FB9"/>
    <w:rsid w:val="006D6548"/>
    <w:rsid w:val="006E1A91"/>
    <w:rsid w:val="006E54D9"/>
    <w:rsid w:val="006F1497"/>
    <w:rsid w:val="006F2C83"/>
    <w:rsid w:val="006F621D"/>
    <w:rsid w:val="0070471C"/>
    <w:rsid w:val="00706748"/>
    <w:rsid w:val="00716C04"/>
    <w:rsid w:val="0071737D"/>
    <w:rsid w:val="007303B4"/>
    <w:rsid w:val="0073474C"/>
    <w:rsid w:val="00735B4A"/>
    <w:rsid w:val="00750CF6"/>
    <w:rsid w:val="00757145"/>
    <w:rsid w:val="00763209"/>
    <w:rsid w:val="0076351A"/>
    <w:rsid w:val="00764DCD"/>
    <w:rsid w:val="00764E4A"/>
    <w:rsid w:val="0076600F"/>
    <w:rsid w:val="00787FCB"/>
    <w:rsid w:val="00792595"/>
    <w:rsid w:val="00794D64"/>
    <w:rsid w:val="007A7B10"/>
    <w:rsid w:val="007B3248"/>
    <w:rsid w:val="007B462C"/>
    <w:rsid w:val="007B734F"/>
    <w:rsid w:val="007C0DA9"/>
    <w:rsid w:val="007C4EFD"/>
    <w:rsid w:val="007D312F"/>
    <w:rsid w:val="007F0F47"/>
    <w:rsid w:val="007F7A04"/>
    <w:rsid w:val="00801325"/>
    <w:rsid w:val="00822177"/>
    <w:rsid w:val="00827CEB"/>
    <w:rsid w:val="0083220A"/>
    <w:rsid w:val="00842296"/>
    <w:rsid w:val="0084363C"/>
    <w:rsid w:val="00851B43"/>
    <w:rsid w:val="00851C35"/>
    <w:rsid w:val="0085265E"/>
    <w:rsid w:val="00857622"/>
    <w:rsid w:val="008632C6"/>
    <w:rsid w:val="00873A58"/>
    <w:rsid w:val="00885BAB"/>
    <w:rsid w:val="00887202"/>
    <w:rsid w:val="00896EA9"/>
    <w:rsid w:val="008B3D98"/>
    <w:rsid w:val="008B4066"/>
    <w:rsid w:val="008B4D25"/>
    <w:rsid w:val="008B5BED"/>
    <w:rsid w:val="008B71BC"/>
    <w:rsid w:val="008B72D4"/>
    <w:rsid w:val="008E4B2F"/>
    <w:rsid w:val="008E6D00"/>
    <w:rsid w:val="008E7F09"/>
    <w:rsid w:val="008F1454"/>
    <w:rsid w:val="008F4820"/>
    <w:rsid w:val="00901AB6"/>
    <w:rsid w:val="00907986"/>
    <w:rsid w:val="0091467B"/>
    <w:rsid w:val="009158F9"/>
    <w:rsid w:val="00917A9D"/>
    <w:rsid w:val="009231FE"/>
    <w:rsid w:val="009550B5"/>
    <w:rsid w:val="00965481"/>
    <w:rsid w:val="009707AF"/>
    <w:rsid w:val="00972EE9"/>
    <w:rsid w:val="00977C8E"/>
    <w:rsid w:val="00983CCF"/>
    <w:rsid w:val="009853A1"/>
    <w:rsid w:val="009933B4"/>
    <w:rsid w:val="00996562"/>
    <w:rsid w:val="00996A04"/>
    <w:rsid w:val="009A1F4C"/>
    <w:rsid w:val="009A463D"/>
    <w:rsid w:val="009B28C9"/>
    <w:rsid w:val="009D3B19"/>
    <w:rsid w:val="009D5D7D"/>
    <w:rsid w:val="009F70CB"/>
    <w:rsid w:val="00A02AAE"/>
    <w:rsid w:val="00A03278"/>
    <w:rsid w:val="00A0372B"/>
    <w:rsid w:val="00A1144D"/>
    <w:rsid w:val="00A20757"/>
    <w:rsid w:val="00A22D3D"/>
    <w:rsid w:val="00A43043"/>
    <w:rsid w:val="00A45112"/>
    <w:rsid w:val="00A542E0"/>
    <w:rsid w:val="00A65334"/>
    <w:rsid w:val="00A8063B"/>
    <w:rsid w:val="00A8138B"/>
    <w:rsid w:val="00A858D7"/>
    <w:rsid w:val="00A90E9A"/>
    <w:rsid w:val="00A978B5"/>
    <w:rsid w:val="00AB5BB8"/>
    <w:rsid w:val="00AC41C0"/>
    <w:rsid w:val="00AC6376"/>
    <w:rsid w:val="00AD10AB"/>
    <w:rsid w:val="00AD5CC6"/>
    <w:rsid w:val="00AE55AF"/>
    <w:rsid w:val="00AF0B9A"/>
    <w:rsid w:val="00B042A1"/>
    <w:rsid w:val="00B04CE4"/>
    <w:rsid w:val="00B13A1A"/>
    <w:rsid w:val="00B17731"/>
    <w:rsid w:val="00B3216C"/>
    <w:rsid w:val="00B412F2"/>
    <w:rsid w:val="00B479EB"/>
    <w:rsid w:val="00B63EC8"/>
    <w:rsid w:val="00B6576B"/>
    <w:rsid w:val="00B71189"/>
    <w:rsid w:val="00B713AA"/>
    <w:rsid w:val="00B8137B"/>
    <w:rsid w:val="00B87C1B"/>
    <w:rsid w:val="00B923EE"/>
    <w:rsid w:val="00B94B6A"/>
    <w:rsid w:val="00B96D0A"/>
    <w:rsid w:val="00B972BE"/>
    <w:rsid w:val="00BA478F"/>
    <w:rsid w:val="00BB1A27"/>
    <w:rsid w:val="00BB5C9F"/>
    <w:rsid w:val="00BC6854"/>
    <w:rsid w:val="00BC7AE3"/>
    <w:rsid w:val="00BD5695"/>
    <w:rsid w:val="00BE0DF8"/>
    <w:rsid w:val="00C00D1F"/>
    <w:rsid w:val="00C05440"/>
    <w:rsid w:val="00C1263D"/>
    <w:rsid w:val="00C203EB"/>
    <w:rsid w:val="00C21D62"/>
    <w:rsid w:val="00C21DDD"/>
    <w:rsid w:val="00C278DB"/>
    <w:rsid w:val="00C32508"/>
    <w:rsid w:val="00C34EEF"/>
    <w:rsid w:val="00C4677A"/>
    <w:rsid w:val="00C57969"/>
    <w:rsid w:val="00C6101A"/>
    <w:rsid w:val="00C625C4"/>
    <w:rsid w:val="00C82A91"/>
    <w:rsid w:val="00C942A7"/>
    <w:rsid w:val="00CC0388"/>
    <w:rsid w:val="00CD58EF"/>
    <w:rsid w:val="00CF708B"/>
    <w:rsid w:val="00CF7DE4"/>
    <w:rsid w:val="00D00640"/>
    <w:rsid w:val="00D06C6F"/>
    <w:rsid w:val="00D120D5"/>
    <w:rsid w:val="00D13163"/>
    <w:rsid w:val="00D21EAA"/>
    <w:rsid w:val="00D311B9"/>
    <w:rsid w:val="00D432DB"/>
    <w:rsid w:val="00D44C4B"/>
    <w:rsid w:val="00D53B8C"/>
    <w:rsid w:val="00D80E91"/>
    <w:rsid w:val="00D85211"/>
    <w:rsid w:val="00D92094"/>
    <w:rsid w:val="00DA656E"/>
    <w:rsid w:val="00DB4344"/>
    <w:rsid w:val="00DC128A"/>
    <w:rsid w:val="00DC725C"/>
    <w:rsid w:val="00DD04B8"/>
    <w:rsid w:val="00DE03D9"/>
    <w:rsid w:val="00DE577F"/>
    <w:rsid w:val="00DE7A1A"/>
    <w:rsid w:val="00DF0426"/>
    <w:rsid w:val="00DF0FED"/>
    <w:rsid w:val="00DF5CC1"/>
    <w:rsid w:val="00DF61FD"/>
    <w:rsid w:val="00DF72DE"/>
    <w:rsid w:val="00E0763B"/>
    <w:rsid w:val="00E12895"/>
    <w:rsid w:val="00E2035A"/>
    <w:rsid w:val="00E223A9"/>
    <w:rsid w:val="00E24FF9"/>
    <w:rsid w:val="00E27B75"/>
    <w:rsid w:val="00E30F69"/>
    <w:rsid w:val="00E315E1"/>
    <w:rsid w:val="00E475E5"/>
    <w:rsid w:val="00E52A18"/>
    <w:rsid w:val="00E74011"/>
    <w:rsid w:val="00E80586"/>
    <w:rsid w:val="00E97BBB"/>
    <w:rsid w:val="00EA2215"/>
    <w:rsid w:val="00EA3679"/>
    <w:rsid w:val="00EB366E"/>
    <w:rsid w:val="00EC46A6"/>
    <w:rsid w:val="00EC5B2A"/>
    <w:rsid w:val="00EC5EE4"/>
    <w:rsid w:val="00EE211C"/>
    <w:rsid w:val="00EF3176"/>
    <w:rsid w:val="00EF5938"/>
    <w:rsid w:val="00F01181"/>
    <w:rsid w:val="00F02F58"/>
    <w:rsid w:val="00F0443E"/>
    <w:rsid w:val="00F0495C"/>
    <w:rsid w:val="00F12AB7"/>
    <w:rsid w:val="00F1356F"/>
    <w:rsid w:val="00F16396"/>
    <w:rsid w:val="00F212D4"/>
    <w:rsid w:val="00F212EA"/>
    <w:rsid w:val="00F22DAE"/>
    <w:rsid w:val="00F32F91"/>
    <w:rsid w:val="00F44086"/>
    <w:rsid w:val="00F65193"/>
    <w:rsid w:val="00F71165"/>
    <w:rsid w:val="00F74919"/>
    <w:rsid w:val="00F93AA3"/>
    <w:rsid w:val="00F94409"/>
    <w:rsid w:val="00FA5982"/>
    <w:rsid w:val="00FA758B"/>
    <w:rsid w:val="00FB33FB"/>
    <w:rsid w:val="00FC46CA"/>
    <w:rsid w:val="00FC51B3"/>
    <w:rsid w:val="00FC5D82"/>
    <w:rsid w:val="00FC648F"/>
    <w:rsid w:val="00FC6FE2"/>
    <w:rsid w:val="00FD6F44"/>
    <w:rsid w:val="00FF074B"/>
    <w:rsid w:val="00FF51EB"/>
    <w:rsid w:val="00FF5429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FA5C"/>
  <w15:chartTrackingRefBased/>
  <w15:docId w15:val="{70315DF3-3FD7-4D4B-B50F-BE08B030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2F9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F91"/>
    <w:pPr>
      <w:widowControl w:val="0"/>
      <w:shd w:val="clear" w:color="auto" w:fill="FFFFFF"/>
      <w:spacing w:after="240" w:line="365" w:lineRule="exact"/>
      <w:ind w:hanging="440"/>
    </w:pPr>
    <w:rPr>
      <w:rFonts w:ascii="Times New Roman" w:eastAsia="Times New Roman" w:hAnsi="Times New Roman" w:cs="Times New Roman"/>
      <w:sz w:val="32"/>
      <w:szCs w:val="32"/>
    </w:rPr>
  </w:style>
  <w:style w:type="character" w:styleId="a3">
    <w:name w:val="Strong"/>
    <w:basedOn w:val="a0"/>
    <w:uiPriority w:val="22"/>
    <w:qFormat/>
    <w:rsid w:val="00822177"/>
    <w:rPr>
      <w:b/>
      <w:bCs/>
    </w:rPr>
  </w:style>
  <w:style w:type="paragraph" w:styleId="a4">
    <w:name w:val="List Paragraph"/>
    <w:basedOn w:val="a"/>
    <w:uiPriority w:val="34"/>
    <w:qFormat/>
    <w:rsid w:val="00B13A1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8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71165"/>
    <w:pPr>
      <w:spacing w:after="0" w:line="240" w:lineRule="auto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19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Пользователь</cp:lastModifiedBy>
  <cp:revision>24</cp:revision>
  <cp:lastPrinted>2022-02-24T10:48:00Z</cp:lastPrinted>
  <dcterms:created xsi:type="dcterms:W3CDTF">2022-02-09T05:12:00Z</dcterms:created>
  <dcterms:modified xsi:type="dcterms:W3CDTF">2022-03-31T11:57:00Z</dcterms:modified>
</cp:coreProperties>
</file>