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4A" w:rsidRPr="008C4C91" w:rsidRDefault="009D364A" w:rsidP="009D364A">
      <w:pPr>
        <w:jc w:val="center"/>
        <w:rPr>
          <w:b/>
          <w:sz w:val="36"/>
          <w:szCs w:val="36"/>
          <w:lang w:val="ru-RU"/>
        </w:rPr>
      </w:pPr>
    </w:p>
    <w:p w:rsidR="009D364A" w:rsidRPr="008C4C91" w:rsidRDefault="009D364A" w:rsidP="009D364A">
      <w:pPr>
        <w:jc w:val="center"/>
        <w:rPr>
          <w:b/>
          <w:sz w:val="36"/>
          <w:szCs w:val="36"/>
          <w:lang w:val="ru-RU"/>
        </w:rPr>
      </w:pPr>
    </w:p>
    <w:p w:rsidR="009D364A" w:rsidRPr="008C4C91" w:rsidRDefault="009D364A" w:rsidP="009D364A">
      <w:pPr>
        <w:jc w:val="center"/>
        <w:rPr>
          <w:b/>
          <w:sz w:val="36"/>
          <w:szCs w:val="36"/>
          <w:lang w:val="ru-RU"/>
        </w:rPr>
      </w:pPr>
    </w:p>
    <w:p w:rsidR="009D364A" w:rsidRPr="008C4C91" w:rsidRDefault="009D364A" w:rsidP="009D364A">
      <w:pPr>
        <w:jc w:val="center"/>
        <w:rPr>
          <w:b/>
          <w:sz w:val="36"/>
          <w:szCs w:val="36"/>
          <w:lang w:val="ru-RU"/>
        </w:rPr>
      </w:pPr>
    </w:p>
    <w:p w:rsidR="009D364A" w:rsidRPr="008C4C91" w:rsidRDefault="009D364A" w:rsidP="009D364A">
      <w:pPr>
        <w:overflowPunct w:val="0"/>
        <w:spacing w:line="288" w:lineRule="auto"/>
        <w:jc w:val="center"/>
        <w:textAlignment w:val="baseline"/>
        <w:rPr>
          <w:sz w:val="28"/>
          <w:szCs w:val="28"/>
          <w:lang w:val="ru-RU"/>
        </w:rPr>
      </w:pPr>
    </w:p>
    <w:p w:rsidR="009D364A" w:rsidRPr="008C4C91" w:rsidRDefault="009D364A" w:rsidP="009D364A">
      <w:pPr>
        <w:overflowPunct w:val="0"/>
        <w:spacing w:line="312" w:lineRule="auto"/>
        <w:jc w:val="center"/>
        <w:textAlignment w:val="baseline"/>
        <w:rPr>
          <w:b/>
          <w:sz w:val="28"/>
          <w:szCs w:val="28"/>
          <w:lang w:val="ru-RU"/>
        </w:rPr>
      </w:pPr>
    </w:p>
    <w:p w:rsidR="009D364A" w:rsidRPr="008C4C91" w:rsidRDefault="009D364A" w:rsidP="009D364A">
      <w:pPr>
        <w:overflowPunct w:val="0"/>
        <w:spacing w:line="312" w:lineRule="auto"/>
        <w:jc w:val="center"/>
        <w:textAlignment w:val="baseline"/>
        <w:rPr>
          <w:b/>
          <w:sz w:val="28"/>
          <w:szCs w:val="28"/>
          <w:lang w:val="ru-RU"/>
        </w:rPr>
      </w:pPr>
    </w:p>
    <w:p w:rsidR="00C40631" w:rsidRPr="00C40631" w:rsidRDefault="00C40631" w:rsidP="00C40631">
      <w:pPr>
        <w:jc w:val="center"/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</w:pPr>
      <w:bookmarkStart w:id="0" w:name="__RefHeading__1_511578628"/>
      <w:r w:rsidRPr="00C40631"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  <w:t xml:space="preserve">О Б О С Н О В </w:t>
      </w:r>
      <w:proofErr w:type="gramStart"/>
      <w:r w:rsidRPr="00C40631"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  <w:t>Ы</w:t>
      </w:r>
      <w:proofErr w:type="gramEnd"/>
      <w:r w:rsidRPr="00C40631"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  <w:t xml:space="preserve"> В А Ю Щ И Е   М А Т Е Р И А Л Ы</w:t>
      </w:r>
      <w:bookmarkEnd w:id="0"/>
    </w:p>
    <w:p w:rsidR="00C40631" w:rsidRPr="00C40631" w:rsidRDefault="00C40631" w:rsidP="00C40631">
      <w:pPr>
        <w:jc w:val="center"/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</w:pPr>
      <w:r w:rsidRPr="00C40631"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  <w:t xml:space="preserve">приложение </w:t>
      </w:r>
    </w:p>
    <w:p w:rsidR="00C40631" w:rsidRDefault="00C121B7" w:rsidP="00C40631">
      <w:pPr>
        <w:pStyle w:val="Standard"/>
        <w:jc w:val="center"/>
        <w:rPr>
          <w:b/>
          <w:sz w:val="36"/>
        </w:rPr>
      </w:pPr>
      <w:r w:rsidRPr="00C40631">
        <w:rPr>
          <w:b/>
          <w:sz w:val="36"/>
        </w:rPr>
        <w:t>к</w:t>
      </w:r>
      <w:r>
        <w:rPr>
          <w:b/>
          <w:sz w:val="36"/>
        </w:rPr>
        <w:t xml:space="preserve"> </w:t>
      </w:r>
      <w:r w:rsidR="00C40631">
        <w:rPr>
          <w:b/>
          <w:sz w:val="36"/>
        </w:rPr>
        <w:t xml:space="preserve">программе </w:t>
      </w:r>
      <w:r w:rsidR="00C40631">
        <w:rPr>
          <w:b/>
          <w:bCs/>
          <w:sz w:val="36"/>
          <w:szCs w:val="36"/>
        </w:rPr>
        <w:t>комплексного развития систем</w:t>
      </w:r>
    </w:p>
    <w:p w:rsidR="00C40631" w:rsidRDefault="00C40631" w:rsidP="00C40631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коммунальной инфраструктуры муниципального образования </w:t>
      </w:r>
      <w:r w:rsidR="00EA3F81">
        <w:rPr>
          <w:b/>
          <w:bCs/>
          <w:sz w:val="36"/>
          <w:szCs w:val="36"/>
        </w:rPr>
        <w:t>Тбилисского сельского поселения</w:t>
      </w:r>
      <w:r>
        <w:rPr>
          <w:b/>
          <w:bCs/>
          <w:sz w:val="36"/>
          <w:szCs w:val="36"/>
        </w:rPr>
        <w:t xml:space="preserve"> Краснодарского края</w:t>
      </w:r>
    </w:p>
    <w:p w:rsidR="00C40631" w:rsidRDefault="00C121B7" w:rsidP="00C40631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период с 2013 г. до 2031</w:t>
      </w:r>
      <w:r w:rsidR="00C40631">
        <w:rPr>
          <w:b/>
          <w:bCs/>
          <w:sz w:val="36"/>
          <w:szCs w:val="36"/>
        </w:rPr>
        <w:t xml:space="preserve"> г.</w:t>
      </w:r>
    </w:p>
    <w:p w:rsidR="00C40631" w:rsidRDefault="00C40631" w:rsidP="00C40631">
      <w:pPr>
        <w:pStyle w:val="S3"/>
        <w:jc w:val="center"/>
        <w:rPr>
          <w:b/>
          <w:sz w:val="36"/>
          <w:szCs w:val="36"/>
        </w:rPr>
      </w:pPr>
    </w:p>
    <w:p w:rsidR="00C40631" w:rsidRDefault="00C40631" w:rsidP="00C40631">
      <w:pPr>
        <w:pStyle w:val="S3"/>
        <w:jc w:val="center"/>
        <w:rPr>
          <w:b/>
          <w:sz w:val="36"/>
          <w:szCs w:val="36"/>
        </w:rPr>
      </w:pPr>
    </w:p>
    <w:p w:rsidR="00716B71" w:rsidRDefault="00716B71" w:rsidP="00716B71">
      <w:pPr>
        <w:spacing w:line="240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В</w:t>
      </w:r>
      <w:r w:rsidRPr="006A4D8C">
        <w:rPr>
          <w:b/>
          <w:sz w:val="36"/>
          <w:szCs w:val="36"/>
          <w:lang w:val="ru-RU"/>
        </w:rPr>
        <w:t xml:space="preserve">одоснабжение </w:t>
      </w:r>
    </w:p>
    <w:p w:rsidR="00C40631" w:rsidRDefault="00716B71" w:rsidP="00716B71">
      <w:pPr>
        <w:pStyle w:val="S3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(пояснительная записка)</w:t>
      </w:r>
    </w:p>
    <w:p w:rsidR="00716B71" w:rsidRDefault="00716B71" w:rsidP="00C40631">
      <w:pPr>
        <w:overflowPunct w:val="0"/>
        <w:jc w:val="center"/>
        <w:textAlignment w:val="baseline"/>
        <w:rPr>
          <w:b/>
          <w:sz w:val="36"/>
          <w:szCs w:val="36"/>
          <w:lang w:val="ru-RU"/>
        </w:rPr>
      </w:pPr>
    </w:p>
    <w:p w:rsidR="009D364A" w:rsidRPr="00C40631" w:rsidRDefault="00C40631" w:rsidP="00C40631">
      <w:pPr>
        <w:overflowPunct w:val="0"/>
        <w:jc w:val="center"/>
        <w:textAlignment w:val="baseline"/>
        <w:rPr>
          <w:b/>
          <w:sz w:val="32"/>
          <w:szCs w:val="32"/>
          <w:lang w:val="ru-RU"/>
        </w:rPr>
      </w:pPr>
      <w:r w:rsidRPr="006A4D8C">
        <w:rPr>
          <w:b/>
          <w:sz w:val="36"/>
          <w:szCs w:val="36"/>
          <w:lang w:val="ru-RU"/>
        </w:rPr>
        <w:t xml:space="preserve">том </w:t>
      </w:r>
      <w:r>
        <w:rPr>
          <w:b/>
          <w:sz w:val="36"/>
          <w:szCs w:val="36"/>
          <w:lang w:val="ru-RU"/>
        </w:rPr>
        <w:t>2.</w:t>
      </w:r>
      <w:r w:rsidR="00C121B7">
        <w:rPr>
          <w:b/>
          <w:sz w:val="36"/>
          <w:szCs w:val="36"/>
          <w:lang w:val="ru-RU"/>
        </w:rPr>
        <w:t>1</w:t>
      </w:r>
    </w:p>
    <w:p w:rsidR="009D364A" w:rsidRPr="00C121B7" w:rsidRDefault="009D364A" w:rsidP="00C121B7">
      <w:pPr>
        <w:spacing w:line="240" w:lineRule="auto"/>
        <w:jc w:val="center"/>
        <w:rPr>
          <w:rFonts w:eastAsia="Calibri"/>
          <w:szCs w:val="24"/>
          <w:lang w:val="ru-RU"/>
        </w:rPr>
      </w:pPr>
    </w:p>
    <w:p w:rsidR="009D364A" w:rsidRPr="008C4C91" w:rsidRDefault="009D364A" w:rsidP="009D364A">
      <w:pPr>
        <w:jc w:val="center"/>
        <w:rPr>
          <w:b/>
          <w:sz w:val="32"/>
          <w:szCs w:val="32"/>
          <w:lang w:val="ru-RU"/>
        </w:rPr>
      </w:pPr>
    </w:p>
    <w:p w:rsidR="009D364A" w:rsidRDefault="009D364A" w:rsidP="009D364A">
      <w:pPr>
        <w:jc w:val="center"/>
        <w:rPr>
          <w:b/>
          <w:sz w:val="32"/>
          <w:szCs w:val="32"/>
          <w:lang w:val="ru-RU"/>
        </w:rPr>
      </w:pPr>
    </w:p>
    <w:p w:rsidR="00C40631" w:rsidRDefault="00C40631" w:rsidP="009D364A">
      <w:pPr>
        <w:jc w:val="center"/>
        <w:rPr>
          <w:b/>
          <w:sz w:val="32"/>
          <w:szCs w:val="32"/>
          <w:lang w:val="ru-RU"/>
        </w:rPr>
      </w:pPr>
    </w:p>
    <w:p w:rsidR="00C40631" w:rsidRDefault="00C40631" w:rsidP="009D364A">
      <w:pPr>
        <w:jc w:val="center"/>
        <w:rPr>
          <w:b/>
          <w:sz w:val="32"/>
          <w:szCs w:val="32"/>
          <w:lang w:val="ru-RU"/>
        </w:rPr>
      </w:pPr>
    </w:p>
    <w:p w:rsidR="00C40631" w:rsidRDefault="00C40631" w:rsidP="009D364A">
      <w:pPr>
        <w:jc w:val="center"/>
        <w:rPr>
          <w:b/>
          <w:sz w:val="32"/>
          <w:szCs w:val="32"/>
          <w:lang w:val="ru-RU"/>
        </w:rPr>
      </w:pPr>
    </w:p>
    <w:p w:rsidR="00C40631" w:rsidRDefault="00C40631" w:rsidP="009D364A">
      <w:pPr>
        <w:jc w:val="center"/>
        <w:rPr>
          <w:b/>
          <w:sz w:val="32"/>
          <w:szCs w:val="32"/>
          <w:lang w:val="ru-RU"/>
        </w:rPr>
      </w:pPr>
    </w:p>
    <w:p w:rsidR="00BF647E" w:rsidRDefault="00BF647E" w:rsidP="00BF647E">
      <w:pPr>
        <w:overflowPunct w:val="0"/>
        <w:spacing w:line="312" w:lineRule="auto"/>
        <w:jc w:val="center"/>
        <w:textAlignment w:val="baseline"/>
        <w:rPr>
          <w:b/>
          <w:sz w:val="28"/>
          <w:szCs w:val="28"/>
          <w:lang w:val="ru-RU"/>
        </w:rPr>
      </w:pPr>
    </w:p>
    <w:p w:rsidR="00BF647E" w:rsidRDefault="00BF647E" w:rsidP="00BF647E">
      <w:pPr>
        <w:overflowPunct w:val="0"/>
        <w:spacing w:line="312" w:lineRule="auto"/>
        <w:jc w:val="center"/>
        <w:textAlignment w:val="baseline"/>
        <w:rPr>
          <w:b/>
          <w:sz w:val="28"/>
          <w:szCs w:val="28"/>
          <w:lang w:val="ru-RU"/>
        </w:rPr>
      </w:pPr>
    </w:p>
    <w:p w:rsidR="00BF647E" w:rsidRDefault="00BF647E" w:rsidP="00BF647E">
      <w:pPr>
        <w:overflowPunct w:val="0"/>
        <w:spacing w:line="312" w:lineRule="auto"/>
        <w:jc w:val="center"/>
        <w:textAlignment w:val="baseline"/>
        <w:rPr>
          <w:b/>
          <w:sz w:val="28"/>
          <w:szCs w:val="28"/>
          <w:lang w:val="ru-RU"/>
        </w:rPr>
      </w:pPr>
    </w:p>
    <w:p w:rsidR="00BF647E" w:rsidRDefault="00BF647E" w:rsidP="00BF647E">
      <w:pPr>
        <w:overflowPunct w:val="0"/>
        <w:spacing w:line="312" w:lineRule="auto"/>
        <w:jc w:val="center"/>
        <w:textAlignment w:val="baseline"/>
        <w:rPr>
          <w:b/>
          <w:sz w:val="28"/>
          <w:szCs w:val="28"/>
          <w:lang w:val="ru-RU"/>
        </w:rPr>
      </w:pPr>
    </w:p>
    <w:p w:rsidR="00BF647E" w:rsidRDefault="00BF647E" w:rsidP="00BF647E">
      <w:pPr>
        <w:overflowPunct w:val="0"/>
        <w:spacing w:line="312" w:lineRule="auto"/>
        <w:jc w:val="center"/>
        <w:textAlignment w:val="baseline"/>
        <w:rPr>
          <w:b/>
          <w:sz w:val="28"/>
          <w:szCs w:val="28"/>
          <w:lang w:val="ru-RU"/>
        </w:rPr>
      </w:pPr>
    </w:p>
    <w:p w:rsidR="00BF647E" w:rsidRDefault="00BF647E" w:rsidP="00BF647E">
      <w:pPr>
        <w:overflowPunct w:val="0"/>
        <w:spacing w:line="312" w:lineRule="auto"/>
        <w:jc w:val="center"/>
        <w:textAlignment w:val="baseline"/>
        <w:rPr>
          <w:b/>
          <w:sz w:val="28"/>
          <w:szCs w:val="28"/>
          <w:lang w:val="ru-RU"/>
        </w:rPr>
      </w:pPr>
    </w:p>
    <w:p w:rsidR="00BF647E" w:rsidRPr="008C4C91" w:rsidRDefault="00BF647E" w:rsidP="00BF647E">
      <w:pPr>
        <w:overflowPunct w:val="0"/>
        <w:spacing w:line="312" w:lineRule="auto"/>
        <w:jc w:val="center"/>
        <w:textAlignment w:val="baseline"/>
        <w:rPr>
          <w:b/>
          <w:sz w:val="28"/>
          <w:szCs w:val="28"/>
          <w:lang w:val="ru-RU"/>
        </w:rPr>
      </w:pPr>
    </w:p>
    <w:p w:rsidR="00BF647E" w:rsidRPr="00C40631" w:rsidRDefault="00BF647E" w:rsidP="00BF647E">
      <w:pPr>
        <w:jc w:val="center"/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</w:pPr>
      <w:r w:rsidRPr="00C40631"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  <w:t xml:space="preserve">О Б О С Н О В </w:t>
      </w:r>
      <w:proofErr w:type="gramStart"/>
      <w:r w:rsidRPr="00C40631"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  <w:t>Ы</w:t>
      </w:r>
      <w:proofErr w:type="gramEnd"/>
      <w:r w:rsidRPr="00C40631"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  <w:t xml:space="preserve"> В А Ю Щ И Е   М А Т Е Р И А Л Ы</w:t>
      </w:r>
    </w:p>
    <w:p w:rsidR="00BF647E" w:rsidRPr="00C40631" w:rsidRDefault="00BF647E" w:rsidP="00BF647E">
      <w:pPr>
        <w:jc w:val="center"/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</w:pPr>
      <w:r w:rsidRPr="00C40631">
        <w:rPr>
          <w:rFonts w:ascii="Times New Roman" w:eastAsia="Lucida Sans Unicode" w:hAnsi="Times New Roman" w:cs="Mangal"/>
          <w:b/>
          <w:kern w:val="3"/>
          <w:sz w:val="36"/>
          <w:szCs w:val="24"/>
          <w:lang w:val="ru-RU" w:eastAsia="zh-CN" w:bidi="hi-IN"/>
        </w:rPr>
        <w:t xml:space="preserve">приложение </w:t>
      </w:r>
    </w:p>
    <w:p w:rsidR="00BF647E" w:rsidRDefault="00BF647E" w:rsidP="00BF647E">
      <w:pPr>
        <w:pStyle w:val="Standard"/>
        <w:jc w:val="center"/>
        <w:rPr>
          <w:b/>
          <w:sz w:val="36"/>
        </w:rPr>
      </w:pPr>
      <w:r w:rsidRPr="00C40631">
        <w:rPr>
          <w:b/>
          <w:sz w:val="36"/>
        </w:rPr>
        <w:t>к</w:t>
      </w:r>
      <w:r>
        <w:rPr>
          <w:b/>
          <w:sz w:val="36"/>
        </w:rPr>
        <w:t xml:space="preserve"> программе </w:t>
      </w:r>
      <w:r>
        <w:rPr>
          <w:b/>
          <w:bCs/>
          <w:sz w:val="36"/>
          <w:szCs w:val="36"/>
        </w:rPr>
        <w:t>комплексного развития систем</w:t>
      </w:r>
    </w:p>
    <w:p w:rsidR="00BF647E" w:rsidRDefault="00BF647E" w:rsidP="00BF647E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коммунальной инфраструктуры муниципального образования Тбилисского сельского поселения Краснодарского края</w:t>
      </w:r>
    </w:p>
    <w:p w:rsidR="00BF647E" w:rsidRDefault="00BF647E" w:rsidP="00BF647E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период с 2013 г. до 2031 г.</w:t>
      </w:r>
    </w:p>
    <w:p w:rsidR="00BF647E" w:rsidRDefault="00BF647E" w:rsidP="00BF647E">
      <w:pPr>
        <w:pStyle w:val="S3"/>
        <w:jc w:val="center"/>
        <w:rPr>
          <w:b/>
          <w:sz w:val="36"/>
          <w:szCs w:val="36"/>
        </w:rPr>
      </w:pPr>
    </w:p>
    <w:p w:rsidR="00BF647E" w:rsidRDefault="00BF647E" w:rsidP="00BF647E">
      <w:pPr>
        <w:pStyle w:val="S3"/>
        <w:jc w:val="center"/>
        <w:rPr>
          <w:b/>
          <w:sz w:val="36"/>
          <w:szCs w:val="36"/>
        </w:rPr>
      </w:pPr>
    </w:p>
    <w:p w:rsidR="00BF647E" w:rsidRDefault="00BF647E" w:rsidP="00BF647E">
      <w:pPr>
        <w:spacing w:line="240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В</w:t>
      </w:r>
      <w:r w:rsidRPr="006A4D8C">
        <w:rPr>
          <w:b/>
          <w:sz w:val="36"/>
          <w:szCs w:val="36"/>
          <w:lang w:val="ru-RU"/>
        </w:rPr>
        <w:t xml:space="preserve">одоснабжение </w:t>
      </w:r>
    </w:p>
    <w:p w:rsidR="00BF647E" w:rsidRDefault="00BF647E" w:rsidP="00BF647E">
      <w:pPr>
        <w:pStyle w:val="S3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(пояснительная записка)</w:t>
      </w:r>
    </w:p>
    <w:p w:rsidR="00BF647E" w:rsidRDefault="00BF647E" w:rsidP="00BF647E">
      <w:pPr>
        <w:overflowPunct w:val="0"/>
        <w:jc w:val="center"/>
        <w:textAlignment w:val="baseline"/>
        <w:rPr>
          <w:b/>
          <w:sz w:val="36"/>
          <w:szCs w:val="36"/>
          <w:lang w:val="ru-RU"/>
        </w:rPr>
      </w:pPr>
    </w:p>
    <w:p w:rsidR="00BF647E" w:rsidRPr="00C40631" w:rsidRDefault="00BF647E" w:rsidP="00BF647E">
      <w:pPr>
        <w:overflowPunct w:val="0"/>
        <w:jc w:val="center"/>
        <w:textAlignment w:val="baseline"/>
        <w:rPr>
          <w:b/>
          <w:sz w:val="32"/>
          <w:szCs w:val="32"/>
          <w:lang w:val="ru-RU"/>
        </w:rPr>
      </w:pPr>
      <w:r w:rsidRPr="006A4D8C">
        <w:rPr>
          <w:b/>
          <w:sz w:val="36"/>
          <w:szCs w:val="36"/>
          <w:lang w:val="ru-RU"/>
        </w:rPr>
        <w:t xml:space="preserve">том </w:t>
      </w:r>
      <w:r>
        <w:rPr>
          <w:b/>
          <w:sz w:val="36"/>
          <w:szCs w:val="36"/>
          <w:lang w:val="ru-RU"/>
        </w:rPr>
        <w:t>2.1</w:t>
      </w:r>
    </w:p>
    <w:p w:rsidR="00BF647E" w:rsidRPr="00C121B7" w:rsidRDefault="00BF647E" w:rsidP="00BF647E">
      <w:pPr>
        <w:spacing w:line="240" w:lineRule="auto"/>
        <w:jc w:val="center"/>
        <w:rPr>
          <w:rFonts w:eastAsia="Calibri"/>
          <w:szCs w:val="24"/>
          <w:lang w:val="ru-RU"/>
        </w:rPr>
      </w:pPr>
    </w:p>
    <w:p w:rsidR="00BF647E" w:rsidRDefault="00BF647E" w:rsidP="00BF647E">
      <w:pPr>
        <w:jc w:val="left"/>
        <w:rPr>
          <w:sz w:val="32"/>
          <w:szCs w:val="32"/>
          <w:lang w:val="ru-RU"/>
        </w:rPr>
      </w:pPr>
    </w:p>
    <w:p w:rsidR="00BF647E" w:rsidRDefault="00BF647E" w:rsidP="00BF647E">
      <w:pPr>
        <w:jc w:val="left"/>
        <w:rPr>
          <w:sz w:val="32"/>
          <w:szCs w:val="32"/>
          <w:lang w:val="ru-RU"/>
        </w:rPr>
      </w:pPr>
    </w:p>
    <w:p w:rsidR="00BF647E" w:rsidRPr="008B11CC" w:rsidRDefault="00BF647E" w:rsidP="00BF647E">
      <w:pPr>
        <w:jc w:val="left"/>
        <w:rPr>
          <w:rFonts w:ascii="Times New Roman" w:hAnsi="Times New Roman"/>
          <w:sz w:val="32"/>
          <w:szCs w:val="32"/>
          <w:lang w:val="ru-RU"/>
        </w:rPr>
      </w:pPr>
      <w:r w:rsidRPr="008B11CC">
        <w:rPr>
          <w:rFonts w:ascii="Times New Roman" w:hAnsi="Times New Roman"/>
          <w:sz w:val="32"/>
          <w:szCs w:val="32"/>
          <w:lang w:val="ru-RU"/>
        </w:rPr>
        <w:t xml:space="preserve">Нач. отдела:                                                                              </w:t>
      </w:r>
      <w:proofErr w:type="spellStart"/>
      <w:r w:rsidRPr="008B11CC">
        <w:rPr>
          <w:rFonts w:ascii="Times New Roman" w:hAnsi="Times New Roman"/>
          <w:sz w:val="32"/>
          <w:szCs w:val="32"/>
          <w:lang w:val="ru-RU"/>
        </w:rPr>
        <w:t>А.В.Ламунин</w:t>
      </w:r>
      <w:proofErr w:type="spellEnd"/>
    </w:p>
    <w:p w:rsidR="00BF647E" w:rsidRPr="008B11CC" w:rsidRDefault="00BF647E" w:rsidP="00BF647E">
      <w:pPr>
        <w:jc w:val="left"/>
        <w:rPr>
          <w:rFonts w:ascii="Times New Roman" w:hAnsi="Times New Roman"/>
          <w:sz w:val="32"/>
          <w:szCs w:val="32"/>
          <w:lang w:val="ru-RU"/>
        </w:rPr>
      </w:pPr>
    </w:p>
    <w:p w:rsidR="006060C0" w:rsidRPr="006060C0" w:rsidRDefault="00BF647E" w:rsidP="006060C0">
      <w:pPr>
        <w:jc w:val="left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6060C0">
        <w:rPr>
          <w:rFonts w:ascii="Times New Roman" w:hAnsi="Times New Roman"/>
          <w:sz w:val="32"/>
          <w:szCs w:val="32"/>
          <w:lang w:val="ru-RU"/>
        </w:rPr>
        <w:t>Гл</w:t>
      </w:r>
      <w:proofErr w:type="gramStart"/>
      <w:r w:rsidRPr="006060C0">
        <w:rPr>
          <w:rFonts w:ascii="Times New Roman" w:hAnsi="Times New Roman"/>
          <w:sz w:val="32"/>
          <w:szCs w:val="32"/>
          <w:lang w:val="ru-RU"/>
        </w:rPr>
        <w:t>.с</w:t>
      </w:r>
      <w:proofErr w:type="gramEnd"/>
      <w:r w:rsidRPr="006060C0">
        <w:rPr>
          <w:rFonts w:ascii="Times New Roman" w:hAnsi="Times New Roman"/>
          <w:sz w:val="32"/>
          <w:szCs w:val="32"/>
          <w:lang w:val="ru-RU"/>
        </w:rPr>
        <w:t>пециалист</w:t>
      </w:r>
      <w:proofErr w:type="spellEnd"/>
      <w:r w:rsidRPr="006060C0">
        <w:rPr>
          <w:rFonts w:ascii="Times New Roman" w:hAnsi="Times New Roman"/>
          <w:sz w:val="32"/>
          <w:szCs w:val="32"/>
          <w:lang w:val="ru-RU"/>
        </w:rPr>
        <w:t xml:space="preserve">:                                                                       </w:t>
      </w:r>
      <w:proofErr w:type="spellStart"/>
      <w:r w:rsidRPr="006060C0">
        <w:rPr>
          <w:rFonts w:ascii="Times New Roman" w:hAnsi="Times New Roman"/>
          <w:sz w:val="32"/>
          <w:szCs w:val="32"/>
          <w:lang w:val="ru-RU"/>
        </w:rPr>
        <w:t>И.А.Науменко</w:t>
      </w:r>
      <w:proofErr w:type="spellEnd"/>
    </w:p>
    <w:p w:rsidR="009D364A" w:rsidRPr="00BF647E" w:rsidRDefault="009D364A" w:rsidP="006060C0">
      <w:pPr>
        <w:pStyle w:val="affff"/>
        <w:rPr>
          <w:lang w:val="ru-RU"/>
        </w:rPr>
      </w:pPr>
      <w:r w:rsidRPr="006A4D8C">
        <w:rPr>
          <w:lang w:val="ru-RU"/>
        </w:rPr>
        <w:br w:type="page"/>
      </w:r>
      <w:bookmarkStart w:id="1" w:name="_Toc357410047"/>
      <w:r w:rsidRPr="00BF647E">
        <w:rPr>
          <w:lang w:val="ru-RU"/>
        </w:rPr>
        <w:lastRenderedPageBreak/>
        <w:t>Содержание</w:t>
      </w:r>
      <w:bookmarkEnd w:id="1"/>
    </w:p>
    <w:p w:rsidR="006C668B" w:rsidRDefault="00D53483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 w:bidi="ar-SA"/>
        </w:rPr>
      </w:pPr>
      <w:r w:rsidRPr="006060C0">
        <w:rPr>
          <w:iCs/>
          <w:caps w:val="0"/>
        </w:rPr>
        <w:fldChar w:fldCharType="begin"/>
      </w:r>
      <w:r w:rsidR="009D364A" w:rsidRPr="006060C0">
        <w:rPr>
          <w:iCs/>
          <w:caps w:val="0"/>
          <w:lang w:val="ru-RU"/>
        </w:rPr>
        <w:instrText xml:space="preserve"> </w:instrText>
      </w:r>
      <w:r w:rsidR="009D364A" w:rsidRPr="006060C0">
        <w:rPr>
          <w:iCs/>
          <w:caps w:val="0"/>
        </w:rPr>
        <w:instrText>TOC</w:instrText>
      </w:r>
      <w:r w:rsidR="009D364A" w:rsidRPr="006060C0">
        <w:rPr>
          <w:iCs/>
          <w:caps w:val="0"/>
          <w:lang w:val="ru-RU"/>
        </w:rPr>
        <w:instrText xml:space="preserve"> \</w:instrText>
      </w:r>
      <w:r w:rsidR="009D364A" w:rsidRPr="006060C0">
        <w:rPr>
          <w:iCs/>
          <w:caps w:val="0"/>
        </w:rPr>
        <w:instrText>o</w:instrText>
      </w:r>
      <w:r w:rsidR="009D364A" w:rsidRPr="006060C0">
        <w:rPr>
          <w:iCs/>
          <w:caps w:val="0"/>
          <w:lang w:val="ru-RU"/>
        </w:rPr>
        <w:instrText xml:space="preserve"> "1-1" \</w:instrText>
      </w:r>
      <w:r w:rsidR="009D364A" w:rsidRPr="006060C0">
        <w:rPr>
          <w:iCs/>
          <w:caps w:val="0"/>
        </w:rPr>
        <w:instrText>h</w:instrText>
      </w:r>
      <w:r w:rsidR="009D364A" w:rsidRPr="006060C0">
        <w:rPr>
          <w:iCs/>
          <w:caps w:val="0"/>
          <w:lang w:val="ru-RU"/>
        </w:rPr>
        <w:instrText xml:space="preserve"> \</w:instrText>
      </w:r>
      <w:r w:rsidR="009D364A" w:rsidRPr="006060C0">
        <w:rPr>
          <w:iCs/>
          <w:caps w:val="0"/>
        </w:rPr>
        <w:instrText>z</w:instrText>
      </w:r>
      <w:r w:rsidR="009D364A" w:rsidRPr="006060C0">
        <w:rPr>
          <w:iCs/>
          <w:caps w:val="0"/>
          <w:lang w:val="ru-RU"/>
        </w:rPr>
        <w:instrText xml:space="preserve"> \</w:instrText>
      </w:r>
      <w:r w:rsidR="009D364A" w:rsidRPr="006060C0">
        <w:rPr>
          <w:iCs/>
          <w:caps w:val="0"/>
        </w:rPr>
        <w:instrText>t</w:instrText>
      </w:r>
      <w:r w:rsidR="009D364A" w:rsidRPr="006060C0">
        <w:rPr>
          <w:iCs/>
          <w:caps w:val="0"/>
          <w:lang w:val="ru-RU"/>
        </w:rPr>
        <w:instrText xml:space="preserve"> "Подзаголовок_1;2" </w:instrText>
      </w:r>
      <w:r w:rsidRPr="006060C0">
        <w:rPr>
          <w:iCs/>
          <w:caps w:val="0"/>
        </w:rPr>
        <w:fldChar w:fldCharType="separate"/>
      </w:r>
      <w:hyperlink w:anchor="_Toc357410048" w:history="1">
        <w:r w:rsidR="006C668B" w:rsidRPr="00341D9C">
          <w:rPr>
            <w:rStyle w:val="aff7"/>
            <w:noProof/>
            <w:lang w:val="ru-RU"/>
          </w:rPr>
          <w:t>Введение.</w:t>
        </w:r>
        <w:r w:rsidR="006C668B">
          <w:rPr>
            <w:noProof/>
            <w:webHidden/>
          </w:rPr>
          <w:tab/>
        </w:r>
        <w:r w:rsidR="006C668B">
          <w:rPr>
            <w:noProof/>
            <w:webHidden/>
          </w:rPr>
          <w:fldChar w:fldCharType="begin"/>
        </w:r>
        <w:r w:rsidR="006C668B">
          <w:rPr>
            <w:noProof/>
            <w:webHidden/>
          </w:rPr>
          <w:instrText xml:space="preserve"> PAGEREF _Toc357410048 \h </w:instrText>
        </w:r>
        <w:r w:rsidR="006C668B">
          <w:rPr>
            <w:noProof/>
            <w:webHidden/>
          </w:rPr>
        </w:r>
        <w:r w:rsidR="006C668B">
          <w:rPr>
            <w:noProof/>
            <w:webHidden/>
          </w:rPr>
          <w:fldChar w:fldCharType="separate"/>
        </w:r>
        <w:r w:rsidR="006C668B">
          <w:rPr>
            <w:noProof/>
            <w:webHidden/>
          </w:rPr>
          <w:t>5</w:t>
        </w:r>
        <w:r w:rsidR="006C668B">
          <w:rPr>
            <w:noProof/>
            <w:webHidden/>
          </w:rPr>
          <w:fldChar w:fldCharType="end"/>
        </w:r>
      </w:hyperlink>
    </w:p>
    <w:p w:rsidR="006C668B" w:rsidRDefault="006C668B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 w:bidi="ar-SA"/>
        </w:rPr>
      </w:pPr>
      <w:hyperlink w:anchor="_Toc357410049" w:history="1">
        <w:r w:rsidRPr="00341D9C">
          <w:rPr>
            <w:rStyle w:val="aff7"/>
            <w:noProof/>
            <w:lang w:val="ru-RU"/>
          </w:rPr>
          <w:t>Существующее положение в сфере водоснабжения муниципального образования Тбилисское сельское поселение.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50" w:history="1">
        <w:r w:rsidRPr="00341D9C">
          <w:rPr>
            <w:rStyle w:val="aff7"/>
            <w:noProof/>
          </w:rPr>
          <w:t>Структура системы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51" w:history="1">
        <w:r w:rsidRPr="00341D9C">
          <w:rPr>
            <w:rStyle w:val="aff7"/>
            <w:noProof/>
          </w:rPr>
          <w:t>Анализ состояния и функционирования существующих источников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52" w:history="1">
        <w:r w:rsidRPr="00341D9C">
          <w:rPr>
            <w:rStyle w:val="aff7"/>
            <w:noProof/>
          </w:rPr>
          <w:t>Анализ существующих схем водоснабжения населенных пунктов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53" w:history="1">
        <w:r w:rsidRPr="00341D9C">
          <w:rPr>
            <w:rStyle w:val="aff7"/>
            <w:noProof/>
            <w:lang w:eastAsia="ru-RU"/>
          </w:rPr>
          <w:t>Анализ существующих сооружений системы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54" w:history="1">
        <w:r w:rsidRPr="00341D9C">
          <w:rPr>
            <w:rStyle w:val="aff7"/>
            <w:noProof/>
            <w:lang w:eastAsia="ru-RU"/>
          </w:rPr>
          <w:t>Анализ состояния и функционирования водопроводных сетей систем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 w:bidi="ar-SA"/>
        </w:rPr>
      </w:pPr>
      <w:hyperlink w:anchor="_Toc357410055" w:history="1">
        <w:r w:rsidRPr="00341D9C">
          <w:rPr>
            <w:rStyle w:val="aff7"/>
            <w:noProof/>
            <w:lang w:val="ru-RU"/>
          </w:rPr>
          <w:t>Балансы производительности сооружений системы водоснабжения и потребления воды в зонах действия источников водоснабжения.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56" w:history="1">
        <w:r w:rsidRPr="00341D9C">
          <w:rPr>
            <w:rStyle w:val="aff7"/>
            <w:noProof/>
          </w:rPr>
          <w:t>Водный баланс подачи и реализации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57" w:history="1">
        <w:r w:rsidRPr="00341D9C">
          <w:rPr>
            <w:rStyle w:val="aff7"/>
            <w:noProof/>
            <w:lang w:eastAsia="ru-RU"/>
          </w:rPr>
          <w:t>Оценка фактических неучтенных расходов и потерь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58" w:history="1">
        <w:r w:rsidRPr="00341D9C">
          <w:rPr>
            <w:rStyle w:val="aff7"/>
            <w:noProof/>
            <w:lang w:eastAsia="ru-RU"/>
          </w:rPr>
          <w:t>Наличие коммерческого приборного учета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 w:bidi="ar-SA"/>
        </w:rPr>
      </w:pPr>
      <w:hyperlink w:anchor="_Toc357410059" w:history="1">
        <w:r w:rsidRPr="00341D9C">
          <w:rPr>
            <w:rStyle w:val="aff7"/>
            <w:noProof/>
            <w:lang w:val="ru-RU"/>
          </w:rPr>
          <w:t>Перспективное потребление коммунальных ресурсов в сфере водоснабжения муниципального образования Тбилисского сельского поселения.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60" w:history="1">
        <w:r w:rsidRPr="00341D9C">
          <w:rPr>
            <w:rStyle w:val="aff7"/>
            <w:noProof/>
            <w:lang w:eastAsia="ru-RU"/>
          </w:rPr>
          <w:t>Сведения о фактическом и ожидаемом потреблении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 w:bidi="ar-SA"/>
        </w:rPr>
      </w:pPr>
      <w:hyperlink w:anchor="_Toc357410061" w:history="1">
        <w:r w:rsidRPr="00341D9C">
          <w:rPr>
            <w:rStyle w:val="aff7"/>
            <w:noProof/>
            <w:lang w:val="ru-RU"/>
          </w:rPr>
          <w:t>Предложения по строительству, реконструкции и модернизации объектов систем водоснабжения муниципального образования Тбилисского сельского поселения.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62" w:history="1">
        <w:r w:rsidRPr="00341D9C">
          <w:rPr>
            <w:rStyle w:val="aff7"/>
            <w:noProof/>
            <w:lang w:eastAsia="ru-RU"/>
          </w:rPr>
          <w:t>Модернизация существующих водозаборов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63" w:history="1">
        <w:r w:rsidRPr="00341D9C">
          <w:rPr>
            <w:rStyle w:val="aff7"/>
            <w:noProof/>
          </w:rPr>
          <w:t>Объемы работ по реконструкции и модернизации существующих водозаборов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64" w:history="1">
        <w:r w:rsidRPr="00341D9C">
          <w:rPr>
            <w:rStyle w:val="aff7"/>
            <w:noProof/>
          </w:rPr>
          <w:t>Строительство новых водозаборов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65" w:history="1">
        <w:r w:rsidRPr="00341D9C">
          <w:rPr>
            <w:rStyle w:val="aff7"/>
            <w:noProof/>
          </w:rPr>
          <w:t>Объемы работ по строительству новых водозаборов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66" w:history="1">
        <w:r w:rsidRPr="00341D9C">
          <w:rPr>
            <w:rStyle w:val="aff7"/>
            <w:noProof/>
            <w:lang w:eastAsia="ru-RU"/>
          </w:rPr>
          <w:t>Модернизация резервуаров чистой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67" w:history="1">
        <w:r w:rsidRPr="00341D9C">
          <w:rPr>
            <w:rStyle w:val="aff7"/>
            <w:noProof/>
          </w:rPr>
          <w:t>Объемы работ по реконструкции резервуаров чистой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68" w:history="1">
        <w:r w:rsidRPr="00341D9C">
          <w:rPr>
            <w:rStyle w:val="aff7"/>
            <w:noProof/>
            <w:lang w:eastAsia="ru-RU"/>
          </w:rPr>
          <w:t>Строительство новых резервуаров чистой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69" w:history="1">
        <w:r w:rsidRPr="00341D9C">
          <w:rPr>
            <w:rStyle w:val="aff7"/>
            <w:noProof/>
          </w:rPr>
          <w:t>Объемы работ по строительству резервуаров запаса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70" w:history="1">
        <w:r w:rsidRPr="00341D9C">
          <w:rPr>
            <w:rStyle w:val="aff7"/>
            <w:noProof/>
            <w:lang w:eastAsia="ru-RU"/>
          </w:rPr>
          <w:t>Создание системы управления водным балансом и режимом подачи и распределения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71" w:history="1">
        <w:r w:rsidRPr="00341D9C">
          <w:rPr>
            <w:rStyle w:val="aff7"/>
            <w:noProof/>
            <w:lang w:eastAsia="ru-RU"/>
          </w:rPr>
          <w:t>Реконструкция существующих сетей водопровода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72" w:history="1">
        <w:r w:rsidRPr="00341D9C">
          <w:rPr>
            <w:rStyle w:val="aff7"/>
            <w:noProof/>
          </w:rPr>
          <w:t>Объемы работ по реконструкции сетей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73" w:history="1">
        <w:r w:rsidRPr="00341D9C">
          <w:rPr>
            <w:rStyle w:val="aff7"/>
            <w:noProof/>
            <w:lang w:eastAsia="ru-RU"/>
          </w:rPr>
          <w:t>Строительство водопроводных сетей для подключения новых абонентов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74" w:history="1">
        <w:r w:rsidRPr="00341D9C">
          <w:rPr>
            <w:rStyle w:val="aff7"/>
            <w:noProof/>
          </w:rPr>
          <w:t>Объемы работ по строительству сетей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 w:bidi="ar-SA"/>
        </w:rPr>
      </w:pPr>
      <w:hyperlink w:anchor="_Toc357410075" w:history="1">
        <w:r w:rsidRPr="00341D9C">
          <w:rPr>
            <w:rStyle w:val="aff7"/>
            <w:noProof/>
            <w:lang w:val="ru-RU"/>
          </w:rPr>
          <w:t>Экологические аспекты мероприятий по строительству и реконструкции объектов системы водоснабжения муниципального образования Тбилисского сельского поселения.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 w:bidi="ar-SA"/>
        </w:rPr>
      </w:pPr>
      <w:hyperlink w:anchor="_Toc357410076" w:history="1">
        <w:r w:rsidRPr="00341D9C">
          <w:rPr>
            <w:rStyle w:val="aff7"/>
            <w:noProof/>
            <w:lang w:val="ru-RU"/>
          </w:rPr>
          <w:t>Оценка капитальных вложений в новое строительство, реконструкцию и модернизацию объектов систем водоснабжения МО Тбилисское СП.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77" w:history="1">
        <w:r w:rsidRPr="00341D9C">
          <w:rPr>
            <w:rStyle w:val="aff7"/>
            <w:noProof/>
          </w:rPr>
          <w:t>Объемы инвестиций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2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 w:bidi="ar-SA"/>
        </w:rPr>
      </w:pPr>
      <w:hyperlink w:anchor="_Toc357410078" w:history="1">
        <w:r w:rsidRPr="00341D9C">
          <w:rPr>
            <w:rStyle w:val="aff7"/>
            <w:noProof/>
          </w:rPr>
          <w:t>График реализации проектов по системе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6C668B" w:rsidRDefault="006C668B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eastAsia="ru-RU" w:bidi="ar-SA"/>
        </w:rPr>
      </w:pPr>
      <w:hyperlink w:anchor="_Toc357410079" w:history="1">
        <w:r w:rsidRPr="00341D9C">
          <w:rPr>
            <w:rStyle w:val="aff7"/>
            <w:noProof/>
          </w:rPr>
          <w:t>Литература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_Toc357410079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9D364A" w:rsidRPr="00BF647E" w:rsidRDefault="00D53483" w:rsidP="006060C0">
      <w:pPr>
        <w:pStyle w:val="affff"/>
        <w:rPr>
          <w:lang w:val="ru-RU"/>
        </w:rPr>
      </w:pPr>
      <w:r w:rsidRPr="006060C0">
        <w:rPr>
          <w:rFonts w:ascii="Times New Roman" w:hAnsi="Times New Roman"/>
          <w:bCs/>
          <w:iCs/>
          <w:sz w:val="24"/>
          <w:szCs w:val="24"/>
        </w:rPr>
        <w:fldChar w:fldCharType="end"/>
      </w:r>
      <w:r w:rsidR="009D364A" w:rsidRPr="00742E74">
        <w:rPr>
          <w:lang w:val="ru-RU"/>
        </w:rPr>
        <w:br w:type="page"/>
      </w:r>
      <w:bookmarkStart w:id="2" w:name="_Toc337678698"/>
      <w:bookmarkStart w:id="3" w:name="_Toc339183640"/>
      <w:bookmarkStart w:id="4" w:name="_Toc357410048"/>
      <w:r w:rsidR="009D364A" w:rsidRPr="00BF647E">
        <w:rPr>
          <w:lang w:val="ru-RU"/>
        </w:rPr>
        <w:lastRenderedPageBreak/>
        <w:t>Введение.</w:t>
      </w:r>
      <w:bookmarkEnd w:id="2"/>
      <w:bookmarkEnd w:id="3"/>
      <w:bookmarkEnd w:id="4"/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Перспективная схема водоснабжения разработана на основе проекта Генерального плана развития муниципального образования </w:t>
      </w:r>
      <w:r w:rsidR="00EA3F81">
        <w:rPr>
          <w:rFonts w:ascii="Times New Roman" w:hAnsi="Times New Roman"/>
          <w:sz w:val="28"/>
          <w:szCs w:val="28"/>
          <w:lang w:val="ru-RU"/>
        </w:rPr>
        <w:t>Тбилисского сельского поселения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(далее по тексту МО </w:t>
      </w:r>
      <w:r w:rsidR="000700A7">
        <w:rPr>
          <w:rFonts w:ascii="Times New Roman" w:hAnsi="Times New Roman"/>
          <w:sz w:val="28"/>
          <w:szCs w:val="28"/>
          <w:lang w:val="ru-RU"/>
        </w:rPr>
        <w:t>Тбилисское СП</w:t>
      </w:r>
      <w:r w:rsidRPr="008C4C91">
        <w:rPr>
          <w:rFonts w:ascii="Times New Roman" w:hAnsi="Times New Roman"/>
          <w:sz w:val="28"/>
          <w:szCs w:val="28"/>
          <w:lang w:val="ru-RU"/>
        </w:rPr>
        <w:t>), выполненног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BF647E" w:rsidRPr="00BF647E">
        <w:rPr>
          <w:rFonts w:ascii="Times New Roman" w:hAnsi="Times New Roman"/>
          <w:sz w:val="28"/>
          <w:szCs w:val="28"/>
          <w:lang w:val="ru-RU"/>
        </w:rPr>
        <w:t>ОО</w:t>
      </w:r>
      <w:r w:rsidRPr="00BF647E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«Институт территориального разв</w:t>
      </w:r>
      <w:r w:rsidR="000700A7">
        <w:rPr>
          <w:rFonts w:ascii="Times New Roman" w:hAnsi="Times New Roman"/>
          <w:sz w:val="28"/>
          <w:szCs w:val="28"/>
          <w:lang w:val="ru-RU"/>
        </w:rPr>
        <w:t>ития Краснодарского края»  Муниципальный контракт №1 от 18 сентября 2007года.</w:t>
      </w:r>
    </w:p>
    <w:p w:rsidR="009D364A" w:rsidRPr="008C4C91" w:rsidRDefault="009D364A" w:rsidP="009D364A">
      <w:pPr>
        <w:ind w:firstLine="720"/>
        <w:rPr>
          <w:rFonts w:ascii="Times New Roman" w:hAnsi="Times New Roman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Основные параметры развития определены Генеральным планом, а задачи и мероприятия по их решению сформированы на основе анализа текущего состояния ВКХ </w:t>
      </w:r>
      <w:r w:rsidR="00BF647E" w:rsidRPr="00BF647E">
        <w:rPr>
          <w:rFonts w:ascii="Times New Roman" w:hAnsi="Times New Roman"/>
          <w:sz w:val="28"/>
          <w:szCs w:val="28"/>
          <w:lang w:val="ru-RU"/>
        </w:rPr>
        <w:t>Тбилисского СП</w:t>
      </w:r>
      <w:r w:rsidRPr="00BF647E">
        <w:rPr>
          <w:rFonts w:ascii="Times New Roman" w:hAnsi="Times New Roman"/>
          <w:sz w:val="28"/>
          <w:szCs w:val="28"/>
          <w:lang w:val="ru-RU"/>
        </w:rPr>
        <w:t>.</w:t>
      </w:r>
    </w:p>
    <w:p w:rsidR="00403FD6" w:rsidRPr="00B61312" w:rsidRDefault="009D364A" w:rsidP="00B61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FF0000"/>
          <w:sz w:val="28"/>
          <w:szCs w:val="28"/>
          <w:lang w:val="ru-RU" w:eastAsia="ru-RU" w:bidi="ar-SA"/>
        </w:rPr>
      </w:pP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 xml:space="preserve">Основные цели развития системы водоснабжения вытекают из Генерального плана и действующих программ развития, которые направлены на создание условий, обеспечивающих стабильное улучшение качества жизни всех слоев населения и формирование </w:t>
      </w:r>
      <w:r w:rsidR="000700A7">
        <w:rPr>
          <w:rFonts w:ascii="Times New Roman" w:hAnsi="Times New Roman"/>
          <w:sz w:val="28"/>
          <w:szCs w:val="28"/>
          <w:lang w:val="ru-RU"/>
        </w:rPr>
        <w:t>Тбилисско</w:t>
      </w:r>
      <w:r w:rsidR="00403FD6">
        <w:rPr>
          <w:rFonts w:ascii="Times New Roman" w:hAnsi="Times New Roman"/>
          <w:sz w:val="28"/>
          <w:szCs w:val="28"/>
          <w:lang w:val="ru-RU"/>
        </w:rPr>
        <w:t>го</w:t>
      </w:r>
      <w:r w:rsidR="000700A7">
        <w:rPr>
          <w:rFonts w:ascii="Times New Roman" w:hAnsi="Times New Roman"/>
          <w:sz w:val="28"/>
          <w:szCs w:val="28"/>
          <w:lang w:val="ru-RU"/>
        </w:rPr>
        <w:t xml:space="preserve"> сельско</w:t>
      </w:r>
      <w:r w:rsidR="00403FD6">
        <w:rPr>
          <w:rFonts w:ascii="Times New Roman" w:hAnsi="Times New Roman"/>
          <w:sz w:val="28"/>
          <w:szCs w:val="28"/>
          <w:lang w:val="ru-RU"/>
        </w:rPr>
        <w:t>го</w:t>
      </w:r>
      <w:r w:rsidR="000700A7">
        <w:rPr>
          <w:rFonts w:ascii="Times New Roman" w:hAnsi="Times New Roman"/>
          <w:sz w:val="28"/>
          <w:szCs w:val="28"/>
          <w:lang w:val="ru-RU"/>
        </w:rPr>
        <w:t xml:space="preserve"> поселение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как многофункционального округа, обеспечивающего высокое качество среды жизнедеятельности и производства</w:t>
      </w:r>
      <w:r w:rsidR="00403FD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BF64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1312" w:rsidRPr="00BF647E">
        <w:rPr>
          <w:rFonts w:ascii="Times New Roman" w:hAnsi="Times New Roman"/>
          <w:sz w:val="28"/>
          <w:szCs w:val="28"/>
          <w:lang w:val="ru-RU" w:eastAsia="ru-RU" w:bidi="ar-SA"/>
        </w:rPr>
        <w:t xml:space="preserve">Программа комплексного развития разрабатывается на перспективу до 2032г, исходя из перспективного роста численности населения. 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Основные цели развития системы водоснабжения:</w:t>
      </w:r>
    </w:p>
    <w:p w:rsidR="009D364A" w:rsidRPr="008C4C91" w:rsidRDefault="009D364A" w:rsidP="008C1F2E">
      <w:pPr>
        <w:numPr>
          <w:ilvl w:val="0"/>
          <w:numId w:val="17"/>
        </w:numPr>
        <w:tabs>
          <w:tab w:val="clear" w:pos="1429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обеспечение надежного и доступного предоставления услуг водоснабжения, удовлетворяющего потребности </w:t>
      </w:r>
      <w:r w:rsidR="000700A7">
        <w:rPr>
          <w:rFonts w:ascii="Times New Roman" w:hAnsi="Times New Roman"/>
          <w:sz w:val="28"/>
          <w:szCs w:val="28"/>
          <w:lang w:val="ru-RU"/>
        </w:rPr>
        <w:t>Тбилисско</w:t>
      </w:r>
      <w:r w:rsidR="00EA3F81">
        <w:rPr>
          <w:rFonts w:ascii="Times New Roman" w:hAnsi="Times New Roman"/>
          <w:sz w:val="28"/>
          <w:szCs w:val="28"/>
          <w:lang w:val="ru-RU"/>
        </w:rPr>
        <w:t>го</w:t>
      </w:r>
      <w:r w:rsidR="000700A7">
        <w:rPr>
          <w:rFonts w:ascii="Times New Roman" w:hAnsi="Times New Roman"/>
          <w:sz w:val="28"/>
          <w:szCs w:val="28"/>
          <w:lang w:val="ru-RU"/>
        </w:rPr>
        <w:t xml:space="preserve"> сельско</w:t>
      </w:r>
      <w:r w:rsidR="00EA3F81">
        <w:rPr>
          <w:rFonts w:ascii="Times New Roman" w:hAnsi="Times New Roman"/>
          <w:sz w:val="28"/>
          <w:szCs w:val="28"/>
          <w:lang w:val="ru-RU"/>
        </w:rPr>
        <w:t>го поселения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с учетом перспектив развития до 2032 г;</w:t>
      </w:r>
    </w:p>
    <w:p w:rsidR="009D364A" w:rsidRPr="008C4C91" w:rsidRDefault="009D364A" w:rsidP="008C1F2E">
      <w:pPr>
        <w:numPr>
          <w:ilvl w:val="0"/>
          <w:numId w:val="17"/>
        </w:numPr>
        <w:tabs>
          <w:tab w:val="clear" w:pos="1429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повышение эффективности, устойчивости и надежности функционирования системы водоснабжения </w:t>
      </w:r>
      <w:r w:rsidR="00EA3F81">
        <w:rPr>
          <w:rFonts w:ascii="Times New Roman" w:hAnsi="Times New Roman"/>
          <w:sz w:val="28"/>
          <w:szCs w:val="28"/>
          <w:lang w:val="ru-RU"/>
        </w:rPr>
        <w:t>Тбилисского сельского поселения</w:t>
      </w:r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9D364A" w:rsidRPr="008C4C91" w:rsidRDefault="009D364A" w:rsidP="008C1F2E">
      <w:pPr>
        <w:numPr>
          <w:ilvl w:val="0"/>
          <w:numId w:val="17"/>
        </w:numPr>
        <w:tabs>
          <w:tab w:val="clear" w:pos="1429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улучшение экологической и санитарной обста</w:t>
      </w:r>
      <w:r w:rsidR="00EA3F81">
        <w:rPr>
          <w:rFonts w:ascii="Times New Roman" w:hAnsi="Times New Roman"/>
          <w:sz w:val="28"/>
          <w:szCs w:val="28"/>
          <w:lang w:val="ru-RU"/>
        </w:rPr>
        <w:t>новки побережья рек и территорий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A3F81">
        <w:rPr>
          <w:rFonts w:ascii="Times New Roman" w:hAnsi="Times New Roman"/>
          <w:sz w:val="28"/>
          <w:szCs w:val="28"/>
          <w:lang w:val="ru-RU"/>
        </w:rPr>
        <w:t>Тбилисского сельского поселения.</w:t>
      </w:r>
    </w:p>
    <w:p w:rsidR="009D364A" w:rsidRPr="008C4C91" w:rsidRDefault="009D364A" w:rsidP="009D364A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Поставленные цели должны достигаться в условиях минимизации темпов роста тарифов на оказываемые услуги, что проблематично, когда решение множества инфраструктурных проблем (износ коммуникаций, устаревшие технологии и оборудование, неполный охват территории инженерными сетями) долгое время откладывалось.</w:t>
      </w:r>
    </w:p>
    <w:p w:rsidR="009D364A" w:rsidRPr="008C4C91" w:rsidRDefault="009D364A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lastRenderedPageBreak/>
        <w:t>Основные задачи программы комплексного развития системы водоснабжения:</w:t>
      </w:r>
    </w:p>
    <w:p w:rsidR="009D364A" w:rsidRPr="008C4C91" w:rsidRDefault="009D364A" w:rsidP="009D364A">
      <w:pPr>
        <w:numPr>
          <w:ilvl w:val="0"/>
          <w:numId w:val="1"/>
        </w:numPr>
        <w:tabs>
          <w:tab w:val="clear" w:pos="432"/>
        </w:tabs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Строительство водопроводных сетей для подключения новых территорий в соответствии с Генеральным планом муниципального образования </w:t>
      </w:r>
      <w:r w:rsidR="00EA3F81">
        <w:rPr>
          <w:rFonts w:ascii="Times New Roman" w:hAnsi="Times New Roman"/>
          <w:sz w:val="28"/>
          <w:szCs w:val="28"/>
          <w:lang w:val="ru-RU"/>
        </w:rPr>
        <w:t>Тбилисского сельского поселения</w:t>
      </w:r>
      <w:r w:rsidRPr="008C4C91">
        <w:rPr>
          <w:rFonts w:ascii="Times New Roman" w:hAnsi="Times New Roman"/>
          <w:sz w:val="28"/>
          <w:szCs w:val="28"/>
          <w:lang w:val="ru-RU"/>
        </w:rPr>
        <w:t>.</w:t>
      </w:r>
    </w:p>
    <w:p w:rsidR="00EA3F81" w:rsidRPr="00EA3F81" w:rsidRDefault="009D364A" w:rsidP="00EA3F81">
      <w:pPr>
        <w:numPr>
          <w:ilvl w:val="0"/>
          <w:numId w:val="1"/>
        </w:numPr>
        <w:tabs>
          <w:tab w:val="clear" w:pos="432"/>
        </w:tabs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EA3F81">
        <w:rPr>
          <w:rFonts w:ascii="Times New Roman" w:hAnsi="Times New Roman"/>
          <w:sz w:val="28"/>
          <w:szCs w:val="28"/>
          <w:lang w:val="ru-RU"/>
        </w:rPr>
        <w:t>Строительство новых водозаборов, водоводов и водопроводных сетей.</w:t>
      </w:r>
    </w:p>
    <w:p w:rsidR="009D364A" w:rsidRPr="008C4C91" w:rsidRDefault="009D364A" w:rsidP="009D364A">
      <w:pPr>
        <w:numPr>
          <w:ilvl w:val="0"/>
          <w:numId w:val="1"/>
        </w:numPr>
        <w:tabs>
          <w:tab w:val="clear" w:pos="432"/>
        </w:tabs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Модернизация существующих водозаборов для обеспечения бесперебойности подачи воды, повышения энергоэффективности подъема воды, обеспечения санитарных и экологических норм и правил.</w:t>
      </w:r>
    </w:p>
    <w:p w:rsidR="009D364A" w:rsidRPr="008C4C91" w:rsidRDefault="009D364A" w:rsidP="009D364A">
      <w:pPr>
        <w:numPr>
          <w:ilvl w:val="0"/>
          <w:numId w:val="1"/>
        </w:numPr>
        <w:tabs>
          <w:tab w:val="clear" w:pos="432"/>
        </w:tabs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Модернизация магистральных, уличных и внутриквартальных сетей водопровода с целью повышения надежности транспортировки воды, снижения аварийности, потерь и неучтенных расходов, модернизация вводов и квартальных сетей, модернизация оснащения службы эксплуатации сетей.</w:t>
      </w:r>
    </w:p>
    <w:p w:rsidR="009D364A" w:rsidRPr="008C4C91" w:rsidRDefault="009D364A" w:rsidP="009D364A">
      <w:pPr>
        <w:numPr>
          <w:ilvl w:val="0"/>
          <w:numId w:val="1"/>
        </w:numPr>
        <w:tabs>
          <w:tab w:val="clear" w:pos="432"/>
        </w:tabs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Модернизация насосных станций для повышения энергоэффективности и надежности подачи воды </w:t>
      </w:r>
    </w:p>
    <w:p w:rsidR="009D364A" w:rsidRPr="008C4C91" w:rsidRDefault="009D364A" w:rsidP="009D364A">
      <w:pPr>
        <w:numPr>
          <w:ilvl w:val="0"/>
          <w:numId w:val="1"/>
        </w:numPr>
        <w:tabs>
          <w:tab w:val="clear" w:pos="432"/>
        </w:tabs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Модернизация резервуаров с целью обеспечения санитарных и экологических норм и правил в процессе ее хранения, снижения потерь и неучтенных расходов.</w:t>
      </w:r>
    </w:p>
    <w:p w:rsidR="009D364A" w:rsidRPr="008C4C91" w:rsidRDefault="009D364A" w:rsidP="009D364A">
      <w:pPr>
        <w:widowControl w:val="0"/>
        <w:numPr>
          <w:ilvl w:val="0"/>
          <w:numId w:val="1"/>
        </w:numPr>
        <w:tabs>
          <w:tab w:val="clear" w:pos="432"/>
        </w:tabs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Создание системы управления водным балансом и режимом подачи и распределения воды для повышения энергоэффективности, снижения потерь, неучтенных расходов и эффективного контроля реализации.</w:t>
      </w:r>
    </w:p>
    <w:p w:rsidR="009D364A" w:rsidRPr="00742E74" w:rsidRDefault="009D364A" w:rsidP="006E4D38">
      <w:pPr>
        <w:pStyle w:val="1"/>
        <w:spacing w:before="0"/>
        <w:rPr>
          <w:lang w:val="ru-RU"/>
        </w:rPr>
      </w:pPr>
      <w:r w:rsidRPr="00742E74">
        <w:rPr>
          <w:lang w:val="ru-RU"/>
        </w:rPr>
        <w:br w:type="page"/>
      </w:r>
      <w:bookmarkStart w:id="5" w:name="_Toc337678699"/>
      <w:bookmarkStart w:id="6" w:name="_Toc339183641"/>
      <w:bookmarkStart w:id="7" w:name="_Toc357410049"/>
      <w:r w:rsidRPr="00742E74">
        <w:rPr>
          <w:lang w:val="ru-RU"/>
        </w:rPr>
        <w:lastRenderedPageBreak/>
        <w:t xml:space="preserve">Существующее положение в сфере водоснабжения муниципального образования </w:t>
      </w:r>
      <w:r w:rsidR="00EA3F81" w:rsidRPr="00742E74">
        <w:rPr>
          <w:lang w:val="ru-RU"/>
        </w:rPr>
        <w:t>Тбилисско</w:t>
      </w:r>
      <w:r w:rsidR="00B61312">
        <w:rPr>
          <w:lang w:val="ru-RU"/>
        </w:rPr>
        <w:t>е</w:t>
      </w:r>
      <w:r w:rsidR="00EA3F81" w:rsidRPr="00742E74">
        <w:rPr>
          <w:lang w:val="ru-RU"/>
        </w:rPr>
        <w:t xml:space="preserve"> сельско</w:t>
      </w:r>
      <w:r w:rsidR="00B61312">
        <w:rPr>
          <w:lang w:val="ru-RU"/>
        </w:rPr>
        <w:t>е</w:t>
      </w:r>
      <w:r w:rsidR="00EA3F81" w:rsidRPr="00742E74">
        <w:rPr>
          <w:lang w:val="ru-RU"/>
        </w:rPr>
        <w:t xml:space="preserve"> поселени</w:t>
      </w:r>
      <w:r w:rsidR="00B61312">
        <w:rPr>
          <w:lang w:val="ru-RU"/>
        </w:rPr>
        <w:t>е</w:t>
      </w:r>
      <w:r w:rsidRPr="00742E74">
        <w:rPr>
          <w:lang w:val="ru-RU"/>
        </w:rPr>
        <w:t>.</w:t>
      </w:r>
      <w:bookmarkEnd w:id="5"/>
      <w:bookmarkEnd w:id="6"/>
      <w:bookmarkEnd w:id="7"/>
    </w:p>
    <w:p w:rsidR="00B0640D" w:rsidRDefault="009D364A" w:rsidP="006E4D38">
      <w:pPr>
        <w:pStyle w:val="1a"/>
        <w:spacing w:before="120"/>
        <w:rPr>
          <w:lang w:val="ru-RU"/>
        </w:rPr>
      </w:pPr>
      <w:bookmarkStart w:id="8" w:name="_Toc357410050"/>
      <w:r w:rsidRPr="008C4C91">
        <w:rPr>
          <w:lang w:val="ru-RU"/>
        </w:rPr>
        <w:t>Структура системы водоснабжения</w:t>
      </w:r>
      <w:bookmarkEnd w:id="8"/>
      <w:r w:rsidRPr="008C4C91">
        <w:rPr>
          <w:lang w:val="ru-RU"/>
        </w:rPr>
        <w:t xml:space="preserve"> </w:t>
      </w:r>
    </w:p>
    <w:p w:rsidR="00C703B9" w:rsidRPr="006C668B" w:rsidRDefault="00C703B9" w:rsidP="00C70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  <w:lang w:val="ru-RU"/>
        </w:rPr>
      </w:pPr>
      <w:r w:rsidRPr="006C668B">
        <w:rPr>
          <w:rFonts w:ascii="Times New Roman" w:hAnsi="Times New Roman"/>
          <w:sz w:val="28"/>
          <w:szCs w:val="28"/>
          <w:lang w:val="ru-RU"/>
        </w:rPr>
        <w:t>Тбилисское сельское поселение входит в состав муниципального образования Тбилисский район и наделено статусом муниципального образования. Административным центром Тбилисского сельского поселения является станица Тбилисская.</w:t>
      </w:r>
    </w:p>
    <w:p w:rsidR="00C703B9" w:rsidRDefault="00C703B9" w:rsidP="00C70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  <w:lang w:val="ru-RU"/>
        </w:rPr>
      </w:pPr>
      <w:r w:rsidRPr="006C668B">
        <w:rPr>
          <w:rFonts w:ascii="Times New Roman" w:hAnsi="Times New Roman"/>
          <w:sz w:val="28"/>
          <w:szCs w:val="28"/>
          <w:lang w:val="ru-RU"/>
        </w:rPr>
        <w:t>Тбилисское сельское поселение расположено в __________ части Тбилисского муниципального района Краснодарского края.</w:t>
      </w:r>
    </w:p>
    <w:p w:rsidR="00B0640D" w:rsidRPr="00B0640D" w:rsidRDefault="00B0640D" w:rsidP="00B06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B0640D">
        <w:rPr>
          <w:rFonts w:ascii="Times New Roman" w:hAnsi="Times New Roman"/>
          <w:sz w:val="28"/>
          <w:szCs w:val="28"/>
          <w:lang w:val="ru-RU"/>
        </w:rPr>
        <w:t xml:space="preserve">В состав Тбилисского </w:t>
      </w:r>
      <w:r w:rsidR="00BF647E" w:rsidRPr="00BF647E">
        <w:rPr>
          <w:rFonts w:ascii="Times New Roman" w:hAnsi="Times New Roman"/>
          <w:sz w:val="28"/>
          <w:szCs w:val="28"/>
          <w:lang w:val="ru-RU"/>
        </w:rPr>
        <w:t>СП</w:t>
      </w:r>
      <w:r w:rsidRPr="00B0640D">
        <w:rPr>
          <w:rFonts w:ascii="Times New Roman" w:hAnsi="Times New Roman"/>
          <w:sz w:val="28"/>
          <w:szCs w:val="28"/>
          <w:lang w:val="ru-RU"/>
        </w:rPr>
        <w:t xml:space="preserve"> входят:</w:t>
      </w:r>
    </w:p>
    <w:p w:rsidR="00B0640D" w:rsidRPr="006E4D38" w:rsidRDefault="006E4D38" w:rsidP="00B06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6E4D38">
        <w:rPr>
          <w:rFonts w:ascii="Times New Roman" w:hAnsi="Times New Roman"/>
          <w:sz w:val="24"/>
          <w:szCs w:val="24"/>
          <w:lang w:val="ru-RU"/>
        </w:rPr>
        <w:t xml:space="preserve">Таблица </w:t>
      </w:r>
      <w:r w:rsidR="00B0640D" w:rsidRPr="006E4D38">
        <w:rPr>
          <w:rFonts w:ascii="Times New Roman" w:hAnsi="Times New Roman"/>
          <w:sz w:val="24"/>
          <w:szCs w:val="24"/>
          <w:lang w:val="ru-RU"/>
        </w:rPr>
        <w:t>1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621"/>
        <w:gridCol w:w="2996"/>
        <w:gridCol w:w="2805"/>
        <w:gridCol w:w="3339"/>
      </w:tblGrid>
      <w:tr w:rsidR="00B0640D" w:rsidRPr="00BF647E" w:rsidTr="005A170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F647E" w:rsidRDefault="00B0640D" w:rsidP="00C703B9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BF647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№</w:t>
            </w:r>
          </w:p>
          <w:p w:rsidR="00B0640D" w:rsidRPr="00BF647E" w:rsidRDefault="00B0640D" w:rsidP="00C703B9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BF647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ПП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0D" w:rsidRPr="00BF647E" w:rsidRDefault="00B0640D" w:rsidP="00C703B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BF647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Название населенного пункта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F647E" w:rsidRDefault="00B0640D" w:rsidP="00C703B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BF647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Количеств</w:t>
            </w:r>
            <w:r w:rsidR="00C703B9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о</w:t>
            </w:r>
            <w:r w:rsidRPr="00BF647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постоянных жителей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F647E" w:rsidRDefault="00B0640D" w:rsidP="00C703B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BF647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Обеспеченность центральным водоснабжением %</w:t>
            </w:r>
          </w:p>
        </w:tc>
      </w:tr>
      <w:tr w:rsidR="00B0640D" w:rsidRPr="00B0640D" w:rsidTr="005A170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F647E" w:rsidRDefault="00B0640D" w:rsidP="005A170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647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640D" w:rsidRPr="00B0640D" w:rsidRDefault="006C668B" w:rsidP="005A17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B0640D" w:rsidRPr="00BF64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т. </w:t>
            </w:r>
            <w:proofErr w:type="spellStart"/>
            <w:r w:rsidR="00B0640D" w:rsidRPr="00B0640D">
              <w:rPr>
                <w:rFonts w:ascii="Times New Roman" w:hAnsi="Times New Roman"/>
                <w:sz w:val="28"/>
                <w:szCs w:val="28"/>
              </w:rPr>
              <w:t>Тбилисская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25613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0640D" w:rsidRPr="00B0640D" w:rsidTr="005A170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B0640D">
              <w:rPr>
                <w:rFonts w:ascii="Times New Roman" w:hAnsi="Times New Roman"/>
                <w:sz w:val="28"/>
                <w:szCs w:val="28"/>
              </w:rPr>
              <w:t>Мирный</w:t>
            </w:r>
            <w:proofErr w:type="spellEnd"/>
            <w:r w:rsidRPr="00B064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0640D" w:rsidRPr="00B0640D" w:rsidTr="005A170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B0640D">
              <w:rPr>
                <w:rFonts w:ascii="Times New Roman" w:hAnsi="Times New Roman"/>
                <w:sz w:val="28"/>
                <w:szCs w:val="28"/>
              </w:rPr>
              <w:t>Терновый</w:t>
            </w:r>
            <w:proofErr w:type="spellEnd"/>
            <w:r w:rsidRPr="00B064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0640D" w:rsidRPr="00B0640D" w:rsidTr="005A170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B0640D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spellEnd"/>
            <w:r w:rsidRPr="00B064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1536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0640D" w:rsidRPr="00B0640D" w:rsidTr="005A170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B0640D">
              <w:rPr>
                <w:rFonts w:ascii="Times New Roman" w:hAnsi="Times New Roman"/>
                <w:sz w:val="28"/>
                <w:szCs w:val="28"/>
              </w:rPr>
              <w:t>Первомайский</w:t>
            </w:r>
            <w:proofErr w:type="spellEnd"/>
            <w:r w:rsidRPr="00B064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0640D" w:rsidRPr="00B0640D" w:rsidTr="005A170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B0640D">
              <w:rPr>
                <w:rFonts w:ascii="Times New Roman" w:hAnsi="Times New Roman"/>
                <w:sz w:val="28"/>
                <w:szCs w:val="28"/>
              </w:rPr>
              <w:t>Восточный</w:t>
            </w:r>
            <w:proofErr w:type="spellEnd"/>
            <w:r w:rsidRPr="00B064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399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0640D" w:rsidRPr="00B0640D" w:rsidTr="005A170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х. </w:t>
            </w:r>
            <w:proofErr w:type="spellStart"/>
            <w:r w:rsidRPr="00B0640D">
              <w:rPr>
                <w:rFonts w:ascii="Times New Roman" w:hAnsi="Times New Roman"/>
                <w:bCs/>
                <w:iCs/>
                <w:sz w:val="28"/>
                <w:szCs w:val="28"/>
              </w:rPr>
              <w:t>Северин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1870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0640D" w:rsidRPr="00B0640D" w:rsidTr="005A170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640D" w:rsidRPr="00B0640D" w:rsidRDefault="00B0640D" w:rsidP="005A1700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B0640D">
              <w:rPr>
                <w:rFonts w:ascii="Times New Roman" w:hAnsi="Times New Roman"/>
                <w:sz w:val="28"/>
                <w:szCs w:val="28"/>
              </w:rPr>
              <w:t>Горский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40D" w:rsidRPr="00B0640D" w:rsidRDefault="00B0640D" w:rsidP="005A17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B0640D" w:rsidRPr="00B0640D" w:rsidRDefault="00B0640D" w:rsidP="00B06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</w:p>
    <w:p w:rsidR="00B0640D" w:rsidRPr="00B0640D" w:rsidRDefault="00C703B9" w:rsidP="00B06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Водозаборные сооружения </w:t>
      </w:r>
      <w:r w:rsidR="00B0640D" w:rsidRPr="00B0640D">
        <w:rPr>
          <w:rFonts w:ascii="Times New Roman" w:hAnsi="Times New Roman"/>
          <w:color w:val="000000"/>
          <w:sz w:val="28"/>
          <w:szCs w:val="28"/>
          <w:lang w:val="ru-RU"/>
        </w:rPr>
        <w:t>ст. Тбилисской, п. Мирный, п. Терновый, п. Первомайс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кий, п. Восточный и х.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Северин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0640D" w:rsidRPr="00B0640D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находятся в аренде </w:t>
      </w:r>
      <w:r>
        <w:rPr>
          <w:rFonts w:ascii="Times New Roman" w:hAnsi="Times New Roman"/>
          <w:sz w:val="28"/>
          <w:szCs w:val="28"/>
          <w:lang w:val="ru-RU"/>
        </w:rPr>
        <w:t xml:space="preserve">и обслуживаются </w:t>
      </w:r>
      <w:r w:rsidR="00B0640D" w:rsidRPr="00B0640D">
        <w:rPr>
          <w:rFonts w:ascii="Times New Roman" w:hAnsi="Times New Roman"/>
          <w:sz w:val="28"/>
          <w:szCs w:val="28"/>
          <w:lang w:val="ru-RU"/>
        </w:rPr>
        <w:t>ООО «Тбилисский водоканал».</w:t>
      </w:r>
      <w:proofErr w:type="gramEnd"/>
    </w:p>
    <w:p w:rsidR="00B0640D" w:rsidRPr="00B0640D" w:rsidRDefault="00C703B9" w:rsidP="00B06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Водозаборные сооружения </w:t>
      </w:r>
      <w:r w:rsidR="00B0640D" w:rsidRPr="00B0640D">
        <w:rPr>
          <w:rFonts w:ascii="Times New Roman" w:hAnsi="Times New Roman"/>
          <w:color w:val="000000"/>
          <w:sz w:val="28"/>
          <w:szCs w:val="28"/>
          <w:lang w:val="ru-RU"/>
        </w:rPr>
        <w:t>п. Октябрьский</w:t>
      </w:r>
      <w:r>
        <w:rPr>
          <w:rFonts w:ascii="Times New Roman" w:hAnsi="Times New Roman"/>
          <w:sz w:val="28"/>
          <w:szCs w:val="28"/>
          <w:lang w:val="ru-RU"/>
        </w:rPr>
        <w:t xml:space="preserve"> обслуживаются </w:t>
      </w:r>
      <w:r w:rsidR="00B0640D" w:rsidRPr="00B0640D">
        <w:rPr>
          <w:rFonts w:ascii="Times New Roman" w:hAnsi="Times New Roman"/>
          <w:sz w:val="28"/>
          <w:szCs w:val="28"/>
          <w:lang w:val="ru-RU"/>
        </w:rPr>
        <w:t xml:space="preserve">ООО «Тбилисский водоканал» </w:t>
      </w:r>
      <w:r w:rsidR="00B0640D">
        <w:rPr>
          <w:rFonts w:ascii="Times New Roman" w:hAnsi="Times New Roman"/>
          <w:sz w:val="28"/>
          <w:szCs w:val="28"/>
          <w:lang w:val="ru-RU"/>
        </w:rPr>
        <w:t>частично, 50</w:t>
      </w:r>
      <w:r w:rsidR="00B0640D" w:rsidRPr="00B0640D">
        <w:rPr>
          <w:rFonts w:ascii="Times New Roman" w:hAnsi="Times New Roman"/>
          <w:sz w:val="28"/>
          <w:szCs w:val="28"/>
          <w:lang w:val="ru-RU"/>
        </w:rPr>
        <w:t>% сетей поселка находятся</w:t>
      </w:r>
      <w:r w:rsidR="00B0640D">
        <w:rPr>
          <w:rFonts w:ascii="Times New Roman" w:hAnsi="Times New Roman"/>
          <w:sz w:val="28"/>
          <w:szCs w:val="28"/>
          <w:lang w:val="ru-RU"/>
        </w:rPr>
        <w:t xml:space="preserve"> в обслуживании </w:t>
      </w:r>
      <w:r w:rsidR="00B0640D" w:rsidRPr="00C703B9">
        <w:rPr>
          <w:rFonts w:ascii="Times New Roman" w:hAnsi="Times New Roman"/>
          <w:sz w:val="28"/>
          <w:szCs w:val="28"/>
          <w:highlight w:val="red"/>
          <w:lang w:val="ru-RU"/>
        </w:rPr>
        <w:t>КРЦ</w:t>
      </w:r>
      <w:r w:rsidR="00B0640D" w:rsidRPr="00B0640D">
        <w:rPr>
          <w:rFonts w:ascii="Times New Roman" w:hAnsi="Times New Roman"/>
          <w:sz w:val="28"/>
          <w:szCs w:val="28"/>
          <w:lang w:val="ru-RU"/>
        </w:rPr>
        <w:t>.</w:t>
      </w:r>
    </w:p>
    <w:p w:rsidR="00B0640D" w:rsidRPr="00B0640D" w:rsidRDefault="00C703B9" w:rsidP="00B06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C668B">
        <w:rPr>
          <w:rFonts w:ascii="Times New Roman" w:hAnsi="Times New Roman"/>
          <w:color w:val="000000"/>
          <w:sz w:val="28"/>
          <w:szCs w:val="28"/>
          <w:lang w:val="ru-RU"/>
        </w:rPr>
        <w:t xml:space="preserve">Водозаборные сооружения </w:t>
      </w:r>
      <w:r w:rsidR="00B0640D" w:rsidRPr="006C668B">
        <w:rPr>
          <w:rFonts w:ascii="Times New Roman" w:hAnsi="Times New Roman"/>
          <w:color w:val="000000"/>
          <w:sz w:val="28"/>
          <w:szCs w:val="28"/>
          <w:lang w:val="ru-RU"/>
        </w:rPr>
        <w:t xml:space="preserve">п. Горский </w:t>
      </w:r>
      <w:r w:rsidR="00B0640D" w:rsidRPr="006C668B">
        <w:rPr>
          <w:rFonts w:ascii="Times New Roman" w:hAnsi="Times New Roman"/>
          <w:sz w:val="28"/>
          <w:szCs w:val="28"/>
          <w:lang w:val="ru-RU"/>
        </w:rPr>
        <w:t xml:space="preserve">находятся </w:t>
      </w:r>
      <w:r w:rsidRPr="006C668B">
        <w:rPr>
          <w:rFonts w:ascii="Times New Roman" w:hAnsi="Times New Roman"/>
          <w:sz w:val="28"/>
          <w:szCs w:val="28"/>
          <w:lang w:val="ru-RU"/>
        </w:rPr>
        <w:t>на обслуживании</w:t>
      </w:r>
      <w:r w:rsidR="00B0640D" w:rsidRPr="006C668B">
        <w:rPr>
          <w:rFonts w:ascii="Times New Roman" w:hAnsi="Times New Roman"/>
          <w:sz w:val="28"/>
          <w:szCs w:val="28"/>
          <w:lang w:val="ru-RU"/>
        </w:rPr>
        <w:t xml:space="preserve"> ИП.</w:t>
      </w:r>
    </w:p>
    <w:p w:rsidR="00B0640D" w:rsidRPr="00B0640D" w:rsidRDefault="00B0640D" w:rsidP="00B06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  <w:lang w:val="ru-RU"/>
        </w:rPr>
      </w:pPr>
      <w:r w:rsidRPr="00B0640D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 состав водозаборных сооружений</w:t>
      </w:r>
      <w:r w:rsidR="00C703B9">
        <w:rPr>
          <w:rFonts w:ascii="Times New Roman" w:hAnsi="Times New Roman"/>
          <w:color w:val="000000"/>
          <w:sz w:val="28"/>
          <w:szCs w:val="28"/>
          <w:lang w:val="ru-RU"/>
        </w:rPr>
        <w:t>, обслуживаемых</w:t>
      </w:r>
      <w:r w:rsidR="00C703B9">
        <w:rPr>
          <w:rFonts w:ascii="Times New Roman" w:hAnsi="Times New Roman"/>
          <w:sz w:val="28"/>
          <w:szCs w:val="28"/>
          <w:lang w:val="ru-RU"/>
        </w:rPr>
        <w:t xml:space="preserve"> ООО «Тбилисский водоканал»,</w:t>
      </w:r>
      <w:r w:rsidRPr="00B0640D">
        <w:rPr>
          <w:rFonts w:ascii="Times New Roman" w:hAnsi="Times New Roman"/>
          <w:sz w:val="28"/>
          <w:szCs w:val="28"/>
          <w:lang w:val="ru-RU"/>
        </w:rPr>
        <w:t xml:space="preserve"> входят 30 артезианских скважин:</w:t>
      </w:r>
    </w:p>
    <w:p w:rsidR="00B0640D" w:rsidRPr="00B0640D" w:rsidRDefault="00B0640D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B0640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640D">
        <w:rPr>
          <w:rFonts w:ascii="Times New Roman" w:hAnsi="Times New Roman"/>
          <w:sz w:val="28"/>
          <w:szCs w:val="28"/>
        </w:rPr>
        <w:t>ст</w:t>
      </w:r>
      <w:proofErr w:type="spellEnd"/>
      <w:r w:rsidRPr="00B0640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0640D">
        <w:rPr>
          <w:rFonts w:ascii="Times New Roman" w:hAnsi="Times New Roman"/>
          <w:sz w:val="28"/>
          <w:szCs w:val="28"/>
        </w:rPr>
        <w:t>Тбилисской</w:t>
      </w:r>
      <w:proofErr w:type="spellEnd"/>
      <w:r w:rsidRPr="00B0640D">
        <w:rPr>
          <w:rFonts w:ascii="Times New Roman" w:hAnsi="Times New Roman"/>
          <w:sz w:val="28"/>
          <w:szCs w:val="28"/>
        </w:rPr>
        <w:t xml:space="preserve">- 23 </w:t>
      </w:r>
      <w:proofErr w:type="spellStart"/>
      <w:r w:rsidRPr="00B0640D">
        <w:rPr>
          <w:rFonts w:ascii="Times New Roman" w:hAnsi="Times New Roman"/>
          <w:sz w:val="28"/>
          <w:szCs w:val="28"/>
        </w:rPr>
        <w:t>скважины</w:t>
      </w:r>
      <w:proofErr w:type="spellEnd"/>
      <w:r w:rsidRPr="00B0640D">
        <w:rPr>
          <w:rFonts w:ascii="Times New Roman" w:hAnsi="Times New Roman"/>
          <w:sz w:val="28"/>
          <w:szCs w:val="28"/>
        </w:rPr>
        <w:t>;</w:t>
      </w:r>
    </w:p>
    <w:p w:rsidR="00B0640D" w:rsidRPr="00B0640D" w:rsidRDefault="00B0640D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B0640D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Pr="00B0640D">
        <w:rPr>
          <w:rFonts w:ascii="Times New Roman" w:hAnsi="Times New Roman"/>
          <w:sz w:val="28"/>
          <w:szCs w:val="28"/>
        </w:rPr>
        <w:t>Мирном</w:t>
      </w:r>
      <w:proofErr w:type="spellEnd"/>
      <w:r w:rsidRPr="00B0640D">
        <w:rPr>
          <w:rFonts w:ascii="Times New Roman" w:hAnsi="Times New Roman"/>
          <w:sz w:val="28"/>
          <w:szCs w:val="28"/>
        </w:rPr>
        <w:t xml:space="preserve">- 1 </w:t>
      </w:r>
      <w:proofErr w:type="spellStart"/>
      <w:r w:rsidRPr="00B0640D">
        <w:rPr>
          <w:rFonts w:ascii="Times New Roman" w:hAnsi="Times New Roman"/>
          <w:sz w:val="28"/>
          <w:szCs w:val="28"/>
        </w:rPr>
        <w:t>скважина</w:t>
      </w:r>
      <w:proofErr w:type="spellEnd"/>
      <w:r w:rsidRPr="00B0640D">
        <w:rPr>
          <w:rFonts w:ascii="Times New Roman" w:hAnsi="Times New Roman"/>
          <w:sz w:val="28"/>
          <w:szCs w:val="28"/>
        </w:rPr>
        <w:t>;</w:t>
      </w:r>
    </w:p>
    <w:p w:rsidR="00B0640D" w:rsidRPr="00B0640D" w:rsidRDefault="00B0640D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B0640D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Pr="00B0640D">
        <w:rPr>
          <w:rFonts w:ascii="Times New Roman" w:hAnsi="Times New Roman"/>
          <w:sz w:val="28"/>
          <w:szCs w:val="28"/>
        </w:rPr>
        <w:t>Терновом</w:t>
      </w:r>
      <w:proofErr w:type="spellEnd"/>
      <w:r w:rsidRPr="00B0640D">
        <w:rPr>
          <w:rFonts w:ascii="Times New Roman" w:hAnsi="Times New Roman"/>
          <w:sz w:val="28"/>
          <w:szCs w:val="28"/>
        </w:rPr>
        <w:t xml:space="preserve">- 1 </w:t>
      </w:r>
      <w:proofErr w:type="spellStart"/>
      <w:r w:rsidRPr="00B0640D">
        <w:rPr>
          <w:rFonts w:ascii="Times New Roman" w:hAnsi="Times New Roman"/>
          <w:sz w:val="28"/>
          <w:szCs w:val="28"/>
        </w:rPr>
        <w:t>скважина</w:t>
      </w:r>
      <w:proofErr w:type="spellEnd"/>
    </w:p>
    <w:p w:rsidR="00B0640D" w:rsidRPr="00B0640D" w:rsidRDefault="00B0640D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B0640D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Pr="00B0640D">
        <w:rPr>
          <w:rFonts w:ascii="Times New Roman" w:hAnsi="Times New Roman"/>
          <w:sz w:val="28"/>
          <w:szCs w:val="28"/>
        </w:rPr>
        <w:t>Октябрьском</w:t>
      </w:r>
      <w:proofErr w:type="spellEnd"/>
      <w:r w:rsidRPr="00B0640D">
        <w:rPr>
          <w:rFonts w:ascii="Times New Roman" w:hAnsi="Times New Roman"/>
          <w:sz w:val="28"/>
          <w:szCs w:val="28"/>
        </w:rPr>
        <w:t xml:space="preserve"> – 1 </w:t>
      </w:r>
      <w:proofErr w:type="spellStart"/>
      <w:r w:rsidRPr="00B0640D">
        <w:rPr>
          <w:rFonts w:ascii="Times New Roman" w:hAnsi="Times New Roman"/>
          <w:sz w:val="28"/>
          <w:szCs w:val="28"/>
        </w:rPr>
        <w:t>скважина</w:t>
      </w:r>
      <w:proofErr w:type="spellEnd"/>
      <w:r w:rsidRPr="00B0640D">
        <w:rPr>
          <w:rFonts w:ascii="Times New Roman" w:hAnsi="Times New Roman"/>
          <w:sz w:val="28"/>
          <w:szCs w:val="28"/>
        </w:rPr>
        <w:t>.</w:t>
      </w:r>
    </w:p>
    <w:p w:rsidR="00B0640D" w:rsidRPr="00B0640D" w:rsidRDefault="00B0640D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B0640D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Pr="00B0640D">
        <w:rPr>
          <w:rFonts w:ascii="Times New Roman" w:hAnsi="Times New Roman"/>
          <w:sz w:val="28"/>
          <w:szCs w:val="28"/>
        </w:rPr>
        <w:t>Первомайский</w:t>
      </w:r>
      <w:proofErr w:type="spellEnd"/>
      <w:r w:rsidRPr="00B0640D">
        <w:rPr>
          <w:rFonts w:ascii="Times New Roman" w:hAnsi="Times New Roman"/>
          <w:sz w:val="28"/>
          <w:szCs w:val="28"/>
        </w:rPr>
        <w:t xml:space="preserve">- 1 </w:t>
      </w:r>
      <w:proofErr w:type="spellStart"/>
      <w:r w:rsidRPr="00B0640D">
        <w:rPr>
          <w:rFonts w:ascii="Times New Roman" w:hAnsi="Times New Roman"/>
          <w:sz w:val="28"/>
          <w:szCs w:val="28"/>
        </w:rPr>
        <w:t>скважина</w:t>
      </w:r>
      <w:proofErr w:type="spellEnd"/>
      <w:r w:rsidRPr="00B0640D">
        <w:rPr>
          <w:rFonts w:ascii="Times New Roman" w:hAnsi="Times New Roman"/>
          <w:sz w:val="28"/>
          <w:szCs w:val="28"/>
        </w:rPr>
        <w:t>;</w:t>
      </w:r>
    </w:p>
    <w:p w:rsidR="00B0640D" w:rsidRPr="00B0640D" w:rsidRDefault="00B0640D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B0640D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Pr="00B0640D">
        <w:rPr>
          <w:rFonts w:ascii="Times New Roman" w:hAnsi="Times New Roman"/>
          <w:sz w:val="28"/>
          <w:szCs w:val="28"/>
        </w:rPr>
        <w:t>Восточный</w:t>
      </w:r>
      <w:proofErr w:type="spellEnd"/>
      <w:r w:rsidRPr="00B0640D">
        <w:rPr>
          <w:rFonts w:ascii="Times New Roman" w:hAnsi="Times New Roman"/>
          <w:sz w:val="28"/>
          <w:szCs w:val="28"/>
        </w:rPr>
        <w:t xml:space="preserve">- 1 </w:t>
      </w:r>
      <w:proofErr w:type="spellStart"/>
      <w:r w:rsidRPr="00B0640D">
        <w:rPr>
          <w:rFonts w:ascii="Times New Roman" w:hAnsi="Times New Roman"/>
          <w:sz w:val="28"/>
          <w:szCs w:val="28"/>
        </w:rPr>
        <w:t>скважина</w:t>
      </w:r>
      <w:proofErr w:type="spellEnd"/>
    </w:p>
    <w:p w:rsidR="00B0640D" w:rsidRPr="00B0640D" w:rsidRDefault="00B0640D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B0640D">
        <w:rPr>
          <w:rFonts w:ascii="Times New Roman" w:hAnsi="Times New Roman"/>
          <w:sz w:val="28"/>
          <w:szCs w:val="28"/>
        </w:rPr>
        <w:t xml:space="preserve">В х. </w:t>
      </w:r>
      <w:proofErr w:type="spellStart"/>
      <w:r w:rsidRPr="00B0640D">
        <w:rPr>
          <w:rFonts w:ascii="Times New Roman" w:hAnsi="Times New Roman"/>
          <w:sz w:val="28"/>
          <w:szCs w:val="28"/>
        </w:rPr>
        <w:t>Северин</w:t>
      </w:r>
      <w:proofErr w:type="spellEnd"/>
      <w:r w:rsidRPr="00B0640D">
        <w:rPr>
          <w:rFonts w:ascii="Times New Roman" w:hAnsi="Times New Roman"/>
          <w:sz w:val="28"/>
          <w:szCs w:val="28"/>
        </w:rPr>
        <w:t xml:space="preserve"> – 2 </w:t>
      </w:r>
      <w:proofErr w:type="spellStart"/>
      <w:r w:rsidRPr="00B0640D">
        <w:rPr>
          <w:rFonts w:ascii="Times New Roman" w:hAnsi="Times New Roman"/>
          <w:sz w:val="28"/>
          <w:szCs w:val="28"/>
        </w:rPr>
        <w:t>скважины</w:t>
      </w:r>
      <w:proofErr w:type="spellEnd"/>
      <w:r w:rsidRPr="00B0640D">
        <w:rPr>
          <w:rFonts w:ascii="Times New Roman" w:hAnsi="Times New Roman"/>
          <w:sz w:val="28"/>
          <w:szCs w:val="28"/>
        </w:rPr>
        <w:t>.</w:t>
      </w:r>
    </w:p>
    <w:p w:rsidR="00B0640D" w:rsidRPr="00B0640D" w:rsidRDefault="00B0640D" w:rsidP="00B06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  <w:lang w:val="ru-RU"/>
        </w:rPr>
      </w:pPr>
      <w:r w:rsidRPr="00B0640D">
        <w:rPr>
          <w:rFonts w:ascii="Times New Roman" w:hAnsi="Times New Roman"/>
          <w:sz w:val="28"/>
          <w:szCs w:val="28"/>
          <w:lang w:val="ru-RU"/>
        </w:rPr>
        <w:t xml:space="preserve">Воду в станице подают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B064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0640D">
        <w:rPr>
          <w:rFonts w:ascii="Times New Roman" w:hAnsi="Times New Roman"/>
          <w:sz w:val="28"/>
          <w:szCs w:val="28"/>
          <w:lang w:val="ru-RU"/>
        </w:rPr>
        <w:t>водозаборных</w:t>
      </w:r>
      <w:proofErr w:type="gramEnd"/>
      <w:r w:rsidRPr="00B0640D">
        <w:rPr>
          <w:rFonts w:ascii="Times New Roman" w:hAnsi="Times New Roman"/>
          <w:sz w:val="28"/>
          <w:szCs w:val="28"/>
          <w:lang w:val="ru-RU"/>
        </w:rPr>
        <w:t xml:space="preserve"> узла</w:t>
      </w:r>
      <w:r w:rsidR="00B61312">
        <w:rPr>
          <w:rFonts w:ascii="Times New Roman" w:hAnsi="Times New Roman"/>
          <w:sz w:val="28"/>
          <w:szCs w:val="28"/>
          <w:lang w:val="ru-RU"/>
        </w:rPr>
        <w:t>, в состав которых входят</w:t>
      </w:r>
      <w:r w:rsidRPr="00B0640D">
        <w:rPr>
          <w:rFonts w:ascii="Times New Roman" w:hAnsi="Times New Roman"/>
          <w:sz w:val="28"/>
          <w:szCs w:val="28"/>
          <w:lang w:val="ru-RU"/>
        </w:rPr>
        <w:t>:</w:t>
      </w:r>
    </w:p>
    <w:p w:rsidR="00B0640D" w:rsidRDefault="00B0640D" w:rsidP="006C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  <w:r w:rsidRPr="00B0640D">
        <w:rPr>
          <w:rFonts w:ascii="Times New Roman" w:hAnsi="Times New Roman"/>
          <w:sz w:val="28"/>
          <w:szCs w:val="28"/>
          <w:lang w:val="ru-RU"/>
        </w:rPr>
        <w:t>Водозабор №1</w:t>
      </w:r>
    </w:p>
    <w:p w:rsidR="00B0640D" w:rsidRPr="006E4D38" w:rsidRDefault="007B0F64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>6 артезианских скважин</w:t>
      </w:r>
      <w:r w:rsidR="00B0640D" w:rsidRPr="006E4D38">
        <w:rPr>
          <w:rFonts w:ascii="Times New Roman" w:hAnsi="Times New Roman"/>
          <w:sz w:val="28"/>
          <w:szCs w:val="28"/>
        </w:rPr>
        <w:t xml:space="preserve">, </w:t>
      </w:r>
    </w:p>
    <w:p w:rsidR="00B0640D" w:rsidRPr="006E4D38" w:rsidRDefault="00B0640D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РЧВ </w:t>
      </w:r>
      <w:r w:rsidRPr="006C668B"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>=500м³.</w:t>
      </w:r>
    </w:p>
    <w:p w:rsidR="00B0640D" w:rsidRDefault="00B0640D" w:rsidP="006C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  <w:r w:rsidRPr="00B0640D">
        <w:rPr>
          <w:rFonts w:ascii="Times New Roman" w:hAnsi="Times New Roman"/>
          <w:sz w:val="28"/>
          <w:szCs w:val="28"/>
          <w:lang w:val="ru-RU"/>
        </w:rPr>
        <w:t>Водозабор №2</w:t>
      </w:r>
    </w:p>
    <w:p w:rsidR="00B0640D" w:rsidRPr="006E4D38" w:rsidRDefault="00B0640D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4  </w:t>
      </w:r>
      <w:r w:rsidR="007B0F64" w:rsidRPr="006E4D38">
        <w:rPr>
          <w:rFonts w:ascii="Times New Roman" w:hAnsi="Times New Roman"/>
          <w:sz w:val="28"/>
          <w:szCs w:val="28"/>
        </w:rPr>
        <w:t>артезианские</w:t>
      </w:r>
      <w:r w:rsidR="00C106A5" w:rsidRPr="006E4D38">
        <w:rPr>
          <w:rFonts w:ascii="Times New Roman" w:hAnsi="Times New Roman"/>
          <w:sz w:val="28"/>
          <w:szCs w:val="28"/>
        </w:rPr>
        <w:t xml:space="preserve"> скважины</w:t>
      </w:r>
      <w:r w:rsidRPr="006E4D38">
        <w:rPr>
          <w:rFonts w:ascii="Times New Roman" w:hAnsi="Times New Roman"/>
          <w:sz w:val="28"/>
          <w:szCs w:val="28"/>
        </w:rPr>
        <w:t>,</w:t>
      </w:r>
    </w:p>
    <w:p w:rsidR="007B0F64" w:rsidRPr="006E4D38" w:rsidRDefault="007B0F64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2 РЧВ </w:t>
      </w:r>
      <w:r w:rsidRPr="006C668B"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>=500м³.</w:t>
      </w:r>
    </w:p>
    <w:p w:rsidR="007B0F64" w:rsidRPr="006C668B" w:rsidRDefault="00B0640D" w:rsidP="006C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  <w:r w:rsidRPr="006C668B">
        <w:rPr>
          <w:rFonts w:ascii="Times New Roman" w:hAnsi="Times New Roman"/>
          <w:sz w:val="28"/>
          <w:szCs w:val="28"/>
          <w:lang w:val="ru-RU"/>
        </w:rPr>
        <w:t>Водозабор №3</w:t>
      </w:r>
    </w:p>
    <w:p w:rsidR="007B0F64" w:rsidRPr="006E4D38" w:rsidRDefault="007B0F64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>4</w:t>
      </w:r>
      <w:r w:rsidR="00B0640D" w:rsidRPr="006E4D38">
        <w:rPr>
          <w:rFonts w:ascii="Times New Roman" w:hAnsi="Times New Roman"/>
          <w:sz w:val="28"/>
          <w:szCs w:val="28"/>
        </w:rPr>
        <w:t xml:space="preserve"> артезиански</w:t>
      </w:r>
      <w:r w:rsidRPr="006E4D38">
        <w:rPr>
          <w:rFonts w:ascii="Times New Roman" w:hAnsi="Times New Roman"/>
          <w:sz w:val="28"/>
          <w:szCs w:val="28"/>
        </w:rPr>
        <w:t>е</w:t>
      </w:r>
      <w:r w:rsidR="00B0640D" w:rsidRPr="006E4D38">
        <w:rPr>
          <w:rFonts w:ascii="Times New Roman" w:hAnsi="Times New Roman"/>
          <w:sz w:val="28"/>
          <w:szCs w:val="28"/>
        </w:rPr>
        <w:t xml:space="preserve"> скважин</w:t>
      </w:r>
      <w:r w:rsidRPr="006E4D38">
        <w:rPr>
          <w:rFonts w:ascii="Times New Roman" w:hAnsi="Times New Roman"/>
          <w:sz w:val="28"/>
          <w:szCs w:val="28"/>
        </w:rPr>
        <w:t>ы</w:t>
      </w:r>
      <w:r w:rsidR="002A1980" w:rsidRPr="006E4D38">
        <w:rPr>
          <w:rFonts w:ascii="Times New Roman" w:hAnsi="Times New Roman"/>
          <w:sz w:val="28"/>
          <w:szCs w:val="28"/>
        </w:rPr>
        <w:t>,</w:t>
      </w:r>
      <w:r w:rsidR="00B0640D" w:rsidRPr="006E4D38">
        <w:rPr>
          <w:rFonts w:ascii="Times New Roman" w:hAnsi="Times New Roman"/>
          <w:sz w:val="28"/>
          <w:szCs w:val="28"/>
        </w:rPr>
        <w:t xml:space="preserve"> </w:t>
      </w:r>
    </w:p>
    <w:p w:rsidR="007B0F64" w:rsidRPr="006E4D38" w:rsidRDefault="007B0F64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2 РЧВ </w:t>
      </w:r>
      <w:r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>=100м³.</w:t>
      </w:r>
    </w:p>
    <w:p w:rsidR="007B0F64" w:rsidRPr="006C668B" w:rsidRDefault="007B0F64" w:rsidP="006C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  <w:r w:rsidRPr="006C668B">
        <w:rPr>
          <w:rFonts w:ascii="Times New Roman" w:hAnsi="Times New Roman"/>
          <w:sz w:val="28"/>
          <w:szCs w:val="28"/>
          <w:lang w:val="ru-RU"/>
        </w:rPr>
        <w:t>Водозабор №4</w:t>
      </w:r>
    </w:p>
    <w:p w:rsidR="007B0F64" w:rsidRPr="006E4D38" w:rsidRDefault="0051106E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- </w:t>
      </w:r>
      <w:r w:rsidR="007B0F64" w:rsidRPr="006E4D38">
        <w:rPr>
          <w:rFonts w:ascii="Times New Roman" w:hAnsi="Times New Roman"/>
          <w:sz w:val="28"/>
          <w:szCs w:val="28"/>
        </w:rPr>
        <w:t>п</w:t>
      </w:r>
      <w:r w:rsidRPr="006E4D38">
        <w:rPr>
          <w:rFonts w:ascii="Times New Roman" w:hAnsi="Times New Roman"/>
          <w:sz w:val="28"/>
          <w:szCs w:val="28"/>
        </w:rPr>
        <w:t>ер</w:t>
      </w:r>
      <w:r w:rsidR="007B0F64" w:rsidRPr="006E4D3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B0F64" w:rsidRPr="006E4D38">
        <w:rPr>
          <w:rFonts w:ascii="Times New Roman" w:hAnsi="Times New Roman"/>
          <w:sz w:val="28"/>
          <w:szCs w:val="28"/>
        </w:rPr>
        <w:t>Бригадный</w:t>
      </w:r>
      <w:proofErr w:type="gramEnd"/>
      <w:r w:rsidR="007B0F64" w:rsidRPr="006E4D38">
        <w:rPr>
          <w:rFonts w:ascii="Times New Roman" w:hAnsi="Times New Roman"/>
          <w:sz w:val="28"/>
          <w:szCs w:val="28"/>
        </w:rPr>
        <w:t xml:space="preserve">- 3 артезианские скважины </w:t>
      </w:r>
      <w:r w:rsidR="002A1980" w:rsidRPr="006E4D38">
        <w:rPr>
          <w:rFonts w:ascii="Times New Roman" w:hAnsi="Times New Roman"/>
          <w:sz w:val="28"/>
          <w:szCs w:val="28"/>
        </w:rPr>
        <w:t>,</w:t>
      </w:r>
      <w:r w:rsidRPr="006E4D38">
        <w:rPr>
          <w:rFonts w:ascii="Times New Roman" w:hAnsi="Times New Roman"/>
          <w:sz w:val="28"/>
          <w:szCs w:val="28"/>
        </w:rPr>
        <w:t xml:space="preserve"> 1 ВБР </w:t>
      </w:r>
      <w:r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>=25м³.</w:t>
      </w:r>
    </w:p>
    <w:p w:rsidR="0051106E" w:rsidRPr="006E4D38" w:rsidRDefault="0051106E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- </w:t>
      </w:r>
      <w:r w:rsidR="007B0F64" w:rsidRPr="006E4D38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7B0F64" w:rsidRPr="006E4D38">
        <w:rPr>
          <w:rFonts w:ascii="Times New Roman" w:hAnsi="Times New Roman"/>
          <w:sz w:val="28"/>
          <w:szCs w:val="28"/>
        </w:rPr>
        <w:t>Совхозная</w:t>
      </w:r>
      <w:proofErr w:type="gramEnd"/>
      <w:r w:rsidR="007B0F64" w:rsidRPr="006E4D38">
        <w:rPr>
          <w:rFonts w:ascii="Times New Roman" w:hAnsi="Times New Roman"/>
          <w:sz w:val="28"/>
          <w:szCs w:val="28"/>
        </w:rPr>
        <w:t xml:space="preserve"> –</w:t>
      </w:r>
      <w:r w:rsidR="00094D1F" w:rsidRPr="006E4D38">
        <w:rPr>
          <w:rFonts w:ascii="Times New Roman" w:hAnsi="Times New Roman"/>
          <w:sz w:val="28"/>
          <w:szCs w:val="28"/>
        </w:rPr>
        <w:t xml:space="preserve"> 2</w:t>
      </w:r>
      <w:r w:rsidR="007B0F64" w:rsidRPr="006E4D38">
        <w:rPr>
          <w:rFonts w:ascii="Times New Roman" w:hAnsi="Times New Roman"/>
          <w:sz w:val="28"/>
          <w:szCs w:val="28"/>
        </w:rPr>
        <w:t xml:space="preserve"> </w:t>
      </w:r>
      <w:r w:rsidR="00094D1F" w:rsidRPr="006E4D38">
        <w:rPr>
          <w:rFonts w:ascii="Times New Roman" w:hAnsi="Times New Roman"/>
          <w:sz w:val="28"/>
          <w:szCs w:val="28"/>
        </w:rPr>
        <w:t>артезианские</w:t>
      </w:r>
      <w:r w:rsidR="007B0F64" w:rsidRPr="006E4D38">
        <w:rPr>
          <w:rFonts w:ascii="Times New Roman" w:hAnsi="Times New Roman"/>
          <w:sz w:val="28"/>
          <w:szCs w:val="28"/>
        </w:rPr>
        <w:t xml:space="preserve"> скважин</w:t>
      </w:r>
      <w:r w:rsidR="00094D1F" w:rsidRPr="006E4D38">
        <w:rPr>
          <w:rFonts w:ascii="Times New Roman" w:hAnsi="Times New Roman"/>
          <w:sz w:val="28"/>
          <w:szCs w:val="28"/>
        </w:rPr>
        <w:t>ы</w:t>
      </w:r>
      <w:r w:rsidR="002A1980" w:rsidRPr="006E4D38">
        <w:rPr>
          <w:rFonts w:ascii="Times New Roman" w:hAnsi="Times New Roman"/>
          <w:sz w:val="28"/>
          <w:szCs w:val="28"/>
        </w:rPr>
        <w:t xml:space="preserve">, </w:t>
      </w:r>
      <w:r w:rsidRPr="006E4D38">
        <w:rPr>
          <w:rFonts w:ascii="Times New Roman" w:hAnsi="Times New Roman"/>
          <w:sz w:val="28"/>
          <w:szCs w:val="28"/>
        </w:rPr>
        <w:t xml:space="preserve">1 ВБР </w:t>
      </w:r>
      <w:r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>=25м³.</w:t>
      </w:r>
    </w:p>
    <w:p w:rsidR="007B0F64" w:rsidRPr="006E4D38" w:rsidRDefault="006E4D38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="Times New Roman" w:hAnsi="Times New Roman"/>
          <w:sz w:val="28"/>
          <w:szCs w:val="28"/>
          <w:lang w:val="ru-RU"/>
        </w:rPr>
      </w:pPr>
      <w:r w:rsidRPr="006E4D38">
        <w:rPr>
          <w:rFonts w:ascii="Times New Roman" w:hAnsi="Times New Roman"/>
          <w:sz w:val="28"/>
          <w:szCs w:val="28"/>
          <w:lang w:val="ru-RU"/>
        </w:rPr>
        <w:t>- ул. 8</w:t>
      </w:r>
      <w:r>
        <w:rPr>
          <w:rFonts w:ascii="Times New Roman" w:hAnsi="Times New Roman"/>
          <w:sz w:val="28"/>
          <w:szCs w:val="28"/>
          <w:lang w:val="ru-RU"/>
        </w:rPr>
        <w:t xml:space="preserve"> М</w:t>
      </w:r>
      <w:r w:rsidR="0051106E" w:rsidRPr="006E4D38">
        <w:rPr>
          <w:rFonts w:ascii="Times New Roman" w:hAnsi="Times New Roman"/>
          <w:sz w:val="28"/>
          <w:szCs w:val="28"/>
          <w:lang w:val="ru-RU"/>
        </w:rPr>
        <w:t xml:space="preserve">арта – 2 артезианские скважины, подача воды осуществляется напрямую </w:t>
      </w:r>
      <w:r w:rsidR="00A66310" w:rsidRPr="006E4D38">
        <w:rPr>
          <w:rFonts w:ascii="Times New Roman" w:hAnsi="Times New Roman"/>
          <w:sz w:val="28"/>
          <w:szCs w:val="28"/>
          <w:lang w:val="ru-RU"/>
        </w:rPr>
        <w:t>в сеть и регулируется частотными преобразователями.</w:t>
      </w:r>
    </w:p>
    <w:p w:rsidR="0051106E" w:rsidRPr="006C668B" w:rsidRDefault="0051106E" w:rsidP="006C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  <w:r w:rsidRPr="006C668B">
        <w:rPr>
          <w:rFonts w:ascii="Times New Roman" w:hAnsi="Times New Roman"/>
          <w:sz w:val="28"/>
          <w:szCs w:val="28"/>
          <w:lang w:val="ru-RU"/>
        </w:rPr>
        <w:t>5</w:t>
      </w:r>
      <w:r w:rsidR="00B0640D" w:rsidRPr="006C668B">
        <w:rPr>
          <w:rFonts w:ascii="Times New Roman" w:hAnsi="Times New Roman"/>
          <w:sz w:val="28"/>
          <w:szCs w:val="28"/>
          <w:lang w:val="ru-RU"/>
        </w:rPr>
        <w:t xml:space="preserve"> отдельно стоящих артезианских скважин</w:t>
      </w:r>
      <w:r w:rsidRPr="006C668B">
        <w:rPr>
          <w:rFonts w:ascii="Times New Roman" w:hAnsi="Times New Roman"/>
          <w:sz w:val="28"/>
          <w:szCs w:val="28"/>
          <w:lang w:val="ru-RU"/>
        </w:rPr>
        <w:t>:</w:t>
      </w:r>
    </w:p>
    <w:p w:rsidR="0051106E" w:rsidRPr="006E4D38" w:rsidRDefault="0051106E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proofErr w:type="gramStart"/>
      <w:r w:rsidRPr="006E4D38">
        <w:rPr>
          <w:rFonts w:ascii="Times New Roman" w:hAnsi="Times New Roman"/>
          <w:sz w:val="28"/>
          <w:szCs w:val="28"/>
        </w:rPr>
        <w:t>Ж</w:t>
      </w:r>
      <w:proofErr w:type="gramEnd"/>
      <w:r w:rsidRPr="006E4D38">
        <w:rPr>
          <w:rFonts w:ascii="Times New Roman" w:hAnsi="Times New Roman"/>
          <w:sz w:val="28"/>
          <w:szCs w:val="28"/>
        </w:rPr>
        <w:t xml:space="preserve">/Д Вокзал 1 </w:t>
      </w:r>
      <w:proofErr w:type="spellStart"/>
      <w:r w:rsidRPr="006E4D38">
        <w:rPr>
          <w:rFonts w:ascii="Times New Roman" w:hAnsi="Times New Roman"/>
          <w:sz w:val="28"/>
          <w:szCs w:val="28"/>
        </w:rPr>
        <w:t>артскважина</w:t>
      </w:r>
      <w:proofErr w:type="spellEnd"/>
      <w:r w:rsidRPr="006E4D38">
        <w:rPr>
          <w:rFonts w:ascii="Times New Roman" w:hAnsi="Times New Roman"/>
          <w:sz w:val="28"/>
          <w:szCs w:val="28"/>
        </w:rPr>
        <w:t xml:space="preserve">, 1 ВБР </w:t>
      </w:r>
      <w:r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>=25м³.</w:t>
      </w:r>
    </w:p>
    <w:p w:rsidR="00B0640D" w:rsidRPr="006E4D38" w:rsidRDefault="0051106E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ул. Степная 1 </w:t>
      </w:r>
      <w:proofErr w:type="spellStart"/>
      <w:r w:rsidRPr="006E4D38">
        <w:rPr>
          <w:rFonts w:ascii="Times New Roman" w:hAnsi="Times New Roman"/>
          <w:sz w:val="28"/>
          <w:szCs w:val="28"/>
        </w:rPr>
        <w:t>артскважина</w:t>
      </w:r>
      <w:proofErr w:type="spellEnd"/>
      <w:r w:rsidRPr="006E4D38">
        <w:rPr>
          <w:rFonts w:ascii="Times New Roman" w:hAnsi="Times New Roman"/>
          <w:sz w:val="28"/>
          <w:szCs w:val="28"/>
        </w:rPr>
        <w:t xml:space="preserve">, 1 ВБР </w:t>
      </w:r>
      <w:r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>=25м³.</w:t>
      </w:r>
    </w:p>
    <w:p w:rsidR="00C106A5" w:rsidRPr="006E4D38" w:rsidRDefault="00C106A5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Воинская часть 2 </w:t>
      </w:r>
      <w:proofErr w:type="spellStart"/>
      <w:r w:rsidRPr="006E4D38">
        <w:rPr>
          <w:rFonts w:ascii="Times New Roman" w:hAnsi="Times New Roman"/>
          <w:sz w:val="28"/>
          <w:szCs w:val="28"/>
        </w:rPr>
        <w:t>артскважины</w:t>
      </w:r>
      <w:proofErr w:type="spellEnd"/>
      <w:r w:rsidRPr="006E4D38">
        <w:rPr>
          <w:rFonts w:ascii="Times New Roman" w:hAnsi="Times New Roman"/>
          <w:sz w:val="28"/>
          <w:szCs w:val="28"/>
        </w:rPr>
        <w:t xml:space="preserve">, 1 ВБР </w:t>
      </w:r>
      <w:r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>=25м³.</w:t>
      </w:r>
    </w:p>
    <w:p w:rsidR="00391BAB" w:rsidRPr="006E4D38" w:rsidRDefault="00391BAB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Центральная усадьба совхоза « </w:t>
      </w:r>
      <w:proofErr w:type="gramStart"/>
      <w:r w:rsidRPr="006E4D38">
        <w:rPr>
          <w:rFonts w:ascii="Times New Roman" w:hAnsi="Times New Roman"/>
          <w:sz w:val="28"/>
          <w:szCs w:val="28"/>
        </w:rPr>
        <w:t>Кропоткинский</w:t>
      </w:r>
      <w:proofErr w:type="gramEnd"/>
      <w:r w:rsidRPr="006E4D38">
        <w:rPr>
          <w:rFonts w:ascii="Times New Roman" w:hAnsi="Times New Roman"/>
          <w:sz w:val="28"/>
          <w:szCs w:val="28"/>
        </w:rPr>
        <w:t xml:space="preserve">» 1 </w:t>
      </w:r>
      <w:proofErr w:type="spellStart"/>
      <w:r w:rsidRPr="006E4D38">
        <w:rPr>
          <w:rFonts w:ascii="Times New Roman" w:hAnsi="Times New Roman"/>
          <w:sz w:val="28"/>
          <w:szCs w:val="28"/>
        </w:rPr>
        <w:t>артскважина</w:t>
      </w:r>
      <w:proofErr w:type="spellEnd"/>
      <w:r w:rsidRPr="006E4D38">
        <w:rPr>
          <w:rFonts w:ascii="Times New Roman" w:hAnsi="Times New Roman"/>
          <w:sz w:val="28"/>
          <w:szCs w:val="28"/>
        </w:rPr>
        <w:t xml:space="preserve">, 1 ВБР </w:t>
      </w:r>
      <w:r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>=25м³.</w:t>
      </w:r>
    </w:p>
    <w:p w:rsidR="00C63546" w:rsidRPr="006E4D38" w:rsidRDefault="00C63546" w:rsidP="008C1F2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left"/>
        <w:rPr>
          <w:rFonts w:ascii="Times New Roman" w:hAnsi="Times New Roman"/>
          <w:sz w:val="28"/>
          <w:szCs w:val="28"/>
        </w:rPr>
      </w:pPr>
      <w:r w:rsidRPr="006E4D38">
        <w:rPr>
          <w:rFonts w:ascii="Times New Roman" w:hAnsi="Times New Roman"/>
          <w:sz w:val="28"/>
          <w:szCs w:val="28"/>
        </w:rPr>
        <w:t xml:space="preserve">ул. Совхозная 1 </w:t>
      </w:r>
      <w:proofErr w:type="spellStart"/>
      <w:r w:rsidRPr="006E4D38">
        <w:rPr>
          <w:rFonts w:ascii="Times New Roman" w:hAnsi="Times New Roman"/>
          <w:sz w:val="28"/>
          <w:szCs w:val="28"/>
        </w:rPr>
        <w:t>артскважина</w:t>
      </w:r>
      <w:proofErr w:type="spellEnd"/>
      <w:r w:rsidRPr="006E4D38">
        <w:rPr>
          <w:rFonts w:ascii="Times New Roman" w:hAnsi="Times New Roman"/>
          <w:sz w:val="28"/>
          <w:szCs w:val="28"/>
        </w:rPr>
        <w:t xml:space="preserve">, 1 ВБР </w:t>
      </w:r>
      <w:r>
        <w:rPr>
          <w:rFonts w:ascii="Times New Roman" w:hAnsi="Times New Roman"/>
          <w:sz w:val="28"/>
          <w:szCs w:val="28"/>
        </w:rPr>
        <w:t>V</w:t>
      </w:r>
      <w:r w:rsidRPr="006E4D38">
        <w:rPr>
          <w:rFonts w:ascii="Times New Roman" w:hAnsi="Times New Roman"/>
          <w:sz w:val="28"/>
          <w:szCs w:val="28"/>
        </w:rPr>
        <w:t xml:space="preserve">=25м³. </w:t>
      </w:r>
    </w:p>
    <w:p w:rsidR="00391BAB" w:rsidRPr="007B0F64" w:rsidRDefault="00391BAB" w:rsidP="0051106E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</w:p>
    <w:p w:rsidR="002A1980" w:rsidRDefault="00B0640D" w:rsidP="00B0640D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B0640D">
        <w:rPr>
          <w:rFonts w:ascii="Times New Roman" w:hAnsi="Times New Roman"/>
          <w:sz w:val="28"/>
          <w:szCs w:val="28"/>
          <w:lang w:val="ru-RU"/>
        </w:rPr>
        <w:t>Существующие водопроводные сети</w:t>
      </w:r>
      <w:r w:rsidR="00C106A5">
        <w:rPr>
          <w:rFonts w:ascii="Times New Roman" w:hAnsi="Times New Roman"/>
          <w:sz w:val="28"/>
          <w:szCs w:val="28"/>
          <w:lang w:val="ru-RU"/>
        </w:rPr>
        <w:t xml:space="preserve"> Тбилисского СП</w:t>
      </w:r>
      <w:r w:rsidRPr="00B0640D">
        <w:rPr>
          <w:rFonts w:ascii="Times New Roman" w:hAnsi="Times New Roman"/>
          <w:sz w:val="28"/>
          <w:szCs w:val="28"/>
          <w:lang w:val="ru-RU"/>
        </w:rPr>
        <w:t xml:space="preserve"> частично тупиковые, частично кольцевые, выполнены из разных материалов: сталь, чугун, асбестоцемент, полиэтилен, с диаметром труб от 50 до 250 мм. </w:t>
      </w:r>
    </w:p>
    <w:p w:rsidR="00B0640D" w:rsidRPr="00B0640D" w:rsidRDefault="00B0640D" w:rsidP="00B0640D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B0640D">
        <w:rPr>
          <w:rFonts w:ascii="Times New Roman" w:hAnsi="Times New Roman"/>
          <w:sz w:val="28"/>
          <w:szCs w:val="28"/>
          <w:lang w:val="ru-RU"/>
        </w:rPr>
        <w:t>Водопроводные сети введены в эксплуатацию с 1967 по 2011 гг.</w:t>
      </w:r>
    </w:p>
    <w:p w:rsidR="00B0640D" w:rsidRPr="00B0640D" w:rsidRDefault="00B0640D" w:rsidP="00B0640D">
      <w:pPr>
        <w:shd w:val="clear" w:color="auto" w:fill="FFFFFF"/>
        <w:suppressAutoHyphens/>
        <w:spacing w:before="5"/>
        <w:ind w:firstLine="709"/>
        <w:rPr>
          <w:rFonts w:ascii="Times New Roman" w:hAnsi="Times New Roman"/>
          <w:color w:val="000000"/>
          <w:sz w:val="28"/>
          <w:szCs w:val="28"/>
          <w:lang w:val="ru-RU" w:eastAsia="ar-SA"/>
        </w:rPr>
      </w:pPr>
      <w:r w:rsidRPr="00B0640D">
        <w:rPr>
          <w:rFonts w:ascii="Times New Roman" w:hAnsi="Times New Roman"/>
          <w:color w:val="000000"/>
          <w:sz w:val="28"/>
          <w:szCs w:val="28"/>
          <w:lang w:val="ru-RU" w:eastAsia="ar-SA"/>
        </w:rPr>
        <w:t>Износ водопроводных сетей составляет 75%.</w:t>
      </w:r>
    </w:p>
    <w:p w:rsidR="002A1980" w:rsidRPr="00A66310" w:rsidRDefault="00BF647E" w:rsidP="006E4D38">
      <w:pPr>
        <w:pStyle w:val="1a"/>
        <w:spacing w:before="600"/>
        <w:rPr>
          <w:lang w:val="ru-RU"/>
        </w:rPr>
      </w:pPr>
      <w:bookmarkStart w:id="9" w:name="_Toc357410051"/>
      <w:r w:rsidRPr="00A66310">
        <w:rPr>
          <w:lang w:val="ru-RU"/>
        </w:rPr>
        <w:t>А</w:t>
      </w:r>
      <w:r w:rsidR="009D364A" w:rsidRPr="00A66310">
        <w:rPr>
          <w:lang w:val="ru-RU"/>
        </w:rPr>
        <w:t>нализ состояния и функционирования существующих источников водоснабжения</w:t>
      </w:r>
      <w:bookmarkEnd w:id="9"/>
    </w:p>
    <w:p w:rsidR="00A716C5" w:rsidRPr="00A716C5" w:rsidRDefault="00A716C5" w:rsidP="00C703B9">
      <w:pPr>
        <w:ind w:firstLine="709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A716C5">
        <w:rPr>
          <w:rFonts w:ascii="Times New Roman" w:hAnsi="Times New Roman"/>
          <w:sz w:val="28"/>
          <w:szCs w:val="28"/>
          <w:lang w:val="ru-RU"/>
        </w:rPr>
        <w:t>В гидрогеологическом отношении Тбилисский район расположен в центральной части Азово-Кубанского артезианского бассейна, но ближе к его восточной окраине, чем обусловлено и изменение</w:t>
      </w:r>
      <w:r w:rsidR="006E4D38">
        <w:rPr>
          <w:rFonts w:ascii="Times New Roman" w:hAnsi="Times New Roman"/>
          <w:sz w:val="28"/>
          <w:szCs w:val="28"/>
          <w:lang w:val="ru-RU"/>
        </w:rPr>
        <w:t xml:space="preserve"> гидрогеологических условий. 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Здесь наблюдается объединение верхнеплиоценовых и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среднеплиоценовых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отложений в одну толщу, эксплуатируется и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мэотический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водоносный комплекс. Источниками водоснабжения Тбилисского района являются подземные воды нерасчленённых средне-верхнеплиоценовых,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понтических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мэотических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отложений. Ниже приводится краткая гидрогеологическая характеристика основных водоносных комплексов распространенных в районе ст. </w:t>
      </w:r>
      <w:r w:rsidRPr="00086A2C">
        <w:rPr>
          <w:rFonts w:ascii="Times New Roman" w:hAnsi="Times New Roman"/>
          <w:sz w:val="28"/>
          <w:szCs w:val="28"/>
          <w:lang w:val="ru-RU"/>
        </w:rPr>
        <w:t xml:space="preserve">Тбилисская. </w:t>
      </w:r>
      <w:r w:rsidRPr="00A716C5">
        <w:rPr>
          <w:rFonts w:ascii="Times New Roman" w:hAnsi="Times New Roman"/>
          <w:sz w:val="28"/>
          <w:szCs w:val="28"/>
          <w:lang w:val="ru-RU"/>
        </w:rPr>
        <w:t>Необходимо отметить, что ближе к р. Кубань, на южной окраине ст. Тбилисской глубина залегания кровли всех водоносных комплексов уменьшается.</w:t>
      </w:r>
    </w:p>
    <w:p w:rsidR="00A716C5" w:rsidRPr="00A716C5" w:rsidRDefault="00A716C5" w:rsidP="00A716C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C703B9">
        <w:rPr>
          <w:rFonts w:ascii="Times New Roman" w:hAnsi="Times New Roman"/>
          <w:sz w:val="28"/>
          <w:szCs w:val="28"/>
          <w:lang w:val="ru-RU"/>
        </w:rPr>
        <w:t xml:space="preserve">Водоносный комплекс нерасчленённых </w:t>
      </w:r>
      <w:r w:rsidRPr="00C703B9">
        <w:rPr>
          <w:rFonts w:ascii="Times New Roman" w:hAnsi="Times New Roman"/>
          <w:b/>
          <w:sz w:val="28"/>
          <w:szCs w:val="28"/>
          <w:lang w:val="ru-RU"/>
        </w:rPr>
        <w:t>средне-верхнеплиоценовых отложений</w:t>
      </w:r>
      <w:r w:rsidRPr="00C703B9">
        <w:rPr>
          <w:rFonts w:ascii="Times New Roman" w:hAnsi="Times New Roman"/>
          <w:sz w:val="28"/>
          <w:szCs w:val="28"/>
          <w:lang w:val="ru-RU"/>
        </w:rPr>
        <w:t>.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 Глубина залегания кровли комплекса изменяется от 10-12 метров на южной окраине ст. </w:t>
      </w:r>
      <w:r w:rsidRPr="00086A2C">
        <w:rPr>
          <w:rFonts w:ascii="Times New Roman" w:hAnsi="Times New Roman"/>
          <w:sz w:val="28"/>
          <w:szCs w:val="28"/>
          <w:lang w:val="ru-RU"/>
        </w:rPr>
        <w:t xml:space="preserve">Тбилисской до 55-60 метров в северном направлении. 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Глубина залегания подошвы соответственно составляет  240-290м. </w:t>
      </w:r>
    </w:p>
    <w:p w:rsidR="00A716C5" w:rsidRPr="00A716C5" w:rsidRDefault="00A716C5" w:rsidP="00A716C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A716C5">
        <w:rPr>
          <w:rFonts w:ascii="Times New Roman" w:hAnsi="Times New Roman"/>
          <w:sz w:val="28"/>
          <w:szCs w:val="28"/>
          <w:lang w:val="ru-RU"/>
        </w:rPr>
        <w:t xml:space="preserve">Водовмещающие породы представлены мелкозернистыми песками мощностью от 2-5м до 10-14 метров. Количество водоносных горизонтов 5-8  при общей мощности каптируемых водоносных горизонтов  18-37м. </w:t>
      </w:r>
    </w:p>
    <w:p w:rsidR="00A716C5" w:rsidRPr="00A716C5" w:rsidRDefault="00A716C5" w:rsidP="00A716C5">
      <w:pPr>
        <w:ind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Водообильность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комплекса характеризуется дебитами скважин 18-30 м</w:t>
      </w:r>
      <w:r w:rsidRPr="00A716C5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/час при понижении уровня воды на 10-30 м. Коэффициент фильтрации равен </w:t>
      </w:r>
      <w:r w:rsidRPr="00A716C5">
        <w:rPr>
          <w:rFonts w:ascii="Times New Roman" w:hAnsi="Times New Roman"/>
          <w:color w:val="000000"/>
          <w:sz w:val="28"/>
          <w:szCs w:val="28"/>
          <w:lang w:val="ru-RU"/>
        </w:rPr>
        <w:t xml:space="preserve">4 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м/сутки. Пьезометрические уровни при бурении устанавливались на глубине от </w:t>
      </w:r>
      <w:r w:rsidRPr="00A716C5">
        <w:rPr>
          <w:rFonts w:ascii="Times New Roman" w:hAnsi="Times New Roman"/>
          <w:sz w:val="28"/>
          <w:szCs w:val="28"/>
          <w:lang w:val="ru-RU"/>
        </w:rPr>
        <w:lastRenderedPageBreak/>
        <w:t xml:space="preserve">15 метров до 45-60 метров. Гидравлический уклон равен </w:t>
      </w:r>
      <w:r w:rsidRPr="00A716C5">
        <w:rPr>
          <w:rFonts w:ascii="Times New Roman" w:hAnsi="Times New Roman"/>
          <w:color w:val="000000"/>
          <w:sz w:val="28"/>
          <w:szCs w:val="28"/>
          <w:lang w:val="ru-RU"/>
        </w:rPr>
        <w:t>0,0006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 при северо-западном направлении потока подземных вод. По химическому составу воды гидрокарбонатно-сульфатные, сульфатно-гидрокарбонатные натриевые  и соответствуют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</w:t>
      </w:r>
      <w:r w:rsidRPr="00A716C5">
        <w:rPr>
          <w:szCs w:val="28"/>
          <w:lang w:val="ru-RU"/>
        </w:rPr>
        <w:t xml:space="preserve">  с с</w:t>
      </w:r>
      <w:r w:rsidRPr="00A716C5">
        <w:rPr>
          <w:rFonts w:ascii="Times New Roman" w:hAnsi="Times New Roman"/>
          <w:sz w:val="28"/>
          <w:szCs w:val="28"/>
          <w:lang w:val="ru-RU"/>
        </w:rPr>
        <w:t>ухим остатком  0,4-0,6 г/дм</w:t>
      </w:r>
      <w:r w:rsidRPr="00A716C5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, жёсткостью общей 3,8-5,2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ммоль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>/дм</w:t>
      </w:r>
      <w:r w:rsidRPr="00A716C5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716C5" w:rsidRPr="00A716C5" w:rsidRDefault="00A716C5" w:rsidP="00A716C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C703B9">
        <w:rPr>
          <w:rFonts w:ascii="Times New Roman" w:hAnsi="Times New Roman"/>
          <w:sz w:val="28"/>
          <w:szCs w:val="28"/>
          <w:lang w:val="ru-RU"/>
        </w:rPr>
        <w:t xml:space="preserve">Водоносный комплекс </w:t>
      </w:r>
      <w:proofErr w:type="spellStart"/>
      <w:r w:rsidRPr="00C703B9">
        <w:rPr>
          <w:rFonts w:ascii="Times New Roman" w:hAnsi="Times New Roman"/>
          <w:b/>
          <w:sz w:val="28"/>
          <w:szCs w:val="28"/>
          <w:lang w:val="ru-RU"/>
        </w:rPr>
        <w:t>понтических</w:t>
      </w:r>
      <w:proofErr w:type="spellEnd"/>
      <w:r w:rsidRPr="00C703B9">
        <w:rPr>
          <w:rFonts w:ascii="Times New Roman" w:hAnsi="Times New Roman"/>
          <w:b/>
          <w:sz w:val="28"/>
          <w:szCs w:val="28"/>
          <w:lang w:val="ru-RU"/>
        </w:rPr>
        <w:t xml:space="preserve"> отложений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 залегает в интервале глубин 240-400м на юге и 290-470 на севере. Водовмещающие породы представлены мелкозернистыми песками мощностью от 3-7м до 12-16м, иногда достигая 30 метров. Количество горизонтов 4-6 при общей мощности каптируемых водоносных горизонтов 28-56м. </w:t>
      </w:r>
    </w:p>
    <w:p w:rsidR="00A716C5" w:rsidRPr="00A716C5" w:rsidRDefault="00A716C5" w:rsidP="00A716C5">
      <w:pPr>
        <w:ind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Водообильность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комплекса характеризуется дебитами скважин 25-45 м</w:t>
      </w:r>
      <w:r w:rsidRPr="00A716C5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/час при понижениях уровня воды на 20-45м. Коэффициент фильтрации равен </w:t>
      </w:r>
      <w:r w:rsidRPr="00A716C5">
        <w:rPr>
          <w:rFonts w:ascii="Times New Roman" w:hAnsi="Times New Roman"/>
          <w:color w:val="000000"/>
          <w:sz w:val="28"/>
          <w:szCs w:val="28"/>
          <w:lang w:val="ru-RU"/>
        </w:rPr>
        <w:t xml:space="preserve">5 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м/сутки. Пьезометрические уровни при бурении устанавливались на отметках 43,5-55метров ниже  поверхности земли. Гидравлический уклон </w:t>
      </w:r>
      <w:r w:rsidRPr="00A716C5">
        <w:rPr>
          <w:rFonts w:ascii="Times New Roman" w:hAnsi="Times New Roman"/>
          <w:color w:val="000000"/>
          <w:sz w:val="28"/>
          <w:szCs w:val="28"/>
          <w:lang w:val="ru-RU"/>
        </w:rPr>
        <w:t>0,0007</w:t>
      </w:r>
      <w:r w:rsidR="006E4D38">
        <w:rPr>
          <w:rFonts w:ascii="Times New Roman" w:hAnsi="Times New Roman"/>
          <w:sz w:val="28"/>
          <w:szCs w:val="28"/>
          <w:lang w:val="ru-RU"/>
        </w:rPr>
        <w:t xml:space="preserve"> при северо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-западном направлении потока подземных вод. Необходимо отметить, что при совместной эксплуатации нижней части разреза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понтических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отложений с верхними горизонтами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мэотических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отложений (южная окраина ст. Тбилисской) наблюдается увеличение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водообильности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скважин до 60-80 м</w:t>
      </w:r>
      <w:r w:rsidRPr="00A716C5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/час и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самоизлив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скважин. </w:t>
      </w:r>
    </w:p>
    <w:p w:rsidR="00A716C5" w:rsidRPr="00A716C5" w:rsidRDefault="00A716C5" w:rsidP="00A716C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A716C5">
        <w:rPr>
          <w:rFonts w:ascii="Times New Roman" w:hAnsi="Times New Roman"/>
          <w:sz w:val="28"/>
          <w:szCs w:val="28"/>
          <w:lang w:val="ru-RU"/>
        </w:rPr>
        <w:t xml:space="preserve">По химическому составу воды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гидрокарбоно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>-сульфатно-хлоридные натриевые и соответствуют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с сухим остатком 0,3-0,4 г/дм</w:t>
      </w:r>
      <w:r w:rsidRPr="00A716C5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, жёсткостью общей 1,25-4,2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ммоль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>/дм</w:t>
      </w:r>
      <w:r w:rsidRPr="00A716C5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716C5" w:rsidRPr="00A716C5" w:rsidRDefault="00A716C5" w:rsidP="00A716C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C703B9">
        <w:rPr>
          <w:rFonts w:ascii="Times New Roman" w:hAnsi="Times New Roman"/>
          <w:sz w:val="28"/>
          <w:szCs w:val="28"/>
          <w:lang w:val="ru-RU"/>
        </w:rPr>
        <w:t>Водоносный комплекс</w:t>
      </w:r>
      <w:r w:rsidRPr="00A716C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716C5">
        <w:rPr>
          <w:rFonts w:ascii="Times New Roman" w:hAnsi="Times New Roman"/>
          <w:b/>
          <w:sz w:val="28"/>
          <w:szCs w:val="28"/>
          <w:lang w:val="ru-RU"/>
        </w:rPr>
        <w:t>мэотических</w:t>
      </w:r>
      <w:proofErr w:type="spellEnd"/>
      <w:r w:rsidRPr="00A716C5">
        <w:rPr>
          <w:rFonts w:ascii="Times New Roman" w:hAnsi="Times New Roman"/>
          <w:b/>
          <w:sz w:val="28"/>
          <w:szCs w:val="28"/>
          <w:lang w:val="ru-RU"/>
        </w:rPr>
        <w:t xml:space="preserve"> отложений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 залегает в интервале глубин от 400-460м до 550-590 метров, погр</w:t>
      </w:r>
      <w:r w:rsidR="00C703B9">
        <w:rPr>
          <w:rFonts w:ascii="Times New Roman" w:hAnsi="Times New Roman"/>
          <w:sz w:val="28"/>
          <w:szCs w:val="28"/>
          <w:lang w:val="ru-RU"/>
        </w:rPr>
        <w:t xml:space="preserve">ужаясь в северном направлении. 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Водовмещающие породы представлены мелкозернистыми иногда глинистыми </w:t>
      </w:r>
      <w:r w:rsidRPr="00A716C5">
        <w:rPr>
          <w:rFonts w:ascii="Times New Roman" w:hAnsi="Times New Roman"/>
          <w:sz w:val="28"/>
          <w:szCs w:val="28"/>
          <w:lang w:val="ru-RU"/>
        </w:rPr>
        <w:lastRenderedPageBreak/>
        <w:t xml:space="preserve">песками, мощностью от 5-10м до 29м. Количество водоносных горизонтов 2-3 при общей мощности каптируемых фильтрами 33-56 метров. </w:t>
      </w:r>
    </w:p>
    <w:p w:rsidR="00A716C5" w:rsidRPr="00A716C5" w:rsidRDefault="00A716C5" w:rsidP="00A716C5">
      <w:pPr>
        <w:ind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Водообильность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 xml:space="preserve"> комплекса характеризуется дебитами скважин 25-40 м</w:t>
      </w:r>
      <w:r w:rsidRPr="00A716C5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/час при понижении уровня воды на 16-45 м. Коэффициент фильтрации равен </w:t>
      </w:r>
      <w:r w:rsidRPr="00A716C5">
        <w:rPr>
          <w:rFonts w:ascii="Times New Roman" w:hAnsi="Times New Roman"/>
          <w:color w:val="000000"/>
          <w:sz w:val="28"/>
          <w:szCs w:val="28"/>
          <w:lang w:val="ru-RU"/>
        </w:rPr>
        <w:t>2,5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 м/сутки. Пьезометричес</w:t>
      </w:r>
      <w:r w:rsidR="00C703B9">
        <w:rPr>
          <w:rFonts w:ascii="Times New Roman" w:hAnsi="Times New Roman"/>
          <w:sz w:val="28"/>
          <w:szCs w:val="28"/>
          <w:lang w:val="ru-RU"/>
        </w:rPr>
        <w:t xml:space="preserve">кие уровни при бурении скважин 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устанавливались на 43-51 м ниже поверхности земли. Гидравлический уклон равен </w:t>
      </w:r>
      <w:r w:rsidRPr="00A716C5">
        <w:rPr>
          <w:rFonts w:ascii="Times New Roman" w:hAnsi="Times New Roman"/>
          <w:color w:val="000000"/>
          <w:sz w:val="28"/>
          <w:szCs w:val="28"/>
          <w:lang w:val="ru-RU"/>
        </w:rPr>
        <w:t>0,001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 при северо-западном направлении потока подземных вод. </w:t>
      </w:r>
    </w:p>
    <w:p w:rsidR="00A716C5" w:rsidRPr="00086A2C" w:rsidRDefault="00A716C5" w:rsidP="00A716C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A716C5">
        <w:rPr>
          <w:rFonts w:ascii="Times New Roman" w:hAnsi="Times New Roman"/>
          <w:sz w:val="28"/>
          <w:szCs w:val="28"/>
          <w:lang w:val="ru-RU"/>
        </w:rPr>
        <w:t xml:space="preserve">По химическому составу воды </w:t>
      </w:r>
      <w:proofErr w:type="spellStart"/>
      <w:r w:rsidRPr="00A716C5">
        <w:rPr>
          <w:rFonts w:ascii="Times New Roman" w:hAnsi="Times New Roman"/>
          <w:sz w:val="28"/>
          <w:szCs w:val="28"/>
          <w:lang w:val="ru-RU"/>
        </w:rPr>
        <w:t>гидрокарбоно</w:t>
      </w:r>
      <w:proofErr w:type="spellEnd"/>
      <w:r w:rsidRPr="00A716C5">
        <w:rPr>
          <w:rFonts w:ascii="Times New Roman" w:hAnsi="Times New Roman"/>
          <w:sz w:val="28"/>
          <w:szCs w:val="28"/>
          <w:lang w:val="ru-RU"/>
        </w:rPr>
        <w:t>-сульфатные натриевые соответствуют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с сухим остатком 0,3-0,4 г/дм</w:t>
      </w:r>
      <w:r w:rsidRPr="00A716C5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="00C703B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703B9" w:rsidRPr="00086A2C">
        <w:rPr>
          <w:rFonts w:ascii="Times New Roman" w:hAnsi="Times New Roman"/>
          <w:sz w:val="28"/>
          <w:szCs w:val="28"/>
          <w:lang w:val="ru-RU"/>
        </w:rPr>
        <w:t xml:space="preserve">общей </w:t>
      </w:r>
      <w:r w:rsidR="00C703B9">
        <w:rPr>
          <w:rFonts w:ascii="Times New Roman" w:hAnsi="Times New Roman"/>
          <w:sz w:val="28"/>
          <w:szCs w:val="28"/>
          <w:lang w:val="ru-RU"/>
        </w:rPr>
        <w:t xml:space="preserve">жёсткостью </w:t>
      </w:r>
      <w:r w:rsidRPr="00086A2C">
        <w:rPr>
          <w:rFonts w:ascii="Times New Roman" w:hAnsi="Times New Roman"/>
          <w:sz w:val="28"/>
          <w:szCs w:val="28"/>
          <w:lang w:val="ru-RU"/>
        </w:rPr>
        <w:t>1,05-1,2ммоль/дм</w:t>
      </w:r>
      <w:r w:rsidRPr="00086A2C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086A2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716C5" w:rsidRPr="00742E74" w:rsidRDefault="00A716C5" w:rsidP="00A716C5">
      <w:pPr>
        <w:pStyle w:val="ab"/>
        <w:ind w:firstLine="720"/>
        <w:rPr>
          <w:rFonts w:ascii="Times New Roman" w:hAnsi="Times New Roman"/>
          <w:szCs w:val="28"/>
          <w:lang w:val="ru-RU"/>
        </w:rPr>
      </w:pPr>
      <w:proofErr w:type="gramStart"/>
      <w:r w:rsidRPr="00742E74">
        <w:rPr>
          <w:rFonts w:ascii="Times New Roman" w:hAnsi="Times New Roman"/>
          <w:szCs w:val="28"/>
          <w:lang w:val="ru-RU"/>
        </w:rPr>
        <w:t>Водозаборные скважины</w:t>
      </w:r>
      <w:r w:rsidR="007C1B83">
        <w:rPr>
          <w:rFonts w:ascii="Times New Roman" w:hAnsi="Times New Roman"/>
          <w:szCs w:val="28"/>
          <w:lang w:val="ru-RU"/>
        </w:rPr>
        <w:t>,</w:t>
      </w:r>
      <w:r>
        <w:rPr>
          <w:rFonts w:ascii="Times New Roman" w:hAnsi="Times New Roman"/>
          <w:szCs w:val="28"/>
          <w:lang w:val="ru-RU"/>
        </w:rPr>
        <w:t xml:space="preserve"> обслуживаемые</w:t>
      </w:r>
      <w:r w:rsidRPr="00742E74">
        <w:rPr>
          <w:rFonts w:ascii="Times New Roman" w:hAnsi="Times New Roman"/>
          <w:szCs w:val="28"/>
          <w:lang w:val="ru-RU"/>
        </w:rPr>
        <w:t xml:space="preserve"> ООО «Тбилисский водоканал» (скважины №№ 2031, 2032, 358-Д, 2033, 01П, 68,  2036, 7807,</w:t>
      </w:r>
      <w:r w:rsidR="0022150A">
        <w:rPr>
          <w:rFonts w:ascii="Times New Roman" w:hAnsi="Times New Roman"/>
          <w:szCs w:val="28"/>
          <w:lang w:val="ru-RU"/>
        </w:rPr>
        <w:t xml:space="preserve"> 541-Д) со</w:t>
      </w:r>
      <w:r w:rsidR="00C703B9">
        <w:rPr>
          <w:rFonts w:ascii="Times New Roman" w:hAnsi="Times New Roman"/>
          <w:szCs w:val="28"/>
          <w:lang w:val="ru-RU"/>
        </w:rPr>
        <w:t>средоточены</w:t>
      </w:r>
      <w:r w:rsidR="0022150A">
        <w:rPr>
          <w:rFonts w:ascii="Times New Roman" w:hAnsi="Times New Roman"/>
          <w:szCs w:val="28"/>
          <w:lang w:val="ru-RU"/>
        </w:rPr>
        <w:t>,</w:t>
      </w:r>
      <w:r w:rsidR="00C703B9">
        <w:rPr>
          <w:rFonts w:ascii="Times New Roman" w:hAnsi="Times New Roman"/>
          <w:szCs w:val="28"/>
          <w:lang w:val="ru-RU"/>
        </w:rPr>
        <w:t xml:space="preserve"> </w:t>
      </w:r>
      <w:r w:rsidRPr="00742E74">
        <w:rPr>
          <w:rFonts w:ascii="Times New Roman" w:hAnsi="Times New Roman"/>
          <w:szCs w:val="28"/>
          <w:lang w:val="ru-RU"/>
        </w:rPr>
        <w:t>в основном</w:t>
      </w:r>
      <w:r w:rsidR="0022150A">
        <w:rPr>
          <w:rFonts w:ascii="Times New Roman" w:hAnsi="Times New Roman"/>
          <w:szCs w:val="28"/>
          <w:lang w:val="ru-RU"/>
        </w:rPr>
        <w:t>,</w:t>
      </w:r>
      <w:r w:rsidRPr="00742E74">
        <w:rPr>
          <w:rFonts w:ascii="Times New Roman" w:hAnsi="Times New Roman"/>
          <w:szCs w:val="28"/>
          <w:lang w:val="ru-RU"/>
        </w:rPr>
        <w:t xml:space="preserve"> на северной и северо-восточной окраинах ст. </w:t>
      </w:r>
      <w:r w:rsidRPr="00D23AE7">
        <w:rPr>
          <w:rFonts w:ascii="Times New Roman" w:hAnsi="Times New Roman"/>
          <w:szCs w:val="28"/>
          <w:lang w:val="ru-RU"/>
        </w:rPr>
        <w:t>Тбилисской.</w:t>
      </w:r>
      <w:proofErr w:type="gramEnd"/>
      <w:r w:rsidRPr="00D23AE7">
        <w:rPr>
          <w:rFonts w:ascii="Times New Roman" w:hAnsi="Times New Roman"/>
          <w:szCs w:val="28"/>
          <w:lang w:val="ru-RU"/>
        </w:rPr>
        <w:t xml:space="preserve"> </w:t>
      </w:r>
      <w:r w:rsidRPr="00742E74">
        <w:rPr>
          <w:rFonts w:ascii="Times New Roman" w:hAnsi="Times New Roman"/>
          <w:szCs w:val="28"/>
          <w:lang w:val="ru-RU"/>
        </w:rPr>
        <w:t>Скважины расположены как одиночно: №№ 2031, 2032,</w:t>
      </w:r>
      <w:r w:rsidRPr="00742E74">
        <w:rPr>
          <w:rFonts w:ascii="Times New Roman" w:hAnsi="Times New Roman"/>
          <w:color w:val="FF0000"/>
          <w:szCs w:val="28"/>
          <w:lang w:val="ru-RU"/>
        </w:rPr>
        <w:t xml:space="preserve"> </w:t>
      </w:r>
      <w:r w:rsidRPr="00742E74">
        <w:rPr>
          <w:rFonts w:ascii="Times New Roman" w:hAnsi="Times New Roman"/>
          <w:szCs w:val="28"/>
          <w:lang w:val="ru-RU"/>
        </w:rPr>
        <w:t xml:space="preserve">так и по 2-3 скважины на одной площадке: № 2033 и № 358-Д, №№ 01П, 68– 1 куст  водозабора 4, №№ 2036, 7807, 541-Д – 2 куст  водозабора 4. Скважинами эксплуатируются водоносные комплексы средне-верхнеплиоценовых, </w:t>
      </w:r>
      <w:proofErr w:type="spellStart"/>
      <w:r w:rsidRPr="00742E74">
        <w:rPr>
          <w:rFonts w:ascii="Times New Roman" w:hAnsi="Times New Roman"/>
          <w:szCs w:val="28"/>
          <w:lang w:val="ru-RU"/>
        </w:rPr>
        <w:t>понтических</w:t>
      </w:r>
      <w:proofErr w:type="spellEnd"/>
      <w:r w:rsidRPr="00742E74">
        <w:rPr>
          <w:rFonts w:ascii="Times New Roman" w:hAnsi="Times New Roman"/>
          <w:szCs w:val="28"/>
          <w:lang w:val="ru-RU"/>
        </w:rPr>
        <w:t xml:space="preserve"> и </w:t>
      </w:r>
      <w:proofErr w:type="spellStart"/>
      <w:r w:rsidRPr="00742E74">
        <w:rPr>
          <w:rFonts w:ascii="Times New Roman" w:hAnsi="Times New Roman"/>
          <w:szCs w:val="28"/>
          <w:lang w:val="ru-RU"/>
        </w:rPr>
        <w:t>мэотических</w:t>
      </w:r>
      <w:proofErr w:type="spellEnd"/>
      <w:r w:rsidRPr="00742E74">
        <w:rPr>
          <w:rFonts w:ascii="Times New Roman" w:hAnsi="Times New Roman"/>
          <w:szCs w:val="28"/>
          <w:lang w:val="ru-RU"/>
        </w:rPr>
        <w:t xml:space="preserve"> отложений. </w:t>
      </w:r>
    </w:p>
    <w:p w:rsidR="00A716C5" w:rsidRPr="00742E74" w:rsidRDefault="006E4D38" w:rsidP="00A716C5">
      <w:pPr>
        <w:pStyle w:val="ab"/>
        <w:ind w:firstLine="72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</w:t>
      </w:r>
      <w:r w:rsidR="00A716C5" w:rsidRPr="00742E74">
        <w:rPr>
          <w:rFonts w:ascii="Times New Roman" w:hAnsi="Times New Roman"/>
          <w:szCs w:val="28"/>
          <w:lang w:val="ru-RU"/>
        </w:rPr>
        <w:t>сновные технические и гидрогеологические данные по эксплуатационным скважинам</w:t>
      </w:r>
      <w:r>
        <w:rPr>
          <w:rFonts w:ascii="Times New Roman" w:hAnsi="Times New Roman"/>
          <w:szCs w:val="28"/>
          <w:lang w:val="ru-RU"/>
        </w:rPr>
        <w:t>,</w:t>
      </w:r>
      <w:r w:rsidR="00500153">
        <w:rPr>
          <w:rFonts w:ascii="Times New Roman" w:hAnsi="Times New Roman"/>
          <w:szCs w:val="28"/>
          <w:lang w:val="ru-RU"/>
        </w:rPr>
        <w:t xml:space="preserve"> </w:t>
      </w:r>
      <w:r w:rsidRPr="00742E74">
        <w:rPr>
          <w:rFonts w:ascii="Times New Roman" w:hAnsi="Times New Roman"/>
          <w:szCs w:val="28"/>
          <w:lang w:val="ru-RU"/>
        </w:rPr>
        <w:t>а также некоторые</w:t>
      </w:r>
      <w:r>
        <w:rPr>
          <w:rFonts w:ascii="Times New Roman" w:hAnsi="Times New Roman"/>
          <w:szCs w:val="28"/>
          <w:lang w:val="ru-RU"/>
        </w:rPr>
        <w:t xml:space="preserve"> характеристики эксплуатируемых водоносных</w:t>
      </w:r>
      <w:r w:rsidRPr="00742E74">
        <w:rPr>
          <w:rFonts w:ascii="Times New Roman" w:hAnsi="Times New Roman"/>
          <w:szCs w:val="28"/>
          <w:lang w:val="ru-RU"/>
        </w:rPr>
        <w:t xml:space="preserve"> комплекс</w:t>
      </w:r>
      <w:r>
        <w:rPr>
          <w:rFonts w:ascii="Times New Roman" w:hAnsi="Times New Roman"/>
          <w:szCs w:val="28"/>
          <w:lang w:val="ru-RU"/>
        </w:rPr>
        <w:t>ов представлены в таблице 2</w:t>
      </w:r>
      <w:r w:rsidR="00A716C5" w:rsidRPr="00742E74">
        <w:rPr>
          <w:rFonts w:ascii="Times New Roman" w:hAnsi="Times New Roman"/>
          <w:szCs w:val="28"/>
          <w:lang w:val="ru-RU"/>
        </w:rPr>
        <w:t>.</w:t>
      </w:r>
    </w:p>
    <w:p w:rsidR="00A716C5" w:rsidRPr="006E4D38" w:rsidRDefault="00694776" w:rsidP="006E4D38">
      <w:pPr>
        <w:pStyle w:val="ab"/>
        <w:spacing w:line="240" w:lineRule="auto"/>
        <w:ind w:right="57" w:firstLine="720"/>
        <w:jc w:val="right"/>
        <w:rPr>
          <w:rFonts w:ascii="Times New Roman" w:hAnsi="Times New Roman"/>
          <w:sz w:val="24"/>
          <w:lang w:val="ru-RU"/>
        </w:rPr>
      </w:pPr>
      <w:proofErr w:type="spellStart"/>
      <w:r w:rsidRPr="006E4D38">
        <w:rPr>
          <w:rFonts w:ascii="Times New Roman" w:hAnsi="Times New Roman"/>
          <w:sz w:val="24"/>
        </w:rPr>
        <w:t>Таблица</w:t>
      </w:r>
      <w:proofErr w:type="spellEnd"/>
      <w:r w:rsidRPr="006E4D38">
        <w:rPr>
          <w:rFonts w:ascii="Times New Roman" w:hAnsi="Times New Roman"/>
          <w:sz w:val="24"/>
        </w:rPr>
        <w:t xml:space="preserve"> </w:t>
      </w:r>
      <w:r w:rsidRPr="006E4D38">
        <w:rPr>
          <w:rFonts w:ascii="Times New Roman" w:hAnsi="Times New Roman"/>
          <w:sz w:val="24"/>
          <w:lang w:val="ru-RU"/>
        </w:rPr>
        <w:t>2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57"/>
        <w:gridCol w:w="1948"/>
        <w:gridCol w:w="1089"/>
        <w:gridCol w:w="1344"/>
        <w:gridCol w:w="1491"/>
        <w:gridCol w:w="1267"/>
        <w:gridCol w:w="1001"/>
      </w:tblGrid>
      <w:tr w:rsidR="004C6419" w:rsidRPr="004C6419" w:rsidTr="006E4D38">
        <w:trPr>
          <w:cantSplit/>
          <w:trHeight w:val="113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19" w:rsidRDefault="004C6419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№№</w:t>
            </w:r>
          </w:p>
          <w:p w:rsidR="004C6419" w:rsidRDefault="004C6419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/п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19" w:rsidRDefault="004C6419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Номер</w:t>
            </w:r>
          </w:p>
          <w:p w:rsidR="004C6419" w:rsidRPr="00010DF8" w:rsidRDefault="004C6419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скважины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19" w:rsidRPr="00010DF8" w:rsidRDefault="004C6419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C641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Местоположе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-</w:t>
            </w:r>
            <w:r w:rsidRPr="004C641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ние</w:t>
            </w:r>
            <w:proofErr w:type="spellEnd"/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19" w:rsidRDefault="001160DA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Глубина</w:t>
            </w:r>
          </w:p>
          <w:p w:rsidR="001160DA" w:rsidRPr="00010DF8" w:rsidRDefault="001160DA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---------- возраст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19" w:rsidRDefault="004C6419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Дебит</w:t>
            </w:r>
          </w:p>
          <w:p w:rsidR="004C6419" w:rsidRPr="00010DF8" w:rsidRDefault="00505BFA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</w:t>
            </w:r>
            <w:r w:rsidR="004C641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кважиным</w:t>
            </w:r>
            <w:r w:rsidR="006C087C" w:rsidRPr="006C087C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ru-RU"/>
              </w:rPr>
              <w:t>3</w:t>
            </w:r>
            <w:r w:rsidR="006C087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/ч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19" w:rsidRPr="004C6419" w:rsidRDefault="004C6419" w:rsidP="004C641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Коэфф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. фильтрации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</w:t>
            </w:r>
            <w:r w:rsidRPr="004C641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</w:t>
            </w:r>
            <w:proofErr w:type="gramStart"/>
            <w:r w:rsidRPr="006C087C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/сут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19" w:rsidRPr="00500153" w:rsidRDefault="004C6419" w:rsidP="004C6419">
            <w:pPr>
              <w:pStyle w:val="ab"/>
              <w:spacing w:before="24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0153">
              <w:rPr>
                <w:rFonts w:ascii="Times New Roman" w:hAnsi="Times New Roman"/>
                <w:sz w:val="22"/>
                <w:szCs w:val="22"/>
              </w:rPr>
              <w:t>Марка</w:t>
            </w:r>
            <w:proofErr w:type="spellEnd"/>
            <w:r w:rsidRPr="005001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00153">
              <w:rPr>
                <w:rFonts w:ascii="Times New Roman" w:hAnsi="Times New Roman"/>
                <w:sz w:val="22"/>
                <w:szCs w:val="22"/>
              </w:rPr>
              <w:t>насоса</w:t>
            </w:r>
            <w:proofErr w:type="spellEnd"/>
          </w:p>
          <w:p w:rsidR="004C6419" w:rsidRPr="00010DF8" w:rsidRDefault="004C6419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19" w:rsidRPr="00010DF8" w:rsidRDefault="004C6419" w:rsidP="00BF647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Год бурения</w:t>
            </w:r>
          </w:p>
        </w:tc>
      </w:tr>
      <w:tr w:rsidR="00010DF8" w:rsidRPr="00A716C5" w:rsidTr="00663030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F8" w:rsidRPr="004C6419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4C6419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6419">
              <w:rPr>
                <w:rFonts w:ascii="Times New Roman" w:hAnsi="Times New Roman"/>
                <w:sz w:val="22"/>
                <w:szCs w:val="22"/>
                <w:lang w:val="ru-RU"/>
              </w:rPr>
              <w:t>2031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6419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 w:rsidR="001160DA"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ул. Степная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4C6419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</w:pPr>
            <w:r w:rsidRPr="004C6419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167,0</w:t>
            </w:r>
          </w:p>
          <w:p w:rsidR="00010DF8" w:rsidRPr="004C6419" w:rsidRDefault="00010DF8" w:rsidP="001160DA">
            <w:pPr>
              <w:pStyle w:val="ab"/>
              <w:spacing w:line="240" w:lineRule="auto"/>
              <w:ind w:left="-91" w:right="-112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b/>
                <w:position w:val="-10"/>
                <w:sz w:val="22"/>
                <w:szCs w:val="22"/>
              </w:rPr>
              <w:object w:dxaOrig="49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8.8pt" o:ole="" fillcolor="window">
                  <v:imagedata r:id="rId9" o:title=""/>
                </v:shape>
                <o:OLEObject Type="Embed" ProgID="Equation.3" ShapeID="_x0000_i1025" DrawAspect="Content" ObjectID="_1431161782" r:id="rId10"/>
              </w:object>
            </w:r>
            <w:r w:rsidRPr="00500153">
              <w:rPr>
                <w:rFonts w:ascii="Times New Roman" w:hAnsi="Times New Roman"/>
                <w:b/>
                <w:position w:val="-10"/>
                <w:sz w:val="22"/>
                <w:szCs w:val="22"/>
              </w:rPr>
              <w:object w:dxaOrig="180" w:dyaOrig="345">
                <v:shape id="_x0000_i1026" type="#_x0000_t75" style="width:9.1pt;height:16.2pt" o:ole="" fillcolor="window">
                  <v:imagedata r:id="rId11" o:title=""/>
                </v:shape>
                <o:OLEObject Type="Embed" ProgID="Equation.3" ShapeID="_x0000_i1026" DrawAspect="Content" ObjectID="_1431161783" r:id="rId12"/>
              </w:objec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4C6419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6419">
              <w:rPr>
                <w:rFonts w:ascii="Times New Roman" w:hAnsi="Times New Roman"/>
                <w:sz w:val="22"/>
                <w:szCs w:val="22"/>
                <w:lang w:val="ru-RU"/>
              </w:rPr>
              <w:t>25,0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2003</w:t>
            </w:r>
          </w:p>
        </w:tc>
      </w:tr>
      <w:tr w:rsidR="00010DF8" w:rsidTr="00663030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2032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1160DA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6419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ж</w:t>
            </w:r>
            <w:proofErr w:type="gramEnd"/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/д Вокзал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u w:val="single"/>
              </w:rPr>
              <w:t>275,0</w:t>
            </w:r>
            <w:r w:rsidRPr="00500153">
              <w:rPr>
                <w:rFonts w:ascii="Times New Roman" w:hAnsi="Times New Roman"/>
                <w:b/>
                <w:position w:val="-10"/>
                <w:sz w:val="22"/>
                <w:szCs w:val="22"/>
              </w:rPr>
              <w:object w:dxaOrig="495" w:dyaOrig="360">
                <v:shape id="_x0000_i1027" type="#_x0000_t75" style="width:24pt;height:18.8pt" o:ole="" fillcolor="window">
                  <v:imagedata r:id="rId9" o:title=""/>
                </v:shape>
                <o:OLEObject Type="Embed" ProgID="Equation.3" ShapeID="_x0000_i1027" DrawAspect="Content" ObjectID="_1431161784" r:id="rId13"/>
              </w:objec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1991</w:t>
            </w:r>
          </w:p>
        </w:tc>
      </w:tr>
      <w:tr w:rsidR="00010DF8" w:rsidTr="0066303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F8" w:rsidRPr="00500153" w:rsidRDefault="00010DF8" w:rsidP="001160DA">
            <w:pPr>
              <w:pStyle w:val="ab"/>
              <w:spacing w:line="240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6E4D38">
            <w:pPr>
              <w:pStyle w:val="ab"/>
              <w:spacing w:line="240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358-Д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1160DA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500153"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spellEnd"/>
            <w:proofErr w:type="gramEnd"/>
            <w:r w:rsidRPr="0050015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500153">
              <w:rPr>
                <w:rFonts w:ascii="Times New Roman" w:hAnsi="Times New Roman"/>
                <w:sz w:val="22"/>
                <w:szCs w:val="22"/>
              </w:rPr>
              <w:t>Тбилисск</w:t>
            </w:r>
            <w:r w:rsidR="001160DA"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proofErr w:type="spellEnd"/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Воинская часть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u w:val="single"/>
              </w:rPr>
              <w:t>266,0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b/>
                <w:position w:val="-10"/>
                <w:sz w:val="22"/>
                <w:szCs w:val="22"/>
              </w:rPr>
              <w:object w:dxaOrig="495" w:dyaOrig="360">
                <v:shape id="_x0000_i1028" type="#_x0000_t75" style="width:24pt;height:18.8pt" o:ole="" fillcolor="window">
                  <v:imagedata r:id="rId9" o:title=""/>
                </v:shape>
                <o:OLEObject Type="Embed" ProgID="Equation.3" ShapeID="_x0000_i1028" DrawAspect="Content" ObjectID="_1431161785" r:id="rId14"/>
              </w:object>
            </w:r>
            <w:r w:rsidRPr="00500153">
              <w:rPr>
                <w:rFonts w:ascii="Times New Roman" w:hAnsi="Times New Roman"/>
                <w:b/>
                <w:position w:val="-10"/>
                <w:sz w:val="22"/>
                <w:szCs w:val="22"/>
              </w:rPr>
              <w:object w:dxaOrig="180" w:dyaOrig="345">
                <v:shape id="_x0000_i1029" type="#_x0000_t75" style="width:9.1pt;height:16.2pt" o:ole="" fillcolor="window">
                  <v:imagedata r:id="rId11" o:title=""/>
                </v:shape>
                <o:OLEObject Type="Embed" ProgID="Equation.3" ShapeID="_x0000_i1029" DrawAspect="Content" ObjectID="_1431161786" r:id="rId15"/>
              </w:objec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1997</w:t>
            </w:r>
          </w:p>
        </w:tc>
      </w:tr>
      <w:tr w:rsidR="00010DF8" w:rsidTr="0066303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F8" w:rsidRPr="00500153" w:rsidRDefault="00010DF8" w:rsidP="001160DA">
            <w:pPr>
              <w:pStyle w:val="ab"/>
              <w:spacing w:line="240" w:lineRule="auto"/>
              <w:ind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2033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1160DA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500153"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spellEnd"/>
            <w:proofErr w:type="gramEnd"/>
            <w:r w:rsidRPr="0050015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500153">
              <w:rPr>
                <w:rFonts w:ascii="Times New Roman" w:hAnsi="Times New Roman"/>
                <w:sz w:val="22"/>
                <w:szCs w:val="22"/>
              </w:rPr>
              <w:t>Тбилисск</w:t>
            </w:r>
            <w:r w:rsidR="001160DA"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proofErr w:type="spellEnd"/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Воинская часть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u w:val="single"/>
              </w:rPr>
              <w:t>475,0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N</w:t>
            </w:r>
            <w:r w:rsidRPr="00500153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500153">
              <w:rPr>
                <w:rFonts w:ascii="Times New Roman" w:hAnsi="Times New Roman"/>
                <w:sz w:val="22"/>
                <w:szCs w:val="22"/>
              </w:rPr>
              <w:t>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2003</w:t>
            </w:r>
          </w:p>
        </w:tc>
      </w:tr>
      <w:tr w:rsidR="00010DF8" w:rsidRPr="00694776" w:rsidTr="0066303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F8" w:rsidRPr="00500153" w:rsidRDefault="00010DF8" w:rsidP="001160DA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01П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742E74" w:rsidRDefault="00010DF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 w:rsidR="001160DA"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010DF8" w:rsidRPr="00742E74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4 водозабор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1 куст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Редутская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u w:val="single"/>
              </w:rPr>
              <w:t>554,4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N</w:t>
            </w:r>
            <w:r w:rsidRPr="00500153">
              <w:rPr>
                <w:rFonts w:ascii="Times New Roman" w:hAnsi="Times New Roman"/>
                <w:sz w:val="22"/>
                <w:szCs w:val="22"/>
                <w:vertAlign w:val="subscript"/>
                <w:lang w:val="ru-RU"/>
              </w:rPr>
              <w:t>1</w:t>
            </w:r>
            <w:r w:rsidRPr="00500153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</w:tr>
      <w:tr w:rsidR="00010DF8" w:rsidRPr="00694776" w:rsidTr="0066303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742E74" w:rsidRDefault="00010DF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 w:rsidR="001160DA"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010DF8" w:rsidRPr="00742E74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4 водозабор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1 куст</w:t>
            </w:r>
          </w:p>
          <w:p w:rsidR="00010DF8" w:rsidRPr="00742E74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Редутская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452.0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N</w:t>
            </w:r>
            <w:r w:rsidRPr="00500153">
              <w:rPr>
                <w:rFonts w:ascii="Times New Roman" w:hAnsi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500153">
              <w:rPr>
                <w:rFonts w:ascii="Times New Roman" w:hAnsi="Times New Roman"/>
                <w:sz w:val="22"/>
                <w:szCs w:val="22"/>
              </w:rPr>
              <w:t>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</w:tr>
      <w:tr w:rsidR="00010DF8" w:rsidRPr="00694776" w:rsidTr="0066303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2036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742E74" w:rsidRDefault="00010DF8" w:rsidP="006E4D38">
            <w:pPr>
              <w:pStyle w:val="ab"/>
              <w:tabs>
                <w:tab w:val="left" w:pos="1654"/>
              </w:tabs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 w:rsidR="001160DA"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010DF8" w:rsidRPr="00742E74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4 водозабор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6A2C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куст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Пер. Бригадный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u w:val="single"/>
              </w:rPr>
              <w:t>475.</w:t>
            </w:r>
            <w:r w:rsidRPr="00500153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0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N</w:t>
            </w:r>
            <w:r w:rsidRPr="00500153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500153">
              <w:rPr>
                <w:rFonts w:ascii="Times New Roman" w:hAnsi="Times New Roman"/>
                <w:sz w:val="22"/>
                <w:szCs w:val="22"/>
              </w:rPr>
              <w:t>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1983</w:t>
            </w:r>
          </w:p>
        </w:tc>
      </w:tr>
      <w:tr w:rsidR="00010DF8" w:rsidRPr="00694776" w:rsidTr="0066303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541-Д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F8" w:rsidRPr="00742E74" w:rsidRDefault="00010DF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 w:rsidR="001160DA"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010DF8" w:rsidRPr="00742E74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4 водозабор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6A2C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куст</w:t>
            </w:r>
          </w:p>
          <w:p w:rsidR="00010DF8" w:rsidRPr="00742E74" w:rsidRDefault="00010DF8" w:rsidP="000A0442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Пер. Бригадный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u w:val="single"/>
              </w:rPr>
              <w:t>452,5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N</w:t>
            </w:r>
            <w:r w:rsidRPr="00500153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500153">
              <w:rPr>
                <w:rFonts w:ascii="Times New Roman" w:hAnsi="Times New Roman"/>
                <w:sz w:val="22"/>
                <w:szCs w:val="22"/>
              </w:rPr>
              <w:t>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2004</w:t>
            </w:r>
          </w:p>
        </w:tc>
      </w:tr>
      <w:tr w:rsidR="00010DF8" w:rsidTr="0066303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F8" w:rsidRPr="00500153" w:rsidRDefault="00010DF8" w:rsidP="001160DA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7807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742E74" w:rsidRDefault="00010DF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 w:rsidR="001160DA"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010DF8" w:rsidRPr="00742E74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>4 водозабор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6A2C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742E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куст</w:t>
            </w:r>
          </w:p>
          <w:p w:rsidR="00010DF8" w:rsidRPr="00742E74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lang w:val="ru-RU"/>
              </w:rPr>
              <w:t>Пер. Бригадный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sz w:val="22"/>
                <w:szCs w:val="22"/>
                <w:u w:val="single"/>
              </w:rPr>
              <w:t>216,0</w:t>
            </w:r>
          </w:p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00153">
              <w:rPr>
                <w:rFonts w:ascii="Times New Roman" w:hAnsi="Times New Roman"/>
                <w:b/>
                <w:position w:val="-10"/>
                <w:sz w:val="22"/>
                <w:szCs w:val="22"/>
              </w:rPr>
              <w:object w:dxaOrig="495" w:dyaOrig="360">
                <v:shape id="_x0000_i1030" type="#_x0000_t75" style="width:24pt;height:18.8pt" o:ole="" fillcolor="window">
                  <v:imagedata r:id="rId9" o:title=""/>
                </v:shape>
                <o:OLEObject Type="Embed" ProgID="Equation.3" ShapeID="_x0000_i1030" DrawAspect="Content" ObjectID="_1431161787" r:id="rId16"/>
              </w:objec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  <w:p w:rsidR="00010DF8" w:rsidRPr="00500153" w:rsidRDefault="00010DF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F8" w:rsidRPr="00500153" w:rsidRDefault="00010DF8" w:rsidP="001160DA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153">
              <w:rPr>
                <w:rFonts w:ascii="Times New Roman" w:hAnsi="Times New Roman"/>
                <w:sz w:val="22"/>
                <w:szCs w:val="22"/>
              </w:rPr>
              <w:t>2002</w:t>
            </w:r>
          </w:p>
        </w:tc>
      </w:tr>
      <w:tr w:rsidR="006E4D38" w:rsidTr="006E4D38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8" w:rsidRPr="006E4D38" w:rsidRDefault="006E4D38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4013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500153" w:rsidRDefault="006E4D3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6419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</w:p>
          <w:p w:rsidR="006E4D38" w:rsidRPr="006E4D38" w:rsidRDefault="006E4D3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водозабор 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520,0</w:t>
            </w:r>
          </w:p>
          <w:p w:rsidR="006E4D38" w:rsidRPr="006E4D38" w:rsidRDefault="006E4D3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N2p+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C087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C087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E4D38">
              <w:rPr>
                <w:rFonts w:ascii="Times New Roman" w:hAnsi="Times New Roman"/>
                <w:sz w:val="22"/>
                <w:szCs w:val="22"/>
              </w:rPr>
              <w:t>самоизлив</w:t>
            </w:r>
            <w:proofErr w:type="spellEnd"/>
          </w:p>
          <w:p w:rsidR="006E4D38" w:rsidRPr="006E4D38" w:rsidRDefault="006E4D3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FB5CAD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1990</w:t>
            </w:r>
          </w:p>
        </w:tc>
      </w:tr>
      <w:tr w:rsidR="006E4D38" w:rsidTr="006E4D38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8" w:rsidRPr="006E4D38" w:rsidRDefault="006E4D38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78938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500153" w:rsidRDefault="006E4D3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6419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</w:p>
          <w:p w:rsidR="006E4D38" w:rsidRPr="006E4D38" w:rsidRDefault="006E4D3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водозабор 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242,0</w:t>
            </w:r>
          </w:p>
          <w:p w:rsidR="006E4D38" w:rsidRPr="006E4D38" w:rsidRDefault="006E4D3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object w:dxaOrig="495" w:dyaOrig="360">
                <v:shape id="_x0000_i1032" type="#_x0000_t75" style="width:24pt;height:18.8pt" o:ole="" fillcolor="window">
                  <v:imagedata r:id="rId9" o:title=""/>
                </v:shape>
                <o:OLEObject Type="Embed" ProgID="Equation.3" ShapeID="_x0000_i1032" DrawAspect="Content" ObjectID="_1431161788" r:id="rId17"/>
              </w:objec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C087C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E4D38">
              <w:rPr>
                <w:rFonts w:ascii="Times New Roman" w:hAnsi="Times New Roman"/>
                <w:sz w:val="22"/>
                <w:szCs w:val="22"/>
              </w:rPr>
              <w:t>самоизлив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FB5CAD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1995</w:t>
            </w:r>
          </w:p>
        </w:tc>
      </w:tr>
      <w:tr w:rsidR="006E4D38" w:rsidTr="006E4D38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8" w:rsidRPr="006E4D38" w:rsidRDefault="006E4D38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360-Д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500153" w:rsidRDefault="006E4D3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6419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</w:p>
          <w:p w:rsidR="006E4D38" w:rsidRPr="006E4D38" w:rsidRDefault="006E4D38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водозабор 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555,0</w:t>
            </w:r>
          </w:p>
          <w:p w:rsidR="006E4D38" w:rsidRPr="006E4D38" w:rsidRDefault="006E4D3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N2p+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38" w:rsidRPr="006E4D38" w:rsidRDefault="006E4D38" w:rsidP="00FB5CAD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1956</w:t>
            </w:r>
          </w:p>
        </w:tc>
      </w:tr>
      <w:tr w:rsidR="00505BFA" w:rsidTr="006E4D38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A" w:rsidRPr="006E4D38" w:rsidRDefault="00505BFA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0" w:name="_GoBack" w:colFirst="4" w:colLast="4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2034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500153" w:rsidRDefault="00505BFA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6419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</w:p>
          <w:p w:rsidR="00505BFA" w:rsidRPr="006E4D38" w:rsidRDefault="00505BFA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водозабор 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605,0</w:t>
            </w:r>
          </w:p>
          <w:p w:rsidR="00505BFA" w:rsidRPr="006E4D38" w:rsidRDefault="00505BFA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N1m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FB5CAD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FB5CAD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1997</w:t>
            </w:r>
          </w:p>
        </w:tc>
      </w:tr>
      <w:tr w:rsidR="00505BFA" w:rsidTr="006E4D38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A" w:rsidRPr="006E4D38" w:rsidRDefault="00505BFA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79026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Западная окраина</w:t>
            </w:r>
          </w:p>
          <w:p w:rsidR="00505BFA" w:rsidRPr="006E4D38" w:rsidRDefault="00505BFA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Тбилисской,</w:t>
            </w:r>
          </w:p>
          <w:p w:rsidR="00505BFA" w:rsidRPr="006E4D38" w:rsidRDefault="00505BFA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водозабор 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465,0</w:t>
            </w:r>
          </w:p>
          <w:p w:rsidR="00505BFA" w:rsidRPr="006E4D38" w:rsidRDefault="00505BFA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N2p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FB5CAD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FB5CAD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1982</w:t>
            </w:r>
          </w:p>
        </w:tc>
      </w:tr>
      <w:tr w:rsidR="00505BFA" w:rsidTr="006E4D38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A" w:rsidRPr="006E4D38" w:rsidRDefault="00505BFA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2037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Западная окраина</w:t>
            </w:r>
          </w:p>
          <w:p w:rsidR="00505BFA" w:rsidRPr="006E4D38" w:rsidRDefault="00505BFA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ст. Тбилисской,</w:t>
            </w:r>
          </w:p>
          <w:p w:rsidR="00505BFA" w:rsidRPr="006E4D38" w:rsidRDefault="00505BFA" w:rsidP="006E4D38">
            <w:pPr>
              <w:pStyle w:val="ab"/>
              <w:spacing w:line="240" w:lineRule="auto"/>
              <w:ind w:right="78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lang w:val="ru-RU"/>
              </w:rPr>
              <w:t>водозабор 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615,0</w:t>
            </w:r>
          </w:p>
          <w:p w:rsidR="00505BFA" w:rsidRPr="006E4D38" w:rsidRDefault="00505BFA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4D38">
              <w:rPr>
                <w:rFonts w:ascii="Times New Roman" w:hAnsi="Times New Roman"/>
                <w:sz w:val="22"/>
                <w:szCs w:val="22"/>
                <w:u w:val="single"/>
              </w:rPr>
              <w:t>N1m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FB5CAD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6E4D38">
            <w:pPr>
              <w:pStyle w:val="ab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ЭЦВ8-25-125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FA" w:rsidRPr="006E4D38" w:rsidRDefault="00505BFA" w:rsidP="00FB5CAD">
            <w:pPr>
              <w:pStyle w:val="ab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D38">
              <w:rPr>
                <w:rFonts w:ascii="Times New Roman" w:hAnsi="Times New Roman"/>
                <w:sz w:val="22"/>
                <w:szCs w:val="22"/>
              </w:rPr>
              <w:t>1990</w:t>
            </w:r>
          </w:p>
        </w:tc>
      </w:tr>
      <w:bookmarkEnd w:id="10"/>
    </w:tbl>
    <w:p w:rsidR="00694776" w:rsidRDefault="00694776" w:rsidP="00A716C5">
      <w:pPr>
        <w:pStyle w:val="ab"/>
        <w:ind w:firstLine="720"/>
        <w:rPr>
          <w:rFonts w:ascii="Times New Roman" w:hAnsi="Times New Roman"/>
          <w:szCs w:val="28"/>
          <w:lang w:val="ru-RU"/>
        </w:rPr>
      </w:pPr>
    </w:p>
    <w:p w:rsidR="000A0442" w:rsidRDefault="00A716C5" w:rsidP="00A716C5">
      <w:pPr>
        <w:ind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716C5">
        <w:rPr>
          <w:rFonts w:ascii="Times New Roman" w:hAnsi="Times New Roman"/>
          <w:sz w:val="28"/>
          <w:szCs w:val="28"/>
          <w:lang w:val="ru-RU"/>
        </w:rPr>
        <w:lastRenderedPageBreak/>
        <w:t xml:space="preserve">Учет добываемой воды по скважинам производится по водомерам </w:t>
      </w:r>
      <w:r w:rsidR="000A0442">
        <w:rPr>
          <w:rFonts w:ascii="Times New Roman" w:hAnsi="Times New Roman"/>
          <w:sz w:val="28"/>
          <w:szCs w:val="28"/>
          <w:lang w:val="ru-RU"/>
        </w:rPr>
        <w:t>–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 счетчикам холодной воды ВМХ-80, установленным</w:t>
      </w:r>
      <w:r w:rsidR="000A0442">
        <w:rPr>
          <w:rFonts w:ascii="Times New Roman" w:hAnsi="Times New Roman"/>
          <w:sz w:val="28"/>
          <w:szCs w:val="28"/>
          <w:lang w:val="ru-RU"/>
        </w:rPr>
        <w:t>и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 на каждой скважине.</w:t>
      </w:r>
      <w:proofErr w:type="gramEnd"/>
      <w:r w:rsidRPr="00A716C5">
        <w:rPr>
          <w:rFonts w:ascii="Times New Roman" w:hAnsi="Times New Roman"/>
          <w:sz w:val="28"/>
          <w:szCs w:val="28"/>
          <w:lang w:val="ru-RU"/>
        </w:rPr>
        <w:t xml:space="preserve"> Скважины работают в автоматическом режиме круглосуточно. </w:t>
      </w:r>
    </w:p>
    <w:p w:rsidR="00A716C5" w:rsidRPr="00A716C5" w:rsidRDefault="00A716C5" w:rsidP="00A716C5">
      <w:pPr>
        <w:ind w:firstLine="720"/>
        <w:rPr>
          <w:lang w:val="ru-RU"/>
        </w:rPr>
      </w:pPr>
      <w:r w:rsidRPr="00A716C5">
        <w:rPr>
          <w:rFonts w:ascii="Times New Roman" w:hAnsi="Times New Roman"/>
          <w:sz w:val="28"/>
          <w:szCs w:val="28"/>
          <w:lang w:val="ru-RU"/>
        </w:rPr>
        <w:t xml:space="preserve">Территории зон санитарной охраны 1-го пояса на всех скважинах в удовлетворительном состоянии. </w:t>
      </w:r>
      <w:bookmarkStart w:id="11" w:name="_Toc239475755"/>
      <w:bookmarkStart w:id="12" w:name="_Toc239475516"/>
    </w:p>
    <w:bookmarkEnd w:id="11"/>
    <w:bookmarkEnd w:id="12"/>
    <w:p w:rsidR="00A716C5" w:rsidRPr="00A716C5" w:rsidRDefault="00A716C5" w:rsidP="00A716C5">
      <w:pPr>
        <w:shd w:val="clear" w:color="auto" w:fill="FFFFFF"/>
        <w:ind w:firstLine="720"/>
        <w:rPr>
          <w:rFonts w:ascii="Times New Roman" w:hAnsi="Times New Roman"/>
          <w:bCs/>
          <w:sz w:val="28"/>
          <w:lang w:val="ru-RU"/>
        </w:rPr>
      </w:pPr>
      <w:r w:rsidRPr="00A716C5">
        <w:rPr>
          <w:rFonts w:ascii="Times New Roman" w:hAnsi="Times New Roman"/>
          <w:bCs/>
          <w:sz w:val="28"/>
          <w:lang w:val="ru-RU"/>
        </w:rPr>
        <w:t>Наблюдения за качеством подземных вод, эксплуатируемых</w:t>
      </w:r>
      <w:r w:rsidRPr="00A716C5">
        <w:rPr>
          <w:rFonts w:ascii="Times New Roman" w:hAnsi="Times New Roman"/>
          <w:sz w:val="28"/>
          <w:szCs w:val="28"/>
          <w:lang w:val="ru-RU"/>
        </w:rPr>
        <w:t xml:space="preserve"> ООО «Тбилисский водоканал», </w:t>
      </w:r>
      <w:r w:rsidR="0022150A">
        <w:rPr>
          <w:rFonts w:ascii="Times New Roman" w:hAnsi="Times New Roman"/>
          <w:bCs/>
          <w:sz w:val="28"/>
          <w:lang w:val="ru-RU"/>
        </w:rPr>
        <w:t xml:space="preserve">проводятся </w:t>
      </w:r>
      <w:r w:rsidRPr="00A716C5">
        <w:rPr>
          <w:rFonts w:ascii="Times New Roman" w:hAnsi="Times New Roman"/>
          <w:bCs/>
          <w:sz w:val="28"/>
          <w:lang w:val="ru-RU"/>
        </w:rPr>
        <w:t xml:space="preserve">Аккредитованным испытательным </w:t>
      </w:r>
      <w:r w:rsidR="0022150A">
        <w:rPr>
          <w:rFonts w:ascii="Times New Roman" w:hAnsi="Times New Roman"/>
          <w:bCs/>
          <w:sz w:val="28"/>
          <w:lang w:val="ru-RU"/>
        </w:rPr>
        <w:t>лабораторным центром</w:t>
      </w:r>
      <w:r w:rsidRPr="00A716C5">
        <w:rPr>
          <w:rFonts w:ascii="Times New Roman" w:hAnsi="Times New Roman"/>
          <w:bCs/>
          <w:sz w:val="28"/>
          <w:lang w:val="ru-RU"/>
        </w:rPr>
        <w:t xml:space="preserve"> </w:t>
      </w:r>
      <w:proofErr w:type="spellStart"/>
      <w:r w:rsidRPr="00A716C5">
        <w:rPr>
          <w:rFonts w:ascii="Times New Roman" w:hAnsi="Times New Roman"/>
          <w:bCs/>
          <w:sz w:val="28"/>
          <w:lang w:val="ru-RU"/>
        </w:rPr>
        <w:t>Гулькевичского</w:t>
      </w:r>
      <w:proofErr w:type="spellEnd"/>
      <w:r w:rsidRPr="00A716C5">
        <w:rPr>
          <w:rFonts w:ascii="Times New Roman" w:hAnsi="Times New Roman"/>
          <w:bCs/>
          <w:sz w:val="28"/>
          <w:lang w:val="ru-RU"/>
        </w:rPr>
        <w:t xml:space="preserve"> филиала ФБУЗ «Центр гигиены и эпидемиологии в Краснодарском крае». На предприятии составлена и согласована с ТО Управления Роспотребнадзора по г. Кропоткину, Кавказскому, </w:t>
      </w:r>
      <w:proofErr w:type="spellStart"/>
      <w:r w:rsidRPr="00A716C5">
        <w:rPr>
          <w:rFonts w:ascii="Times New Roman" w:hAnsi="Times New Roman"/>
          <w:bCs/>
          <w:sz w:val="28"/>
          <w:lang w:val="ru-RU"/>
        </w:rPr>
        <w:t>Гулькевичскому</w:t>
      </w:r>
      <w:proofErr w:type="spellEnd"/>
      <w:r w:rsidRPr="00A716C5">
        <w:rPr>
          <w:rFonts w:ascii="Times New Roman" w:hAnsi="Times New Roman"/>
          <w:bCs/>
          <w:sz w:val="28"/>
          <w:lang w:val="ru-RU"/>
        </w:rPr>
        <w:t xml:space="preserve"> и Тбилисскому районам «Рабочая программа производственного контроля качества питьевой воды». Пробы воды из эксплуатационных скважин отбираются один раз в год. Определяются органолептические, химические и микробиологические показатели. Кроме этого отбор проб производится из резервуаров, водонапорных башен Рожновск</w:t>
      </w:r>
      <w:r w:rsidR="0022150A">
        <w:rPr>
          <w:rFonts w:ascii="Times New Roman" w:hAnsi="Times New Roman"/>
          <w:bCs/>
          <w:sz w:val="28"/>
          <w:lang w:val="ru-RU"/>
        </w:rPr>
        <w:t>ого и распределительных сетей.</w:t>
      </w:r>
    </w:p>
    <w:p w:rsidR="00A716C5" w:rsidRPr="00A66310" w:rsidRDefault="00A716C5" w:rsidP="00A716C5">
      <w:pPr>
        <w:pStyle w:val="ab"/>
        <w:ind w:firstLine="720"/>
        <w:rPr>
          <w:rFonts w:ascii="Times New Roman" w:hAnsi="Times New Roman"/>
          <w:szCs w:val="28"/>
          <w:lang w:val="ru-RU"/>
        </w:rPr>
      </w:pPr>
      <w:proofErr w:type="gramStart"/>
      <w:r w:rsidRPr="00742E74">
        <w:rPr>
          <w:rFonts w:ascii="Times New Roman" w:hAnsi="Times New Roman"/>
          <w:szCs w:val="28"/>
          <w:lang w:val="ru-RU"/>
        </w:rPr>
        <w:t xml:space="preserve">Микробиологические показатели воды по всем скважинам, эксплуатирующим нерасчлененный средне-верхнеплиоценовый, </w:t>
      </w:r>
      <w:proofErr w:type="spellStart"/>
      <w:r w:rsidRPr="00742E74">
        <w:rPr>
          <w:rFonts w:ascii="Times New Roman" w:hAnsi="Times New Roman"/>
          <w:szCs w:val="28"/>
          <w:lang w:val="ru-RU"/>
        </w:rPr>
        <w:t>понтический</w:t>
      </w:r>
      <w:proofErr w:type="spellEnd"/>
      <w:r w:rsidRPr="00742E74">
        <w:rPr>
          <w:rFonts w:ascii="Times New Roman" w:hAnsi="Times New Roman"/>
          <w:szCs w:val="28"/>
          <w:lang w:val="ru-RU"/>
        </w:rPr>
        <w:t xml:space="preserve"> и </w:t>
      </w:r>
      <w:proofErr w:type="spellStart"/>
      <w:r w:rsidRPr="00742E74">
        <w:rPr>
          <w:rFonts w:ascii="Times New Roman" w:hAnsi="Times New Roman"/>
          <w:szCs w:val="28"/>
          <w:lang w:val="ru-RU"/>
        </w:rPr>
        <w:t>мэотический</w:t>
      </w:r>
      <w:proofErr w:type="spellEnd"/>
      <w:r w:rsidRPr="00742E74">
        <w:rPr>
          <w:rFonts w:ascii="Times New Roman" w:hAnsi="Times New Roman"/>
          <w:szCs w:val="28"/>
          <w:lang w:val="ru-RU"/>
        </w:rPr>
        <w:t xml:space="preserve"> водоносные комплексы, согласно результатам исследования качества воды (протоколы исследования питьевой воды от 5.03.09г.,14.09.09г., 29.03.10г., 13.09.10г.,</w:t>
      </w:r>
      <w:r w:rsidRPr="00742E74">
        <w:rPr>
          <w:rFonts w:ascii="Times New Roman" w:hAnsi="Times New Roman"/>
          <w:b/>
          <w:szCs w:val="28"/>
          <w:lang w:val="ru-RU"/>
        </w:rPr>
        <w:t xml:space="preserve"> </w:t>
      </w:r>
      <w:r w:rsidRPr="00742E74">
        <w:rPr>
          <w:rFonts w:ascii="Times New Roman" w:hAnsi="Times New Roman"/>
          <w:szCs w:val="28"/>
          <w:lang w:val="ru-RU"/>
        </w:rPr>
        <w:t>18.</w:t>
      </w:r>
      <w:r w:rsidRPr="00742E74">
        <w:rPr>
          <w:rFonts w:ascii="Times New Roman" w:hAnsi="Times New Roman"/>
          <w:b/>
          <w:szCs w:val="28"/>
          <w:lang w:val="ru-RU"/>
        </w:rPr>
        <w:t xml:space="preserve"> </w:t>
      </w:r>
      <w:r w:rsidRPr="00742E74">
        <w:rPr>
          <w:rFonts w:ascii="Times New Roman" w:hAnsi="Times New Roman"/>
          <w:szCs w:val="28"/>
          <w:lang w:val="ru-RU"/>
        </w:rPr>
        <w:t xml:space="preserve">01.12г.) следующие: общие </w:t>
      </w:r>
      <w:proofErr w:type="spellStart"/>
      <w:r w:rsidRPr="00742E74">
        <w:rPr>
          <w:rFonts w:ascii="Times New Roman" w:hAnsi="Times New Roman"/>
          <w:szCs w:val="28"/>
          <w:lang w:val="ru-RU"/>
        </w:rPr>
        <w:t>колиформные</w:t>
      </w:r>
      <w:proofErr w:type="spellEnd"/>
      <w:r w:rsidRPr="00742E74">
        <w:rPr>
          <w:rFonts w:ascii="Times New Roman" w:hAnsi="Times New Roman"/>
          <w:szCs w:val="28"/>
          <w:lang w:val="ru-RU"/>
        </w:rPr>
        <w:t xml:space="preserve"> бактерии и </w:t>
      </w:r>
      <w:proofErr w:type="spellStart"/>
      <w:r w:rsidRPr="00742E74">
        <w:rPr>
          <w:rFonts w:ascii="Times New Roman" w:hAnsi="Times New Roman"/>
          <w:szCs w:val="28"/>
          <w:lang w:val="ru-RU"/>
        </w:rPr>
        <w:t>термотолерантные</w:t>
      </w:r>
      <w:proofErr w:type="spellEnd"/>
      <w:r w:rsidRPr="00742E74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742E74">
        <w:rPr>
          <w:rFonts w:ascii="Times New Roman" w:hAnsi="Times New Roman"/>
          <w:szCs w:val="28"/>
          <w:lang w:val="ru-RU"/>
        </w:rPr>
        <w:t>колиформные</w:t>
      </w:r>
      <w:proofErr w:type="spellEnd"/>
      <w:r w:rsidRPr="00742E74">
        <w:rPr>
          <w:rFonts w:ascii="Times New Roman" w:hAnsi="Times New Roman"/>
          <w:szCs w:val="28"/>
          <w:lang w:val="ru-RU"/>
        </w:rPr>
        <w:t xml:space="preserve"> бактерии не обнаружены, общее микробное число в 1 мл составляет 0-1-16-31(ПДК=50). </w:t>
      </w:r>
      <w:proofErr w:type="gramEnd"/>
    </w:p>
    <w:p w:rsidR="006417CD" w:rsidRPr="008E068B" w:rsidRDefault="006417CD" w:rsidP="006417CD">
      <w:pPr>
        <w:ind w:firstLine="709"/>
        <w:rPr>
          <w:rFonts w:ascii="Times New Roman" w:hAnsi="Times New Roman"/>
          <w:bCs/>
          <w:sz w:val="28"/>
          <w:szCs w:val="28"/>
          <w:lang w:val="ru-RU"/>
        </w:rPr>
      </w:pPr>
      <w:r w:rsidRPr="008E068B">
        <w:rPr>
          <w:rFonts w:ascii="Times New Roman" w:hAnsi="Times New Roman"/>
          <w:color w:val="000000"/>
          <w:sz w:val="28"/>
          <w:szCs w:val="28"/>
          <w:lang w:val="ru-RU"/>
        </w:rPr>
        <w:t>Основные показатели качества воды приведены в таблице №</w:t>
      </w:r>
      <w:r w:rsidR="006C087C">
        <w:rPr>
          <w:rFonts w:ascii="Times New Roman" w:hAnsi="Times New Roman"/>
          <w:color w:val="000000"/>
          <w:sz w:val="28"/>
          <w:szCs w:val="28"/>
          <w:lang w:val="ru-RU"/>
        </w:rPr>
        <w:t>3</w:t>
      </w:r>
    </w:p>
    <w:p w:rsidR="006417CD" w:rsidRPr="006C087C" w:rsidRDefault="006C087C" w:rsidP="006C087C">
      <w:pPr>
        <w:spacing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6C087C">
        <w:rPr>
          <w:rFonts w:ascii="Times New Roman" w:hAnsi="Times New Roman"/>
          <w:bCs/>
          <w:sz w:val="24"/>
          <w:szCs w:val="24"/>
        </w:rPr>
        <w:t>Таблица</w:t>
      </w:r>
      <w:proofErr w:type="spellEnd"/>
      <w:r w:rsidRPr="006C087C">
        <w:rPr>
          <w:rFonts w:ascii="Times New Roman" w:hAnsi="Times New Roman"/>
          <w:bCs/>
          <w:sz w:val="24"/>
          <w:szCs w:val="24"/>
        </w:rPr>
        <w:t xml:space="preserve"> </w:t>
      </w:r>
      <w:r w:rsidRPr="006C087C">
        <w:rPr>
          <w:rFonts w:ascii="Times New Roman" w:hAnsi="Times New Roman"/>
          <w:bCs/>
          <w:sz w:val="24"/>
          <w:szCs w:val="24"/>
          <w:lang w:val="ru-RU"/>
        </w:rPr>
        <w:t>3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521"/>
        <w:gridCol w:w="3168"/>
        <w:gridCol w:w="1259"/>
        <w:gridCol w:w="1649"/>
        <w:gridCol w:w="1649"/>
        <w:gridCol w:w="1649"/>
      </w:tblGrid>
      <w:tr w:rsidR="006417CD" w:rsidRPr="008E068B" w:rsidTr="00E45125">
        <w:trPr>
          <w:trHeight w:val="747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Норматив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ГОСТ 2761-84</w:t>
            </w:r>
          </w:p>
        </w:tc>
        <w:tc>
          <w:tcPr>
            <w:tcW w:w="32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Значения</w:t>
            </w:r>
            <w:proofErr w:type="spellEnd"/>
          </w:p>
        </w:tc>
      </w:tr>
      <w:tr w:rsidR="006417CD" w:rsidRPr="008E068B" w:rsidTr="00E45125">
        <w:trPr>
          <w:trHeight w:val="344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Средние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Максим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Запах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20*/60*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Взвешенные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Цветность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631F8">
              <w:rPr>
                <w:rFonts w:ascii="Times New Roman" w:hAnsi="Times New Roman"/>
                <w:sz w:val="24"/>
                <w:szCs w:val="24"/>
              </w:rPr>
              <w:t>град</w:t>
            </w:r>
            <w:proofErr w:type="spellEnd"/>
            <w:proofErr w:type="gramEnd"/>
            <w:r w:rsidRPr="00263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Мутность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Водородный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6,5 – 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Углекислота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свободная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Аммиак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Нитриты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0,673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0,895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Нитраты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Хлориды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Сульфаты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40,15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Сухой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остаток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Жесткость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мг-экв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Железо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0,322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0,402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Окисляемость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перманганатная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мгО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6417CD" w:rsidRPr="008E068B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Растворенный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кислород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БПК5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мгО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Алюминий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Фториды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Марганец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СПАВ (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анионные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Фенолы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Нефтепродукты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Кадмий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0,00005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0,0001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Кремний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мг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>/дм3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ОМЧ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КОЕ/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ОКБ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КОЕ/100мл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ТКБ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КОЕ/100мл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5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Колифаги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БОЕ/100мл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7CD" w:rsidRPr="003C39F1" w:rsidTr="00E45125">
        <w:trPr>
          <w:trHeight w:val="269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Споры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СРК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КОЕ/20мл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6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1F8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7CD" w:rsidRPr="002631F8" w:rsidRDefault="006417CD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716C5" w:rsidRPr="00A66310" w:rsidRDefault="00A716C5" w:rsidP="006C087C">
      <w:pPr>
        <w:shd w:val="clear" w:color="auto" w:fill="FFFFFF"/>
        <w:spacing w:before="120"/>
        <w:ind w:firstLine="720"/>
        <w:rPr>
          <w:rFonts w:ascii="Times New Roman" w:hAnsi="Times New Roman"/>
          <w:lang w:val="ru-RU"/>
        </w:rPr>
      </w:pPr>
      <w:r w:rsidRPr="00A66310">
        <w:rPr>
          <w:rFonts w:ascii="Times New Roman" w:hAnsi="Times New Roman"/>
          <w:sz w:val="28"/>
          <w:szCs w:val="28"/>
          <w:lang w:val="ru-RU"/>
        </w:rPr>
        <w:t xml:space="preserve">По результатам анализов, произведенных в 2009-2012 годах, </w:t>
      </w:r>
      <w:r w:rsidRPr="00A66310">
        <w:rPr>
          <w:rFonts w:ascii="Times New Roman" w:hAnsi="Times New Roman"/>
          <w:spacing w:val="8"/>
          <w:sz w:val="28"/>
          <w:szCs w:val="28"/>
          <w:lang w:val="ru-RU"/>
        </w:rPr>
        <w:t xml:space="preserve">отклонений от требований СанПиН 2.1.4.1074-01 и ухудшения качества подземных вод </w:t>
      </w:r>
      <w:r w:rsidRPr="00A66310">
        <w:rPr>
          <w:rFonts w:ascii="Times New Roman" w:hAnsi="Times New Roman"/>
          <w:spacing w:val="10"/>
          <w:sz w:val="28"/>
          <w:szCs w:val="28"/>
          <w:lang w:val="ru-RU"/>
        </w:rPr>
        <w:t xml:space="preserve">за время эксплуатации водозаборных скважин не выявлено. </w:t>
      </w:r>
    </w:p>
    <w:p w:rsidR="009D364A" w:rsidRPr="008C4C91" w:rsidRDefault="00BF647E" w:rsidP="006C087C">
      <w:pPr>
        <w:pStyle w:val="1a"/>
        <w:spacing w:before="600"/>
        <w:rPr>
          <w:lang w:val="ru-RU"/>
        </w:rPr>
      </w:pPr>
      <w:bookmarkStart w:id="13" w:name="_Toc357410052"/>
      <w:r>
        <w:rPr>
          <w:lang w:val="ru-RU"/>
        </w:rPr>
        <w:t>А</w:t>
      </w:r>
      <w:r w:rsidR="009D364A" w:rsidRPr="008C4C91">
        <w:rPr>
          <w:lang w:val="ru-RU"/>
        </w:rPr>
        <w:t>нализ существующих схем водоснабжения населенных пунктов</w:t>
      </w:r>
      <w:bookmarkEnd w:id="13"/>
    </w:p>
    <w:p w:rsidR="009D364A" w:rsidRPr="008C4C91" w:rsidRDefault="002A1980" w:rsidP="009D364A">
      <w:pPr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Ст. Тбилисская</w:t>
      </w:r>
    </w:p>
    <w:p w:rsidR="009D364A" w:rsidRPr="002A1980" w:rsidRDefault="009D364A" w:rsidP="002A1980">
      <w:pPr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 xml:space="preserve">Водоснабжение </w:t>
      </w:r>
      <w:r w:rsidR="004064FD">
        <w:rPr>
          <w:rFonts w:ascii="Times New Roman" w:hAnsi="Times New Roman"/>
          <w:sz w:val="28"/>
          <w:szCs w:val="28"/>
          <w:lang w:val="ru-RU"/>
        </w:rPr>
        <w:t>с</w:t>
      </w:r>
      <w:r w:rsidR="002A1980" w:rsidRPr="002A1980">
        <w:rPr>
          <w:rFonts w:ascii="Times New Roman" w:hAnsi="Times New Roman"/>
          <w:b/>
          <w:sz w:val="28"/>
          <w:szCs w:val="28"/>
          <w:lang w:val="ru-RU"/>
        </w:rPr>
        <w:t xml:space="preserve">т. </w:t>
      </w:r>
      <w:proofErr w:type="gramStart"/>
      <w:r w:rsidR="002A1980" w:rsidRPr="002A1980">
        <w:rPr>
          <w:rFonts w:ascii="Times New Roman" w:hAnsi="Times New Roman"/>
          <w:b/>
          <w:sz w:val="28"/>
          <w:szCs w:val="28"/>
          <w:lang w:val="ru-RU"/>
        </w:rPr>
        <w:t>Тбилисская</w:t>
      </w:r>
      <w:proofErr w:type="gramEnd"/>
      <w:r w:rsidR="002A1980" w:rsidRPr="002A198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A1980" w:rsidRPr="002A1980">
        <w:rPr>
          <w:rFonts w:ascii="Times New Roman" w:hAnsi="Times New Roman"/>
          <w:sz w:val="28"/>
          <w:szCs w:val="28"/>
          <w:lang w:val="ru-RU"/>
        </w:rPr>
        <w:t>осуществляется от четырех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 водозаборов</w:t>
      </w:r>
      <w:r w:rsidR="002A1980" w:rsidRPr="002A1980">
        <w:rPr>
          <w:rFonts w:ascii="Times New Roman" w:hAnsi="Times New Roman"/>
          <w:sz w:val="28"/>
          <w:szCs w:val="28"/>
          <w:lang w:val="ru-RU"/>
        </w:rPr>
        <w:t xml:space="preserve"> и пяти отдельно стоящих </w:t>
      </w:r>
      <w:proofErr w:type="spellStart"/>
      <w:r w:rsidR="002A1980" w:rsidRPr="002A1980">
        <w:rPr>
          <w:rFonts w:ascii="Times New Roman" w:hAnsi="Times New Roman"/>
          <w:sz w:val="28"/>
          <w:szCs w:val="28"/>
          <w:lang w:val="ru-RU"/>
        </w:rPr>
        <w:t>артскважин</w:t>
      </w:r>
      <w:proofErr w:type="spellEnd"/>
      <w:r w:rsidRPr="002A1980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b/>
          <w:sz w:val="28"/>
          <w:szCs w:val="28"/>
          <w:lang w:val="ru-RU"/>
        </w:rPr>
        <w:t>Водозабор № 1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 расположен по</w:t>
      </w:r>
      <w:r w:rsidR="0022150A">
        <w:rPr>
          <w:rFonts w:ascii="Times New Roman" w:hAnsi="Times New Roman"/>
          <w:sz w:val="28"/>
          <w:szCs w:val="28"/>
          <w:lang w:val="ru-RU"/>
        </w:rPr>
        <w:t xml:space="preserve"> ул. Набережная, в южной части 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ст. Тбилисской, на берегу р. Кубань. 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lastRenderedPageBreak/>
        <w:t>В состав водозабора входят:</w:t>
      </w:r>
    </w:p>
    <w:p w:rsidR="002A1980" w:rsidRPr="002A1980" w:rsidRDefault="002A1980" w:rsidP="002A1980">
      <w:pPr>
        <w:pStyle w:val="18"/>
        <w:ind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 xml:space="preserve">а) 6 </w:t>
      </w:r>
      <w:proofErr w:type="spellStart"/>
      <w:r w:rsidRPr="002A1980">
        <w:rPr>
          <w:rFonts w:ascii="Times New Roman" w:hAnsi="Times New Roman"/>
          <w:sz w:val="28"/>
          <w:szCs w:val="28"/>
          <w:lang w:val="ru-RU"/>
        </w:rPr>
        <w:t>артскважин</w:t>
      </w:r>
      <w:proofErr w:type="spellEnd"/>
      <w:r w:rsidRPr="002A1980">
        <w:rPr>
          <w:rFonts w:ascii="Times New Roman" w:hAnsi="Times New Roman"/>
          <w:sz w:val="28"/>
          <w:szCs w:val="28"/>
          <w:lang w:val="ru-RU"/>
        </w:rPr>
        <w:t xml:space="preserve"> №1 (4013-зп), №2(72934), №3(72672),№4(46597),</w:t>
      </w:r>
    </w:p>
    <w:p w:rsidR="002A1980" w:rsidRPr="002A1980" w:rsidRDefault="002A1980" w:rsidP="002A1980">
      <w:pPr>
        <w:pStyle w:val="18"/>
        <w:ind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>№5(46596), №6(72671);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>б) насосная станция 2-го подъема;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>в) резервуар, емкостью  500 м</w:t>
      </w:r>
      <w:r w:rsidRPr="002A1980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2A1980">
        <w:rPr>
          <w:rFonts w:ascii="Times New Roman" w:hAnsi="Times New Roman"/>
          <w:sz w:val="28"/>
          <w:szCs w:val="28"/>
          <w:lang w:val="ru-RU"/>
        </w:rPr>
        <w:t>;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 xml:space="preserve">г) </w:t>
      </w:r>
      <w:proofErr w:type="spellStart"/>
      <w:r w:rsidRPr="002A1980">
        <w:rPr>
          <w:rFonts w:ascii="Times New Roman" w:hAnsi="Times New Roman"/>
          <w:sz w:val="28"/>
          <w:szCs w:val="28"/>
          <w:lang w:val="ru-RU"/>
        </w:rPr>
        <w:t>хлораторная</w:t>
      </w:r>
      <w:proofErr w:type="spellEnd"/>
      <w:r w:rsidRPr="002A1980">
        <w:rPr>
          <w:rFonts w:ascii="Times New Roman" w:hAnsi="Times New Roman"/>
          <w:sz w:val="28"/>
          <w:szCs w:val="28"/>
          <w:lang w:val="ru-RU"/>
        </w:rPr>
        <w:t xml:space="preserve"> с электролизной установкой, в нерабочем состоянии.</w:t>
      </w:r>
    </w:p>
    <w:p w:rsidR="002A1980" w:rsidRPr="002A1980" w:rsidRDefault="002A1980" w:rsidP="002A1980">
      <w:pPr>
        <w:ind w:firstLine="709"/>
        <w:rPr>
          <w:rFonts w:ascii="Times New Roman" w:hAnsi="Times New Roman"/>
          <w:color w:val="000000"/>
          <w:sz w:val="28"/>
          <w:szCs w:val="28"/>
          <w:lang w:val="ru-RU" w:eastAsia="ar-SA"/>
        </w:rPr>
      </w:pP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На водоз</w:t>
      </w: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>аборе 6 действующих скважин, 4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скважины подают воду </w:t>
      </w:r>
      <w:proofErr w:type="spellStart"/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самоизливом</w:t>
      </w:r>
      <w:proofErr w:type="spellEnd"/>
      <w:r w:rsidRPr="002A1980">
        <w:rPr>
          <w:rFonts w:ascii="Times New Roman" w:hAnsi="Times New Roman"/>
          <w:sz w:val="28"/>
          <w:szCs w:val="28"/>
          <w:lang w:val="ru-RU"/>
        </w:rPr>
        <w:t xml:space="preserve"> в  резервуар чистой воды</w:t>
      </w:r>
      <w:r w:rsidR="004064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1980">
        <w:rPr>
          <w:rFonts w:ascii="Times New Roman" w:hAnsi="Times New Roman"/>
          <w:sz w:val="28"/>
          <w:szCs w:val="28"/>
          <w:lang w:val="ru-RU"/>
        </w:rPr>
        <w:t>(РВЧ)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. На 2-х скважинах установлены насосы, которые включаются по времени в зависимости от разбора воды.</w:t>
      </w:r>
    </w:p>
    <w:p w:rsidR="002A1980" w:rsidRPr="002A1980" w:rsidRDefault="002A1980" w:rsidP="002A1980">
      <w:pPr>
        <w:ind w:firstLine="709"/>
        <w:rPr>
          <w:rFonts w:ascii="Times New Roman" w:hAnsi="Times New Roman"/>
          <w:color w:val="000000"/>
          <w:sz w:val="28"/>
          <w:szCs w:val="28"/>
          <w:lang w:val="ru-RU" w:eastAsia="ar-SA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 xml:space="preserve">Подача воды из резервуара 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в центральную часть станицы 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 производится с помощью насосной станции второго подъема.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Вода под давлением в 7,5 атмосфер подается </w:t>
      </w:r>
      <w:r w:rsidR="0008550C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на гору высотой 60 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метров и по 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 разводящим 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сетям</w:t>
      </w:r>
      <w:r w:rsidR="0008550C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подается потребителям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. </w:t>
      </w:r>
      <w:r w:rsidR="0008550C">
        <w:rPr>
          <w:rFonts w:ascii="Times New Roman" w:hAnsi="Times New Roman"/>
          <w:color w:val="000000"/>
          <w:sz w:val="28"/>
          <w:szCs w:val="28"/>
          <w:lang w:val="ru-RU" w:eastAsia="ar-SA"/>
        </w:rPr>
        <w:t>Давление в водопроводной сети на территории станицы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1,5 атмосферы.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b/>
          <w:sz w:val="28"/>
          <w:szCs w:val="28"/>
          <w:lang w:val="ru-RU"/>
        </w:rPr>
        <w:t>Водозабор № 2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 расположен по ул. </w:t>
      </w:r>
      <w:proofErr w:type="spellStart"/>
      <w:r w:rsidRPr="002A1980">
        <w:rPr>
          <w:rFonts w:ascii="Times New Roman" w:hAnsi="Times New Roman"/>
          <w:sz w:val="28"/>
          <w:szCs w:val="28"/>
          <w:lang w:val="ru-RU"/>
        </w:rPr>
        <w:t>Прикубанская</w:t>
      </w:r>
      <w:proofErr w:type="spellEnd"/>
      <w:r w:rsidRPr="002A1980">
        <w:rPr>
          <w:rFonts w:ascii="Times New Roman" w:hAnsi="Times New Roman"/>
          <w:sz w:val="28"/>
          <w:szCs w:val="28"/>
          <w:lang w:val="ru-RU"/>
        </w:rPr>
        <w:t xml:space="preserve">, в южной части  ст. Тбилисской, на берегу р. Кубань. 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>В состав водозабора входят:</w:t>
      </w:r>
    </w:p>
    <w:p w:rsidR="002A1980" w:rsidRPr="002A1980" w:rsidRDefault="002A1980" w:rsidP="0008550C">
      <w:pPr>
        <w:pStyle w:val="18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 xml:space="preserve">а) 4 </w:t>
      </w:r>
      <w:proofErr w:type="spellStart"/>
      <w:r w:rsidRPr="002A1980">
        <w:rPr>
          <w:rFonts w:ascii="Times New Roman" w:hAnsi="Times New Roman"/>
          <w:sz w:val="28"/>
          <w:szCs w:val="28"/>
          <w:lang w:val="ru-RU"/>
        </w:rPr>
        <w:t>артскважин</w:t>
      </w:r>
      <w:proofErr w:type="spellEnd"/>
      <w:r w:rsidRPr="002A1980">
        <w:rPr>
          <w:rFonts w:ascii="Times New Roman" w:hAnsi="Times New Roman"/>
          <w:sz w:val="28"/>
          <w:szCs w:val="28"/>
          <w:lang w:val="ru-RU"/>
        </w:rPr>
        <w:t xml:space="preserve"> №1(78545), №2(78938), №3(360-Д),№4(2034);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>б) насосная станция 2-го подъема;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>в) 2резервуара, емкостью по 500 м</w:t>
      </w:r>
      <w:r w:rsidRPr="002A1980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2A1980">
        <w:rPr>
          <w:rFonts w:ascii="Times New Roman" w:hAnsi="Times New Roman"/>
          <w:sz w:val="28"/>
          <w:szCs w:val="28"/>
          <w:lang w:val="ru-RU"/>
        </w:rPr>
        <w:t>;</w:t>
      </w:r>
    </w:p>
    <w:p w:rsidR="002A1980" w:rsidRPr="002A1980" w:rsidRDefault="002A1980" w:rsidP="002A1980">
      <w:pPr>
        <w:ind w:firstLine="709"/>
        <w:rPr>
          <w:rFonts w:ascii="Times New Roman" w:hAnsi="Times New Roman"/>
          <w:color w:val="000000"/>
          <w:sz w:val="28"/>
          <w:szCs w:val="28"/>
          <w:lang w:val="ru-RU" w:eastAsia="ar-SA"/>
        </w:rPr>
      </w:pP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На водоза</w:t>
      </w:r>
      <w:r w:rsidR="0008550C">
        <w:rPr>
          <w:rFonts w:ascii="Times New Roman" w:hAnsi="Times New Roman"/>
          <w:color w:val="000000"/>
          <w:sz w:val="28"/>
          <w:szCs w:val="28"/>
          <w:lang w:val="ru-RU" w:eastAsia="ar-SA"/>
        </w:rPr>
        <w:t>боре 4 действующие скважины, 2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скважины подают воду </w:t>
      </w:r>
      <w:proofErr w:type="spellStart"/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самоизливом</w:t>
      </w:r>
      <w:proofErr w:type="spellEnd"/>
      <w:r w:rsidRPr="002A1980">
        <w:rPr>
          <w:rFonts w:ascii="Times New Roman" w:hAnsi="Times New Roman"/>
          <w:sz w:val="28"/>
          <w:szCs w:val="28"/>
          <w:lang w:val="ru-RU"/>
        </w:rPr>
        <w:t xml:space="preserve"> в  резервуары чистой воды (РВЧ)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. На 2-х скважинах установлены насосы, которые включаются по времени в зависимости от разбора воды.</w:t>
      </w:r>
    </w:p>
    <w:p w:rsidR="002A1980" w:rsidRPr="002A1980" w:rsidRDefault="002A1980" w:rsidP="002A1980">
      <w:pPr>
        <w:ind w:firstLine="709"/>
        <w:rPr>
          <w:rFonts w:ascii="Times New Roman" w:hAnsi="Times New Roman"/>
          <w:color w:val="000000"/>
          <w:sz w:val="28"/>
          <w:szCs w:val="28"/>
          <w:lang w:val="ru-RU" w:eastAsia="ar-SA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>Подача воды из резервуаров в разводящие поселковые сети производится с помощью н</w:t>
      </w:r>
      <w:r w:rsidR="0008550C">
        <w:rPr>
          <w:rFonts w:ascii="Times New Roman" w:hAnsi="Times New Roman"/>
          <w:sz w:val="28"/>
          <w:szCs w:val="28"/>
          <w:lang w:val="ru-RU"/>
        </w:rPr>
        <w:t>асосной станции второго подъема.</w:t>
      </w:r>
      <w:r w:rsidR="0008550C" w:rsidRPr="0008550C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</w:t>
      </w:r>
      <w:r w:rsidR="0008550C"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Вода под давлением в 7,5 атмосфер подается </w:t>
      </w:r>
      <w:r w:rsidR="0008550C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на гору высотой 60 </w:t>
      </w:r>
      <w:r w:rsidR="0008550C"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метров и по </w:t>
      </w:r>
      <w:r w:rsidR="0008550C" w:rsidRPr="002A1980">
        <w:rPr>
          <w:rFonts w:ascii="Times New Roman" w:hAnsi="Times New Roman"/>
          <w:sz w:val="28"/>
          <w:szCs w:val="28"/>
          <w:lang w:val="ru-RU"/>
        </w:rPr>
        <w:t xml:space="preserve"> разводящим </w:t>
      </w:r>
      <w:r w:rsidR="0008550C"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сетям</w:t>
      </w:r>
      <w:r w:rsidR="0008550C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подается потребителям</w:t>
      </w:r>
      <w:r w:rsidR="0008550C"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. </w:t>
      </w:r>
      <w:r w:rsidR="0008550C">
        <w:rPr>
          <w:rFonts w:ascii="Times New Roman" w:hAnsi="Times New Roman"/>
          <w:color w:val="000000"/>
          <w:sz w:val="28"/>
          <w:szCs w:val="28"/>
          <w:lang w:val="ru-RU" w:eastAsia="ar-SA"/>
        </w:rPr>
        <w:t>Давление в водопроводной сети на территории станицы</w:t>
      </w:r>
      <w:r w:rsidR="0008550C"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1,5 атмосферы.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b/>
          <w:sz w:val="28"/>
          <w:szCs w:val="28"/>
          <w:lang w:val="ru-RU"/>
        </w:rPr>
        <w:t>Водозабор № 3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 расположен по ул. Толстого, в западной части  ст. Тбилисской, район жилого поселка сахарного завода. </w:t>
      </w:r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>В состав водозабора входят:</w:t>
      </w:r>
    </w:p>
    <w:p w:rsidR="002A1980" w:rsidRPr="002A1980" w:rsidRDefault="002A1980" w:rsidP="0008550C">
      <w:pPr>
        <w:pStyle w:val="18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lastRenderedPageBreak/>
        <w:t xml:space="preserve">а) 4 </w:t>
      </w:r>
      <w:proofErr w:type="spellStart"/>
      <w:r w:rsidRPr="002A1980">
        <w:rPr>
          <w:rFonts w:ascii="Times New Roman" w:hAnsi="Times New Roman"/>
          <w:sz w:val="28"/>
          <w:szCs w:val="28"/>
          <w:lang w:val="ru-RU"/>
        </w:rPr>
        <w:t>артскважины</w:t>
      </w:r>
      <w:proofErr w:type="spellEnd"/>
      <w:r w:rsidRPr="002A1980">
        <w:rPr>
          <w:rFonts w:ascii="Times New Roman" w:hAnsi="Times New Roman"/>
          <w:sz w:val="28"/>
          <w:szCs w:val="28"/>
          <w:lang w:val="ru-RU"/>
        </w:rPr>
        <w:t xml:space="preserve"> №1(51338),№2(72669),№3(79026),№4(2037)</w:t>
      </w:r>
      <w:proofErr w:type="gramStart"/>
      <w:r w:rsidRPr="002A1980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</w:p>
    <w:p w:rsidR="002A1980" w:rsidRPr="002A1980" w:rsidRDefault="002A1980" w:rsidP="002A1980">
      <w:pPr>
        <w:pStyle w:val="18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sz w:val="28"/>
          <w:szCs w:val="28"/>
          <w:lang w:val="ru-RU"/>
        </w:rPr>
        <w:t>б) 2резервуара, емкостью по 100 м</w:t>
      </w:r>
      <w:r w:rsidRPr="002A1980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2A1980">
        <w:rPr>
          <w:rFonts w:ascii="Times New Roman" w:hAnsi="Times New Roman"/>
          <w:sz w:val="28"/>
          <w:szCs w:val="28"/>
          <w:lang w:val="ru-RU"/>
        </w:rPr>
        <w:t>;</w:t>
      </w:r>
    </w:p>
    <w:p w:rsidR="00094D1F" w:rsidRDefault="002A1980" w:rsidP="00094D1F">
      <w:pPr>
        <w:ind w:firstLine="709"/>
        <w:rPr>
          <w:rFonts w:ascii="Times New Roman" w:hAnsi="Times New Roman"/>
          <w:color w:val="000000"/>
          <w:sz w:val="28"/>
          <w:szCs w:val="28"/>
          <w:lang w:val="ru-RU" w:eastAsia="ar-SA"/>
        </w:rPr>
      </w:pP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На водозаборе 4 действующие скважины</w:t>
      </w:r>
      <w:r w:rsidR="00586D24">
        <w:rPr>
          <w:rFonts w:ascii="Times New Roman" w:hAnsi="Times New Roman"/>
          <w:color w:val="000000"/>
          <w:sz w:val="28"/>
          <w:szCs w:val="28"/>
          <w:lang w:val="ru-RU" w:eastAsia="ar-SA"/>
        </w:rPr>
        <w:t>, вода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</w:t>
      </w:r>
      <w:r w:rsidR="00586D24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подается 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в резервуары чистой воды </w:t>
      </w:r>
      <w:r w:rsidR="00586D24">
        <w:rPr>
          <w:rFonts w:ascii="Times New Roman" w:hAnsi="Times New Roman"/>
          <w:sz w:val="28"/>
          <w:szCs w:val="28"/>
          <w:lang w:val="ru-RU"/>
        </w:rPr>
        <w:t>и далее транспортируется потребителям.</w:t>
      </w:r>
      <w:r w:rsidR="00094D1F">
        <w:rPr>
          <w:rFonts w:ascii="Times New Roman" w:hAnsi="Times New Roman"/>
          <w:sz w:val="28"/>
          <w:szCs w:val="28"/>
          <w:lang w:val="ru-RU"/>
        </w:rPr>
        <w:t xml:space="preserve"> На выходе с водозабора давление в сети 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3,5 атмосферы</w:t>
      </w:r>
      <w:r w:rsidR="00094D1F">
        <w:rPr>
          <w:rFonts w:ascii="Times New Roman" w:hAnsi="Times New Roman"/>
          <w:color w:val="000000"/>
          <w:sz w:val="28"/>
          <w:szCs w:val="28"/>
          <w:lang w:val="ru-RU" w:eastAsia="ar-SA"/>
        </w:rPr>
        <w:t>.</w:t>
      </w:r>
    </w:p>
    <w:p w:rsidR="00391BAB" w:rsidRDefault="002A1980" w:rsidP="001D79CF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2A1980">
        <w:rPr>
          <w:rFonts w:ascii="Times New Roman" w:hAnsi="Times New Roman"/>
          <w:b/>
          <w:sz w:val="28"/>
          <w:szCs w:val="28"/>
          <w:lang w:val="ru-RU"/>
        </w:rPr>
        <w:t xml:space="preserve">Водозабор № 4. </w:t>
      </w:r>
      <w:r w:rsidRPr="002A1980">
        <w:rPr>
          <w:rFonts w:ascii="Times New Roman" w:hAnsi="Times New Roman"/>
          <w:sz w:val="28"/>
          <w:szCs w:val="28"/>
          <w:lang w:val="ru-RU"/>
        </w:rPr>
        <w:t>В состав водозабора вход</w:t>
      </w:r>
      <w:r w:rsidR="004064FD">
        <w:rPr>
          <w:rFonts w:ascii="Times New Roman" w:hAnsi="Times New Roman"/>
          <w:sz w:val="28"/>
          <w:szCs w:val="28"/>
          <w:lang w:val="ru-RU"/>
        </w:rPr>
        <w:t>я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т водозаборные сооружения, расположенные в восточной части станицы по пер. </w:t>
      </w:r>
      <w:proofErr w:type="gramStart"/>
      <w:r w:rsidRPr="002A1980">
        <w:rPr>
          <w:rFonts w:ascii="Times New Roman" w:hAnsi="Times New Roman"/>
          <w:sz w:val="28"/>
          <w:szCs w:val="28"/>
          <w:lang w:val="ru-RU"/>
        </w:rPr>
        <w:t>Бригадному</w:t>
      </w:r>
      <w:proofErr w:type="gramEnd"/>
      <w:r w:rsidRPr="002A1980">
        <w:rPr>
          <w:rFonts w:ascii="Times New Roman" w:hAnsi="Times New Roman"/>
          <w:sz w:val="28"/>
          <w:szCs w:val="28"/>
          <w:lang w:val="ru-RU"/>
        </w:rPr>
        <w:t>, ул. Совхозной и ул. 8-марта. Водозаборные сооружения включают в себя</w:t>
      </w:r>
      <w:r w:rsidR="00391BAB">
        <w:rPr>
          <w:rFonts w:ascii="Times New Roman" w:hAnsi="Times New Roman"/>
          <w:sz w:val="28"/>
          <w:szCs w:val="28"/>
          <w:lang w:val="ru-RU"/>
        </w:rPr>
        <w:t>:</w:t>
      </w:r>
    </w:p>
    <w:p w:rsidR="00391BAB" w:rsidRDefault="00391BAB" w:rsidP="001D79CF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2A1980" w:rsidRPr="002A1980">
        <w:rPr>
          <w:rFonts w:ascii="Times New Roman" w:hAnsi="Times New Roman"/>
          <w:sz w:val="28"/>
          <w:szCs w:val="28"/>
          <w:lang w:val="ru-RU"/>
        </w:rPr>
        <w:t>7 артезианских скважин</w:t>
      </w:r>
      <w:r w:rsidR="00FC3615">
        <w:rPr>
          <w:rFonts w:ascii="Times New Roman" w:hAnsi="Times New Roman"/>
          <w:sz w:val="28"/>
          <w:szCs w:val="28"/>
          <w:lang w:val="ru-RU"/>
        </w:rPr>
        <w:t>,</w:t>
      </w:r>
      <w:r w:rsidR="002A1980" w:rsidRPr="002A1980">
        <w:rPr>
          <w:rFonts w:ascii="Times New Roman" w:hAnsi="Times New Roman"/>
          <w:sz w:val="28"/>
          <w:szCs w:val="28"/>
          <w:lang w:val="ru-RU"/>
        </w:rPr>
        <w:t xml:space="preserve"> из котор</w:t>
      </w:r>
      <w:r>
        <w:rPr>
          <w:rFonts w:ascii="Times New Roman" w:hAnsi="Times New Roman"/>
          <w:sz w:val="28"/>
          <w:szCs w:val="28"/>
          <w:lang w:val="ru-RU"/>
        </w:rPr>
        <w:t>ых 6</w:t>
      </w:r>
      <w:r w:rsidR="002A1980" w:rsidRPr="002A1980">
        <w:rPr>
          <w:rFonts w:ascii="Times New Roman" w:hAnsi="Times New Roman"/>
          <w:sz w:val="28"/>
          <w:szCs w:val="28"/>
          <w:lang w:val="ru-RU"/>
        </w:rPr>
        <w:t xml:space="preserve"> действующих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91BAB" w:rsidRDefault="00391BAB" w:rsidP="001D79CF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пер.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Бригадный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№ 1(7807); №2 (541-Д) </w:t>
      </w:r>
      <w:r w:rsidR="002A1980" w:rsidRPr="002A198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№ 3 (2036), </w:t>
      </w:r>
      <w:r w:rsidR="00FC3615">
        <w:rPr>
          <w:rFonts w:ascii="Times New Roman" w:hAnsi="Times New Roman"/>
          <w:sz w:val="28"/>
          <w:szCs w:val="28"/>
          <w:lang w:val="ru-RU"/>
        </w:rPr>
        <w:t>с установленной ВБР;</w:t>
      </w:r>
    </w:p>
    <w:p w:rsidR="00391BAB" w:rsidRDefault="00391BAB" w:rsidP="001D79CF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ул.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Совхозная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№ 4 (78544)</w:t>
      </w:r>
      <w:r w:rsidR="00FC3615">
        <w:rPr>
          <w:rFonts w:ascii="Times New Roman" w:hAnsi="Times New Roman"/>
          <w:sz w:val="28"/>
          <w:szCs w:val="28"/>
          <w:lang w:val="ru-RU"/>
        </w:rPr>
        <w:t>;</w:t>
      </w:r>
      <w:r w:rsidR="002A1980" w:rsidRPr="002A198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№5</w:t>
      </w:r>
      <w:r w:rsidR="002A1980" w:rsidRPr="002A198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подлежит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</w:t>
      </w:r>
      <w:r w:rsidR="00FC3615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мпанажу</w:t>
      </w:r>
      <w:proofErr w:type="spellEnd"/>
      <w:r w:rsidR="00FC3615">
        <w:rPr>
          <w:rFonts w:ascii="Times New Roman" w:hAnsi="Times New Roman"/>
          <w:sz w:val="28"/>
          <w:szCs w:val="28"/>
          <w:lang w:val="ru-RU"/>
        </w:rPr>
        <w:t>, на территории водозаборных сооружений установлена 1 ВБР.</w:t>
      </w:r>
    </w:p>
    <w:p w:rsidR="00391BAB" w:rsidRDefault="00391BAB" w:rsidP="001D79CF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ул. 8-марта №6 (68) №7 (01П)</w:t>
      </w:r>
      <w:r w:rsidR="00FC3615">
        <w:rPr>
          <w:rFonts w:ascii="Times New Roman" w:hAnsi="Times New Roman"/>
          <w:sz w:val="28"/>
          <w:szCs w:val="28"/>
          <w:lang w:val="ru-RU"/>
        </w:rPr>
        <w:t xml:space="preserve">, подача воды осуществляется напрямую в сеть, </w:t>
      </w:r>
      <w:proofErr w:type="gramStart"/>
      <w:r w:rsidR="00FC3615">
        <w:rPr>
          <w:rFonts w:ascii="Times New Roman" w:hAnsi="Times New Roman"/>
          <w:sz w:val="28"/>
          <w:szCs w:val="28"/>
          <w:lang w:val="ru-RU"/>
        </w:rPr>
        <w:t>через</w:t>
      </w:r>
      <w:proofErr w:type="gramEnd"/>
      <w:r w:rsidR="00FC3615">
        <w:rPr>
          <w:rFonts w:ascii="Times New Roman" w:hAnsi="Times New Roman"/>
          <w:sz w:val="28"/>
          <w:szCs w:val="28"/>
          <w:lang w:val="ru-RU"/>
        </w:rPr>
        <w:t xml:space="preserve"> частотные преобразователи.</w:t>
      </w:r>
    </w:p>
    <w:p w:rsidR="00FC3615" w:rsidRDefault="00FC3615" w:rsidP="001D79CF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Скважины 4-го водозабора не объединены между собой сборным водоводом</w:t>
      </w:r>
    </w:p>
    <w:p w:rsidR="001D79CF" w:rsidRPr="001D79CF" w:rsidRDefault="001D79CF" w:rsidP="001D79CF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D79CF">
        <w:rPr>
          <w:rFonts w:ascii="Times New Roman" w:hAnsi="Times New Roman"/>
          <w:b/>
          <w:sz w:val="28"/>
          <w:szCs w:val="28"/>
          <w:lang w:val="ru-RU"/>
        </w:rPr>
        <w:t>Отдельно стоящие скважины.</w:t>
      </w:r>
    </w:p>
    <w:p w:rsidR="001D79CF" w:rsidRDefault="001D79CF" w:rsidP="001D79CF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границах станицы, без соблюдения зон санитарной охраны</w:t>
      </w:r>
      <w:r w:rsidR="004064FD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расположено пять отдельно стоящих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D79CF" w:rsidRDefault="001D79CF" w:rsidP="001D79CF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Ж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/Д Вокзал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</w:t>
      </w:r>
      <w:r w:rsidRPr="005110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 ВБР</w:t>
      </w:r>
      <w:r w:rsidRPr="005110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</w:t>
      </w:r>
      <w:r w:rsidRPr="00B0640D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  <w:lang w:val="ru-RU"/>
        </w:rPr>
        <w:t>25м³.</w:t>
      </w:r>
    </w:p>
    <w:p w:rsidR="001D79CF" w:rsidRDefault="001D79CF" w:rsidP="001D79CF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B0F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ул. Степная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</w:t>
      </w:r>
      <w:r w:rsidRPr="005110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 ВБР</w:t>
      </w:r>
      <w:r w:rsidRPr="005110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</w:t>
      </w:r>
      <w:r w:rsidRPr="00B0640D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  <w:lang w:val="ru-RU"/>
        </w:rPr>
        <w:t>25м³.</w:t>
      </w:r>
    </w:p>
    <w:p w:rsidR="001D79CF" w:rsidRDefault="001D79CF" w:rsidP="001D79CF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Воинская часть 2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1 ВБР</w:t>
      </w:r>
      <w:r w:rsidRPr="005110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</w:t>
      </w:r>
      <w:r w:rsidRPr="00B0640D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  <w:lang w:val="ru-RU"/>
        </w:rPr>
        <w:t>25м³.</w:t>
      </w:r>
    </w:p>
    <w:p w:rsidR="002A60B6" w:rsidRDefault="002A60B6" w:rsidP="002A60B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-Центральная усадьба совхоза «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Кропоткинский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»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</w:t>
      </w:r>
      <w:r w:rsidRPr="005110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 ВБР</w:t>
      </w:r>
      <w:r w:rsidRPr="005110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</w:t>
      </w:r>
      <w:r w:rsidRPr="00B0640D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  <w:lang w:val="ru-RU"/>
        </w:rPr>
        <w:t>25м³.</w:t>
      </w:r>
    </w:p>
    <w:p w:rsidR="001D79CF" w:rsidRDefault="001D79CF" w:rsidP="001D79CF">
      <w:pPr>
        <w:ind w:firstLine="709"/>
        <w:rPr>
          <w:rFonts w:ascii="Times New Roman" w:hAnsi="Times New Roman"/>
          <w:color w:val="000000"/>
          <w:sz w:val="28"/>
          <w:szCs w:val="28"/>
          <w:lang w:val="ru-RU" w:eastAsia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Вода 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подается </w:t>
      </w: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>в водонапорные башни, далее по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 разводящим 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сетям</w:t>
      </w: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потребителям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.</w:t>
      </w:r>
    </w:p>
    <w:p w:rsidR="004E1808" w:rsidRDefault="004E1808" w:rsidP="004E1808">
      <w:pPr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Хутор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Северин</w:t>
      </w:r>
      <w:proofErr w:type="spellEnd"/>
    </w:p>
    <w:p w:rsidR="004E1808" w:rsidRDefault="004E1808" w:rsidP="006C087C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Водоснабжение осуществляется с 2-х артезианских скважин</w:t>
      </w:r>
      <w:r w:rsidR="004064F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одна из которых расположена в северной части хутора, на территории « Зверосовхоза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Северинский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», вторая </w:t>
      </w:r>
      <w:r w:rsidR="006C087C">
        <w:rPr>
          <w:rFonts w:ascii="Times New Roman" w:hAnsi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lang w:val="ru-RU"/>
        </w:rPr>
        <w:t>в южной части хутора вдоль автодороги</w:t>
      </w:r>
      <w:r w:rsidR="004064F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соединяющей хутор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Северин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село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Ван</w:t>
      </w:r>
      <w:r w:rsidR="00BF708E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овское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Ван</w:t>
      </w:r>
      <w:r w:rsidR="00BF708E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СП. </w:t>
      </w:r>
    </w:p>
    <w:p w:rsidR="002A60B6" w:rsidRDefault="004E1808" w:rsidP="002A60B6">
      <w:pPr>
        <w:ind w:firstLine="709"/>
        <w:rPr>
          <w:rFonts w:ascii="Times New Roman" w:hAnsi="Times New Roman"/>
          <w:color w:val="000000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Вода </w:t>
      </w:r>
      <w:r w:rsidR="00ED6441">
        <w:rPr>
          <w:rFonts w:ascii="Times New Roman" w:hAnsi="Times New Roman"/>
          <w:sz w:val="28"/>
          <w:szCs w:val="28"/>
          <w:lang w:val="ru-RU"/>
        </w:rPr>
        <w:t>из</w:t>
      </w:r>
      <w:r>
        <w:rPr>
          <w:rFonts w:ascii="Times New Roman" w:hAnsi="Times New Roman"/>
          <w:sz w:val="28"/>
          <w:szCs w:val="28"/>
          <w:lang w:val="ru-RU"/>
        </w:rPr>
        <w:t xml:space="preserve"> скважин посредством погружных насосов </w:t>
      </w:r>
      <w:r w:rsidR="002A60B6">
        <w:rPr>
          <w:rFonts w:ascii="Times New Roman" w:hAnsi="Times New Roman"/>
          <w:sz w:val="28"/>
          <w:szCs w:val="28"/>
          <w:lang w:val="ru-RU"/>
        </w:rPr>
        <w:t>ЭЦВ 8-25-125 подается в водонапорные башни</w:t>
      </w:r>
      <w:r w:rsidR="00ED6441">
        <w:rPr>
          <w:rFonts w:ascii="Times New Roman" w:hAnsi="Times New Roman"/>
          <w:sz w:val="28"/>
          <w:szCs w:val="28"/>
          <w:lang w:val="ru-RU"/>
        </w:rPr>
        <w:t>,</w:t>
      </w:r>
      <w:r w:rsidR="002A60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60B6">
        <w:rPr>
          <w:rFonts w:ascii="Times New Roman" w:hAnsi="Times New Roman"/>
          <w:color w:val="000000"/>
          <w:sz w:val="28"/>
          <w:szCs w:val="28"/>
          <w:lang w:val="ru-RU" w:eastAsia="ar-SA"/>
        </w:rPr>
        <w:t>далее по</w:t>
      </w:r>
      <w:r w:rsidR="002A60B6" w:rsidRPr="002A1980">
        <w:rPr>
          <w:rFonts w:ascii="Times New Roman" w:hAnsi="Times New Roman"/>
          <w:sz w:val="28"/>
          <w:szCs w:val="28"/>
          <w:lang w:val="ru-RU"/>
        </w:rPr>
        <w:t xml:space="preserve"> разводящим </w:t>
      </w:r>
      <w:r w:rsidR="002A60B6"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сетям</w:t>
      </w:r>
      <w:r w:rsidR="002A60B6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потребителям</w:t>
      </w:r>
      <w:r w:rsidR="002A60B6"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.</w:t>
      </w:r>
    </w:p>
    <w:p w:rsidR="002A60B6" w:rsidRDefault="002A60B6" w:rsidP="002A60B6">
      <w:pPr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Поселки ОАО « Кропоткинское»</w:t>
      </w:r>
    </w:p>
    <w:p w:rsidR="00BF708E" w:rsidRDefault="00BF708E" w:rsidP="00BF708E">
      <w:pPr>
        <w:ind w:firstLine="709"/>
        <w:rPr>
          <w:rFonts w:ascii="Times New Roman" w:hAnsi="Times New Roman"/>
          <w:color w:val="000000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Вода </w:t>
      </w:r>
      <w:r w:rsidR="00ED6441">
        <w:rPr>
          <w:rFonts w:ascii="Times New Roman" w:hAnsi="Times New Roman"/>
          <w:sz w:val="28"/>
          <w:szCs w:val="28"/>
          <w:lang w:val="ru-RU"/>
        </w:rPr>
        <w:t>из</w:t>
      </w:r>
      <w:r>
        <w:rPr>
          <w:rFonts w:ascii="Times New Roman" w:hAnsi="Times New Roman"/>
          <w:sz w:val="28"/>
          <w:szCs w:val="28"/>
          <w:lang w:val="ru-RU"/>
        </w:rPr>
        <w:t xml:space="preserve"> скважин </w:t>
      </w:r>
      <w:r w:rsidR="00ED6441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поселков </w:t>
      </w:r>
      <w:proofErr w:type="gramStart"/>
      <w:r w:rsidR="00ED6441"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>Мирный</w:t>
      </w:r>
      <w:proofErr w:type="gramEnd"/>
      <w:r w:rsidR="00ED6441">
        <w:rPr>
          <w:rFonts w:ascii="Times New Roman" w:hAnsi="Times New Roman"/>
          <w:color w:val="000000"/>
          <w:sz w:val="28"/>
          <w:szCs w:val="28"/>
          <w:lang w:val="ru-RU" w:eastAsia="ar-SA"/>
        </w:rPr>
        <w:t>,</w:t>
      </w:r>
      <w:r w:rsidR="00ED6441"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Терновый</w:t>
      </w:r>
      <w:r w:rsidR="00ED6441">
        <w:rPr>
          <w:rFonts w:ascii="Times New Roman" w:hAnsi="Times New Roman"/>
          <w:color w:val="000000"/>
          <w:sz w:val="28"/>
          <w:szCs w:val="28"/>
          <w:lang w:val="ru-RU" w:eastAsia="ar-SA"/>
        </w:rPr>
        <w:t>,</w:t>
      </w:r>
      <w:r w:rsidR="00ED6441"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Октябрьский</w:t>
      </w:r>
      <w:r w:rsidR="00ED6441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посредством </w:t>
      </w:r>
      <w:r w:rsidR="006C087C">
        <w:rPr>
          <w:rFonts w:ascii="Times New Roman" w:hAnsi="Times New Roman"/>
          <w:sz w:val="28"/>
          <w:szCs w:val="28"/>
          <w:lang w:val="ru-RU"/>
        </w:rPr>
        <w:t xml:space="preserve">погружных насосов ЭЦВ 8-25-125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ED6441">
        <w:rPr>
          <w:rFonts w:ascii="Times New Roman" w:hAnsi="Times New Roman"/>
          <w:sz w:val="28"/>
          <w:szCs w:val="28"/>
          <w:lang w:val="ru-RU"/>
        </w:rPr>
        <w:t xml:space="preserve">скважин </w:t>
      </w:r>
      <w:r w:rsidR="00ED6441">
        <w:rPr>
          <w:rFonts w:ascii="Times New Roman" w:hAnsi="Times New Roman"/>
          <w:color w:val="000000"/>
          <w:sz w:val="28"/>
          <w:szCs w:val="28"/>
          <w:lang w:val="ru-RU" w:eastAsia="ar-SA"/>
        </w:rPr>
        <w:t>поселков</w:t>
      </w:r>
      <w:r w:rsidR="00ED6441"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Первомайский</w:t>
      </w:r>
      <w:r w:rsidR="00ED6441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и </w:t>
      </w:r>
      <w:r w:rsidR="00ED6441"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>Восточный</w:t>
      </w:r>
      <w:r w:rsidR="00ED6441">
        <w:rPr>
          <w:rFonts w:ascii="Times New Roman" w:hAnsi="Times New Roman"/>
          <w:sz w:val="28"/>
          <w:szCs w:val="28"/>
          <w:lang w:val="ru-RU"/>
        </w:rPr>
        <w:t xml:space="preserve"> посредством </w:t>
      </w:r>
      <w:r>
        <w:rPr>
          <w:rFonts w:ascii="Times New Roman" w:hAnsi="Times New Roman"/>
          <w:sz w:val="28"/>
          <w:szCs w:val="28"/>
          <w:lang w:val="ru-RU"/>
        </w:rPr>
        <w:t xml:space="preserve">погружных насосов ЭЦВ 8-16-140 подается в водонапорные башни Рожновского и </w:t>
      </w: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>далее по</w:t>
      </w:r>
      <w:r w:rsidRPr="002A1980">
        <w:rPr>
          <w:rFonts w:ascii="Times New Roman" w:hAnsi="Times New Roman"/>
          <w:sz w:val="28"/>
          <w:szCs w:val="28"/>
          <w:lang w:val="ru-RU"/>
        </w:rPr>
        <w:t xml:space="preserve"> разводящим 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сетям</w:t>
      </w: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потребителям</w:t>
      </w:r>
      <w:r w:rsidRPr="002A1980">
        <w:rPr>
          <w:rFonts w:ascii="Times New Roman" w:hAnsi="Times New Roman"/>
          <w:color w:val="000000"/>
          <w:sz w:val="28"/>
          <w:szCs w:val="28"/>
          <w:lang w:val="ru-RU" w:eastAsia="ar-SA"/>
        </w:rPr>
        <w:t>.</w:t>
      </w:r>
    </w:p>
    <w:p w:rsidR="002A1980" w:rsidRPr="00374F4E" w:rsidRDefault="002A1980" w:rsidP="001D79CF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74F4E">
        <w:rPr>
          <w:rFonts w:ascii="Times New Roman" w:hAnsi="Times New Roman"/>
          <w:sz w:val="24"/>
          <w:szCs w:val="24"/>
        </w:rPr>
        <w:t>Таблица</w:t>
      </w:r>
      <w:proofErr w:type="spellEnd"/>
      <w:r w:rsidR="00374F4E" w:rsidRPr="00374F4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6310" w:rsidRPr="00374F4E">
        <w:rPr>
          <w:rFonts w:ascii="Times New Roman" w:hAnsi="Times New Roman"/>
          <w:sz w:val="24"/>
          <w:szCs w:val="24"/>
          <w:lang w:val="ru-RU"/>
        </w:rPr>
        <w:t>4</w:t>
      </w:r>
    </w:p>
    <w:tbl>
      <w:tblPr>
        <w:tblW w:w="16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2335"/>
        <w:gridCol w:w="1280"/>
        <w:gridCol w:w="1099"/>
        <w:gridCol w:w="1097"/>
        <w:gridCol w:w="1246"/>
        <w:gridCol w:w="1143"/>
        <w:gridCol w:w="1235"/>
        <w:gridCol w:w="1119"/>
        <w:gridCol w:w="1119"/>
        <w:gridCol w:w="1119"/>
        <w:gridCol w:w="1119"/>
        <w:gridCol w:w="1119"/>
        <w:gridCol w:w="1119"/>
      </w:tblGrid>
      <w:tr w:rsidR="002A1980" w:rsidRPr="002A1980" w:rsidTr="006C087C">
        <w:trPr>
          <w:gridAfter w:val="6"/>
          <w:wAfter w:w="6714" w:type="dxa"/>
          <w:trHeight w:val="547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скважины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Глубина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в м.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A1980" w:rsidRPr="00094D1F" w:rsidRDefault="002A1980" w:rsidP="006C087C">
            <w:pPr>
              <w:spacing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башни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(м³)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A1980" w:rsidRPr="00094D1F" w:rsidRDefault="002A1980" w:rsidP="006C087C">
            <w:pPr>
              <w:spacing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4D1F">
              <w:rPr>
                <w:rFonts w:ascii="Times New Roman" w:hAnsi="Times New Roman"/>
                <w:sz w:val="24"/>
                <w:szCs w:val="24"/>
                <w:lang w:val="ru-RU"/>
              </w:rPr>
              <w:t>Наличие резервуара чистой воды</w:t>
            </w:r>
          </w:p>
          <w:p w:rsidR="002A1980" w:rsidRPr="00094D1F" w:rsidRDefault="002A1980" w:rsidP="006C087C">
            <w:pPr>
              <w:spacing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4D1F">
              <w:rPr>
                <w:rFonts w:ascii="Times New Roman" w:hAnsi="Times New Roman"/>
                <w:sz w:val="24"/>
                <w:szCs w:val="24"/>
                <w:lang w:val="ru-RU"/>
              </w:rPr>
              <w:t>(РЧВ)</w:t>
            </w:r>
            <w:r w:rsidR="006C087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094D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A1980" w:rsidRPr="00094D1F" w:rsidRDefault="002A1980" w:rsidP="006C087C">
            <w:pPr>
              <w:spacing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Зоны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санитарной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охраны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Наличи</w:t>
            </w:r>
            <w:proofErr w:type="spellEnd"/>
            <w:r w:rsidR="00094D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ограждения</w:t>
            </w:r>
            <w:proofErr w:type="spellEnd"/>
          </w:p>
        </w:tc>
      </w:tr>
      <w:tr w:rsidR="006C087C" w:rsidRPr="002A1980" w:rsidTr="00B4032B">
        <w:trPr>
          <w:gridAfter w:val="6"/>
          <w:wAfter w:w="6714" w:type="dxa"/>
          <w:trHeight w:val="268"/>
        </w:trPr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7C" w:rsidRPr="00094D1F" w:rsidRDefault="006C087C" w:rsidP="006C087C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Водозабор</w:t>
            </w:r>
            <w:proofErr w:type="spellEnd"/>
            <w:r w:rsidRPr="00094D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№ 1 </w:t>
            </w:r>
          </w:p>
        </w:tc>
      </w:tr>
      <w:tr w:rsidR="002A1980" w:rsidRPr="002A1980" w:rsidTr="006C087C">
        <w:trPr>
          <w:gridAfter w:val="6"/>
          <w:wAfter w:w="6714" w:type="dxa"/>
          <w:trHeight w:val="283"/>
        </w:trPr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4D1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Набережная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4013-зп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Ж/б</w:t>
            </w:r>
            <w:r w:rsidR="006C087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72934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72672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46597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46596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72671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62"/>
        </w:trPr>
        <w:tc>
          <w:tcPr>
            <w:tcW w:w="4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b/>
                <w:bCs/>
                <w:sz w:val="24"/>
                <w:szCs w:val="24"/>
              </w:rPr>
              <w:t>Водозабор</w:t>
            </w:r>
            <w:proofErr w:type="spellEnd"/>
            <w:r w:rsidRPr="00094D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517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4D1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spellEnd"/>
          </w:p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4D1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Прикубанская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78545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2х500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Ж/б</w:t>
            </w:r>
            <w:r w:rsidR="00094D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2A1980" w:rsidTr="006C087C">
        <w:trPr>
          <w:gridAfter w:val="6"/>
          <w:wAfter w:w="6714" w:type="dxa"/>
          <w:trHeight w:val="42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78938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360-Д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3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094D1F">
        <w:trPr>
          <w:trHeight w:val="328"/>
        </w:trPr>
        <w:tc>
          <w:tcPr>
            <w:tcW w:w="890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b/>
                <w:bCs/>
                <w:sz w:val="24"/>
                <w:szCs w:val="24"/>
              </w:rPr>
              <w:t>Водозабор</w:t>
            </w:r>
            <w:proofErr w:type="spellEnd"/>
            <w:r w:rsidRPr="00094D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3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2A1980" w:rsidRPr="002A1980" w:rsidRDefault="002A1980" w:rsidP="006C087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2A1980" w:rsidRPr="002A1980" w:rsidRDefault="002A1980" w:rsidP="006C087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vAlign w:val="bottom"/>
          </w:tcPr>
          <w:p w:rsidR="002A1980" w:rsidRPr="002A1980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vAlign w:val="bottom"/>
          </w:tcPr>
          <w:p w:rsidR="002A1980" w:rsidRPr="002A1980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vAlign w:val="bottom"/>
          </w:tcPr>
          <w:p w:rsidR="002A1980" w:rsidRPr="002A1980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2A1980" w:rsidRPr="002A1980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50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4D1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spellEnd"/>
          </w:p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4D1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51338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546,5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2х100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Ж/б</w:t>
            </w:r>
            <w:r w:rsidR="00094D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2A1980" w:rsidTr="006C087C">
        <w:trPr>
          <w:gridAfter w:val="6"/>
          <w:wAfter w:w="6714" w:type="dxa"/>
          <w:trHeight w:val="347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72669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1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79026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6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2037 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615 </w:t>
            </w:r>
          </w:p>
        </w:tc>
        <w:tc>
          <w:tcPr>
            <w:tcW w:w="1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094D1F">
        <w:trPr>
          <w:gridAfter w:val="6"/>
          <w:wAfter w:w="6714" w:type="dxa"/>
          <w:trHeight w:val="447"/>
        </w:trPr>
        <w:tc>
          <w:tcPr>
            <w:tcW w:w="890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80" w:rsidRPr="00094D1F" w:rsidRDefault="002A1980" w:rsidP="005A1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b/>
                <w:bCs/>
                <w:sz w:val="24"/>
                <w:szCs w:val="24"/>
              </w:rPr>
              <w:t>Водозабор</w:t>
            </w:r>
            <w:proofErr w:type="spellEnd"/>
            <w:r w:rsidRPr="00094D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4</w:t>
            </w:r>
            <w:r w:rsidRPr="00094D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5A170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3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2A1980" w:rsidRPr="00094D1F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 w:rsidR="002A1980" w:rsidRPr="00094D1F"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spellEnd"/>
          </w:p>
          <w:p w:rsidR="002A1980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Start"/>
            <w:r w:rsidR="002A1980" w:rsidRPr="00094D1F">
              <w:rPr>
                <w:rFonts w:ascii="Times New Roman" w:hAnsi="Times New Roman"/>
                <w:sz w:val="24"/>
                <w:szCs w:val="24"/>
              </w:rPr>
              <w:t>ер</w:t>
            </w:r>
            <w:proofErr w:type="spellEnd"/>
            <w:r w:rsidR="002A1980"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A1980" w:rsidRPr="00094D1F">
              <w:rPr>
                <w:rFonts w:ascii="Times New Roman" w:hAnsi="Times New Roman"/>
                <w:sz w:val="24"/>
                <w:szCs w:val="24"/>
              </w:rPr>
              <w:t>Бригадный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7807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1 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Ж/б</w:t>
            </w:r>
            <w:r w:rsidR="00094D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541-Д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2A1980" w:rsidRPr="00094D1F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 w:rsidR="002A1980" w:rsidRPr="00094D1F"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spellEnd"/>
          </w:p>
          <w:p w:rsidR="002A1980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2A1980" w:rsidRPr="00094D1F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2A1980" w:rsidRPr="00094D1F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78544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1 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Ж/б</w:t>
            </w:r>
            <w:r w:rsidR="00094D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2A1980" w:rsidTr="006C087C">
        <w:trPr>
          <w:gridAfter w:val="6"/>
          <w:wAfter w:w="6714" w:type="dxa"/>
          <w:trHeight w:val="2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cantSplit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spellEnd"/>
          </w:p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>. 8-марта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Подача напрямую </w:t>
            </w:r>
            <w:proofErr w:type="gramStart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частотн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 преобразователи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Ж/б</w:t>
            </w:r>
            <w:r w:rsidR="00094D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01П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554,4</w:t>
            </w:r>
          </w:p>
        </w:tc>
        <w:tc>
          <w:tcPr>
            <w:tcW w:w="23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094D1F">
        <w:trPr>
          <w:gridAfter w:val="6"/>
          <w:wAfter w:w="6714" w:type="dxa"/>
          <w:trHeight w:val="253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5A17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4D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Отдельно стоящие скважины в ст. </w:t>
            </w:r>
            <w:proofErr w:type="spellStart"/>
            <w:r w:rsidRPr="00094D1F">
              <w:rPr>
                <w:rFonts w:ascii="Times New Roman" w:hAnsi="Times New Roman"/>
                <w:b/>
                <w:sz w:val="24"/>
                <w:szCs w:val="24"/>
              </w:rPr>
              <w:t>Тбилисской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5A17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4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 xml:space="preserve">«Ж/Д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Вокзал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Ж/б</w:t>
            </w:r>
            <w:r w:rsid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Степная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Ж/б</w:t>
            </w:r>
          </w:p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Воинская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358-Д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Ж/б</w:t>
            </w:r>
          </w:p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Воинская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80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80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Центральна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усадьба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совхоза</w:t>
            </w:r>
            <w:proofErr w:type="spellEnd"/>
          </w:p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Кропоткинский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Ж/б</w:t>
            </w:r>
          </w:p>
          <w:p w:rsidR="002A1980" w:rsidRPr="00094D1F" w:rsidRDefault="002A1980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плиты</w:t>
            </w:r>
            <w:proofErr w:type="spellEnd"/>
          </w:p>
        </w:tc>
      </w:tr>
      <w:tr w:rsidR="002A1980" w:rsidRPr="006C668B" w:rsidTr="00094D1F">
        <w:trPr>
          <w:gridAfter w:val="6"/>
          <w:wAfter w:w="6714" w:type="dxa"/>
          <w:trHeight w:val="253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4D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Отдельно стоящие скважины в х. </w:t>
            </w:r>
            <w:proofErr w:type="spellStart"/>
            <w:r w:rsidRPr="00094D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Северин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C087C" w:rsidRPr="002A1980" w:rsidTr="006C087C">
        <w:trPr>
          <w:gridAfter w:val="6"/>
          <w:wAfter w:w="6714" w:type="dxa"/>
          <w:trHeight w:val="3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87C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72933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167,3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6C087C" w:rsidRDefault="006C087C" w:rsidP="00FB5C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Подача напрямую </w:t>
            </w:r>
            <w:proofErr w:type="gramStart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частотн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 преобразователи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6C087C" w:rsidRPr="002A1980" w:rsidTr="006C087C">
        <w:trPr>
          <w:gridAfter w:val="6"/>
          <w:wAfter w:w="6714" w:type="dxa"/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87C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Зверосовхоз</w:t>
            </w:r>
            <w:proofErr w:type="spellEnd"/>
            <w:r w:rsidRPr="00094D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6C087C" w:rsidRDefault="006C087C" w:rsidP="00FB5C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Подача напрямую </w:t>
            </w:r>
            <w:proofErr w:type="gramStart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частотн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 преобразователи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2A1980" w:rsidRPr="006C668B" w:rsidTr="00094D1F">
        <w:trPr>
          <w:gridAfter w:val="6"/>
          <w:wAfter w:w="6714" w:type="dxa"/>
          <w:trHeight w:val="253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80" w:rsidRPr="00094D1F" w:rsidRDefault="002A1980" w:rsidP="006C08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4D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Отдельно стоящие скважины в поселках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80" w:rsidRPr="00094D1F" w:rsidRDefault="002A1980" w:rsidP="006C08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C087C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87C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Мирный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6C087C" w:rsidRDefault="006C087C" w:rsidP="00FB5C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Подача напрямую </w:t>
            </w:r>
            <w:proofErr w:type="gramStart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частотн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 преобразователи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6C087C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87C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Терновый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6C087C" w:rsidRDefault="006C087C" w:rsidP="00FB5C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Подача напрямую </w:t>
            </w:r>
            <w:proofErr w:type="gramStart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частотн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 преобразователи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6C087C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87C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6C087C" w:rsidRDefault="006C087C" w:rsidP="00FB5C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Подача напрямую </w:t>
            </w:r>
            <w:proofErr w:type="gramStart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частотн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 преобразователи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6C087C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87C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6C087C" w:rsidRDefault="006C087C" w:rsidP="00FB5C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Подача напрямую </w:t>
            </w:r>
            <w:proofErr w:type="gramStart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частотн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 преобразователи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6C087C" w:rsidRPr="002A1980" w:rsidTr="006C087C">
        <w:trPr>
          <w:gridAfter w:val="6"/>
          <w:wAfter w:w="6714" w:type="dxa"/>
          <w:trHeight w:val="2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87C" w:rsidRPr="006C087C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094D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87C" w:rsidRPr="006C087C" w:rsidRDefault="006C087C" w:rsidP="00FB5C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Подача напрямую </w:t>
            </w:r>
            <w:proofErr w:type="gramStart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6C0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частотн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 преобразователи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>пояса</w:t>
            </w:r>
            <w:proofErr w:type="spellEnd"/>
            <w:r w:rsidRPr="00094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(30м.)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87C" w:rsidRPr="00094D1F" w:rsidRDefault="006C087C" w:rsidP="006C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D1F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</w:tbl>
    <w:p w:rsidR="002A1980" w:rsidRPr="002A1980" w:rsidRDefault="002A1980" w:rsidP="002A1980">
      <w:pPr>
        <w:ind w:firstLine="709"/>
        <w:rPr>
          <w:rFonts w:ascii="Times New Roman" w:hAnsi="Times New Roman"/>
          <w:sz w:val="28"/>
          <w:szCs w:val="28"/>
        </w:rPr>
      </w:pPr>
    </w:p>
    <w:p w:rsidR="00374F4E" w:rsidRDefault="00374F4E" w:rsidP="00374F4E">
      <w:pPr>
        <w:pStyle w:val="1a"/>
        <w:ind w:left="66"/>
        <w:rPr>
          <w:sz w:val="24"/>
          <w:szCs w:val="24"/>
          <w:lang w:val="ru-RU" w:eastAsia="ru-RU"/>
        </w:rPr>
      </w:pPr>
      <w:bookmarkStart w:id="14" w:name="_Toc357410053"/>
      <w:r>
        <w:rPr>
          <w:sz w:val="24"/>
          <w:szCs w:val="24"/>
          <w:lang w:val="ru-RU" w:eastAsia="ru-RU"/>
        </w:rPr>
        <w:br w:type="page"/>
      </w:r>
    </w:p>
    <w:p w:rsidR="009D364A" w:rsidRPr="0049561F" w:rsidRDefault="00BF647E" w:rsidP="00374F4E">
      <w:pPr>
        <w:pStyle w:val="1a"/>
        <w:ind w:left="66"/>
        <w:rPr>
          <w:lang w:val="ru-RU"/>
        </w:rPr>
      </w:pPr>
      <w:r>
        <w:rPr>
          <w:sz w:val="24"/>
          <w:szCs w:val="24"/>
          <w:lang w:val="ru-RU" w:eastAsia="ru-RU"/>
        </w:rPr>
        <w:lastRenderedPageBreak/>
        <w:t>А</w:t>
      </w:r>
      <w:r w:rsidR="009D364A" w:rsidRPr="008C4C91">
        <w:rPr>
          <w:sz w:val="24"/>
          <w:szCs w:val="24"/>
          <w:lang w:val="ru-RU" w:eastAsia="ru-RU"/>
        </w:rPr>
        <w:t>нализ существующих сооружений системы водоснабжения</w:t>
      </w:r>
      <w:bookmarkEnd w:id="14"/>
    </w:p>
    <w:p w:rsidR="0049561F" w:rsidRPr="008C4C91" w:rsidRDefault="0049561F" w:rsidP="0049561F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В большинстве сельских населенных пункт</w:t>
      </w:r>
      <w:r>
        <w:rPr>
          <w:rFonts w:ascii="Times New Roman" w:hAnsi="Times New Roman"/>
          <w:sz w:val="28"/>
          <w:szCs w:val="28"/>
          <w:lang w:val="ru-RU"/>
        </w:rPr>
        <w:t>ах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Тбилисского СП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напор в сетях обеспечивается водонапорными башнями Рожновского</w:t>
      </w:r>
      <w:r>
        <w:rPr>
          <w:rFonts w:ascii="Times New Roman" w:hAnsi="Times New Roman"/>
          <w:sz w:val="28"/>
          <w:szCs w:val="28"/>
          <w:lang w:val="ru-RU"/>
        </w:rPr>
        <w:t>. На водозаборах 1;2;3 установлены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резервуар</w:t>
      </w:r>
      <w:r w:rsidR="00824182">
        <w:rPr>
          <w:rFonts w:ascii="Times New Roman" w:hAnsi="Times New Roman"/>
          <w:sz w:val="28"/>
          <w:szCs w:val="28"/>
          <w:lang w:val="ru-RU"/>
        </w:rPr>
        <w:t>ы чистой воды</w:t>
      </w:r>
      <w:r w:rsidRPr="008C4C91">
        <w:rPr>
          <w:rFonts w:ascii="Times New Roman" w:hAnsi="Times New Roman"/>
          <w:sz w:val="28"/>
          <w:szCs w:val="28"/>
          <w:lang w:val="ru-RU"/>
        </w:rPr>
        <w:t>.</w:t>
      </w:r>
      <w:r w:rsidR="00824182">
        <w:rPr>
          <w:rFonts w:ascii="Times New Roman" w:hAnsi="Times New Roman"/>
          <w:sz w:val="28"/>
          <w:szCs w:val="28"/>
          <w:lang w:val="ru-RU"/>
        </w:rPr>
        <w:t xml:space="preserve"> Некоторые скважины подают воду напрямую </w:t>
      </w:r>
      <w:proofErr w:type="gramStart"/>
      <w:r w:rsidR="00824182">
        <w:rPr>
          <w:rFonts w:ascii="Times New Roman" w:hAnsi="Times New Roman"/>
          <w:sz w:val="28"/>
          <w:szCs w:val="28"/>
          <w:lang w:val="ru-RU"/>
        </w:rPr>
        <w:t>через</w:t>
      </w:r>
      <w:proofErr w:type="gramEnd"/>
      <w:r w:rsidR="00824182">
        <w:rPr>
          <w:rFonts w:ascii="Times New Roman" w:hAnsi="Times New Roman"/>
          <w:sz w:val="28"/>
          <w:szCs w:val="28"/>
          <w:lang w:val="ru-RU"/>
        </w:rPr>
        <w:t xml:space="preserve"> частотные преобразователи.</w:t>
      </w:r>
    </w:p>
    <w:p w:rsidR="00B44DC6" w:rsidRPr="005A1700" w:rsidRDefault="005A1700" w:rsidP="009D364A">
      <w:pPr>
        <w:pStyle w:val="21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  <w:lang w:val="ru-RU"/>
        </w:rPr>
      </w:pPr>
      <w:r w:rsidRPr="005A1700">
        <w:rPr>
          <w:rFonts w:ascii="Times New Roman" w:hAnsi="Times New Roman"/>
          <w:b/>
          <w:sz w:val="28"/>
          <w:szCs w:val="28"/>
          <w:lang w:val="ru-RU"/>
        </w:rPr>
        <w:t>Станица Тбилисская:</w:t>
      </w:r>
    </w:p>
    <w:p w:rsidR="005A1700" w:rsidRDefault="00B44DC6" w:rsidP="008C1F2E">
      <w:pPr>
        <w:pStyle w:val="21"/>
        <w:numPr>
          <w:ilvl w:val="0"/>
          <w:numId w:val="31"/>
        </w:numPr>
        <w:spacing w:after="0"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5A1700">
        <w:rPr>
          <w:rFonts w:ascii="Times New Roman" w:hAnsi="Times New Roman"/>
          <w:sz w:val="28"/>
          <w:szCs w:val="28"/>
          <w:lang w:val="ru-RU"/>
        </w:rPr>
        <w:t xml:space="preserve"> 6 водонапорных башен Рожновского </w:t>
      </w:r>
      <w:r w:rsidRPr="005A1700">
        <w:rPr>
          <w:rFonts w:ascii="Times New Roman" w:hAnsi="Times New Roman"/>
          <w:sz w:val="28"/>
          <w:szCs w:val="28"/>
        </w:rPr>
        <w:t>V</w:t>
      </w:r>
      <w:r w:rsidRPr="005A1700">
        <w:rPr>
          <w:rFonts w:ascii="Times New Roman" w:hAnsi="Times New Roman"/>
          <w:sz w:val="28"/>
          <w:szCs w:val="28"/>
          <w:lang w:val="ru-RU"/>
        </w:rPr>
        <w:t>=25м³;</w:t>
      </w:r>
    </w:p>
    <w:p w:rsidR="005A1700" w:rsidRDefault="00B44DC6" w:rsidP="008C1F2E">
      <w:pPr>
        <w:pStyle w:val="21"/>
        <w:numPr>
          <w:ilvl w:val="0"/>
          <w:numId w:val="31"/>
        </w:numPr>
        <w:spacing w:after="0"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5A1700">
        <w:rPr>
          <w:rFonts w:ascii="Times New Roman" w:hAnsi="Times New Roman"/>
          <w:sz w:val="28"/>
          <w:szCs w:val="28"/>
          <w:lang w:val="ru-RU"/>
        </w:rPr>
        <w:t xml:space="preserve"> 5 РЧВ</w:t>
      </w:r>
    </w:p>
    <w:p w:rsidR="00B44DC6" w:rsidRPr="005A1700" w:rsidRDefault="00B44DC6" w:rsidP="005A1700">
      <w:pPr>
        <w:pStyle w:val="21"/>
        <w:spacing w:after="0" w:line="360" w:lineRule="auto"/>
        <w:ind w:left="709"/>
        <w:jc w:val="left"/>
        <w:rPr>
          <w:rFonts w:ascii="Times New Roman" w:hAnsi="Times New Roman"/>
          <w:sz w:val="28"/>
          <w:szCs w:val="28"/>
          <w:lang w:val="ru-RU"/>
        </w:rPr>
      </w:pPr>
      <w:r w:rsidRPr="005A1700">
        <w:rPr>
          <w:rFonts w:ascii="Times New Roman" w:hAnsi="Times New Roman"/>
          <w:sz w:val="28"/>
          <w:szCs w:val="28"/>
        </w:rPr>
        <w:t>V</w:t>
      </w:r>
      <w:r w:rsidRPr="005A1700">
        <w:rPr>
          <w:rFonts w:ascii="Times New Roman" w:hAnsi="Times New Roman"/>
          <w:sz w:val="28"/>
          <w:szCs w:val="28"/>
          <w:lang w:val="ru-RU"/>
        </w:rPr>
        <w:t>=500 водозабор №1,</w:t>
      </w:r>
    </w:p>
    <w:p w:rsidR="00B44DC6" w:rsidRDefault="00B44DC6" w:rsidP="005A1700">
      <w:pPr>
        <w:pStyle w:val="21"/>
        <w:spacing w:after="0" w:line="360" w:lineRule="auto"/>
        <w:ind w:firstLine="425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V</w:t>
      </w:r>
      <w:r w:rsidRPr="00B44DC6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  <w:lang w:val="ru-RU"/>
        </w:rPr>
        <w:t>500 водозабор №2;</w:t>
      </w:r>
    </w:p>
    <w:p w:rsidR="005A1700" w:rsidRDefault="00B44DC6" w:rsidP="005A1700">
      <w:pPr>
        <w:pStyle w:val="21"/>
        <w:spacing w:after="0" w:line="360" w:lineRule="auto"/>
        <w:ind w:firstLine="425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V</w:t>
      </w:r>
      <w:r w:rsidRPr="00B44DC6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  <w:lang w:val="ru-RU"/>
        </w:rPr>
        <w:t>100 водозабор №3.</w:t>
      </w:r>
    </w:p>
    <w:p w:rsidR="005A1700" w:rsidRDefault="005A1700" w:rsidP="008C1F2E">
      <w:pPr>
        <w:pStyle w:val="21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частотных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преобразователя.</w:t>
      </w:r>
    </w:p>
    <w:p w:rsidR="005A1700" w:rsidRPr="005A1700" w:rsidRDefault="005A1700" w:rsidP="005A1700">
      <w:pPr>
        <w:pStyle w:val="21"/>
        <w:spacing w:after="0" w:line="360" w:lineRule="auto"/>
        <w:ind w:left="643"/>
        <w:rPr>
          <w:rFonts w:ascii="Times New Roman" w:hAnsi="Times New Roman"/>
          <w:b/>
          <w:sz w:val="28"/>
          <w:szCs w:val="28"/>
          <w:lang w:val="ru-RU"/>
        </w:rPr>
      </w:pPr>
      <w:r w:rsidRPr="005A1700">
        <w:rPr>
          <w:rFonts w:ascii="Times New Roman" w:hAnsi="Times New Roman"/>
          <w:b/>
          <w:sz w:val="28"/>
          <w:szCs w:val="28"/>
          <w:lang w:val="ru-RU"/>
        </w:rPr>
        <w:t>Поселки Тбилисского СП:</w:t>
      </w:r>
    </w:p>
    <w:p w:rsidR="005A1700" w:rsidRDefault="005A1700" w:rsidP="00374F4E">
      <w:pPr>
        <w:pStyle w:val="21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Севери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осуществляется подача воды напрямую через частотные преобразователи.</w:t>
      </w:r>
    </w:p>
    <w:p w:rsidR="005A1700" w:rsidRDefault="0049561F" w:rsidP="0049561F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>В п.</w:t>
      </w:r>
      <w:r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</w:t>
      </w:r>
      <w:proofErr w:type="gramStart"/>
      <w:r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>Мирный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>,</w:t>
      </w:r>
      <w:r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Терновый</w:t>
      </w: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>,</w:t>
      </w:r>
      <w:r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Октябрьский</w:t>
      </w: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, </w:t>
      </w:r>
      <w:r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>Первомайский</w:t>
      </w:r>
      <w:r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 и </w:t>
      </w:r>
      <w:r w:rsidRPr="00BF708E">
        <w:rPr>
          <w:rFonts w:ascii="Times New Roman" w:hAnsi="Times New Roman"/>
          <w:color w:val="000000"/>
          <w:sz w:val="28"/>
          <w:szCs w:val="28"/>
          <w:lang w:val="ru-RU" w:eastAsia="ar-SA"/>
        </w:rPr>
        <w:t>Восточный</w:t>
      </w:r>
      <w:r>
        <w:rPr>
          <w:rFonts w:ascii="Times New Roman" w:hAnsi="Times New Roman"/>
          <w:sz w:val="28"/>
          <w:szCs w:val="28"/>
          <w:lang w:val="ru-RU"/>
        </w:rPr>
        <w:t xml:space="preserve"> установлены водонапорные башни Рожновского</w:t>
      </w:r>
      <w:r w:rsidR="00CE442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 одной в каждом населенном пункте.</w:t>
      </w:r>
    </w:p>
    <w:p w:rsidR="0049561F" w:rsidRDefault="0049561F" w:rsidP="0049561F">
      <w:pPr>
        <w:pStyle w:val="21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Действующие водонапорные башни построены в 50-90е гг. прошлого века. За долгие годы эксплуатации в баках собираются известковые осадки, ржавчина, иловые отложения, что ведет к снижению качества воды. Кроме того, большинство водонапорных башен потеряли герметичность, часто текут по швам и трещинам в металле; имеет место коррозия металлических несущих поверхностей.</w:t>
      </w:r>
    </w:p>
    <w:p w:rsidR="00374F4E" w:rsidRDefault="00374F4E" w:rsidP="006060C0">
      <w:pPr>
        <w:pStyle w:val="1a"/>
        <w:spacing w:before="120" w:after="0"/>
        <w:ind w:left="357"/>
        <w:rPr>
          <w:sz w:val="24"/>
          <w:szCs w:val="24"/>
          <w:lang w:val="ru-RU" w:eastAsia="ru-RU"/>
        </w:rPr>
      </w:pPr>
      <w:bookmarkStart w:id="15" w:name="_Toc357410054"/>
      <w:r>
        <w:rPr>
          <w:sz w:val="24"/>
          <w:szCs w:val="24"/>
          <w:lang w:val="ru-RU" w:eastAsia="ru-RU"/>
        </w:rPr>
        <w:br w:type="page"/>
      </w:r>
    </w:p>
    <w:p w:rsidR="009D364A" w:rsidRPr="000A14DD" w:rsidRDefault="00BF647E" w:rsidP="006060C0">
      <w:pPr>
        <w:pStyle w:val="1a"/>
        <w:spacing w:before="120" w:after="0"/>
        <w:ind w:left="357"/>
        <w:rPr>
          <w:lang w:val="ru-RU"/>
        </w:rPr>
      </w:pPr>
      <w:r>
        <w:rPr>
          <w:sz w:val="24"/>
          <w:szCs w:val="24"/>
          <w:lang w:val="ru-RU" w:eastAsia="ru-RU"/>
        </w:rPr>
        <w:lastRenderedPageBreak/>
        <w:t>А</w:t>
      </w:r>
      <w:r w:rsidR="009D364A" w:rsidRPr="008C4C91">
        <w:rPr>
          <w:sz w:val="24"/>
          <w:szCs w:val="24"/>
          <w:lang w:val="ru-RU" w:eastAsia="ru-RU"/>
        </w:rPr>
        <w:t>нализ состояния и функционирования водопроводных сетей систем водоснабжения</w:t>
      </w:r>
      <w:bookmarkEnd w:id="15"/>
    </w:p>
    <w:p w:rsidR="000A14DD" w:rsidRPr="000A14DD" w:rsidRDefault="000A14DD" w:rsidP="000A14DD">
      <w:pPr>
        <w:ind w:firstLine="357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Существующие водопроводные сети частично тупиковые, частично кольцевые, выполнены из разных материалов: сталь, чугун, асбестоцемент, полиэтиле</w:t>
      </w:r>
      <w:r w:rsidR="00E03155">
        <w:rPr>
          <w:rFonts w:ascii="Times New Roman" w:hAnsi="Times New Roman"/>
          <w:sz w:val="28"/>
          <w:szCs w:val="28"/>
          <w:lang w:val="ru-RU"/>
        </w:rPr>
        <w:t>н, с диаметром труб от 50 до 250</w:t>
      </w:r>
      <w:r w:rsidRPr="000A14DD">
        <w:rPr>
          <w:rFonts w:ascii="Times New Roman" w:hAnsi="Times New Roman"/>
          <w:sz w:val="28"/>
          <w:szCs w:val="28"/>
          <w:lang w:val="ru-RU"/>
        </w:rPr>
        <w:t xml:space="preserve"> мм. </w:t>
      </w:r>
    </w:p>
    <w:p w:rsidR="000A14DD" w:rsidRPr="00374F4E" w:rsidRDefault="00374F4E" w:rsidP="0037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74F4E">
        <w:rPr>
          <w:rFonts w:ascii="Times New Roman" w:hAnsi="Times New Roman"/>
          <w:sz w:val="24"/>
          <w:szCs w:val="24"/>
        </w:rPr>
        <w:t>Таблица</w:t>
      </w:r>
      <w:proofErr w:type="spellEnd"/>
      <w:r w:rsidRPr="00374F4E">
        <w:rPr>
          <w:rFonts w:ascii="Times New Roman" w:hAnsi="Times New Roman"/>
          <w:sz w:val="24"/>
          <w:szCs w:val="24"/>
        </w:rPr>
        <w:t xml:space="preserve"> </w:t>
      </w:r>
      <w:r w:rsidR="00B603EA" w:rsidRPr="00374F4E">
        <w:rPr>
          <w:rFonts w:ascii="Times New Roman" w:hAnsi="Times New Roman"/>
          <w:sz w:val="24"/>
          <w:szCs w:val="24"/>
          <w:lang w:val="ru-RU"/>
        </w:rPr>
        <w:t>5</w:t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1609"/>
        <w:gridCol w:w="1316"/>
        <w:gridCol w:w="1320"/>
        <w:gridCol w:w="1390"/>
        <w:gridCol w:w="1382"/>
        <w:gridCol w:w="1341"/>
        <w:gridCol w:w="1577"/>
      </w:tblGrid>
      <w:tr w:rsidR="00374F4E" w:rsidRPr="00374F4E" w:rsidTr="00EC1F96">
        <w:trPr>
          <w:trHeight w:val="256"/>
        </w:trPr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4E" w:rsidRPr="00EA27CF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Диаметр</w:t>
            </w:r>
            <w:proofErr w:type="spellEnd"/>
            <w:r w:rsidRPr="00EA27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spellEnd"/>
            <w:r w:rsidRPr="00EA27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4E" w:rsidRPr="00EA27CF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F4E" w:rsidRPr="00374F4E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4F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374F4E"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374F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подлежащие замене, </w:t>
            </w:r>
            <w:proofErr w:type="spellStart"/>
            <w:r w:rsidRPr="00374F4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Start"/>
            <w:r w:rsidRPr="00374F4E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</w:tr>
      <w:tr w:rsidR="00374F4E" w:rsidRPr="000A14DD" w:rsidTr="00374F4E">
        <w:trPr>
          <w:trHeight w:val="814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F4E" w:rsidRPr="00374F4E" w:rsidRDefault="00374F4E" w:rsidP="00374F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4E" w:rsidRPr="00EA27CF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Сталь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4E" w:rsidRPr="00EA27CF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Чугун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4E" w:rsidRPr="00EA27CF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цемент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4E" w:rsidRPr="00EA27CF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П/</w:t>
            </w: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этилен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4E" w:rsidRPr="00EA27CF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Pr="00EA27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 w:rsidRPr="00EA27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F4E" w:rsidRPr="00EA27CF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DD" w:rsidRPr="000A14DD" w:rsidTr="00B603EA">
        <w:trPr>
          <w:trHeight w:val="271"/>
        </w:trPr>
        <w:tc>
          <w:tcPr>
            <w:tcW w:w="9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Тбилисское</w:t>
            </w:r>
            <w:proofErr w:type="spellEnd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сельское</w:t>
            </w:r>
            <w:proofErr w:type="spellEnd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поселение</w:t>
            </w:r>
            <w:proofErr w:type="spellEnd"/>
          </w:p>
        </w:tc>
      </w:tr>
      <w:tr w:rsidR="000A14DD" w:rsidRPr="000A14DD" w:rsidTr="00374F4E">
        <w:trPr>
          <w:trHeight w:val="25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C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EA27CF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78600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35970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24700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141670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61700</w:t>
            </w:r>
          </w:p>
        </w:tc>
      </w:tr>
      <w:tr w:rsidR="000A14DD" w:rsidRPr="000A14DD" w:rsidTr="00374F4E">
        <w:trPr>
          <w:trHeight w:val="25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17300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16200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43630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9320</w:t>
            </w:r>
          </w:p>
        </w:tc>
      </w:tr>
      <w:tr w:rsidR="000A14DD" w:rsidRPr="000A14DD" w:rsidTr="00374F4E">
        <w:trPr>
          <w:trHeight w:val="25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8700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1146</w:t>
            </w:r>
          </w:p>
        </w:tc>
      </w:tr>
      <w:tr w:rsidR="000A14DD" w:rsidRPr="000A14DD" w:rsidTr="00374F4E">
        <w:trPr>
          <w:trHeight w:val="271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8200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CF">
              <w:rPr>
                <w:rFonts w:ascii="Times New Roman" w:hAnsi="Times New Roman"/>
                <w:sz w:val="24"/>
                <w:szCs w:val="24"/>
              </w:rPr>
              <w:t>8200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A14DD" w:rsidRPr="000A14DD" w:rsidTr="00374F4E">
        <w:trPr>
          <w:trHeight w:val="528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материалам</w:t>
            </w:r>
            <w:proofErr w:type="spellEnd"/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88730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4200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61970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49100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204000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72166</w:t>
            </w:r>
          </w:p>
        </w:tc>
      </w:tr>
      <w:tr w:rsidR="000A14DD" w:rsidRPr="000A14DD" w:rsidTr="00374F4E">
        <w:trPr>
          <w:trHeight w:val="256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Износ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50280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1340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20546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72166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14DD" w:rsidRPr="000A14DD" w:rsidTr="00374F4E">
        <w:trPr>
          <w:trHeight w:val="25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14DD" w:rsidRPr="00EA27CF" w:rsidRDefault="000A14DD" w:rsidP="00374F4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631F8" w:rsidRDefault="002631F8" w:rsidP="000A14DD">
      <w:pPr>
        <w:ind w:firstLine="709"/>
        <w:rPr>
          <w:rFonts w:ascii="Times New Roman" w:hAnsi="Times New Roman"/>
          <w:color w:val="052635"/>
          <w:sz w:val="28"/>
          <w:szCs w:val="28"/>
          <w:shd w:val="clear" w:color="auto" w:fill="FFFFFF"/>
          <w:lang w:val="ru-RU"/>
        </w:rPr>
      </w:pPr>
    </w:p>
    <w:p w:rsidR="000A14DD" w:rsidRPr="000A14DD" w:rsidRDefault="000A14DD" w:rsidP="000A14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color w:val="052635"/>
          <w:sz w:val="28"/>
          <w:szCs w:val="28"/>
          <w:shd w:val="clear" w:color="auto" w:fill="FFFFFF"/>
          <w:lang w:val="ru-RU"/>
        </w:rPr>
        <w:t>В целях повышения эффективности деятельности водопроводного хозяйства в Тбилисском районе реализуются краевая целевая программа «Развитие водоснабжения сельских населенных пунктов Краснодарского края на 2008-2012 годы», так в</w:t>
      </w:r>
      <w:r w:rsidRPr="000A14DD">
        <w:rPr>
          <w:rFonts w:ascii="Times New Roman" w:hAnsi="Times New Roman"/>
          <w:sz w:val="28"/>
          <w:szCs w:val="28"/>
          <w:lang w:val="ru-RU"/>
        </w:rPr>
        <w:t xml:space="preserve"> 2011году были полностью заменены стальные трубопроводы в п. Мирный, п. Терновый, п. Октябрьский, п. Первомайский,</w:t>
      </w:r>
    </w:p>
    <w:p w:rsidR="000A14DD" w:rsidRPr="000A14DD" w:rsidRDefault="000A14DD" w:rsidP="000A14DD">
      <w:pPr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п. Восточный на полиэтиленовые.</w:t>
      </w:r>
    </w:p>
    <w:p w:rsidR="000A14DD" w:rsidRPr="000A14DD" w:rsidRDefault="00475652" w:rsidP="008B56CE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0A14DD" w:rsidRPr="000A14DD">
        <w:rPr>
          <w:rFonts w:ascii="Times New Roman" w:hAnsi="Times New Roman"/>
          <w:sz w:val="28"/>
          <w:szCs w:val="28"/>
          <w:lang w:val="ru-RU"/>
        </w:rPr>
        <w:t>ротяженность водопроводн</w:t>
      </w:r>
      <w:r w:rsidR="00EA27CF">
        <w:rPr>
          <w:rFonts w:ascii="Times New Roman" w:hAnsi="Times New Roman"/>
          <w:sz w:val="28"/>
          <w:szCs w:val="28"/>
          <w:lang w:val="ru-RU"/>
        </w:rPr>
        <w:t>ых</w:t>
      </w:r>
      <w:r w:rsidR="000A14DD" w:rsidRPr="000A14DD">
        <w:rPr>
          <w:rFonts w:ascii="Times New Roman" w:hAnsi="Times New Roman"/>
          <w:sz w:val="28"/>
          <w:szCs w:val="28"/>
          <w:lang w:val="ru-RU"/>
        </w:rPr>
        <w:t xml:space="preserve"> сет</w:t>
      </w:r>
      <w:r w:rsidR="00EA27CF">
        <w:rPr>
          <w:rFonts w:ascii="Times New Roman" w:hAnsi="Times New Roman"/>
          <w:sz w:val="28"/>
          <w:szCs w:val="28"/>
          <w:lang w:val="ru-RU"/>
        </w:rPr>
        <w:t>ей</w:t>
      </w:r>
      <w:r w:rsidR="00CE442D">
        <w:rPr>
          <w:rFonts w:ascii="Times New Roman" w:hAnsi="Times New Roman"/>
          <w:sz w:val="28"/>
          <w:szCs w:val="28"/>
          <w:lang w:val="ru-RU"/>
        </w:rPr>
        <w:t>,</w:t>
      </w:r>
      <w:r w:rsidR="00EA27CF">
        <w:rPr>
          <w:rFonts w:ascii="Times New Roman" w:hAnsi="Times New Roman"/>
          <w:sz w:val="28"/>
          <w:szCs w:val="28"/>
          <w:lang w:val="ru-RU"/>
        </w:rPr>
        <w:t xml:space="preserve"> состоящих на балансе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 ООО «</w:t>
      </w:r>
      <w:r w:rsidR="00EA27CF">
        <w:rPr>
          <w:rFonts w:ascii="Times New Roman" w:hAnsi="Times New Roman"/>
          <w:sz w:val="28"/>
          <w:szCs w:val="28"/>
          <w:lang w:val="ru-RU"/>
        </w:rPr>
        <w:t>Водоканал»</w:t>
      </w:r>
      <w:r w:rsidR="000A14DD" w:rsidRPr="000A14DD">
        <w:rPr>
          <w:rFonts w:ascii="Times New Roman" w:hAnsi="Times New Roman"/>
          <w:sz w:val="28"/>
          <w:szCs w:val="28"/>
          <w:lang w:val="ru-RU"/>
        </w:rPr>
        <w:t>:</w:t>
      </w:r>
    </w:p>
    <w:p w:rsidR="000A14DD" w:rsidRPr="000A14DD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 xml:space="preserve">в ст. </w:t>
      </w:r>
      <w:proofErr w:type="gramStart"/>
      <w:r w:rsidRPr="000A14DD">
        <w:rPr>
          <w:rFonts w:ascii="Times New Roman" w:hAnsi="Times New Roman"/>
          <w:sz w:val="28"/>
          <w:szCs w:val="28"/>
          <w:lang w:val="ru-RU"/>
        </w:rPr>
        <w:t>Тбилисской</w:t>
      </w:r>
      <w:proofErr w:type="gramEnd"/>
      <w:r w:rsidRPr="000A14DD">
        <w:rPr>
          <w:rFonts w:ascii="Times New Roman" w:hAnsi="Times New Roman"/>
          <w:sz w:val="28"/>
          <w:szCs w:val="28"/>
          <w:lang w:val="ru-RU"/>
        </w:rPr>
        <w:t xml:space="preserve"> составляет- 128,842 км, </w:t>
      </w:r>
      <w:r w:rsidR="00374F4E">
        <w:rPr>
          <w:rFonts w:ascii="Times New Roman" w:hAnsi="Times New Roman"/>
          <w:sz w:val="28"/>
          <w:szCs w:val="28"/>
          <w:lang w:val="ru-RU"/>
        </w:rPr>
        <w:t>степень</w:t>
      </w:r>
      <w:r w:rsidRPr="000A14DD">
        <w:rPr>
          <w:rFonts w:ascii="Times New Roman" w:hAnsi="Times New Roman"/>
          <w:sz w:val="28"/>
          <w:szCs w:val="28"/>
          <w:lang w:val="ru-RU"/>
        </w:rPr>
        <w:t xml:space="preserve"> износа</w:t>
      </w:r>
      <w:r w:rsidR="002C53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2C5348">
        <w:rPr>
          <w:rFonts w:ascii="Times New Roman" w:hAnsi="Times New Roman"/>
          <w:sz w:val="28"/>
          <w:szCs w:val="28"/>
          <w:lang w:val="ru-RU"/>
        </w:rPr>
        <w:t>80 %</w:t>
      </w:r>
      <w:r w:rsidRPr="000A14DD">
        <w:rPr>
          <w:rFonts w:ascii="Times New Roman" w:hAnsi="Times New Roman"/>
          <w:sz w:val="28"/>
          <w:szCs w:val="28"/>
          <w:lang w:val="ru-RU"/>
        </w:rPr>
        <w:t>;</w:t>
      </w:r>
    </w:p>
    <w:p w:rsidR="000A14DD" w:rsidRPr="000A14DD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в п. Мирный -</w:t>
      </w:r>
      <w:r w:rsidR="00EA27CF">
        <w:rPr>
          <w:rFonts w:ascii="Times New Roman" w:hAnsi="Times New Roman"/>
          <w:sz w:val="28"/>
          <w:szCs w:val="28"/>
          <w:lang w:val="ru-RU"/>
        </w:rPr>
        <w:t>2,43</w:t>
      </w:r>
      <w:r w:rsidRPr="000A14DD">
        <w:rPr>
          <w:rFonts w:ascii="Times New Roman" w:hAnsi="Times New Roman"/>
          <w:sz w:val="28"/>
          <w:szCs w:val="28"/>
          <w:lang w:val="ru-RU"/>
        </w:rPr>
        <w:t xml:space="preserve">км, </w:t>
      </w:r>
      <w:r w:rsidR="00374F4E">
        <w:rPr>
          <w:rFonts w:ascii="Times New Roman" w:hAnsi="Times New Roman"/>
          <w:sz w:val="28"/>
          <w:szCs w:val="28"/>
          <w:lang w:val="ru-RU"/>
        </w:rPr>
        <w:t>степень</w:t>
      </w:r>
      <w:r w:rsidR="00374F4E" w:rsidRPr="000A14DD">
        <w:rPr>
          <w:rFonts w:ascii="Times New Roman" w:hAnsi="Times New Roman"/>
          <w:sz w:val="28"/>
          <w:szCs w:val="28"/>
          <w:lang w:val="ru-RU"/>
        </w:rPr>
        <w:t xml:space="preserve"> износа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0A14DD">
        <w:rPr>
          <w:rFonts w:ascii="Times New Roman" w:hAnsi="Times New Roman"/>
          <w:sz w:val="28"/>
          <w:szCs w:val="28"/>
          <w:lang w:val="ru-RU"/>
        </w:rPr>
        <w:t>0%;</w:t>
      </w:r>
    </w:p>
    <w:p w:rsidR="008B56CE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B56CE">
        <w:rPr>
          <w:rFonts w:ascii="Times New Roman" w:hAnsi="Times New Roman"/>
          <w:sz w:val="28"/>
          <w:szCs w:val="28"/>
          <w:lang w:val="ru-RU"/>
        </w:rPr>
        <w:t>в п. Терновый -</w:t>
      </w:r>
      <w:r w:rsidR="008B56CE" w:rsidRPr="008B56CE">
        <w:rPr>
          <w:rFonts w:ascii="Times New Roman" w:hAnsi="Times New Roman"/>
          <w:sz w:val="28"/>
          <w:szCs w:val="28"/>
          <w:lang w:val="ru-RU"/>
        </w:rPr>
        <w:t xml:space="preserve">3,12 </w:t>
      </w:r>
      <w:r w:rsidRPr="008B56CE">
        <w:rPr>
          <w:rFonts w:ascii="Times New Roman" w:hAnsi="Times New Roman"/>
          <w:sz w:val="28"/>
          <w:szCs w:val="28"/>
          <w:lang w:val="ru-RU"/>
        </w:rPr>
        <w:t xml:space="preserve">км, </w:t>
      </w:r>
      <w:r w:rsidR="00374F4E">
        <w:rPr>
          <w:rFonts w:ascii="Times New Roman" w:hAnsi="Times New Roman"/>
          <w:sz w:val="28"/>
          <w:szCs w:val="28"/>
          <w:lang w:val="ru-RU"/>
        </w:rPr>
        <w:t>степень</w:t>
      </w:r>
      <w:r w:rsidR="00374F4E" w:rsidRPr="000A14DD">
        <w:rPr>
          <w:rFonts w:ascii="Times New Roman" w:hAnsi="Times New Roman"/>
          <w:sz w:val="28"/>
          <w:szCs w:val="28"/>
          <w:lang w:val="ru-RU"/>
        </w:rPr>
        <w:t xml:space="preserve"> износа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8B56CE" w:rsidRPr="008B56CE">
        <w:rPr>
          <w:rFonts w:ascii="Times New Roman" w:hAnsi="Times New Roman"/>
          <w:sz w:val="28"/>
          <w:szCs w:val="28"/>
          <w:lang w:val="ru-RU"/>
        </w:rPr>
        <w:t>8</w:t>
      </w:r>
      <w:r w:rsidRPr="008B56CE">
        <w:rPr>
          <w:rFonts w:ascii="Times New Roman" w:hAnsi="Times New Roman"/>
          <w:sz w:val="28"/>
          <w:szCs w:val="28"/>
          <w:lang w:val="ru-RU"/>
        </w:rPr>
        <w:t>0%;</w:t>
      </w:r>
    </w:p>
    <w:p w:rsidR="000A14DD" w:rsidRPr="000A14DD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в п. Первомайский-</w:t>
      </w:r>
      <w:r w:rsidR="00EA27CF">
        <w:rPr>
          <w:rFonts w:ascii="Times New Roman" w:hAnsi="Times New Roman"/>
          <w:sz w:val="28"/>
          <w:szCs w:val="28"/>
          <w:lang w:val="ru-RU"/>
        </w:rPr>
        <w:t>1,86</w:t>
      </w:r>
      <w:r w:rsidRPr="000A14DD">
        <w:rPr>
          <w:rFonts w:ascii="Times New Roman" w:hAnsi="Times New Roman"/>
          <w:sz w:val="28"/>
          <w:szCs w:val="28"/>
          <w:lang w:val="ru-RU"/>
        </w:rPr>
        <w:t xml:space="preserve">км, </w:t>
      </w:r>
      <w:r w:rsidR="00374F4E">
        <w:rPr>
          <w:rFonts w:ascii="Times New Roman" w:hAnsi="Times New Roman"/>
          <w:sz w:val="28"/>
          <w:szCs w:val="28"/>
          <w:lang w:val="ru-RU"/>
        </w:rPr>
        <w:t>степень</w:t>
      </w:r>
      <w:r w:rsidR="00374F4E" w:rsidRPr="000A14DD">
        <w:rPr>
          <w:rFonts w:ascii="Times New Roman" w:hAnsi="Times New Roman"/>
          <w:sz w:val="28"/>
          <w:szCs w:val="28"/>
          <w:lang w:val="ru-RU"/>
        </w:rPr>
        <w:t xml:space="preserve"> износа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0A14DD">
        <w:rPr>
          <w:rFonts w:ascii="Times New Roman" w:hAnsi="Times New Roman"/>
          <w:sz w:val="28"/>
          <w:szCs w:val="28"/>
          <w:lang w:val="ru-RU"/>
        </w:rPr>
        <w:t>0%;</w:t>
      </w:r>
    </w:p>
    <w:p w:rsidR="000A14DD" w:rsidRPr="000A14DD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в п. Восточный</w:t>
      </w:r>
      <w:r w:rsidR="00EA27CF">
        <w:rPr>
          <w:rFonts w:ascii="Times New Roman" w:hAnsi="Times New Roman"/>
          <w:sz w:val="28"/>
          <w:szCs w:val="28"/>
          <w:lang w:val="ru-RU"/>
        </w:rPr>
        <w:t xml:space="preserve"> – 1,65</w:t>
      </w:r>
      <w:r w:rsidRPr="000A14DD">
        <w:rPr>
          <w:rFonts w:ascii="Times New Roman" w:hAnsi="Times New Roman"/>
          <w:sz w:val="28"/>
          <w:szCs w:val="28"/>
          <w:lang w:val="ru-RU"/>
        </w:rPr>
        <w:t>км,</w:t>
      </w:r>
      <w:r w:rsidR="00EA27C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4F4E">
        <w:rPr>
          <w:rFonts w:ascii="Times New Roman" w:hAnsi="Times New Roman"/>
          <w:sz w:val="28"/>
          <w:szCs w:val="28"/>
          <w:lang w:val="ru-RU"/>
        </w:rPr>
        <w:t>степень</w:t>
      </w:r>
      <w:r w:rsidR="00374F4E" w:rsidRPr="000A14DD">
        <w:rPr>
          <w:rFonts w:ascii="Times New Roman" w:hAnsi="Times New Roman"/>
          <w:sz w:val="28"/>
          <w:szCs w:val="28"/>
          <w:lang w:val="ru-RU"/>
        </w:rPr>
        <w:t xml:space="preserve"> износа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0A14DD">
        <w:rPr>
          <w:rFonts w:ascii="Times New Roman" w:hAnsi="Times New Roman"/>
          <w:sz w:val="28"/>
          <w:szCs w:val="28"/>
          <w:lang w:val="ru-RU"/>
        </w:rPr>
        <w:t>0%;</w:t>
      </w:r>
    </w:p>
    <w:p w:rsidR="000A14DD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A27CF">
        <w:rPr>
          <w:rFonts w:ascii="Times New Roman" w:hAnsi="Times New Roman"/>
          <w:sz w:val="28"/>
          <w:szCs w:val="28"/>
          <w:lang w:val="ru-RU"/>
        </w:rPr>
        <w:t>в х. Северин-</w:t>
      </w:r>
      <w:r w:rsidR="00EA27CF">
        <w:rPr>
          <w:rFonts w:ascii="Times New Roman" w:hAnsi="Times New Roman"/>
          <w:sz w:val="28"/>
          <w:szCs w:val="28"/>
          <w:lang w:val="ru-RU"/>
        </w:rPr>
        <w:t>3,72</w:t>
      </w:r>
      <w:r w:rsidRPr="00EA27CF">
        <w:rPr>
          <w:rFonts w:ascii="Times New Roman" w:hAnsi="Times New Roman"/>
          <w:sz w:val="28"/>
          <w:szCs w:val="28"/>
          <w:lang w:val="ru-RU"/>
        </w:rPr>
        <w:t>км;</w:t>
      </w:r>
      <w:r w:rsidR="00EA27C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4F4E">
        <w:rPr>
          <w:rFonts w:ascii="Times New Roman" w:hAnsi="Times New Roman"/>
          <w:sz w:val="28"/>
          <w:szCs w:val="28"/>
          <w:lang w:val="ru-RU"/>
        </w:rPr>
        <w:t>степень</w:t>
      </w:r>
      <w:r w:rsidR="00374F4E" w:rsidRPr="000A14DD">
        <w:rPr>
          <w:rFonts w:ascii="Times New Roman" w:hAnsi="Times New Roman"/>
          <w:sz w:val="28"/>
          <w:szCs w:val="28"/>
          <w:lang w:val="ru-RU"/>
        </w:rPr>
        <w:t xml:space="preserve"> износа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EA27CF">
        <w:rPr>
          <w:rFonts w:ascii="Times New Roman" w:hAnsi="Times New Roman"/>
          <w:sz w:val="28"/>
          <w:szCs w:val="28"/>
          <w:lang w:val="ru-RU"/>
        </w:rPr>
        <w:t>65%;</w:t>
      </w:r>
    </w:p>
    <w:p w:rsidR="00475652" w:rsidRPr="00475652" w:rsidRDefault="00475652" w:rsidP="00374F4E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475652">
        <w:rPr>
          <w:rFonts w:ascii="Times New Roman" w:hAnsi="Times New Roman"/>
          <w:sz w:val="28"/>
          <w:szCs w:val="28"/>
          <w:lang w:val="ru-RU"/>
        </w:rPr>
        <w:t>Протяженность водопроводных сетей</w:t>
      </w:r>
      <w:r w:rsidR="00CE442D">
        <w:rPr>
          <w:rFonts w:ascii="Times New Roman" w:hAnsi="Times New Roman"/>
          <w:sz w:val="28"/>
          <w:szCs w:val="28"/>
          <w:lang w:val="ru-RU"/>
        </w:rPr>
        <w:t>,</w:t>
      </w:r>
      <w:r w:rsidRPr="004756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5348">
        <w:rPr>
          <w:rFonts w:ascii="Times New Roman" w:hAnsi="Times New Roman"/>
          <w:sz w:val="28"/>
          <w:szCs w:val="28"/>
          <w:lang w:val="ru-RU"/>
        </w:rPr>
        <w:t xml:space="preserve">не </w:t>
      </w:r>
      <w:r w:rsidRPr="00475652">
        <w:rPr>
          <w:rFonts w:ascii="Times New Roman" w:hAnsi="Times New Roman"/>
          <w:sz w:val="28"/>
          <w:szCs w:val="28"/>
          <w:lang w:val="ru-RU"/>
        </w:rPr>
        <w:t xml:space="preserve">состоящих на балансе ООО </w:t>
      </w:r>
      <w:r w:rsidR="00374F4E">
        <w:rPr>
          <w:rFonts w:ascii="Times New Roman" w:hAnsi="Times New Roman"/>
          <w:sz w:val="28"/>
          <w:szCs w:val="28"/>
          <w:lang w:val="ru-RU"/>
        </w:rPr>
        <w:t>«</w:t>
      </w:r>
      <w:r w:rsidRPr="00475652">
        <w:rPr>
          <w:rFonts w:ascii="Times New Roman" w:hAnsi="Times New Roman"/>
          <w:sz w:val="28"/>
          <w:szCs w:val="28"/>
          <w:lang w:val="ru-RU"/>
        </w:rPr>
        <w:t>Водоканал»:</w:t>
      </w:r>
    </w:p>
    <w:p w:rsidR="000A14DD" w:rsidRPr="00475652" w:rsidRDefault="00374F4E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</w:t>
      </w:r>
      <w:r w:rsidR="00475652">
        <w:rPr>
          <w:rFonts w:ascii="Times New Roman" w:hAnsi="Times New Roman"/>
          <w:sz w:val="28"/>
          <w:szCs w:val="28"/>
          <w:lang w:val="ru-RU"/>
        </w:rPr>
        <w:t xml:space="preserve">. Горский </w:t>
      </w:r>
      <w:r w:rsidR="00475652" w:rsidRPr="00EA27CF">
        <w:rPr>
          <w:rFonts w:ascii="Times New Roman" w:hAnsi="Times New Roman"/>
          <w:sz w:val="28"/>
          <w:szCs w:val="28"/>
          <w:lang w:val="ru-RU"/>
        </w:rPr>
        <w:t>-</w:t>
      </w:r>
      <w:r w:rsidR="00475652">
        <w:rPr>
          <w:rFonts w:ascii="Times New Roman" w:hAnsi="Times New Roman"/>
          <w:sz w:val="28"/>
          <w:szCs w:val="28"/>
          <w:lang w:val="ru-RU"/>
        </w:rPr>
        <w:t>0,86</w:t>
      </w:r>
      <w:r w:rsidR="00475652" w:rsidRPr="00EA27CF">
        <w:rPr>
          <w:rFonts w:ascii="Times New Roman" w:hAnsi="Times New Roman"/>
          <w:sz w:val="28"/>
          <w:szCs w:val="28"/>
          <w:lang w:val="ru-RU"/>
        </w:rPr>
        <w:t>км;</w:t>
      </w:r>
      <w:r w:rsidR="008B56CE">
        <w:rPr>
          <w:rFonts w:ascii="Times New Roman" w:hAnsi="Times New Roman"/>
          <w:sz w:val="28"/>
          <w:szCs w:val="28"/>
          <w:lang w:val="ru-RU"/>
        </w:rPr>
        <w:t xml:space="preserve"> износ 80</w:t>
      </w:r>
      <w:r w:rsidR="006417CD">
        <w:rPr>
          <w:rFonts w:ascii="Times New Roman" w:hAnsi="Times New Roman"/>
          <w:sz w:val="28"/>
          <w:szCs w:val="28"/>
          <w:lang w:val="ru-RU"/>
        </w:rPr>
        <w:t>%.</w:t>
      </w:r>
    </w:p>
    <w:p w:rsidR="000A14DD" w:rsidRPr="000A14DD" w:rsidRDefault="000A14DD" w:rsidP="00374F4E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По материалам трубопроводы в Тбилисско</w:t>
      </w:r>
      <w:r w:rsidR="003F5A9A">
        <w:rPr>
          <w:rFonts w:ascii="Times New Roman" w:hAnsi="Times New Roman"/>
          <w:sz w:val="28"/>
          <w:szCs w:val="28"/>
          <w:lang w:val="ru-RU"/>
        </w:rPr>
        <w:t>м СП</w:t>
      </w:r>
      <w:r w:rsidRPr="000A14DD">
        <w:rPr>
          <w:rFonts w:ascii="Times New Roman" w:hAnsi="Times New Roman"/>
          <w:sz w:val="28"/>
          <w:szCs w:val="28"/>
          <w:lang w:val="ru-RU"/>
        </w:rPr>
        <w:t xml:space="preserve"> распределяются следующим образом: </w:t>
      </w:r>
    </w:p>
    <w:p w:rsidR="000A14DD" w:rsidRPr="000A14DD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стальные -36 %;</w:t>
      </w:r>
    </w:p>
    <w:p w:rsidR="000A14DD" w:rsidRPr="000A14DD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чугунные – 12 %;</w:t>
      </w:r>
    </w:p>
    <w:p w:rsidR="000A14DD" w:rsidRPr="000A14DD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асбестоцементные – 29 %</w:t>
      </w:r>
    </w:p>
    <w:p w:rsidR="000A14DD" w:rsidRPr="00374F4E" w:rsidRDefault="000A14DD" w:rsidP="008C1F2E">
      <w:pPr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0A14DD">
        <w:rPr>
          <w:rFonts w:ascii="Times New Roman" w:hAnsi="Times New Roman"/>
          <w:sz w:val="28"/>
          <w:szCs w:val="28"/>
          <w:lang w:val="ru-RU"/>
        </w:rPr>
        <w:t>полиэтиленовые -  23 %.</w:t>
      </w:r>
    </w:p>
    <w:p w:rsidR="00374F4E" w:rsidRDefault="00374F4E" w:rsidP="006060C0">
      <w:pPr>
        <w:pStyle w:val="1"/>
        <w:rPr>
          <w:lang w:val="ru-RU"/>
        </w:rPr>
      </w:pPr>
      <w:bookmarkStart w:id="16" w:name="_Toc337678700"/>
      <w:bookmarkStart w:id="17" w:name="_Toc339183642"/>
      <w:bookmarkStart w:id="18" w:name="_Toc357410055"/>
      <w:r>
        <w:rPr>
          <w:lang w:val="ru-RU"/>
        </w:rPr>
        <w:br w:type="page"/>
      </w:r>
    </w:p>
    <w:p w:rsidR="009D364A" w:rsidRPr="00742E74" w:rsidRDefault="009D364A" w:rsidP="006060C0">
      <w:pPr>
        <w:pStyle w:val="1"/>
        <w:rPr>
          <w:lang w:val="ru-RU"/>
        </w:rPr>
      </w:pPr>
      <w:r w:rsidRPr="00742E74">
        <w:rPr>
          <w:lang w:val="ru-RU"/>
        </w:rPr>
        <w:lastRenderedPageBreak/>
        <w:t>Балансы производительности сооружений системы водоснабжения и потребления воды в зонах действия источников водоснабжения.</w:t>
      </w:r>
      <w:bookmarkEnd w:id="16"/>
      <w:bookmarkEnd w:id="17"/>
      <w:bookmarkEnd w:id="18"/>
    </w:p>
    <w:p w:rsidR="009D364A" w:rsidRPr="008C4C91" w:rsidRDefault="00BF647E" w:rsidP="006060C0">
      <w:pPr>
        <w:pStyle w:val="1a"/>
        <w:spacing w:before="120" w:after="0"/>
        <w:ind w:left="-87"/>
        <w:rPr>
          <w:lang w:val="ru-RU"/>
        </w:rPr>
      </w:pPr>
      <w:bookmarkStart w:id="19" w:name="_Toc357410056"/>
      <w:r>
        <w:rPr>
          <w:lang w:val="ru-RU"/>
        </w:rPr>
        <w:t>В</w:t>
      </w:r>
      <w:r w:rsidR="009D364A" w:rsidRPr="008C4C91">
        <w:rPr>
          <w:lang w:val="ru-RU"/>
        </w:rPr>
        <w:t>одный баланс подачи и реализации воды</w:t>
      </w:r>
      <w:bookmarkEnd w:id="19"/>
    </w:p>
    <w:p w:rsidR="009D364A" w:rsidRDefault="009D364A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Анализ баланса подачи и реализации воды разрабатывается, прежде всего, для формирования базы, необходимой в последующей работе по прогнозированию перспективных нагрузок, служащей основой для моделирования системы подачи и распределения воды, выявления резервов мощности водозаборных </w:t>
      </w:r>
      <w:r w:rsidR="003F5A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C4C91">
        <w:rPr>
          <w:rFonts w:ascii="Times New Roman" w:hAnsi="Times New Roman"/>
          <w:sz w:val="28"/>
          <w:szCs w:val="28"/>
          <w:lang w:val="ru-RU"/>
        </w:rPr>
        <w:t>сооружений и формирования программ по их развитию.</w:t>
      </w:r>
    </w:p>
    <w:p w:rsidR="00B603EA" w:rsidRDefault="00B603EA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Мощность производственного оборудования приведена в таблице 7.</w:t>
      </w:r>
    </w:p>
    <w:p w:rsidR="00B603EA" w:rsidRPr="00C31F41" w:rsidRDefault="00B603EA" w:rsidP="00C31F41">
      <w:pPr>
        <w:widowControl w:val="0"/>
        <w:suppressAutoHyphens/>
        <w:spacing w:line="240" w:lineRule="auto"/>
        <w:ind w:left="-851" w:firstLine="1560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31F41">
        <w:rPr>
          <w:rFonts w:ascii="Times New Roman" w:eastAsia="Arial Unicode MS" w:hAnsi="Times New Roman"/>
          <w:sz w:val="24"/>
          <w:szCs w:val="24"/>
        </w:rPr>
        <w:t>Таблица</w:t>
      </w:r>
      <w:proofErr w:type="spellEnd"/>
      <w:r w:rsidRPr="00C31F41">
        <w:rPr>
          <w:rFonts w:ascii="Times New Roman" w:eastAsia="Arial Unicode MS" w:hAnsi="Times New Roman"/>
          <w:sz w:val="24"/>
          <w:szCs w:val="24"/>
        </w:rPr>
        <w:t xml:space="preserve"> </w:t>
      </w:r>
      <w:r w:rsidR="00C31F41" w:rsidRPr="00C31F41">
        <w:rPr>
          <w:rFonts w:ascii="Times New Roman" w:eastAsia="Arial Unicode MS" w:hAnsi="Times New Roman"/>
          <w:sz w:val="24"/>
          <w:szCs w:val="24"/>
          <w:lang w:val="ru-RU"/>
        </w:rPr>
        <w:t>6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1276"/>
        <w:gridCol w:w="1276"/>
        <w:gridCol w:w="1276"/>
        <w:gridCol w:w="1134"/>
        <w:gridCol w:w="1134"/>
      </w:tblGrid>
      <w:tr w:rsidR="00A66310" w:rsidRPr="00E73E92" w:rsidTr="005A6B50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Единица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 xml:space="preserve">2008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 xml:space="preserve">2009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 xml:space="preserve">2010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ожидаемое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66310" w:rsidRPr="00E73E92" w:rsidTr="005A6B50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Установленная производственная мощность насосных станций 1 подъема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14DD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0A14DD">
              <w:rPr>
                <w:rFonts w:ascii="Times New Roman" w:hAnsi="Times New Roman"/>
                <w:sz w:val="24"/>
                <w:szCs w:val="24"/>
              </w:rPr>
              <w:t>. м</w:t>
            </w:r>
            <w:r w:rsidRPr="000A14D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A14D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сутки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8200,00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8200,00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8200,00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8200,00</w:t>
            </w:r>
          </w:p>
        </w:tc>
      </w:tr>
      <w:tr w:rsidR="00A66310" w:rsidRPr="00E73E92" w:rsidTr="005A6B50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>Фактическая производственная мощность насосных станций 1 подъема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14DD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0A14DD">
              <w:rPr>
                <w:rFonts w:ascii="Times New Roman" w:hAnsi="Times New Roman"/>
                <w:sz w:val="24"/>
                <w:szCs w:val="24"/>
              </w:rPr>
              <w:t>. м</w:t>
            </w:r>
            <w:r w:rsidRPr="000A14D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A14D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сутки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8161,00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7013,00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7473,00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7339,00</w:t>
            </w:r>
          </w:p>
        </w:tc>
      </w:tr>
      <w:tr w:rsidR="00A66310" w:rsidRPr="00E73E92" w:rsidTr="005A6B50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>Коэффициент использования производственной мощности насосных станций 1 подъема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99,52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85,52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91,13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</w:tr>
      <w:tr w:rsidR="00A66310" w:rsidRPr="00E73E92" w:rsidTr="005A6B5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374F4E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водопроводной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199,80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202,30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204,00</w:t>
            </w:r>
          </w:p>
        </w:tc>
      </w:tr>
      <w:tr w:rsidR="00A66310" w:rsidRPr="00E73E92" w:rsidTr="005A6B5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374F4E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>. протяженность сетей, нуждающихся в замене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132,00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136,00</w:t>
            </w:r>
          </w:p>
        </w:tc>
      </w:tr>
      <w:tr w:rsidR="00A66310" w:rsidRPr="00E73E92" w:rsidTr="005A6B5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374F4E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 качества питьевой воды СанПиН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</w:tr>
      <w:tr w:rsidR="00A66310" w:rsidRPr="00E73E92" w:rsidTr="005A6B5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374F4E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>Число аварий на водопроводных сетях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14D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A14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6310" w:rsidRPr="00E73E92" w:rsidTr="005A6B50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374F4E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>Ликвидация аварийных ситуаций связанных с прекращением подачи воды потребителям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14DD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spellEnd"/>
            <w:proofErr w:type="gramEnd"/>
            <w:r w:rsidRPr="000A14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6310" w:rsidRPr="00E73E92" w:rsidTr="005A6B5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374F4E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потребления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электроэнергии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2754769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1809371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1741191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1671579</w:t>
            </w:r>
          </w:p>
        </w:tc>
      </w:tr>
      <w:tr w:rsidR="00A66310" w:rsidRPr="00E73E92" w:rsidTr="005A6B50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310" w:rsidRPr="00374F4E" w:rsidRDefault="00374F4E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>Удельны</w:t>
            </w:r>
            <w:r w:rsidR="00374F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й расход электроэнергии на </w:t>
            </w:r>
            <w:r w:rsidRPr="000A1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единицу реализации услуг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  <w:r w:rsidRPr="000A14D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A14DD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310" w:rsidRPr="000A14DD" w:rsidRDefault="00A66310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4DD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</w:tr>
    </w:tbl>
    <w:p w:rsidR="003F5A9A" w:rsidRPr="003F5A9A" w:rsidRDefault="00374F4E" w:rsidP="00374F4E">
      <w:pPr>
        <w:spacing w:before="12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Баланс подачи и реализации воды</w:t>
      </w:r>
      <w:r w:rsidR="003F5A9A" w:rsidRPr="003F5A9A">
        <w:rPr>
          <w:rFonts w:ascii="Times New Roman" w:hAnsi="Times New Roman"/>
          <w:sz w:val="28"/>
          <w:szCs w:val="28"/>
          <w:lang w:val="ru-RU"/>
        </w:rPr>
        <w:t xml:space="preserve"> формируется под влиянием рада факторов: </w:t>
      </w:r>
    </w:p>
    <w:p w:rsidR="003F5A9A" w:rsidRPr="003F5A9A" w:rsidRDefault="003F5A9A" w:rsidP="008C1F2E">
      <w:pPr>
        <w:numPr>
          <w:ilvl w:val="0"/>
          <w:numId w:val="32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3F5A9A">
        <w:rPr>
          <w:rFonts w:ascii="Times New Roman" w:hAnsi="Times New Roman"/>
          <w:sz w:val="28"/>
          <w:szCs w:val="28"/>
          <w:lang w:val="ru-RU"/>
        </w:rPr>
        <w:lastRenderedPageBreak/>
        <w:t>высокая доля частного сектора;</w:t>
      </w:r>
    </w:p>
    <w:p w:rsidR="003F5A9A" w:rsidRPr="00374F4E" w:rsidRDefault="003F5A9A" w:rsidP="008C1F2E">
      <w:pPr>
        <w:numPr>
          <w:ilvl w:val="0"/>
          <w:numId w:val="32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374F4E">
        <w:rPr>
          <w:rFonts w:ascii="Times New Roman" w:hAnsi="Times New Roman"/>
          <w:sz w:val="28"/>
          <w:szCs w:val="28"/>
          <w:lang w:val="ru-RU"/>
        </w:rPr>
        <w:t xml:space="preserve">предпосылки к сезонной неравномерности потребления (максимальная нагрузка в сезон полива и переработки сельхоз продукции, что приводит </w:t>
      </w:r>
      <w:r w:rsidR="00374F4E" w:rsidRPr="00374F4E">
        <w:rPr>
          <w:rFonts w:ascii="Times New Roman" w:hAnsi="Times New Roman"/>
          <w:sz w:val="28"/>
          <w:szCs w:val="28"/>
          <w:lang w:val="ru-RU"/>
        </w:rPr>
        <w:t xml:space="preserve"> к </w:t>
      </w:r>
      <w:r w:rsidRPr="00374F4E">
        <w:rPr>
          <w:rFonts w:ascii="Times New Roman" w:hAnsi="Times New Roman"/>
          <w:sz w:val="28"/>
          <w:szCs w:val="28"/>
          <w:lang w:val="ru-RU"/>
        </w:rPr>
        <w:t>дефициту воды в летний период.)</w:t>
      </w:r>
    </w:p>
    <w:p w:rsidR="003F5A9A" w:rsidRPr="003F5A9A" w:rsidRDefault="003F5A9A" w:rsidP="00374F4E">
      <w:pPr>
        <w:spacing w:before="12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3F5A9A">
        <w:rPr>
          <w:rFonts w:ascii="Times New Roman" w:hAnsi="Times New Roman"/>
          <w:sz w:val="28"/>
          <w:szCs w:val="28"/>
          <w:lang w:val="ru-RU"/>
        </w:rPr>
        <w:t>Потребители воды Тбилисского сельского поселения классифицируются по трем основным группам:</w:t>
      </w:r>
    </w:p>
    <w:p w:rsidR="0072595A" w:rsidRDefault="003F5A9A" w:rsidP="008C1F2E">
      <w:pPr>
        <w:numPr>
          <w:ilvl w:val="0"/>
          <w:numId w:val="32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3F5A9A">
        <w:rPr>
          <w:rFonts w:ascii="Times New Roman" w:hAnsi="Times New Roman"/>
          <w:sz w:val="28"/>
          <w:szCs w:val="28"/>
          <w:lang w:val="ru-RU"/>
        </w:rPr>
        <w:t xml:space="preserve">1-я группа </w:t>
      </w:r>
      <w:r w:rsidRPr="003F5A9A">
        <w:rPr>
          <w:rFonts w:ascii="Times New Roman" w:hAnsi="Times New Roman"/>
          <w:sz w:val="28"/>
          <w:szCs w:val="28"/>
          <w:lang w:val="ru-RU"/>
        </w:rPr>
        <w:noBreakHyphen/>
        <w:t xml:space="preserve"> </w:t>
      </w:r>
      <w:r w:rsidR="00374F4E">
        <w:rPr>
          <w:rFonts w:ascii="Times New Roman" w:hAnsi="Times New Roman"/>
          <w:sz w:val="28"/>
          <w:szCs w:val="28"/>
          <w:lang w:val="ru-RU"/>
        </w:rPr>
        <w:t>ф</w:t>
      </w:r>
      <w:r w:rsidRPr="003F5A9A">
        <w:rPr>
          <w:rFonts w:ascii="Times New Roman" w:hAnsi="Times New Roman"/>
          <w:sz w:val="28"/>
          <w:szCs w:val="28"/>
          <w:lang w:val="ru-RU"/>
        </w:rPr>
        <w:t xml:space="preserve">изические лица (население). Общее количество абонентов данной группы, имеющих договорные отношения с предприятием, составляет </w:t>
      </w:r>
      <w:r w:rsidR="0072595A" w:rsidRPr="0072595A">
        <w:rPr>
          <w:rFonts w:ascii="Times New Roman" w:hAnsi="Times New Roman"/>
          <w:sz w:val="28"/>
          <w:szCs w:val="28"/>
          <w:lang w:val="ru-RU"/>
        </w:rPr>
        <w:t xml:space="preserve">26770 </w:t>
      </w:r>
      <w:r w:rsidRPr="0072595A">
        <w:rPr>
          <w:rFonts w:ascii="Times New Roman" w:hAnsi="Times New Roman"/>
          <w:sz w:val="28"/>
          <w:szCs w:val="28"/>
          <w:lang w:val="ru-RU"/>
        </w:rPr>
        <w:t>человек, в том числе проживающих</w:t>
      </w:r>
      <w:r w:rsidR="0072595A">
        <w:rPr>
          <w:rFonts w:ascii="Times New Roman" w:hAnsi="Times New Roman"/>
          <w:sz w:val="28"/>
          <w:szCs w:val="28"/>
          <w:lang w:val="ru-RU"/>
        </w:rPr>
        <w:t>:</w:t>
      </w:r>
    </w:p>
    <w:p w:rsidR="0072595A" w:rsidRDefault="003F5A9A" w:rsidP="00374F4E">
      <w:pPr>
        <w:ind w:left="1418"/>
        <w:rPr>
          <w:rFonts w:ascii="Times New Roman" w:hAnsi="Times New Roman"/>
          <w:sz w:val="28"/>
          <w:szCs w:val="28"/>
          <w:lang w:val="ru-RU"/>
        </w:rPr>
      </w:pPr>
      <w:r w:rsidRPr="0072595A">
        <w:rPr>
          <w:rFonts w:ascii="Times New Roman" w:hAnsi="Times New Roman"/>
          <w:sz w:val="28"/>
          <w:szCs w:val="28"/>
          <w:lang w:val="ru-RU"/>
        </w:rPr>
        <w:t xml:space="preserve">в частном жилом фонде 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72595A" w:rsidRPr="0072595A">
        <w:rPr>
          <w:rFonts w:ascii="Times New Roman" w:hAnsi="Times New Roman"/>
          <w:sz w:val="28"/>
          <w:szCs w:val="28"/>
          <w:lang w:val="ru-RU"/>
        </w:rPr>
        <w:t>23790 чел.</w:t>
      </w:r>
      <w:r w:rsidRPr="0072595A">
        <w:rPr>
          <w:rFonts w:ascii="Times New Roman" w:hAnsi="Times New Roman"/>
          <w:sz w:val="28"/>
          <w:szCs w:val="28"/>
          <w:lang w:val="ru-RU"/>
        </w:rPr>
        <w:t>,</w:t>
      </w:r>
    </w:p>
    <w:p w:rsidR="003F5A9A" w:rsidRPr="0072595A" w:rsidRDefault="003F5A9A" w:rsidP="00374F4E">
      <w:pPr>
        <w:ind w:left="1418"/>
        <w:rPr>
          <w:rFonts w:ascii="Times New Roman" w:hAnsi="Times New Roman"/>
          <w:sz w:val="28"/>
          <w:szCs w:val="28"/>
          <w:lang w:val="ru-RU"/>
        </w:rPr>
      </w:pPr>
      <w:r w:rsidRPr="0072595A">
        <w:rPr>
          <w:rFonts w:ascii="Times New Roman" w:hAnsi="Times New Roman"/>
          <w:sz w:val="28"/>
          <w:szCs w:val="28"/>
          <w:lang w:val="ru-RU"/>
        </w:rPr>
        <w:t xml:space="preserve">в многоквартирном </w:t>
      </w:r>
      <w:r w:rsidR="00374F4E" w:rsidRPr="0072595A">
        <w:rPr>
          <w:rFonts w:ascii="Times New Roman" w:hAnsi="Times New Roman"/>
          <w:sz w:val="28"/>
          <w:szCs w:val="28"/>
          <w:lang w:val="ru-RU"/>
        </w:rPr>
        <w:t xml:space="preserve">жилом фонде 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72595A" w:rsidRPr="0072595A">
        <w:rPr>
          <w:rFonts w:ascii="Times New Roman" w:hAnsi="Times New Roman"/>
          <w:sz w:val="28"/>
          <w:szCs w:val="28"/>
          <w:lang w:val="ru-RU"/>
        </w:rPr>
        <w:t>2980 чел</w:t>
      </w:r>
      <w:r w:rsidRPr="0072595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F5A9A" w:rsidRPr="0072595A" w:rsidRDefault="003F5A9A" w:rsidP="008C1F2E">
      <w:pPr>
        <w:numPr>
          <w:ilvl w:val="0"/>
          <w:numId w:val="32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72595A">
        <w:rPr>
          <w:rFonts w:ascii="Times New Roman" w:hAnsi="Times New Roman"/>
          <w:sz w:val="28"/>
          <w:szCs w:val="28"/>
          <w:lang w:val="ru-RU"/>
        </w:rPr>
        <w:t>2-я</w:t>
      </w:r>
      <w:r w:rsidR="00374F4E">
        <w:rPr>
          <w:rFonts w:ascii="Times New Roman" w:hAnsi="Times New Roman"/>
          <w:sz w:val="28"/>
          <w:szCs w:val="28"/>
          <w:lang w:val="ru-RU"/>
        </w:rPr>
        <w:t xml:space="preserve"> группа – </w:t>
      </w:r>
      <w:proofErr w:type="spellStart"/>
      <w:r w:rsidR="00374F4E">
        <w:rPr>
          <w:rFonts w:ascii="Times New Roman" w:hAnsi="Times New Roman"/>
          <w:sz w:val="28"/>
          <w:szCs w:val="28"/>
          <w:lang w:val="ru-RU"/>
        </w:rPr>
        <w:t>бюджетофинансируемые</w:t>
      </w:r>
      <w:proofErr w:type="spellEnd"/>
      <w:r w:rsidR="00374F4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595A">
        <w:rPr>
          <w:rFonts w:ascii="Times New Roman" w:hAnsi="Times New Roman"/>
          <w:sz w:val="28"/>
          <w:szCs w:val="28"/>
          <w:lang w:val="ru-RU"/>
        </w:rPr>
        <w:t>организации</w:t>
      </w:r>
    </w:p>
    <w:p w:rsidR="003F5A9A" w:rsidRPr="0072595A" w:rsidRDefault="003F5A9A" w:rsidP="008C1F2E">
      <w:pPr>
        <w:numPr>
          <w:ilvl w:val="0"/>
          <w:numId w:val="32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72595A">
        <w:rPr>
          <w:rFonts w:ascii="Times New Roman" w:hAnsi="Times New Roman"/>
          <w:sz w:val="28"/>
          <w:szCs w:val="28"/>
          <w:lang w:val="ru-RU"/>
        </w:rPr>
        <w:t>3-я группа – прочие организации.</w:t>
      </w:r>
    </w:p>
    <w:p w:rsidR="003F5A9A" w:rsidRPr="00374F4E" w:rsidRDefault="003F5A9A" w:rsidP="00374F4E">
      <w:pPr>
        <w:spacing w:before="12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3F5A9A">
        <w:rPr>
          <w:rFonts w:ascii="Times New Roman" w:hAnsi="Times New Roman"/>
          <w:sz w:val="28"/>
          <w:szCs w:val="28"/>
          <w:lang w:val="ru-RU"/>
        </w:rPr>
        <w:t xml:space="preserve">Неучтенные расходы, потери и технологические нужды в системе водоснабжения </w:t>
      </w:r>
      <w:r w:rsidR="00374F4E" w:rsidRPr="003F5A9A">
        <w:rPr>
          <w:rFonts w:ascii="Times New Roman" w:hAnsi="Times New Roman"/>
          <w:sz w:val="28"/>
          <w:szCs w:val="28"/>
          <w:lang w:val="ru-RU"/>
        </w:rPr>
        <w:t>в 2010г.</w:t>
      </w:r>
      <w:r w:rsidRPr="003F5A9A">
        <w:rPr>
          <w:rFonts w:ascii="Times New Roman" w:hAnsi="Times New Roman"/>
          <w:sz w:val="28"/>
          <w:szCs w:val="28"/>
          <w:lang w:val="ru-RU"/>
        </w:rPr>
        <w:t xml:space="preserve"> составляли </w:t>
      </w:r>
      <w:r w:rsidRPr="00374F4E">
        <w:rPr>
          <w:rFonts w:ascii="Times New Roman" w:hAnsi="Times New Roman"/>
          <w:sz w:val="28"/>
          <w:szCs w:val="28"/>
          <w:lang w:val="ru-RU"/>
        </w:rPr>
        <w:t xml:space="preserve">32%. </w:t>
      </w:r>
    </w:p>
    <w:p w:rsidR="0072595A" w:rsidRPr="0072595A" w:rsidRDefault="0072595A" w:rsidP="00374F4E">
      <w:pPr>
        <w:ind w:left="14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таблице </w:t>
      </w:r>
      <w:r w:rsidR="00C31F41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 xml:space="preserve"> приведены составляющие водного баланса.</w:t>
      </w:r>
    </w:p>
    <w:p w:rsidR="0072595A" w:rsidRPr="00C31F41" w:rsidRDefault="0072595A" w:rsidP="00C31F41">
      <w:pPr>
        <w:widowControl w:val="0"/>
        <w:suppressAutoHyphens/>
        <w:spacing w:line="240" w:lineRule="auto"/>
        <w:ind w:left="-851" w:firstLine="1560"/>
        <w:jc w:val="right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C31F41">
        <w:rPr>
          <w:rFonts w:ascii="Times New Roman" w:eastAsia="Arial Unicode MS" w:hAnsi="Times New Roman"/>
          <w:sz w:val="24"/>
          <w:szCs w:val="24"/>
        </w:rPr>
        <w:t>Таблица</w:t>
      </w:r>
      <w:proofErr w:type="spellEnd"/>
      <w:r w:rsidRPr="00C31F41">
        <w:rPr>
          <w:rFonts w:ascii="Times New Roman" w:eastAsia="Arial Unicode MS" w:hAnsi="Times New Roman"/>
          <w:sz w:val="24"/>
          <w:szCs w:val="24"/>
        </w:rPr>
        <w:t xml:space="preserve"> </w:t>
      </w:r>
      <w:r w:rsidR="00C31F41" w:rsidRPr="00C31F41">
        <w:rPr>
          <w:rFonts w:ascii="Times New Roman" w:eastAsia="Arial Unicode MS" w:hAnsi="Times New Roman"/>
          <w:sz w:val="24"/>
          <w:szCs w:val="24"/>
        </w:rPr>
        <w:t>7</w:t>
      </w:r>
    </w:p>
    <w:tbl>
      <w:tblPr>
        <w:tblW w:w="9926" w:type="dxa"/>
        <w:tblInd w:w="93" w:type="dxa"/>
        <w:tblLook w:val="04A0" w:firstRow="1" w:lastRow="0" w:firstColumn="1" w:lastColumn="0" w:noHBand="0" w:noVBand="1"/>
      </w:tblPr>
      <w:tblGrid>
        <w:gridCol w:w="3387"/>
        <w:gridCol w:w="1379"/>
        <w:gridCol w:w="1185"/>
        <w:gridCol w:w="1185"/>
        <w:gridCol w:w="1185"/>
        <w:gridCol w:w="1605"/>
      </w:tblGrid>
      <w:tr w:rsidR="0072595A" w:rsidRPr="00245FA2" w:rsidTr="008E068B">
        <w:trPr>
          <w:trHeight w:val="461"/>
        </w:trPr>
        <w:tc>
          <w:tcPr>
            <w:tcW w:w="3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Единица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 xml:space="preserve">2008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 xml:space="preserve">2009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 xml:space="preserve">2010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ожидаемое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2595A" w:rsidRPr="00245FA2" w:rsidTr="008E068B">
        <w:trPr>
          <w:trHeight w:val="253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выработки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воды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подъем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2938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2524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2690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2642</w:t>
            </w:r>
          </w:p>
        </w:tc>
      </w:tr>
      <w:tr w:rsidR="0072595A" w:rsidRPr="00245FA2" w:rsidTr="008E068B">
        <w:trPr>
          <w:trHeight w:val="506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595A">
              <w:rPr>
                <w:rFonts w:ascii="Times New Roman" w:hAnsi="Times New Roman"/>
                <w:sz w:val="24"/>
                <w:szCs w:val="24"/>
                <w:lang w:val="ru-RU"/>
              </w:rPr>
              <w:t>Объем воды, используемой на собственные нужды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595A" w:rsidRPr="00245FA2" w:rsidTr="008E068B">
        <w:trPr>
          <w:trHeight w:val="253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отпуска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сеть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2938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2524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2690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2642</w:t>
            </w:r>
          </w:p>
        </w:tc>
      </w:tr>
      <w:tr w:rsidR="0072595A" w:rsidRPr="00245FA2" w:rsidTr="008E068B">
        <w:trPr>
          <w:trHeight w:val="253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потерь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</w:tr>
      <w:tr w:rsidR="0072595A" w:rsidRPr="00245FA2" w:rsidTr="008E068B">
        <w:trPr>
          <w:trHeight w:val="506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595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374F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бъем реализации услуг, всего, </w:t>
            </w:r>
            <w:r w:rsidRPr="007259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2051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1821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1789</w:t>
            </w:r>
          </w:p>
        </w:tc>
      </w:tr>
      <w:tr w:rsidR="0072595A" w:rsidRPr="00245FA2" w:rsidTr="008E068B">
        <w:trPr>
          <w:trHeight w:val="253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ind w:firstLineChars="200" w:firstLine="4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i/>
                <w:iCs/>
                <w:sz w:val="24"/>
                <w:szCs w:val="24"/>
              </w:rPr>
              <w:t>населению</w:t>
            </w:r>
            <w:proofErr w:type="spellEnd"/>
            <w:r w:rsidRPr="007259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2595A">
              <w:rPr>
                <w:rFonts w:ascii="Times New Roman" w:hAnsi="Times New Roman"/>
                <w:i/>
                <w:iCs/>
                <w:sz w:val="24"/>
                <w:szCs w:val="24"/>
              </w:rPr>
              <w:t>питьевая</w:t>
            </w:r>
            <w:proofErr w:type="spellEnd"/>
            <w:r w:rsidRPr="0072595A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1572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1651</w:t>
            </w:r>
          </w:p>
        </w:tc>
      </w:tr>
      <w:tr w:rsidR="0072595A" w:rsidRPr="00245FA2" w:rsidTr="008E068B">
        <w:trPr>
          <w:trHeight w:val="253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ind w:firstLineChars="200" w:firstLine="48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72595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прочим потребителям, в </w:t>
            </w:r>
            <w:proofErr w:type="spellStart"/>
            <w:r w:rsidRPr="0072595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т</w:t>
            </w:r>
            <w:proofErr w:type="gramStart"/>
            <w:r w:rsidRPr="0072595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.ч</w:t>
            </w:r>
            <w:proofErr w:type="spellEnd"/>
            <w:proofErr w:type="gramEnd"/>
            <w:r w:rsidRPr="0072595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72595A" w:rsidRPr="00245FA2" w:rsidTr="008E068B">
        <w:trPr>
          <w:trHeight w:val="253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ind w:firstLineChars="200" w:firstLine="4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59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72595A">
              <w:rPr>
                <w:rFonts w:ascii="Times New Roman" w:hAnsi="Times New Roman"/>
                <w:i/>
                <w:iCs/>
                <w:sz w:val="24"/>
                <w:szCs w:val="24"/>
              </w:rPr>
              <w:t>питьевая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72595A" w:rsidRPr="00245FA2" w:rsidTr="008E068B">
        <w:trPr>
          <w:trHeight w:val="253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ind w:firstLineChars="200" w:firstLine="4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59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72595A">
              <w:rPr>
                <w:rFonts w:ascii="Times New Roman" w:hAnsi="Times New Roman"/>
                <w:i/>
                <w:iCs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595A" w:rsidRPr="00245FA2" w:rsidTr="008E068B">
        <w:trPr>
          <w:trHeight w:val="268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Внутрихозяйственный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оборот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95A">
              <w:rPr>
                <w:rFonts w:ascii="Times New Roman" w:hAnsi="Times New Roman"/>
                <w:sz w:val="24"/>
                <w:szCs w:val="24"/>
              </w:rPr>
              <w:t>тыс.куб.м</w:t>
            </w:r>
            <w:proofErr w:type="spellEnd"/>
            <w:r w:rsidRPr="00725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95A" w:rsidRPr="0072595A" w:rsidRDefault="0072595A" w:rsidP="00374F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E068B" w:rsidRDefault="00374F4E" w:rsidP="00374F4E">
      <w:pPr>
        <w:spacing w:before="120"/>
        <w:ind w:firstLine="709"/>
        <w:rPr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Составляющие </w:t>
      </w:r>
      <w:r w:rsidRPr="008C4C91">
        <w:rPr>
          <w:rFonts w:ascii="Times New Roman" w:hAnsi="Times New Roman"/>
          <w:color w:val="000000"/>
          <w:sz w:val="28"/>
          <w:szCs w:val="28"/>
          <w:lang w:val="ru-RU"/>
        </w:rPr>
        <w:t>водного б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аланса, приведенные в таблице 8 (подача, реализация, неучтенные расходы и </w:t>
      </w:r>
      <w:r w:rsidRPr="008C4C91">
        <w:rPr>
          <w:rFonts w:ascii="Times New Roman" w:hAnsi="Times New Roman"/>
          <w:color w:val="000000"/>
          <w:sz w:val="28"/>
          <w:szCs w:val="28"/>
          <w:lang w:val="ru-RU"/>
        </w:rPr>
        <w:t>технологические нужды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) подробно рассматриваются далее. Соотношение неучтенных расходов и объема реализации наглядно представлено диаграммой (рисунок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8C4C91">
        <w:rPr>
          <w:rFonts w:ascii="Times New Roman" w:hAnsi="Times New Roman"/>
          <w:sz w:val="28"/>
          <w:szCs w:val="28"/>
          <w:lang w:val="ru-RU"/>
        </w:rPr>
        <w:t>)</w:t>
      </w:r>
    </w:p>
    <w:p w:rsidR="00C31F41" w:rsidRPr="008C4C91" w:rsidRDefault="00C31F41" w:rsidP="00C31F41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lastRenderedPageBreak/>
        <w:t>Рисунок 1</w:t>
      </w:r>
      <w:r w:rsidRPr="008C4C91">
        <w:rPr>
          <w:rFonts w:ascii="Times New Roman" w:hAnsi="Times New Roman"/>
          <w:sz w:val="20"/>
          <w:szCs w:val="20"/>
          <w:lang w:val="ru-RU"/>
        </w:rPr>
        <w:t>. Составляющие водного баланса</w:t>
      </w:r>
    </w:p>
    <w:p w:rsidR="00C31F41" w:rsidRPr="008C4C91" w:rsidRDefault="00C31F41" w:rsidP="00C31F41">
      <w:pPr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0266CEC" wp14:editId="5D2D565A">
            <wp:extent cx="5274310" cy="1485265"/>
            <wp:effectExtent l="0" t="0" r="0" b="0"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31F41" w:rsidRPr="008C4C91" w:rsidRDefault="00C31F41" w:rsidP="00C31F41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Вполне очевидными являются следующие особенности: </w:t>
      </w:r>
    </w:p>
    <w:p w:rsidR="00C31F41" w:rsidRPr="008C4C91" w:rsidRDefault="00C31F41" w:rsidP="008C1F2E">
      <w:pPr>
        <w:numPr>
          <w:ilvl w:val="0"/>
          <w:numId w:val="33"/>
        </w:numPr>
        <w:tabs>
          <w:tab w:val="clear" w:pos="144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чрезмерный уровень неучтенных расходов и технологических нужд (3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8C4C9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%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при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приемлемом с точки зрения экспертов и в контексте общероссийских и европейских показателей 14 – 21 %)</w:t>
      </w:r>
    </w:p>
    <w:p w:rsidR="00C31F41" w:rsidRPr="008C4C91" w:rsidRDefault="00C31F41" w:rsidP="00C31F41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2011 г общий годовой забор воды составил </w:t>
      </w:r>
      <w:r>
        <w:rPr>
          <w:rFonts w:ascii="Times New Roman" w:hAnsi="Times New Roman"/>
          <w:sz w:val="28"/>
          <w:szCs w:val="28"/>
          <w:lang w:val="ru-RU"/>
        </w:rPr>
        <w:t>2642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тыс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, а </w:t>
      </w:r>
      <w:r>
        <w:rPr>
          <w:rFonts w:ascii="Times New Roman" w:hAnsi="Times New Roman"/>
          <w:sz w:val="28"/>
          <w:szCs w:val="28"/>
          <w:lang w:val="ru-RU"/>
        </w:rPr>
        <w:t>реализация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потребителям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1789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тыс.м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D364A" w:rsidRPr="008C4C91" w:rsidRDefault="00BF647E" w:rsidP="00C31F41">
      <w:pPr>
        <w:pStyle w:val="1a"/>
        <w:spacing w:before="600"/>
        <w:ind w:left="357"/>
        <w:rPr>
          <w:lang w:val="ru-RU"/>
        </w:rPr>
      </w:pPr>
      <w:bookmarkStart w:id="20" w:name="_Toc357410057"/>
      <w:r>
        <w:rPr>
          <w:sz w:val="24"/>
          <w:szCs w:val="24"/>
          <w:lang w:val="ru-RU" w:eastAsia="ru-RU"/>
        </w:rPr>
        <w:t>О</w:t>
      </w:r>
      <w:r w:rsidR="009D364A" w:rsidRPr="008C4C91">
        <w:rPr>
          <w:sz w:val="24"/>
          <w:szCs w:val="24"/>
          <w:lang w:val="ru-RU" w:eastAsia="ru-RU"/>
        </w:rPr>
        <w:t>ценка фактических неучтенных расходов и потерь воды</w:t>
      </w:r>
      <w:bookmarkEnd w:id="20"/>
    </w:p>
    <w:p w:rsidR="002631F8" w:rsidRPr="002631F8" w:rsidRDefault="002631F8" w:rsidP="002C5348">
      <w:pPr>
        <w:tabs>
          <w:tab w:val="left" w:pos="8640"/>
        </w:tabs>
        <w:ind w:firstLine="851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631F8">
        <w:rPr>
          <w:rFonts w:ascii="Times New Roman" w:hAnsi="Times New Roman"/>
          <w:color w:val="000000"/>
          <w:sz w:val="28"/>
          <w:szCs w:val="28"/>
          <w:lang w:val="ru-RU"/>
        </w:rPr>
        <w:t xml:space="preserve">Одной из главных проблем качественной поставки воды населению ст. Тбилисской и х. </w:t>
      </w:r>
      <w:proofErr w:type="spellStart"/>
      <w:r w:rsidRPr="002631F8">
        <w:rPr>
          <w:rFonts w:ascii="Times New Roman" w:hAnsi="Times New Roman"/>
          <w:color w:val="000000"/>
          <w:sz w:val="28"/>
          <w:szCs w:val="28"/>
          <w:lang w:val="ru-RU"/>
        </w:rPr>
        <w:t>Северин</w:t>
      </w:r>
      <w:proofErr w:type="spellEnd"/>
      <w:r w:rsidRPr="002631F8">
        <w:rPr>
          <w:rFonts w:ascii="Times New Roman" w:hAnsi="Times New Roman"/>
          <w:color w:val="000000"/>
          <w:sz w:val="28"/>
          <w:szCs w:val="28"/>
          <w:lang w:val="ru-RU"/>
        </w:rPr>
        <w:t xml:space="preserve">  является изношенность водопроводных сетей, 45% сетей имеют износ до 80%. </w:t>
      </w:r>
      <w:r w:rsidRPr="002631F8">
        <w:rPr>
          <w:rFonts w:ascii="Times New Roman" w:hAnsi="Times New Roman"/>
          <w:sz w:val="28"/>
          <w:szCs w:val="28"/>
          <w:lang w:val="ru-RU"/>
        </w:rPr>
        <w:t>Применение стальных (36%) , асбестоцемент</w:t>
      </w:r>
      <w:r w:rsidR="00C31F41">
        <w:rPr>
          <w:rFonts w:ascii="Times New Roman" w:hAnsi="Times New Roman"/>
          <w:sz w:val="28"/>
          <w:szCs w:val="28"/>
          <w:lang w:val="ru-RU"/>
        </w:rPr>
        <w:t xml:space="preserve">ных (29%) и чугунных(12%) труб </w:t>
      </w:r>
      <w:r w:rsidRPr="002631F8">
        <w:rPr>
          <w:rFonts w:ascii="Times New Roman" w:hAnsi="Times New Roman"/>
          <w:sz w:val="28"/>
          <w:szCs w:val="28"/>
          <w:lang w:val="ru-RU"/>
        </w:rPr>
        <w:t>представляет собой опасность снижения качества питьевой воды.</w:t>
      </w:r>
      <w:r w:rsidRPr="002631F8">
        <w:rPr>
          <w:rFonts w:ascii="Times New Roman" w:hAnsi="Times New Roman"/>
          <w:color w:val="666666"/>
          <w:sz w:val="28"/>
          <w:szCs w:val="28"/>
          <w:lang w:val="ru-RU"/>
        </w:rPr>
        <w:t xml:space="preserve"> </w:t>
      </w:r>
      <w:r w:rsidRPr="002631F8">
        <w:rPr>
          <w:rFonts w:ascii="Times New Roman" w:hAnsi="Times New Roman"/>
          <w:color w:val="000000"/>
          <w:sz w:val="28"/>
          <w:szCs w:val="28"/>
          <w:lang w:val="ru-RU"/>
        </w:rPr>
        <w:t>В стальных трубах, такое состояние сетей увеличивает концентрацию железа и показателя жесткости.</w:t>
      </w:r>
      <w:r w:rsidRPr="00742E74">
        <w:rPr>
          <w:rStyle w:val="10"/>
          <w:rFonts w:ascii="Times New Roman" w:hAnsi="Times New Roman"/>
          <w:color w:val="444444"/>
          <w:sz w:val="17"/>
          <w:szCs w:val="17"/>
          <w:lang w:val="ru-RU"/>
        </w:rPr>
        <w:t xml:space="preserve"> </w:t>
      </w:r>
      <w:r w:rsidRPr="002631F8">
        <w:rPr>
          <w:rStyle w:val="apple-converted-space"/>
          <w:rFonts w:ascii="Times New Roman" w:hAnsi="Times New Roman"/>
          <w:sz w:val="28"/>
          <w:szCs w:val="28"/>
          <w:lang w:val="ru-RU"/>
        </w:rPr>
        <w:t>Асбестоцементные и чугунные трубы</w:t>
      </w:r>
      <w:r w:rsidRPr="002631F8">
        <w:rPr>
          <w:rFonts w:ascii="Times New Roman" w:hAnsi="Times New Roman"/>
          <w:sz w:val="28"/>
          <w:szCs w:val="28"/>
        </w:rPr>
        <w:t> </w:t>
      </w:r>
      <w:r w:rsidRPr="002631F8">
        <w:rPr>
          <w:rFonts w:ascii="Times New Roman" w:hAnsi="Times New Roman"/>
          <w:sz w:val="28"/>
          <w:szCs w:val="28"/>
          <w:lang w:val="ru-RU"/>
        </w:rPr>
        <w:t>имеют более высокую шероховатость внутренней стенки, вследствие чего они быстро зарастают, снижая качество воды и пропускную способность трубопровода.</w:t>
      </w:r>
    </w:p>
    <w:p w:rsidR="00C31F41" w:rsidRDefault="00C31F41" w:rsidP="002C5348">
      <w:pPr>
        <w:tabs>
          <w:tab w:val="left" w:pos="8640"/>
        </w:tabs>
        <w:ind w:firstLine="851"/>
        <w:rPr>
          <w:rFonts w:ascii="Times New Roman" w:hAnsi="Times New Roman"/>
          <w:sz w:val="28"/>
          <w:szCs w:val="28"/>
          <w:lang w:val="ru-RU"/>
        </w:rPr>
      </w:pPr>
      <w:r w:rsidRPr="002631F8">
        <w:rPr>
          <w:rFonts w:ascii="Times New Roman" w:hAnsi="Times New Roman"/>
          <w:sz w:val="28"/>
          <w:szCs w:val="28"/>
          <w:lang w:val="ru-RU"/>
        </w:rPr>
        <w:t xml:space="preserve">Существующая система подачи воды, как в малоэтажные, так и в многоэтажные дома имеет свои недостатки: в ближайших от насосных станций домах поддерживается давление выше оптимального; дефицит воды в районах, удаленных от насосных станций. </w:t>
      </w:r>
    </w:p>
    <w:p w:rsidR="002631F8" w:rsidRPr="003F5A9A" w:rsidRDefault="002631F8" w:rsidP="002C5348">
      <w:pPr>
        <w:spacing w:before="12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3F5A9A">
        <w:rPr>
          <w:rFonts w:ascii="Times New Roman" w:hAnsi="Times New Roman"/>
          <w:sz w:val="28"/>
          <w:szCs w:val="28"/>
          <w:lang w:val="ru-RU"/>
        </w:rPr>
        <w:t>В число полезных расходов включаются технологи</w:t>
      </w:r>
      <w:r w:rsidR="00035F48">
        <w:rPr>
          <w:rFonts w:ascii="Times New Roman" w:hAnsi="Times New Roman"/>
          <w:sz w:val="28"/>
          <w:szCs w:val="28"/>
          <w:lang w:val="ru-RU"/>
        </w:rPr>
        <w:t>ческие расходы при эксплуатации</w:t>
      </w:r>
      <w:r w:rsidRPr="003F5A9A">
        <w:rPr>
          <w:rFonts w:ascii="Times New Roman" w:hAnsi="Times New Roman"/>
          <w:sz w:val="28"/>
          <w:szCs w:val="28"/>
          <w:lang w:val="ru-RU"/>
        </w:rPr>
        <w:t xml:space="preserve"> водозаборных и головных водопроводных сооружений, расход воды на профилактическую промывку сборных водоводов, собственные нужды – </w:t>
      </w:r>
      <w:r w:rsidRPr="003F5A9A">
        <w:rPr>
          <w:rFonts w:ascii="Times New Roman" w:hAnsi="Times New Roman"/>
          <w:sz w:val="28"/>
          <w:szCs w:val="28"/>
          <w:lang w:val="ru-RU"/>
        </w:rPr>
        <w:lastRenderedPageBreak/>
        <w:t xml:space="preserve">обслуживание производственных фондов. Основная доля неучтенных расходов приходится на скрытые утечки (свищи, трещины в трубах), промывку разводящих сетей после ремонта, также неучтенные расходы в связи с разницей между фактическим водопотреблением и водопотреблением, оплачиваемым по установленным нормам </w:t>
      </w:r>
      <w:r w:rsidR="00035F48">
        <w:rPr>
          <w:rFonts w:ascii="Times New Roman" w:hAnsi="Times New Roman"/>
          <w:sz w:val="28"/>
          <w:szCs w:val="28"/>
          <w:lang w:val="ru-RU"/>
        </w:rPr>
        <w:t>(</w:t>
      </w:r>
      <w:r w:rsidRPr="003F5A9A">
        <w:rPr>
          <w:rFonts w:ascii="Times New Roman" w:hAnsi="Times New Roman"/>
          <w:sz w:val="28"/>
          <w:szCs w:val="28"/>
          <w:lang w:val="ru-RU"/>
        </w:rPr>
        <w:t>скрытая реализация</w:t>
      </w:r>
      <w:r w:rsidR="00035F48">
        <w:rPr>
          <w:rFonts w:ascii="Times New Roman" w:hAnsi="Times New Roman"/>
          <w:sz w:val="28"/>
          <w:szCs w:val="28"/>
          <w:lang w:val="ru-RU"/>
        </w:rPr>
        <w:t>)</w:t>
      </w:r>
      <w:r w:rsidRPr="003F5A9A">
        <w:rPr>
          <w:rFonts w:ascii="Times New Roman" w:hAnsi="Times New Roman"/>
          <w:sz w:val="28"/>
          <w:szCs w:val="28"/>
          <w:lang w:val="ru-RU"/>
        </w:rPr>
        <w:t>.</w:t>
      </w:r>
    </w:p>
    <w:p w:rsidR="002631F8" w:rsidRPr="003F5A9A" w:rsidRDefault="002631F8" w:rsidP="002C5348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3F5A9A">
        <w:rPr>
          <w:rFonts w:ascii="Times New Roman" w:hAnsi="Times New Roman"/>
          <w:sz w:val="28"/>
          <w:szCs w:val="28"/>
          <w:lang w:val="ru-RU"/>
        </w:rPr>
        <w:t>Для обеспечения качества воды, обусловленного плохим состоянием изношенных трубопроводов и высокой продолжительностью транспортировки воды потребителям, возникает необходимость осущест</w:t>
      </w:r>
      <w:r w:rsidR="00C31F41">
        <w:rPr>
          <w:rFonts w:ascii="Times New Roman" w:hAnsi="Times New Roman"/>
          <w:sz w:val="28"/>
          <w:szCs w:val="28"/>
          <w:lang w:val="ru-RU"/>
        </w:rPr>
        <w:t>вления</w:t>
      </w:r>
      <w:r w:rsidRPr="003F5A9A">
        <w:rPr>
          <w:rFonts w:ascii="Times New Roman" w:hAnsi="Times New Roman"/>
          <w:sz w:val="28"/>
          <w:szCs w:val="28"/>
          <w:lang w:val="ru-RU"/>
        </w:rPr>
        <w:t xml:space="preserve"> масштабных промывок сетей.</w:t>
      </w:r>
    </w:p>
    <w:p w:rsidR="00C31F41" w:rsidRDefault="00C31F41" w:rsidP="002C5348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2631F8">
        <w:rPr>
          <w:rFonts w:ascii="Times New Roman" w:hAnsi="Times New Roman"/>
          <w:sz w:val="28"/>
          <w:szCs w:val="28"/>
          <w:lang w:val="ru-RU"/>
        </w:rPr>
        <w:t>К нерациональному и неэкономному использованию подземных вод можно отнести использование воды питьевого качества на производственные и другие, не связанные с питьевым и бытовым водоснабжением цели. Значительно возрастает потребление воды в летний период, что в первую очередь связано с поливом приусадебных участков, а также поселковых зеленных насаждений.</w:t>
      </w:r>
    </w:p>
    <w:p w:rsidR="002631F8" w:rsidRPr="003F5A9A" w:rsidRDefault="002631F8" w:rsidP="002C5348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3F5A9A">
        <w:rPr>
          <w:rFonts w:ascii="Times New Roman" w:hAnsi="Times New Roman"/>
          <w:sz w:val="28"/>
          <w:szCs w:val="28"/>
          <w:lang w:val="ru-RU"/>
        </w:rPr>
        <w:t>Указанные выше причины не могут быть устранены полностью, и даже частичное их устранение связано с необходимостью осуществления ряда программ, содержанием которых является:</w:t>
      </w:r>
    </w:p>
    <w:p w:rsidR="002631F8" w:rsidRPr="00C31F41" w:rsidRDefault="002631F8" w:rsidP="008C1F2E">
      <w:pPr>
        <w:pStyle w:val="af2"/>
        <w:numPr>
          <w:ilvl w:val="0"/>
          <w:numId w:val="34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C31F41">
        <w:rPr>
          <w:rFonts w:ascii="Times New Roman" w:hAnsi="Times New Roman"/>
          <w:sz w:val="28"/>
          <w:szCs w:val="28"/>
          <w:lang w:val="ru-RU"/>
        </w:rPr>
        <w:t>Налаживание группового общедомового и зонального учета воды;</w:t>
      </w:r>
    </w:p>
    <w:p w:rsidR="002631F8" w:rsidRPr="00C31F41" w:rsidRDefault="002631F8" w:rsidP="008C1F2E">
      <w:pPr>
        <w:pStyle w:val="af2"/>
        <w:numPr>
          <w:ilvl w:val="0"/>
          <w:numId w:val="34"/>
        </w:numPr>
        <w:ind w:left="426"/>
        <w:rPr>
          <w:rFonts w:ascii="Times New Roman" w:hAnsi="Times New Roman"/>
          <w:sz w:val="28"/>
          <w:szCs w:val="28"/>
        </w:rPr>
      </w:pPr>
      <w:proofErr w:type="spellStart"/>
      <w:r w:rsidRPr="00C31F41">
        <w:rPr>
          <w:rFonts w:ascii="Times New Roman" w:hAnsi="Times New Roman"/>
          <w:sz w:val="28"/>
          <w:szCs w:val="28"/>
        </w:rPr>
        <w:t>Снижение</w:t>
      </w:r>
      <w:proofErr w:type="spellEnd"/>
      <w:r w:rsidRPr="00C31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F41">
        <w:rPr>
          <w:rFonts w:ascii="Times New Roman" w:hAnsi="Times New Roman"/>
          <w:sz w:val="28"/>
          <w:szCs w:val="28"/>
        </w:rPr>
        <w:t>аварийности</w:t>
      </w:r>
      <w:proofErr w:type="spellEnd"/>
      <w:r w:rsidRPr="00C31F41">
        <w:rPr>
          <w:rFonts w:ascii="Times New Roman" w:hAnsi="Times New Roman"/>
          <w:sz w:val="28"/>
          <w:szCs w:val="28"/>
        </w:rPr>
        <w:t xml:space="preserve">; </w:t>
      </w:r>
    </w:p>
    <w:p w:rsidR="002631F8" w:rsidRPr="00C31F41" w:rsidRDefault="002631F8" w:rsidP="008C1F2E">
      <w:pPr>
        <w:pStyle w:val="af2"/>
        <w:numPr>
          <w:ilvl w:val="0"/>
          <w:numId w:val="34"/>
        </w:numPr>
        <w:ind w:left="426"/>
        <w:rPr>
          <w:rFonts w:ascii="Times New Roman" w:hAnsi="Times New Roman"/>
          <w:sz w:val="28"/>
          <w:szCs w:val="28"/>
        </w:rPr>
      </w:pPr>
      <w:proofErr w:type="spellStart"/>
      <w:r w:rsidRPr="00C31F41">
        <w:rPr>
          <w:rFonts w:ascii="Times New Roman" w:hAnsi="Times New Roman"/>
          <w:sz w:val="28"/>
          <w:szCs w:val="28"/>
        </w:rPr>
        <w:t>Замена</w:t>
      </w:r>
      <w:proofErr w:type="spellEnd"/>
      <w:r w:rsidRPr="00C31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F41">
        <w:rPr>
          <w:rFonts w:ascii="Times New Roman" w:hAnsi="Times New Roman"/>
          <w:sz w:val="28"/>
          <w:szCs w:val="28"/>
        </w:rPr>
        <w:t>изношенных</w:t>
      </w:r>
      <w:proofErr w:type="spellEnd"/>
      <w:r w:rsidRPr="00C31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F41">
        <w:rPr>
          <w:rFonts w:ascii="Times New Roman" w:hAnsi="Times New Roman"/>
          <w:sz w:val="28"/>
          <w:szCs w:val="28"/>
        </w:rPr>
        <w:t>сетей</w:t>
      </w:r>
      <w:proofErr w:type="spellEnd"/>
      <w:r w:rsidRPr="00C31F41">
        <w:rPr>
          <w:rFonts w:ascii="Times New Roman" w:hAnsi="Times New Roman"/>
          <w:sz w:val="28"/>
          <w:szCs w:val="28"/>
        </w:rPr>
        <w:t>;</w:t>
      </w:r>
    </w:p>
    <w:p w:rsidR="002631F8" w:rsidRPr="00C31F41" w:rsidRDefault="002631F8" w:rsidP="008C1F2E">
      <w:pPr>
        <w:pStyle w:val="af2"/>
        <w:numPr>
          <w:ilvl w:val="0"/>
          <w:numId w:val="34"/>
        </w:numPr>
        <w:ind w:left="426"/>
        <w:rPr>
          <w:rFonts w:ascii="Times New Roman" w:hAnsi="Times New Roman"/>
          <w:sz w:val="28"/>
          <w:szCs w:val="28"/>
        </w:rPr>
      </w:pPr>
      <w:proofErr w:type="spellStart"/>
      <w:r w:rsidRPr="00C31F41">
        <w:rPr>
          <w:rFonts w:ascii="Times New Roman" w:hAnsi="Times New Roman"/>
          <w:sz w:val="28"/>
          <w:szCs w:val="28"/>
        </w:rPr>
        <w:t>Оптимизация</w:t>
      </w:r>
      <w:proofErr w:type="spellEnd"/>
      <w:r w:rsidRPr="00C31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F41">
        <w:rPr>
          <w:rFonts w:ascii="Times New Roman" w:hAnsi="Times New Roman"/>
          <w:sz w:val="28"/>
          <w:szCs w:val="28"/>
        </w:rPr>
        <w:t>гидравлического</w:t>
      </w:r>
      <w:proofErr w:type="spellEnd"/>
      <w:r w:rsidRPr="00C31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F41">
        <w:rPr>
          <w:rFonts w:ascii="Times New Roman" w:hAnsi="Times New Roman"/>
          <w:sz w:val="28"/>
          <w:szCs w:val="28"/>
        </w:rPr>
        <w:t>режима</w:t>
      </w:r>
      <w:proofErr w:type="spellEnd"/>
      <w:r w:rsidRPr="00C31F41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8C4C91" w:rsidRDefault="009D364A" w:rsidP="00035F48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Проблема сокращения энергоёмкости, уменьшения затратной составляющей жилищно-коммунальных услуг частично может быть решена посредством реализации мероприятий по переходу на отпуск коммунальных ресурсов потребителям в соответствии с показаниями коллективных (общедомовых) приборов учета. В связи с переходом на 100-процентную оплату жилья и коммунальных услуг</w:t>
      </w:r>
      <w:r w:rsidR="007460A7">
        <w:rPr>
          <w:rFonts w:ascii="Times New Roman" w:hAnsi="Times New Roman"/>
          <w:sz w:val="28"/>
          <w:szCs w:val="28"/>
          <w:lang w:val="ru-RU"/>
        </w:rPr>
        <w:t>,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население активно начало устанавливать индивидуальные (квартирные) приборы учёта коммунальных ресурсов.</w:t>
      </w:r>
    </w:p>
    <w:p w:rsidR="00035F48" w:rsidRPr="00556402" w:rsidRDefault="00035F48" w:rsidP="00035F48">
      <w:pPr>
        <w:ind w:firstLine="709"/>
        <w:rPr>
          <w:lang w:val="ru-RU"/>
        </w:rPr>
      </w:pPr>
      <w:bookmarkStart w:id="21" w:name="_Toc357410058"/>
      <w:r w:rsidRPr="00556402">
        <w:rPr>
          <w:rFonts w:ascii="Times New Roman" w:hAnsi="Times New Roman"/>
          <w:sz w:val="28"/>
          <w:szCs w:val="28"/>
          <w:lang w:val="ru-RU"/>
        </w:rPr>
        <w:t>Неучтенные расходы планируется сократить с 32,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556402">
        <w:rPr>
          <w:rFonts w:ascii="Times New Roman" w:hAnsi="Times New Roman"/>
          <w:sz w:val="28"/>
          <w:szCs w:val="28"/>
          <w:lang w:val="ru-RU"/>
        </w:rPr>
        <w:t>% до 20%.</w:t>
      </w:r>
    </w:p>
    <w:p w:rsidR="00035F48" w:rsidRDefault="00035F48" w:rsidP="006060C0">
      <w:pPr>
        <w:pStyle w:val="1a"/>
        <w:spacing w:before="120"/>
        <w:ind w:left="357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br w:type="page"/>
      </w:r>
    </w:p>
    <w:p w:rsidR="009D364A" w:rsidRPr="00D76D60" w:rsidRDefault="00BF647E" w:rsidP="006060C0">
      <w:pPr>
        <w:pStyle w:val="1a"/>
        <w:spacing w:before="120"/>
        <w:ind w:left="357"/>
        <w:rPr>
          <w:lang w:val="ru-RU"/>
        </w:rPr>
      </w:pPr>
      <w:r>
        <w:rPr>
          <w:sz w:val="24"/>
          <w:szCs w:val="24"/>
          <w:lang w:val="ru-RU" w:eastAsia="ru-RU"/>
        </w:rPr>
        <w:lastRenderedPageBreak/>
        <w:t>Н</w:t>
      </w:r>
      <w:r w:rsidR="009D364A" w:rsidRPr="008C4C91">
        <w:rPr>
          <w:sz w:val="24"/>
          <w:szCs w:val="24"/>
          <w:lang w:val="ru-RU" w:eastAsia="ru-RU"/>
        </w:rPr>
        <w:t>аличие коммерческого приборного учета воды</w:t>
      </w:r>
      <w:bookmarkEnd w:id="21"/>
    </w:p>
    <w:p w:rsidR="00D76D60" w:rsidRPr="00D76D60" w:rsidRDefault="00035F48" w:rsidP="00D76D60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МО </w:t>
      </w:r>
      <w:r>
        <w:rPr>
          <w:rFonts w:ascii="Times New Roman" w:hAnsi="Times New Roman"/>
          <w:sz w:val="28"/>
          <w:szCs w:val="28"/>
          <w:lang w:val="ru-RU"/>
        </w:rPr>
        <w:t>Тбилисское СП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высокий уровень приборного учета воды у абонентов и степень реализации на основании поквартирных </w:t>
      </w:r>
      <w:proofErr w:type="spellStart"/>
      <w:r w:rsidRPr="008C4C91">
        <w:rPr>
          <w:rFonts w:ascii="Times New Roman" w:hAnsi="Times New Roman"/>
          <w:sz w:val="28"/>
          <w:szCs w:val="28"/>
          <w:lang w:val="ru-RU"/>
        </w:rPr>
        <w:t>счетчиков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.</w:t>
      </w:r>
      <w:r w:rsidR="00D76D60" w:rsidRPr="00D76D60"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 w:rsidR="00D76D60" w:rsidRPr="00D76D60">
        <w:rPr>
          <w:rFonts w:ascii="Times New Roman" w:hAnsi="Times New Roman"/>
          <w:sz w:val="28"/>
          <w:szCs w:val="28"/>
          <w:lang w:val="ru-RU"/>
        </w:rPr>
        <w:t>инамика</w:t>
      </w:r>
      <w:proofErr w:type="spellEnd"/>
      <w:r w:rsidR="00D76D60" w:rsidRPr="00D76D60">
        <w:rPr>
          <w:rFonts w:ascii="Times New Roman" w:hAnsi="Times New Roman"/>
          <w:sz w:val="28"/>
          <w:szCs w:val="28"/>
          <w:lang w:val="ru-RU"/>
        </w:rPr>
        <w:t xml:space="preserve"> потребления услуги водоснабжения по приборам учета дана в таблице 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="00D76D60">
        <w:rPr>
          <w:rFonts w:ascii="Times New Roman" w:hAnsi="Times New Roman"/>
          <w:sz w:val="28"/>
          <w:szCs w:val="28"/>
          <w:lang w:val="ru-RU"/>
        </w:rPr>
        <w:t>.</w:t>
      </w:r>
    </w:p>
    <w:p w:rsidR="00D76D60" w:rsidRPr="00035F48" w:rsidRDefault="00D76D60" w:rsidP="00035F48">
      <w:pPr>
        <w:widowControl w:val="0"/>
        <w:suppressAutoHyphens/>
        <w:spacing w:line="240" w:lineRule="auto"/>
        <w:ind w:left="-851" w:firstLine="1560"/>
        <w:jc w:val="right"/>
        <w:rPr>
          <w:rFonts w:ascii="Times New Roman" w:eastAsia="Arial Unicode MS" w:hAnsi="Times New Roman"/>
          <w:sz w:val="24"/>
          <w:szCs w:val="24"/>
        </w:rPr>
      </w:pPr>
      <w:r w:rsidRPr="00035F48">
        <w:rPr>
          <w:rFonts w:ascii="Times New Roman" w:eastAsia="Arial Unicode MS" w:hAnsi="Times New Roman"/>
          <w:sz w:val="24"/>
          <w:szCs w:val="24"/>
        </w:rPr>
        <w:t xml:space="preserve">Таблица </w:t>
      </w:r>
      <w:r w:rsidR="00035F48" w:rsidRPr="00035F48">
        <w:rPr>
          <w:rFonts w:ascii="Times New Roman" w:eastAsia="Arial Unicode MS" w:hAnsi="Times New Roman"/>
          <w:sz w:val="24"/>
          <w:szCs w:val="24"/>
        </w:rPr>
        <w:t>8</w:t>
      </w:r>
    </w:p>
    <w:tbl>
      <w:tblPr>
        <w:tblStyle w:val="1f3"/>
        <w:tblW w:w="10017" w:type="dxa"/>
        <w:tblLayout w:type="fixed"/>
        <w:tblLook w:val="04A0" w:firstRow="1" w:lastRow="0" w:firstColumn="1" w:lastColumn="0" w:noHBand="0" w:noVBand="1"/>
      </w:tblPr>
      <w:tblGrid>
        <w:gridCol w:w="3950"/>
        <w:gridCol w:w="1468"/>
        <w:gridCol w:w="1468"/>
        <w:gridCol w:w="1468"/>
        <w:gridCol w:w="1663"/>
      </w:tblGrid>
      <w:tr w:rsidR="00D76D60" w:rsidRPr="000A76A7" w:rsidTr="006417CD">
        <w:trPr>
          <w:trHeight w:val="381"/>
        </w:trPr>
        <w:tc>
          <w:tcPr>
            <w:tcW w:w="3950" w:type="dxa"/>
            <w:vMerge w:val="restart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Потребители в целом по водоканалу</w:t>
            </w:r>
          </w:p>
        </w:tc>
        <w:tc>
          <w:tcPr>
            <w:tcW w:w="6067" w:type="dxa"/>
            <w:gridSpan w:val="4"/>
            <w:hideMark/>
          </w:tcPr>
          <w:p w:rsidR="00D76D60" w:rsidRPr="000A76A7" w:rsidRDefault="00D76D60" w:rsidP="000A76A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Годовой объем потребления, м</w:t>
            </w:r>
            <w:r w:rsidR="000A76A7" w:rsidRPr="000A76A7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D76D60" w:rsidRPr="000A76A7" w:rsidTr="006417CD">
        <w:trPr>
          <w:trHeight w:val="381"/>
        </w:trPr>
        <w:tc>
          <w:tcPr>
            <w:tcW w:w="3950" w:type="dxa"/>
            <w:vMerge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spellEnd"/>
            <w:r w:rsidRPr="000A76A7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spellEnd"/>
            <w:r w:rsidRPr="000A76A7">
              <w:rPr>
                <w:rFonts w:ascii="Times New Roman" w:hAnsi="Times New Roman"/>
                <w:sz w:val="24"/>
                <w:szCs w:val="24"/>
              </w:rPr>
              <w:t xml:space="preserve"> 2009 г.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spellEnd"/>
            <w:r w:rsidRPr="000A76A7">
              <w:rPr>
                <w:rFonts w:ascii="Times New Roman" w:hAnsi="Times New Roman"/>
                <w:sz w:val="24"/>
                <w:szCs w:val="24"/>
              </w:rPr>
              <w:t xml:space="preserve"> 2010 г.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sz w:val="24"/>
                <w:szCs w:val="24"/>
              </w:rPr>
              <w:t>ожидаемое</w:t>
            </w:r>
            <w:proofErr w:type="spellEnd"/>
            <w:r w:rsidRPr="000A76A7">
              <w:rPr>
                <w:rFonts w:ascii="Times New Roman" w:hAnsi="Times New Roman"/>
                <w:sz w:val="24"/>
                <w:szCs w:val="24"/>
              </w:rPr>
              <w:t xml:space="preserve"> 2011 г.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Население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1887763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1575301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1680505</w:t>
            </w:r>
          </w:p>
        </w:tc>
        <w:tc>
          <w:tcPr>
            <w:tcW w:w="1663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1615830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приборам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566329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630120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840253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888707</w:t>
            </w:r>
          </w:p>
        </w:tc>
      </w:tr>
      <w:tr w:rsidR="00D76D60" w:rsidRPr="000A76A7" w:rsidTr="006417CD">
        <w:trPr>
          <w:trHeight w:val="38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без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приборов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1321434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945181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840253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727124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Бюджетные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57339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71924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57545</w:t>
            </w:r>
          </w:p>
        </w:tc>
        <w:tc>
          <w:tcPr>
            <w:tcW w:w="1663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55708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приборам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56766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71924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57545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55708</w:t>
            </w:r>
          </w:p>
        </w:tc>
      </w:tr>
      <w:tr w:rsidR="00D76D60" w:rsidRPr="000A76A7" w:rsidTr="006417CD">
        <w:trPr>
          <w:trHeight w:val="38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без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приборов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Прочие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106012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62021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83200</w:t>
            </w:r>
          </w:p>
        </w:tc>
        <w:tc>
          <w:tcPr>
            <w:tcW w:w="1663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117892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приборам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106012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62021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83200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117892</w:t>
            </w:r>
          </w:p>
        </w:tc>
      </w:tr>
      <w:tr w:rsidR="00D76D60" w:rsidRPr="000A76A7" w:rsidTr="006417CD">
        <w:trPr>
          <w:trHeight w:val="38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без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приборов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2051114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1709246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1821250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1789430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6D60" w:rsidRPr="000A76A7" w:rsidTr="006417CD">
        <w:trPr>
          <w:trHeight w:val="36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приборам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729107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764065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980998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1062307</w:t>
            </w:r>
          </w:p>
        </w:tc>
      </w:tr>
      <w:tr w:rsidR="00D76D60" w:rsidRPr="000A76A7" w:rsidTr="006417CD">
        <w:trPr>
          <w:trHeight w:val="381"/>
        </w:trPr>
        <w:tc>
          <w:tcPr>
            <w:tcW w:w="3950" w:type="dxa"/>
            <w:noWrap/>
            <w:hideMark/>
          </w:tcPr>
          <w:p w:rsidR="00D76D60" w:rsidRPr="000A76A7" w:rsidRDefault="00D76D60" w:rsidP="006417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без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приборов</w:t>
            </w:r>
            <w:proofErr w:type="spellEnd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1322007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945181</w:t>
            </w:r>
          </w:p>
        </w:tc>
        <w:tc>
          <w:tcPr>
            <w:tcW w:w="1468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840253</w:t>
            </w:r>
          </w:p>
        </w:tc>
        <w:tc>
          <w:tcPr>
            <w:tcW w:w="1663" w:type="dxa"/>
            <w:hideMark/>
          </w:tcPr>
          <w:p w:rsidR="00D76D60" w:rsidRPr="000A76A7" w:rsidRDefault="00D76D60" w:rsidP="006417C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76A7">
              <w:rPr>
                <w:rFonts w:ascii="Times New Roman" w:hAnsi="Times New Roman"/>
                <w:bCs/>
                <w:sz w:val="24"/>
                <w:szCs w:val="24"/>
              </w:rPr>
              <w:t>727124</w:t>
            </w:r>
          </w:p>
        </w:tc>
      </w:tr>
    </w:tbl>
    <w:p w:rsidR="00035F48" w:rsidRPr="00035F48" w:rsidRDefault="00035F48" w:rsidP="000A76A7">
      <w:pPr>
        <w:spacing w:before="12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bookmarkStart w:id="22" w:name="_Toc357081151"/>
      <w:bookmarkStart w:id="23" w:name="_Toc357160835"/>
      <w:r w:rsidRPr="00035F48">
        <w:rPr>
          <w:rFonts w:ascii="Times New Roman" w:hAnsi="Times New Roman"/>
          <w:sz w:val="20"/>
          <w:szCs w:val="20"/>
          <w:lang w:val="ru-RU"/>
        </w:rPr>
        <w:t xml:space="preserve">Рисунок 8. Динамика реализации услуг водоснабжения </w:t>
      </w:r>
      <w:r>
        <w:rPr>
          <w:rFonts w:ascii="Times New Roman" w:hAnsi="Times New Roman"/>
          <w:sz w:val="20"/>
          <w:szCs w:val="20"/>
          <w:lang w:val="ru-RU"/>
        </w:rPr>
        <w:t>по приборам учета</w:t>
      </w:r>
    </w:p>
    <w:p w:rsidR="00035F48" w:rsidRDefault="00035F48" w:rsidP="00035F48">
      <w:pPr>
        <w:pStyle w:val="27"/>
      </w:pPr>
      <w:r w:rsidRPr="00035F48">
        <w:rPr>
          <w:rFonts w:ascii="Cambria" w:hAnsi="Cambria"/>
          <w:b w:val="0"/>
          <w:bCs w:val="0"/>
          <w:noProof/>
          <w:sz w:val="22"/>
          <w:szCs w:val="22"/>
          <w:lang w:eastAsia="ru-RU" w:bidi="ar-SA"/>
        </w:rPr>
        <w:drawing>
          <wp:inline distT="0" distB="0" distL="0" distR="0" wp14:anchorId="194FEF30" wp14:editId="2A97D37D">
            <wp:extent cx="5848865" cy="2298357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37CCD" w:rsidRPr="00D37CCD" w:rsidRDefault="00D37CCD" w:rsidP="00D37CCD">
      <w:pPr>
        <w:rPr>
          <w:lang w:val="ru-RU"/>
        </w:rPr>
      </w:pPr>
    </w:p>
    <w:p w:rsidR="009D364A" w:rsidRPr="00742E74" w:rsidRDefault="009D364A" w:rsidP="006060C0">
      <w:pPr>
        <w:pStyle w:val="1"/>
        <w:rPr>
          <w:lang w:val="ru-RU"/>
        </w:rPr>
      </w:pPr>
      <w:bookmarkStart w:id="24" w:name="_Toc337678701"/>
      <w:bookmarkStart w:id="25" w:name="_Toc339183643"/>
      <w:bookmarkStart w:id="26" w:name="_Toc357410059"/>
      <w:bookmarkEnd w:id="22"/>
      <w:bookmarkEnd w:id="23"/>
      <w:r w:rsidRPr="00742E74">
        <w:rPr>
          <w:lang w:val="ru-RU"/>
        </w:rPr>
        <w:lastRenderedPageBreak/>
        <w:t xml:space="preserve">Перспективное потребление коммунальных ресурсов </w:t>
      </w:r>
      <w:proofErr w:type="gramStart"/>
      <w:r w:rsidRPr="00742E74">
        <w:rPr>
          <w:lang w:val="ru-RU"/>
        </w:rPr>
        <w:t>в</w:t>
      </w:r>
      <w:proofErr w:type="gramEnd"/>
      <w:r w:rsidRPr="00742E74">
        <w:rPr>
          <w:lang w:val="ru-RU"/>
        </w:rPr>
        <w:t xml:space="preserve"> сфере водоснабжения муниципального образования </w:t>
      </w:r>
      <w:r w:rsidR="00EA3F81" w:rsidRPr="00742E74">
        <w:rPr>
          <w:lang w:val="ru-RU"/>
        </w:rPr>
        <w:t>Тбилисского сельского поселения</w:t>
      </w:r>
      <w:r w:rsidRPr="00742E74">
        <w:rPr>
          <w:lang w:val="ru-RU"/>
        </w:rPr>
        <w:t>.</w:t>
      </w:r>
      <w:bookmarkEnd w:id="24"/>
      <w:bookmarkEnd w:id="25"/>
      <w:bookmarkEnd w:id="26"/>
    </w:p>
    <w:p w:rsidR="009D364A" w:rsidRPr="008C4C91" w:rsidRDefault="00BF647E" w:rsidP="006060C0">
      <w:pPr>
        <w:pStyle w:val="1a"/>
        <w:ind w:left="360"/>
        <w:rPr>
          <w:sz w:val="28"/>
          <w:szCs w:val="28"/>
          <w:lang w:val="ru-RU"/>
        </w:rPr>
      </w:pPr>
      <w:bookmarkStart w:id="27" w:name="_Toc357410060"/>
      <w:r>
        <w:rPr>
          <w:lang w:val="ru-RU" w:eastAsia="ru-RU"/>
        </w:rPr>
        <w:t>С</w:t>
      </w:r>
      <w:r w:rsidR="009D364A" w:rsidRPr="008C4C91">
        <w:rPr>
          <w:lang w:val="ru-RU" w:eastAsia="ru-RU"/>
        </w:rPr>
        <w:t>ведения о фактическом и ожидаемом потреблении воды</w:t>
      </w:r>
      <w:bookmarkEnd w:id="27"/>
    </w:p>
    <w:p w:rsidR="009D364A" w:rsidRPr="008C4C91" w:rsidRDefault="009D364A" w:rsidP="009D364A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Перспективный баланс потребления воды приведен в составе Генерального плана. Его отдельные параметры нуждаются в корректировке, которая обусловлена:</w:t>
      </w:r>
    </w:p>
    <w:p w:rsidR="009D364A" w:rsidRPr="008C4C91" w:rsidRDefault="009D364A" w:rsidP="008C1F2E">
      <w:pPr>
        <w:numPr>
          <w:ilvl w:val="0"/>
          <w:numId w:val="15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Тенденциями фактического водопотребления</w:t>
      </w:r>
    </w:p>
    <w:p w:rsidR="009D364A" w:rsidRPr="008C4C91" w:rsidRDefault="009D364A" w:rsidP="008C1F2E">
      <w:pPr>
        <w:numPr>
          <w:ilvl w:val="0"/>
          <w:numId w:val="15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Положениями новых руководящих документов в области </w:t>
      </w:r>
      <w:proofErr w:type="spellStart"/>
      <w:r w:rsidRPr="008C4C91">
        <w:rPr>
          <w:rFonts w:ascii="Times New Roman" w:hAnsi="Times New Roman"/>
          <w:sz w:val="28"/>
          <w:szCs w:val="28"/>
          <w:lang w:val="ru-RU"/>
        </w:rPr>
        <w:t>энерг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Pr="008C4C91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8C4C91">
        <w:rPr>
          <w:rFonts w:ascii="Times New Roman" w:hAnsi="Times New Roman"/>
          <w:sz w:val="28"/>
          <w:szCs w:val="28"/>
          <w:lang w:val="ru-RU"/>
        </w:rPr>
        <w:t>водосбережения</w:t>
      </w:r>
      <w:proofErr w:type="spellEnd"/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В целом, прогнозируется устойчивый прирост общего водопотребления.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Прирост общего водопотребления обусловлен:</w:t>
      </w:r>
    </w:p>
    <w:p w:rsidR="009D364A" w:rsidRPr="008C4C91" w:rsidRDefault="009D364A" w:rsidP="008C1F2E">
      <w:pPr>
        <w:numPr>
          <w:ilvl w:val="0"/>
          <w:numId w:val="16"/>
        </w:numPr>
        <w:tabs>
          <w:tab w:val="clear" w:pos="144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Приростом численности населения;</w:t>
      </w:r>
    </w:p>
    <w:p w:rsidR="009D364A" w:rsidRPr="008C4C91" w:rsidRDefault="009D364A" w:rsidP="008C1F2E">
      <w:pPr>
        <w:numPr>
          <w:ilvl w:val="0"/>
          <w:numId w:val="16"/>
        </w:numPr>
        <w:tabs>
          <w:tab w:val="clear" w:pos="144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Подключением сельских поселений к централизованному водоснабжению.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Перспективный баланс потребления воды, приведенный в составе Генерального плана, рассчитан на максимальное суточное водопотребление. Корректировка баланса рассчитывается на среднесуточное водопотребление и далее, как и предусмотрено нормативами, пересчитывается в максимальное суточное потребление.</w:t>
      </w:r>
    </w:p>
    <w:p w:rsidR="008D613E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Основным потребителем воды является население. При разработке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 xml:space="preserve">программы комплексного развития систем коммунальной инфраструктуры </w:t>
      </w:r>
      <w:r w:rsidR="00EA3F81">
        <w:rPr>
          <w:rFonts w:ascii="Times New Roman" w:hAnsi="Times New Roman"/>
          <w:sz w:val="28"/>
          <w:szCs w:val="28"/>
          <w:lang w:val="ru-RU"/>
        </w:rPr>
        <w:t>Тбилисского сельского поселения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базовым показателем для определения удельного суточного расхода воды принят норматив потребления холодной и горячей воды на одного жителя, принятый в соответствии с рекомендациями СНиП 2.04.02-84* «Водоснабжение.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Наруж</w:t>
      </w:r>
      <w:r w:rsidR="008D613E">
        <w:rPr>
          <w:rFonts w:ascii="Times New Roman" w:hAnsi="Times New Roman"/>
          <w:sz w:val="28"/>
          <w:szCs w:val="28"/>
          <w:lang w:val="ru-RU"/>
        </w:rPr>
        <w:t>ные сети и сооружения» равным 2</w:t>
      </w:r>
      <w:r w:rsidR="002C5348">
        <w:rPr>
          <w:rFonts w:ascii="Times New Roman" w:hAnsi="Times New Roman"/>
          <w:sz w:val="28"/>
          <w:szCs w:val="28"/>
          <w:lang w:val="ru-RU"/>
        </w:rPr>
        <w:t>9</w:t>
      </w:r>
      <w:r w:rsidRPr="008C4C91">
        <w:rPr>
          <w:rFonts w:ascii="Times New Roman" w:hAnsi="Times New Roman"/>
          <w:sz w:val="28"/>
          <w:szCs w:val="28"/>
          <w:lang w:val="ru-RU"/>
        </w:rPr>
        <w:t>0 л/сутки/чел., в том числе 116 л/сутки/чел. горячей воды для многоквартирных жилых домов с централизованным водоснабжением и 200 л/сутки/чел., в том числе 80 л/сутки/чел. горячей воды для индивидуальной жилой застройки (зданий, оборудованных внутренним водопроводом, канализацией с ванными и местными водонагревателями).</w:t>
      </w:r>
      <w:proofErr w:type="gramEnd"/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lastRenderedPageBreak/>
        <w:t xml:space="preserve"> Данные нормативы приняты </w:t>
      </w:r>
      <w:r w:rsidR="008D613E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Pr="008C4C91">
        <w:rPr>
          <w:rFonts w:ascii="Times New Roman" w:hAnsi="Times New Roman"/>
          <w:sz w:val="28"/>
          <w:szCs w:val="28"/>
          <w:lang w:val="ru-RU"/>
        </w:rPr>
        <w:t>среднему значению в предлагаемых в СНиПом границах. Принято, что нормативы учитывают также расход воды на хозяйственно-питьевые и бытовые нужды в общественно-деловых зданиях</w:t>
      </w:r>
      <w:r w:rsidR="008D613E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8C4C91" w:rsidRDefault="009D364A" w:rsidP="006417C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Следует отметить необходимость дополнительного обоснования</w:t>
      </w:r>
      <w:r w:rsidR="008D61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удельного суточного расхода воды на основе специальных натурных исследований методом непрерывного мониторинга расходов воды в отдельных домах с определением </w:t>
      </w:r>
      <w:proofErr w:type="spellStart"/>
      <w:r w:rsidRPr="008C4C91">
        <w:rPr>
          <w:rFonts w:ascii="Times New Roman" w:hAnsi="Times New Roman"/>
          <w:sz w:val="28"/>
          <w:szCs w:val="28"/>
          <w:lang w:val="ru-RU"/>
        </w:rPr>
        <w:t>заводомерных</w:t>
      </w:r>
      <w:proofErr w:type="spellEnd"/>
      <w:r w:rsidRPr="008C4C91">
        <w:rPr>
          <w:rFonts w:ascii="Times New Roman" w:hAnsi="Times New Roman"/>
          <w:sz w:val="28"/>
          <w:szCs w:val="28"/>
          <w:lang w:val="ru-RU"/>
        </w:rPr>
        <w:t xml:space="preserve"> (внутридомовых) утечек, за которые принимается основная часть расхода в тот ночной период, когда полезное водопотребление минимально.</w:t>
      </w:r>
    </w:p>
    <w:p w:rsidR="009D364A" w:rsidRPr="006417CD" w:rsidRDefault="005002A4" w:rsidP="006417C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5002A4">
        <w:rPr>
          <w:rFonts w:ascii="Times New Roman" w:hAnsi="Times New Roman"/>
          <w:sz w:val="28"/>
          <w:szCs w:val="28"/>
          <w:lang w:val="ru-RU"/>
        </w:rPr>
        <w:t>Перспективный баланс потребления воды, при</w:t>
      </w:r>
      <w:r>
        <w:rPr>
          <w:rFonts w:ascii="Times New Roman" w:hAnsi="Times New Roman"/>
          <w:sz w:val="28"/>
          <w:szCs w:val="28"/>
          <w:lang w:val="ru-RU"/>
        </w:rPr>
        <w:t xml:space="preserve">веденный в составе Генерального </w:t>
      </w:r>
      <w:r w:rsidRPr="005002A4">
        <w:rPr>
          <w:rFonts w:ascii="Times New Roman" w:hAnsi="Times New Roman"/>
          <w:sz w:val="28"/>
          <w:szCs w:val="28"/>
          <w:lang w:val="ru-RU"/>
        </w:rPr>
        <w:t>плана, и результаты корректировки</w:t>
      </w:r>
      <w:r w:rsidR="00B96FCD">
        <w:rPr>
          <w:rFonts w:ascii="Times New Roman" w:hAnsi="Times New Roman"/>
          <w:sz w:val="28"/>
          <w:szCs w:val="28"/>
          <w:lang w:val="ru-RU"/>
        </w:rPr>
        <w:t xml:space="preserve"> приведены в таблице 11</w:t>
      </w:r>
      <w:r w:rsidR="006417CD">
        <w:rPr>
          <w:rFonts w:ascii="Times New Roman" w:hAnsi="Times New Roman"/>
          <w:sz w:val="28"/>
          <w:szCs w:val="28"/>
          <w:lang w:val="ru-RU"/>
        </w:rPr>
        <w:t>, п</w:t>
      </w:r>
      <w:r w:rsidR="009D364A" w:rsidRPr="008C4C91">
        <w:rPr>
          <w:rFonts w:ascii="Times New Roman" w:hAnsi="Times New Roman"/>
          <w:sz w:val="28"/>
          <w:szCs w:val="28"/>
          <w:lang w:val="ru-RU"/>
        </w:rPr>
        <w:t xml:space="preserve">ерспективный баланс потребления воды по </w:t>
      </w:r>
      <w:r w:rsidR="006417CD">
        <w:rPr>
          <w:rFonts w:ascii="Times New Roman" w:hAnsi="Times New Roman"/>
          <w:sz w:val="28"/>
          <w:szCs w:val="28"/>
          <w:lang w:val="ru-RU"/>
        </w:rPr>
        <w:t xml:space="preserve">населенным пунктам </w:t>
      </w:r>
      <w:r w:rsidR="009D364A" w:rsidRPr="008C4C91">
        <w:rPr>
          <w:rFonts w:ascii="Times New Roman" w:hAnsi="Times New Roman"/>
          <w:sz w:val="28"/>
          <w:szCs w:val="28"/>
          <w:lang w:val="ru-RU"/>
        </w:rPr>
        <w:t xml:space="preserve">МО </w:t>
      </w:r>
      <w:r w:rsidR="008D613E">
        <w:rPr>
          <w:rFonts w:ascii="Times New Roman" w:hAnsi="Times New Roman"/>
          <w:sz w:val="28"/>
          <w:szCs w:val="28"/>
          <w:lang w:val="ru-RU"/>
        </w:rPr>
        <w:t>Тбилисское СП</w:t>
      </w:r>
      <w:r w:rsidR="006417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364A" w:rsidRPr="008C4C91">
        <w:rPr>
          <w:rFonts w:ascii="Times New Roman" w:hAnsi="Times New Roman"/>
          <w:sz w:val="28"/>
          <w:szCs w:val="28"/>
          <w:lang w:val="ru-RU"/>
        </w:rPr>
        <w:t>– в таблицах 1</w:t>
      </w:r>
      <w:r w:rsidR="00B96FCD">
        <w:rPr>
          <w:rFonts w:ascii="Times New Roman" w:hAnsi="Times New Roman"/>
          <w:sz w:val="28"/>
          <w:szCs w:val="28"/>
          <w:lang w:val="ru-RU"/>
        </w:rPr>
        <w:t>1</w:t>
      </w:r>
      <w:r w:rsidR="00E127B7">
        <w:rPr>
          <w:rFonts w:ascii="Times New Roman" w:hAnsi="Times New Roman"/>
          <w:sz w:val="28"/>
          <w:szCs w:val="28"/>
          <w:lang w:val="ru-RU"/>
        </w:rPr>
        <w:t>-19</w:t>
      </w:r>
      <w:r w:rsidR="009D364A" w:rsidRPr="008C4C91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6417CD" w:rsidRDefault="009D364A" w:rsidP="006417CD">
      <w:pPr>
        <w:ind w:firstLine="720"/>
        <w:rPr>
          <w:rFonts w:ascii="Times New Roman" w:hAnsi="Times New Roman"/>
          <w:sz w:val="28"/>
          <w:szCs w:val="28"/>
          <w:lang w:val="ru-RU"/>
        </w:rPr>
        <w:sectPr w:rsidR="009D364A" w:rsidRPr="006417CD" w:rsidSect="0011785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851" w:right="708" w:bottom="993" w:left="1418" w:header="284" w:footer="680" w:gutter="0"/>
          <w:cols w:space="720"/>
          <w:titlePg/>
        </w:sectPr>
      </w:pPr>
    </w:p>
    <w:p w:rsidR="009D364A" w:rsidRPr="00B96FCD" w:rsidRDefault="009D364A" w:rsidP="009D364A">
      <w:pPr>
        <w:spacing w:line="240" w:lineRule="auto"/>
        <w:jc w:val="right"/>
        <w:rPr>
          <w:rFonts w:ascii="Times New Roman" w:hAnsi="Times New Roman"/>
          <w:lang w:val="ru-RU"/>
        </w:rPr>
      </w:pPr>
      <w:r w:rsidRPr="00B96FCD">
        <w:rPr>
          <w:rFonts w:ascii="Times New Roman" w:hAnsi="Times New Roman"/>
          <w:lang w:val="ru-RU"/>
        </w:rPr>
        <w:lastRenderedPageBreak/>
        <w:t>Таблица 1</w:t>
      </w:r>
      <w:r w:rsidR="00B96FCD" w:rsidRPr="00B96FCD">
        <w:rPr>
          <w:rFonts w:ascii="Times New Roman" w:hAnsi="Times New Roman"/>
          <w:lang w:val="ru-RU"/>
        </w:rPr>
        <w:t>1</w:t>
      </w:r>
      <w:r w:rsidRPr="00B96FCD">
        <w:rPr>
          <w:rFonts w:ascii="Times New Roman" w:hAnsi="Times New Roman"/>
          <w:lang w:val="ru-RU"/>
        </w:rPr>
        <w:t xml:space="preserve"> Перспективный баланс потребления воды, приведенный в составе Генерального плана, и результаты корректировки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42"/>
        <w:gridCol w:w="835"/>
        <w:gridCol w:w="808"/>
        <w:gridCol w:w="808"/>
        <w:gridCol w:w="902"/>
        <w:gridCol w:w="902"/>
        <w:gridCol w:w="902"/>
        <w:gridCol w:w="1080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9D364A" w:rsidRPr="008C4C91" w:rsidTr="0009299A">
        <w:trPr>
          <w:tblHeader/>
          <w:jc w:val="center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 xml:space="preserve">№ </w:t>
            </w:r>
            <w:proofErr w:type="gramStart"/>
            <w:r w:rsidRPr="008C4C91">
              <w:rPr>
                <w:rFonts w:ascii="Times New Roman" w:hAnsi="Times New Roman"/>
                <w:color w:val="000000"/>
                <w:lang w:val="ru-RU"/>
              </w:rPr>
              <w:t>п</w:t>
            </w:r>
            <w:proofErr w:type="gramEnd"/>
            <w:r w:rsidRPr="008C4C91">
              <w:rPr>
                <w:rFonts w:ascii="Times New Roman" w:hAnsi="Times New Roman"/>
                <w:color w:val="000000"/>
                <w:lang w:val="ru-RU"/>
              </w:rPr>
              <w:t>/п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Наименование потребителей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Расчетный срок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 xml:space="preserve">Удельное водопотребление, л/сут </w:t>
            </w:r>
            <w:proofErr w:type="gramStart"/>
            <w:r w:rsidRPr="008C4C91">
              <w:rPr>
                <w:rFonts w:ascii="Times New Roman" w:hAnsi="Times New Roman"/>
                <w:color w:val="000000"/>
                <w:lang w:val="ru-RU"/>
              </w:rPr>
              <w:t>на</w:t>
            </w:r>
            <w:proofErr w:type="gramEnd"/>
            <w:r w:rsidRPr="008C4C91">
              <w:rPr>
                <w:rFonts w:ascii="Times New Roman" w:hAnsi="Times New Roman"/>
                <w:color w:val="000000"/>
                <w:lang w:val="ru-RU"/>
              </w:rPr>
              <w:t xml:space="preserve"> чел.</w:t>
            </w:r>
          </w:p>
        </w:tc>
        <w:tc>
          <w:tcPr>
            <w:tcW w:w="902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C4C91">
              <w:rPr>
                <w:rFonts w:ascii="Times New Roman" w:hAnsi="Times New Roman"/>
                <w:lang w:val="ru-RU"/>
              </w:rPr>
              <w:t xml:space="preserve">количество </w:t>
            </w:r>
            <w:proofErr w:type="gramStart"/>
            <w:r w:rsidRPr="008C4C91">
              <w:rPr>
                <w:rFonts w:ascii="Times New Roman" w:hAnsi="Times New Roman"/>
                <w:lang w:val="ru-RU"/>
              </w:rPr>
              <w:t>потреби-</w:t>
            </w:r>
            <w:proofErr w:type="spellStart"/>
            <w:r w:rsidRPr="008C4C91">
              <w:rPr>
                <w:rFonts w:ascii="Times New Roman" w:hAnsi="Times New Roman"/>
                <w:lang w:val="ru-RU"/>
              </w:rPr>
              <w:t>телей</w:t>
            </w:r>
            <w:proofErr w:type="spellEnd"/>
            <w:proofErr w:type="gramEnd"/>
            <w:r w:rsidRPr="008C4C91">
              <w:rPr>
                <w:rFonts w:ascii="Times New Roman" w:hAnsi="Times New Roman"/>
                <w:lang w:val="ru-RU"/>
              </w:rPr>
              <w:t xml:space="preserve"> (чел)</w:t>
            </w:r>
          </w:p>
        </w:tc>
        <w:tc>
          <w:tcPr>
            <w:tcW w:w="10100" w:type="dxa"/>
            <w:gridSpan w:val="11"/>
            <w:tcBorders>
              <w:left w:val="single" w:sz="12" w:space="0" w:color="auto"/>
            </w:tcBorders>
            <w:shd w:val="clear" w:color="auto" w:fill="auto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C4C91">
              <w:rPr>
                <w:rFonts w:ascii="Times New Roman" w:hAnsi="Times New Roman"/>
                <w:lang w:val="ru-RU"/>
              </w:rPr>
              <w:t>водопотребление, м</w:t>
            </w:r>
            <w:r w:rsidRPr="008C4C91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4C91">
              <w:rPr>
                <w:rFonts w:ascii="Times New Roman" w:hAnsi="Times New Roman"/>
                <w:lang w:val="ru-RU"/>
              </w:rPr>
              <w:t>/сут.</w:t>
            </w:r>
          </w:p>
        </w:tc>
      </w:tr>
      <w:tr w:rsidR="009D364A" w:rsidRPr="006C668B" w:rsidTr="0009299A">
        <w:trPr>
          <w:tblHeader/>
          <w:jc w:val="center"/>
        </w:trPr>
        <w:tc>
          <w:tcPr>
            <w:tcW w:w="392" w:type="dxa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616" w:type="dxa"/>
            <w:gridSpan w:val="2"/>
            <w:vMerge/>
            <w:shd w:val="clear" w:color="auto" w:fill="auto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всего</w:t>
            </w:r>
          </w:p>
        </w:tc>
        <w:tc>
          <w:tcPr>
            <w:tcW w:w="7216" w:type="dxa"/>
            <w:gridSpan w:val="8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C4C91">
              <w:rPr>
                <w:rFonts w:ascii="Times New Roman" w:hAnsi="Times New Roman"/>
                <w:lang w:val="ru-RU"/>
              </w:rPr>
              <w:t xml:space="preserve">в </w:t>
            </w:r>
            <w:proofErr w:type="spellStart"/>
            <w:r w:rsidRPr="008C4C91">
              <w:rPr>
                <w:rFonts w:ascii="Times New Roman" w:hAnsi="Times New Roman"/>
                <w:lang w:val="ru-RU"/>
              </w:rPr>
              <w:t>т.ч</w:t>
            </w:r>
            <w:proofErr w:type="spellEnd"/>
            <w:r w:rsidRPr="008C4C91">
              <w:rPr>
                <w:rFonts w:ascii="Times New Roman" w:hAnsi="Times New Roman"/>
                <w:lang w:val="ru-RU"/>
              </w:rPr>
              <w:t>. по сельским округам</w:t>
            </w:r>
          </w:p>
        </w:tc>
      </w:tr>
      <w:tr w:rsidR="009D364A" w:rsidRPr="008C4C91" w:rsidTr="0009299A">
        <w:trPr>
          <w:trHeight w:val="289"/>
          <w:tblHeader/>
          <w:jc w:val="center"/>
        </w:trPr>
        <w:tc>
          <w:tcPr>
            <w:tcW w:w="392" w:type="dxa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616" w:type="dxa"/>
            <w:gridSpan w:val="2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ind w:left="-66" w:right="-51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902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D364A" w:rsidRPr="008C4C91" w:rsidRDefault="009D364A" w:rsidP="00117856">
            <w:pPr>
              <w:spacing w:line="240" w:lineRule="auto"/>
              <w:ind w:left="-59" w:right="-105"/>
              <w:jc w:val="center"/>
              <w:rPr>
                <w:rFonts w:ascii="Times New Roman" w:hAnsi="Times New Roman"/>
                <w:lang w:val="ru-RU"/>
              </w:rPr>
            </w:pPr>
            <w:r w:rsidRPr="008C4C91">
              <w:rPr>
                <w:rFonts w:ascii="Times New Roman" w:hAnsi="Times New Roman"/>
                <w:lang w:val="ru-RU"/>
              </w:rPr>
              <w:t>Генплан</w:t>
            </w:r>
          </w:p>
        </w:tc>
        <w:tc>
          <w:tcPr>
            <w:tcW w:w="198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C4C91">
              <w:rPr>
                <w:rFonts w:ascii="Times New Roman" w:hAnsi="Times New Roman"/>
                <w:lang w:val="ru-RU"/>
              </w:rPr>
              <w:t>Компл</w:t>
            </w:r>
            <w:proofErr w:type="spellEnd"/>
            <w:r w:rsidRPr="008C4C91">
              <w:rPr>
                <w:rFonts w:ascii="Times New Roman" w:hAnsi="Times New Roman"/>
                <w:lang w:val="ru-RU"/>
              </w:rPr>
              <w:t>. программа</w:t>
            </w:r>
          </w:p>
        </w:tc>
        <w:tc>
          <w:tcPr>
            <w:tcW w:w="7216" w:type="dxa"/>
            <w:gridSpan w:val="8"/>
            <w:vMerge/>
            <w:tcBorders>
              <w:left w:val="single" w:sz="12" w:space="0" w:color="auto"/>
            </w:tcBorders>
            <w:shd w:val="clear" w:color="auto" w:fill="auto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D364A" w:rsidRPr="0009299A" w:rsidTr="0009299A">
        <w:trPr>
          <w:trHeight w:val="1505"/>
          <w:tblHeader/>
          <w:jc w:val="center"/>
        </w:trPr>
        <w:tc>
          <w:tcPr>
            <w:tcW w:w="392" w:type="dxa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9D364A" w:rsidRPr="008C4C91" w:rsidRDefault="009D364A" w:rsidP="001178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Генплан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9D364A" w:rsidRPr="008C4C91" w:rsidRDefault="009D364A" w:rsidP="00117856">
            <w:pPr>
              <w:spacing w:line="240" w:lineRule="auto"/>
              <w:ind w:left="-66" w:right="-51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C4C91">
              <w:rPr>
                <w:rFonts w:ascii="Times New Roman" w:hAnsi="Times New Roman"/>
                <w:color w:val="000000"/>
                <w:lang w:val="ru-RU"/>
              </w:rPr>
              <w:t>Компл</w:t>
            </w:r>
            <w:proofErr w:type="spellEnd"/>
            <w:r w:rsidRPr="008C4C91">
              <w:rPr>
                <w:rFonts w:ascii="Times New Roman" w:hAnsi="Times New Roman"/>
                <w:color w:val="000000"/>
                <w:lang w:val="ru-RU"/>
              </w:rPr>
              <w:t>. программа</w:t>
            </w:r>
          </w:p>
        </w:tc>
        <w:tc>
          <w:tcPr>
            <w:tcW w:w="902" w:type="dxa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D364A" w:rsidRPr="008C4C91" w:rsidRDefault="009D364A" w:rsidP="001178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D364A" w:rsidRPr="008C4C91" w:rsidRDefault="009D364A" w:rsidP="001178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C4C91">
              <w:rPr>
                <w:rFonts w:ascii="Times New Roman" w:hAnsi="Times New Roman"/>
                <w:lang w:val="ru-RU"/>
              </w:rPr>
              <w:t>коэф</w:t>
            </w:r>
            <w:proofErr w:type="spellEnd"/>
            <w:r w:rsidRPr="008C4C91">
              <w:rPr>
                <w:rFonts w:ascii="Times New Roman" w:hAnsi="Times New Roman"/>
                <w:lang w:val="ru-RU"/>
              </w:rPr>
              <w:t>. сезонной неравномерности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C4C91">
              <w:rPr>
                <w:rFonts w:ascii="Times New Roman" w:hAnsi="Times New Roman"/>
                <w:lang w:val="ru-RU"/>
              </w:rPr>
              <w:t xml:space="preserve">с учетом </w:t>
            </w:r>
            <w:proofErr w:type="spellStart"/>
            <w:r w:rsidRPr="008C4C91">
              <w:rPr>
                <w:rFonts w:ascii="Times New Roman" w:hAnsi="Times New Roman"/>
                <w:lang w:val="ru-RU"/>
              </w:rPr>
              <w:t>коэф</w:t>
            </w:r>
            <w:proofErr w:type="spellEnd"/>
            <w:r w:rsidRPr="008C4C91">
              <w:rPr>
                <w:rFonts w:ascii="Times New Roman" w:hAnsi="Times New Roman"/>
                <w:lang w:val="ru-RU"/>
              </w:rPr>
              <w:t>. сезонной неравномерности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9D364A" w:rsidRPr="008C4C91" w:rsidRDefault="0009299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Ст. Тбилисская</w:t>
            </w:r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9D364A" w:rsidRPr="008C4C91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Северин</w:t>
            </w:r>
            <w:proofErr w:type="spellEnd"/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9D364A" w:rsidRPr="008C4C91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п. Мирный</w:t>
            </w:r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9D364A" w:rsidRPr="008C4C91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п. Терновый</w:t>
            </w:r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9D364A" w:rsidRPr="008C4C91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П. Первомайский</w:t>
            </w:r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9D364A" w:rsidRPr="008C4C91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п. Восточный</w:t>
            </w:r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9D364A" w:rsidRPr="008C4C91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п. Октябрьский</w:t>
            </w:r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9D364A" w:rsidRPr="008C4C91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п. Горский</w:t>
            </w:r>
          </w:p>
        </w:tc>
      </w:tr>
      <w:tr w:rsidR="009D364A" w:rsidRPr="008C4C91" w:rsidTr="0009299A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D364A" w:rsidRPr="008C4C91" w:rsidRDefault="009D364A" w:rsidP="0011785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Застройка зданиями, оборудованными внутренним водопроводом, канализацией с централизованным горячим водоснабжением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2032г.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290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3400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tabs>
                <w:tab w:val="left" w:pos="791"/>
              </w:tabs>
              <w:ind w:left="-59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1190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1,3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1282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1123,5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9D364A" w:rsidP="0056231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 </w:t>
            </w:r>
            <w:r w:rsidR="00562316" w:rsidRPr="005002A4">
              <w:rPr>
                <w:rFonts w:ascii="Times New Roman" w:hAnsi="Times New Roman"/>
                <w:lang w:val="ru-RU"/>
              </w:rPr>
              <w:t>143,3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  <w:r w:rsidR="009D364A" w:rsidRPr="005002A4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  <w:r w:rsidR="009D364A" w:rsidRPr="005002A4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  <w:r w:rsidR="009D364A" w:rsidRPr="005002A4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15,1</w:t>
            </w:r>
            <w:r w:rsidR="009D364A" w:rsidRPr="005002A4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  <w:r w:rsidR="009D364A" w:rsidRPr="005002A4">
              <w:rPr>
                <w:rFonts w:ascii="Times New Roman" w:hAnsi="Times New Roman"/>
                <w:lang w:val="ru-RU"/>
              </w:rPr>
              <w:t> </w:t>
            </w:r>
          </w:p>
        </w:tc>
      </w:tr>
      <w:tr w:rsidR="009D364A" w:rsidRPr="008C4C91" w:rsidTr="0009299A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D364A" w:rsidRPr="008C4C91" w:rsidRDefault="009D364A" w:rsidP="0011785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Застройка зданиями, оборудованными внутренним водопроводом, канализацией с ванными и местными водонагревателями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2032г.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230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35120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tabs>
                <w:tab w:val="left" w:pos="791"/>
              </w:tabs>
              <w:ind w:left="-59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8078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1,3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ind w:left="-162" w:right="-144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9131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7927,4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512,2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130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78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379,6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13</w:t>
            </w:r>
          </w:p>
        </w:tc>
      </w:tr>
      <w:tr w:rsidR="009D364A" w:rsidRPr="008C4C91" w:rsidTr="0009299A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b/>
                <w:i/>
                <w:color w:val="000000"/>
                <w:lang w:val="ru-RU"/>
              </w:rPr>
              <w:t> 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b/>
                <w:i/>
                <w:color w:val="000000"/>
                <w:lang w:val="ru-RU"/>
              </w:rPr>
              <w:t>Итого: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640AA0" w:rsidP="00117856">
            <w:pPr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38520</w:t>
            </w:r>
            <w:r w:rsidR="009D364A" w:rsidRPr="005002A4">
              <w:rPr>
                <w:rFonts w:ascii="Times New Roman" w:hAnsi="Times New Roman"/>
                <w:lang w:val="ru-RU"/>
              </w:rPr>
              <w:t> 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tabs>
                <w:tab w:val="left" w:pos="933"/>
              </w:tabs>
              <w:ind w:left="-201" w:right="-105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9268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9D364A" w:rsidP="00117856">
            <w:pPr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 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ind w:left="-113" w:right="-113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10413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562316" w:rsidP="00117856">
            <w:pPr>
              <w:ind w:left="-113" w:right="-113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9050,9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9D364A" w:rsidP="00117856">
            <w:pPr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65</w:t>
            </w:r>
            <w:r w:rsidR="00562316" w:rsidRPr="005002A4">
              <w:rPr>
                <w:rFonts w:ascii="Times New Roman" w:hAnsi="Times New Roman"/>
                <w:b/>
                <w:i/>
                <w:lang w:val="ru-RU"/>
              </w:rPr>
              <w:t>5,85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39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52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130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78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394,7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5002A4">
              <w:rPr>
                <w:rFonts w:ascii="Times New Roman" w:hAnsi="Times New Roman"/>
                <w:b/>
                <w:i/>
                <w:lang w:val="ru-RU"/>
              </w:rPr>
              <w:t>13</w:t>
            </w:r>
          </w:p>
        </w:tc>
      </w:tr>
      <w:tr w:rsidR="009D364A" w:rsidRPr="008C4C91" w:rsidTr="0009299A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D364A" w:rsidRPr="008C4C91" w:rsidRDefault="009D364A" w:rsidP="0011785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Неучтенные расходы (процент от коммунально-бытовых секторов)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2032г.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10%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20%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tabs>
                <w:tab w:val="left" w:pos="791"/>
              </w:tabs>
              <w:spacing w:line="240" w:lineRule="auto"/>
              <w:ind w:left="-59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926,8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09299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2082,6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1810,17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131,09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7,8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10,4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15,6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78,94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562316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2,6</w:t>
            </w:r>
          </w:p>
        </w:tc>
      </w:tr>
      <w:tr w:rsidR="009D364A" w:rsidRPr="008C4C91" w:rsidTr="0009299A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D364A" w:rsidRPr="008C4C91" w:rsidRDefault="009D364A" w:rsidP="0011785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 xml:space="preserve">Промпредприятия (25% объема воды </w:t>
            </w:r>
            <w:proofErr w:type="spellStart"/>
            <w:r w:rsidRPr="008C4C91">
              <w:rPr>
                <w:rFonts w:ascii="Times New Roman" w:hAnsi="Times New Roman"/>
                <w:color w:val="000000"/>
                <w:lang w:val="ru-RU"/>
              </w:rPr>
              <w:lastRenderedPageBreak/>
              <w:t>хоз</w:t>
            </w:r>
            <w:proofErr w:type="spellEnd"/>
            <w:r w:rsidRPr="008C4C91">
              <w:rPr>
                <w:rFonts w:ascii="Times New Roman" w:hAnsi="Times New Roman"/>
                <w:color w:val="000000"/>
                <w:lang w:val="ru-RU"/>
              </w:rPr>
              <w:t>-питьевого водопотребления)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lastRenderedPageBreak/>
              <w:t>2032г.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25%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25%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640AA0" w:rsidP="00117856">
            <w:pPr>
              <w:tabs>
                <w:tab w:val="left" w:pos="791"/>
              </w:tabs>
              <w:spacing w:line="240" w:lineRule="auto"/>
              <w:ind w:left="-59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2317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AE36D8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2525,25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2262,72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163,86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640AA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98,67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D364A" w:rsidRPr="008C4C91" w:rsidTr="0009299A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D364A" w:rsidRPr="008C4C91" w:rsidRDefault="009D364A" w:rsidP="0011785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Полив зеленых насаждений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2032г.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544E78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35820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544E78" w:rsidP="00117856">
            <w:pPr>
              <w:tabs>
                <w:tab w:val="left" w:pos="791"/>
              </w:tabs>
              <w:spacing w:line="240" w:lineRule="auto"/>
              <w:ind w:left="-59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1791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AE36D8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1926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1673,5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117,5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7,5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75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243558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2,5</w:t>
            </w:r>
          </w:p>
        </w:tc>
      </w:tr>
      <w:tr w:rsidR="00941039" w:rsidRPr="008C4C91" w:rsidTr="0009299A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41039" w:rsidRPr="008C4C91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941039" w:rsidRPr="008C4C91" w:rsidRDefault="00941039" w:rsidP="0011785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color w:val="000000"/>
                <w:lang w:val="ru-RU"/>
              </w:rPr>
              <w:t>Полив зеленых насаждений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039" w:rsidRPr="005002A4" w:rsidRDefault="00544E78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2700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039" w:rsidRPr="005002A4" w:rsidRDefault="00544E78" w:rsidP="00117856">
            <w:pPr>
              <w:tabs>
                <w:tab w:val="left" w:pos="791"/>
              </w:tabs>
              <w:spacing w:line="240" w:lineRule="auto"/>
              <w:ind w:left="-59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243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039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941039" w:rsidRPr="005002A4" w:rsidRDefault="00941039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D364A" w:rsidRPr="008C4C91" w:rsidTr="0009299A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D364A" w:rsidRPr="008C4C91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142" w:type="dxa"/>
            <w:shd w:val="clear" w:color="auto" w:fill="auto"/>
            <w:vAlign w:val="bottom"/>
          </w:tcPr>
          <w:p w:rsidR="009D364A" w:rsidRPr="008C4C91" w:rsidRDefault="009D364A" w:rsidP="00117856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8C4C91">
              <w:rPr>
                <w:rFonts w:ascii="Times New Roman" w:hAnsi="Times New Roman"/>
                <w:b/>
                <w:bCs/>
                <w:color w:val="000000"/>
                <w:lang w:val="ru-RU"/>
              </w:rPr>
              <w:t>ВСЕГО:</w:t>
            </w:r>
          </w:p>
        </w:tc>
        <w:tc>
          <w:tcPr>
            <w:tcW w:w="835" w:type="dxa"/>
            <w:shd w:val="clear" w:color="auto" w:fill="auto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D364A" w:rsidRPr="005002A4" w:rsidRDefault="009D364A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544E78" w:rsidP="0011785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002A4">
              <w:rPr>
                <w:rFonts w:ascii="Times New Roman" w:hAnsi="Times New Roman"/>
                <w:lang w:val="ru-RU"/>
              </w:rPr>
              <w:t>38520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5002A4" w:rsidP="00117856">
            <w:pPr>
              <w:tabs>
                <w:tab w:val="left" w:pos="791"/>
              </w:tabs>
              <w:spacing w:line="240" w:lineRule="auto"/>
              <w:ind w:left="-59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14545,8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AE36D8" w:rsidP="0011785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1,3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364A" w:rsidRPr="005002A4" w:rsidRDefault="005002A4" w:rsidP="00117856">
            <w:pPr>
              <w:spacing w:line="240" w:lineRule="auto"/>
              <w:ind w:left="-162" w:right="-14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16946,86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ind w:left="-72" w:right="-9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14797,25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1067,92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54,3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72,4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181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108,6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640AA0" w:rsidP="0011785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647,29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D364A" w:rsidRPr="005002A4" w:rsidRDefault="00243558" w:rsidP="0011785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02A4">
              <w:rPr>
                <w:rFonts w:ascii="Times New Roman" w:hAnsi="Times New Roman"/>
                <w:b/>
                <w:lang w:val="ru-RU"/>
              </w:rPr>
              <w:t>18,1</w:t>
            </w:r>
          </w:p>
        </w:tc>
      </w:tr>
    </w:tbl>
    <w:p w:rsidR="009D364A" w:rsidRPr="008C4C91" w:rsidRDefault="009D364A" w:rsidP="009D364A">
      <w:pPr>
        <w:spacing w:line="300" w:lineRule="auto"/>
        <w:rPr>
          <w:rFonts w:ascii="Times New Roman" w:hAnsi="Times New Roman"/>
          <w:sz w:val="28"/>
          <w:szCs w:val="28"/>
          <w:lang w:val="ru-RU"/>
        </w:rPr>
      </w:pPr>
    </w:p>
    <w:p w:rsidR="006417CD" w:rsidRDefault="006417CD" w:rsidP="009531B9">
      <w:pPr>
        <w:spacing w:line="240" w:lineRule="auto"/>
        <w:jc w:val="right"/>
        <w:rPr>
          <w:rFonts w:ascii="Times New Roman" w:hAnsi="Times New Roman"/>
          <w:lang w:val="ru-RU"/>
        </w:rPr>
      </w:pPr>
    </w:p>
    <w:p w:rsidR="009531B9" w:rsidRPr="006417CD" w:rsidRDefault="009531B9" w:rsidP="006417CD">
      <w:pPr>
        <w:spacing w:line="240" w:lineRule="auto"/>
        <w:jc w:val="right"/>
        <w:rPr>
          <w:rFonts w:ascii="Times New Roman" w:hAnsi="Times New Roman"/>
          <w:lang w:val="ru-RU"/>
        </w:rPr>
        <w:sectPr w:rsidR="009531B9" w:rsidRPr="006417CD" w:rsidSect="00CC25FF">
          <w:headerReference w:type="default" r:id="rId26"/>
          <w:footerReference w:type="default" r:id="rId27"/>
          <w:footerReference w:type="first" r:id="rId28"/>
          <w:pgSz w:w="16840" w:h="11907" w:orient="landscape" w:code="9"/>
          <w:pgMar w:top="1276" w:right="851" w:bottom="426" w:left="993" w:header="284" w:footer="680" w:gutter="0"/>
          <w:cols w:space="720"/>
          <w:docGrid w:linePitch="299"/>
        </w:sectPr>
      </w:pPr>
      <w:r w:rsidRPr="00E127B7">
        <w:rPr>
          <w:rFonts w:ascii="Times New Roman" w:hAnsi="Times New Roman"/>
          <w:lang w:val="ru-RU"/>
        </w:rPr>
        <w:t>Таблица 1</w:t>
      </w:r>
      <w:r w:rsidR="00B96FCD" w:rsidRPr="00E127B7">
        <w:rPr>
          <w:rFonts w:ascii="Times New Roman" w:hAnsi="Times New Roman"/>
          <w:lang w:val="ru-RU"/>
        </w:rPr>
        <w:t>2</w:t>
      </w:r>
      <w:r w:rsidRPr="00E127B7">
        <w:rPr>
          <w:rFonts w:ascii="Times New Roman" w:hAnsi="Times New Roman"/>
          <w:lang w:val="ru-RU"/>
        </w:rPr>
        <w:t xml:space="preserve"> Перспективный баланс потребления воды ст.</w:t>
      </w:r>
      <w:r w:rsidR="006417CD">
        <w:rPr>
          <w:rFonts w:ascii="Times New Roman" w:hAnsi="Times New Roman"/>
          <w:lang w:val="ru-RU"/>
        </w:rPr>
        <w:t xml:space="preserve"> Тбилисской</w:t>
      </w:r>
    </w:p>
    <w:tbl>
      <w:tblPr>
        <w:tblW w:w="15434" w:type="dxa"/>
        <w:tblLayout w:type="fixed"/>
        <w:tblLook w:val="04A0" w:firstRow="1" w:lastRow="0" w:firstColumn="1" w:lastColumn="0" w:noHBand="0" w:noVBand="1"/>
      </w:tblPr>
      <w:tblGrid>
        <w:gridCol w:w="516"/>
        <w:gridCol w:w="2873"/>
        <w:gridCol w:w="994"/>
        <w:gridCol w:w="850"/>
        <w:gridCol w:w="1134"/>
        <w:gridCol w:w="993"/>
        <w:gridCol w:w="851"/>
        <w:gridCol w:w="1134"/>
        <w:gridCol w:w="993"/>
        <w:gridCol w:w="851"/>
        <w:gridCol w:w="1134"/>
        <w:gridCol w:w="661"/>
        <w:gridCol w:w="1177"/>
        <w:gridCol w:w="1273"/>
      </w:tblGrid>
      <w:tr w:rsidR="009531B9" w:rsidRPr="006C668B" w:rsidTr="000A2870">
        <w:trPr>
          <w:trHeight w:val="389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481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2030г.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годовое 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</w:t>
            </w:r>
          </w:p>
        </w:tc>
      </w:tr>
      <w:tr w:rsidR="007C64DB" w:rsidRPr="006C668B" w:rsidTr="000A2870">
        <w:trPr>
          <w:trHeight w:val="2686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водопотребление,м3/сут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коэф.сезонности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127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C64DB" w:rsidRPr="00274E44" w:rsidTr="000A2870">
        <w:trPr>
          <w:trHeight w:val="194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Застройка зданиями, оборудованными централизованным водопроводом и  канализацией  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891,0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774,8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864,2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1123,5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410063</w:t>
            </w:r>
          </w:p>
        </w:tc>
      </w:tr>
      <w:tr w:rsidR="007C64DB" w:rsidRPr="00274E44" w:rsidTr="000A2870">
        <w:trPr>
          <w:trHeight w:val="194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Застройка зданиями, оборудованными внутренним водопроводом, канализацией с ванными и местными водонагревателями</w:t>
            </w:r>
          </w:p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23790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6958,6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7056,4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30490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6098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7927,4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2893501</w:t>
            </w:r>
          </w:p>
        </w:tc>
      </w:tr>
      <w:tr w:rsidR="007C64DB" w:rsidRPr="00274E44" w:rsidTr="000A2870">
        <w:trPr>
          <w:trHeight w:val="3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274E44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7849,6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7831,2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6962,2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9050,9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2893501</w:t>
            </w:r>
          </w:p>
        </w:tc>
      </w:tr>
      <w:tr w:rsidR="007C64DB" w:rsidRPr="00274E44" w:rsidTr="000A2870">
        <w:trPr>
          <w:trHeight w:val="1167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Неучтенные расходы (% от коммунально-бытовых секторов)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1177,44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1566,24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1392,44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1810,17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578700</w:t>
            </w:r>
          </w:p>
        </w:tc>
      </w:tr>
      <w:tr w:rsidR="007C64DB" w:rsidRPr="00274E44" w:rsidTr="000A2870">
        <w:trPr>
          <w:trHeight w:val="1167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Промпредприятия (% объема воды хозпитьевого водопотребления)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1569,92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1957,80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1740,55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2262,715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723375,3</w:t>
            </w:r>
          </w:p>
        </w:tc>
      </w:tr>
      <w:tr w:rsidR="007C64DB" w:rsidRPr="00274E44" w:rsidTr="000A2870">
        <w:trPr>
          <w:trHeight w:val="3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1B9" w:rsidRPr="00274E44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Полив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зеленых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насаждений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26770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30120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33470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1673,5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1673,5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color w:val="000000"/>
                <w:sz w:val="24"/>
                <w:szCs w:val="24"/>
              </w:rPr>
              <w:t>610827,5</w:t>
            </w:r>
          </w:p>
        </w:tc>
      </w:tr>
      <w:tr w:rsidR="007C64DB" w:rsidRPr="00274E44" w:rsidTr="000A2870">
        <w:trPr>
          <w:trHeight w:val="13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1B9" w:rsidRPr="00274E44" w:rsidRDefault="009531B9" w:rsidP="000A287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11935,45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12861,24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11768,69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14797,25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C34AF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A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4806404,0</w:t>
            </w:r>
          </w:p>
        </w:tc>
      </w:tr>
    </w:tbl>
    <w:p w:rsidR="009531B9" w:rsidRDefault="009531B9" w:rsidP="009531B9">
      <w:pPr>
        <w:spacing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531B9" w:rsidRDefault="009531B9" w:rsidP="009531B9">
      <w:pPr>
        <w:spacing w:line="240" w:lineRule="auto"/>
        <w:jc w:val="right"/>
        <w:rPr>
          <w:lang w:val="ru-RU"/>
        </w:rPr>
        <w:sectPr w:rsidR="009531B9" w:rsidSect="009531B9">
          <w:type w:val="continuous"/>
          <w:pgSz w:w="16840" w:h="11907" w:orient="landscape" w:code="9"/>
          <w:pgMar w:top="1276" w:right="851" w:bottom="426" w:left="993" w:header="284" w:footer="680" w:gutter="0"/>
          <w:cols w:space="720"/>
          <w:titlePg/>
          <w:docGrid w:linePitch="299"/>
        </w:sectPr>
      </w:pPr>
      <w:r w:rsidRPr="00E127B7">
        <w:rPr>
          <w:rFonts w:ascii="Times New Roman" w:hAnsi="Times New Roman"/>
          <w:lang w:val="ru-RU"/>
        </w:rPr>
        <w:t>Таблица 1</w:t>
      </w:r>
      <w:r w:rsidR="00B96FCD" w:rsidRPr="00E127B7">
        <w:rPr>
          <w:rFonts w:ascii="Times New Roman" w:hAnsi="Times New Roman"/>
          <w:lang w:val="ru-RU"/>
        </w:rPr>
        <w:t>3</w:t>
      </w:r>
      <w:r w:rsidRPr="00E127B7">
        <w:rPr>
          <w:rFonts w:ascii="Times New Roman" w:hAnsi="Times New Roman"/>
          <w:lang w:val="ru-RU"/>
        </w:rPr>
        <w:t xml:space="preserve"> Перспективный баланс потребления воды х. </w:t>
      </w:r>
      <w:proofErr w:type="spellStart"/>
      <w:r w:rsidRPr="00E127B7">
        <w:rPr>
          <w:rFonts w:ascii="Times New Roman" w:hAnsi="Times New Roman"/>
          <w:lang w:val="ru-RU"/>
        </w:rPr>
        <w:t>Северин</w:t>
      </w:r>
      <w:proofErr w:type="spellEnd"/>
    </w:p>
    <w:tbl>
      <w:tblPr>
        <w:tblW w:w="15349" w:type="dxa"/>
        <w:tblLayout w:type="fixed"/>
        <w:tblLook w:val="04A0" w:firstRow="1" w:lastRow="0" w:firstColumn="1" w:lastColumn="0" w:noHBand="0" w:noVBand="1"/>
      </w:tblPr>
      <w:tblGrid>
        <w:gridCol w:w="514"/>
        <w:gridCol w:w="2859"/>
        <w:gridCol w:w="988"/>
        <w:gridCol w:w="845"/>
        <w:gridCol w:w="1127"/>
        <w:gridCol w:w="987"/>
        <w:gridCol w:w="846"/>
        <w:gridCol w:w="1127"/>
        <w:gridCol w:w="987"/>
        <w:gridCol w:w="846"/>
        <w:gridCol w:w="1127"/>
        <w:gridCol w:w="657"/>
        <w:gridCol w:w="1172"/>
        <w:gridCol w:w="1267"/>
      </w:tblGrid>
      <w:tr w:rsidR="009531B9" w:rsidRPr="006C668B" w:rsidTr="000A2870">
        <w:trPr>
          <w:trHeight w:val="373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spellEnd"/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478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2030г.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годовое 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</w:t>
            </w:r>
          </w:p>
        </w:tc>
      </w:tr>
      <w:tr w:rsidR="007C64DB" w:rsidRPr="006C668B" w:rsidTr="000A2870">
        <w:trPr>
          <w:trHeight w:val="2568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водопотребление,м3/сут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коэф.сезонности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126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C64DB" w:rsidRPr="00C34AFA" w:rsidTr="000A2870">
        <w:trPr>
          <w:trHeight w:val="1859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Застройка зданиями, оборудованными централизованным водопроводом и  канализацией  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143,3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52290</w:t>
            </w:r>
          </w:p>
        </w:tc>
      </w:tr>
      <w:tr w:rsidR="007C64DB" w:rsidRPr="00C34AFA" w:rsidTr="000A2870">
        <w:trPr>
          <w:trHeight w:val="1859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Застройка зданиями, оборудованными внутренним водопроводом, канализацией с ванными и местными водонагревателями</w:t>
            </w:r>
          </w:p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459,2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460,2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512,2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186953</w:t>
            </w:r>
          </w:p>
        </w:tc>
      </w:tr>
      <w:tr w:rsidR="007C64DB" w:rsidRPr="00C34AFA" w:rsidTr="000A2870">
        <w:trPr>
          <w:trHeight w:val="37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274E44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572,8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559,0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504,2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655,5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186953</w:t>
            </w:r>
          </w:p>
        </w:tc>
      </w:tr>
      <w:tr w:rsidR="007C64DB" w:rsidRPr="00C34AFA" w:rsidTr="000A2870">
        <w:trPr>
          <w:trHeight w:val="111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Неучтенные расходы (% от коммунально-бытовых секторов)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85,93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111,80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100,84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131,09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37391</w:t>
            </w:r>
          </w:p>
        </w:tc>
      </w:tr>
      <w:tr w:rsidR="007C64DB" w:rsidRPr="00C34AFA" w:rsidTr="000A2870">
        <w:trPr>
          <w:trHeight w:val="111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Промпредприятия (% объема воды хозпитьевого водопотребления)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114,57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139,75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126,05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163,865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46738,3</w:t>
            </w:r>
          </w:p>
        </w:tc>
      </w:tr>
      <w:tr w:rsidR="007C64DB" w:rsidRPr="00C34AFA" w:rsidTr="000A2870">
        <w:trPr>
          <w:trHeight w:val="373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274E44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Полив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зеленых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насаждений</w:t>
            </w:r>
            <w:proofErr w:type="spellEnd"/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99,45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color w:val="000000"/>
                <w:sz w:val="24"/>
                <w:szCs w:val="24"/>
              </w:rPr>
              <w:t>42887,5</w:t>
            </w:r>
          </w:p>
        </w:tc>
      </w:tr>
      <w:tr w:rsidR="007C64DB" w:rsidRPr="00C34AFA" w:rsidTr="000A2870">
        <w:trPr>
          <w:trHeight w:val="1308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1B9" w:rsidRPr="00274E44" w:rsidRDefault="009531B9" w:rsidP="000A287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870,84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910,00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848,59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1067,92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1B9" w:rsidRPr="009D24D8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2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313969,4</w:t>
            </w:r>
          </w:p>
        </w:tc>
      </w:tr>
    </w:tbl>
    <w:p w:rsidR="009531B9" w:rsidRDefault="009531B9" w:rsidP="009531B9">
      <w:pPr>
        <w:spacing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531B9" w:rsidRPr="00E127B7" w:rsidRDefault="007C64DB" w:rsidP="009531B9">
      <w:pPr>
        <w:spacing w:line="240" w:lineRule="auto"/>
        <w:jc w:val="right"/>
        <w:rPr>
          <w:lang w:val="ru-RU"/>
        </w:rPr>
      </w:pPr>
      <w:r w:rsidRPr="00E127B7">
        <w:rPr>
          <w:rFonts w:ascii="Times New Roman" w:hAnsi="Times New Roman"/>
          <w:lang w:val="ru-RU"/>
        </w:rPr>
        <w:t>Таблица 14 Перспективный баланс потребления воды п. Мирный</w:t>
      </w:r>
    </w:p>
    <w:tbl>
      <w:tblPr>
        <w:tblW w:w="15466" w:type="dxa"/>
        <w:tblLayout w:type="fixed"/>
        <w:tblLook w:val="04A0" w:firstRow="1" w:lastRow="0" w:firstColumn="1" w:lastColumn="0" w:noHBand="0" w:noVBand="1"/>
      </w:tblPr>
      <w:tblGrid>
        <w:gridCol w:w="518"/>
        <w:gridCol w:w="2881"/>
        <w:gridCol w:w="995"/>
        <w:gridCol w:w="852"/>
        <w:gridCol w:w="1136"/>
        <w:gridCol w:w="994"/>
        <w:gridCol w:w="853"/>
        <w:gridCol w:w="1136"/>
        <w:gridCol w:w="994"/>
        <w:gridCol w:w="853"/>
        <w:gridCol w:w="1136"/>
        <w:gridCol w:w="943"/>
        <w:gridCol w:w="1134"/>
        <w:gridCol w:w="1041"/>
      </w:tblGrid>
      <w:tr w:rsidR="009531B9" w:rsidRPr="006C668B" w:rsidTr="000A2870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2030г.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годовое 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</w:t>
            </w:r>
          </w:p>
        </w:tc>
      </w:tr>
      <w:tr w:rsidR="009531B9" w:rsidRPr="006C668B" w:rsidTr="000A2870">
        <w:trPr>
          <w:trHeight w:val="2073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водопотребление,м3/сут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коэф.сезонности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B9" w:rsidRPr="009531B9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531B9" w:rsidRPr="00963796" w:rsidTr="000A2870">
        <w:trPr>
          <w:trHeight w:val="15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Застройка зданиями, оборудованными внутренним водопроводом, канализацией с ванными и местными водонагревателями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29,3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color w:val="000000"/>
                <w:sz w:val="24"/>
                <w:szCs w:val="24"/>
              </w:rPr>
              <w:t>14235</w:t>
            </w:r>
          </w:p>
        </w:tc>
      </w:tr>
      <w:tr w:rsidR="009531B9" w:rsidRPr="00963796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1B9" w:rsidRPr="00274E44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29,3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color w:val="000000"/>
                <w:sz w:val="24"/>
                <w:szCs w:val="24"/>
              </w:rPr>
              <w:t>14235</w:t>
            </w:r>
          </w:p>
        </w:tc>
      </w:tr>
      <w:tr w:rsidR="009531B9" w:rsidRPr="00963796" w:rsidTr="000A2870">
        <w:trPr>
          <w:trHeight w:val="9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1B9" w:rsidRPr="009531B9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531B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Неучтенные расходы (% от коммунально-бытовых секторов)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color w:val="000000"/>
                <w:sz w:val="24"/>
                <w:szCs w:val="24"/>
              </w:rPr>
              <w:t>2847</w:t>
            </w:r>
          </w:p>
        </w:tc>
      </w:tr>
      <w:tr w:rsidR="009531B9" w:rsidRPr="00963796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1B9" w:rsidRPr="00274E44" w:rsidRDefault="009531B9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Полив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зеленых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насаждений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color w:val="000000"/>
                <w:sz w:val="24"/>
                <w:szCs w:val="24"/>
              </w:rPr>
              <w:t>2737,5</w:t>
            </w:r>
          </w:p>
        </w:tc>
      </w:tr>
      <w:tr w:rsidR="009531B9" w:rsidRPr="00963796" w:rsidTr="000A2870">
        <w:trPr>
          <w:trHeight w:val="32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274E44" w:rsidRDefault="009531B9" w:rsidP="000A287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1B9" w:rsidRPr="00274E44" w:rsidRDefault="009531B9" w:rsidP="000A287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B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43,50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1B9" w:rsidRPr="00D26BD2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54,30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1B9" w:rsidRPr="00DD736A" w:rsidRDefault="009531B9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73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19819,5</w:t>
            </w:r>
          </w:p>
        </w:tc>
      </w:tr>
    </w:tbl>
    <w:p w:rsidR="007410FF" w:rsidRDefault="007410FF" w:rsidP="009531B9">
      <w:pPr>
        <w:spacing w:line="240" w:lineRule="auto"/>
        <w:jc w:val="right"/>
        <w:rPr>
          <w:lang w:val="ru-RU"/>
        </w:rPr>
        <w:sectPr w:rsidR="007410FF" w:rsidSect="009531B9">
          <w:pgSz w:w="16840" w:h="11907" w:orient="landscape" w:code="9"/>
          <w:pgMar w:top="1276" w:right="851" w:bottom="426" w:left="993" w:header="284" w:footer="680" w:gutter="0"/>
          <w:cols w:space="720"/>
          <w:titlePg/>
          <w:docGrid w:linePitch="299"/>
        </w:sectPr>
      </w:pPr>
    </w:p>
    <w:tbl>
      <w:tblPr>
        <w:tblW w:w="15466" w:type="dxa"/>
        <w:tblLayout w:type="fixed"/>
        <w:tblLook w:val="04A0" w:firstRow="1" w:lastRow="0" w:firstColumn="1" w:lastColumn="0" w:noHBand="0" w:noVBand="1"/>
      </w:tblPr>
      <w:tblGrid>
        <w:gridCol w:w="518"/>
        <w:gridCol w:w="2881"/>
        <w:gridCol w:w="995"/>
        <w:gridCol w:w="852"/>
        <w:gridCol w:w="1136"/>
        <w:gridCol w:w="994"/>
        <w:gridCol w:w="853"/>
        <w:gridCol w:w="1136"/>
        <w:gridCol w:w="994"/>
        <w:gridCol w:w="948"/>
        <w:gridCol w:w="1041"/>
        <w:gridCol w:w="943"/>
        <w:gridCol w:w="1134"/>
        <w:gridCol w:w="1041"/>
      </w:tblGrid>
      <w:tr w:rsidR="007410FF" w:rsidRPr="006C668B" w:rsidTr="000A2870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2030г.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годовое 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</w:t>
            </w:r>
          </w:p>
        </w:tc>
      </w:tr>
      <w:tr w:rsidR="007410FF" w:rsidRPr="006C668B" w:rsidTr="000A2870">
        <w:trPr>
          <w:trHeight w:val="2073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водопотребление,м3/сут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коэф.сезонности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410FF" w:rsidRPr="00963796" w:rsidTr="000A2870">
        <w:trPr>
          <w:trHeight w:val="15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Застройка зданиями, оборудованными внутренним водопроводом, канализацией с ванными и местными водонагревателями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18980</w:t>
            </w:r>
          </w:p>
        </w:tc>
      </w:tr>
      <w:tr w:rsidR="007410FF" w:rsidRPr="00963796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18980</w:t>
            </w:r>
          </w:p>
        </w:tc>
      </w:tr>
      <w:tr w:rsidR="007410FF" w:rsidRPr="00963796" w:rsidTr="000A2870">
        <w:trPr>
          <w:trHeight w:val="9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Неучтенные расходы (% от коммунально-бытовых секторов)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5,85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3796</w:t>
            </w:r>
          </w:p>
        </w:tc>
      </w:tr>
      <w:tr w:rsidR="007410FF" w:rsidRPr="00963796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Полив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зеленых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насаждений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color w:val="000000"/>
                <w:sz w:val="24"/>
                <w:szCs w:val="24"/>
              </w:rPr>
              <w:t>3650,0</w:t>
            </w:r>
          </w:p>
        </w:tc>
      </w:tr>
      <w:tr w:rsidR="007410FF" w:rsidRPr="00963796" w:rsidTr="000A2870">
        <w:trPr>
          <w:trHeight w:val="32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B77AD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7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72,40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DA036C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26426,0</w:t>
            </w:r>
          </w:p>
        </w:tc>
      </w:tr>
    </w:tbl>
    <w:p w:rsidR="007410FF" w:rsidRPr="00E127B7" w:rsidRDefault="007410FF" w:rsidP="007410FF">
      <w:pPr>
        <w:spacing w:line="240" w:lineRule="auto"/>
        <w:jc w:val="right"/>
        <w:rPr>
          <w:rFonts w:ascii="Times New Roman" w:hAnsi="Times New Roman"/>
          <w:lang w:val="ru-RU"/>
        </w:rPr>
        <w:sectPr w:rsidR="007410FF" w:rsidRPr="00E127B7" w:rsidSect="009531B9">
          <w:pgSz w:w="16840" w:h="11907" w:orient="landscape" w:code="9"/>
          <w:pgMar w:top="1276" w:right="851" w:bottom="426" w:left="993" w:header="284" w:footer="680" w:gutter="0"/>
          <w:cols w:space="720"/>
          <w:titlePg/>
          <w:docGrid w:linePitch="299"/>
        </w:sectPr>
      </w:pPr>
      <w:r w:rsidRPr="00E127B7">
        <w:rPr>
          <w:rFonts w:ascii="Times New Roman" w:hAnsi="Times New Roman"/>
          <w:lang w:val="ru-RU"/>
        </w:rPr>
        <w:t>Таблица 1</w:t>
      </w:r>
      <w:r w:rsidR="00B96FCD" w:rsidRPr="00E127B7">
        <w:rPr>
          <w:rFonts w:ascii="Times New Roman" w:hAnsi="Times New Roman"/>
          <w:lang w:val="ru-RU"/>
        </w:rPr>
        <w:t>5</w:t>
      </w:r>
      <w:r w:rsidRPr="00E127B7">
        <w:rPr>
          <w:rFonts w:ascii="Times New Roman" w:hAnsi="Times New Roman"/>
          <w:lang w:val="ru-RU"/>
        </w:rPr>
        <w:t xml:space="preserve"> Перспективный баланс потребления воды п. Терновый</w:t>
      </w:r>
    </w:p>
    <w:tbl>
      <w:tblPr>
        <w:tblW w:w="15466" w:type="dxa"/>
        <w:tblLayout w:type="fixed"/>
        <w:tblLook w:val="04A0" w:firstRow="1" w:lastRow="0" w:firstColumn="1" w:lastColumn="0" w:noHBand="0" w:noVBand="1"/>
      </w:tblPr>
      <w:tblGrid>
        <w:gridCol w:w="518"/>
        <w:gridCol w:w="2881"/>
        <w:gridCol w:w="995"/>
        <w:gridCol w:w="852"/>
        <w:gridCol w:w="1136"/>
        <w:gridCol w:w="994"/>
        <w:gridCol w:w="853"/>
        <w:gridCol w:w="1136"/>
        <w:gridCol w:w="994"/>
        <w:gridCol w:w="948"/>
        <w:gridCol w:w="1041"/>
        <w:gridCol w:w="943"/>
        <w:gridCol w:w="1134"/>
        <w:gridCol w:w="1041"/>
      </w:tblGrid>
      <w:tr w:rsidR="007410FF" w:rsidRPr="006C668B" w:rsidTr="000A2870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2030г.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годовое 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</w:t>
            </w:r>
          </w:p>
        </w:tc>
      </w:tr>
      <w:tr w:rsidR="007410FF" w:rsidRPr="006C668B" w:rsidTr="000A2870">
        <w:trPr>
          <w:trHeight w:val="2073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водопотребление,м3/сут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коэф.сезонности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410FF" w:rsidRPr="00DA036C" w:rsidTr="000A2870">
        <w:trPr>
          <w:trHeight w:val="15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Застройка зданиями, оборудованными внутренним водопроводом, канализацией с ванными и местными водонагревателями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47450</w:t>
            </w:r>
          </w:p>
        </w:tc>
      </w:tr>
      <w:tr w:rsidR="007410FF" w:rsidRPr="00DA036C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47450</w:t>
            </w:r>
          </w:p>
        </w:tc>
      </w:tr>
      <w:tr w:rsidR="007410FF" w:rsidRPr="00DA036C" w:rsidTr="000A2870">
        <w:trPr>
          <w:trHeight w:val="9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Неучтенные расходы (% от коммунально-бытовых секторов)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13,16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20,80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9490</w:t>
            </w:r>
          </w:p>
        </w:tc>
      </w:tr>
      <w:tr w:rsidR="007410FF" w:rsidRPr="00DA036C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Полив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зеленых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насаждений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color w:val="000000"/>
                <w:sz w:val="24"/>
                <w:szCs w:val="24"/>
              </w:rPr>
              <w:t>9125,0</w:t>
            </w:r>
          </w:p>
        </w:tc>
      </w:tr>
      <w:tr w:rsidR="007410FF" w:rsidRPr="00DA036C" w:rsidTr="000A2870">
        <w:trPr>
          <w:trHeight w:val="32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144,80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5A0F14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0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66065,0</w:t>
            </w:r>
          </w:p>
        </w:tc>
      </w:tr>
    </w:tbl>
    <w:p w:rsidR="007410FF" w:rsidRPr="00E127B7" w:rsidRDefault="007410FF" w:rsidP="007410FF">
      <w:pPr>
        <w:spacing w:line="240" w:lineRule="auto"/>
        <w:jc w:val="right"/>
        <w:rPr>
          <w:rFonts w:ascii="Times New Roman" w:hAnsi="Times New Roman"/>
          <w:lang w:val="ru-RU"/>
        </w:rPr>
        <w:sectPr w:rsidR="007410FF" w:rsidRPr="00E127B7" w:rsidSect="009531B9">
          <w:pgSz w:w="16840" w:h="11907" w:orient="landscape" w:code="9"/>
          <w:pgMar w:top="1276" w:right="851" w:bottom="426" w:left="993" w:header="284" w:footer="680" w:gutter="0"/>
          <w:cols w:space="720"/>
          <w:titlePg/>
          <w:docGrid w:linePitch="299"/>
        </w:sectPr>
      </w:pPr>
      <w:r w:rsidRPr="00E127B7">
        <w:rPr>
          <w:rFonts w:ascii="Times New Roman" w:hAnsi="Times New Roman"/>
          <w:lang w:val="ru-RU"/>
        </w:rPr>
        <w:t>Таблица 1</w:t>
      </w:r>
      <w:r w:rsidR="00B96FCD" w:rsidRPr="00E127B7">
        <w:rPr>
          <w:rFonts w:ascii="Times New Roman" w:hAnsi="Times New Roman"/>
          <w:lang w:val="ru-RU"/>
        </w:rPr>
        <w:t>6</w:t>
      </w:r>
      <w:r w:rsidRPr="00E127B7">
        <w:rPr>
          <w:rFonts w:ascii="Times New Roman" w:hAnsi="Times New Roman"/>
          <w:lang w:val="ru-RU"/>
        </w:rPr>
        <w:t xml:space="preserve"> Перспективный баланс потребления воды п. Первомайский</w:t>
      </w:r>
    </w:p>
    <w:tbl>
      <w:tblPr>
        <w:tblW w:w="15466" w:type="dxa"/>
        <w:tblLayout w:type="fixed"/>
        <w:tblLook w:val="04A0" w:firstRow="1" w:lastRow="0" w:firstColumn="1" w:lastColumn="0" w:noHBand="0" w:noVBand="1"/>
      </w:tblPr>
      <w:tblGrid>
        <w:gridCol w:w="518"/>
        <w:gridCol w:w="2881"/>
        <w:gridCol w:w="995"/>
        <w:gridCol w:w="852"/>
        <w:gridCol w:w="1136"/>
        <w:gridCol w:w="994"/>
        <w:gridCol w:w="853"/>
        <w:gridCol w:w="1136"/>
        <w:gridCol w:w="994"/>
        <w:gridCol w:w="948"/>
        <w:gridCol w:w="1041"/>
        <w:gridCol w:w="943"/>
        <w:gridCol w:w="1134"/>
        <w:gridCol w:w="1041"/>
      </w:tblGrid>
      <w:tr w:rsidR="007410FF" w:rsidRPr="006C668B" w:rsidTr="000A2870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2030г.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годовое 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</w:t>
            </w:r>
          </w:p>
        </w:tc>
      </w:tr>
      <w:tr w:rsidR="007410FF" w:rsidRPr="006C668B" w:rsidTr="000A2870">
        <w:trPr>
          <w:trHeight w:val="2073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водопотребление,м3/сут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коэф.сезонности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410FF" w:rsidRPr="005A0F14" w:rsidTr="000A2870">
        <w:trPr>
          <w:trHeight w:val="15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Застройка зданиями, оборудованными внутренним водопроводом, канализацией с ванными и местными водонагревателями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28470</w:t>
            </w:r>
          </w:p>
        </w:tc>
      </w:tr>
      <w:tr w:rsidR="007410FF" w:rsidRPr="005A0F14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28470</w:t>
            </w:r>
          </w:p>
        </w:tc>
      </w:tr>
      <w:tr w:rsidR="007410FF" w:rsidRPr="005A0F14" w:rsidTr="000A2870">
        <w:trPr>
          <w:trHeight w:val="9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Неучтенные расходы (% от коммунально-бытовых секторов)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15,60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5694</w:t>
            </w:r>
          </w:p>
        </w:tc>
      </w:tr>
      <w:tr w:rsidR="007410FF" w:rsidRPr="005A0F14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Полив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зеленых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насаждений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color w:val="000000"/>
                <w:sz w:val="24"/>
                <w:szCs w:val="24"/>
              </w:rPr>
              <w:t>5475,0</w:t>
            </w:r>
          </w:p>
        </w:tc>
      </w:tr>
      <w:tr w:rsidR="007410FF" w:rsidRPr="005A0F14" w:rsidTr="000A2870">
        <w:trPr>
          <w:trHeight w:val="32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473192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1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39639,0</w:t>
            </w:r>
          </w:p>
        </w:tc>
      </w:tr>
    </w:tbl>
    <w:p w:rsidR="007410FF" w:rsidRPr="00E127B7" w:rsidRDefault="007410FF" w:rsidP="007410FF">
      <w:pPr>
        <w:spacing w:line="240" w:lineRule="auto"/>
        <w:jc w:val="right"/>
        <w:rPr>
          <w:rFonts w:ascii="Times New Roman" w:hAnsi="Times New Roman"/>
          <w:lang w:val="ru-RU"/>
        </w:rPr>
        <w:sectPr w:rsidR="007410FF" w:rsidRPr="00E127B7" w:rsidSect="009531B9">
          <w:pgSz w:w="16840" w:h="11907" w:orient="landscape" w:code="9"/>
          <w:pgMar w:top="1276" w:right="851" w:bottom="426" w:left="993" w:header="284" w:footer="680" w:gutter="0"/>
          <w:cols w:space="720"/>
          <w:titlePg/>
          <w:docGrid w:linePitch="299"/>
        </w:sectPr>
      </w:pPr>
      <w:r w:rsidRPr="00E127B7">
        <w:rPr>
          <w:rFonts w:ascii="Times New Roman" w:hAnsi="Times New Roman"/>
          <w:lang w:val="ru-RU"/>
        </w:rPr>
        <w:t>Таблица 1</w:t>
      </w:r>
      <w:r w:rsidR="00B96FCD" w:rsidRPr="00E127B7">
        <w:rPr>
          <w:rFonts w:ascii="Times New Roman" w:hAnsi="Times New Roman"/>
          <w:lang w:val="ru-RU"/>
        </w:rPr>
        <w:t>7-18</w:t>
      </w:r>
      <w:r w:rsidRPr="00E127B7">
        <w:rPr>
          <w:rFonts w:ascii="Times New Roman" w:hAnsi="Times New Roman"/>
          <w:lang w:val="ru-RU"/>
        </w:rPr>
        <w:t xml:space="preserve"> Перспективный баланс потребления воды п.</w:t>
      </w:r>
      <w:r w:rsidR="007C64DB">
        <w:rPr>
          <w:rFonts w:ascii="Times New Roman" w:hAnsi="Times New Roman"/>
          <w:lang w:val="ru-RU"/>
        </w:rPr>
        <w:t xml:space="preserve"> </w:t>
      </w:r>
      <w:r w:rsidRPr="00E127B7">
        <w:rPr>
          <w:rFonts w:ascii="Times New Roman" w:hAnsi="Times New Roman"/>
          <w:lang w:val="ru-RU"/>
        </w:rPr>
        <w:t>Восточный, п. Октябрьский</w:t>
      </w:r>
    </w:p>
    <w:tbl>
      <w:tblPr>
        <w:tblW w:w="15466" w:type="dxa"/>
        <w:tblLayout w:type="fixed"/>
        <w:tblLook w:val="04A0" w:firstRow="1" w:lastRow="0" w:firstColumn="1" w:lastColumn="0" w:noHBand="0" w:noVBand="1"/>
      </w:tblPr>
      <w:tblGrid>
        <w:gridCol w:w="518"/>
        <w:gridCol w:w="2881"/>
        <w:gridCol w:w="995"/>
        <w:gridCol w:w="852"/>
        <w:gridCol w:w="1136"/>
        <w:gridCol w:w="994"/>
        <w:gridCol w:w="853"/>
        <w:gridCol w:w="1136"/>
        <w:gridCol w:w="994"/>
        <w:gridCol w:w="853"/>
        <w:gridCol w:w="1136"/>
        <w:gridCol w:w="662"/>
        <w:gridCol w:w="1180"/>
        <w:gridCol w:w="1276"/>
      </w:tblGrid>
      <w:tr w:rsidR="007410FF" w:rsidRPr="006C668B" w:rsidTr="000A2870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№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Наименование потребителей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Современное состояние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2020г.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2030г.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годовое 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</w:t>
            </w:r>
          </w:p>
        </w:tc>
      </w:tr>
      <w:tr w:rsidR="007410FF" w:rsidRPr="006C668B" w:rsidTr="000A2870">
        <w:trPr>
          <w:trHeight w:val="2073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водопотребление,м3/сут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коэф.сезонности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F" w:rsidRPr="007410FF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410FF" w:rsidRPr="00963796" w:rsidTr="000A2870">
        <w:trPr>
          <w:trHeight w:val="15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Застройка зданиями, оборудованными централизованным водопроводом и  канализацией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5504</w:t>
            </w:r>
          </w:p>
        </w:tc>
      </w:tr>
      <w:tr w:rsidR="007410FF" w:rsidRPr="00963796" w:rsidTr="000A2870">
        <w:trPr>
          <w:trHeight w:val="15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Застройка зданиями, оборудованными внутренним водопроводом, канализацией с ванными и местными водонагревателями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362,7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379,6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138554</w:t>
            </w:r>
          </w:p>
        </w:tc>
      </w:tr>
      <w:tr w:rsidR="007410FF" w:rsidRPr="00963796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373,1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303,6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394,7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138554</w:t>
            </w:r>
          </w:p>
        </w:tc>
      </w:tr>
      <w:tr w:rsidR="007410FF" w:rsidRPr="00963796" w:rsidTr="000A2870">
        <w:trPr>
          <w:trHeight w:val="9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Неучтенные расходы (% от коммунально-бытовых секторов)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60,15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74,62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60,72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78,94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27711</w:t>
            </w:r>
          </w:p>
        </w:tc>
      </w:tr>
      <w:tr w:rsidR="007410FF" w:rsidRPr="00963796" w:rsidTr="000A2870">
        <w:trPr>
          <w:trHeight w:val="9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7410FF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Промпредприятия (% объема воды хозпитьевого водопотребления)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80,20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93,28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98,67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34638,5</w:t>
            </w:r>
          </w:p>
        </w:tc>
      </w:tr>
      <w:tr w:rsidR="007410FF" w:rsidRPr="00963796" w:rsidTr="000A2870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Полив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зеленых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насаждений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71,75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color w:val="000000"/>
                <w:sz w:val="24"/>
                <w:szCs w:val="24"/>
              </w:rPr>
              <w:t>27375,0</w:t>
            </w:r>
          </w:p>
        </w:tc>
      </w:tr>
      <w:tr w:rsidR="007410FF" w:rsidRPr="00963796" w:rsidTr="000A2870">
        <w:trPr>
          <w:trHeight w:val="32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274E44" w:rsidRDefault="007410FF" w:rsidP="000A287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0FF" w:rsidRPr="00274E44" w:rsidRDefault="007410FF" w:rsidP="000A287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609,83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612,75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515,22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F" w:rsidRPr="00F97CBF" w:rsidRDefault="007410FF" w:rsidP="000A2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228278,3</w:t>
            </w:r>
          </w:p>
        </w:tc>
      </w:tr>
    </w:tbl>
    <w:p w:rsidR="007410FF" w:rsidRDefault="007410FF" w:rsidP="007410FF">
      <w:pPr>
        <w:spacing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C64DB" w:rsidRDefault="007C64DB" w:rsidP="007410FF">
      <w:pPr>
        <w:spacing w:line="240" w:lineRule="auto"/>
        <w:jc w:val="right"/>
        <w:rPr>
          <w:rFonts w:ascii="Times New Roman" w:hAnsi="Times New Roman"/>
          <w:lang w:val="ru-RU"/>
        </w:rPr>
        <w:sectPr w:rsidR="007C64DB" w:rsidSect="009531B9">
          <w:pgSz w:w="16840" w:h="11907" w:orient="landscape" w:code="9"/>
          <w:pgMar w:top="1276" w:right="851" w:bottom="426" w:left="993" w:header="284" w:footer="680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Y="2219"/>
        <w:tblW w:w="15466" w:type="dxa"/>
        <w:tblLayout w:type="fixed"/>
        <w:tblLook w:val="04A0" w:firstRow="1" w:lastRow="0" w:firstColumn="1" w:lastColumn="0" w:noHBand="0" w:noVBand="1"/>
      </w:tblPr>
      <w:tblGrid>
        <w:gridCol w:w="518"/>
        <w:gridCol w:w="2881"/>
        <w:gridCol w:w="995"/>
        <w:gridCol w:w="852"/>
        <w:gridCol w:w="1136"/>
        <w:gridCol w:w="994"/>
        <w:gridCol w:w="853"/>
        <w:gridCol w:w="1136"/>
        <w:gridCol w:w="994"/>
        <w:gridCol w:w="948"/>
        <w:gridCol w:w="1041"/>
        <w:gridCol w:w="943"/>
        <w:gridCol w:w="1134"/>
        <w:gridCol w:w="1041"/>
      </w:tblGrid>
      <w:tr w:rsidR="007C64DB" w:rsidRPr="006C668B" w:rsidTr="007C64DB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2030г.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4DB" w:rsidRPr="007410FF" w:rsidRDefault="007C64DB" w:rsidP="007C64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64DB" w:rsidRPr="007410FF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годовое 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</w:t>
            </w:r>
          </w:p>
        </w:tc>
      </w:tr>
      <w:tr w:rsidR="007C64DB" w:rsidRPr="006C668B" w:rsidTr="007C64DB">
        <w:trPr>
          <w:trHeight w:val="2073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DB" w:rsidRPr="007410FF" w:rsidRDefault="007C64DB" w:rsidP="007C64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DB" w:rsidRPr="007410FF" w:rsidRDefault="007C64DB" w:rsidP="007C64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7410FF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7410FF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7410FF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7410FF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7410FF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Удельное водопотребление, л/сут 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водопотребление,м3/сут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коэф.сезонности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7410FF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водопотребление, с учетом </w:t>
            </w:r>
            <w:proofErr w:type="spell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коэф</w:t>
            </w:r>
            <w:proofErr w:type="gramStart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езонности</w:t>
            </w:r>
            <w:proofErr w:type="spellEnd"/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м3/сут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DB" w:rsidRPr="007410FF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C64DB" w:rsidRPr="005A0F14" w:rsidTr="007C64DB">
        <w:trPr>
          <w:trHeight w:val="15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4DB" w:rsidRPr="007410FF" w:rsidRDefault="007C64DB" w:rsidP="007C64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Застройка зданиями, оборудованными внутренним водопроводом, канализацией с ванными и местными водонагревателями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4745</w:t>
            </w:r>
          </w:p>
        </w:tc>
      </w:tr>
      <w:tr w:rsidR="007C64DB" w:rsidRPr="005A0F14" w:rsidTr="007C64DB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4DB" w:rsidRPr="00274E44" w:rsidRDefault="007C64DB" w:rsidP="007C64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4745</w:t>
            </w:r>
          </w:p>
        </w:tc>
      </w:tr>
      <w:tr w:rsidR="007C64DB" w:rsidRPr="005A0F14" w:rsidTr="007C64DB">
        <w:trPr>
          <w:trHeight w:val="9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4DB" w:rsidRPr="007410FF" w:rsidRDefault="007C64DB" w:rsidP="007C64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410F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Неучтенные расходы (% от коммунально-бытовых секторов)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2,34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949</w:t>
            </w:r>
          </w:p>
        </w:tc>
      </w:tr>
      <w:tr w:rsidR="007C64DB" w:rsidRPr="005A0F14" w:rsidTr="007C64DB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4DB" w:rsidRPr="00274E44" w:rsidRDefault="007C64DB" w:rsidP="007C64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Полив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зеленых</w:t>
            </w:r>
            <w:proofErr w:type="spellEnd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насаждений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color w:val="000000"/>
                <w:sz w:val="24"/>
                <w:szCs w:val="24"/>
              </w:rPr>
              <w:t>912,5</w:t>
            </w:r>
          </w:p>
        </w:tc>
      </w:tr>
      <w:tr w:rsidR="007C64DB" w:rsidRPr="005A0F14" w:rsidTr="007C64DB">
        <w:trPr>
          <w:trHeight w:val="32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274E44" w:rsidRDefault="007C64DB" w:rsidP="007C64D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4DB" w:rsidRPr="00274E44" w:rsidRDefault="007C64DB" w:rsidP="007C64DB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E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15,46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16,29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4DB" w:rsidRPr="0041075E" w:rsidRDefault="007C64DB" w:rsidP="007C64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0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6606,5</w:t>
            </w:r>
          </w:p>
        </w:tc>
      </w:tr>
    </w:tbl>
    <w:p w:rsidR="007C64DB" w:rsidRPr="00E127B7" w:rsidRDefault="007C64DB" w:rsidP="007C64DB">
      <w:pPr>
        <w:spacing w:line="240" w:lineRule="auto"/>
        <w:jc w:val="right"/>
        <w:rPr>
          <w:rFonts w:ascii="Times New Roman" w:hAnsi="Times New Roman"/>
          <w:lang w:val="ru-RU"/>
        </w:rPr>
      </w:pPr>
      <w:r w:rsidRPr="00E127B7">
        <w:rPr>
          <w:rFonts w:ascii="Times New Roman" w:hAnsi="Times New Roman"/>
          <w:lang w:val="ru-RU"/>
        </w:rPr>
        <w:t xml:space="preserve">Таблица 19 Перспективный баланс потребления воды </w:t>
      </w:r>
      <w:proofErr w:type="spellStart"/>
      <w:r w:rsidRPr="00E127B7">
        <w:rPr>
          <w:rFonts w:ascii="Times New Roman" w:hAnsi="Times New Roman"/>
          <w:lang w:val="ru-RU"/>
        </w:rPr>
        <w:t>п</w:t>
      </w:r>
      <w:proofErr w:type="gramStart"/>
      <w:r w:rsidRPr="00E127B7">
        <w:rPr>
          <w:rFonts w:ascii="Times New Roman" w:hAnsi="Times New Roman"/>
          <w:lang w:val="ru-RU"/>
        </w:rPr>
        <w:t>.Г</w:t>
      </w:r>
      <w:proofErr w:type="gramEnd"/>
      <w:r w:rsidRPr="00E127B7">
        <w:rPr>
          <w:rFonts w:ascii="Times New Roman" w:hAnsi="Times New Roman"/>
          <w:lang w:val="ru-RU"/>
        </w:rPr>
        <w:t>орский</w:t>
      </w:r>
      <w:proofErr w:type="spellEnd"/>
    </w:p>
    <w:p w:rsidR="007410FF" w:rsidRDefault="007410FF" w:rsidP="007410FF">
      <w:pPr>
        <w:spacing w:line="240" w:lineRule="auto"/>
        <w:jc w:val="right"/>
        <w:rPr>
          <w:rFonts w:ascii="Times New Roman" w:hAnsi="Times New Roman"/>
          <w:sz w:val="20"/>
          <w:szCs w:val="20"/>
          <w:lang w:val="ru-RU"/>
        </w:rPr>
        <w:sectPr w:rsidR="007410FF" w:rsidSect="009531B9">
          <w:pgSz w:w="16840" w:h="11907" w:orient="landscape" w:code="9"/>
          <w:pgMar w:top="1276" w:right="851" w:bottom="426" w:left="993" w:header="284" w:footer="680" w:gutter="0"/>
          <w:cols w:space="720"/>
          <w:titlePg/>
          <w:docGrid w:linePitch="299"/>
        </w:sectPr>
      </w:pPr>
    </w:p>
    <w:p w:rsidR="009D364A" w:rsidRPr="00742E74" w:rsidRDefault="009D364A" w:rsidP="006060C0">
      <w:pPr>
        <w:pStyle w:val="1"/>
        <w:rPr>
          <w:lang w:val="ru-RU"/>
        </w:rPr>
      </w:pPr>
      <w:bookmarkStart w:id="28" w:name="_Toc337678702"/>
      <w:bookmarkStart w:id="29" w:name="_Toc339183644"/>
      <w:bookmarkStart w:id="30" w:name="_Toc357410061"/>
      <w:r w:rsidRPr="00742E74">
        <w:rPr>
          <w:lang w:val="ru-RU"/>
        </w:rPr>
        <w:lastRenderedPageBreak/>
        <w:t xml:space="preserve">Предложения по строительству, реконструкции и модернизации </w:t>
      </w:r>
      <w:proofErr w:type="gramStart"/>
      <w:r w:rsidRPr="00742E74">
        <w:rPr>
          <w:lang w:val="ru-RU"/>
        </w:rPr>
        <w:t xml:space="preserve">объектов систем водоснабжения муниципального образования </w:t>
      </w:r>
      <w:r w:rsidR="00EA3F81" w:rsidRPr="00742E74">
        <w:rPr>
          <w:lang w:val="ru-RU"/>
        </w:rPr>
        <w:t>Тбилисского сельского поселения</w:t>
      </w:r>
      <w:proofErr w:type="gramEnd"/>
      <w:r w:rsidRPr="00742E74">
        <w:rPr>
          <w:lang w:val="ru-RU"/>
        </w:rPr>
        <w:t>.</w:t>
      </w:r>
      <w:bookmarkEnd w:id="28"/>
      <w:bookmarkEnd w:id="29"/>
      <w:bookmarkEnd w:id="30"/>
    </w:p>
    <w:p w:rsidR="009D364A" w:rsidRPr="008C4C91" w:rsidRDefault="009D364A" w:rsidP="006060C0">
      <w:pPr>
        <w:pStyle w:val="1a"/>
        <w:ind w:left="360"/>
        <w:rPr>
          <w:sz w:val="28"/>
          <w:szCs w:val="28"/>
          <w:lang w:val="ru-RU"/>
        </w:rPr>
      </w:pPr>
      <w:bookmarkStart w:id="31" w:name="_Toc357410062"/>
      <w:r w:rsidRPr="008C4C91">
        <w:rPr>
          <w:lang w:val="ru-RU" w:eastAsia="ru-RU"/>
        </w:rPr>
        <w:t>Модернизация существующих водозаборов</w:t>
      </w:r>
      <w:bookmarkEnd w:id="31"/>
    </w:p>
    <w:p w:rsidR="009D364A" w:rsidRPr="008C4C91" w:rsidRDefault="009D364A" w:rsidP="009D364A">
      <w:pPr>
        <w:ind w:firstLine="720"/>
        <w:rPr>
          <w:rFonts w:ascii="Times New Roman" w:hAnsi="Times New Roman"/>
          <w:i/>
          <w:sz w:val="24"/>
          <w:szCs w:val="24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Мероприятия по модернизации существующих водозаборов направлены на обеспечение бесперебойности подачи воды потребителям, повышение энергоэффективности подъема воды, обеспечение санитарных и экологических норм и правил.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Меры по обеспечению бесперебойности работы существующих водозаборов и повышению энергоэффективности подъема воды включают следующие мероприятия: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повышение производительности водозаборов путем бурения новых артезианских скважин;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перебуривание существующих малодебитных и </w:t>
      </w:r>
      <w:proofErr w:type="spellStart"/>
      <w:r w:rsidRPr="008C4C91">
        <w:rPr>
          <w:rFonts w:ascii="Times New Roman" w:hAnsi="Times New Roman"/>
          <w:sz w:val="28"/>
          <w:szCs w:val="28"/>
          <w:lang w:val="ru-RU"/>
        </w:rPr>
        <w:t>пескующих</w:t>
      </w:r>
      <w:proofErr w:type="spellEnd"/>
      <w:r w:rsidRPr="008C4C91">
        <w:rPr>
          <w:rFonts w:ascii="Times New Roman" w:hAnsi="Times New Roman"/>
          <w:sz w:val="28"/>
          <w:szCs w:val="28"/>
          <w:lang w:val="ru-RU"/>
        </w:rPr>
        <w:t xml:space="preserve"> артезианских скважин;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современного энергосберегающего насосного оборудования;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реконструкция существующих водонапорных башен с установкой автоматизированных систем контроля уровня воды;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создание системы автоматизации и телеметрии артезианских скважин;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на скважинах ультразвуковых или индукционных расходомеров;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уровнемеров и датчиков контроля напоров;</w:t>
      </w:r>
    </w:p>
    <w:p w:rsidR="009D364A" w:rsidRPr="008C4C91" w:rsidRDefault="009D364A" w:rsidP="009D364A">
      <w:pPr>
        <w:widowControl w:val="0"/>
        <w:numPr>
          <w:ilvl w:val="0"/>
          <w:numId w:val="7"/>
        </w:numPr>
        <w:tabs>
          <w:tab w:val="clear" w:pos="360"/>
        </w:tabs>
        <w:ind w:left="709" w:hanging="357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замена силового оборудования, обеспечение питания от двух независимых фидеров, замена насосов.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Для предотвращения заражения воды, подаваемой потребителю на хозяйственно-питьевые нужды, необходимо предусмотреть меры для обеспечения ее консервации. Среди всех известных методов обеззараживания только хлорирование обеспечивает консервацию воды в дозах, регламентированных СанПиН 2.1.4.1074-01 0,3-0,5 мг/л, т.е. обладает необходимым длительным действием. Производительность средств </w:t>
      </w:r>
      <w:r w:rsidRPr="008C4C91">
        <w:rPr>
          <w:rFonts w:ascii="Times New Roman" w:hAnsi="Times New Roman"/>
          <w:sz w:val="28"/>
          <w:szCs w:val="28"/>
          <w:lang w:val="ru-RU"/>
        </w:rPr>
        <w:lastRenderedPageBreak/>
        <w:t xml:space="preserve">хлорирования должна обеспечивать указанные дозы с учетом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хлор-поглощения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обрабатываемых объемов воды.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Меры по обеспечению качества подаваемой населению воды включают следующие мероприятия:</w:t>
      </w:r>
    </w:p>
    <w:p w:rsidR="009D364A" w:rsidRPr="008C4C91" w:rsidRDefault="009D364A" w:rsidP="008C1F2E">
      <w:pPr>
        <w:numPr>
          <w:ilvl w:val="0"/>
          <w:numId w:val="21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средств обеззараживания (электролизных).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Проект направлен на достижение следующих показателей эффективности:</w:t>
      </w:r>
    </w:p>
    <w:p w:rsidR="00FE31E0" w:rsidRDefault="009D364A" w:rsidP="009D364A">
      <w:pPr>
        <w:numPr>
          <w:ilvl w:val="0"/>
          <w:numId w:val="6"/>
        </w:numPr>
        <w:tabs>
          <w:tab w:val="clear" w:pos="360"/>
        </w:tabs>
        <w:ind w:left="426" w:hanging="425"/>
        <w:rPr>
          <w:rFonts w:ascii="Times New Roman" w:hAnsi="Times New Roman"/>
          <w:sz w:val="28"/>
          <w:szCs w:val="28"/>
          <w:lang w:val="ru-RU"/>
        </w:rPr>
      </w:pPr>
      <w:r w:rsidRPr="00FE31E0">
        <w:rPr>
          <w:rFonts w:ascii="Times New Roman" w:hAnsi="Times New Roman"/>
          <w:sz w:val="28"/>
          <w:szCs w:val="28"/>
          <w:lang w:val="ru-RU"/>
        </w:rPr>
        <w:t xml:space="preserve">Сокращение </w:t>
      </w:r>
      <w:proofErr w:type="gramStart"/>
      <w:r w:rsidRPr="00FE31E0">
        <w:rPr>
          <w:rFonts w:ascii="Times New Roman" w:hAnsi="Times New Roman"/>
          <w:sz w:val="28"/>
          <w:szCs w:val="28"/>
          <w:lang w:val="ru-RU"/>
        </w:rPr>
        <w:t>удельных</w:t>
      </w:r>
      <w:proofErr w:type="gramEnd"/>
      <w:r w:rsidRPr="00FE31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E31E0">
        <w:rPr>
          <w:rFonts w:ascii="Times New Roman" w:hAnsi="Times New Roman"/>
          <w:sz w:val="28"/>
          <w:szCs w:val="28"/>
          <w:lang w:val="ru-RU"/>
        </w:rPr>
        <w:t>энергозатрат</w:t>
      </w:r>
      <w:proofErr w:type="spellEnd"/>
      <w:r w:rsidRPr="00FE31E0">
        <w:rPr>
          <w:rFonts w:ascii="Times New Roman" w:hAnsi="Times New Roman"/>
          <w:sz w:val="28"/>
          <w:szCs w:val="28"/>
          <w:lang w:val="ru-RU"/>
        </w:rPr>
        <w:t xml:space="preserve"> на подъем воды</w:t>
      </w:r>
    </w:p>
    <w:p w:rsidR="009D364A" w:rsidRPr="00FE31E0" w:rsidRDefault="009D364A" w:rsidP="009D364A">
      <w:pPr>
        <w:numPr>
          <w:ilvl w:val="0"/>
          <w:numId w:val="6"/>
        </w:numPr>
        <w:tabs>
          <w:tab w:val="clear" w:pos="360"/>
        </w:tabs>
        <w:ind w:left="426" w:hanging="425"/>
        <w:rPr>
          <w:rFonts w:ascii="Times New Roman" w:hAnsi="Times New Roman"/>
          <w:sz w:val="28"/>
          <w:szCs w:val="28"/>
          <w:lang w:val="ru-RU"/>
        </w:rPr>
      </w:pPr>
      <w:r w:rsidRPr="00FE31E0">
        <w:rPr>
          <w:rFonts w:ascii="Times New Roman" w:hAnsi="Times New Roman"/>
          <w:sz w:val="28"/>
          <w:szCs w:val="28"/>
          <w:lang w:val="ru-RU"/>
        </w:rPr>
        <w:t>Повышение надежности работы водозаборов;</w:t>
      </w:r>
    </w:p>
    <w:p w:rsidR="009D364A" w:rsidRPr="008C4C91" w:rsidRDefault="009D364A" w:rsidP="009D364A">
      <w:pPr>
        <w:numPr>
          <w:ilvl w:val="0"/>
          <w:numId w:val="6"/>
        </w:numPr>
        <w:tabs>
          <w:tab w:val="clear" w:pos="360"/>
        </w:tabs>
        <w:ind w:left="426" w:hanging="425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Обеспечение надежного и безопасного обеззараживания воды.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Наиболее важным аспектом является замена насосного оборудования и модернизация энергоснабжения.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Водоснабжение населенных пунктов муниципального образования </w:t>
      </w:r>
      <w:r w:rsidR="00B23272">
        <w:rPr>
          <w:rFonts w:ascii="Times New Roman" w:hAnsi="Times New Roman"/>
          <w:sz w:val="28"/>
          <w:szCs w:val="28"/>
          <w:lang w:val="ru-RU"/>
        </w:rPr>
        <w:t>Тбилисское СП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327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C4C91">
        <w:rPr>
          <w:rFonts w:ascii="Times New Roman" w:hAnsi="Times New Roman"/>
          <w:sz w:val="28"/>
          <w:szCs w:val="28"/>
          <w:lang w:val="ru-RU"/>
        </w:rPr>
        <w:t>полностью базир</w:t>
      </w:r>
      <w:r w:rsidR="00B23272">
        <w:rPr>
          <w:rFonts w:ascii="Times New Roman" w:hAnsi="Times New Roman"/>
          <w:sz w:val="28"/>
          <w:szCs w:val="28"/>
          <w:lang w:val="ru-RU"/>
        </w:rPr>
        <w:t>уется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на подземных водах.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При этом в большинстве населенных пунктов предусматривается сохранение существующей схемы подачи воды: в </w:t>
      </w:r>
      <w:r w:rsidR="00B23272">
        <w:rPr>
          <w:rFonts w:ascii="Times New Roman" w:hAnsi="Times New Roman"/>
          <w:sz w:val="28"/>
          <w:szCs w:val="28"/>
          <w:lang w:val="ru-RU"/>
        </w:rPr>
        <w:t>ст. Тбилисской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– с использованием насосных станций второго подъема, в сельских населенных пунктах (за исключением </w:t>
      </w:r>
      <w:r w:rsidR="00941562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gramStart"/>
      <w:r w:rsidR="00941562">
        <w:rPr>
          <w:rFonts w:ascii="Times New Roman" w:hAnsi="Times New Roman"/>
          <w:sz w:val="28"/>
          <w:szCs w:val="28"/>
          <w:lang w:val="ru-RU"/>
        </w:rPr>
        <w:t>Октябрьский</w:t>
      </w:r>
      <w:proofErr w:type="gramEnd"/>
      <w:r w:rsidR="00941562">
        <w:rPr>
          <w:rFonts w:ascii="Times New Roman" w:hAnsi="Times New Roman"/>
          <w:sz w:val="28"/>
          <w:szCs w:val="28"/>
          <w:lang w:val="ru-RU"/>
        </w:rPr>
        <w:t xml:space="preserve"> и п. </w:t>
      </w:r>
      <w:r w:rsidRPr="008C4C91">
        <w:rPr>
          <w:rFonts w:ascii="Times New Roman" w:hAnsi="Times New Roman"/>
          <w:sz w:val="28"/>
          <w:szCs w:val="28"/>
          <w:lang w:val="ru-RU"/>
        </w:rPr>
        <w:t>Первомайский) – водонапорных башен.</w:t>
      </w:r>
    </w:p>
    <w:p w:rsidR="009D364A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Главное достоинство водонапорной башни Рожновского является высокий уровень автоматизации её работы и возможность удалённого слежения за её состоянием, не требующая постоянного нахождения персонала для обслуживания. Система водоснабжения при этом отличается простотой и высокой надежностью. Для нормального функционирования такого водопровода не требуется больших затрат и позволяет установить в скважину недорогой высокопроизводительный отечественный насос, который не требует серьёзного обслуживания и каких-либо особых условий эксплуатации.</w:t>
      </w:r>
    </w:p>
    <w:p w:rsidR="008177EB" w:rsidRDefault="008177EB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8177EB" w:rsidRPr="008C4C91" w:rsidRDefault="008177EB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9D364A" w:rsidRPr="008C4C91" w:rsidRDefault="00941562" w:rsidP="009D364A">
      <w:pPr>
        <w:ind w:firstLine="72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Ст. Тбилисская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Согласно произведенному расчету расход воды составляет: </w:t>
      </w:r>
    </w:p>
    <w:p w:rsidR="009D364A" w:rsidRPr="008C4C91" w:rsidRDefault="009D364A" w:rsidP="009D364A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 w:rsidR="00941562">
        <w:rPr>
          <w:rFonts w:ascii="Times New Roman" w:hAnsi="Times New Roman"/>
          <w:sz w:val="28"/>
          <w:szCs w:val="28"/>
          <w:lang w:val="ru-RU"/>
        </w:rPr>
        <w:t>11935,45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существующее положение;</w:t>
      </w:r>
    </w:p>
    <w:p w:rsidR="009D364A" w:rsidRPr="008C4C91" w:rsidRDefault="009D364A" w:rsidP="009D364A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lastRenderedPageBreak/>
        <w:t xml:space="preserve">Q = </w:t>
      </w:r>
      <w:r w:rsidR="00941562">
        <w:rPr>
          <w:rFonts w:ascii="Times New Roman" w:hAnsi="Times New Roman"/>
          <w:sz w:val="28"/>
          <w:szCs w:val="28"/>
          <w:lang w:val="ru-RU"/>
        </w:rPr>
        <w:t>12861,24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первую очередь;</w:t>
      </w:r>
    </w:p>
    <w:p w:rsidR="009D364A" w:rsidRDefault="009D364A" w:rsidP="009D364A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 w:rsidR="00941562">
        <w:rPr>
          <w:rFonts w:ascii="Times New Roman" w:hAnsi="Times New Roman"/>
          <w:sz w:val="28"/>
          <w:szCs w:val="28"/>
          <w:lang w:val="ru-RU"/>
        </w:rPr>
        <w:t>14797,25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расчетный срок.</w:t>
      </w:r>
    </w:p>
    <w:p w:rsidR="007A7CC9" w:rsidRPr="008C4C91" w:rsidRDefault="007A7CC9" w:rsidP="00AA72A2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По степени обеспеченности подачи воды система водоснабжения ст.</w:t>
      </w:r>
      <w:r w:rsidR="00703ADC">
        <w:rPr>
          <w:rFonts w:ascii="Times New Roman" w:hAnsi="Times New Roman"/>
          <w:sz w:val="28"/>
          <w:szCs w:val="28"/>
          <w:lang w:val="ru-RU"/>
        </w:rPr>
        <w:t xml:space="preserve"> Тбилисская</w:t>
      </w:r>
      <w:r w:rsidR="00AA72A2">
        <w:rPr>
          <w:rFonts w:ascii="Times New Roman" w:hAnsi="Times New Roman"/>
          <w:sz w:val="28"/>
          <w:szCs w:val="28"/>
          <w:lang w:val="ru-RU"/>
        </w:rPr>
        <w:t xml:space="preserve"> относится ко </w:t>
      </w:r>
      <w:r w:rsidRPr="008C4C91">
        <w:rPr>
          <w:rFonts w:ascii="Times New Roman" w:hAnsi="Times New Roman"/>
          <w:sz w:val="28"/>
          <w:szCs w:val="28"/>
          <w:lang w:val="ru-RU"/>
        </w:rPr>
        <w:t>II категории.</w:t>
      </w:r>
    </w:p>
    <w:p w:rsidR="00E40098" w:rsidRPr="00742E74" w:rsidRDefault="009D364A" w:rsidP="00E40098">
      <w:pPr>
        <w:pStyle w:val="ab"/>
        <w:ind w:right="-1" w:firstLine="720"/>
        <w:rPr>
          <w:szCs w:val="28"/>
          <w:lang w:val="ru-RU"/>
        </w:rPr>
      </w:pPr>
      <w:r w:rsidRPr="008C4C91">
        <w:rPr>
          <w:rFonts w:ascii="Times New Roman" w:hAnsi="Times New Roman"/>
          <w:szCs w:val="28"/>
          <w:lang w:val="ru-RU"/>
        </w:rPr>
        <w:t xml:space="preserve">Основной проблемой водоснабжения </w:t>
      </w:r>
      <w:r w:rsidR="00941562">
        <w:rPr>
          <w:rFonts w:ascii="Times New Roman" w:hAnsi="Times New Roman"/>
          <w:szCs w:val="28"/>
          <w:lang w:val="ru-RU"/>
        </w:rPr>
        <w:t>ст. Тбилисской</w:t>
      </w:r>
      <w:r w:rsidRPr="008C4C91">
        <w:rPr>
          <w:rFonts w:ascii="Times New Roman" w:hAnsi="Times New Roman"/>
          <w:szCs w:val="28"/>
          <w:lang w:val="ru-RU"/>
        </w:rPr>
        <w:t xml:space="preserve"> является</w:t>
      </w:r>
      <w:r w:rsidR="00E40098" w:rsidRPr="00742E74">
        <w:rPr>
          <w:b/>
          <w:szCs w:val="28"/>
          <w:lang w:val="ru-RU"/>
        </w:rPr>
        <w:t xml:space="preserve"> </w:t>
      </w:r>
      <w:r w:rsidR="00E40098" w:rsidRPr="00E40098">
        <w:rPr>
          <w:rFonts w:ascii="Times New Roman" w:hAnsi="Times New Roman"/>
          <w:szCs w:val="28"/>
          <w:lang w:val="ru-RU"/>
        </w:rPr>
        <w:t>р</w:t>
      </w:r>
      <w:r w:rsidR="00E40098" w:rsidRPr="00742E74">
        <w:rPr>
          <w:rFonts w:ascii="Times New Roman" w:hAnsi="Times New Roman"/>
          <w:szCs w:val="28"/>
          <w:lang w:val="ru-RU"/>
        </w:rPr>
        <w:t>азбросанность скважин</w:t>
      </w:r>
      <w:r w:rsidR="00E40098" w:rsidRPr="00E40098">
        <w:rPr>
          <w:rFonts w:ascii="Times New Roman" w:hAnsi="Times New Roman"/>
          <w:szCs w:val="28"/>
          <w:lang w:val="ru-RU"/>
        </w:rPr>
        <w:t>, это</w:t>
      </w:r>
      <w:r w:rsidR="00E40098" w:rsidRPr="00742E74">
        <w:rPr>
          <w:rFonts w:ascii="Times New Roman" w:hAnsi="Times New Roman"/>
          <w:szCs w:val="28"/>
          <w:lang w:val="ru-RU"/>
        </w:rPr>
        <w:t xml:space="preserve"> приводит к тому, что в сети создается противодавление, скважины работают сами на себя, происходит перерасход электроэнергии, создаются неудобства в обслуживании, наблюдается частое отсутствие воды у потребителей.</w:t>
      </w:r>
      <w:r w:rsidR="00E40098" w:rsidRPr="00742E74">
        <w:rPr>
          <w:szCs w:val="28"/>
          <w:lang w:val="ru-RU"/>
        </w:rPr>
        <w:t xml:space="preserve"> </w:t>
      </w:r>
    </w:p>
    <w:p w:rsidR="007A7CC9" w:rsidRPr="008C4C91" w:rsidRDefault="009D364A" w:rsidP="007A7CC9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целях улучшения качества водоснабжения </w:t>
      </w:r>
      <w:r w:rsidR="000D3DD7">
        <w:rPr>
          <w:rFonts w:ascii="Times New Roman" w:hAnsi="Times New Roman"/>
          <w:sz w:val="28"/>
          <w:szCs w:val="28"/>
          <w:lang w:val="ru-RU"/>
        </w:rPr>
        <w:t>в ст. Тбилисской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 w:rsidR="000D3DD7">
        <w:rPr>
          <w:rFonts w:ascii="Times New Roman" w:hAnsi="Times New Roman"/>
          <w:sz w:val="28"/>
          <w:szCs w:val="28"/>
          <w:lang w:val="ru-RU"/>
        </w:rPr>
        <w:t>изменить систему подачи воды. Водоснабжение</w:t>
      </w:r>
      <w:r w:rsidR="00A43F1F">
        <w:rPr>
          <w:rFonts w:ascii="Times New Roman" w:hAnsi="Times New Roman"/>
          <w:sz w:val="28"/>
          <w:szCs w:val="28"/>
          <w:lang w:val="ru-RU"/>
        </w:rPr>
        <w:t xml:space="preserve"> осуществить с 5-ти водозаборов: 4-х реконструируемых и 1 </w:t>
      </w:r>
      <w:proofErr w:type="gramStart"/>
      <w:r w:rsidR="00A43F1F">
        <w:rPr>
          <w:rFonts w:ascii="Times New Roman" w:hAnsi="Times New Roman"/>
          <w:sz w:val="28"/>
          <w:szCs w:val="28"/>
          <w:lang w:val="ru-RU"/>
        </w:rPr>
        <w:t>проектируемого</w:t>
      </w:r>
      <w:proofErr w:type="gramEnd"/>
      <w:r w:rsidR="008C0871">
        <w:rPr>
          <w:rFonts w:ascii="Times New Roman" w:hAnsi="Times New Roman"/>
          <w:sz w:val="28"/>
          <w:szCs w:val="28"/>
          <w:lang w:val="ru-RU"/>
        </w:rPr>
        <w:t xml:space="preserve"> в северной части станицы.</w:t>
      </w:r>
      <w:r w:rsidR="008C0871"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7CC9" w:rsidRPr="008C4C91">
        <w:rPr>
          <w:rFonts w:ascii="Times New Roman" w:hAnsi="Times New Roman"/>
          <w:sz w:val="28"/>
          <w:szCs w:val="28"/>
          <w:lang w:val="ru-RU"/>
        </w:rPr>
        <w:t>Схемой водоснабжения предусматривается объединенный хозяйственно-питьевой и противопожарный водопровод.</w:t>
      </w:r>
    </w:p>
    <w:p w:rsidR="009D364A" w:rsidRPr="008C4C91" w:rsidRDefault="009D364A" w:rsidP="009D364A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8C0871" w:rsidRDefault="008C0871" w:rsidP="009D364A">
      <w:pPr>
        <w:rPr>
          <w:lang w:val="ru-RU"/>
        </w:rPr>
      </w:pPr>
    </w:p>
    <w:p w:rsidR="008C0871" w:rsidRPr="008C0871" w:rsidRDefault="008C0871" w:rsidP="008C0871">
      <w:pPr>
        <w:rPr>
          <w:rFonts w:ascii="Times New Roman" w:hAnsi="Times New Roman"/>
          <w:sz w:val="28"/>
          <w:szCs w:val="28"/>
          <w:lang w:val="ru-RU"/>
        </w:rPr>
        <w:sectPr w:rsidR="008C0871" w:rsidRPr="008C0871" w:rsidSect="006060C0">
          <w:pgSz w:w="11907" w:h="16840" w:code="9"/>
          <w:pgMar w:top="851" w:right="708" w:bottom="993" w:left="1418" w:header="284" w:footer="680" w:gutter="0"/>
          <w:cols w:space="720"/>
          <w:docGrid w:linePitch="299"/>
        </w:sectPr>
      </w:pPr>
      <w:r w:rsidRPr="008C0871">
        <w:rPr>
          <w:rFonts w:ascii="Times New Roman" w:hAnsi="Times New Roman"/>
          <w:sz w:val="28"/>
          <w:szCs w:val="28"/>
          <w:lang w:val="ru-RU"/>
        </w:rPr>
        <w:t>Перспективная схема п</w:t>
      </w:r>
      <w:r w:rsidR="007C64DB">
        <w:rPr>
          <w:rFonts w:ascii="Times New Roman" w:hAnsi="Times New Roman"/>
          <w:sz w:val="28"/>
          <w:szCs w:val="28"/>
          <w:lang w:val="ru-RU"/>
        </w:rPr>
        <w:t>одачи воды показана на рисунке 2</w:t>
      </w:r>
      <w:r w:rsidRPr="008C0871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Default="009D364A" w:rsidP="009D364A">
      <w:pPr>
        <w:jc w:val="right"/>
        <w:rPr>
          <w:rFonts w:ascii="Times New Roman" w:hAnsi="Times New Roman"/>
          <w:lang w:val="ru-RU"/>
        </w:rPr>
      </w:pPr>
      <w:r w:rsidRPr="008C4C91">
        <w:rPr>
          <w:rFonts w:ascii="Times New Roman" w:hAnsi="Times New Roman"/>
          <w:lang w:val="ru-RU"/>
        </w:rPr>
        <w:lastRenderedPageBreak/>
        <w:t>Р</w:t>
      </w:r>
      <w:r w:rsidR="007C64DB">
        <w:rPr>
          <w:rFonts w:ascii="Times New Roman" w:hAnsi="Times New Roman"/>
          <w:lang w:val="ru-RU"/>
        </w:rPr>
        <w:t>исунок 2</w:t>
      </w:r>
      <w:r w:rsidRPr="008C4C91">
        <w:rPr>
          <w:rFonts w:ascii="Times New Roman" w:hAnsi="Times New Roman"/>
          <w:lang w:val="ru-RU"/>
        </w:rPr>
        <w:t xml:space="preserve">. Перспективная схема подачи воды в </w:t>
      </w:r>
      <w:r w:rsidR="008C0871">
        <w:rPr>
          <w:rFonts w:ascii="Times New Roman" w:hAnsi="Times New Roman"/>
          <w:lang w:val="ru-RU"/>
        </w:rPr>
        <w:t>ст. Тбилисской</w:t>
      </w:r>
    </w:p>
    <w:p w:rsidR="009E6BD0" w:rsidRPr="00A54A43" w:rsidRDefault="009E6BD0" w:rsidP="009D364A">
      <w:pPr>
        <w:jc w:val="right"/>
        <w:rPr>
          <w:rFonts w:ascii="Times New Roman" w:hAnsi="Times New Roman"/>
          <w:lang w:val="ru-RU"/>
        </w:rPr>
      </w:pPr>
    </w:p>
    <w:p w:rsidR="009D364A" w:rsidRDefault="009D364A" w:rsidP="009D364A">
      <w:pPr>
        <w:rPr>
          <w:lang w:val="ru-RU"/>
        </w:rPr>
      </w:pPr>
    </w:p>
    <w:p w:rsidR="00086A2C" w:rsidRPr="008C4C91" w:rsidRDefault="00567328" w:rsidP="009D364A">
      <w:pPr>
        <w:rPr>
          <w:lang w:val="ru-RU"/>
        </w:rPr>
        <w:sectPr w:rsidR="00086A2C" w:rsidRPr="008C4C91" w:rsidSect="006060C0">
          <w:pgSz w:w="16840" w:h="11907" w:orient="landscape" w:code="9"/>
          <w:pgMar w:top="1276" w:right="993" w:bottom="1418" w:left="851" w:header="284" w:footer="680" w:gutter="0"/>
          <w:cols w:space="720"/>
          <w:docGrid w:linePitch="299"/>
        </w:sectPr>
      </w:pPr>
      <w:r>
        <w:object w:dxaOrig="4320" w:dyaOrig="3460">
          <v:shape id="_x0000_i1031" type="#_x0000_t75" style="width:760.85pt;height:359.35pt" o:ole="">
            <v:imagedata r:id="rId29" o:title="" croptop="15324f" cropbottom="24806f" cropleft="20140f" cropright="29844f"/>
          </v:shape>
          <o:OLEObject Type="Embed" ProgID="AutoCADLT.Drawing.18" ShapeID="_x0000_i1031" DrawAspect="Content" ObjectID="_1431161789" r:id="rId30"/>
        </w:object>
      </w:r>
    </w:p>
    <w:p w:rsidR="00393258" w:rsidRDefault="00393258" w:rsidP="009D364A">
      <w:pPr>
        <w:numPr>
          <w:ilvl w:val="0"/>
          <w:numId w:val="9"/>
        </w:numPr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Водозабор №1.</w:t>
      </w:r>
      <w:r w:rsidR="00A020A3">
        <w:rPr>
          <w:rFonts w:ascii="Times New Roman" w:hAnsi="Times New Roman"/>
          <w:sz w:val="28"/>
          <w:szCs w:val="28"/>
          <w:lang w:val="ru-RU"/>
        </w:rPr>
        <w:t>ул. Набережная, реконструкция.</w:t>
      </w:r>
    </w:p>
    <w:p w:rsidR="00393258" w:rsidRDefault="00393258" w:rsidP="00393258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Обслуживает центральную часть станицы. </w:t>
      </w:r>
    </w:p>
    <w:p w:rsidR="00393258" w:rsidRDefault="00393258" w:rsidP="00393258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бесперебойной под</w:t>
      </w:r>
      <w:r w:rsidR="00E35C1C">
        <w:rPr>
          <w:rFonts w:ascii="Times New Roman" w:hAnsi="Times New Roman"/>
          <w:sz w:val="28"/>
          <w:szCs w:val="28"/>
          <w:lang w:val="ru-RU"/>
        </w:rPr>
        <w:t xml:space="preserve">ачи воды потребителям </w:t>
      </w:r>
      <w:proofErr w:type="gramStart"/>
      <w:r w:rsidR="00E35C1C">
        <w:rPr>
          <w:rFonts w:ascii="Times New Roman" w:hAnsi="Times New Roman"/>
          <w:sz w:val="28"/>
          <w:szCs w:val="28"/>
          <w:lang w:val="ru-RU"/>
        </w:rPr>
        <w:t>необходима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9D364A" w:rsidRPr="00393258" w:rsidRDefault="00E35C1C" w:rsidP="00703AD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Замена насосного оборудования</w:t>
      </w:r>
      <w:r w:rsidR="009D364A" w:rsidRPr="00393258">
        <w:rPr>
          <w:rFonts w:ascii="Times New Roman" w:hAnsi="Times New Roman"/>
          <w:sz w:val="28"/>
          <w:szCs w:val="28"/>
          <w:lang w:val="ru-RU"/>
        </w:rPr>
        <w:t>;</w:t>
      </w:r>
    </w:p>
    <w:p w:rsidR="009D364A" w:rsidRPr="008C4C91" w:rsidRDefault="00E35C1C" w:rsidP="009D364A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</w:t>
      </w:r>
      <w:r w:rsidR="009D364A"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9D364A"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="009D364A"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9D364A" w:rsidRDefault="00E35C1C" w:rsidP="009D364A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</w:t>
      </w:r>
      <w:r w:rsidR="009D364A" w:rsidRPr="008C4C91">
        <w:rPr>
          <w:rFonts w:ascii="Times New Roman" w:hAnsi="Times New Roman"/>
          <w:sz w:val="28"/>
          <w:szCs w:val="28"/>
          <w:lang w:val="ru-RU"/>
        </w:rPr>
        <w:t xml:space="preserve"> резервуаров</w:t>
      </w:r>
      <w:r w:rsidR="004C31A3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4C31A3">
        <w:rPr>
          <w:rFonts w:ascii="Times New Roman" w:hAnsi="Times New Roman"/>
          <w:sz w:val="28"/>
          <w:szCs w:val="28"/>
        </w:rPr>
        <w:t>V=400</w:t>
      </w:r>
      <w:r w:rsidR="004C31A3">
        <w:rPr>
          <w:rFonts w:ascii="Times New Roman" w:hAnsi="Times New Roman"/>
          <w:sz w:val="28"/>
          <w:szCs w:val="28"/>
          <w:lang w:val="ru-RU"/>
        </w:rPr>
        <w:t>м³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E35C1C" w:rsidRPr="008C4C91" w:rsidRDefault="00E35C1C" w:rsidP="009D364A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Бурение 1 </w:t>
      </w:r>
      <w:r w:rsidR="00B5119C">
        <w:rPr>
          <w:rFonts w:ascii="Times New Roman" w:hAnsi="Times New Roman"/>
          <w:sz w:val="28"/>
          <w:szCs w:val="28"/>
          <w:lang w:val="ru-RU"/>
        </w:rPr>
        <w:t xml:space="preserve">скважины </w:t>
      </w:r>
      <w:r w:rsidR="004C31A3">
        <w:rPr>
          <w:rFonts w:ascii="Times New Roman" w:hAnsi="Times New Roman"/>
          <w:sz w:val="28"/>
          <w:szCs w:val="28"/>
          <w:lang w:val="ru-RU"/>
        </w:rPr>
        <w:t xml:space="preserve">производительностью 25 </w:t>
      </w:r>
      <w:r w:rsidR="00084BBF">
        <w:rPr>
          <w:rFonts w:ascii="Times New Roman" w:hAnsi="Times New Roman"/>
          <w:sz w:val="28"/>
          <w:szCs w:val="28"/>
          <w:lang w:val="ru-RU"/>
        </w:rPr>
        <w:t>м³/час;</w:t>
      </w:r>
    </w:p>
    <w:p w:rsidR="00E35C1C" w:rsidRDefault="00E35C1C" w:rsidP="009D364A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6-х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="009D364A" w:rsidRPr="008C4C91">
        <w:rPr>
          <w:rFonts w:ascii="Times New Roman" w:hAnsi="Times New Roman"/>
          <w:sz w:val="28"/>
          <w:szCs w:val="28"/>
          <w:lang w:val="ru-RU"/>
        </w:rPr>
        <w:t>важин</w:t>
      </w:r>
      <w:proofErr w:type="spellEnd"/>
      <w:r w:rsidR="004C31A3">
        <w:rPr>
          <w:rFonts w:ascii="Times New Roman" w:hAnsi="Times New Roman"/>
          <w:sz w:val="28"/>
          <w:szCs w:val="28"/>
          <w:lang w:val="ru-RU"/>
        </w:rPr>
        <w:t xml:space="preserve"> производительностью 25 </w:t>
      </w:r>
      <w:r w:rsidR="00084BBF">
        <w:rPr>
          <w:rFonts w:ascii="Times New Roman" w:hAnsi="Times New Roman"/>
          <w:sz w:val="28"/>
          <w:szCs w:val="28"/>
          <w:lang w:val="ru-RU"/>
        </w:rPr>
        <w:t>м³/час;</w:t>
      </w:r>
    </w:p>
    <w:p w:rsidR="009D364A" w:rsidRPr="008C4C91" w:rsidRDefault="00E35C1C" w:rsidP="009D364A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тампонаж 1, не действующей скважины</w:t>
      </w:r>
      <w:r w:rsidR="009D364A"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E35C1C" w:rsidRDefault="00E35C1C" w:rsidP="00E35C1C">
      <w:pPr>
        <w:numPr>
          <w:ilvl w:val="0"/>
          <w:numId w:val="9"/>
        </w:numPr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Водозабор №2.</w:t>
      </w:r>
      <w:r w:rsidR="00A020A3">
        <w:rPr>
          <w:rFonts w:ascii="Times New Roman" w:hAnsi="Times New Roman"/>
          <w:sz w:val="28"/>
          <w:szCs w:val="28"/>
          <w:lang w:val="ru-RU"/>
        </w:rPr>
        <w:t xml:space="preserve"> ул. </w:t>
      </w:r>
      <w:proofErr w:type="spellStart"/>
      <w:r w:rsidR="00A020A3">
        <w:rPr>
          <w:rFonts w:ascii="Times New Roman" w:hAnsi="Times New Roman"/>
          <w:sz w:val="28"/>
          <w:szCs w:val="28"/>
          <w:lang w:val="ru-RU"/>
        </w:rPr>
        <w:t>Прикубанская</w:t>
      </w:r>
      <w:proofErr w:type="spellEnd"/>
      <w:r w:rsidR="00A020A3">
        <w:rPr>
          <w:rFonts w:ascii="Times New Roman" w:hAnsi="Times New Roman"/>
          <w:sz w:val="28"/>
          <w:szCs w:val="28"/>
          <w:lang w:val="ru-RU"/>
        </w:rPr>
        <w:t>, реконструкция.</w:t>
      </w:r>
    </w:p>
    <w:p w:rsidR="00E35C1C" w:rsidRDefault="00E35C1C" w:rsidP="00E35C1C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Обслуживает центральную и юго-восточную часть станицы. </w:t>
      </w:r>
    </w:p>
    <w:p w:rsidR="00E35C1C" w:rsidRDefault="00E35C1C" w:rsidP="00E35C1C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бесперебойной подачи воды потребителям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необходима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35C1C" w:rsidRPr="00E35C1C" w:rsidRDefault="00E35C1C" w:rsidP="00703AD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E35C1C">
        <w:rPr>
          <w:rFonts w:ascii="Times New Roman" w:hAnsi="Times New Roman"/>
          <w:sz w:val="28"/>
          <w:szCs w:val="28"/>
          <w:lang w:val="ru-RU"/>
        </w:rPr>
        <w:t>Замена насосного оборудования;</w:t>
      </w:r>
    </w:p>
    <w:p w:rsidR="00E35C1C" w:rsidRPr="008C4C91" w:rsidRDefault="00E35C1C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E35C1C" w:rsidRDefault="00E35C1C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резервуаров</w:t>
      </w:r>
      <w:r w:rsidR="00C519A7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19A7">
        <w:rPr>
          <w:rFonts w:ascii="Times New Roman" w:hAnsi="Times New Roman"/>
          <w:sz w:val="28"/>
          <w:szCs w:val="28"/>
        </w:rPr>
        <w:t>V=</w:t>
      </w:r>
      <w:r w:rsidR="00C519A7">
        <w:rPr>
          <w:rFonts w:ascii="Times New Roman" w:hAnsi="Times New Roman"/>
          <w:sz w:val="28"/>
          <w:szCs w:val="28"/>
          <w:lang w:val="ru-RU"/>
        </w:rPr>
        <w:t>3</w:t>
      </w:r>
      <w:r w:rsidR="00C519A7">
        <w:rPr>
          <w:rFonts w:ascii="Times New Roman" w:hAnsi="Times New Roman"/>
          <w:sz w:val="28"/>
          <w:szCs w:val="28"/>
        </w:rPr>
        <w:t>00</w:t>
      </w:r>
      <w:r w:rsidR="00C519A7">
        <w:rPr>
          <w:rFonts w:ascii="Times New Roman" w:hAnsi="Times New Roman"/>
          <w:sz w:val="28"/>
          <w:szCs w:val="28"/>
          <w:lang w:val="ru-RU"/>
        </w:rPr>
        <w:t>м³;</w:t>
      </w:r>
    </w:p>
    <w:p w:rsidR="00E35C1C" w:rsidRPr="008C4C91" w:rsidRDefault="004A2A0F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Бурение 2</w:t>
      </w:r>
      <w:r w:rsidR="00E35C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35C1C">
        <w:rPr>
          <w:rFonts w:ascii="Times New Roman" w:hAnsi="Times New Roman"/>
          <w:sz w:val="28"/>
          <w:szCs w:val="28"/>
          <w:lang w:val="ru-RU"/>
        </w:rPr>
        <w:t>артскважин</w:t>
      </w:r>
      <w:proofErr w:type="spellEnd"/>
      <w:r w:rsidR="004C31A3" w:rsidRPr="004C31A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31A3">
        <w:rPr>
          <w:rFonts w:ascii="Times New Roman" w:hAnsi="Times New Roman"/>
          <w:sz w:val="28"/>
          <w:szCs w:val="28"/>
          <w:lang w:val="ru-RU"/>
        </w:rPr>
        <w:t xml:space="preserve">производительностью 25 </w:t>
      </w:r>
      <w:r w:rsidR="00084BBF">
        <w:rPr>
          <w:rFonts w:ascii="Times New Roman" w:hAnsi="Times New Roman"/>
          <w:sz w:val="28"/>
          <w:szCs w:val="28"/>
          <w:lang w:val="ru-RU"/>
        </w:rPr>
        <w:t>м³/час;</w:t>
      </w:r>
    </w:p>
    <w:p w:rsidR="00E35C1C" w:rsidRDefault="00E35C1C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4-х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Pr="008C4C91">
        <w:rPr>
          <w:rFonts w:ascii="Times New Roman" w:hAnsi="Times New Roman"/>
          <w:sz w:val="28"/>
          <w:szCs w:val="28"/>
          <w:lang w:val="ru-RU"/>
        </w:rPr>
        <w:t>важин</w:t>
      </w:r>
      <w:proofErr w:type="spellEnd"/>
      <w:r w:rsidR="004C31A3" w:rsidRPr="004C31A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31A3">
        <w:rPr>
          <w:rFonts w:ascii="Times New Roman" w:hAnsi="Times New Roman"/>
          <w:sz w:val="28"/>
          <w:szCs w:val="28"/>
          <w:lang w:val="ru-RU"/>
        </w:rPr>
        <w:t xml:space="preserve">производительностью </w:t>
      </w:r>
      <w:r w:rsidR="00084BBF">
        <w:rPr>
          <w:rFonts w:ascii="Times New Roman" w:hAnsi="Times New Roman"/>
          <w:sz w:val="28"/>
          <w:szCs w:val="28"/>
          <w:lang w:val="ru-RU"/>
        </w:rPr>
        <w:t>25 м³/час;</w:t>
      </w:r>
    </w:p>
    <w:p w:rsidR="00E35C1C" w:rsidRPr="008C4C91" w:rsidRDefault="00E35C1C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тампонаж 1, не действующей скважины</w:t>
      </w:r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E35C1C" w:rsidRDefault="00E35C1C" w:rsidP="00E35C1C">
      <w:pPr>
        <w:numPr>
          <w:ilvl w:val="0"/>
          <w:numId w:val="9"/>
        </w:numPr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Водозабор №3.</w:t>
      </w:r>
      <w:r w:rsidR="00A020A3">
        <w:rPr>
          <w:rFonts w:ascii="Times New Roman" w:hAnsi="Times New Roman"/>
          <w:sz w:val="28"/>
          <w:szCs w:val="28"/>
          <w:lang w:val="ru-RU"/>
        </w:rPr>
        <w:t xml:space="preserve"> Ул. Толстого, реконструкция.</w:t>
      </w:r>
    </w:p>
    <w:p w:rsidR="00E35C1C" w:rsidRDefault="00E35C1C" w:rsidP="00E35C1C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Обслуживает западную часть станицы. </w:t>
      </w:r>
    </w:p>
    <w:p w:rsidR="00E35C1C" w:rsidRDefault="00E35C1C" w:rsidP="00E35C1C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бесперебойной подачи воды потребителям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необходима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35C1C" w:rsidRPr="00E35C1C" w:rsidRDefault="00E35C1C" w:rsidP="00703AD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E35C1C">
        <w:rPr>
          <w:rFonts w:ascii="Times New Roman" w:hAnsi="Times New Roman"/>
          <w:sz w:val="28"/>
          <w:szCs w:val="28"/>
          <w:lang w:val="ru-RU"/>
        </w:rPr>
        <w:t>Замена насосного оборудования;</w:t>
      </w:r>
    </w:p>
    <w:p w:rsidR="00E35C1C" w:rsidRPr="008C4C91" w:rsidRDefault="00E35C1C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E35C1C" w:rsidRDefault="00E35C1C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резервуаров</w:t>
      </w:r>
      <w:r w:rsidR="00C519A7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19A7">
        <w:rPr>
          <w:rFonts w:ascii="Times New Roman" w:hAnsi="Times New Roman"/>
          <w:sz w:val="28"/>
          <w:szCs w:val="28"/>
        </w:rPr>
        <w:t>V=</w:t>
      </w:r>
      <w:r w:rsidR="00C519A7">
        <w:rPr>
          <w:rFonts w:ascii="Times New Roman" w:hAnsi="Times New Roman"/>
          <w:sz w:val="28"/>
          <w:szCs w:val="28"/>
          <w:lang w:val="ru-RU"/>
        </w:rPr>
        <w:t>25</w:t>
      </w:r>
      <w:r w:rsidR="00C519A7">
        <w:rPr>
          <w:rFonts w:ascii="Times New Roman" w:hAnsi="Times New Roman"/>
          <w:sz w:val="28"/>
          <w:szCs w:val="28"/>
        </w:rPr>
        <w:t>0</w:t>
      </w:r>
      <w:r w:rsidR="00C519A7">
        <w:rPr>
          <w:rFonts w:ascii="Times New Roman" w:hAnsi="Times New Roman"/>
          <w:sz w:val="28"/>
          <w:szCs w:val="28"/>
          <w:lang w:val="ru-RU"/>
        </w:rPr>
        <w:t>м³;</w:t>
      </w:r>
    </w:p>
    <w:p w:rsidR="00E35C1C" w:rsidRPr="008C4C91" w:rsidRDefault="00E35C1C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Бурение 2-х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</w:t>
      </w:r>
      <w:proofErr w:type="spellEnd"/>
      <w:r w:rsidR="00C519A7" w:rsidRPr="00C519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19A7">
        <w:rPr>
          <w:rFonts w:ascii="Times New Roman" w:hAnsi="Times New Roman"/>
          <w:sz w:val="28"/>
          <w:szCs w:val="28"/>
          <w:lang w:val="ru-RU"/>
        </w:rPr>
        <w:t xml:space="preserve">производительностью 25 </w:t>
      </w:r>
      <w:r w:rsidR="00084BBF">
        <w:rPr>
          <w:rFonts w:ascii="Times New Roman" w:hAnsi="Times New Roman"/>
          <w:sz w:val="28"/>
          <w:szCs w:val="28"/>
          <w:lang w:val="ru-RU"/>
        </w:rPr>
        <w:t>м³/час;</w:t>
      </w:r>
    </w:p>
    <w:p w:rsidR="00E35C1C" w:rsidRDefault="00E35C1C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3-х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Pr="008C4C91">
        <w:rPr>
          <w:rFonts w:ascii="Times New Roman" w:hAnsi="Times New Roman"/>
          <w:sz w:val="28"/>
          <w:szCs w:val="28"/>
          <w:lang w:val="ru-RU"/>
        </w:rPr>
        <w:t>важин</w:t>
      </w:r>
      <w:proofErr w:type="spellEnd"/>
      <w:r w:rsidR="00C519A7" w:rsidRPr="00C519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19A7">
        <w:rPr>
          <w:rFonts w:ascii="Times New Roman" w:hAnsi="Times New Roman"/>
          <w:sz w:val="28"/>
          <w:szCs w:val="28"/>
          <w:lang w:val="ru-RU"/>
        </w:rPr>
        <w:t xml:space="preserve">производительностью </w:t>
      </w:r>
      <w:r w:rsidR="00047BF5" w:rsidRPr="00047BF5">
        <w:rPr>
          <w:rFonts w:ascii="Times New Roman" w:hAnsi="Times New Roman"/>
          <w:color w:val="FF0000"/>
          <w:sz w:val="28"/>
          <w:szCs w:val="28"/>
          <w:lang w:val="ru-RU"/>
        </w:rPr>
        <w:t>??</w:t>
      </w:r>
      <w:proofErr w:type="gramStart"/>
      <w:r w:rsidR="00047BF5" w:rsidRPr="00047BF5">
        <w:rPr>
          <w:rFonts w:ascii="Times New Roman" w:hAnsi="Times New Roman"/>
          <w:color w:val="FF0000"/>
          <w:sz w:val="28"/>
          <w:szCs w:val="28"/>
          <w:lang w:val="ru-RU"/>
        </w:rPr>
        <w:t>?</w:t>
      </w:r>
      <w:r w:rsidR="00084BBF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="00084BBF">
        <w:rPr>
          <w:rFonts w:ascii="Times New Roman" w:hAnsi="Times New Roman"/>
          <w:sz w:val="28"/>
          <w:szCs w:val="28"/>
          <w:lang w:val="ru-RU"/>
        </w:rPr>
        <w:t>³/час;</w:t>
      </w:r>
    </w:p>
    <w:p w:rsidR="00E35C1C" w:rsidRDefault="00047BF5" w:rsidP="00E35C1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тампонаж одной</w:t>
      </w:r>
      <w:r w:rsidR="00E35C1C">
        <w:rPr>
          <w:rFonts w:ascii="Times New Roman" w:hAnsi="Times New Roman"/>
          <w:sz w:val="28"/>
          <w:szCs w:val="28"/>
          <w:lang w:val="ru-RU"/>
        </w:rPr>
        <w:t xml:space="preserve"> не действующей скважины</w:t>
      </w:r>
      <w:r w:rsidR="00E35C1C"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8177EB" w:rsidRPr="008C4C91" w:rsidRDefault="008177EB" w:rsidP="008177EB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9C698A" w:rsidRDefault="00703ADC" w:rsidP="009C698A">
      <w:pPr>
        <w:numPr>
          <w:ilvl w:val="0"/>
          <w:numId w:val="9"/>
        </w:numPr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Водозабор №4 у</w:t>
      </w:r>
      <w:r w:rsidR="00A020A3">
        <w:rPr>
          <w:rFonts w:ascii="Times New Roman" w:hAnsi="Times New Roman"/>
          <w:sz w:val="28"/>
          <w:szCs w:val="28"/>
          <w:lang w:val="ru-RU"/>
        </w:rPr>
        <w:t>л. 8</w:t>
      </w:r>
      <w:r>
        <w:rPr>
          <w:rFonts w:ascii="Times New Roman" w:hAnsi="Times New Roman"/>
          <w:sz w:val="28"/>
          <w:szCs w:val="28"/>
          <w:lang w:val="ru-RU"/>
        </w:rPr>
        <w:t xml:space="preserve"> М</w:t>
      </w:r>
      <w:r w:rsidR="00A020A3">
        <w:rPr>
          <w:rFonts w:ascii="Times New Roman" w:hAnsi="Times New Roman"/>
          <w:sz w:val="28"/>
          <w:szCs w:val="28"/>
          <w:lang w:val="ru-RU"/>
        </w:rPr>
        <w:t xml:space="preserve">арта, </w:t>
      </w:r>
      <w:r w:rsidR="008177EB">
        <w:rPr>
          <w:rFonts w:ascii="Times New Roman" w:hAnsi="Times New Roman"/>
          <w:sz w:val="28"/>
          <w:szCs w:val="28"/>
          <w:lang w:val="ru-RU"/>
        </w:rPr>
        <w:t>реконструкция</w:t>
      </w:r>
      <w:r w:rsidR="00A020A3">
        <w:rPr>
          <w:rFonts w:ascii="Times New Roman" w:hAnsi="Times New Roman"/>
          <w:sz w:val="28"/>
          <w:szCs w:val="28"/>
          <w:lang w:val="ru-RU"/>
        </w:rPr>
        <w:t>.</w:t>
      </w:r>
    </w:p>
    <w:p w:rsidR="009C698A" w:rsidRDefault="009C698A" w:rsidP="009C698A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Обслуживает восточную часть станицы. </w:t>
      </w:r>
    </w:p>
    <w:p w:rsidR="009C698A" w:rsidRDefault="009C698A" w:rsidP="009C698A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бесперебойной подачи воды потребителям необходимо:</w:t>
      </w:r>
    </w:p>
    <w:p w:rsidR="004A2A0F" w:rsidRDefault="004A2A0F" w:rsidP="00703AD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Прокладка водовода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=200мм 2</w:t>
      </w:r>
      <w:r w:rsidRPr="00703ADC">
        <w:rPr>
          <w:rFonts w:ascii="Times New Roman" w:hAnsi="Times New Roman"/>
          <w:sz w:val="28"/>
          <w:szCs w:val="28"/>
          <w:lang w:val="ru-RU"/>
        </w:rPr>
        <w:t>L</w:t>
      </w:r>
      <w:r w:rsidRPr="004A2A0F">
        <w:rPr>
          <w:rFonts w:ascii="Times New Roman" w:hAnsi="Times New Roman"/>
          <w:sz w:val="28"/>
          <w:szCs w:val="28"/>
          <w:lang w:val="ru-RU"/>
        </w:rPr>
        <w:t>=1003</w:t>
      </w:r>
      <w:r>
        <w:rPr>
          <w:rFonts w:ascii="Times New Roman" w:hAnsi="Times New Roman"/>
          <w:sz w:val="28"/>
          <w:szCs w:val="28"/>
          <w:lang w:val="ru-RU"/>
        </w:rPr>
        <w:t>м, для объединения скважин расположенных по пер. Бригадному и водозабора №4 по ул. 8</w:t>
      </w:r>
      <w:r w:rsidR="00703ADC">
        <w:rPr>
          <w:rFonts w:ascii="Times New Roman" w:hAnsi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/>
          <w:sz w:val="28"/>
          <w:szCs w:val="28"/>
          <w:lang w:val="ru-RU"/>
        </w:rPr>
        <w:t>арта.</w:t>
      </w:r>
    </w:p>
    <w:p w:rsidR="009C698A" w:rsidRPr="00E35C1C" w:rsidRDefault="00A020A3" w:rsidP="00703AD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Строительство насосной станции </w:t>
      </w:r>
      <w:r w:rsidRPr="00703ADC">
        <w:rPr>
          <w:rFonts w:ascii="Times New Roman" w:hAnsi="Times New Roman"/>
          <w:sz w:val="28"/>
          <w:szCs w:val="28"/>
          <w:lang w:val="ru-RU"/>
        </w:rPr>
        <w:t>II</w:t>
      </w:r>
      <w:r w:rsidRPr="004A2A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подъема</w:t>
      </w:r>
      <w:r w:rsidRPr="00E35C1C">
        <w:rPr>
          <w:rFonts w:ascii="Times New Roman" w:hAnsi="Times New Roman"/>
          <w:sz w:val="28"/>
          <w:szCs w:val="28"/>
          <w:lang w:val="ru-RU"/>
        </w:rPr>
        <w:t>;</w:t>
      </w:r>
    </w:p>
    <w:p w:rsidR="009C698A" w:rsidRPr="008C4C91" w:rsidRDefault="009C698A" w:rsidP="009C698A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9C698A" w:rsidRDefault="004A2A0F" w:rsidP="009C698A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="009C698A" w:rsidRPr="008C4C91">
        <w:rPr>
          <w:rFonts w:ascii="Times New Roman" w:hAnsi="Times New Roman"/>
          <w:sz w:val="28"/>
          <w:szCs w:val="28"/>
          <w:lang w:val="ru-RU"/>
        </w:rPr>
        <w:t xml:space="preserve"> резервуаров</w:t>
      </w:r>
      <w:r w:rsidR="00C519A7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19A7">
        <w:rPr>
          <w:rFonts w:ascii="Times New Roman" w:hAnsi="Times New Roman"/>
          <w:sz w:val="28"/>
          <w:szCs w:val="28"/>
        </w:rPr>
        <w:t>V=</w:t>
      </w:r>
      <w:r w:rsidR="00C519A7">
        <w:rPr>
          <w:rFonts w:ascii="Times New Roman" w:hAnsi="Times New Roman"/>
          <w:sz w:val="28"/>
          <w:szCs w:val="28"/>
          <w:lang w:val="ru-RU"/>
        </w:rPr>
        <w:t>40</w:t>
      </w:r>
      <w:r w:rsidR="00C519A7">
        <w:rPr>
          <w:rFonts w:ascii="Times New Roman" w:hAnsi="Times New Roman"/>
          <w:sz w:val="28"/>
          <w:szCs w:val="28"/>
        </w:rPr>
        <w:t>0</w:t>
      </w:r>
      <w:r w:rsidR="00C519A7">
        <w:rPr>
          <w:rFonts w:ascii="Times New Roman" w:hAnsi="Times New Roman"/>
          <w:sz w:val="28"/>
          <w:szCs w:val="28"/>
          <w:lang w:val="ru-RU"/>
        </w:rPr>
        <w:t>м³;</w:t>
      </w:r>
    </w:p>
    <w:p w:rsidR="009C698A" w:rsidRPr="008C4C91" w:rsidRDefault="009C698A" w:rsidP="009C698A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Бурение </w:t>
      </w:r>
      <w:r w:rsidR="00CD58FC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-х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</w:t>
      </w:r>
      <w:proofErr w:type="spellEnd"/>
      <w:r w:rsidR="00C519A7">
        <w:rPr>
          <w:rFonts w:ascii="Times New Roman" w:hAnsi="Times New Roman"/>
          <w:sz w:val="28"/>
          <w:szCs w:val="28"/>
          <w:lang w:val="ru-RU"/>
        </w:rPr>
        <w:t xml:space="preserve"> производительностью 25 </w:t>
      </w:r>
      <w:r w:rsidR="00084BBF">
        <w:rPr>
          <w:rFonts w:ascii="Times New Roman" w:hAnsi="Times New Roman"/>
          <w:sz w:val="28"/>
          <w:szCs w:val="28"/>
          <w:lang w:val="ru-RU"/>
        </w:rPr>
        <w:t>м³/час;</w:t>
      </w:r>
    </w:p>
    <w:p w:rsidR="009C698A" w:rsidRPr="008C4C91" w:rsidRDefault="004A2A0F" w:rsidP="004A2A0F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 2</w:t>
      </w:r>
      <w:r w:rsidR="009C698A">
        <w:rPr>
          <w:rFonts w:ascii="Times New Roman" w:hAnsi="Times New Roman"/>
          <w:sz w:val="28"/>
          <w:szCs w:val="28"/>
          <w:lang w:val="ru-RU"/>
        </w:rPr>
        <w:t xml:space="preserve">-х </w:t>
      </w:r>
      <w:proofErr w:type="spellStart"/>
      <w:r w:rsidR="009C698A">
        <w:rPr>
          <w:rFonts w:ascii="Times New Roman" w:hAnsi="Times New Roman"/>
          <w:sz w:val="28"/>
          <w:szCs w:val="28"/>
          <w:lang w:val="ru-RU"/>
        </w:rPr>
        <w:t>артск</w:t>
      </w:r>
      <w:r w:rsidR="009C698A" w:rsidRPr="008C4C91">
        <w:rPr>
          <w:rFonts w:ascii="Times New Roman" w:hAnsi="Times New Roman"/>
          <w:sz w:val="28"/>
          <w:szCs w:val="28"/>
          <w:lang w:val="ru-RU"/>
        </w:rPr>
        <w:t>важин</w:t>
      </w:r>
      <w:proofErr w:type="spellEnd"/>
      <w:r w:rsidR="00C519A7">
        <w:rPr>
          <w:rFonts w:ascii="Times New Roman" w:hAnsi="Times New Roman"/>
          <w:sz w:val="28"/>
          <w:szCs w:val="28"/>
          <w:lang w:val="ru-RU"/>
        </w:rPr>
        <w:t xml:space="preserve"> производительностью 25 </w:t>
      </w:r>
      <w:r w:rsidR="00084BBF">
        <w:rPr>
          <w:rFonts w:ascii="Times New Roman" w:hAnsi="Times New Roman"/>
          <w:sz w:val="28"/>
          <w:szCs w:val="28"/>
          <w:lang w:val="ru-RU"/>
        </w:rPr>
        <w:t>м³/час.</w:t>
      </w:r>
    </w:p>
    <w:p w:rsidR="004C31A3" w:rsidRPr="00CD58FC" w:rsidRDefault="008177EB" w:rsidP="00CD58FC">
      <w:pPr>
        <w:pStyle w:val="af2"/>
        <w:numPr>
          <w:ilvl w:val="0"/>
          <w:numId w:val="9"/>
        </w:numPr>
        <w:rPr>
          <w:rFonts w:ascii="Times New Roman" w:hAnsi="Times New Roman"/>
          <w:sz w:val="28"/>
          <w:szCs w:val="28"/>
          <w:lang w:val="ru-RU"/>
        </w:rPr>
      </w:pPr>
      <w:r w:rsidRPr="00CD58FC">
        <w:rPr>
          <w:rFonts w:ascii="Times New Roman" w:hAnsi="Times New Roman"/>
          <w:sz w:val="28"/>
          <w:szCs w:val="28"/>
          <w:lang w:val="ru-RU"/>
        </w:rPr>
        <w:t xml:space="preserve">Отдельно стоящие </w:t>
      </w:r>
      <w:r w:rsidR="00AF79C5" w:rsidRPr="00CD58FC">
        <w:rPr>
          <w:rFonts w:ascii="Times New Roman" w:hAnsi="Times New Roman"/>
          <w:sz w:val="28"/>
          <w:szCs w:val="28"/>
          <w:lang w:val="ru-RU"/>
        </w:rPr>
        <w:t>скважины</w:t>
      </w:r>
      <w:r w:rsidR="004C31A3" w:rsidRPr="00CD58FC">
        <w:rPr>
          <w:rFonts w:ascii="Times New Roman" w:hAnsi="Times New Roman"/>
          <w:sz w:val="28"/>
          <w:szCs w:val="28"/>
          <w:lang w:val="ru-RU"/>
        </w:rPr>
        <w:t>,</w:t>
      </w:r>
      <w:r w:rsidR="00AF79C5" w:rsidRPr="00CD58FC">
        <w:rPr>
          <w:rFonts w:ascii="Times New Roman" w:hAnsi="Times New Roman"/>
          <w:sz w:val="28"/>
          <w:szCs w:val="28"/>
          <w:lang w:val="ru-RU"/>
        </w:rPr>
        <w:t xml:space="preserve"> расположенные в ст. Тбилисской</w:t>
      </w:r>
      <w:r w:rsidR="00F21F85">
        <w:rPr>
          <w:rFonts w:ascii="Times New Roman" w:hAnsi="Times New Roman"/>
          <w:sz w:val="28"/>
          <w:szCs w:val="28"/>
          <w:lang w:val="ru-RU"/>
        </w:rPr>
        <w:t xml:space="preserve"> и в поселке </w:t>
      </w:r>
      <w:proofErr w:type="gramStart"/>
      <w:r w:rsidR="00F21F85">
        <w:rPr>
          <w:rFonts w:ascii="Times New Roman" w:hAnsi="Times New Roman"/>
          <w:sz w:val="28"/>
          <w:szCs w:val="28"/>
          <w:lang w:val="ru-RU"/>
        </w:rPr>
        <w:t>Октябрьский</w:t>
      </w:r>
      <w:proofErr w:type="gramEnd"/>
      <w:r w:rsidR="00F21F85">
        <w:rPr>
          <w:rFonts w:ascii="Times New Roman" w:hAnsi="Times New Roman"/>
          <w:sz w:val="28"/>
          <w:szCs w:val="28"/>
          <w:lang w:val="ru-RU"/>
        </w:rPr>
        <w:t xml:space="preserve"> Тбилисского СП</w:t>
      </w:r>
      <w:r w:rsidR="00B5119C">
        <w:rPr>
          <w:rFonts w:ascii="Times New Roman" w:hAnsi="Times New Roman"/>
          <w:sz w:val="28"/>
          <w:szCs w:val="28"/>
          <w:lang w:val="ru-RU"/>
        </w:rPr>
        <w:t>,</w:t>
      </w:r>
      <w:r w:rsidR="00F21F85">
        <w:rPr>
          <w:rFonts w:ascii="Times New Roman" w:hAnsi="Times New Roman"/>
          <w:sz w:val="28"/>
          <w:szCs w:val="28"/>
          <w:lang w:val="ru-RU"/>
        </w:rPr>
        <w:t xml:space="preserve"> установленные</w:t>
      </w:r>
      <w:r w:rsidR="004C31A3" w:rsidRPr="00CD58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5E46" w:rsidRPr="00CD58FC">
        <w:rPr>
          <w:rFonts w:ascii="Times New Roman" w:hAnsi="Times New Roman"/>
          <w:sz w:val="28"/>
          <w:szCs w:val="28"/>
          <w:lang w:val="ru-RU"/>
        </w:rPr>
        <w:t>без</w:t>
      </w:r>
      <w:r w:rsidR="00C519A7" w:rsidRPr="00CD58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5E46" w:rsidRPr="00CD58FC">
        <w:rPr>
          <w:rFonts w:ascii="Times New Roman" w:hAnsi="Times New Roman"/>
          <w:sz w:val="28"/>
          <w:szCs w:val="28"/>
          <w:lang w:val="ru-RU"/>
        </w:rPr>
        <w:t>соблюдения</w:t>
      </w:r>
      <w:r w:rsidR="004C31A3" w:rsidRPr="00CD58FC">
        <w:rPr>
          <w:rFonts w:ascii="Times New Roman" w:hAnsi="Times New Roman"/>
          <w:sz w:val="28"/>
          <w:szCs w:val="28"/>
          <w:lang w:val="ru-RU"/>
        </w:rPr>
        <w:t xml:space="preserve"> зоны санитарной охраны</w:t>
      </w:r>
      <w:r w:rsidR="00B5119C">
        <w:rPr>
          <w:rFonts w:ascii="Times New Roman" w:hAnsi="Times New Roman"/>
          <w:sz w:val="28"/>
          <w:szCs w:val="28"/>
          <w:lang w:val="ru-RU"/>
        </w:rPr>
        <w:t>,</w:t>
      </w:r>
      <w:r w:rsidR="004C31A3" w:rsidRPr="00CD58FC">
        <w:rPr>
          <w:rFonts w:ascii="Times New Roman" w:hAnsi="Times New Roman"/>
          <w:sz w:val="28"/>
          <w:szCs w:val="28"/>
          <w:lang w:val="ru-RU"/>
        </w:rPr>
        <w:t xml:space="preserve"> рекомендуется </w:t>
      </w:r>
      <w:proofErr w:type="spellStart"/>
      <w:r w:rsidR="004C31A3" w:rsidRPr="00CD58FC">
        <w:rPr>
          <w:rFonts w:ascii="Times New Roman" w:hAnsi="Times New Roman"/>
          <w:sz w:val="28"/>
          <w:szCs w:val="28"/>
          <w:lang w:val="ru-RU"/>
        </w:rPr>
        <w:t>затампоновать</w:t>
      </w:r>
      <w:proofErr w:type="spellEnd"/>
      <w:r w:rsidR="004C31A3" w:rsidRPr="00CD58F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F79C5" w:rsidRDefault="00605255" w:rsidP="004C31A3">
      <w:pPr>
        <w:pStyle w:val="af2"/>
        <w:ind w:left="108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20</w:t>
      </w:r>
      <w:r w:rsidR="004C31A3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Style w:val="aa"/>
        <w:tblW w:w="9112" w:type="dxa"/>
        <w:tblInd w:w="392" w:type="dxa"/>
        <w:tblLook w:val="04A0" w:firstRow="1" w:lastRow="0" w:firstColumn="1" w:lastColumn="0" w:noHBand="0" w:noVBand="1"/>
      </w:tblPr>
      <w:tblGrid>
        <w:gridCol w:w="917"/>
        <w:gridCol w:w="3498"/>
        <w:gridCol w:w="2349"/>
        <w:gridCol w:w="2348"/>
      </w:tblGrid>
      <w:tr w:rsidR="00AF79C5" w:rsidRPr="006C668B" w:rsidTr="000A2870">
        <w:trPr>
          <w:trHeight w:val="882"/>
        </w:trPr>
        <w:tc>
          <w:tcPr>
            <w:tcW w:w="917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П.п</w:t>
            </w:r>
            <w:proofErr w:type="spellEnd"/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№/№</w:t>
            </w:r>
          </w:p>
        </w:tc>
        <w:tc>
          <w:tcPr>
            <w:tcW w:w="349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Место расположения</w:t>
            </w:r>
          </w:p>
        </w:tc>
        <w:tc>
          <w:tcPr>
            <w:tcW w:w="2349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Кол-во скважин подлежащих тампонажу</w:t>
            </w:r>
          </w:p>
        </w:tc>
        <w:tc>
          <w:tcPr>
            <w:tcW w:w="234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Кол-во ВБР</w:t>
            </w:r>
          </w:p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подлежащих демонтажу</w:t>
            </w:r>
          </w:p>
        </w:tc>
      </w:tr>
      <w:tr w:rsidR="00AF79C5" w:rsidTr="000A2870">
        <w:trPr>
          <w:trHeight w:val="272"/>
        </w:trPr>
        <w:tc>
          <w:tcPr>
            <w:tcW w:w="917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9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Ул. Совхозная</w:t>
            </w:r>
          </w:p>
        </w:tc>
        <w:tc>
          <w:tcPr>
            <w:tcW w:w="2349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4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F79C5" w:rsidTr="000A2870">
        <w:trPr>
          <w:trHeight w:val="119"/>
        </w:trPr>
        <w:tc>
          <w:tcPr>
            <w:tcW w:w="917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9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Ул. Базарная</w:t>
            </w:r>
          </w:p>
        </w:tc>
        <w:tc>
          <w:tcPr>
            <w:tcW w:w="2349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4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F79C5" w:rsidTr="000A2870">
        <w:trPr>
          <w:trHeight w:val="266"/>
        </w:trPr>
        <w:tc>
          <w:tcPr>
            <w:tcW w:w="917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9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Ул. Степная</w:t>
            </w:r>
          </w:p>
        </w:tc>
        <w:tc>
          <w:tcPr>
            <w:tcW w:w="2349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4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F79C5" w:rsidTr="000A2870">
        <w:trPr>
          <w:trHeight w:val="269"/>
        </w:trPr>
        <w:tc>
          <w:tcPr>
            <w:tcW w:w="917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9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«Воинская часть»</w:t>
            </w:r>
          </w:p>
        </w:tc>
        <w:tc>
          <w:tcPr>
            <w:tcW w:w="2349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48" w:type="dxa"/>
          </w:tcPr>
          <w:p w:rsidR="00AF79C5" w:rsidRPr="009F0006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63546" w:rsidTr="000A2870">
        <w:trPr>
          <w:trHeight w:val="259"/>
        </w:trPr>
        <w:tc>
          <w:tcPr>
            <w:tcW w:w="917" w:type="dxa"/>
          </w:tcPr>
          <w:p w:rsidR="00C63546" w:rsidRPr="009F0006" w:rsidRDefault="00C63546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98" w:type="dxa"/>
          </w:tcPr>
          <w:p w:rsidR="00C63546" w:rsidRPr="009F0006" w:rsidRDefault="00C63546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усадьба совхоза «Кропоткинский»</w:t>
            </w:r>
          </w:p>
        </w:tc>
        <w:tc>
          <w:tcPr>
            <w:tcW w:w="2349" w:type="dxa"/>
          </w:tcPr>
          <w:p w:rsidR="00C63546" w:rsidRPr="009F0006" w:rsidRDefault="00C63546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48" w:type="dxa"/>
          </w:tcPr>
          <w:p w:rsidR="00C63546" w:rsidRPr="009F0006" w:rsidRDefault="00C63546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21F85" w:rsidRPr="00F21F85" w:rsidTr="000A2870">
        <w:trPr>
          <w:trHeight w:val="267"/>
        </w:trPr>
        <w:tc>
          <w:tcPr>
            <w:tcW w:w="917" w:type="dxa"/>
          </w:tcPr>
          <w:p w:rsidR="00F21F85" w:rsidRPr="009F0006" w:rsidRDefault="00F21F8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98" w:type="dxa"/>
          </w:tcPr>
          <w:p w:rsidR="00F21F85" w:rsidRPr="009F0006" w:rsidRDefault="00F21F8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П. Октябрьский</w:t>
            </w:r>
          </w:p>
        </w:tc>
        <w:tc>
          <w:tcPr>
            <w:tcW w:w="2349" w:type="dxa"/>
          </w:tcPr>
          <w:p w:rsidR="00F21F85" w:rsidRPr="009F0006" w:rsidRDefault="00F21F8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48" w:type="dxa"/>
          </w:tcPr>
          <w:p w:rsidR="00F21F85" w:rsidRPr="009F0006" w:rsidRDefault="00F21F8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00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F79C5" w:rsidRPr="000A2870" w:rsidTr="000A2870">
        <w:trPr>
          <w:trHeight w:val="271"/>
        </w:trPr>
        <w:tc>
          <w:tcPr>
            <w:tcW w:w="4415" w:type="dxa"/>
            <w:gridSpan w:val="2"/>
          </w:tcPr>
          <w:p w:rsidR="00AF79C5" w:rsidRPr="000A2870" w:rsidRDefault="00AF79C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287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349" w:type="dxa"/>
          </w:tcPr>
          <w:p w:rsidR="00AF79C5" w:rsidRPr="000A2870" w:rsidRDefault="00F21F8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287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348" w:type="dxa"/>
          </w:tcPr>
          <w:p w:rsidR="00AF79C5" w:rsidRPr="000A2870" w:rsidRDefault="00F21F85" w:rsidP="000A2870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287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A020A3" w:rsidRDefault="004C31A3" w:rsidP="000A2870">
      <w:pPr>
        <w:pStyle w:val="af2"/>
        <w:spacing w:before="120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Скважину</w:t>
      </w:r>
      <w:r w:rsidR="00B5119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расположенную по ул.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Вокзальная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«ж/д Вокзал» рекомендуется использовать на нужды организации</w:t>
      </w:r>
      <w:r w:rsidR="00B5119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занимающейся обслуживанием железной дороги.</w:t>
      </w:r>
    </w:p>
    <w:p w:rsidR="00A020A3" w:rsidRPr="000A2870" w:rsidRDefault="000A2870" w:rsidP="000A2870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0A2870">
        <w:rPr>
          <w:rFonts w:ascii="Times New Roman" w:hAnsi="Times New Roman"/>
          <w:b/>
          <w:i/>
          <w:sz w:val="28"/>
          <w:szCs w:val="28"/>
          <w:lang w:val="ru-RU"/>
        </w:rPr>
        <w:t>х</w:t>
      </w:r>
      <w:r w:rsidR="00A020A3" w:rsidRPr="000A2870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proofErr w:type="spellStart"/>
      <w:r w:rsidR="00A020A3" w:rsidRPr="000A2870">
        <w:rPr>
          <w:rFonts w:ascii="Times New Roman" w:hAnsi="Times New Roman"/>
          <w:b/>
          <w:i/>
          <w:sz w:val="28"/>
          <w:szCs w:val="28"/>
          <w:lang w:val="ru-RU"/>
        </w:rPr>
        <w:t>Северин</w:t>
      </w:r>
      <w:proofErr w:type="spellEnd"/>
    </w:p>
    <w:p w:rsidR="008177EB" w:rsidRPr="008C4C91" w:rsidRDefault="008177EB" w:rsidP="008177EB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Согласно произведенному расчету расход воды составляет: </w:t>
      </w:r>
    </w:p>
    <w:p w:rsidR="008177EB" w:rsidRPr="008C4C91" w:rsidRDefault="008177EB" w:rsidP="008177EB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870,84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существующее положение;</w:t>
      </w:r>
    </w:p>
    <w:p w:rsidR="008177EB" w:rsidRPr="008C4C91" w:rsidRDefault="008177EB" w:rsidP="008177EB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910,0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первую очередь;</w:t>
      </w:r>
    </w:p>
    <w:p w:rsidR="008177EB" w:rsidRDefault="008177EB" w:rsidP="008177EB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1067,92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расчетный срок.</w:t>
      </w:r>
    </w:p>
    <w:p w:rsidR="00AA72A2" w:rsidRPr="008C4C91" w:rsidRDefault="00AA72A2" w:rsidP="00AA72A2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По степени обеспеченности подачи воды система водоснабжения </w:t>
      </w:r>
      <w:r w:rsidR="000A2870">
        <w:rPr>
          <w:rFonts w:ascii="Times New Roman" w:hAnsi="Times New Roman"/>
          <w:sz w:val="28"/>
          <w:szCs w:val="28"/>
          <w:lang w:val="ru-RU"/>
        </w:rPr>
        <w:t xml:space="preserve">х. </w:t>
      </w:r>
      <w:proofErr w:type="spellStart"/>
      <w:r w:rsidR="000A2870">
        <w:rPr>
          <w:rFonts w:ascii="Times New Roman" w:hAnsi="Times New Roman"/>
          <w:sz w:val="28"/>
          <w:szCs w:val="28"/>
          <w:lang w:val="ru-RU"/>
        </w:rPr>
        <w:t>Северин</w:t>
      </w:r>
      <w:proofErr w:type="spellEnd"/>
      <w:r w:rsidR="000A28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относится к </w:t>
      </w:r>
      <w:r w:rsidRPr="008C4C91">
        <w:rPr>
          <w:rFonts w:ascii="Times New Roman" w:hAnsi="Times New Roman"/>
          <w:sz w:val="28"/>
          <w:szCs w:val="28"/>
          <w:lang w:val="ru-RU"/>
        </w:rPr>
        <w:t>III категории.</w:t>
      </w:r>
    </w:p>
    <w:p w:rsidR="008177EB" w:rsidRPr="00742E74" w:rsidRDefault="00C519A7" w:rsidP="008177EB">
      <w:pPr>
        <w:pStyle w:val="ab"/>
        <w:ind w:right="-1" w:firstLine="720"/>
        <w:rPr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 настоящее время р</w:t>
      </w:r>
      <w:r w:rsidR="008177EB" w:rsidRPr="00742E74">
        <w:rPr>
          <w:rFonts w:ascii="Times New Roman" w:hAnsi="Times New Roman"/>
          <w:szCs w:val="28"/>
          <w:lang w:val="ru-RU"/>
        </w:rPr>
        <w:t>азбросанность скважин</w:t>
      </w:r>
      <w:r w:rsidR="008177EB">
        <w:rPr>
          <w:rFonts w:ascii="Times New Roman" w:hAnsi="Times New Roman"/>
          <w:szCs w:val="28"/>
          <w:lang w:val="ru-RU"/>
        </w:rPr>
        <w:t xml:space="preserve"> в х. </w:t>
      </w:r>
      <w:proofErr w:type="spellStart"/>
      <w:r w:rsidR="008177EB">
        <w:rPr>
          <w:rFonts w:ascii="Times New Roman" w:hAnsi="Times New Roman"/>
          <w:szCs w:val="28"/>
          <w:lang w:val="ru-RU"/>
        </w:rPr>
        <w:t>Северин</w:t>
      </w:r>
      <w:proofErr w:type="spellEnd"/>
      <w:r w:rsidR="008177EB" w:rsidRPr="00742E74">
        <w:rPr>
          <w:rFonts w:ascii="Times New Roman" w:hAnsi="Times New Roman"/>
          <w:szCs w:val="28"/>
          <w:lang w:val="ru-RU"/>
        </w:rPr>
        <w:t xml:space="preserve"> приводит к тому, что в сети создается противодавление, скважины работают сами на себя, </w:t>
      </w:r>
      <w:r w:rsidR="008177EB" w:rsidRPr="00742E74">
        <w:rPr>
          <w:rFonts w:ascii="Times New Roman" w:hAnsi="Times New Roman"/>
          <w:szCs w:val="28"/>
          <w:lang w:val="ru-RU"/>
        </w:rPr>
        <w:lastRenderedPageBreak/>
        <w:t>происходит перерасход электроэнергии, создаются неудобства в обслуживании, наблюдается частое отсутствие воды у потребителей.</w:t>
      </w:r>
      <w:r w:rsidR="008177EB" w:rsidRPr="00742E74">
        <w:rPr>
          <w:szCs w:val="28"/>
          <w:lang w:val="ru-RU"/>
        </w:rPr>
        <w:t xml:space="preserve"> </w:t>
      </w:r>
    </w:p>
    <w:p w:rsidR="008177EB" w:rsidRPr="008C4C91" w:rsidRDefault="008177EB" w:rsidP="008177EB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целях улучшения качества водоснабжения </w:t>
      </w:r>
      <w:r>
        <w:rPr>
          <w:rFonts w:ascii="Times New Roman" w:hAnsi="Times New Roman"/>
          <w:sz w:val="28"/>
          <w:szCs w:val="28"/>
          <w:lang w:val="ru-RU"/>
        </w:rPr>
        <w:t xml:space="preserve">в х.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Северин</w:t>
      </w:r>
      <w:proofErr w:type="spellEnd"/>
      <w:r w:rsidRPr="008C4C91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>
        <w:rPr>
          <w:rFonts w:ascii="Times New Roman" w:hAnsi="Times New Roman"/>
          <w:sz w:val="28"/>
          <w:szCs w:val="28"/>
          <w:lang w:val="ru-RU"/>
        </w:rPr>
        <w:t xml:space="preserve">изменить систему подачи воды. Водоснабжение осуществить </w:t>
      </w:r>
      <w:r w:rsidR="000A2870"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2870">
        <w:rPr>
          <w:rFonts w:ascii="Times New Roman" w:hAnsi="Times New Roman"/>
          <w:sz w:val="28"/>
          <w:szCs w:val="28"/>
          <w:lang w:val="ru-RU"/>
        </w:rPr>
        <w:t>одного</w:t>
      </w:r>
      <w:r>
        <w:rPr>
          <w:rFonts w:ascii="Times New Roman" w:hAnsi="Times New Roman"/>
          <w:sz w:val="28"/>
          <w:szCs w:val="28"/>
          <w:lang w:val="ru-RU"/>
        </w:rPr>
        <w:t xml:space="preserve"> водозабора</w:t>
      </w:r>
      <w:r w:rsidR="000A287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расположенного в южной части хутора, вдоль автодороги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Северин</w:t>
      </w:r>
      <w:proofErr w:type="spellEnd"/>
      <w:r w:rsidR="000A2870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>Ванновка.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A7CC9" w:rsidRDefault="007A7CC9" w:rsidP="007A7CC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,.</w:t>
      </w:r>
    </w:p>
    <w:p w:rsidR="007A7CC9" w:rsidRDefault="007A7CC9" w:rsidP="00047BF5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бесперебойной подачи воды потребителям необходим</w:t>
      </w:r>
      <w:r w:rsidR="00047BF5">
        <w:rPr>
          <w:rFonts w:ascii="Times New Roman" w:hAnsi="Times New Roman"/>
          <w:sz w:val="28"/>
          <w:szCs w:val="28"/>
          <w:lang w:val="ru-RU"/>
        </w:rPr>
        <w:t>а</w:t>
      </w:r>
      <w:r w:rsidR="00047BF5" w:rsidRPr="00047B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7BF5">
        <w:rPr>
          <w:rFonts w:ascii="Times New Roman" w:hAnsi="Times New Roman"/>
          <w:sz w:val="28"/>
          <w:szCs w:val="28"/>
          <w:lang w:val="ru-RU"/>
        </w:rPr>
        <w:t>реконструкция</w:t>
      </w:r>
      <w:r w:rsidR="00047BF5" w:rsidRPr="00047B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7BF5">
        <w:rPr>
          <w:rFonts w:ascii="Times New Roman" w:hAnsi="Times New Roman"/>
          <w:sz w:val="28"/>
          <w:szCs w:val="28"/>
          <w:lang w:val="ru-RU"/>
        </w:rPr>
        <w:t>водозабора «</w:t>
      </w:r>
      <w:proofErr w:type="spellStart"/>
      <w:r w:rsidR="00047BF5">
        <w:rPr>
          <w:rFonts w:ascii="Times New Roman" w:hAnsi="Times New Roman"/>
          <w:sz w:val="28"/>
          <w:szCs w:val="28"/>
          <w:lang w:val="ru-RU"/>
        </w:rPr>
        <w:t>Северин</w:t>
      </w:r>
      <w:proofErr w:type="spellEnd"/>
      <w:r w:rsidR="00047BF5">
        <w:rPr>
          <w:rFonts w:ascii="Times New Roman" w:hAnsi="Times New Roman"/>
          <w:sz w:val="28"/>
          <w:szCs w:val="28"/>
          <w:lang w:val="ru-RU"/>
        </w:rPr>
        <w:t>» по ул. Мира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7A7CC9" w:rsidRPr="00E35C1C" w:rsidRDefault="007A7CC9" w:rsidP="000A2870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Строительство насосной станции </w:t>
      </w:r>
      <w:r w:rsidRPr="000A2870">
        <w:rPr>
          <w:rFonts w:ascii="Times New Roman" w:hAnsi="Times New Roman"/>
          <w:sz w:val="28"/>
          <w:szCs w:val="28"/>
          <w:lang w:val="ru-RU"/>
        </w:rPr>
        <w:t>II</w:t>
      </w:r>
      <w:r w:rsidRPr="004A2A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подъема</w:t>
      </w:r>
      <w:r w:rsidRPr="00E35C1C">
        <w:rPr>
          <w:rFonts w:ascii="Times New Roman" w:hAnsi="Times New Roman"/>
          <w:sz w:val="28"/>
          <w:szCs w:val="28"/>
          <w:lang w:val="ru-RU"/>
        </w:rPr>
        <w:t>;</w:t>
      </w:r>
    </w:p>
    <w:p w:rsidR="007A7CC9" w:rsidRPr="008C4C91" w:rsidRDefault="007A7CC9" w:rsidP="007A7CC9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7A7CC9" w:rsidRDefault="007A7CC9" w:rsidP="007A7CC9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резервуаров</w:t>
      </w:r>
      <w:r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</w:rPr>
        <w:t>V=</w:t>
      </w:r>
      <w:r>
        <w:rPr>
          <w:rFonts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м³;</w:t>
      </w:r>
    </w:p>
    <w:p w:rsidR="007A7CC9" w:rsidRPr="008C4C91" w:rsidRDefault="007A7CC9" w:rsidP="007A7CC9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Бурение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25 м³</w:t>
      </w:r>
      <w:r w:rsidR="00084BBF">
        <w:rPr>
          <w:rFonts w:ascii="Times New Roman" w:hAnsi="Times New Roman"/>
          <w:sz w:val="28"/>
          <w:szCs w:val="28"/>
          <w:lang w:val="ru-RU"/>
        </w:rPr>
        <w:t>/час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7A7CC9" w:rsidRDefault="007A7CC9" w:rsidP="007A7CC9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Pr="008C4C91">
        <w:rPr>
          <w:rFonts w:ascii="Times New Roman" w:hAnsi="Times New Roman"/>
          <w:sz w:val="28"/>
          <w:szCs w:val="28"/>
          <w:lang w:val="ru-RU"/>
        </w:rPr>
        <w:t>важин</w:t>
      </w:r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25 </w:t>
      </w:r>
      <w:r w:rsidR="00084BBF">
        <w:rPr>
          <w:rFonts w:ascii="Times New Roman" w:hAnsi="Times New Roman"/>
          <w:sz w:val="28"/>
          <w:szCs w:val="28"/>
          <w:lang w:val="ru-RU"/>
        </w:rPr>
        <w:t>м³/час;</w:t>
      </w:r>
    </w:p>
    <w:p w:rsidR="007A7CC9" w:rsidRDefault="007A7CC9" w:rsidP="007A7CC9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Демонтаж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существующей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ВБР.</w:t>
      </w:r>
    </w:p>
    <w:p w:rsidR="007A7CC9" w:rsidRDefault="007A7CC9" w:rsidP="007A7CC9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расположенную </w:t>
      </w:r>
      <w:r w:rsidR="000A2870">
        <w:rPr>
          <w:rFonts w:ascii="Times New Roman" w:hAnsi="Times New Roman"/>
          <w:sz w:val="28"/>
          <w:szCs w:val="28"/>
          <w:lang w:val="ru-RU"/>
        </w:rPr>
        <w:t>на территории ЗАО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Северинский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рекомендуется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затампоновать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башню демонтировать.</w:t>
      </w:r>
    </w:p>
    <w:p w:rsidR="008C423B" w:rsidRPr="000A2870" w:rsidRDefault="008C423B" w:rsidP="000A2870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0A2870">
        <w:rPr>
          <w:rFonts w:ascii="Times New Roman" w:hAnsi="Times New Roman"/>
          <w:b/>
          <w:i/>
          <w:sz w:val="28"/>
          <w:szCs w:val="28"/>
          <w:lang w:val="ru-RU"/>
        </w:rPr>
        <w:t>п. Мирный</w:t>
      </w:r>
    </w:p>
    <w:p w:rsidR="008C423B" w:rsidRPr="008C4C91" w:rsidRDefault="008C423B" w:rsidP="008C423B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Согласно произведенному расчету расход воды составляет: </w:t>
      </w:r>
    </w:p>
    <w:p w:rsidR="008C423B" w:rsidRPr="008C4C91" w:rsidRDefault="008C423B" w:rsidP="008C423B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38,64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существующее положение;</w:t>
      </w:r>
    </w:p>
    <w:p w:rsidR="008C423B" w:rsidRPr="008C4C91" w:rsidRDefault="008C423B" w:rsidP="008C423B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45,25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первую очередь;</w:t>
      </w:r>
    </w:p>
    <w:p w:rsidR="008C423B" w:rsidRDefault="008C423B" w:rsidP="008C423B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54,30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расчетный срок.</w:t>
      </w:r>
    </w:p>
    <w:p w:rsidR="008C423B" w:rsidRDefault="008C423B" w:rsidP="008C423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По степени обеспеченности подачи воды система водоснабжения </w:t>
      </w:r>
      <w:r w:rsidR="000A2870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gramStart"/>
      <w:r w:rsidR="000A2870">
        <w:rPr>
          <w:rFonts w:ascii="Times New Roman" w:hAnsi="Times New Roman"/>
          <w:sz w:val="28"/>
          <w:szCs w:val="28"/>
          <w:lang w:val="ru-RU"/>
        </w:rPr>
        <w:t>Мирный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относится к </w:t>
      </w:r>
      <w:r w:rsidRPr="008C4C91">
        <w:rPr>
          <w:rFonts w:ascii="Times New Roman" w:hAnsi="Times New Roman"/>
          <w:sz w:val="28"/>
          <w:szCs w:val="28"/>
          <w:lang w:val="ru-RU"/>
        </w:rPr>
        <w:t>III категории.</w:t>
      </w:r>
    </w:p>
    <w:p w:rsidR="00686C32" w:rsidRPr="008C4C91" w:rsidRDefault="00686C32" w:rsidP="008C423B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Расход на промпредприятия в п.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Мирном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не учитывается, в связи с отсутствием перспективы развития промышленности.</w:t>
      </w:r>
    </w:p>
    <w:p w:rsidR="008C423B" w:rsidRDefault="008C423B" w:rsidP="00084BBF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целях улучшения качества водоснабжения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084BBF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gramStart"/>
      <w:r w:rsidR="00084BBF">
        <w:rPr>
          <w:rFonts w:ascii="Times New Roman" w:hAnsi="Times New Roman"/>
          <w:sz w:val="28"/>
          <w:szCs w:val="28"/>
          <w:lang w:val="ru-RU"/>
        </w:rPr>
        <w:t>Мирном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 w:rsidR="00084BBF">
        <w:rPr>
          <w:rFonts w:ascii="Times New Roman" w:hAnsi="Times New Roman"/>
          <w:sz w:val="28"/>
          <w:szCs w:val="28"/>
          <w:lang w:val="ru-RU"/>
        </w:rPr>
        <w:t xml:space="preserve">произвести реконструкцию водозаборных сооружений </w:t>
      </w:r>
      <w:r w:rsidR="000E2CA4">
        <w:rPr>
          <w:rFonts w:ascii="Times New Roman" w:hAnsi="Times New Roman"/>
          <w:sz w:val="28"/>
          <w:szCs w:val="28"/>
          <w:lang w:val="ru-RU"/>
        </w:rPr>
        <w:t xml:space="preserve">с увеличением производительности </w:t>
      </w:r>
      <w:r w:rsidR="00084BBF">
        <w:rPr>
          <w:rFonts w:ascii="Times New Roman" w:hAnsi="Times New Roman"/>
          <w:sz w:val="28"/>
          <w:szCs w:val="28"/>
          <w:lang w:val="ru-RU"/>
        </w:rPr>
        <w:t>до 54м³/сут</w:t>
      </w:r>
      <w:r w:rsidR="000E2CA4">
        <w:rPr>
          <w:rFonts w:ascii="Times New Roman" w:hAnsi="Times New Roman"/>
          <w:sz w:val="28"/>
          <w:szCs w:val="28"/>
          <w:lang w:val="ru-RU"/>
        </w:rPr>
        <w:t>:</w:t>
      </w:r>
    </w:p>
    <w:p w:rsidR="00084BBF" w:rsidRDefault="00084BBF" w:rsidP="000E2CA4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 ВБР 15-19;</w:t>
      </w:r>
    </w:p>
    <w:p w:rsidR="008C423B" w:rsidRPr="008C4C91" w:rsidRDefault="008C423B" w:rsidP="008C423B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8C423B" w:rsidRPr="008C4C91" w:rsidRDefault="008C423B" w:rsidP="008C423B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Бурение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</w:t>
      </w:r>
      <w:r w:rsidR="00084BBF">
        <w:rPr>
          <w:rFonts w:ascii="Times New Roman" w:hAnsi="Times New Roman"/>
          <w:sz w:val="28"/>
          <w:szCs w:val="28"/>
          <w:lang w:val="ru-RU"/>
        </w:rPr>
        <w:t>тскважины</w:t>
      </w:r>
      <w:proofErr w:type="spellEnd"/>
      <w:r w:rsidR="00084BBF">
        <w:rPr>
          <w:rFonts w:ascii="Times New Roman" w:hAnsi="Times New Roman"/>
          <w:sz w:val="28"/>
          <w:szCs w:val="28"/>
          <w:lang w:val="ru-RU"/>
        </w:rPr>
        <w:t xml:space="preserve"> производительностью 3</w:t>
      </w:r>
      <w:r>
        <w:rPr>
          <w:rFonts w:ascii="Times New Roman" w:hAnsi="Times New Roman"/>
          <w:sz w:val="28"/>
          <w:szCs w:val="28"/>
          <w:lang w:val="ru-RU"/>
        </w:rPr>
        <w:t xml:space="preserve"> м³</w:t>
      </w:r>
      <w:r w:rsidR="00084BBF">
        <w:rPr>
          <w:rFonts w:ascii="Times New Roman" w:hAnsi="Times New Roman"/>
          <w:sz w:val="28"/>
          <w:szCs w:val="28"/>
          <w:lang w:val="ru-RU"/>
        </w:rPr>
        <w:t>/час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C423B" w:rsidRDefault="008C423B" w:rsidP="008C423B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Pr="008C4C91">
        <w:rPr>
          <w:rFonts w:ascii="Times New Roman" w:hAnsi="Times New Roman"/>
          <w:sz w:val="28"/>
          <w:szCs w:val="28"/>
          <w:lang w:val="ru-RU"/>
        </w:rPr>
        <w:t>важин</w:t>
      </w:r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</w:t>
      </w:r>
      <w:r w:rsidR="00084BBF">
        <w:rPr>
          <w:rFonts w:ascii="Times New Roman" w:hAnsi="Times New Roman"/>
          <w:sz w:val="28"/>
          <w:szCs w:val="28"/>
          <w:lang w:val="ru-RU"/>
        </w:rPr>
        <w:t>3 м³/час;</w:t>
      </w:r>
    </w:p>
    <w:p w:rsidR="00605255" w:rsidRDefault="00605255" w:rsidP="00605255">
      <w:pPr>
        <w:pStyle w:val="af2"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370E1C" w:rsidRPr="00605255">
        <w:rPr>
          <w:rFonts w:ascii="Times New Roman" w:hAnsi="Times New Roman"/>
          <w:sz w:val="28"/>
          <w:szCs w:val="28"/>
          <w:lang w:val="ru-RU"/>
        </w:rPr>
        <w:t xml:space="preserve">троительство </w:t>
      </w:r>
      <w:r w:rsidRPr="00605255">
        <w:rPr>
          <w:rFonts w:ascii="Times New Roman" w:hAnsi="Times New Roman"/>
          <w:sz w:val="28"/>
          <w:szCs w:val="28"/>
          <w:lang w:val="ru-RU"/>
        </w:rPr>
        <w:t xml:space="preserve"> противопожарных резервуаров 2</w:t>
      </w:r>
      <w:r w:rsidRPr="00605255">
        <w:rPr>
          <w:rFonts w:ascii="Times New Roman" w:hAnsi="Times New Roman"/>
          <w:sz w:val="28"/>
          <w:szCs w:val="28"/>
        </w:rPr>
        <w:t>V</w:t>
      </w:r>
      <w:r w:rsidRPr="00605255">
        <w:rPr>
          <w:rFonts w:ascii="Times New Roman" w:hAnsi="Times New Roman"/>
          <w:sz w:val="28"/>
          <w:szCs w:val="28"/>
          <w:lang w:val="ru-RU"/>
        </w:rPr>
        <w:t>=50м³;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255">
        <w:rPr>
          <w:rFonts w:ascii="Times New Roman" w:hAnsi="Times New Roman"/>
          <w:sz w:val="28"/>
          <w:szCs w:val="28"/>
          <w:lang w:val="ru-RU"/>
        </w:rPr>
        <w:t>содержащих</w:t>
      </w:r>
      <w:r w:rsidR="00370E1C" w:rsidRPr="00605255">
        <w:rPr>
          <w:rFonts w:ascii="Times New Roman" w:hAnsi="Times New Roman"/>
          <w:sz w:val="28"/>
          <w:szCs w:val="28"/>
          <w:lang w:val="ru-RU"/>
        </w:rPr>
        <w:t xml:space="preserve"> 3-х часовой противопожарный запас воды, </w:t>
      </w:r>
    </w:p>
    <w:p w:rsidR="00605255" w:rsidRDefault="00605255" w:rsidP="0060525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 насосной станции противопожарного назначения</w:t>
      </w:r>
      <w:r w:rsidRPr="00686C3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производительностью 27м³/час</w:t>
      </w:r>
      <w:r w:rsidRPr="00E35C1C">
        <w:rPr>
          <w:rFonts w:ascii="Times New Roman" w:hAnsi="Times New Roman"/>
          <w:sz w:val="28"/>
          <w:szCs w:val="28"/>
          <w:lang w:val="ru-RU"/>
        </w:rPr>
        <w:t>;</w:t>
      </w:r>
    </w:p>
    <w:p w:rsidR="00370E1C" w:rsidRPr="00605255" w:rsidRDefault="00605255" w:rsidP="00605255">
      <w:pPr>
        <w:pStyle w:val="af2"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прокладка</w:t>
      </w:r>
      <w:r w:rsidR="00370E1C" w:rsidRPr="00605255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370E1C" w:rsidRPr="00605255">
        <w:rPr>
          <w:rFonts w:ascii="Times New Roman" w:hAnsi="Times New Roman"/>
          <w:sz w:val="28"/>
          <w:szCs w:val="28"/>
          <w:lang w:val="ru-RU"/>
        </w:rPr>
        <w:t>сухотрубов</w:t>
      </w:r>
      <w:proofErr w:type="spellEnd"/>
      <w:r w:rsidR="00370E1C" w:rsidRPr="00605255">
        <w:rPr>
          <w:rFonts w:ascii="Times New Roman" w:hAnsi="Times New Roman"/>
          <w:sz w:val="28"/>
          <w:szCs w:val="28"/>
          <w:lang w:val="ru-RU"/>
        </w:rPr>
        <w:t xml:space="preserve"> с установкой пожарных гидрантов или пожарных кранов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86C32" w:rsidRPr="008177EB" w:rsidRDefault="00686C32" w:rsidP="00686C32">
      <w:pPr>
        <w:pStyle w:val="af2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п. Те</w:t>
      </w:r>
      <w:r w:rsidR="00E64466">
        <w:rPr>
          <w:rFonts w:ascii="Times New Roman" w:hAnsi="Times New Roman"/>
          <w:b/>
          <w:i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новый</w:t>
      </w:r>
    </w:p>
    <w:p w:rsidR="00686C32" w:rsidRPr="008C4C91" w:rsidRDefault="00686C32" w:rsidP="00686C32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Согласно произведенному расчету расход воды составляет: </w:t>
      </w:r>
    </w:p>
    <w:p w:rsidR="00686C32" w:rsidRPr="008C4C91" w:rsidRDefault="00686C32" w:rsidP="00686C32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52,35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существующее положение;</w:t>
      </w:r>
    </w:p>
    <w:p w:rsidR="00686C32" w:rsidRPr="008C4C91" w:rsidRDefault="00686C32" w:rsidP="00686C32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63,35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первую очередь;</w:t>
      </w:r>
    </w:p>
    <w:p w:rsidR="00686C32" w:rsidRDefault="00686C32" w:rsidP="00686C32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72,40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расчетный срок.</w:t>
      </w:r>
    </w:p>
    <w:p w:rsidR="00686C32" w:rsidRDefault="00686C32" w:rsidP="00686C32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По степени обеспеченности подачи воды система водоснабжения </w:t>
      </w:r>
      <w:r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Терновый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относится к </w:t>
      </w:r>
      <w:r w:rsidRPr="008C4C91">
        <w:rPr>
          <w:rFonts w:ascii="Times New Roman" w:hAnsi="Times New Roman"/>
          <w:sz w:val="28"/>
          <w:szCs w:val="28"/>
          <w:lang w:val="ru-RU"/>
        </w:rPr>
        <w:t>III категории.</w:t>
      </w:r>
    </w:p>
    <w:p w:rsidR="00686C32" w:rsidRPr="008C4C91" w:rsidRDefault="00686C32" w:rsidP="00686C32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Расход на промпредприятия в п.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Терновом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не учитывается, в связи с отсутствием перспективы развития промышленности.</w:t>
      </w:r>
    </w:p>
    <w:p w:rsidR="00686C32" w:rsidRDefault="00686C32" w:rsidP="00686C32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целях улучшения качества водоснабжения </w:t>
      </w:r>
      <w:r>
        <w:rPr>
          <w:rFonts w:ascii="Times New Roman" w:hAnsi="Times New Roman"/>
          <w:sz w:val="28"/>
          <w:szCs w:val="28"/>
          <w:lang w:val="ru-RU"/>
        </w:rPr>
        <w:t xml:space="preserve">в п.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Терновом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>
        <w:rPr>
          <w:rFonts w:ascii="Times New Roman" w:hAnsi="Times New Roman"/>
          <w:sz w:val="28"/>
          <w:szCs w:val="28"/>
          <w:lang w:val="ru-RU"/>
        </w:rPr>
        <w:t>произвести реконструкцию водозаборных сооружений</w:t>
      </w:r>
      <w:r w:rsidR="00047BF5">
        <w:rPr>
          <w:rFonts w:ascii="Times New Roman" w:hAnsi="Times New Roman"/>
          <w:sz w:val="28"/>
          <w:szCs w:val="28"/>
          <w:lang w:val="ru-RU"/>
        </w:rPr>
        <w:t xml:space="preserve"> до производительности 72м³/сут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686C32" w:rsidRDefault="00686C32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 ВБР 15-19;</w:t>
      </w:r>
    </w:p>
    <w:p w:rsidR="00686C32" w:rsidRPr="008C4C91" w:rsidRDefault="00686C32" w:rsidP="00686C32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686C32" w:rsidRPr="008C4C91" w:rsidRDefault="00686C32" w:rsidP="00686C32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Бурение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3 м³/час;</w:t>
      </w:r>
    </w:p>
    <w:p w:rsidR="00686C32" w:rsidRDefault="00686C32" w:rsidP="00686C32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Pr="008C4C91">
        <w:rPr>
          <w:rFonts w:ascii="Times New Roman" w:hAnsi="Times New Roman"/>
          <w:sz w:val="28"/>
          <w:szCs w:val="28"/>
          <w:lang w:val="ru-RU"/>
        </w:rPr>
        <w:t>важин</w:t>
      </w:r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3 м³/час;</w:t>
      </w:r>
    </w:p>
    <w:p w:rsidR="00605255" w:rsidRDefault="00605255" w:rsidP="00605255">
      <w:pPr>
        <w:pStyle w:val="af2"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047BF5">
        <w:rPr>
          <w:rFonts w:ascii="Times New Roman" w:hAnsi="Times New Roman"/>
          <w:sz w:val="28"/>
          <w:szCs w:val="28"/>
          <w:lang w:val="ru-RU"/>
        </w:rPr>
        <w:t>троительство</w:t>
      </w:r>
      <w:r w:rsidRPr="00605255">
        <w:rPr>
          <w:rFonts w:ascii="Times New Roman" w:hAnsi="Times New Roman"/>
          <w:sz w:val="28"/>
          <w:szCs w:val="28"/>
          <w:lang w:val="ru-RU"/>
        </w:rPr>
        <w:t xml:space="preserve"> противопожарных резервуаров 2</w:t>
      </w:r>
      <w:r w:rsidRPr="00605255">
        <w:rPr>
          <w:rFonts w:ascii="Times New Roman" w:hAnsi="Times New Roman"/>
          <w:sz w:val="28"/>
          <w:szCs w:val="28"/>
        </w:rPr>
        <w:t>V</w:t>
      </w:r>
      <w:r w:rsidRPr="00605255">
        <w:rPr>
          <w:rFonts w:ascii="Times New Roman" w:hAnsi="Times New Roman"/>
          <w:sz w:val="28"/>
          <w:szCs w:val="28"/>
          <w:lang w:val="ru-RU"/>
        </w:rPr>
        <w:t>=50м³;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255">
        <w:rPr>
          <w:rFonts w:ascii="Times New Roman" w:hAnsi="Times New Roman"/>
          <w:sz w:val="28"/>
          <w:szCs w:val="28"/>
          <w:lang w:val="ru-RU"/>
        </w:rPr>
        <w:t xml:space="preserve">содержащих 3-х часовой противопожарный запас воды, </w:t>
      </w:r>
    </w:p>
    <w:p w:rsidR="00605255" w:rsidRDefault="00605255" w:rsidP="0060525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 насосной станции противопожарного назначения</w:t>
      </w:r>
      <w:r w:rsidRPr="00686C3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производительностью 27м³/час</w:t>
      </w:r>
      <w:r w:rsidRPr="00E35C1C">
        <w:rPr>
          <w:rFonts w:ascii="Times New Roman" w:hAnsi="Times New Roman"/>
          <w:sz w:val="28"/>
          <w:szCs w:val="28"/>
          <w:lang w:val="ru-RU"/>
        </w:rPr>
        <w:t>;</w:t>
      </w:r>
    </w:p>
    <w:p w:rsidR="00605255" w:rsidRPr="00605255" w:rsidRDefault="00605255" w:rsidP="00605255">
      <w:pPr>
        <w:pStyle w:val="af2"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прокладка</w:t>
      </w:r>
      <w:r w:rsidR="00047BF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255">
        <w:rPr>
          <w:rFonts w:ascii="Times New Roman" w:hAnsi="Times New Roman"/>
          <w:sz w:val="28"/>
          <w:szCs w:val="28"/>
          <w:lang w:val="ru-RU"/>
        </w:rPr>
        <w:t>сухотрубов</w:t>
      </w:r>
      <w:proofErr w:type="spellEnd"/>
      <w:r w:rsidRPr="00605255">
        <w:rPr>
          <w:rFonts w:ascii="Times New Roman" w:hAnsi="Times New Roman"/>
          <w:sz w:val="28"/>
          <w:szCs w:val="28"/>
          <w:lang w:val="ru-RU"/>
        </w:rPr>
        <w:t xml:space="preserve"> с установкой пожарных гидрантов или пожарных кранов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05E46" w:rsidRPr="00047BF5" w:rsidRDefault="00C05E46" w:rsidP="00047BF5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047BF5">
        <w:rPr>
          <w:rFonts w:ascii="Times New Roman" w:hAnsi="Times New Roman"/>
          <w:b/>
          <w:i/>
          <w:sz w:val="28"/>
          <w:szCs w:val="28"/>
          <w:lang w:val="ru-RU"/>
        </w:rPr>
        <w:t>п. Первомайский</w:t>
      </w:r>
    </w:p>
    <w:p w:rsidR="00C05E46" w:rsidRPr="008C4C91" w:rsidRDefault="00C05E46" w:rsidP="00C05E46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lastRenderedPageBreak/>
        <w:t xml:space="preserve">Согласно произведенному расчету расход воды составляет: </w:t>
      </w:r>
    </w:p>
    <w:p w:rsidR="00C05E46" w:rsidRPr="008C4C91" w:rsidRDefault="00C05E46" w:rsidP="00C05E46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115,91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существующее положение;</w:t>
      </w:r>
    </w:p>
    <w:p w:rsidR="00C05E46" w:rsidRPr="008C4C91" w:rsidRDefault="00C05E46" w:rsidP="00C05E46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144,80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первую очередь;</w:t>
      </w:r>
    </w:p>
    <w:p w:rsidR="00C05E46" w:rsidRDefault="00C05E46" w:rsidP="00C05E46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181,00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расчетный срок.</w:t>
      </w:r>
    </w:p>
    <w:p w:rsidR="00C05E46" w:rsidRDefault="00C05E46" w:rsidP="00C05E4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По степени обеспеченности подачи воды система водоснабжения </w:t>
      </w:r>
      <w:r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Октябрьский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относится к </w:t>
      </w:r>
      <w:r w:rsidRPr="008C4C91">
        <w:rPr>
          <w:rFonts w:ascii="Times New Roman" w:hAnsi="Times New Roman"/>
          <w:sz w:val="28"/>
          <w:szCs w:val="28"/>
          <w:lang w:val="ru-RU"/>
        </w:rPr>
        <w:t>III категории.</w:t>
      </w:r>
    </w:p>
    <w:p w:rsidR="00C05E46" w:rsidRDefault="00C05E46" w:rsidP="00C05E4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Расход на промпредприятия в п. Первомайском не учитывается, в связи с отсутствием перспективы развития промышленности.</w:t>
      </w:r>
    </w:p>
    <w:p w:rsidR="00C05E46" w:rsidRDefault="00C05E46" w:rsidP="00C05E46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целях улучшения качества водоснабжения </w:t>
      </w:r>
      <w:r>
        <w:rPr>
          <w:rFonts w:ascii="Times New Roman" w:hAnsi="Times New Roman"/>
          <w:sz w:val="28"/>
          <w:szCs w:val="28"/>
          <w:lang w:val="ru-RU"/>
        </w:rPr>
        <w:t>в п. Первомайском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>
        <w:rPr>
          <w:rFonts w:ascii="Times New Roman" w:hAnsi="Times New Roman"/>
          <w:sz w:val="28"/>
          <w:szCs w:val="28"/>
          <w:lang w:val="ru-RU"/>
        </w:rPr>
        <w:t>произвести строительство водозаборных сооружений с производительностью 181м³/сут. Для бесперебойной подачи воды потребителям необходимо:</w:t>
      </w:r>
    </w:p>
    <w:p w:rsidR="00C05E46" w:rsidRPr="00E35C1C" w:rsidRDefault="00C05E46" w:rsidP="00703AD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Строительство насосной станции </w:t>
      </w:r>
      <w:r w:rsidRPr="00703ADC">
        <w:rPr>
          <w:rFonts w:ascii="Times New Roman" w:hAnsi="Times New Roman"/>
          <w:sz w:val="28"/>
          <w:szCs w:val="28"/>
          <w:lang w:val="ru-RU"/>
        </w:rPr>
        <w:t>II</w:t>
      </w:r>
      <w:r w:rsidRPr="004A2A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подъема</w:t>
      </w:r>
      <w:r w:rsidRPr="00E35C1C">
        <w:rPr>
          <w:rFonts w:ascii="Times New Roman" w:hAnsi="Times New Roman"/>
          <w:sz w:val="28"/>
          <w:szCs w:val="28"/>
          <w:lang w:val="ru-RU"/>
        </w:rPr>
        <w:t>;</w:t>
      </w:r>
    </w:p>
    <w:p w:rsidR="00C05E46" w:rsidRPr="008C4C91" w:rsidRDefault="00C05E46" w:rsidP="00C05E46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C05E46" w:rsidRDefault="00C05E46" w:rsidP="00C05E46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резервуаров</w:t>
      </w:r>
      <w:r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</w:rPr>
        <w:t>V=</w:t>
      </w:r>
      <w:r w:rsidR="009C54FC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м³;</w:t>
      </w:r>
    </w:p>
    <w:p w:rsidR="00C05E46" w:rsidRPr="008C4C91" w:rsidRDefault="00C05E46" w:rsidP="00C05E46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Бурение </w:t>
      </w:r>
      <w:r w:rsidR="009C54FC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</w:t>
      </w:r>
      <w:r w:rsidR="009C54FC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</w:t>
      </w:r>
      <w:r w:rsidR="009C54FC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м³/час;</w:t>
      </w:r>
    </w:p>
    <w:p w:rsidR="00C05E46" w:rsidRDefault="00C05E46" w:rsidP="00C05E46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Pr="008C4C91">
        <w:rPr>
          <w:rFonts w:ascii="Times New Roman" w:hAnsi="Times New Roman"/>
          <w:sz w:val="28"/>
          <w:szCs w:val="28"/>
          <w:lang w:val="ru-RU"/>
        </w:rPr>
        <w:t>важин</w:t>
      </w:r>
      <w:r w:rsidR="009C54FC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="009C54FC">
        <w:rPr>
          <w:rFonts w:ascii="Times New Roman" w:hAnsi="Times New Roman"/>
          <w:sz w:val="28"/>
          <w:szCs w:val="28"/>
          <w:lang w:val="ru-RU"/>
        </w:rPr>
        <w:t xml:space="preserve"> производительностью 8</w:t>
      </w:r>
      <w:r>
        <w:rPr>
          <w:rFonts w:ascii="Times New Roman" w:hAnsi="Times New Roman"/>
          <w:sz w:val="28"/>
          <w:szCs w:val="28"/>
          <w:lang w:val="ru-RU"/>
        </w:rPr>
        <w:t xml:space="preserve"> м³/час;</w:t>
      </w:r>
    </w:p>
    <w:p w:rsidR="00C05E46" w:rsidRDefault="00C05E46" w:rsidP="00C05E46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Демонтаж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существующей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ВБР.</w:t>
      </w:r>
    </w:p>
    <w:p w:rsidR="009C54FC" w:rsidRPr="008177EB" w:rsidRDefault="009C54FC" w:rsidP="009C54FC">
      <w:pPr>
        <w:pStyle w:val="af2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п. Восточный</w:t>
      </w:r>
    </w:p>
    <w:p w:rsidR="009C54FC" w:rsidRPr="008C4C91" w:rsidRDefault="009C54FC" w:rsidP="009C54FC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Согласно произведенному расчету расход воды составляет: </w:t>
      </w:r>
    </w:p>
    <w:p w:rsidR="009C54FC" w:rsidRPr="008C4C91" w:rsidRDefault="009C54FC" w:rsidP="009C54FC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96,59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существующее положение;</w:t>
      </w:r>
    </w:p>
    <w:p w:rsidR="009C54FC" w:rsidRPr="008C4C91" w:rsidRDefault="009C54FC" w:rsidP="009C54FC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99,55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первую очередь;</w:t>
      </w:r>
    </w:p>
    <w:p w:rsidR="009C54FC" w:rsidRDefault="009C54FC" w:rsidP="009C54FC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108,60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расчетный срок.</w:t>
      </w:r>
    </w:p>
    <w:p w:rsidR="009C54FC" w:rsidRDefault="009C54FC" w:rsidP="009C54FC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По степени обеспеченности подачи воды система водоснабжения </w:t>
      </w:r>
      <w:r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Восточный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относится к </w:t>
      </w:r>
      <w:r w:rsidRPr="008C4C91">
        <w:rPr>
          <w:rFonts w:ascii="Times New Roman" w:hAnsi="Times New Roman"/>
          <w:sz w:val="28"/>
          <w:szCs w:val="28"/>
          <w:lang w:val="ru-RU"/>
        </w:rPr>
        <w:t>III категории.</w:t>
      </w:r>
    </w:p>
    <w:p w:rsidR="009C54FC" w:rsidRPr="008C4C91" w:rsidRDefault="009C54FC" w:rsidP="009C54FC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Расход на промпредприятия в п.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Восточном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не учитывается, в связи с отсутствием перспективы развития промышленности.</w:t>
      </w:r>
    </w:p>
    <w:p w:rsidR="009C54FC" w:rsidRDefault="009C54FC" w:rsidP="009C54FC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целях улучшения качества водоснабжения </w:t>
      </w:r>
      <w:r>
        <w:rPr>
          <w:rFonts w:ascii="Times New Roman" w:hAnsi="Times New Roman"/>
          <w:sz w:val="28"/>
          <w:szCs w:val="28"/>
          <w:lang w:val="ru-RU"/>
        </w:rPr>
        <w:t xml:space="preserve">в п.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Восточном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>
        <w:rPr>
          <w:rFonts w:ascii="Times New Roman" w:hAnsi="Times New Roman"/>
          <w:sz w:val="28"/>
          <w:szCs w:val="28"/>
          <w:lang w:val="ru-RU"/>
        </w:rPr>
        <w:t>произвести реконструкцию водозаборных сооружений до производительности 108м³/сут, так же для бесперебойной подачи воды потребителям необходимо:</w:t>
      </w:r>
    </w:p>
    <w:p w:rsidR="009C54FC" w:rsidRDefault="009C54FC" w:rsidP="00703AD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 ВБР 15-19;</w:t>
      </w:r>
    </w:p>
    <w:p w:rsidR="009C54FC" w:rsidRPr="008C4C91" w:rsidRDefault="009C54FC" w:rsidP="009C54F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9C54FC" w:rsidRPr="008C4C91" w:rsidRDefault="009C54FC" w:rsidP="009C54F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Бурение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5 м³/час;</w:t>
      </w:r>
    </w:p>
    <w:p w:rsidR="009C54FC" w:rsidRDefault="009C54FC" w:rsidP="009C54F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Pr="008C4C91">
        <w:rPr>
          <w:rFonts w:ascii="Times New Roman" w:hAnsi="Times New Roman"/>
          <w:sz w:val="28"/>
          <w:szCs w:val="28"/>
          <w:lang w:val="ru-RU"/>
        </w:rPr>
        <w:t>важин</w:t>
      </w:r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5 м³/час;</w:t>
      </w:r>
    </w:p>
    <w:p w:rsidR="00605255" w:rsidRDefault="00605255" w:rsidP="00605255">
      <w:pPr>
        <w:pStyle w:val="af2"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605255">
        <w:rPr>
          <w:rFonts w:ascii="Times New Roman" w:hAnsi="Times New Roman"/>
          <w:sz w:val="28"/>
          <w:szCs w:val="28"/>
          <w:lang w:val="ru-RU"/>
        </w:rPr>
        <w:t>троительство  противопожарных резервуаров 2</w:t>
      </w:r>
      <w:r w:rsidRPr="00605255">
        <w:rPr>
          <w:rFonts w:ascii="Times New Roman" w:hAnsi="Times New Roman"/>
          <w:sz w:val="28"/>
          <w:szCs w:val="28"/>
        </w:rPr>
        <w:t>V</w:t>
      </w:r>
      <w:r w:rsidRPr="00605255">
        <w:rPr>
          <w:rFonts w:ascii="Times New Roman" w:hAnsi="Times New Roman"/>
          <w:sz w:val="28"/>
          <w:szCs w:val="28"/>
          <w:lang w:val="ru-RU"/>
        </w:rPr>
        <w:t>=50м³;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255">
        <w:rPr>
          <w:rFonts w:ascii="Times New Roman" w:hAnsi="Times New Roman"/>
          <w:sz w:val="28"/>
          <w:szCs w:val="28"/>
          <w:lang w:val="ru-RU"/>
        </w:rPr>
        <w:t xml:space="preserve">содержащих 3-х часовой противопожарный запас воды, </w:t>
      </w:r>
    </w:p>
    <w:p w:rsidR="00605255" w:rsidRDefault="00605255" w:rsidP="0060525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 насосной станции противопожарного назначения</w:t>
      </w:r>
      <w:r w:rsidRPr="00686C3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производительностью 27м³/час</w:t>
      </w:r>
      <w:r w:rsidRPr="00E35C1C">
        <w:rPr>
          <w:rFonts w:ascii="Times New Roman" w:hAnsi="Times New Roman"/>
          <w:sz w:val="28"/>
          <w:szCs w:val="28"/>
          <w:lang w:val="ru-RU"/>
        </w:rPr>
        <w:t>;</w:t>
      </w:r>
    </w:p>
    <w:p w:rsidR="00605255" w:rsidRPr="00605255" w:rsidRDefault="00605255" w:rsidP="00605255">
      <w:pPr>
        <w:pStyle w:val="af2"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прокладка</w:t>
      </w:r>
      <w:r w:rsidRPr="006052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255">
        <w:rPr>
          <w:rFonts w:ascii="Times New Roman" w:hAnsi="Times New Roman"/>
          <w:sz w:val="28"/>
          <w:szCs w:val="28"/>
          <w:lang w:val="ru-RU"/>
        </w:rPr>
        <w:t>сухотрубов</w:t>
      </w:r>
      <w:proofErr w:type="spellEnd"/>
      <w:r w:rsidRPr="00605255">
        <w:rPr>
          <w:rFonts w:ascii="Times New Roman" w:hAnsi="Times New Roman"/>
          <w:sz w:val="28"/>
          <w:szCs w:val="28"/>
          <w:lang w:val="ru-RU"/>
        </w:rPr>
        <w:t xml:space="preserve"> с установкой пожарных гидрантов или пожарных кранов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70E1C" w:rsidRDefault="00370E1C" w:rsidP="00370E1C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9C54FC" w:rsidRPr="008177EB" w:rsidRDefault="009C54FC" w:rsidP="009C54FC">
      <w:pPr>
        <w:pStyle w:val="af2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п. Горский</w:t>
      </w:r>
    </w:p>
    <w:p w:rsidR="009C54FC" w:rsidRPr="008C4C91" w:rsidRDefault="009C54FC" w:rsidP="009C54FC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Согласно произведенному расчету расход воды составляет: </w:t>
      </w:r>
    </w:p>
    <w:p w:rsidR="009C54FC" w:rsidRPr="008C4C91" w:rsidRDefault="009C54FC" w:rsidP="009C54FC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15,46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существующее положение;</w:t>
      </w:r>
    </w:p>
    <w:p w:rsidR="009C54FC" w:rsidRPr="008C4C91" w:rsidRDefault="009C54FC" w:rsidP="009C54FC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16,29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первую очередь;</w:t>
      </w:r>
    </w:p>
    <w:p w:rsidR="009C54FC" w:rsidRDefault="009C54FC" w:rsidP="009C54FC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18,10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расчетный срок.</w:t>
      </w:r>
    </w:p>
    <w:p w:rsidR="009C54FC" w:rsidRDefault="009C54FC" w:rsidP="009C54FC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По степени обеспеченности подачи воды система водоснабжения </w:t>
      </w:r>
      <w:r>
        <w:rPr>
          <w:rFonts w:ascii="Times New Roman" w:hAnsi="Times New Roman"/>
          <w:sz w:val="28"/>
          <w:szCs w:val="28"/>
          <w:lang w:val="ru-RU"/>
        </w:rPr>
        <w:t xml:space="preserve">п. Горский  относится к </w:t>
      </w:r>
      <w:r w:rsidRPr="008C4C91">
        <w:rPr>
          <w:rFonts w:ascii="Times New Roman" w:hAnsi="Times New Roman"/>
          <w:sz w:val="28"/>
          <w:szCs w:val="28"/>
          <w:lang w:val="ru-RU"/>
        </w:rPr>
        <w:t>III категории.</w:t>
      </w:r>
    </w:p>
    <w:p w:rsidR="009C54FC" w:rsidRPr="008C4C91" w:rsidRDefault="009C54FC" w:rsidP="009C54FC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Расход на промпредприятия в п. Горском не учитывается, в связи с отсутствием перспективы развития промышленности.</w:t>
      </w:r>
    </w:p>
    <w:p w:rsidR="009C54FC" w:rsidRDefault="009C54FC" w:rsidP="009C54FC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целях улучшения качества водоснабжения </w:t>
      </w:r>
      <w:r>
        <w:rPr>
          <w:rFonts w:ascii="Times New Roman" w:hAnsi="Times New Roman"/>
          <w:sz w:val="28"/>
          <w:szCs w:val="28"/>
          <w:lang w:val="ru-RU"/>
        </w:rPr>
        <w:t>в п. Горский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>
        <w:rPr>
          <w:rFonts w:ascii="Times New Roman" w:hAnsi="Times New Roman"/>
          <w:sz w:val="28"/>
          <w:szCs w:val="28"/>
          <w:lang w:val="ru-RU"/>
        </w:rPr>
        <w:t>произвести реконструкцию водозаборных сооружений до производительности 18м³/сут, так же для бесперебойной подачи воды потребителям необходимо:</w:t>
      </w:r>
    </w:p>
    <w:p w:rsidR="009C54FC" w:rsidRDefault="009C54FC" w:rsidP="00703AD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 ВБР 15-19;</w:t>
      </w:r>
    </w:p>
    <w:p w:rsidR="009C54FC" w:rsidRPr="008C4C91" w:rsidRDefault="009C54FC" w:rsidP="009C54F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9C54FC" w:rsidRPr="008C4C91" w:rsidRDefault="009C54FC" w:rsidP="009C54F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Бурение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1 м³/час;</w:t>
      </w:r>
    </w:p>
    <w:p w:rsidR="009C54FC" w:rsidRDefault="009C54FC" w:rsidP="009C54FC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Pr="008C4C91">
        <w:rPr>
          <w:rFonts w:ascii="Times New Roman" w:hAnsi="Times New Roman"/>
          <w:sz w:val="28"/>
          <w:szCs w:val="28"/>
          <w:lang w:val="ru-RU"/>
        </w:rPr>
        <w:t>важин</w:t>
      </w:r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1м³/час;</w:t>
      </w:r>
    </w:p>
    <w:p w:rsidR="00E64466" w:rsidRDefault="009C54FC" w:rsidP="00AA72A2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Противопожарное водоснабжение в насе</w:t>
      </w:r>
      <w:r w:rsidR="00E64466">
        <w:rPr>
          <w:rFonts w:ascii="Times New Roman" w:hAnsi="Times New Roman"/>
          <w:sz w:val="28"/>
          <w:szCs w:val="28"/>
          <w:lang w:val="ru-RU"/>
        </w:rPr>
        <w:t>ленных пунктах с числом жителей</w:t>
      </w:r>
    </w:p>
    <w:p w:rsidR="00686C32" w:rsidRDefault="009C54FC" w:rsidP="00E6446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 50 человек допускается н</w:t>
      </w:r>
      <w:r w:rsidR="008E0CCC">
        <w:rPr>
          <w:rFonts w:ascii="Times New Roman" w:hAnsi="Times New Roman"/>
          <w:sz w:val="28"/>
          <w:szCs w:val="28"/>
          <w:lang w:val="ru-RU"/>
        </w:rPr>
        <w:t>е предусматрив</w:t>
      </w:r>
      <w:r>
        <w:rPr>
          <w:rFonts w:ascii="Times New Roman" w:hAnsi="Times New Roman"/>
          <w:sz w:val="28"/>
          <w:szCs w:val="28"/>
          <w:lang w:val="ru-RU"/>
        </w:rPr>
        <w:t>ать.</w:t>
      </w:r>
    </w:p>
    <w:p w:rsidR="008E0CCC" w:rsidRPr="008C4C91" w:rsidRDefault="008E0CCC" w:rsidP="00AA72A2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9D364A" w:rsidRDefault="009D364A" w:rsidP="006060C0">
      <w:pPr>
        <w:pStyle w:val="1a"/>
        <w:ind w:left="360"/>
        <w:rPr>
          <w:lang w:val="ru-RU"/>
        </w:rPr>
      </w:pPr>
      <w:bookmarkStart w:id="32" w:name="_Toc357410063"/>
      <w:r>
        <w:rPr>
          <w:lang w:val="ru-RU"/>
        </w:rPr>
        <w:t>Объемы работ по реконструкции и модернизации существующих водозаборов</w:t>
      </w:r>
      <w:bookmarkEnd w:id="32"/>
    </w:p>
    <w:p w:rsidR="009D364A" w:rsidRDefault="009D364A" w:rsidP="009D364A">
      <w:pPr>
        <w:ind w:firstLine="709"/>
        <w:rPr>
          <w:rFonts w:ascii="Times New Roman" w:hAnsi="Times New Roman"/>
          <w:sz w:val="28"/>
          <w:szCs w:val="28"/>
          <w:lang w:val="ru-RU" w:eastAsia="ru-RU" w:bidi="ar-SA"/>
        </w:rPr>
      </w:pP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Объемы работ по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реконструкции</w:t>
      </w: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E77B6F">
        <w:rPr>
          <w:rFonts w:ascii="Times New Roman" w:hAnsi="Times New Roman"/>
          <w:sz w:val="28"/>
          <w:szCs w:val="28"/>
          <w:lang w:val="ru-RU" w:eastAsia="ru-RU" w:bidi="ar-SA"/>
        </w:rPr>
        <w:t>вод</w:t>
      </w:r>
      <w:r w:rsidR="00AA72A2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="00E77B6F">
        <w:rPr>
          <w:rFonts w:ascii="Times New Roman" w:hAnsi="Times New Roman"/>
          <w:sz w:val="28"/>
          <w:szCs w:val="28"/>
          <w:lang w:val="ru-RU" w:eastAsia="ru-RU" w:bidi="ar-SA"/>
        </w:rPr>
        <w:t>заборов</w:t>
      </w: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 в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МО </w:t>
      </w:r>
      <w:r w:rsidR="00C63546">
        <w:rPr>
          <w:rFonts w:ascii="Times New Roman" w:hAnsi="Times New Roman"/>
          <w:sz w:val="28"/>
          <w:szCs w:val="28"/>
          <w:lang w:val="ru-RU" w:eastAsia="ru-RU" w:bidi="ar-SA"/>
        </w:rPr>
        <w:t>Тбилисское СП</w:t>
      </w: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 отражены в таблице </w:t>
      </w:r>
      <w:r w:rsidR="00C63546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605255"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. Расчет стоимости </w:t>
      </w:r>
      <w:r w:rsidR="004D4FC0">
        <w:rPr>
          <w:rFonts w:ascii="Times New Roman" w:hAnsi="Times New Roman"/>
          <w:sz w:val="28"/>
          <w:szCs w:val="28"/>
          <w:lang w:val="ru-RU" w:eastAsia="ru-RU" w:bidi="ar-SA"/>
        </w:rPr>
        <w:t xml:space="preserve">(в ценах 2012 года)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выполнен по укрупненным показателям стоимости строительства сетей и сооружений канализации населенных пунктов (приложение 3 к Пособию по водоснабжению и канализации городских и сельских поселений к СНиП 2.07.01-89).</w:t>
      </w:r>
    </w:p>
    <w:p w:rsidR="00787CB6" w:rsidRPr="00605255" w:rsidRDefault="00C63546" w:rsidP="00787CB6">
      <w:pPr>
        <w:spacing w:line="240" w:lineRule="auto"/>
        <w:ind w:firstLine="709"/>
        <w:jc w:val="right"/>
        <w:rPr>
          <w:rFonts w:ascii="Times New Roman" w:hAnsi="Times New Roman"/>
          <w:lang w:val="ru-RU" w:eastAsia="ru-RU" w:bidi="ar-SA"/>
        </w:rPr>
      </w:pPr>
      <w:r w:rsidRPr="00605255">
        <w:rPr>
          <w:rFonts w:ascii="Times New Roman" w:hAnsi="Times New Roman"/>
          <w:lang w:val="ru-RU" w:eastAsia="ru-RU" w:bidi="ar-SA"/>
        </w:rPr>
        <w:t>Таблица 2</w:t>
      </w:r>
      <w:r w:rsidR="00605255">
        <w:rPr>
          <w:rFonts w:ascii="Times New Roman" w:hAnsi="Times New Roman"/>
          <w:lang w:val="ru-RU" w:eastAsia="ru-RU" w:bidi="ar-SA"/>
        </w:rPr>
        <w:t>1</w:t>
      </w:r>
      <w:r w:rsidR="00787CB6" w:rsidRPr="00605255">
        <w:rPr>
          <w:rFonts w:ascii="Times New Roman" w:hAnsi="Times New Roman"/>
          <w:lang w:val="ru-RU" w:eastAsia="ru-RU" w:bidi="ar-SA"/>
        </w:rPr>
        <w:t>. Объемы работ по реконструкции водозаборов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877"/>
        <w:gridCol w:w="851"/>
        <w:gridCol w:w="1134"/>
        <w:gridCol w:w="1276"/>
        <w:gridCol w:w="1417"/>
        <w:gridCol w:w="1134"/>
        <w:gridCol w:w="992"/>
      </w:tblGrid>
      <w:tr w:rsidR="00117856" w:rsidRPr="00D517CC" w:rsidTr="00484EEE">
        <w:trPr>
          <w:trHeight w:val="90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№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п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/п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Объект/сооружения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Стоимость единицы, </w:t>
            </w:r>
            <w:proofErr w:type="spell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уб</w:t>
            </w:r>
            <w:proofErr w:type="spell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Цена, </w:t>
            </w:r>
            <w:proofErr w:type="spell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уб</w:t>
            </w:r>
            <w:proofErr w:type="spell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 (без НДС)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Примечание</w:t>
            </w:r>
          </w:p>
        </w:tc>
      </w:tr>
      <w:tr w:rsidR="00117856" w:rsidRPr="00C63546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B3" w:rsidRDefault="00C6354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Водозабор №1 </w:t>
            </w:r>
          </w:p>
          <w:p w:rsidR="00117856" w:rsidRPr="00D517CC" w:rsidRDefault="00C6354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ст. Тбилисская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10CC0" w:rsidRPr="00C63546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C0" w:rsidRPr="00D517CC" w:rsidRDefault="00910CC0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C0" w:rsidRPr="00D517CC" w:rsidRDefault="00910CC0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Реконструкция насосной станции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II подъема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C0" w:rsidRPr="00D517CC" w:rsidRDefault="00910CC0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C0" w:rsidRPr="008F22E5" w:rsidRDefault="00910CC0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8F22E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C0" w:rsidRPr="00BB614D" w:rsidRDefault="00910CC0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C0" w:rsidRPr="00BB614D" w:rsidRDefault="008F65A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7151,1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C0" w:rsidRPr="00BB614D" w:rsidRDefault="008F65A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7151,1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0" w:rsidRPr="00BB614D" w:rsidRDefault="00910CC0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Реконструкция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5629B3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D517CC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D517CC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Перебуривание артезианских скважин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D517CC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8F22E5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B3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B40BB9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D517CC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D517CC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Гл.516-520м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B9" w:rsidRPr="008F22E5" w:rsidRDefault="00B40BB9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BB614D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BB614D" w:rsidRDefault="00B40BB9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12 969,21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BB614D" w:rsidRDefault="00B40BB9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25938,42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B9" w:rsidRPr="00BB614D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B40BB9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D517CC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D517CC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Гл.285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B9" w:rsidRPr="008F22E5" w:rsidRDefault="00B40BB9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B9" w:rsidRPr="00BB614D" w:rsidRDefault="00B40BB9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BB614D" w:rsidRDefault="00B40BB9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7 022,35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BB614D" w:rsidRDefault="00B40BB9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7 022,35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B9" w:rsidRPr="00BB614D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B40BB9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D517CC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D517CC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Гл.370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B9" w:rsidRPr="008F22E5" w:rsidRDefault="00B40BB9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B9" w:rsidRPr="00BB614D" w:rsidRDefault="00B40BB9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BB614D" w:rsidRDefault="00B40BB9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8 793,76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BB9" w:rsidRPr="00BB614D" w:rsidRDefault="00B40BB9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8 793,76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B9" w:rsidRPr="00BB614D" w:rsidRDefault="00B40BB9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3A731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Pr="00D517CC" w:rsidRDefault="003A731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Pr="00D517CC" w:rsidRDefault="003A731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Гл.191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Default="003A731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31E" w:rsidRPr="008F22E5" w:rsidRDefault="003A731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31E" w:rsidRPr="00BB614D" w:rsidRDefault="003A731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Pr="00BB614D" w:rsidRDefault="003A731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5 187,68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Pr="00BB614D" w:rsidRDefault="003A731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5 187,68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1E" w:rsidRPr="00BB614D" w:rsidRDefault="003A731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3A731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Pr="00D517CC" w:rsidRDefault="003A731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Pr="00D517CC" w:rsidRDefault="003A731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Гл.105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Default="003A731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31E" w:rsidRPr="008F22E5" w:rsidRDefault="003A731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31E" w:rsidRPr="00BB614D" w:rsidRDefault="003A731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Pr="00BB614D" w:rsidRDefault="003A731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2 783,64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1E" w:rsidRPr="00BB614D" w:rsidRDefault="003A731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2 783,64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1E" w:rsidRPr="00BB614D" w:rsidRDefault="003A731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45D65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D517CC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D517CC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 w:rsidR="00484EEE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D517CC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8F22E5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BB614D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BB614D" w:rsidRDefault="00645D65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6 601,51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BB614D" w:rsidRDefault="00645D65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6 601,51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65" w:rsidRPr="00BB614D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45D65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D517CC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D517CC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Тампонаж артезианской 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скважины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D517CC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8F22E5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BB614D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BB614D" w:rsidRDefault="00645D65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79,22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65" w:rsidRPr="00BB614D" w:rsidRDefault="00645D65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79,22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65" w:rsidRPr="00BB614D" w:rsidRDefault="00645D6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2.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B3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Водозабор №2</w:t>
            </w:r>
          </w:p>
          <w:p w:rsidR="00117856" w:rsidRPr="00D517CC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Реконструкция насосной станции</w:t>
            </w:r>
            <w:r w:rsidR="00A03A2D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A03A2D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II подъема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AD" w:rsidRPr="00BB614D" w:rsidRDefault="008F65A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6748,2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AD" w:rsidRPr="00BB614D" w:rsidRDefault="008F65A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6748,2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Перебуривание артезианских скважин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484EE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Гл.242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EE" w:rsidRPr="008F22E5" w:rsidRDefault="00484EE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7 022,35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  <w:lang w:val="ru-RU"/>
              </w:rPr>
              <w:t>14044,7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EE" w:rsidRPr="00BB614D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484EE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Гл.192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EE" w:rsidRPr="008F22E5" w:rsidRDefault="00484EE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5 187,68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ind w:left="-174" w:firstLine="174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  <w:lang w:val="ru-RU"/>
              </w:rPr>
              <w:t>10375,36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EE" w:rsidRPr="00BB614D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484EE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8F22E5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12 182,53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24365,06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EE" w:rsidRPr="00BB614D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5629B3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D517CC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D517CC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Реконструкция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D517CC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8F22E5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9B3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414" w:rsidRPr="00BB614D" w:rsidRDefault="00F25414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26992,8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  <w:p w:rsidR="005629B3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414" w:rsidRPr="00BB614D" w:rsidRDefault="00F25414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26992,8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  <w:p w:rsidR="005629B3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B3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484EE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Тампонаж артезианской 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скважины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8F22E5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м3/ч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EE" w:rsidRPr="00BB614D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3.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B3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Водозабор №3</w:t>
            </w:r>
          </w:p>
          <w:p w:rsidR="00117856" w:rsidRPr="00D517CC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D517CC" w:rsidTr="00E4512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Реконструкция насосной станции</w:t>
            </w:r>
            <w:r w:rsidR="00A03A2D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A03A2D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II подъема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5629B3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8F65A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</w:rPr>
              <w:t>6585,9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8F65A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</w:rPr>
              <w:t>6585,9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D517CC" w:rsidTr="00E4512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A76F0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414" w:rsidRPr="00BB614D" w:rsidRDefault="00F2541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19011,88</w:t>
            </w:r>
          </w:p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414" w:rsidRPr="00BB614D" w:rsidRDefault="00F2541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19011,88</w:t>
            </w:r>
          </w:p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484EEE" w:rsidRPr="00D517CC" w:rsidTr="00E4512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Перебуривание артезианских скважин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гл.550.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D517CC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8F22E5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13 601,86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EEE" w:rsidRPr="00BB614D" w:rsidRDefault="00484EE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40 805,57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EE" w:rsidRPr="00BB614D" w:rsidRDefault="00484EE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01C1A" w:rsidRPr="00086A2C" w:rsidTr="00E4512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8F22E5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12 182,53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24365,06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01C1A" w:rsidRPr="00086A2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Тампонаж артезианской 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скважины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8F22E5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141,93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Pr="00BB614D">
              <w:rPr>
                <w:rFonts w:ascii="Times New Roman" w:hAnsi="Times New Roman"/>
                <w:color w:val="000000"/>
              </w:rPr>
              <w:t>41,93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D58FC" w:rsidRPr="00086A2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Водозабор №4</w:t>
            </w:r>
          </w:p>
          <w:p w:rsidR="00CD58FC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8F22E5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BB614D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BB614D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BB614D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8FC" w:rsidRPr="00BB614D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01C1A" w:rsidRPr="00086A2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Реконструкция 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артезианских скважин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гл.450.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8F22E5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11 533,74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23067,48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01C1A" w:rsidRPr="00086A2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  <w:r w:rsidR="00B9676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гл.550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8F22E5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12 182,53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24365,06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D58FC" w:rsidRPr="00086A2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8F22E5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8FC" w:rsidRPr="00BB614D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318" w:rsidRPr="00BB614D" w:rsidRDefault="00663318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30287,9</w:t>
            </w:r>
            <w:r w:rsidRPr="00BB614D">
              <w:rPr>
                <w:rFonts w:ascii="Times New Roman" w:hAnsi="Times New Roman"/>
                <w:b/>
                <w:bCs/>
                <w:color w:val="000000"/>
                <w:lang w:val="ru-RU"/>
              </w:rPr>
              <w:t>3</w:t>
            </w:r>
          </w:p>
          <w:p w:rsidR="00CD58FC" w:rsidRPr="00BB614D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318" w:rsidRPr="00BB614D" w:rsidRDefault="00663318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30287,9</w:t>
            </w:r>
            <w:r w:rsidRPr="00BB614D">
              <w:rPr>
                <w:rFonts w:ascii="Times New Roman" w:hAnsi="Times New Roman"/>
                <w:b/>
                <w:bCs/>
                <w:color w:val="000000"/>
                <w:lang w:val="ru-RU"/>
              </w:rPr>
              <w:t>3</w:t>
            </w:r>
          </w:p>
          <w:p w:rsidR="00CD58FC" w:rsidRPr="00BB614D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8FC" w:rsidRPr="00BB614D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A03A2D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5.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Водозабор в </w:t>
            </w:r>
            <w:r w:rsidR="00A03A2D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х. </w:t>
            </w:r>
            <w:proofErr w:type="spellStart"/>
            <w:r w:rsidR="00A03A2D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Северин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A03A2D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A03A2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Строительство н</w:t>
            </w:r>
            <w:r w:rsidR="00117856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асосн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ой станции</w:t>
            </w:r>
            <w:r w:rsidR="00117856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II подъема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A03A2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8F65A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</w:rPr>
              <w:t>4298,6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56" w:rsidRPr="00BB614D" w:rsidRDefault="008F65A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</w:rPr>
              <w:t>4298,6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01C1A" w:rsidRPr="00086A2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 гл.450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D517CC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8F22E5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10 029,34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C1A" w:rsidRPr="00BB614D" w:rsidRDefault="00C01C1A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10 029,34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A" w:rsidRPr="00BB614D" w:rsidRDefault="00C01C1A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B9676C" w:rsidRPr="00D517C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 реконструируемые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8F22E5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5 343,31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5 343,31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A03A2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318" w:rsidRPr="00BB614D" w:rsidRDefault="00663318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11346,34</w:t>
            </w:r>
          </w:p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318" w:rsidRPr="00BB614D" w:rsidRDefault="00663318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11346,34</w:t>
            </w:r>
          </w:p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8295D" w:rsidRPr="00C8295D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6.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Водозабор в 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п. Мирный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8F22E5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8295D" w:rsidRPr="00C8295D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Реконструкция водонапорной башни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Рожновского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15-19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8F22E5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CC" w:rsidRPr="00BB614D" w:rsidRDefault="00FF41C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1855,7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CC" w:rsidRPr="00BB614D" w:rsidRDefault="00FF41C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1855,7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B9676C" w:rsidRPr="00C8295D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 гл.200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8F22E5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557,56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557,56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B9676C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 реконструируемые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8F22E5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641,20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8295D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8F22E5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0,054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686,47</w:t>
            </w:r>
          </w:p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686,47</w:t>
            </w:r>
          </w:p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8295D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7.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Водозабор в 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п. Терновый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5D" w:rsidRPr="008F22E5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FF41CC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CC" w:rsidRPr="00D517CC" w:rsidRDefault="00FF41C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CC" w:rsidRPr="00D517CC" w:rsidRDefault="00FF41C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Реконструкция в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одонапорн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ой башни 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Рожновского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15-19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CC" w:rsidRPr="00D517CC" w:rsidRDefault="00FF41C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CC" w:rsidRPr="008F22E5" w:rsidRDefault="00FF41C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CC" w:rsidRPr="00BB614D" w:rsidRDefault="00FF41C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CC" w:rsidRPr="00BB614D" w:rsidRDefault="00FF41C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1855,7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  <w:p w:rsidR="00FF41CC" w:rsidRPr="00BB614D" w:rsidRDefault="00FF41C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CC" w:rsidRPr="00BB614D" w:rsidRDefault="00FF41C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1855,7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  <w:p w:rsidR="00FF41CC" w:rsidRPr="00BB614D" w:rsidRDefault="00FF41C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1CC" w:rsidRPr="00BB614D" w:rsidRDefault="00FF41C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B9676C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8F22E5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686,75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686,75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B9676C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 реконструируемые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8F22E5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789,77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789,77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8295D" w:rsidRPr="00D517C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5D" w:rsidRPr="00D517CC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5D" w:rsidRPr="008F22E5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5D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0,072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912,3</w:t>
            </w:r>
            <w:r w:rsidRPr="00BB614D">
              <w:rPr>
                <w:rFonts w:ascii="Times New Roman" w:hAnsi="Times New Roman"/>
                <w:b/>
                <w:bCs/>
                <w:color w:val="000000"/>
                <w:lang w:val="ru-RU"/>
              </w:rPr>
              <w:t>3</w:t>
            </w:r>
          </w:p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912,3</w:t>
            </w:r>
            <w:r w:rsidRPr="00BB614D">
              <w:rPr>
                <w:rFonts w:ascii="Times New Roman" w:hAnsi="Times New Roman"/>
                <w:b/>
                <w:bCs/>
                <w:color w:val="000000"/>
                <w:lang w:val="ru-RU"/>
              </w:rPr>
              <w:t>3</w:t>
            </w:r>
          </w:p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5D" w:rsidRPr="00BB614D" w:rsidRDefault="00C829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F61A4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8.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Водозабор в 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п. Первомайский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8F22E5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B9676C" w:rsidRPr="00D517C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D517CC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8F22E5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2 520,37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76C" w:rsidRPr="00BB614D" w:rsidRDefault="00B9676C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2 520,37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C" w:rsidRPr="00BB614D" w:rsidRDefault="00B9676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D517CC" w:rsidTr="00484E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 реконструируемые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8F22E5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2 898,42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2 898,42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F61A4" w:rsidRPr="00D517C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8F22E5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0,181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2248,2</w:t>
            </w:r>
            <w:r w:rsidRPr="00BB614D">
              <w:rPr>
                <w:rFonts w:ascii="Times New Roman" w:hAnsi="Times New Roman"/>
                <w:b/>
                <w:bCs/>
                <w:color w:val="000000"/>
                <w:lang w:val="ru-RU"/>
              </w:rPr>
              <w:t>7</w:t>
            </w:r>
          </w:p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2248,2</w:t>
            </w:r>
            <w:r w:rsidRPr="00BB614D">
              <w:rPr>
                <w:rFonts w:ascii="Times New Roman" w:hAnsi="Times New Roman"/>
                <w:b/>
                <w:bCs/>
                <w:color w:val="000000"/>
                <w:lang w:val="ru-RU"/>
              </w:rPr>
              <w:t>7</w:t>
            </w:r>
          </w:p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117856" w:rsidRPr="00D517C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Демонтаж существующей водонапорной башни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D517CC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8F22E5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856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BB614D" w:rsidRDefault="006000B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736,6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BB614D" w:rsidRDefault="006000B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736,6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56" w:rsidRPr="00BB614D" w:rsidRDefault="00117856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D517CC" w:rsidTr="00484E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Тампонаж артезианской 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скважины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8F22E5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91,76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91,76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F61A4" w:rsidRPr="00D517C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9.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Водозабор в 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п. Восточный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8F22E5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000BD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BD" w:rsidRPr="00D517CC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D517CC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Реконструкция в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одонапорн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ой башни 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Рожновского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15-19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D517CC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8F22E5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BB614D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BB614D" w:rsidRDefault="006000B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1855,7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  <w:p w:rsidR="006000BD" w:rsidRPr="00BB614D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BB614D" w:rsidRDefault="006000B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1855,7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  <w:p w:rsidR="006000BD" w:rsidRPr="00BB614D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0BD" w:rsidRPr="00BB614D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8F22E5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1 359,91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1 359,91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 реконструируемые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8F22E5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1 563,90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1 563,90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F61A4" w:rsidRPr="00D517C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8F22E5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0,108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1359,58</w:t>
            </w:r>
          </w:p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1359,58</w:t>
            </w:r>
          </w:p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F61A4" w:rsidRPr="00D517CC" w:rsidTr="00484EE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D517CC" w:rsidRDefault="00CD58FC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10.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Водозабор в 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п. Горский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8F22E5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000BD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BD" w:rsidRPr="00D517CC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D517CC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Реконструкция в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одонапорн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ой башни 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Рожновского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15-19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D517CC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8F22E5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BB614D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BB614D" w:rsidRDefault="006000B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1855,7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  <w:p w:rsidR="006000BD" w:rsidRPr="00BB614D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BD" w:rsidRPr="00BB614D" w:rsidRDefault="006000B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color w:val="000000"/>
              </w:rPr>
              <w:t>1855,7</w:t>
            </w:r>
            <w:r w:rsidRPr="00BB614D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  <w:p w:rsidR="006000BD" w:rsidRPr="00BB614D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0BD" w:rsidRPr="00BB614D" w:rsidRDefault="006000B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8F22E5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271,98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271,98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 реконструируемые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8F22E5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312,78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312,78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F61A4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D517CC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8F22E5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1A4" w:rsidRPr="00BB614D" w:rsidRDefault="009A71D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0,015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192,0</w:t>
            </w:r>
            <w:r w:rsidRPr="00BB614D">
              <w:rPr>
                <w:rFonts w:ascii="Times New Roman" w:hAnsi="Times New Roman"/>
                <w:b/>
                <w:bCs/>
                <w:color w:val="000000"/>
                <w:lang w:val="ru-RU"/>
              </w:rPr>
              <w:t>3</w:t>
            </w:r>
          </w:p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824" w:rsidRPr="00BB614D" w:rsidRDefault="008E782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BB614D">
              <w:rPr>
                <w:rFonts w:ascii="Times New Roman" w:hAnsi="Times New Roman"/>
                <w:b/>
                <w:bCs/>
                <w:color w:val="000000"/>
              </w:rPr>
              <w:t>192,0</w:t>
            </w:r>
            <w:r w:rsidRPr="00BB614D">
              <w:rPr>
                <w:rFonts w:ascii="Times New Roman" w:hAnsi="Times New Roman"/>
                <w:b/>
                <w:bCs/>
                <w:color w:val="000000"/>
                <w:lang w:val="ru-RU"/>
              </w:rPr>
              <w:t>3</w:t>
            </w:r>
          </w:p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A4" w:rsidRPr="00BB614D" w:rsidRDefault="00CF61A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580B14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D517CC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0B14" w:rsidRPr="00580B14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580B14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п. Октябрьский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D517CC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D517CC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D517CC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BB614D" w:rsidRDefault="00580B1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BB614D" w:rsidRDefault="00580B1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B14" w:rsidRPr="00BB614D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580B14" w:rsidRPr="00580B14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D517CC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0B14" w:rsidRPr="00D517CC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Демонтаж существующей водонапорной башни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D517CC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D517CC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D517CC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580B14" w:rsidRDefault="00580B14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80B14">
              <w:rPr>
                <w:rFonts w:ascii="Times New Roman" w:hAnsi="Times New Roman"/>
                <w:color w:val="000000"/>
              </w:rPr>
              <w:t>495,11</w:t>
            </w:r>
          </w:p>
          <w:p w:rsidR="00580B14" w:rsidRPr="00580B14" w:rsidRDefault="00580B1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B14" w:rsidRPr="00580B14" w:rsidRDefault="00580B14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80B14">
              <w:rPr>
                <w:rFonts w:ascii="Times New Roman" w:hAnsi="Times New Roman"/>
                <w:color w:val="000000"/>
              </w:rPr>
              <w:t>495,11</w:t>
            </w:r>
          </w:p>
          <w:p w:rsidR="00580B14" w:rsidRPr="00580B14" w:rsidRDefault="00580B14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B14" w:rsidRPr="00BB614D" w:rsidRDefault="00580B14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F21F85" w:rsidRPr="00580B14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1.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1F85" w:rsidRPr="00D517CC" w:rsidRDefault="00F21F8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Отдельно стоящие скважины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85" w:rsidRPr="00580B14" w:rsidRDefault="00F21F85" w:rsidP="00E4512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BB614D" w:rsidRDefault="00F21F8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BB614D" w:rsidRDefault="00F21F8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BB614D" w:rsidRDefault="00F21F8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5" w:rsidRPr="00BB614D" w:rsidRDefault="00F21F85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765E" w:rsidRPr="00F21F85" w:rsidRDefault="0089765E" w:rsidP="00E45125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Тампонаж артезианской скважины по у</w:t>
            </w:r>
            <w:r w:rsidRPr="00F21F85">
              <w:rPr>
                <w:rFonts w:ascii="Times New Roman" w:hAnsi="Times New Roman"/>
                <w:lang w:val="ru-RU"/>
              </w:rPr>
              <w:t xml:space="preserve">л. </w:t>
            </w:r>
            <w:proofErr w:type="gramStart"/>
            <w:r w:rsidRPr="00F21F85">
              <w:rPr>
                <w:rFonts w:ascii="Times New Roman" w:hAnsi="Times New Roman"/>
                <w:lang w:val="ru-RU"/>
              </w:rPr>
              <w:t>Совхозная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65E" w:rsidRPr="008F22E5" w:rsidRDefault="0089765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141,93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141,93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765E" w:rsidRPr="00F21F85" w:rsidRDefault="0089765E" w:rsidP="00E45125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Тампонаж артезианской скважины по у</w:t>
            </w:r>
            <w:r w:rsidRPr="00F21F85">
              <w:rPr>
                <w:rFonts w:ascii="Times New Roman" w:hAnsi="Times New Roman"/>
                <w:lang w:val="ru-RU"/>
              </w:rPr>
              <w:t xml:space="preserve">л. </w:t>
            </w:r>
            <w:proofErr w:type="gramStart"/>
            <w:r w:rsidRPr="00F21F85">
              <w:rPr>
                <w:rFonts w:ascii="Times New Roman" w:hAnsi="Times New Roman"/>
                <w:lang w:val="ru-RU"/>
              </w:rPr>
              <w:t>Базарная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65E" w:rsidRPr="008F22E5" w:rsidRDefault="0089765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141,93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141,93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D517CC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765E" w:rsidRPr="00F21F85" w:rsidRDefault="0089765E" w:rsidP="00E45125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Тампонаж артезианской скважины по у</w:t>
            </w:r>
            <w:r w:rsidRPr="00F21F85">
              <w:rPr>
                <w:rFonts w:ascii="Times New Roman" w:hAnsi="Times New Roman"/>
                <w:lang w:val="ru-RU"/>
              </w:rPr>
              <w:t xml:space="preserve">л. </w:t>
            </w:r>
            <w:proofErr w:type="gramStart"/>
            <w:r w:rsidRPr="00F21F85">
              <w:rPr>
                <w:rFonts w:ascii="Times New Roman" w:hAnsi="Times New Roman"/>
                <w:lang w:val="ru-RU"/>
              </w:rPr>
              <w:t>Степная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65E" w:rsidRPr="008F22E5" w:rsidRDefault="0089765E" w:rsidP="00E4512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54,13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54,13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2C088B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765E" w:rsidRPr="00F21F85" w:rsidRDefault="0089765E" w:rsidP="00E45125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Тампонаж артезианской скважины </w:t>
            </w:r>
            <w:r w:rsidRPr="00F21F85">
              <w:rPr>
                <w:rFonts w:ascii="Times New Roman" w:hAnsi="Times New Roman"/>
                <w:lang w:val="ru-RU"/>
              </w:rPr>
              <w:t>«Воинская часть»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65E" w:rsidRPr="008F22E5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118,83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237,65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2C088B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765E" w:rsidRPr="00F21F85" w:rsidRDefault="0089765E" w:rsidP="00E45125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Тампонаж артезианской скважины </w:t>
            </w:r>
            <w:r w:rsidRPr="00F21F85">
              <w:rPr>
                <w:rFonts w:ascii="Times New Roman" w:hAnsi="Times New Roman"/>
                <w:lang w:val="ru-RU"/>
              </w:rPr>
              <w:t>Центральная усадьба совхоза «Кропоткинский»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65E" w:rsidRPr="008F22E5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104,30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89765E" w:rsidRPr="002C088B" w:rsidTr="00484EE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765E" w:rsidRPr="00F21F85" w:rsidRDefault="0089765E" w:rsidP="00E45125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Тампонаж артезианской скважины в п</w:t>
            </w:r>
            <w:r w:rsidRPr="00F21F85">
              <w:rPr>
                <w:rFonts w:ascii="Times New Roman" w:hAnsi="Times New Roman"/>
                <w:lang w:val="ru-RU"/>
              </w:rPr>
              <w:t>. Октябрьский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D517CC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65E" w:rsidRPr="008F22E5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8F22E5">
              <w:rPr>
                <w:rFonts w:ascii="Times New Roman" w:hAnsi="Times New Roman"/>
                <w:color w:val="000000"/>
                <w:lang w:val="ru-RU" w:eastAsia="ru-RU" w:bidi="ar-SA"/>
              </w:rPr>
              <w:t>/ч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B614D"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65E" w:rsidRPr="00BB614D" w:rsidRDefault="0089765E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614D">
              <w:rPr>
                <w:rFonts w:ascii="Times New Roman" w:hAnsi="Times New Roman"/>
                <w:color w:val="000000"/>
              </w:rPr>
              <w:t>66,68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5E" w:rsidRPr="00BB614D" w:rsidRDefault="0089765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226F6E" w:rsidRPr="002C088B" w:rsidTr="00484EE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F6E" w:rsidRPr="002C088B" w:rsidRDefault="00226F6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F6E" w:rsidRPr="002C088B" w:rsidRDefault="00226F6E" w:rsidP="00E45125">
            <w:pPr>
              <w:spacing w:line="240" w:lineRule="auto"/>
              <w:ind w:left="-57" w:right="-57"/>
              <w:jc w:val="right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C088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F6E" w:rsidRPr="002C088B" w:rsidRDefault="00226F6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F6E" w:rsidRPr="002C088B" w:rsidRDefault="00226F6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F6E" w:rsidRPr="00BB614D" w:rsidRDefault="00226F6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F6E" w:rsidRPr="00BB614D" w:rsidRDefault="00226F6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24" w:rsidRPr="00580B14" w:rsidRDefault="00580B14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372293,5</w:t>
            </w:r>
          </w:p>
          <w:p w:rsidR="00226F6E" w:rsidRPr="00BB614D" w:rsidRDefault="00226F6E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</w:tbl>
    <w:p w:rsidR="00787CB6" w:rsidRDefault="00787CB6" w:rsidP="006060C0">
      <w:pPr>
        <w:rPr>
          <w:lang w:val="ru-RU"/>
        </w:rPr>
      </w:pPr>
      <w:bookmarkStart w:id="33" w:name="_Toc337678703"/>
    </w:p>
    <w:p w:rsidR="009D364A" w:rsidRPr="008C4C91" w:rsidRDefault="009D364A" w:rsidP="006060C0">
      <w:pPr>
        <w:pStyle w:val="1a"/>
        <w:rPr>
          <w:sz w:val="28"/>
          <w:szCs w:val="28"/>
          <w:lang w:val="ru-RU"/>
        </w:rPr>
      </w:pPr>
      <w:bookmarkStart w:id="34" w:name="_Toc357410064"/>
      <w:r w:rsidRPr="008C4C91">
        <w:rPr>
          <w:lang w:val="ru-RU"/>
        </w:rPr>
        <w:t>Строительство новых водозаборов</w:t>
      </w:r>
      <w:bookmarkEnd w:id="34"/>
    </w:p>
    <w:p w:rsidR="009D364A" w:rsidRPr="008C4C91" w:rsidRDefault="009D364A" w:rsidP="009D364A">
      <w:pPr>
        <w:ind w:firstLine="720"/>
        <w:rPr>
          <w:rFonts w:ascii="Times New Roman" w:hAnsi="Times New Roman"/>
          <w:i/>
          <w:sz w:val="24"/>
          <w:szCs w:val="24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lastRenderedPageBreak/>
        <w:t xml:space="preserve">Мероприятия </w:t>
      </w:r>
      <w:r w:rsidR="00E64466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Pr="008C4C91">
        <w:rPr>
          <w:rFonts w:ascii="Times New Roman" w:hAnsi="Times New Roman"/>
          <w:sz w:val="28"/>
          <w:szCs w:val="28"/>
          <w:lang w:val="ru-RU"/>
        </w:rPr>
        <w:t>строительству новых водозаборов направлены на обеспечение подачи воды потребителям, не имеющим в настоящее время централизованного водоснабжения, обеспечение санитарных и экологических норм и правил.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Меры по обеспечению потребителей централизованным водоснабжением на территориях, где оно отсутствует, включают следующие мероприятия: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бурение новых артезианских скважин;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строительство насосных станций II подъема;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строительство резервуаров запаса воды;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современного энергосберегающего насосного оборудования;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строительство водонапорных башен с установкой автоматизированных систем контроля уровня воды;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создание системы автоматизации и телеметрии артезианских скважин;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на скважинах ультразвуковых или индукционных расходомеров;</w:t>
      </w:r>
    </w:p>
    <w:p w:rsidR="009D364A" w:rsidRPr="008C4C91" w:rsidRDefault="009D364A" w:rsidP="009D364A">
      <w:pPr>
        <w:numPr>
          <w:ilvl w:val="0"/>
          <w:numId w:val="7"/>
        </w:numPr>
        <w:tabs>
          <w:tab w:val="clear" w:pos="360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уровнемеров и датчиков контроля напоров.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Для предотвращения заражения воды, подаваемой потребителю на хозяйственно-питьевые нужды, необходимо предусмотреть меры для обеспечения ее консервации. Среди всех известных методов обеззараживания только хлорирование обеспечивает консервацию воды в дозах, регламентированных СанПиН 2.1.4.1074-01 0,3-0,5 мг/л, т.е. обладает необходимым длительным действием. Производительность средств хлорирования должна обеспечивать указанные дозы с учетом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хлор-поглощения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обрабатываемых объемов воды.</w:t>
      </w:r>
    </w:p>
    <w:p w:rsidR="00CD58FC" w:rsidRDefault="009D364A" w:rsidP="002C088B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Меры по обеспечению качества подаваемой населению воды </w:t>
      </w:r>
      <w:r w:rsidR="002C088B">
        <w:rPr>
          <w:rFonts w:ascii="Times New Roman" w:hAnsi="Times New Roman"/>
          <w:sz w:val="28"/>
          <w:szCs w:val="28"/>
          <w:lang w:val="ru-RU"/>
        </w:rPr>
        <w:t>включают мероприятия по строительству водозаборов:</w:t>
      </w:r>
    </w:p>
    <w:p w:rsidR="00605255" w:rsidRDefault="00605255" w:rsidP="002C088B">
      <w:pPr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CD58FC" w:rsidRPr="00CD58FC" w:rsidRDefault="00CD58FC" w:rsidP="00D516F8">
      <w:pPr>
        <w:spacing w:line="276" w:lineRule="auto"/>
        <w:ind w:left="426"/>
        <w:rPr>
          <w:rFonts w:ascii="Times New Roman" w:hAnsi="Times New Roman"/>
          <w:b/>
          <w:i/>
          <w:sz w:val="28"/>
          <w:szCs w:val="28"/>
          <w:lang w:val="ru-RU"/>
        </w:rPr>
      </w:pPr>
      <w:r w:rsidRPr="00CD58FC">
        <w:rPr>
          <w:rFonts w:ascii="Times New Roman" w:hAnsi="Times New Roman"/>
          <w:b/>
          <w:i/>
          <w:sz w:val="28"/>
          <w:szCs w:val="28"/>
          <w:lang w:val="ru-RU"/>
        </w:rPr>
        <w:t xml:space="preserve">Ст. Тбилисская </w:t>
      </w:r>
    </w:p>
    <w:p w:rsidR="00CD58FC" w:rsidRPr="00E45125" w:rsidRDefault="00E45125" w:rsidP="008C1F2E">
      <w:pPr>
        <w:pStyle w:val="af2"/>
        <w:numPr>
          <w:ilvl w:val="0"/>
          <w:numId w:val="26"/>
        </w:numPr>
        <w:spacing w:line="276" w:lineRule="auto"/>
        <w:ind w:left="426" w:firstLine="282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45125">
        <w:rPr>
          <w:rFonts w:ascii="Times New Roman" w:hAnsi="Times New Roman"/>
          <w:sz w:val="28"/>
          <w:szCs w:val="28"/>
          <w:lang w:val="ru-RU"/>
        </w:rPr>
        <w:t>Водозабор №5 по ул.</w:t>
      </w:r>
      <w:r w:rsidR="002C088B" w:rsidRPr="00E45125">
        <w:rPr>
          <w:rFonts w:ascii="Times New Roman" w:hAnsi="Times New Roman"/>
          <w:sz w:val="28"/>
          <w:szCs w:val="28"/>
          <w:lang w:val="ru-RU"/>
        </w:rPr>
        <w:t xml:space="preserve"> Выборгская</w:t>
      </w:r>
      <w:r w:rsidR="00CD58FC" w:rsidRPr="00E4512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CD58FC" w:rsidRPr="00E45125">
        <w:rPr>
          <w:rFonts w:ascii="Times New Roman" w:hAnsi="Times New Roman"/>
          <w:sz w:val="28"/>
          <w:szCs w:val="28"/>
          <w:lang w:val="ru-RU"/>
        </w:rPr>
        <w:t xml:space="preserve">бслуживает северную часть станицы. </w:t>
      </w:r>
      <w:proofErr w:type="gramEnd"/>
    </w:p>
    <w:p w:rsidR="00CD58FC" w:rsidRPr="004A2A0F" w:rsidRDefault="00CD58FC" w:rsidP="00047BF5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бесперебойной подачи воды потребителям необходимо</w:t>
      </w:r>
      <w:r w:rsidR="002C088B" w:rsidRPr="002C08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088B">
        <w:rPr>
          <w:rFonts w:ascii="Times New Roman" w:hAnsi="Times New Roman"/>
          <w:sz w:val="28"/>
          <w:szCs w:val="28"/>
          <w:lang w:val="ru-RU"/>
        </w:rPr>
        <w:t xml:space="preserve">строительство водозаборных сооружений с </w:t>
      </w:r>
      <w:r w:rsidR="00E45125">
        <w:rPr>
          <w:rFonts w:ascii="Times New Roman" w:hAnsi="Times New Roman"/>
          <w:sz w:val="28"/>
          <w:szCs w:val="28"/>
          <w:lang w:val="ru-RU"/>
        </w:rPr>
        <w:t>производительностью 1800м³/сут.</w:t>
      </w:r>
    </w:p>
    <w:p w:rsidR="00CD58FC" w:rsidRPr="00E35C1C" w:rsidRDefault="00CD58FC" w:rsidP="00047BF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-   Строительство насосной станции </w:t>
      </w:r>
      <w:r>
        <w:rPr>
          <w:rFonts w:ascii="Times New Roman" w:hAnsi="Times New Roman"/>
          <w:sz w:val="28"/>
          <w:szCs w:val="28"/>
        </w:rPr>
        <w:t>II</w:t>
      </w:r>
      <w:r w:rsidRPr="004A2A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подъема</w:t>
      </w:r>
      <w:r w:rsidRPr="00E35C1C">
        <w:rPr>
          <w:rFonts w:ascii="Times New Roman" w:hAnsi="Times New Roman"/>
          <w:sz w:val="28"/>
          <w:szCs w:val="28"/>
          <w:lang w:val="ru-RU"/>
        </w:rPr>
        <w:t>;</w:t>
      </w:r>
    </w:p>
    <w:p w:rsidR="00CD58FC" w:rsidRPr="008C4C91" w:rsidRDefault="00CD58FC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CD58FC" w:rsidRDefault="00CD58FC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резервуаров</w:t>
      </w:r>
      <w:r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</w:rPr>
        <w:t>V=</w:t>
      </w:r>
      <w:r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м³;</w:t>
      </w:r>
    </w:p>
    <w:p w:rsidR="00CD58FC" w:rsidRDefault="00CD58FC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020A3">
        <w:rPr>
          <w:rFonts w:ascii="Times New Roman" w:hAnsi="Times New Roman"/>
          <w:sz w:val="28"/>
          <w:szCs w:val="28"/>
          <w:lang w:val="ru-RU"/>
        </w:rPr>
        <w:t xml:space="preserve">Бурение 4-х </w:t>
      </w:r>
      <w:proofErr w:type="spellStart"/>
      <w:r w:rsidRPr="00A020A3">
        <w:rPr>
          <w:rFonts w:ascii="Times New Roman" w:hAnsi="Times New Roman"/>
          <w:sz w:val="28"/>
          <w:szCs w:val="28"/>
          <w:lang w:val="ru-RU"/>
        </w:rPr>
        <w:t>артскважин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25 м³/час.</w:t>
      </w:r>
    </w:p>
    <w:p w:rsidR="00CD58FC" w:rsidRPr="008177EB" w:rsidRDefault="00CD58FC" w:rsidP="00047BF5">
      <w:pPr>
        <w:pStyle w:val="af2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п. Октябрьский</w:t>
      </w:r>
    </w:p>
    <w:p w:rsidR="00CD58FC" w:rsidRPr="008C4C91" w:rsidRDefault="00CD58FC" w:rsidP="00047BF5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Согласно произведенному расчету расход воды составляет: </w:t>
      </w:r>
    </w:p>
    <w:p w:rsidR="00CD58FC" w:rsidRPr="008C4C91" w:rsidRDefault="00CD58FC" w:rsidP="00047BF5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609,83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существующее положение;</w:t>
      </w:r>
    </w:p>
    <w:p w:rsidR="00CD58FC" w:rsidRPr="008C4C91" w:rsidRDefault="00CD58FC" w:rsidP="00047BF5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612,75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первую очередь;</w:t>
      </w:r>
    </w:p>
    <w:p w:rsidR="00CD58FC" w:rsidRDefault="00CD58FC" w:rsidP="00047BF5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Q = </w:t>
      </w:r>
      <w:r>
        <w:rPr>
          <w:rFonts w:ascii="Times New Roman" w:hAnsi="Times New Roman"/>
          <w:sz w:val="28"/>
          <w:szCs w:val="28"/>
          <w:lang w:val="ru-RU"/>
        </w:rPr>
        <w:t>647,29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/сут. – на расчетный срок.</w:t>
      </w:r>
    </w:p>
    <w:p w:rsidR="00CD58FC" w:rsidRDefault="00CD58FC" w:rsidP="00047BF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По степени обеспеченности подачи воды система водоснабжения </w:t>
      </w:r>
      <w:r w:rsidR="00047BF5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gramStart"/>
      <w:r w:rsidR="00047BF5">
        <w:rPr>
          <w:rFonts w:ascii="Times New Roman" w:hAnsi="Times New Roman"/>
          <w:sz w:val="28"/>
          <w:szCs w:val="28"/>
          <w:lang w:val="ru-RU"/>
        </w:rPr>
        <w:t>Октябрьский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относится к </w:t>
      </w:r>
      <w:r w:rsidRPr="008C4C91">
        <w:rPr>
          <w:rFonts w:ascii="Times New Roman" w:hAnsi="Times New Roman"/>
          <w:sz w:val="28"/>
          <w:szCs w:val="28"/>
          <w:lang w:val="ru-RU"/>
        </w:rPr>
        <w:t>III категории.</w:t>
      </w:r>
    </w:p>
    <w:p w:rsidR="00CD58FC" w:rsidRPr="008C4C91" w:rsidRDefault="00CD58FC" w:rsidP="00047BF5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Учитывая существующую, хорошо развитую инженерную инфраструктуру</w:t>
      </w:r>
      <w:r w:rsidR="002C088B">
        <w:rPr>
          <w:rFonts w:ascii="Times New Roman" w:hAnsi="Times New Roman"/>
          <w:sz w:val="28"/>
          <w:szCs w:val="28"/>
          <w:lang w:val="ru-RU"/>
        </w:rPr>
        <w:t xml:space="preserve"> в п. Октябрьском</w:t>
      </w:r>
      <w:r>
        <w:rPr>
          <w:rFonts w:ascii="Times New Roman" w:hAnsi="Times New Roman"/>
          <w:sz w:val="28"/>
          <w:szCs w:val="28"/>
          <w:lang w:val="ru-RU"/>
        </w:rPr>
        <w:t>, расход на промпредприятия учитывается в размере 25% от объема воды хозпитьевого водопотребления.</w:t>
      </w:r>
    </w:p>
    <w:p w:rsidR="00CD58FC" w:rsidRDefault="00CD58FC" w:rsidP="00047BF5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целях улучшения качества водоснабжения </w:t>
      </w:r>
      <w:r>
        <w:rPr>
          <w:rFonts w:ascii="Times New Roman" w:hAnsi="Times New Roman"/>
          <w:sz w:val="28"/>
          <w:szCs w:val="28"/>
          <w:lang w:val="ru-RU"/>
        </w:rPr>
        <w:t>в п. Октябрьском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>
        <w:rPr>
          <w:rFonts w:ascii="Times New Roman" w:hAnsi="Times New Roman"/>
          <w:sz w:val="28"/>
          <w:szCs w:val="28"/>
          <w:lang w:val="ru-RU"/>
        </w:rPr>
        <w:t>произвести строите</w:t>
      </w:r>
      <w:r w:rsidR="00047BF5">
        <w:rPr>
          <w:rFonts w:ascii="Times New Roman" w:hAnsi="Times New Roman"/>
          <w:sz w:val="28"/>
          <w:szCs w:val="28"/>
          <w:lang w:val="ru-RU"/>
        </w:rPr>
        <w:t>льство водозаборных сооружений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647м³/сут:</w:t>
      </w:r>
    </w:p>
    <w:p w:rsidR="00CD58FC" w:rsidRPr="00E35C1C" w:rsidRDefault="00CD58FC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Строительство насосной станции </w:t>
      </w:r>
      <w:r w:rsidRPr="00047BF5">
        <w:rPr>
          <w:rFonts w:ascii="Times New Roman" w:hAnsi="Times New Roman"/>
          <w:sz w:val="28"/>
          <w:szCs w:val="28"/>
          <w:lang w:val="ru-RU"/>
        </w:rPr>
        <w:t>II</w:t>
      </w:r>
      <w:r w:rsidRPr="004A2A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подъема</w:t>
      </w:r>
      <w:r w:rsidRPr="00E35C1C">
        <w:rPr>
          <w:rFonts w:ascii="Times New Roman" w:hAnsi="Times New Roman"/>
          <w:sz w:val="28"/>
          <w:szCs w:val="28"/>
          <w:lang w:val="ru-RU"/>
        </w:rPr>
        <w:t>;</w:t>
      </w:r>
    </w:p>
    <w:p w:rsidR="00CD58FC" w:rsidRPr="008C4C91" w:rsidRDefault="00CD58FC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электролизной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>;</w:t>
      </w:r>
    </w:p>
    <w:p w:rsidR="00CD58FC" w:rsidRDefault="00CD58FC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резервуаров</w:t>
      </w:r>
      <w:r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</w:rPr>
        <w:t>V=</w:t>
      </w:r>
      <w:r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м³;</w:t>
      </w:r>
    </w:p>
    <w:p w:rsidR="00CD58FC" w:rsidRPr="008C4C91" w:rsidRDefault="00E64466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Бурение 3-х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CD58FC">
        <w:rPr>
          <w:rFonts w:ascii="Times New Roman" w:hAnsi="Times New Roman"/>
          <w:sz w:val="28"/>
          <w:szCs w:val="28"/>
          <w:lang w:val="ru-RU"/>
        </w:rPr>
        <w:t>с учетом резервной) производительностью 14 м³/час</w:t>
      </w:r>
      <w:r w:rsidR="00047BF5">
        <w:rPr>
          <w:rFonts w:ascii="Times New Roman" w:hAnsi="Times New Roman"/>
          <w:sz w:val="28"/>
          <w:szCs w:val="28"/>
          <w:lang w:val="ru-RU"/>
        </w:rPr>
        <w:t xml:space="preserve"> каждая</w:t>
      </w:r>
      <w:r w:rsidR="00CD58FC">
        <w:rPr>
          <w:rFonts w:ascii="Times New Roman" w:hAnsi="Times New Roman"/>
          <w:sz w:val="28"/>
          <w:szCs w:val="28"/>
          <w:lang w:val="ru-RU"/>
        </w:rPr>
        <w:t>;</w:t>
      </w:r>
    </w:p>
    <w:p w:rsidR="00CD58FC" w:rsidRDefault="00CD58FC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</w:t>
      </w:r>
      <w:r w:rsidR="00047BF5">
        <w:rPr>
          <w:rFonts w:ascii="Times New Roman" w:hAnsi="Times New Roman"/>
          <w:sz w:val="28"/>
          <w:szCs w:val="28"/>
          <w:lang w:val="ru-RU"/>
        </w:rPr>
        <w:t>одной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</w:t>
      </w:r>
      <w:r w:rsidRPr="008C4C91">
        <w:rPr>
          <w:rFonts w:ascii="Times New Roman" w:hAnsi="Times New Roman"/>
          <w:sz w:val="28"/>
          <w:szCs w:val="28"/>
          <w:lang w:val="ru-RU"/>
        </w:rPr>
        <w:t>важин</w:t>
      </w:r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производительностью 25 м³/час;</w:t>
      </w:r>
    </w:p>
    <w:p w:rsidR="00CD58FC" w:rsidRDefault="00CD58FC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Демонтаж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существующей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ВБР.</w:t>
      </w:r>
    </w:p>
    <w:p w:rsidR="00CD58FC" w:rsidRDefault="00CD58FC" w:rsidP="00047BF5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Существующую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артскважину</w:t>
      </w:r>
      <w:proofErr w:type="spellEnd"/>
      <w:r w:rsidR="00E6446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раположенную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поселке без соблюдения зоны санитарной</w:t>
      </w:r>
      <w:r w:rsidR="00E64466">
        <w:rPr>
          <w:rFonts w:ascii="Times New Roman" w:hAnsi="Times New Roman"/>
          <w:sz w:val="28"/>
          <w:szCs w:val="28"/>
          <w:lang w:val="ru-RU"/>
        </w:rPr>
        <w:t xml:space="preserve"> охраны,</w:t>
      </w:r>
      <w:r>
        <w:rPr>
          <w:rFonts w:ascii="Times New Roman" w:hAnsi="Times New Roman"/>
          <w:sz w:val="28"/>
          <w:szCs w:val="28"/>
          <w:lang w:val="ru-RU"/>
        </w:rPr>
        <w:t xml:space="preserve"> рекомендуется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затампоновать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башню демонтировать.</w:t>
      </w:r>
    </w:p>
    <w:p w:rsidR="009D364A" w:rsidRDefault="009D364A" w:rsidP="006060C0">
      <w:pPr>
        <w:pStyle w:val="1a"/>
        <w:ind w:left="360"/>
        <w:rPr>
          <w:lang w:val="ru-RU"/>
        </w:rPr>
      </w:pPr>
      <w:bookmarkStart w:id="35" w:name="_Toc357410065"/>
      <w:r>
        <w:rPr>
          <w:lang w:val="ru-RU"/>
        </w:rPr>
        <w:t>Объемы работ по строительству новых водозаборов</w:t>
      </w:r>
      <w:bookmarkEnd w:id="35"/>
    </w:p>
    <w:p w:rsidR="00EC3222" w:rsidRDefault="009D364A" w:rsidP="009D364A">
      <w:pPr>
        <w:ind w:firstLine="709"/>
        <w:rPr>
          <w:rFonts w:ascii="Times New Roman" w:hAnsi="Times New Roman"/>
          <w:sz w:val="28"/>
          <w:szCs w:val="28"/>
          <w:lang w:val="ru-RU" w:eastAsia="ru-RU" w:bidi="ar-SA"/>
        </w:rPr>
      </w:pPr>
      <w:r w:rsidRPr="001C3C6F">
        <w:rPr>
          <w:rFonts w:ascii="Times New Roman" w:hAnsi="Times New Roman"/>
          <w:sz w:val="28"/>
          <w:szCs w:val="28"/>
          <w:lang w:val="ru-RU" w:eastAsia="ru-RU" w:bidi="ar-SA"/>
        </w:rPr>
        <w:t xml:space="preserve">Объемы работ по строительству </w:t>
      </w:r>
      <w:r w:rsidR="00CD58FC">
        <w:rPr>
          <w:rFonts w:ascii="Times New Roman" w:hAnsi="Times New Roman"/>
          <w:sz w:val="28"/>
          <w:szCs w:val="28"/>
          <w:lang w:val="ru-RU" w:eastAsia="ru-RU" w:bidi="ar-SA"/>
        </w:rPr>
        <w:t>водозабор</w:t>
      </w:r>
      <w:r w:rsidR="00047BF5">
        <w:rPr>
          <w:rFonts w:ascii="Times New Roman" w:hAnsi="Times New Roman"/>
          <w:sz w:val="28"/>
          <w:szCs w:val="28"/>
          <w:lang w:val="ru-RU" w:eastAsia="ru-RU" w:bidi="ar-SA"/>
        </w:rPr>
        <w:t xml:space="preserve">ов в </w:t>
      </w:r>
      <w:r w:rsidR="00EA3F81">
        <w:rPr>
          <w:rFonts w:ascii="Times New Roman" w:hAnsi="Times New Roman"/>
          <w:sz w:val="28"/>
          <w:szCs w:val="28"/>
          <w:lang w:val="ru-RU" w:eastAsia="ru-RU" w:bidi="ar-SA"/>
        </w:rPr>
        <w:t>Тбилисско</w:t>
      </w:r>
      <w:r w:rsidR="00047BF5">
        <w:rPr>
          <w:rFonts w:ascii="Times New Roman" w:hAnsi="Times New Roman"/>
          <w:sz w:val="28"/>
          <w:szCs w:val="28"/>
          <w:lang w:val="ru-RU" w:eastAsia="ru-RU" w:bidi="ar-SA"/>
        </w:rPr>
        <w:t>м</w:t>
      </w:r>
      <w:r w:rsidR="00EA3F81">
        <w:rPr>
          <w:rFonts w:ascii="Times New Roman" w:hAnsi="Times New Roman"/>
          <w:sz w:val="28"/>
          <w:szCs w:val="28"/>
          <w:lang w:val="ru-RU" w:eastAsia="ru-RU" w:bidi="ar-SA"/>
        </w:rPr>
        <w:t xml:space="preserve"> с</w:t>
      </w:r>
      <w:r w:rsidR="00047BF5">
        <w:rPr>
          <w:rFonts w:ascii="Times New Roman" w:hAnsi="Times New Roman"/>
          <w:sz w:val="28"/>
          <w:szCs w:val="28"/>
          <w:lang w:val="ru-RU" w:eastAsia="ru-RU" w:bidi="ar-SA"/>
        </w:rPr>
        <w:t>ельском поселении</w:t>
      </w:r>
      <w:r w:rsidRPr="001C3C6F">
        <w:rPr>
          <w:rFonts w:ascii="Times New Roman" w:hAnsi="Times New Roman"/>
          <w:sz w:val="28"/>
          <w:szCs w:val="28"/>
          <w:lang w:val="ru-RU" w:eastAsia="ru-RU" w:bidi="ar-SA"/>
        </w:rPr>
        <w:t xml:space="preserve"> отражены в таблице </w:t>
      </w:r>
      <w:r w:rsidR="00CD58FC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605255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Pr="001C3C6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Расчет стоимости </w:t>
      </w:r>
      <w:r w:rsidR="004D4FC0">
        <w:rPr>
          <w:rFonts w:ascii="Times New Roman" w:hAnsi="Times New Roman"/>
          <w:sz w:val="28"/>
          <w:szCs w:val="28"/>
          <w:lang w:val="ru-RU" w:eastAsia="ru-RU" w:bidi="ar-SA"/>
        </w:rPr>
        <w:t xml:space="preserve">(в ценах 2012 года) </w:t>
      </w: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выполнен по укрупненным показателям стоимости строительства сетей и сооружений канализации населенных пунктов (приложение 8 к Пособию по водоснабжению и канализации городских и сельских поселений к СНиП 2.07.01-89).</w:t>
      </w:r>
    </w:p>
    <w:p w:rsidR="00551593" w:rsidRPr="00D516F8" w:rsidRDefault="00551593" w:rsidP="00551593">
      <w:pPr>
        <w:spacing w:line="240" w:lineRule="auto"/>
        <w:ind w:firstLine="709"/>
        <w:jc w:val="right"/>
        <w:rPr>
          <w:rFonts w:ascii="Times New Roman" w:hAnsi="Times New Roman"/>
          <w:lang w:val="ru-RU" w:eastAsia="ru-RU" w:bidi="ar-SA"/>
        </w:rPr>
      </w:pPr>
      <w:r w:rsidRPr="00D516F8">
        <w:rPr>
          <w:rFonts w:ascii="Times New Roman" w:hAnsi="Times New Roman"/>
          <w:lang w:val="ru-RU" w:eastAsia="ru-RU" w:bidi="ar-SA"/>
        </w:rPr>
        <w:t xml:space="preserve">Таблица </w:t>
      </w:r>
      <w:r w:rsidR="00CD58FC" w:rsidRPr="00D516F8">
        <w:rPr>
          <w:rFonts w:ascii="Times New Roman" w:hAnsi="Times New Roman"/>
          <w:lang w:val="ru-RU" w:eastAsia="ru-RU" w:bidi="ar-SA"/>
        </w:rPr>
        <w:t>2</w:t>
      </w:r>
      <w:r w:rsidR="00605255" w:rsidRPr="00D516F8">
        <w:rPr>
          <w:rFonts w:ascii="Times New Roman" w:hAnsi="Times New Roman"/>
          <w:lang w:val="ru-RU" w:eastAsia="ru-RU" w:bidi="ar-SA"/>
        </w:rPr>
        <w:t>2</w:t>
      </w:r>
      <w:r w:rsidRPr="00D516F8">
        <w:rPr>
          <w:rFonts w:ascii="Times New Roman" w:hAnsi="Times New Roman"/>
          <w:lang w:val="ru-RU" w:eastAsia="ru-RU" w:bidi="ar-SA"/>
        </w:rPr>
        <w:t>. Объемы работ по строительству новых водозаборов</w:t>
      </w:r>
    </w:p>
    <w:tbl>
      <w:tblPr>
        <w:tblW w:w="9863" w:type="dxa"/>
        <w:tblInd w:w="93" w:type="dxa"/>
        <w:tblLayout w:type="fixed"/>
        <w:tblLook w:val="0600" w:firstRow="0" w:lastRow="0" w:firstColumn="0" w:lastColumn="0" w:noHBand="1" w:noVBand="1"/>
      </w:tblPr>
      <w:tblGrid>
        <w:gridCol w:w="544"/>
        <w:gridCol w:w="2754"/>
        <w:gridCol w:w="856"/>
        <w:gridCol w:w="1142"/>
        <w:gridCol w:w="999"/>
        <w:gridCol w:w="1284"/>
        <w:gridCol w:w="1142"/>
        <w:gridCol w:w="1142"/>
      </w:tblGrid>
      <w:tr w:rsidR="009D364A" w:rsidRPr="0063423D" w:rsidTr="00E45125">
        <w:trPr>
          <w:trHeight w:val="844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4A" w:rsidRPr="0063423D" w:rsidRDefault="009D364A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№ </w:t>
            </w:r>
            <w:proofErr w:type="gramStart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п</w:t>
            </w:r>
            <w:proofErr w:type="gramEnd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/п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4A" w:rsidRPr="0063423D" w:rsidRDefault="009D364A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Объект/сооружения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4A" w:rsidRPr="0063423D" w:rsidRDefault="009D364A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Кол-во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4A" w:rsidRPr="0063423D" w:rsidRDefault="009D364A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Ед. изм.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4A" w:rsidRPr="0063423D" w:rsidRDefault="009D364A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Показатель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4A" w:rsidRPr="0063423D" w:rsidRDefault="009D364A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Стоимость единицы, </w:t>
            </w:r>
            <w:proofErr w:type="spellStart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уб</w:t>
            </w:r>
            <w:proofErr w:type="spellEnd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4A" w:rsidRPr="0063423D" w:rsidRDefault="009D364A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Цена, </w:t>
            </w:r>
            <w:proofErr w:type="spellStart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уб</w:t>
            </w:r>
            <w:proofErr w:type="spellEnd"/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. (без НДС)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4A" w:rsidRPr="0063423D" w:rsidRDefault="009D364A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3423D">
              <w:rPr>
                <w:rFonts w:ascii="Times New Roman" w:hAnsi="Times New Roman"/>
                <w:color w:val="000000"/>
                <w:lang w:val="ru-RU" w:eastAsia="ru-RU" w:bidi="ar-SA"/>
              </w:rPr>
              <w:t>Примечание</w:t>
            </w:r>
          </w:p>
        </w:tc>
      </w:tr>
      <w:tr w:rsidR="00EC3222" w:rsidRPr="0063423D" w:rsidTr="00E45125">
        <w:trPr>
          <w:trHeight w:val="296"/>
        </w:trPr>
        <w:tc>
          <w:tcPr>
            <w:tcW w:w="9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22" w:rsidRPr="00EC3222" w:rsidRDefault="00EC3222" w:rsidP="008C1F2E">
            <w:pPr>
              <w:pStyle w:val="af2"/>
              <w:numPr>
                <w:ilvl w:val="0"/>
                <w:numId w:val="28"/>
              </w:numPr>
              <w:spacing w:line="240" w:lineRule="auto"/>
              <w:ind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C3222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Водозабор №4 ст. </w:t>
            </w:r>
            <w:proofErr w:type="gramStart"/>
            <w:r w:rsidRPr="00EC3222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Тбилисская</w:t>
            </w:r>
            <w:proofErr w:type="gramEnd"/>
          </w:p>
        </w:tc>
      </w:tr>
      <w:tr w:rsidR="008F65AD" w:rsidRPr="0063423D" w:rsidTr="00E45125">
        <w:trPr>
          <w:trHeight w:val="8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D" w:rsidRPr="0063423D" w:rsidRDefault="008F65AD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D" w:rsidRPr="00D517CC" w:rsidRDefault="00C703B9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Строительс</w:t>
            </w:r>
            <w:r w:rsidR="008F65AD">
              <w:rPr>
                <w:rFonts w:ascii="Times New Roman" w:hAnsi="Times New Roman"/>
                <w:color w:val="000000"/>
                <w:lang w:val="ru-RU" w:eastAsia="ru-RU" w:bidi="ar-SA"/>
              </w:rPr>
              <w:t>тво</w:t>
            </w:r>
            <w:r w:rsidR="008F65AD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насосной станции</w:t>
            </w:r>
            <w:r w:rsidR="008F65AD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8F65AD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II подъема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D" w:rsidRPr="00D517CC" w:rsidRDefault="008F65AD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D" w:rsidRPr="00D517CC" w:rsidRDefault="008F65AD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3/сут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D" w:rsidRPr="00D517CC" w:rsidRDefault="008F65AD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3,93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D" w:rsidRPr="009F0006" w:rsidRDefault="008F65AD" w:rsidP="009F0006">
            <w:pPr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6475,97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D" w:rsidRPr="009F0006" w:rsidRDefault="008F65AD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6475,97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D" w:rsidRPr="0063423D" w:rsidRDefault="008F65AD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EC3222" w:rsidRPr="0063423D" w:rsidTr="00D516F8">
        <w:trPr>
          <w:trHeight w:val="272"/>
        </w:trPr>
        <w:tc>
          <w:tcPr>
            <w:tcW w:w="98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8C1F2E">
            <w:pPr>
              <w:pStyle w:val="af2"/>
              <w:numPr>
                <w:ilvl w:val="0"/>
                <w:numId w:val="26"/>
              </w:numPr>
              <w:spacing w:line="240" w:lineRule="auto"/>
              <w:ind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 xml:space="preserve">Водозабор №5 ст. </w:t>
            </w:r>
            <w:proofErr w:type="gramStart"/>
            <w:r w:rsidRPr="009F0006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Тбилисская</w:t>
            </w:r>
            <w:proofErr w:type="gramEnd"/>
          </w:p>
        </w:tc>
      </w:tr>
      <w:tr w:rsidR="009A71DD" w:rsidRPr="0063423D" w:rsidTr="00D516F8">
        <w:trPr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9A71D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C703B9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Строительс</w:t>
            </w:r>
            <w:r w:rsidR="009A71DD">
              <w:rPr>
                <w:rFonts w:ascii="Times New Roman" w:hAnsi="Times New Roman"/>
                <w:color w:val="000000"/>
                <w:lang w:val="ru-RU" w:eastAsia="ru-RU" w:bidi="ar-SA"/>
              </w:rPr>
              <w:t>тво</w:t>
            </w:r>
            <w:r w:rsidR="009A71DD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насосной станции</w:t>
            </w:r>
            <w:r w:rsidR="009A71DD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9A71DD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II подъема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9A71D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9A71D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3/сут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9A71D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5178,0</w:t>
            </w: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6</w:t>
            </w:r>
          </w:p>
          <w:p w:rsidR="009A71DD" w:rsidRPr="009F0006" w:rsidRDefault="009A71DD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5178,0</w:t>
            </w: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6</w:t>
            </w:r>
          </w:p>
          <w:p w:rsidR="009A71DD" w:rsidRPr="009F0006" w:rsidRDefault="009A71DD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DD" w:rsidRPr="0063423D" w:rsidRDefault="009A71DD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614D" w:rsidRPr="0063423D" w:rsidTr="00D516F8">
        <w:trPr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м3/ч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0006">
              <w:rPr>
                <w:rFonts w:ascii="Times New Roman" w:hAnsi="Times New Roman"/>
                <w:color w:val="000000"/>
              </w:rPr>
              <w:t>8 952,74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0006">
              <w:rPr>
                <w:rFonts w:ascii="Times New Roman" w:hAnsi="Times New Roman"/>
                <w:color w:val="000000"/>
              </w:rPr>
              <w:t>35 810,98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14D" w:rsidRPr="0063423D" w:rsidRDefault="00BB614D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71DD" w:rsidRPr="0063423D" w:rsidTr="00D516F8">
        <w:trPr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9A71D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9A71D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9A71D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9A71D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D517CC" w:rsidRDefault="009A71D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DD" w:rsidRPr="009F0006" w:rsidRDefault="00BB614D" w:rsidP="009F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5178,0</w:t>
            </w: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1DD" w:rsidRPr="009F0006" w:rsidRDefault="00BB614D" w:rsidP="009F0006">
            <w:pPr>
              <w:spacing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5178,0</w:t>
            </w: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DD" w:rsidRPr="0063423D" w:rsidRDefault="009A71DD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C3222" w:rsidRPr="0063423D" w:rsidTr="00D516F8">
        <w:trPr>
          <w:trHeight w:val="281"/>
        </w:trPr>
        <w:tc>
          <w:tcPr>
            <w:tcW w:w="9861" w:type="dxa"/>
            <w:gridSpan w:val="8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8C1F2E">
            <w:pPr>
              <w:pStyle w:val="af2"/>
              <w:numPr>
                <w:ilvl w:val="0"/>
                <w:numId w:val="26"/>
              </w:numPr>
              <w:spacing w:line="240" w:lineRule="auto"/>
              <w:ind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Водозабор в п. Октябрьский</w:t>
            </w:r>
          </w:p>
        </w:tc>
      </w:tr>
      <w:tr w:rsidR="00F21F85" w:rsidRPr="0063423D" w:rsidTr="00D516F8">
        <w:trPr>
          <w:trHeight w:val="563"/>
        </w:trPr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21F85" w:rsidRPr="00D517CC" w:rsidRDefault="00C703B9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Строительс</w:t>
            </w:r>
            <w:r w:rsidR="00F21F85">
              <w:rPr>
                <w:rFonts w:ascii="Times New Roman" w:hAnsi="Times New Roman"/>
                <w:color w:val="000000"/>
                <w:lang w:val="ru-RU" w:eastAsia="ru-RU" w:bidi="ar-SA"/>
              </w:rPr>
              <w:t>тво</w:t>
            </w:r>
            <w:r w:rsidR="00F21F85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насосной станции</w:t>
            </w:r>
            <w:r w:rsidR="00F21F8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F21F85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II подъема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3/сут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0,647</w:t>
            </w: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2416,9</w:t>
            </w: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6</w:t>
            </w:r>
          </w:p>
          <w:p w:rsidR="00F21F85" w:rsidRPr="009F0006" w:rsidRDefault="00F21F85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2416,9</w:t>
            </w: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6</w:t>
            </w:r>
          </w:p>
          <w:p w:rsidR="00F21F85" w:rsidRPr="009F0006" w:rsidRDefault="00F21F85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F85" w:rsidRPr="0063423D" w:rsidRDefault="00F21F85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614D" w:rsidRPr="0063423D" w:rsidTr="00D516F8">
        <w:trPr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Артезианские скважины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новые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м3/ч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0006">
              <w:rPr>
                <w:rFonts w:ascii="Times New Roman" w:hAnsi="Times New Roman"/>
                <w:color w:val="000000"/>
              </w:rPr>
              <w:t>3 204,86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0006">
              <w:rPr>
                <w:rFonts w:ascii="Times New Roman" w:hAnsi="Times New Roman"/>
                <w:color w:val="000000"/>
              </w:rPr>
              <w:t>9 614,57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14D" w:rsidRPr="0063423D" w:rsidRDefault="00BB614D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21F85" w:rsidRPr="008C423B" w:rsidTr="00D516F8">
        <w:trPr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Строительство 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электролизной</w:t>
            </w:r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кг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акт.Cl</w:t>
            </w:r>
            <w:proofErr w:type="spell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/сут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0,647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7375,12</w:t>
            </w:r>
          </w:p>
          <w:p w:rsidR="00F21F85" w:rsidRPr="009F0006" w:rsidRDefault="00F21F85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7375,12</w:t>
            </w:r>
          </w:p>
          <w:p w:rsidR="00F21F85" w:rsidRPr="009F0006" w:rsidRDefault="00F21F85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5" w:rsidRPr="00036267" w:rsidRDefault="00F21F85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F21F85" w:rsidRPr="0063423D" w:rsidTr="00D516F8">
        <w:trPr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Водонапорная башня Рожновского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F85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F21F85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м3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5" w:rsidRPr="00D517CC" w:rsidRDefault="00BB614D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1613,70</w:t>
            </w:r>
          </w:p>
          <w:p w:rsidR="00F21F85" w:rsidRPr="009F0006" w:rsidRDefault="00F21F85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D" w:rsidRPr="009F0006" w:rsidRDefault="00BB614D" w:rsidP="009F000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1613,70</w:t>
            </w:r>
          </w:p>
          <w:p w:rsidR="00F21F85" w:rsidRPr="009F0006" w:rsidRDefault="00F21F85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5" w:rsidRPr="0063423D" w:rsidRDefault="00F21F85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C3222" w:rsidRPr="008F65AD" w:rsidTr="00D516F8">
        <w:trPr>
          <w:trHeight w:val="281"/>
        </w:trPr>
        <w:tc>
          <w:tcPr>
            <w:tcW w:w="98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9F000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4.п. Мирный</w:t>
            </w:r>
          </w:p>
        </w:tc>
      </w:tr>
      <w:tr w:rsidR="008F65AD" w:rsidRPr="008F65AD" w:rsidTr="00E45125">
        <w:trPr>
          <w:cantSplit/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AD" w:rsidRPr="00D517CC" w:rsidRDefault="008F65AD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AD" w:rsidRPr="00D517CC" w:rsidRDefault="008F65AD" w:rsidP="00E45125">
            <w:pPr>
              <w:spacing w:line="240" w:lineRule="auto"/>
              <w:ind w:right="-57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Строительство н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асосн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ой станции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противопожарного назначения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5AD" w:rsidRPr="00D517CC" w:rsidRDefault="008F65AD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AD" w:rsidRPr="00D517CC" w:rsidRDefault="008F65AD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3/сут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AD" w:rsidRPr="00D517CC" w:rsidRDefault="008F65AD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0,027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AD" w:rsidRPr="009F0006" w:rsidRDefault="008F65AD" w:rsidP="009F0006">
            <w:pPr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113,3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AD" w:rsidRPr="009F0006" w:rsidRDefault="008F65AD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113,3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AD" w:rsidRPr="00D517CC" w:rsidRDefault="008F65AD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EC3222" w:rsidRPr="008F65AD" w:rsidTr="00D516F8">
        <w:trPr>
          <w:trHeight w:val="281"/>
        </w:trPr>
        <w:tc>
          <w:tcPr>
            <w:tcW w:w="98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9F000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5. </w:t>
            </w:r>
            <w:proofErr w:type="spellStart"/>
            <w:r w:rsidRPr="009F000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</w:t>
            </w:r>
            <w:proofErr w:type="gramStart"/>
            <w:r w:rsidRPr="009F000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.Т</w:t>
            </w:r>
            <w:proofErr w:type="gramEnd"/>
            <w:r w:rsidRPr="009F000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ерновый</w:t>
            </w:r>
            <w:proofErr w:type="spellEnd"/>
          </w:p>
        </w:tc>
      </w:tr>
      <w:tr w:rsidR="00EC3222" w:rsidRPr="008F65AD" w:rsidTr="00D516F8">
        <w:trPr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right="-57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Строител</w:t>
            </w:r>
            <w:r w:rsidR="00C703B9">
              <w:rPr>
                <w:rFonts w:ascii="Times New Roman" w:hAnsi="Times New Roman"/>
                <w:color w:val="000000"/>
                <w:lang w:val="ru-RU" w:eastAsia="ru-RU" w:bidi="ar-SA"/>
              </w:rPr>
              <w:t>ь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ство н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асосн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ой станции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противопожарного назначения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3/сут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0,027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113,3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</w:rPr>
              <w:t>113,3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EC3222" w:rsidRPr="008F65AD" w:rsidTr="00D516F8">
        <w:trPr>
          <w:trHeight w:val="281"/>
        </w:trPr>
        <w:tc>
          <w:tcPr>
            <w:tcW w:w="98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pStyle w:val="af2"/>
              <w:numPr>
                <w:ilvl w:val="0"/>
                <w:numId w:val="9"/>
              </w:numPr>
              <w:spacing w:line="240" w:lineRule="auto"/>
              <w:ind w:right="-57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п. Первомайский</w:t>
            </w:r>
          </w:p>
        </w:tc>
      </w:tr>
      <w:tr w:rsidR="00EC3222" w:rsidRPr="008F65AD" w:rsidTr="00D516F8">
        <w:trPr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C703B9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Строительс</w:t>
            </w:r>
            <w:r w:rsidR="00EC3222">
              <w:rPr>
                <w:rFonts w:ascii="Times New Roman" w:hAnsi="Times New Roman"/>
                <w:color w:val="000000"/>
                <w:lang w:val="ru-RU" w:eastAsia="ru-RU" w:bidi="ar-SA"/>
              </w:rPr>
              <w:t>тво</w:t>
            </w:r>
            <w:r w:rsidR="00EC3222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насосной станции</w:t>
            </w:r>
            <w:r w:rsidR="00EC3222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EC3222"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II подъема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3/сут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0,181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739,0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739,0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EC3222" w:rsidRPr="008F65AD" w:rsidTr="00D516F8">
        <w:trPr>
          <w:trHeight w:val="281"/>
        </w:trPr>
        <w:tc>
          <w:tcPr>
            <w:tcW w:w="98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pStyle w:val="af2"/>
              <w:numPr>
                <w:ilvl w:val="0"/>
                <w:numId w:val="9"/>
              </w:numPr>
              <w:spacing w:line="240" w:lineRule="auto"/>
              <w:ind w:right="-57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9F0006">
              <w:rPr>
                <w:rFonts w:ascii="Times New Roman" w:hAnsi="Times New Roman"/>
                <w:b/>
                <w:color w:val="000000"/>
                <w:lang w:val="ru-RU"/>
              </w:rPr>
              <w:t>п. Восточный</w:t>
            </w:r>
          </w:p>
        </w:tc>
      </w:tr>
      <w:tr w:rsidR="00EC3222" w:rsidRPr="008F65AD" w:rsidTr="00D516F8">
        <w:trPr>
          <w:trHeight w:val="28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right="-57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Строительство н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асосн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ой станции</w:t>
            </w: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противопожарного назначения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тыс</w:t>
            </w:r>
            <w:proofErr w:type="gramStart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.м</w:t>
            </w:r>
            <w:proofErr w:type="gramEnd"/>
            <w:r w:rsidRPr="00D517CC">
              <w:rPr>
                <w:rFonts w:ascii="Times New Roman" w:hAnsi="Times New Roman"/>
                <w:color w:val="000000"/>
                <w:lang w:val="ru-RU" w:eastAsia="ru-RU" w:bidi="ar-SA"/>
              </w:rPr>
              <w:t>3/сут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0,027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113,3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222" w:rsidRPr="009F0006" w:rsidRDefault="00EC3222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F0006">
              <w:rPr>
                <w:rFonts w:ascii="Times New Roman" w:hAnsi="Times New Roman"/>
                <w:b/>
                <w:bCs/>
                <w:color w:val="000000"/>
                <w:lang w:val="ru-RU"/>
              </w:rPr>
              <w:t>113,3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22" w:rsidRPr="00D517CC" w:rsidRDefault="00EC3222" w:rsidP="0089765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65354" w:rsidRPr="00EC3222" w:rsidTr="00D516F8">
        <w:trPr>
          <w:trHeight w:val="2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54" w:rsidRPr="0063423D" w:rsidRDefault="00965354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54" w:rsidRPr="0063423D" w:rsidRDefault="00965354" w:rsidP="0063423D">
            <w:pPr>
              <w:spacing w:line="240" w:lineRule="auto"/>
              <w:ind w:left="-57" w:right="-5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63423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54" w:rsidRPr="0063423D" w:rsidRDefault="00965354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54" w:rsidRPr="0063423D" w:rsidRDefault="00965354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54" w:rsidRPr="0063423D" w:rsidRDefault="00965354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54" w:rsidRPr="009F0006" w:rsidRDefault="00965354" w:rsidP="009F000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54" w:rsidRPr="00D516F8" w:rsidRDefault="009F0006" w:rsidP="009F00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b/>
                <w:color w:val="000000"/>
              </w:rPr>
              <w:t>74742,32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54" w:rsidRPr="0063423D" w:rsidRDefault="00965354" w:rsidP="0063423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63423D" w:rsidRDefault="0063423D" w:rsidP="00E45125">
      <w:pPr>
        <w:rPr>
          <w:lang w:val="ru-RU" w:eastAsia="ru-RU"/>
        </w:rPr>
      </w:pPr>
    </w:p>
    <w:p w:rsidR="009D364A" w:rsidRPr="008C4C91" w:rsidRDefault="009D364A" w:rsidP="006060C0">
      <w:pPr>
        <w:pStyle w:val="1a"/>
        <w:spacing w:after="0"/>
        <w:ind w:left="54"/>
        <w:rPr>
          <w:sz w:val="28"/>
          <w:szCs w:val="28"/>
          <w:lang w:val="ru-RU"/>
        </w:rPr>
      </w:pPr>
      <w:bookmarkStart w:id="36" w:name="_Toc357410066"/>
      <w:r w:rsidRPr="008C4C91">
        <w:rPr>
          <w:lang w:val="ru-RU" w:eastAsia="ru-RU"/>
        </w:rPr>
        <w:t>Модернизация резервуаров чистой воды</w:t>
      </w:r>
      <w:bookmarkEnd w:id="36"/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lastRenderedPageBreak/>
        <w:t>Цель:</w:t>
      </w:r>
    </w:p>
    <w:p w:rsidR="009D364A" w:rsidRPr="008C4C91" w:rsidRDefault="009D364A" w:rsidP="0063423D">
      <w:pPr>
        <w:numPr>
          <w:ilvl w:val="1"/>
          <w:numId w:val="4"/>
        </w:numPr>
        <w:tabs>
          <w:tab w:val="clear" w:pos="108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Обеспечение санитарно-эпидемиологической безопасности в соответствии с действующими нормативами;</w:t>
      </w:r>
    </w:p>
    <w:p w:rsidR="009D364A" w:rsidRPr="008C4C91" w:rsidRDefault="009D364A" w:rsidP="0063423D">
      <w:pPr>
        <w:numPr>
          <w:ilvl w:val="1"/>
          <w:numId w:val="4"/>
        </w:numPr>
        <w:tabs>
          <w:tab w:val="clear" w:pos="108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Сокращение неучтенных расходов в процессе хранения воды (исключение утечек и переливов).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Задачи:</w:t>
      </w:r>
    </w:p>
    <w:p w:rsidR="009D364A" w:rsidRPr="008C4C91" w:rsidRDefault="009D364A" w:rsidP="0063423D">
      <w:pPr>
        <w:numPr>
          <w:ilvl w:val="1"/>
          <w:numId w:val="5"/>
        </w:numPr>
        <w:tabs>
          <w:tab w:val="clear" w:pos="108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Ремонт стеновых конструкций и основания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ж/б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резервуаров (включая бетон и гидроизоляцию);</w:t>
      </w:r>
    </w:p>
    <w:p w:rsidR="009D364A" w:rsidRPr="008C4C91" w:rsidRDefault="009D364A" w:rsidP="0063423D">
      <w:pPr>
        <w:numPr>
          <w:ilvl w:val="1"/>
          <w:numId w:val="5"/>
        </w:numPr>
        <w:tabs>
          <w:tab w:val="clear" w:pos="108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Установка ж/б резервуаров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вместо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металлических;</w:t>
      </w:r>
    </w:p>
    <w:p w:rsidR="009D364A" w:rsidRPr="008C4C91" w:rsidRDefault="009D364A" w:rsidP="0063423D">
      <w:pPr>
        <w:numPr>
          <w:ilvl w:val="1"/>
          <w:numId w:val="5"/>
        </w:numPr>
        <w:tabs>
          <w:tab w:val="clear" w:pos="108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Замена запорной арматуры;</w:t>
      </w:r>
    </w:p>
    <w:p w:rsidR="009D364A" w:rsidRPr="008C4C91" w:rsidRDefault="009D364A" w:rsidP="0063423D">
      <w:pPr>
        <w:numPr>
          <w:ilvl w:val="1"/>
          <w:numId w:val="5"/>
        </w:numPr>
        <w:tabs>
          <w:tab w:val="clear" w:pos="108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уровнемеров;</w:t>
      </w:r>
    </w:p>
    <w:p w:rsidR="009D364A" w:rsidRPr="008C4C91" w:rsidRDefault="009D364A" w:rsidP="0063423D">
      <w:pPr>
        <w:numPr>
          <w:ilvl w:val="1"/>
          <w:numId w:val="5"/>
        </w:numPr>
        <w:tabs>
          <w:tab w:val="clear" w:pos="1080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Замена систем вентиляции.</w:t>
      </w:r>
    </w:p>
    <w:p w:rsidR="00B85E8C" w:rsidRPr="00D516F8" w:rsidRDefault="00D516F8" w:rsidP="009D364A">
      <w:pPr>
        <w:jc w:val="right"/>
        <w:rPr>
          <w:rFonts w:ascii="Times New Roman" w:hAnsi="Times New Roman"/>
          <w:lang w:val="ru-RU"/>
        </w:rPr>
      </w:pPr>
      <w:r w:rsidRPr="00D516F8">
        <w:rPr>
          <w:rFonts w:ascii="Times New Roman" w:hAnsi="Times New Roman"/>
          <w:lang w:val="ru-RU"/>
        </w:rPr>
        <w:t>Таблица 23</w:t>
      </w:r>
      <w:r w:rsidR="009D364A" w:rsidRPr="00D516F8">
        <w:rPr>
          <w:rFonts w:ascii="Times New Roman" w:hAnsi="Times New Roman"/>
          <w:lang w:val="ru-RU"/>
        </w:rPr>
        <w:t>. Перечень резервуаров, включенных в проект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4776"/>
        <w:gridCol w:w="1490"/>
        <w:gridCol w:w="1270"/>
        <w:gridCol w:w="1602"/>
      </w:tblGrid>
      <w:tr w:rsidR="009D364A" w:rsidRPr="00E45125" w:rsidTr="00D516F8">
        <w:trPr>
          <w:trHeight w:val="373"/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4A" w:rsidRPr="00E45125" w:rsidRDefault="009D364A" w:rsidP="00E45125">
            <w:pPr>
              <w:pStyle w:val="afff0"/>
              <w:spacing w:line="240" w:lineRule="auto"/>
              <w:ind w:right="-110"/>
              <w:rPr>
                <w:rFonts w:ascii="Times New Roman" w:hAnsi="Times New Roman"/>
                <w:caps w:val="0"/>
                <w:spacing w:val="0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caps w:val="0"/>
                <w:spacing w:val="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E45125">
              <w:rPr>
                <w:rFonts w:ascii="Times New Roman" w:hAnsi="Times New Roman"/>
                <w:caps w:val="0"/>
                <w:spacing w:val="0"/>
                <w:sz w:val="24"/>
                <w:szCs w:val="24"/>
                <w:lang w:val="ru-RU"/>
              </w:rPr>
              <w:t>п.п</w:t>
            </w:r>
            <w:proofErr w:type="spellEnd"/>
            <w:r w:rsidRPr="00E45125">
              <w:rPr>
                <w:rFonts w:ascii="Times New Roman" w:hAnsi="Times New Roman"/>
                <w:caps w:val="0"/>
                <w:spacing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4A" w:rsidRPr="00E45125" w:rsidRDefault="009D364A" w:rsidP="00E45125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резервуаров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4A" w:rsidRPr="00E45125" w:rsidRDefault="009D364A" w:rsidP="00E45125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Ёмкость, м</w:t>
            </w:r>
            <w:r w:rsidRPr="00E45125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4A" w:rsidRPr="00E45125" w:rsidRDefault="009D364A" w:rsidP="00E45125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Материал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4A" w:rsidRPr="00E45125" w:rsidRDefault="009D364A" w:rsidP="00E45125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380558" w:rsidRPr="00E45125" w:rsidTr="00E45125">
        <w:trPr>
          <w:trHeight w:val="6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Водозабор №1 ст. </w:t>
            </w:r>
            <w:proofErr w:type="gramStart"/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Тбилисская</w:t>
            </w:r>
            <w:proofErr w:type="gram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80558" w:rsidRPr="00E45125" w:rsidTr="00E45125">
        <w:trPr>
          <w:trHeight w:val="12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Реконструкция резервуаров чистой воды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металл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замена </w:t>
            </w: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ж/б</w:t>
            </w:r>
          </w:p>
        </w:tc>
      </w:tr>
      <w:tr w:rsidR="00380558" w:rsidRPr="00E45125" w:rsidTr="00E45125">
        <w:trPr>
          <w:trHeight w:val="13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Водозабор №2 ст. </w:t>
            </w:r>
            <w:proofErr w:type="gramStart"/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Тбилисская</w:t>
            </w:r>
            <w:proofErr w:type="gram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80558" w:rsidRPr="00E45125" w:rsidTr="00E45125">
        <w:trPr>
          <w:trHeight w:val="6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Реконструкция резервуаров чистой воды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2х500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металл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замена </w:t>
            </w: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ж/б</w:t>
            </w:r>
          </w:p>
        </w:tc>
      </w:tr>
      <w:tr w:rsidR="00380558" w:rsidRPr="00E45125" w:rsidTr="00E45125">
        <w:trPr>
          <w:trHeight w:val="6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Водозабор №3 ст. </w:t>
            </w:r>
            <w:proofErr w:type="gramStart"/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Тбилисская</w:t>
            </w:r>
            <w:proofErr w:type="gram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80558" w:rsidRPr="00E45125" w:rsidTr="00E45125">
        <w:trPr>
          <w:trHeight w:val="13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Демонтаж резервуаров чистой воды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2х100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металл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58" w:rsidRPr="00E45125" w:rsidRDefault="00380558" w:rsidP="00E451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замена </w:t>
            </w: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ж/б</w:t>
            </w:r>
          </w:p>
        </w:tc>
      </w:tr>
    </w:tbl>
    <w:p w:rsidR="00D87492" w:rsidRDefault="00D87492" w:rsidP="008C1F2E">
      <w:pPr>
        <w:pStyle w:val="1a"/>
        <w:numPr>
          <w:ilvl w:val="1"/>
          <w:numId w:val="23"/>
        </w:numPr>
        <w:spacing w:before="240" w:line="240" w:lineRule="auto"/>
        <w:ind w:left="0" w:firstLine="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D364A" w:rsidRDefault="009D364A" w:rsidP="006060C0">
      <w:pPr>
        <w:pStyle w:val="1a"/>
        <w:spacing w:before="240" w:line="240" w:lineRule="auto"/>
        <w:ind w:left="54"/>
        <w:rPr>
          <w:sz w:val="28"/>
          <w:szCs w:val="28"/>
          <w:lang w:val="ru-RU"/>
        </w:rPr>
      </w:pPr>
      <w:bookmarkStart w:id="37" w:name="_Toc357410067"/>
      <w:r>
        <w:rPr>
          <w:sz w:val="28"/>
          <w:szCs w:val="28"/>
          <w:lang w:val="ru-RU"/>
        </w:rPr>
        <w:lastRenderedPageBreak/>
        <w:t>Объемы работ по реконструкции резервуаров чистой воды</w:t>
      </w:r>
      <w:bookmarkEnd w:id="37"/>
    </w:p>
    <w:p w:rsidR="009D364A" w:rsidRDefault="009D364A" w:rsidP="003C79D1">
      <w:pPr>
        <w:ind w:firstLine="709"/>
        <w:rPr>
          <w:rFonts w:ascii="Times New Roman" w:hAnsi="Times New Roman"/>
          <w:sz w:val="28"/>
          <w:szCs w:val="28"/>
          <w:lang w:val="ru-RU" w:eastAsia="ru-RU" w:bidi="ar-SA"/>
        </w:rPr>
      </w:pP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Объемы работ по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реконструкции</w:t>
      </w: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РЧВ</w:t>
      </w: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 в </w:t>
      </w:r>
      <w:r w:rsidR="00EA3F81">
        <w:rPr>
          <w:rFonts w:ascii="Times New Roman" w:hAnsi="Times New Roman"/>
          <w:sz w:val="28"/>
          <w:szCs w:val="28"/>
          <w:lang w:val="ru-RU" w:eastAsia="ru-RU" w:bidi="ar-SA"/>
        </w:rPr>
        <w:t>Тбилисск</w:t>
      </w:r>
      <w:r w:rsidR="00E45125">
        <w:rPr>
          <w:rFonts w:ascii="Times New Roman" w:hAnsi="Times New Roman"/>
          <w:sz w:val="28"/>
          <w:szCs w:val="28"/>
          <w:lang w:val="ru-RU" w:eastAsia="ru-RU" w:bidi="ar-SA"/>
        </w:rPr>
        <w:t>ом</w:t>
      </w:r>
      <w:r w:rsidR="00EA3F81">
        <w:rPr>
          <w:rFonts w:ascii="Times New Roman" w:hAnsi="Times New Roman"/>
          <w:sz w:val="28"/>
          <w:szCs w:val="28"/>
          <w:lang w:val="ru-RU" w:eastAsia="ru-RU" w:bidi="ar-SA"/>
        </w:rPr>
        <w:t xml:space="preserve"> сельско</w:t>
      </w:r>
      <w:r w:rsidR="00E45125">
        <w:rPr>
          <w:rFonts w:ascii="Times New Roman" w:hAnsi="Times New Roman"/>
          <w:sz w:val="28"/>
          <w:szCs w:val="28"/>
          <w:lang w:val="ru-RU" w:eastAsia="ru-RU" w:bidi="ar-SA"/>
        </w:rPr>
        <w:t>м</w:t>
      </w:r>
      <w:r w:rsidR="00EA3F81">
        <w:rPr>
          <w:rFonts w:ascii="Times New Roman" w:hAnsi="Times New Roman"/>
          <w:sz w:val="28"/>
          <w:szCs w:val="28"/>
          <w:lang w:val="ru-RU" w:eastAsia="ru-RU" w:bidi="ar-SA"/>
        </w:rPr>
        <w:t xml:space="preserve"> поселени</w:t>
      </w:r>
      <w:r w:rsidR="00E45125">
        <w:rPr>
          <w:rFonts w:ascii="Times New Roman" w:hAnsi="Times New Roman"/>
          <w:sz w:val="28"/>
          <w:szCs w:val="28"/>
          <w:lang w:val="ru-RU" w:eastAsia="ru-RU" w:bidi="ar-SA"/>
        </w:rPr>
        <w:t xml:space="preserve">и </w:t>
      </w: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отражены в таблице </w:t>
      </w:r>
      <w:r w:rsidR="009B0C46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D516F8">
        <w:rPr>
          <w:rFonts w:ascii="Times New Roman" w:hAnsi="Times New Roman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. Расчет стоимости </w:t>
      </w:r>
      <w:r w:rsidR="004D4FC0">
        <w:rPr>
          <w:rFonts w:ascii="Times New Roman" w:hAnsi="Times New Roman"/>
          <w:sz w:val="28"/>
          <w:szCs w:val="28"/>
          <w:lang w:val="ru-RU" w:eastAsia="ru-RU" w:bidi="ar-SA"/>
        </w:rPr>
        <w:t xml:space="preserve">(в ценах 2012 года)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выполнен по укрупненным показателям стоимости строительства сетей и сооружений </w:t>
      </w:r>
      <w:r w:rsidR="00036267">
        <w:rPr>
          <w:rFonts w:ascii="Times New Roman" w:hAnsi="Times New Roman"/>
          <w:sz w:val="28"/>
          <w:szCs w:val="28"/>
          <w:lang w:val="ru-RU" w:eastAsia="ru-RU" w:bidi="ar-SA"/>
        </w:rPr>
        <w:t>водоснабжения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населенных пунктов (приложение 3 к Пособию по водоснабжению и канализации городских и сельских поселений к СНиП 2.07.01-89).</w:t>
      </w:r>
    </w:p>
    <w:p w:rsidR="0063423D" w:rsidRPr="00D516F8" w:rsidRDefault="00D516F8" w:rsidP="003C79D1">
      <w:pPr>
        <w:spacing w:line="240" w:lineRule="auto"/>
        <w:jc w:val="right"/>
        <w:rPr>
          <w:rFonts w:ascii="Times New Roman" w:hAnsi="Times New Roman"/>
          <w:lang w:val="ru-RU"/>
        </w:rPr>
      </w:pPr>
      <w:r w:rsidRPr="00D516F8">
        <w:rPr>
          <w:rFonts w:ascii="Times New Roman" w:hAnsi="Times New Roman"/>
          <w:lang w:val="ru-RU"/>
        </w:rPr>
        <w:t>Таблица 24</w:t>
      </w:r>
      <w:r w:rsidR="0063423D" w:rsidRPr="00D516F8">
        <w:rPr>
          <w:rFonts w:ascii="Times New Roman" w:hAnsi="Times New Roman"/>
          <w:lang w:val="ru-RU"/>
        </w:rPr>
        <w:t>. Объемы работ по реконструкции РЧВ</w:t>
      </w:r>
    </w:p>
    <w:p w:rsidR="00380558" w:rsidRDefault="00380558" w:rsidP="003C79D1">
      <w:pPr>
        <w:spacing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8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9"/>
        <w:gridCol w:w="3245"/>
        <w:gridCol w:w="960"/>
        <w:gridCol w:w="1279"/>
        <w:gridCol w:w="1439"/>
        <w:gridCol w:w="1205"/>
        <w:gridCol w:w="1119"/>
      </w:tblGrid>
      <w:tr w:rsidR="0051771F" w:rsidRPr="00D517CC" w:rsidTr="0051771F">
        <w:trPr>
          <w:trHeight w:val="912"/>
          <w:tblHeader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№ </w:t>
            </w:r>
            <w:proofErr w:type="gramStart"/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gramEnd"/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/п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Объект/сооружения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Ед. изм.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Показатель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Цена, </w:t>
            </w:r>
            <w:proofErr w:type="spellStart"/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тыс</w:t>
            </w:r>
            <w:proofErr w:type="gramStart"/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.р</w:t>
            </w:r>
            <w:proofErr w:type="gramEnd"/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уб</w:t>
            </w:r>
            <w:proofErr w:type="spellEnd"/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 (без НДС)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Примечание</w:t>
            </w:r>
          </w:p>
        </w:tc>
      </w:tr>
      <w:tr w:rsidR="0051771F" w:rsidRPr="00D517CC" w:rsidTr="0051771F">
        <w:trPr>
          <w:trHeight w:val="30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Водозабор №1 </w:t>
            </w:r>
          </w:p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ст. Тбилисская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1771F" w:rsidRPr="00D517CC" w:rsidTr="0051771F">
        <w:trPr>
          <w:trHeight w:val="30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Реконструкция резервуаров чистой воды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1F" w:rsidRPr="00D516F8" w:rsidRDefault="0051771F" w:rsidP="005177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</w:rPr>
              <w:t>3532,2</w:t>
            </w: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1771F" w:rsidRPr="00D517CC" w:rsidTr="0051771F">
        <w:trPr>
          <w:trHeight w:val="30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№2</w:t>
            </w:r>
          </w:p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1771F" w:rsidRPr="00D517CC" w:rsidTr="0051771F">
        <w:trPr>
          <w:trHeight w:val="30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Реконструкция резервуаров чистой воды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1F" w:rsidRPr="00D516F8" w:rsidRDefault="0051771F" w:rsidP="005177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</w:rPr>
              <w:t>7064,53</w:t>
            </w:r>
          </w:p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1771F" w:rsidRPr="00D517CC" w:rsidTr="0051771F">
        <w:trPr>
          <w:trHeight w:val="30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№3</w:t>
            </w:r>
          </w:p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1771F" w:rsidRPr="00D517CC" w:rsidTr="0051771F">
        <w:trPr>
          <w:trHeight w:val="30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Демонтаж резервуаров чистой воды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D516F8" w:rsidRDefault="0051771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1F" w:rsidRPr="00D516F8" w:rsidRDefault="0051771F" w:rsidP="005177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16F8">
              <w:rPr>
                <w:rFonts w:ascii="Times New Roman" w:hAnsi="Times New Roman"/>
                <w:color w:val="000000"/>
                <w:sz w:val="24"/>
                <w:szCs w:val="24"/>
              </w:rPr>
              <w:t>3690,4</w:t>
            </w:r>
            <w:r w:rsidRPr="00D516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1F" w:rsidRPr="00D516F8" w:rsidRDefault="0051771F" w:rsidP="0051771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516F8" w:rsidRPr="002C088B" w:rsidTr="005A6B50">
        <w:trPr>
          <w:trHeight w:val="319"/>
        </w:trPr>
        <w:tc>
          <w:tcPr>
            <w:tcW w:w="7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F8" w:rsidRPr="00D516F8" w:rsidRDefault="00D516F8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F8" w:rsidRPr="00D516F8" w:rsidRDefault="00D516F8" w:rsidP="0051771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D516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14287,2</w:t>
            </w:r>
            <w:r w:rsidRPr="00D516F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380558" w:rsidRDefault="00380558" w:rsidP="003C79D1">
      <w:pPr>
        <w:spacing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380558" w:rsidRPr="008C4C91" w:rsidRDefault="00380558" w:rsidP="003C79D1">
      <w:pPr>
        <w:spacing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64A" w:rsidRPr="008C4C91" w:rsidRDefault="009D364A" w:rsidP="006060C0">
      <w:pPr>
        <w:pStyle w:val="1a"/>
        <w:spacing w:before="120"/>
        <w:rPr>
          <w:sz w:val="28"/>
          <w:szCs w:val="28"/>
          <w:lang w:val="ru-RU"/>
        </w:rPr>
      </w:pPr>
      <w:bookmarkStart w:id="38" w:name="_Toc357410068"/>
      <w:r w:rsidRPr="008C4C91">
        <w:rPr>
          <w:lang w:val="ru-RU" w:eastAsia="ru-RU"/>
        </w:rPr>
        <w:t>Строительство новых резервуаров чистой воды</w:t>
      </w:r>
      <w:bookmarkEnd w:id="38"/>
    </w:p>
    <w:p w:rsidR="009D364A" w:rsidRPr="008C4C91" w:rsidRDefault="009D364A" w:rsidP="003C79D1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Цель:</w:t>
      </w:r>
    </w:p>
    <w:p w:rsidR="009D364A" w:rsidRPr="008C4C91" w:rsidRDefault="009D364A" w:rsidP="008C1F2E">
      <w:pPr>
        <w:numPr>
          <w:ilvl w:val="0"/>
          <w:numId w:val="19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Обеспечение надежности водоснабжения.</w:t>
      </w:r>
    </w:p>
    <w:p w:rsidR="009D364A" w:rsidRPr="00D516F8" w:rsidRDefault="009D364A" w:rsidP="008C1F2E">
      <w:pPr>
        <w:numPr>
          <w:ilvl w:val="0"/>
          <w:numId w:val="19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D516F8">
        <w:rPr>
          <w:rFonts w:ascii="Times New Roman" w:hAnsi="Times New Roman"/>
          <w:sz w:val="28"/>
          <w:szCs w:val="28"/>
          <w:lang w:val="ru-RU"/>
        </w:rPr>
        <w:t xml:space="preserve">Обеспечение противопожарного запаса воды с учетом требований СП </w:t>
      </w:r>
      <w:r w:rsidR="00D516F8" w:rsidRPr="00D516F8">
        <w:rPr>
          <w:rFonts w:ascii="Times New Roman" w:hAnsi="Times New Roman"/>
          <w:sz w:val="28"/>
          <w:szCs w:val="28"/>
          <w:lang w:val="ru-RU"/>
        </w:rPr>
        <w:t>8.13130.2009.</w:t>
      </w:r>
    </w:p>
    <w:p w:rsidR="009D364A" w:rsidRPr="008C4C91" w:rsidRDefault="009D364A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Задачи:</w:t>
      </w:r>
    </w:p>
    <w:p w:rsidR="009D364A" w:rsidRPr="008C4C91" w:rsidRDefault="009D364A" w:rsidP="008C1F2E">
      <w:pPr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Строительство резервуаров чистой воды.</w:t>
      </w:r>
    </w:p>
    <w:p w:rsidR="009D364A" w:rsidRPr="008C4C91" w:rsidRDefault="009D364A" w:rsidP="008C1F2E">
      <w:pPr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Оборудование резервуаров фильтрами-поглотителями;</w:t>
      </w:r>
    </w:p>
    <w:p w:rsidR="00526458" w:rsidRDefault="009D364A" w:rsidP="008C1F2E">
      <w:pPr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уровнемеров.</w:t>
      </w:r>
    </w:p>
    <w:p w:rsidR="00526458" w:rsidRPr="00526458" w:rsidRDefault="00526458" w:rsidP="008C1F2E">
      <w:pPr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526458">
        <w:rPr>
          <w:rFonts w:ascii="Times New Roman" w:hAnsi="Times New Roman"/>
          <w:sz w:val="28"/>
          <w:szCs w:val="28"/>
          <w:lang w:val="ru-RU"/>
        </w:rPr>
        <w:t>Внедрение комплекса для дезинфекции резервуаров;</w:t>
      </w:r>
    </w:p>
    <w:p w:rsidR="00526458" w:rsidRPr="00526458" w:rsidRDefault="00E45125" w:rsidP="008C1F2E">
      <w:pPr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Монтаж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</w:t>
      </w:r>
      <w:proofErr w:type="spellEnd"/>
      <w:r w:rsidR="00526458" w:rsidRPr="00526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458" w:rsidRPr="00526458">
        <w:rPr>
          <w:rFonts w:ascii="Times New Roman" w:hAnsi="Times New Roman"/>
          <w:sz w:val="28"/>
          <w:szCs w:val="28"/>
        </w:rPr>
        <w:t>вентиляции</w:t>
      </w:r>
      <w:proofErr w:type="spellEnd"/>
      <w:r w:rsidR="00526458" w:rsidRPr="00526458">
        <w:rPr>
          <w:rFonts w:ascii="Times New Roman" w:hAnsi="Times New Roman"/>
          <w:sz w:val="28"/>
          <w:szCs w:val="28"/>
        </w:rPr>
        <w:t>.</w:t>
      </w:r>
    </w:p>
    <w:p w:rsidR="00526458" w:rsidRPr="00526458" w:rsidRDefault="00526458" w:rsidP="00526458">
      <w:pPr>
        <w:spacing w:line="276" w:lineRule="auto"/>
        <w:ind w:left="1080"/>
        <w:rPr>
          <w:rFonts w:ascii="Times New Roman" w:hAnsi="Times New Roman"/>
          <w:sz w:val="28"/>
          <w:szCs w:val="28"/>
        </w:rPr>
      </w:pPr>
    </w:p>
    <w:p w:rsidR="00526458" w:rsidRDefault="00526458" w:rsidP="00526458">
      <w:pPr>
        <w:spacing w:line="300" w:lineRule="auto"/>
        <w:ind w:left="567"/>
        <w:rPr>
          <w:rFonts w:ascii="Times New Roman" w:hAnsi="Times New Roman"/>
          <w:lang w:val="ru-RU"/>
        </w:rPr>
      </w:pPr>
      <w:r w:rsidRPr="00526458">
        <w:rPr>
          <w:rFonts w:ascii="Times New Roman" w:hAnsi="Times New Roman"/>
          <w:lang w:val="ru-RU"/>
        </w:rPr>
        <w:t xml:space="preserve">Рисунок </w:t>
      </w:r>
      <w:r w:rsidR="00D516F8">
        <w:rPr>
          <w:rFonts w:ascii="Times New Roman" w:hAnsi="Times New Roman"/>
          <w:lang w:val="ru-RU"/>
        </w:rPr>
        <w:t>3</w:t>
      </w:r>
      <w:r w:rsidRPr="00526458">
        <w:rPr>
          <w:rFonts w:ascii="Times New Roman" w:hAnsi="Times New Roman"/>
          <w:lang w:val="ru-RU"/>
        </w:rPr>
        <w:t>. Система аэрозольной дезинфекции резервуаров чистой воды</w:t>
      </w:r>
    </w:p>
    <w:p w:rsidR="006D60EB" w:rsidRPr="00526458" w:rsidRDefault="006D60EB" w:rsidP="00526458">
      <w:pPr>
        <w:spacing w:line="300" w:lineRule="auto"/>
        <w:ind w:left="567"/>
        <w:rPr>
          <w:rFonts w:ascii="Times New Roman" w:hAnsi="Times New Roman"/>
          <w:lang w:val="ru-RU"/>
        </w:rPr>
      </w:pPr>
    </w:p>
    <w:p w:rsidR="00526458" w:rsidRPr="00BC1982" w:rsidRDefault="00526458" w:rsidP="00526458">
      <w:pPr>
        <w:spacing w:beforeAutospacing="1" w:afterAutospacing="1"/>
        <w:ind w:firstLine="540"/>
        <w:rPr>
          <w:sz w:val="28"/>
          <w:szCs w:val="28"/>
          <w:highlight w:val="yellow"/>
        </w:rPr>
      </w:pPr>
      <w:r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3BEEC80F" wp14:editId="527DB0BA">
            <wp:extent cx="5558155" cy="2870200"/>
            <wp:effectExtent l="0" t="0" r="4445" b="6350"/>
            <wp:docPr id="7" name="Рисунок 7" descr="РЧВ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ЧВ-3-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0EB" w:rsidRDefault="006D60EB" w:rsidP="00526458">
      <w:pPr>
        <w:spacing w:beforeAutospacing="1" w:afterAutospacing="1"/>
        <w:ind w:firstLine="540"/>
        <w:rPr>
          <w:rFonts w:ascii="Times New Roman" w:hAnsi="Times New Roman"/>
          <w:sz w:val="28"/>
          <w:szCs w:val="28"/>
          <w:lang w:val="ru-RU"/>
        </w:rPr>
      </w:pPr>
    </w:p>
    <w:p w:rsidR="00526458" w:rsidRPr="00526458" w:rsidRDefault="00526458" w:rsidP="00E45125">
      <w:pPr>
        <w:ind w:firstLine="540"/>
        <w:rPr>
          <w:rFonts w:ascii="Times New Roman" w:hAnsi="Times New Roman"/>
          <w:sz w:val="28"/>
          <w:szCs w:val="28"/>
          <w:lang w:val="ru-RU"/>
        </w:rPr>
      </w:pPr>
      <w:r w:rsidRPr="00526458">
        <w:rPr>
          <w:rFonts w:ascii="Times New Roman" w:hAnsi="Times New Roman"/>
          <w:sz w:val="28"/>
          <w:szCs w:val="28"/>
          <w:lang w:val="ru-RU"/>
        </w:rPr>
        <w:t xml:space="preserve">Система аэрозольной дезинфекции монтируется как на вновь </w:t>
      </w:r>
      <w:proofErr w:type="gramStart"/>
      <w:r w:rsidRPr="00526458">
        <w:rPr>
          <w:rFonts w:ascii="Times New Roman" w:hAnsi="Times New Roman"/>
          <w:sz w:val="28"/>
          <w:szCs w:val="28"/>
          <w:lang w:val="ru-RU"/>
        </w:rPr>
        <w:t>сооружаемых</w:t>
      </w:r>
      <w:proofErr w:type="gramEnd"/>
      <w:r w:rsidRPr="00526458">
        <w:rPr>
          <w:rFonts w:ascii="Times New Roman" w:hAnsi="Times New Roman"/>
          <w:sz w:val="28"/>
          <w:szCs w:val="28"/>
          <w:lang w:val="ru-RU"/>
        </w:rPr>
        <w:t xml:space="preserve"> РЧВ</w:t>
      </w:r>
      <w:r w:rsidR="006C3C36">
        <w:rPr>
          <w:rFonts w:ascii="Times New Roman" w:hAnsi="Times New Roman"/>
          <w:sz w:val="28"/>
          <w:szCs w:val="28"/>
          <w:lang w:val="ru-RU"/>
        </w:rPr>
        <w:t>,</w:t>
      </w:r>
      <w:r w:rsidRPr="00526458">
        <w:rPr>
          <w:rFonts w:ascii="Times New Roman" w:hAnsi="Times New Roman"/>
          <w:sz w:val="28"/>
          <w:szCs w:val="28"/>
          <w:lang w:val="ru-RU"/>
        </w:rPr>
        <w:t xml:space="preserve"> так и на действующих и реконструируемых. Она состоит из магистралей для </w:t>
      </w:r>
      <w:proofErr w:type="spellStart"/>
      <w:r w:rsidRPr="00526458">
        <w:rPr>
          <w:rFonts w:ascii="Times New Roman" w:hAnsi="Times New Roman"/>
          <w:sz w:val="28"/>
          <w:szCs w:val="28"/>
          <w:lang w:val="ru-RU"/>
        </w:rPr>
        <w:t>дезинфектанта</w:t>
      </w:r>
      <w:proofErr w:type="spellEnd"/>
      <w:r w:rsidRPr="0052645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526458">
        <w:rPr>
          <w:rFonts w:ascii="Times New Roman" w:hAnsi="Times New Roman"/>
          <w:sz w:val="28"/>
          <w:szCs w:val="28"/>
          <w:lang w:val="ru-RU"/>
        </w:rPr>
        <w:t>анолит</w:t>
      </w:r>
      <w:proofErr w:type="spellEnd"/>
      <w:r w:rsidRPr="00526458">
        <w:rPr>
          <w:rFonts w:ascii="Times New Roman" w:hAnsi="Times New Roman"/>
          <w:sz w:val="28"/>
          <w:szCs w:val="28"/>
          <w:lang w:val="ru-RU"/>
        </w:rPr>
        <w:t>)</w:t>
      </w:r>
      <w:r w:rsidR="006C3C36">
        <w:rPr>
          <w:rFonts w:ascii="Times New Roman" w:hAnsi="Times New Roman"/>
          <w:sz w:val="28"/>
          <w:szCs w:val="28"/>
          <w:lang w:val="ru-RU"/>
        </w:rPr>
        <w:t>,</w:t>
      </w:r>
      <w:r w:rsidRPr="00526458">
        <w:rPr>
          <w:rFonts w:ascii="Times New Roman" w:hAnsi="Times New Roman"/>
          <w:sz w:val="28"/>
          <w:szCs w:val="28"/>
          <w:lang w:val="ru-RU"/>
        </w:rPr>
        <w:t xml:space="preserve"> монтируется под потолком РЧВ, к ним подключены распылители с форсунками, количество форсунок и схема их размещения определяются расчетом в зависимости от размера РЧВ.</w:t>
      </w:r>
      <w:r w:rsidRPr="0052645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526458" w:rsidRPr="00526458" w:rsidRDefault="00526458" w:rsidP="00E45125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526458">
        <w:rPr>
          <w:rFonts w:ascii="Times New Roman" w:hAnsi="Times New Roman"/>
          <w:sz w:val="28"/>
          <w:szCs w:val="28"/>
          <w:lang w:val="ru-RU"/>
        </w:rPr>
        <w:t xml:space="preserve">Работы по дезинфекции производятся дистанционно, персонал при проведении работ не контактирует с </w:t>
      </w:r>
      <w:proofErr w:type="spellStart"/>
      <w:r w:rsidRPr="00526458">
        <w:rPr>
          <w:rFonts w:ascii="Times New Roman" w:hAnsi="Times New Roman"/>
          <w:sz w:val="28"/>
          <w:szCs w:val="28"/>
          <w:lang w:val="ru-RU"/>
        </w:rPr>
        <w:t>дезинфектантом</w:t>
      </w:r>
      <w:proofErr w:type="spellEnd"/>
      <w:r w:rsidRPr="00526458">
        <w:rPr>
          <w:rFonts w:ascii="Times New Roman" w:hAnsi="Times New Roman"/>
          <w:sz w:val="28"/>
          <w:szCs w:val="28"/>
          <w:lang w:val="ru-RU"/>
        </w:rPr>
        <w:t>.</w:t>
      </w:r>
    </w:p>
    <w:p w:rsidR="00E77B6F" w:rsidRDefault="00E77B6F" w:rsidP="009D364A">
      <w:pPr>
        <w:ind w:left="1069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64A" w:rsidRPr="00D516F8" w:rsidRDefault="009D364A" w:rsidP="009D364A">
      <w:pPr>
        <w:ind w:left="1069"/>
        <w:jc w:val="right"/>
        <w:rPr>
          <w:rFonts w:ascii="Times New Roman" w:hAnsi="Times New Roman"/>
          <w:lang w:val="ru-RU"/>
        </w:rPr>
      </w:pPr>
      <w:r w:rsidRPr="00D516F8">
        <w:rPr>
          <w:rFonts w:ascii="Times New Roman" w:hAnsi="Times New Roman"/>
          <w:lang w:val="ru-RU"/>
        </w:rPr>
        <w:t xml:space="preserve">Таблица </w:t>
      </w:r>
      <w:r w:rsidR="005876BF" w:rsidRPr="00D516F8">
        <w:rPr>
          <w:rFonts w:ascii="Times New Roman" w:hAnsi="Times New Roman"/>
          <w:lang w:val="ru-RU"/>
        </w:rPr>
        <w:t>2</w:t>
      </w:r>
      <w:r w:rsidR="00D516F8" w:rsidRPr="00D516F8">
        <w:rPr>
          <w:rFonts w:ascii="Times New Roman" w:hAnsi="Times New Roman"/>
          <w:lang w:val="ru-RU"/>
        </w:rPr>
        <w:t>5</w:t>
      </w:r>
      <w:r w:rsidRPr="00D516F8">
        <w:rPr>
          <w:rFonts w:ascii="Times New Roman" w:hAnsi="Times New Roman"/>
          <w:lang w:val="ru-RU"/>
        </w:rPr>
        <w:t xml:space="preserve">. Перечень резервуаров, включенных в проект 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4625"/>
        <w:gridCol w:w="1455"/>
        <w:gridCol w:w="1223"/>
        <w:gridCol w:w="1487"/>
      </w:tblGrid>
      <w:tr w:rsidR="003E793D" w:rsidRPr="00E45125" w:rsidTr="003A5BCE">
        <w:trPr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D" w:rsidRPr="00E45125" w:rsidRDefault="003E793D" w:rsidP="003A5BCE">
            <w:pPr>
              <w:pStyle w:val="afff0"/>
              <w:spacing w:line="240" w:lineRule="auto"/>
              <w:ind w:right="-110"/>
              <w:rPr>
                <w:rFonts w:ascii="Times New Roman" w:hAnsi="Times New Roman"/>
                <w:caps w:val="0"/>
                <w:spacing w:val="0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caps w:val="0"/>
                <w:spacing w:val="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E45125">
              <w:rPr>
                <w:rFonts w:ascii="Times New Roman" w:hAnsi="Times New Roman"/>
                <w:caps w:val="0"/>
                <w:spacing w:val="0"/>
                <w:sz w:val="24"/>
                <w:szCs w:val="24"/>
                <w:lang w:val="ru-RU"/>
              </w:rPr>
              <w:t>п.п</w:t>
            </w:r>
            <w:proofErr w:type="spellEnd"/>
            <w:r w:rsidRPr="00E45125">
              <w:rPr>
                <w:rFonts w:ascii="Times New Roman" w:hAnsi="Times New Roman"/>
                <w:caps w:val="0"/>
                <w:spacing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D" w:rsidRPr="00E45125" w:rsidRDefault="003E793D" w:rsidP="003A5BCE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резервуаров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D" w:rsidRPr="00E45125" w:rsidRDefault="003E793D" w:rsidP="003A5BCE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Ёмкость, м</w:t>
            </w:r>
            <w:r w:rsidRPr="00E45125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D" w:rsidRPr="00E45125" w:rsidRDefault="003E793D" w:rsidP="003A5BCE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Материал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D" w:rsidRPr="00E45125" w:rsidRDefault="003E793D" w:rsidP="003A5BCE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5876BF" w:rsidRPr="00E45125" w:rsidTr="003A5BCE">
        <w:trPr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Водозабор №1 </w:t>
            </w:r>
          </w:p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ст. Тбилисская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 чистой воды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62551E" w:rsidP="0062551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="005876BF"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№3</w:t>
            </w:r>
          </w:p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2х250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62551E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№4</w:t>
            </w:r>
          </w:p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2х400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№5</w:t>
            </w:r>
          </w:p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="0062551E"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х200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rPr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62551E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Водозабор в х. </w:t>
            </w:r>
            <w:proofErr w:type="spellStart"/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Северин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2х150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62551E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Мирный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Строительство резервуаров противопожарного назначения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2х50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62551E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Терновый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Строительство резервуаров противопожарного назначения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2х50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62551E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Первомайский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2х50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62551E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Восточный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Строительство резервуаров противопожарного назначения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2х50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45125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Октябрьский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6BF" w:rsidRPr="00E45125" w:rsidTr="003A5B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="0062551E"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х100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BF" w:rsidRPr="00E45125" w:rsidRDefault="005876BF" w:rsidP="003A5B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D364A" w:rsidRDefault="009D364A" w:rsidP="006060C0">
      <w:pPr>
        <w:pStyle w:val="1a"/>
        <w:spacing w:before="240"/>
        <w:ind w:left="357"/>
        <w:rPr>
          <w:lang w:val="ru-RU"/>
        </w:rPr>
      </w:pPr>
      <w:bookmarkStart w:id="39" w:name="_Toc357410069"/>
      <w:r>
        <w:rPr>
          <w:lang w:val="ru-RU"/>
        </w:rPr>
        <w:t>Объемы работ по строительству резервуаров запаса воды</w:t>
      </w:r>
      <w:bookmarkEnd w:id="39"/>
    </w:p>
    <w:p w:rsidR="009D364A" w:rsidRDefault="009D364A" w:rsidP="00D516F8">
      <w:pPr>
        <w:spacing w:line="480" w:lineRule="auto"/>
        <w:ind w:firstLine="709"/>
        <w:rPr>
          <w:rFonts w:ascii="Times New Roman" w:hAnsi="Times New Roman"/>
          <w:sz w:val="28"/>
          <w:szCs w:val="28"/>
          <w:lang w:val="ru-RU" w:eastAsia="ru-RU" w:bidi="ar-SA"/>
        </w:rPr>
      </w:pP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Объемы работ по </w:t>
      </w:r>
      <w:r w:rsidR="00036267">
        <w:rPr>
          <w:rFonts w:ascii="Times New Roman" w:hAnsi="Times New Roman"/>
          <w:sz w:val="28"/>
          <w:szCs w:val="28"/>
          <w:lang w:val="ru-RU" w:eastAsia="ru-RU" w:bidi="ar-SA"/>
        </w:rPr>
        <w:t>строительству</w:t>
      </w: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РЧВ</w:t>
      </w: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 в </w:t>
      </w:r>
      <w:proofErr w:type="gramStart"/>
      <w:r w:rsidR="00EA3F81">
        <w:rPr>
          <w:rFonts w:ascii="Times New Roman" w:hAnsi="Times New Roman"/>
          <w:sz w:val="28"/>
          <w:szCs w:val="28"/>
          <w:lang w:val="ru-RU" w:eastAsia="ru-RU" w:bidi="ar-SA"/>
        </w:rPr>
        <w:t>Тбилисско</w:t>
      </w:r>
      <w:r w:rsidR="00E45125">
        <w:rPr>
          <w:rFonts w:ascii="Times New Roman" w:hAnsi="Times New Roman"/>
          <w:sz w:val="28"/>
          <w:szCs w:val="28"/>
          <w:lang w:val="ru-RU" w:eastAsia="ru-RU" w:bidi="ar-SA"/>
        </w:rPr>
        <w:t>м</w:t>
      </w:r>
      <w:proofErr w:type="gramEnd"/>
      <w:r w:rsidR="00EA3F81">
        <w:rPr>
          <w:rFonts w:ascii="Times New Roman" w:hAnsi="Times New Roman"/>
          <w:sz w:val="28"/>
          <w:szCs w:val="28"/>
          <w:lang w:val="ru-RU" w:eastAsia="ru-RU" w:bidi="ar-SA"/>
        </w:rPr>
        <w:t xml:space="preserve"> сельско</w:t>
      </w:r>
      <w:r w:rsidR="00E45125">
        <w:rPr>
          <w:rFonts w:ascii="Times New Roman" w:hAnsi="Times New Roman"/>
          <w:sz w:val="28"/>
          <w:szCs w:val="28"/>
          <w:lang w:val="ru-RU" w:eastAsia="ru-RU" w:bidi="ar-SA"/>
        </w:rPr>
        <w:t>м</w:t>
      </w:r>
      <w:r w:rsidR="00EA3F81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EA3F81">
        <w:rPr>
          <w:rFonts w:ascii="Times New Roman" w:hAnsi="Times New Roman"/>
          <w:sz w:val="28"/>
          <w:szCs w:val="28"/>
          <w:lang w:val="ru-RU" w:eastAsia="ru-RU" w:bidi="ar-SA"/>
        </w:rPr>
        <w:t>поселени</w:t>
      </w:r>
      <w:r w:rsidR="00E45125">
        <w:rPr>
          <w:rFonts w:ascii="Times New Roman" w:hAnsi="Times New Roman"/>
          <w:sz w:val="28"/>
          <w:szCs w:val="28"/>
          <w:lang w:val="ru-RU" w:eastAsia="ru-RU" w:bidi="ar-SA"/>
        </w:rPr>
        <w:t>м</w:t>
      </w:r>
      <w:proofErr w:type="spellEnd"/>
      <w:r w:rsidR="00E4512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D846FF">
        <w:rPr>
          <w:rFonts w:ascii="Times New Roman" w:hAnsi="Times New Roman"/>
          <w:sz w:val="28"/>
          <w:szCs w:val="28"/>
          <w:lang w:val="ru-RU" w:eastAsia="ru-RU" w:bidi="ar-SA"/>
        </w:rPr>
        <w:t xml:space="preserve">отражены в таблице </w:t>
      </w:r>
      <w:r w:rsidR="00D516F8">
        <w:rPr>
          <w:rFonts w:ascii="Times New Roman" w:hAnsi="Times New Roman"/>
          <w:sz w:val="28"/>
          <w:szCs w:val="28"/>
          <w:lang w:val="ru-RU" w:eastAsia="ru-RU" w:bidi="ar-SA"/>
        </w:rPr>
        <w:t>26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. Расчет стоимости </w:t>
      </w:r>
      <w:r w:rsidR="004D4FC0">
        <w:rPr>
          <w:rFonts w:ascii="Times New Roman" w:hAnsi="Times New Roman"/>
          <w:sz w:val="28"/>
          <w:szCs w:val="28"/>
          <w:lang w:val="ru-RU" w:eastAsia="ru-RU" w:bidi="ar-SA"/>
        </w:rPr>
        <w:t xml:space="preserve">(в ценах 2012 года)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выполнен по укрупненным показателям стоимости строительства сетей и сооружений канализации населенных пунктов (приложение 3 к Пособию по водоснабжению и канализации городских и сельских поселений к СНиП 2.07.01-89).</w:t>
      </w:r>
    </w:p>
    <w:p w:rsidR="00C206C9" w:rsidRPr="00D516F8" w:rsidRDefault="00C206C9" w:rsidP="00C206C9">
      <w:pPr>
        <w:ind w:left="1069"/>
        <w:jc w:val="right"/>
        <w:rPr>
          <w:rFonts w:ascii="Times New Roman" w:hAnsi="Times New Roman"/>
          <w:sz w:val="24"/>
          <w:szCs w:val="24"/>
          <w:lang w:val="ru-RU"/>
        </w:rPr>
      </w:pPr>
      <w:r w:rsidRPr="00D516F8">
        <w:rPr>
          <w:rFonts w:ascii="Times New Roman" w:hAnsi="Times New Roman"/>
          <w:sz w:val="24"/>
          <w:szCs w:val="24"/>
          <w:lang w:val="ru-RU"/>
        </w:rPr>
        <w:t xml:space="preserve">Таблица </w:t>
      </w:r>
      <w:r w:rsidR="005876BF" w:rsidRPr="00D516F8">
        <w:rPr>
          <w:rFonts w:ascii="Times New Roman" w:hAnsi="Times New Roman"/>
          <w:sz w:val="24"/>
          <w:szCs w:val="24"/>
          <w:lang w:val="ru-RU"/>
        </w:rPr>
        <w:t>2</w:t>
      </w:r>
      <w:r w:rsidR="00D516F8" w:rsidRPr="00D516F8">
        <w:rPr>
          <w:rFonts w:ascii="Times New Roman" w:hAnsi="Times New Roman"/>
          <w:sz w:val="24"/>
          <w:szCs w:val="24"/>
          <w:lang w:val="ru-RU"/>
        </w:rPr>
        <w:t>6</w:t>
      </w:r>
      <w:r w:rsidRPr="00D516F8">
        <w:rPr>
          <w:rFonts w:ascii="Times New Roman" w:hAnsi="Times New Roman"/>
          <w:sz w:val="24"/>
          <w:szCs w:val="24"/>
          <w:lang w:val="ru-RU"/>
        </w:rPr>
        <w:t xml:space="preserve">. Объемы работ по строительству новых резервуаров </w:t>
      </w:r>
    </w:p>
    <w:tbl>
      <w:tblPr>
        <w:tblW w:w="99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5"/>
        <w:gridCol w:w="3277"/>
        <w:gridCol w:w="969"/>
        <w:gridCol w:w="1292"/>
        <w:gridCol w:w="1454"/>
        <w:gridCol w:w="1217"/>
        <w:gridCol w:w="1130"/>
      </w:tblGrid>
      <w:tr w:rsidR="00805F5D" w:rsidRPr="00E45125" w:rsidTr="00805F5D">
        <w:trPr>
          <w:trHeight w:val="906"/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№ </w:t>
            </w:r>
            <w:proofErr w:type="gramStart"/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gramEnd"/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/п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Объект/сооружения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Ед. изм.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Показатель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Цена, </w:t>
            </w:r>
            <w:proofErr w:type="spellStart"/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тыс</w:t>
            </w:r>
            <w:proofErr w:type="gramStart"/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.р</w:t>
            </w:r>
            <w:proofErr w:type="gramEnd"/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уб</w:t>
            </w:r>
            <w:proofErr w:type="spellEnd"/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 (без НДС)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Примечание</w:t>
            </w: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Водозабор №1 </w:t>
            </w:r>
          </w:p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ст. Тбилисская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</w:rPr>
              <w:t>3071,53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№3</w:t>
            </w:r>
          </w:p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4462,13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6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№4</w:t>
            </w:r>
          </w:p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E45125">
        <w:trPr>
          <w:trHeight w:val="26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5470,69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E45125">
        <w:trPr>
          <w:trHeight w:val="3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№5</w:t>
            </w:r>
          </w:p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ст. Тбилисская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E45125">
        <w:trPr>
          <w:trHeight w:val="21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4125,94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Водозабор в х. </w:t>
            </w:r>
            <w:proofErr w:type="spellStart"/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Северин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3667,50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Мирный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Строительство резервуаров противопожарного назначения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2750,6</w:t>
            </w: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Терновый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6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Строительство резервуаров противопожарного назначения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2750,6</w:t>
            </w: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0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Первомайский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E45125">
        <w:trPr>
          <w:trHeight w:val="30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2750,6</w:t>
            </w: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E45125">
        <w:trPr>
          <w:trHeight w:val="10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Восточный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6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Строительство резервуаров противопожарного назначения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2750,6</w:t>
            </w: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6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Водозабор в п. Октябрьский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E45125">
        <w:trPr>
          <w:trHeight w:val="11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Резервуары чистой воды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451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5D" w:rsidRPr="00E45125" w:rsidRDefault="00805F5D" w:rsidP="00E451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3209,0</w:t>
            </w:r>
            <w:r w:rsidRPr="00E4512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05F5D" w:rsidRPr="00E45125" w:rsidTr="00805F5D">
        <w:trPr>
          <w:trHeight w:val="31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E4512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F5D" w:rsidRPr="00E45125" w:rsidRDefault="00805F5D" w:rsidP="00E4512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1F" w:rsidRPr="00E45125" w:rsidRDefault="0051771F" w:rsidP="00E4512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1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35009,38</w:t>
            </w:r>
          </w:p>
          <w:p w:rsidR="00805F5D" w:rsidRPr="00E45125" w:rsidRDefault="00805F5D" w:rsidP="00E45125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380558" w:rsidRDefault="00380558" w:rsidP="00C206C9">
      <w:pPr>
        <w:ind w:left="1069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64A" w:rsidRDefault="009D364A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62551E" w:rsidRDefault="0062551E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9D364A" w:rsidRPr="008C4C91" w:rsidRDefault="009D364A" w:rsidP="006060C0">
      <w:pPr>
        <w:pStyle w:val="1a"/>
        <w:spacing w:line="240" w:lineRule="auto"/>
        <w:ind w:left="357"/>
        <w:rPr>
          <w:sz w:val="28"/>
          <w:szCs w:val="28"/>
          <w:lang w:val="ru-RU"/>
        </w:rPr>
      </w:pPr>
      <w:bookmarkStart w:id="40" w:name="_Toc357410070"/>
      <w:r w:rsidRPr="008C4C91">
        <w:rPr>
          <w:lang w:val="ru-RU" w:eastAsia="ru-RU"/>
        </w:rPr>
        <w:t>Создание системы управления водным балансом и режимом подачи и распределения воды</w:t>
      </w:r>
      <w:bookmarkEnd w:id="40"/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Цели</w:t>
      </w:r>
      <w:r w:rsidRPr="008C4C91">
        <w:rPr>
          <w:rFonts w:ascii="Times New Roman" w:hAnsi="Times New Roman"/>
          <w:sz w:val="28"/>
          <w:szCs w:val="28"/>
          <w:lang w:val="ru-RU"/>
        </w:rPr>
        <w:t>:</w:t>
      </w:r>
    </w:p>
    <w:p w:rsidR="009D364A" w:rsidRPr="008C4C91" w:rsidRDefault="009D364A" w:rsidP="009D364A">
      <w:pPr>
        <w:numPr>
          <w:ilvl w:val="1"/>
          <w:numId w:val="3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Обеспечение энергоэффективности подачи и распределения воды.</w:t>
      </w:r>
    </w:p>
    <w:p w:rsidR="009D364A" w:rsidRPr="008C4C91" w:rsidRDefault="009D364A" w:rsidP="009D364A">
      <w:pPr>
        <w:numPr>
          <w:ilvl w:val="1"/>
          <w:numId w:val="3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Сокращение неучтенных расходов в процессе распределения и реализации воды.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Задачи:</w:t>
      </w:r>
    </w:p>
    <w:p w:rsidR="009D364A" w:rsidRPr="008C4C91" w:rsidRDefault="009D364A" w:rsidP="009D364A">
      <w:pPr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1. Установка сетевых расходомеров на границах контрольных зон и создание системы передачи данных;</w:t>
      </w:r>
    </w:p>
    <w:p w:rsidR="009D364A" w:rsidRPr="008C4C91" w:rsidRDefault="009D364A" w:rsidP="009D364A">
      <w:pPr>
        <w:numPr>
          <w:ilvl w:val="0"/>
          <w:numId w:val="3"/>
        </w:numPr>
        <w:tabs>
          <w:tab w:val="clear" w:pos="841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Замена и установка запорной арматуры для выделения контрольных зон;</w:t>
      </w:r>
    </w:p>
    <w:p w:rsidR="009D364A" w:rsidRPr="008C4C91" w:rsidRDefault="009D364A" w:rsidP="009D364A">
      <w:pPr>
        <w:numPr>
          <w:ilvl w:val="0"/>
          <w:numId w:val="3"/>
        </w:numPr>
        <w:tabs>
          <w:tab w:val="clear" w:pos="841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Установка регуляторов давления;</w:t>
      </w:r>
    </w:p>
    <w:p w:rsidR="009D364A" w:rsidRPr="008C4C91" w:rsidRDefault="009D364A" w:rsidP="009D364A">
      <w:pPr>
        <w:numPr>
          <w:ilvl w:val="0"/>
          <w:numId w:val="3"/>
        </w:numPr>
        <w:tabs>
          <w:tab w:val="clear" w:pos="841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Доработка гидравлической модели с повышением степени детализации;</w:t>
      </w:r>
    </w:p>
    <w:p w:rsidR="009D364A" w:rsidRPr="008C4C91" w:rsidRDefault="009D364A" w:rsidP="009D364A">
      <w:pPr>
        <w:numPr>
          <w:ilvl w:val="0"/>
          <w:numId w:val="3"/>
        </w:numPr>
        <w:tabs>
          <w:tab w:val="clear" w:pos="841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Создание системы диктующих точек контроля давления.</w:t>
      </w:r>
    </w:p>
    <w:p w:rsidR="009D364A" w:rsidRPr="008C4C91" w:rsidRDefault="009D364A" w:rsidP="009D364A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Первоочередная контрольно-измерительная зона управления водным балансом и режимом подачи и распределения воды</w:t>
      </w:r>
      <w:r w:rsidR="0062551E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8C4C91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lastRenderedPageBreak/>
        <w:t>Проект направлен на достижение следующих показателей эффективности:</w:t>
      </w:r>
    </w:p>
    <w:p w:rsidR="009D364A" w:rsidRPr="008C4C91" w:rsidRDefault="009D364A" w:rsidP="009D364A">
      <w:pPr>
        <w:tabs>
          <w:tab w:val="num" w:pos="720"/>
        </w:tabs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Сокращение скрытых утечек и снижение неучтенных расходов с 32 % до 20 % </w:t>
      </w:r>
    </w:p>
    <w:p w:rsidR="009D364A" w:rsidRPr="008C4C91" w:rsidRDefault="00526458" w:rsidP="009D364A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Рисунок </w:t>
      </w:r>
      <w:r w:rsidR="00D516F8">
        <w:rPr>
          <w:rFonts w:ascii="Times New Roman" w:hAnsi="Times New Roman"/>
          <w:sz w:val="20"/>
          <w:szCs w:val="20"/>
          <w:lang w:val="ru-RU"/>
        </w:rPr>
        <w:t>4</w:t>
      </w:r>
      <w:r w:rsidR="009D364A" w:rsidRPr="008C4C91">
        <w:rPr>
          <w:rFonts w:ascii="Times New Roman" w:hAnsi="Times New Roman"/>
          <w:sz w:val="20"/>
          <w:szCs w:val="20"/>
          <w:lang w:val="ru-RU"/>
        </w:rPr>
        <w:t>. Принципиальная схема сбора и передачи данных</w:t>
      </w:r>
    </w:p>
    <w:p w:rsidR="009D364A" w:rsidRPr="008C4C91" w:rsidRDefault="009D364A" w:rsidP="009D364A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3AF1C223" wp14:editId="67B18823">
            <wp:extent cx="6003235" cy="30373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343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4A" w:rsidRPr="008C4C91" w:rsidRDefault="009D364A" w:rsidP="006060C0">
      <w:pPr>
        <w:pStyle w:val="1a"/>
        <w:ind w:left="360"/>
        <w:rPr>
          <w:sz w:val="28"/>
          <w:szCs w:val="28"/>
          <w:lang w:val="ru-RU"/>
        </w:rPr>
      </w:pPr>
      <w:bookmarkStart w:id="41" w:name="_Toc357410071"/>
      <w:bookmarkEnd w:id="33"/>
      <w:r w:rsidRPr="008C4C91">
        <w:rPr>
          <w:lang w:val="ru-RU" w:eastAsia="ru-RU"/>
        </w:rPr>
        <w:t>Реконструкция существующих сетей водопровода</w:t>
      </w:r>
      <w:bookmarkEnd w:id="41"/>
    </w:p>
    <w:p w:rsidR="009D364A" w:rsidRPr="008C4C91" w:rsidRDefault="009D364A" w:rsidP="009D364A">
      <w:pPr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8C4C91">
        <w:rPr>
          <w:rFonts w:ascii="Times New Roman" w:hAnsi="Times New Roman"/>
          <w:color w:val="000000"/>
          <w:sz w:val="28"/>
          <w:lang w:val="ru-RU"/>
        </w:rPr>
        <w:t>Слабым звеном водопроводной сети являются стальные, асбестоцементные и чугунные трубы, проложенные еще в прошлом веке. На сегодняшний день износ сетей превысил критический уровень. Согласно амортизационным нормам расчетный срок эксплуатации стальных и асбестоцементных трубопроводов в коммунальном хозяйстве не превышает 20 – 25 лет, чугунных – 50 лет, фактически срок службы трубопроводов еще меньше. Из этого следует, что нормативный, установленный срок службы исчерпали более половины трубопроводов и для поддержания безаварийной работы сетей водопровода необходимо ежегодно в плановом порядке перекладывать 4 – 5% от протяженности эксплуатируемых трубопроводов. В случае, если планомерная замена изношенных трубопроводов не будет осуществляться, замену сетей все равно придется выполнить, но в порядке аварийных ремонтов, с большими затратами и неудобствами для горожан.</w:t>
      </w:r>
    </w:p>
    <w:p w:rsidR="009D364A" w:rsidRPr="008C4C91" w:rsidRDefault="009D364A" w:rsidP="009D364A">
      <w:pPr>
        <w:shd w:val="clear" w:color="auto" w:fill="FFFFFF"/>
        <w:tabs>
          <w:tab w:val="left" w:pos="1114"/>
        </w:tabs>
        <w:ind w:firstLine="736"/>
        <w:rPr>
          <w:rFonts w:ascii="Times New Roman" w:hAnsi="Times New Roman"/>
          <w:color w:val="000000"/>
          <w:sz w:val="28"/>
          <w:lang w:val="ru-RU"/>
        </w:rPr>
      </w:pPr>
      <w:r w:rsidRPr="008C4C91">
        <w:rPr>
          <w:rFonts w:ascii="Times New Roman" w:hAnsi="Times New Roman"/>
          <w:color w:val="000000"/>
          <w:sz w:val="28"/>
          <w:lang w:val="ru-RU"/>
        </w:rPr>
        <w:lastRenderedPageBreak/>
        <w:t>Расчёты позволяют спрогнозировать снижение основных показателей аварийности к 2032 году при условии финансирования выполнения предлагаемых мероприятий.</w:t>
      </w:r>
    </w:p>
    <w:p w:rsidR="009D364A" w:rsidRPr="008C4C91" w:rsidRDefault="009D364A" w:rsidP="009D364A">
      <w:pPr>
        <w:shd w:val="clear" w:color="auto" w:fill="FFFFFF"/>
        <w:tabs>
          <w:tab w:val="left" w:pos="1114"/>
        </w:tabs>
        <w:ind w:firstLine="737"/>
        <w:rPr>
          <w:rFonts w:ascii="Times New Roman" w:hAnsi="Times New Roman"/>
          <w:color w:val="000000"/>
          <w:sz w:val="28"/>
          <w:lang w:val="ru-RU"/>
        </w:rPr>
      </w:pPr>
      <w:r w:rsidRPr="008C4C91">
        <w:rPr>
          <w:rFonts w:ascii="Times New Roman" w:hAnsi="Times New Roman"/>
          <w:color w:val="000000"/>
          <w:sz w:val="28"/>
          <w:lang w:val="ru-RU"/>
        </w:rPr>
        <w:t>При этом замена изношенных сетей и оборудования должна производиться с учётом использования современных технологических разработок с применением новых материалов и методов монтажа, что позволит, не изменяя потребительских свойств, сократить расходы на возобновление основных фондов.</w:t>
      </w:r>
    </w:p>
    <w:p w:rsidR="009D364A" w:rsidRPr="008C4C91" w:rsidRDefault="009D364A" w:rsidP="009D364A">
      <w:pPr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8C4C91">
        <w:rPr>
          <w:rFonts w:ascii="Times New Roman" w:hAnsi="Times New Roman"/>
          <w:color w:val="000000"/>
          <w:sz w:val="28"/>
          <w:lang w:val="ru-RU"/>
        </w:rPr>
        <w:t xml:space="preserve">Проведение мероприятий по замене сетей в объёмах, предусмотренных Программой, позволит не только снизить аварийность и неучтённые расходы воды и утечки, но и создать необходимые условия для оптимизации гидравлического режима системы подачи и распределения воды в целом. </w:t>
      </w:r>
    </w:p>
    <w:p w:rsidR="009D364A" w:rsidRPr="008C4C91" w:rsidRDefault="009D364A" w:rsidP="006060C0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Цели: </w:t>
      </w:r>
    </w:p>
    <w:p w:rsidR="009D364A" w:rsidRPr="008C4C91" w:rsidRDefault="009D364A" w:rsidP="008C1F2E">
      <w:pPr>
        <w:numPr>
          <w:ilvl w:val="0"/>
          <w:numId w:val="13"/>
        </w:numPr>
        <w:ind w:left="426" w:hanging="218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Повышение надежности подачи воды</w:t>
      </w:r>
    </w:p>
    <w:p w:rsidR="009D364A" w:rsidRPr="008C4C91" w:rsidRDefault="009D364A" w:rsidP="008C1F2E">
      <w:pPr>
        <w:numPr>
          <w:ilvl w:val="0"/>
          <w:numId w:val="13"/>
        </w:numPr>
        <w:ind w:left="426" w:hanging="218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Снижение неучтенных расходов за счет сокращения:</w:t>
      </w:r>
    </w:p>
    <w:p w:rsidR="009D364A" w:rsidRPr="008C4C91" w:rsidRDefault="009D364A" w:rsidP="008C1F2E">
      <w:pPr>
        <w:numPr>
          <w:ilvl w:val="0"/>
          <w:numId w:val="12"/>
        </w:numPr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потерь при авариях;</w:t>
      </w:r>
    </w:p>
    <w:p w:rsidR="009D364A" w:rsidRPr="008C4C91" w:rsidRDefault="009D364A" w:rsidP="008C1F2E">
      <w:pPr>
        <w:numPr>
          <w:ilvl w:val="0"/>
          <w:numId w:val="12"/>
        </w:numPr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скрытых утечек;</w:t>
      </w:r>
    </w:p>
    <w:p w:rsidR="009D364A" w:rsidRPr="008C4C91" w:rsidRDefault="009D364A" w:rsidP="008C1F2E">
      <w:pPr>
        <w:numPr>
          <w:ilvl w:val="0"/>
          <w:numId w:val="12"/>
        </w:numPr>
        <w:ind w:left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полезных расходов на промывку сетей.</w:t>
      </w:r>
    </w:p>
    <w:p w:rsidR="009D364A" w:rsidRPr="008C4C91" w:rsidRDefault="009D364A" w:rsidP="006060C0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Задачи:</w:t>
      </w:r>
    </w:p>
    <w:p w:rsidR="009D364A" w:rsidRPr="008C4C91" w:rsidRDefault="009D364A" w:rsidP="008C1F2E">
      <w:pPr>
        <w:numPr>
          <w:ilvl w:val="0"/>
          <w:numId w:val="18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Перекладка до </w:t>
      </w:r>
      <w:r w:rsidR="00E03155">
        <w:rPr>
          <w:rFonts w:ascii="Times New Roman" w:hAnsi="Times New Roman"/>
          <w:sz w:val="28"/>
          <w:szCs w:val="28"/>
          <w:lang w:val="ru-RU"/>
        </w:rPr>
        <w:t>7,8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км имеющихся на балансе магистральных и уличных сетей водопровода в год (всего </w:t>
      </w:r>
      <w:r w:rsidR="00E03155">
        <w:rPr>
          <w:rFonts w:ascii="Times New Roman" w:hAnsi="Times New Roman"/>
          <w:sz w:val="28"/>
          <w:szCs w:val="28"/>
          <w:lang w:val="ru-RU"/>
        </w:rPr>
        <w:t>154,9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км) </w:t>
      </w:r>
      <w:r w:rsidR="00D516F8">
        <w:rPr>
          <w:rFonts w:ascii="Times New Roman" w:hAnsi="Times New Roman"/>
          <w:sz w:val="28"/>
          <w:szCs w:val="28"/>
          <w:lang w:val="ru-RU"/>
        </w:rPr>
        <w:t>находящихся в обслуживании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3155">
        <w:rPr>
          <w:rFonts w:ascii="Times New Roman" w:hAnsi="Times New Roman"/>
          <w:sz w:val="28"/>
          <w:szCs w:val="28"/>
          <w:lang w:val="ru-RU"/>
        </w:rPr>
        <w:t xml:space="preserve">ОАО 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E03155">
        <w:rPr>
          <w:rFonts w:ascii="Times New Roman" w:hAnsi="Times New Roman"/>
          <w:sz w:val="28"/>
          <w:szCs w:val="28"/>
          <w:lang w:val="ru-RU"/>
        </w:rPr>
        <w:t>Тбилисский водоканал</w:t>
      </w:r>
      <w:r w:rsidRPr="008C4C91">
        <w:rPr>
          <w:rFonts w:ascii="Times New Roman" w:hAnsi="Times New Roman"/>
          <w:sz w:val="28"/>
          <w:szCs w:val="28"/>
          <w:lang w:val="ru-RU"/>
        </w:rPr>
        <w:t>»;</w:t>
      </w:r>
    </w:p>
    <w:p w:rsidR="009D364A" w:rsidRPr="008C4C91" w:rsidRDefault="009D364A" w:rsidP="009D364A">
      <w:pPr>
        <w:tabs>
          <w:tab w:val="num" w:pos="1440"/>
        </w:tabs>
        <w:spacing w:line="30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Проект направлен на достижение следующих показателей эффективности:</w:t>
      </w:r>
    </w:p>
    <w:p w:rsidR="009D364A" w:rsidRPr="008C4C91" w:rsidRDefault="009D364A" w:rsidP="009D364A">
      <w:pPr>
        <w:numPr>
          <w:ilvl w:val="0"/>
          <w:numId w:val="2"/>
        </w:numPr>
        <w:tabs>
          <w:tab w:val="clear" w:pos="841"/>
        </w:tabs>
        <w:spacing w:line="30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Сокращение </w:t>
      </w:r>
      <w:r w:rsidR="00742E74">
        <w:rPr>
          <w:rFonts w:ascii="Times New Roman" w:hAnsi="Times New Roman"/>
          <w:sz w:val="28"/>
          <w:szCs w:val="28"/>
          <w:lang w:val="ru-RU"/>
        </w:rPr>
        <w:t>удельной аварийности</w:t>
      </w:r>
      <w:r w:rsidR="00E03155">
        <w:rPr>
          <w:rFonts w:ascii="Times New Roman" w:hAnsi="Times New Roman"/>
          <w:sz w:val="28"/>
          <w:szCs w:val="28"/>
          <w:lang w:val="ru-RU"/>
        </w:rPr>
        <w:t>.</w:t>
      </w:r>
    </w:p>
    <w:p w:rsidR="00E03155" w:rsidRPr="00371AC9" w:rsidRDefault="009D364A" w:rsidP="00E03155">
      <w:pPr>
        <w:numPr>
          <w:ilvl w:val="0"/>
          <w:numId w:val="2"/>
        </w:numPr>
        <w:tabs>
          <w:tab w:val="clear" w:pos="841"/>
        </w:tabs>
        <w:spacing w:line="30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371AC9">
        <w:rPr>
          <w:rFonts w:ascii="Times New Roman" w:hAnsi="Times New Roman"/>
          <w:sz w:val="28"/>
          <w:szCs w:val="28"/>
          <w:lang w:val="ru-RU"/>
        </w:rPr>
        <w:t>Сокращение неучтенных расходов и потерь воды, связанных с эксплуатацией сетей</w:t>
      </w:r>
      <w:r w:rsidR="00E03155" w:rsidRPr="00371AC9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3A79D3" w:rsidRDefault="009D364A" w:rsidP="006060C0">
      <w:pPr>
        <w:pStyle w:val="1a"/>
        <w:ind w:left="360"/>
        <w:rPr>
          <w:lang w:val="ru-RU"/>
        </w:rPr>
      </w:pPr>
      <w:bookmarkStart w:id="42" w:name="_Toc357410072"/>
      <w:r>
        <w:rPr>
          <w:lang w:val="ru-RU"/>
        </w:rPr>
        <w:t>Объемы работ по реконструкции сетей водоснабжения</w:t>
      </w:r>
      <w:bookmarkEnd w:id="42"/>
    </w:p>
    <w:p w:rsidR="004D4FC0" w:rsidRPr="00D516F8" w:rsidRDefault="004D4FC0" w:rsidP="004D4FC0">
      <w:pPr>
        <w:ind w:firstLine="709"/>
        <w:rPr>
          <w:rFonts w:ascii="Times New Roman" w:hAnsi="Times New Roman"/>
          <w:lang w:val="ru-RU"/>
        </w:rPr>
      </w:pPr>
      <w:r w:rsidRPr="00D846FF">
        <w:rPr>
          <w:rFonts w:ascii="Times New Roman" w:hAnsi="Times New Roman"/>
          <w:sz w:val="28"/>
          <w:szCs w:val="28"/>
          <w:lang w:val="ru-RU"/>
        </w:rPr>
        <w:t xml:space="preserve">Объемы работ по </w:t>
      </w:r>
      <w:r w:rsidR="00B17B73">
        <w:rPr>
          <w:rFonts w:ascii="Times New Roman" w:hAnsi="Times New Roman"/>
          <w:sz w:val="28"/>
          <w:szCs w:val="28"/>
          <w:lang w:val="ru-RU"/>
        </w:rPr>
        <w:t>реконструкции</w:t>
      </w:r>
      <w:r w:rsidRPr="00D846F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сетей водопровода</w:t>
      </w:r>
      <w:r w:rsidRPr="00D846FF"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 xml:space="preserve">МО </w:t>
      </w:r>
      <w:r w:rsidR="009B2917">
        <w:rPr>
          <w:rFonts w:ascii="Times New Roman" w:hAnsi="Times New Roman"/>
          <w:sz w:val="28"/>
          <w:szCs w:val="28"/>
          <w:lang w:val="ru-RU"/>
        </w:rPr>
        <w:t>Тбилисское СП</w:t>
      </w:r>
      <w:r w:rsidRPr="00D846FF">
        <w:rPr>
          <w:rFonts w:ascii="Times New Roman" w:hAnsi="Times New Roman"/>
          <w:sz w:val="28"/>
          <w:szCs w:val="28"/>
          <w:lang w:val="ru-RU"/>
        </w:rPr>
        <w:t xml:space="preserve"> отражены в таблиц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D846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917">
        <w:rPr>
          <w:rFonts w:ascii="Times New Roman" w:hAnsi="Times New Roman"/>
          <w:sz w:val="28"/>
          <w:szCs w:val="28"/>
          <w:lang w:val="ru-RU"/>
        </w:rPr>
        <w:t>2</w:t>
      </w:r>
      <w:r w:rsidR="00D516F8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36C5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Расчет стоимости работ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(в ценах 2012 года) </w:t>
      </w:r>
      <w:r>
        <w:rPr>
          <w:rFonts w:ascii="Times New Roman" w:hAnsi="Times New Roman"/>
          <w:sz w:val="28"/>
          <w:szCs w:val="28"/>
          <w:lang w:val="ru-RU"/>
        </w:rPr>
        <w:t xml:space="preserve">выполнен по государственным укрупненным сметным нормативам НЦС 14-2012 Сети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водоснабжения и канализации (Приложение к приказу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от 30.12.2011г. №643).</w:t>
      </w:r>
    </w:p>
    <w:p w:rsidR="009D364A" w:rsidRPr="00D516F8" w:rsidRDefault="009D364A" w:rsidP="009D364A">
      <w:pPr>
        <w:spacing w:line="240" w:lineRule="auto"/>
        <w:jc w:val="right"/>
        <w:rPr>
          <w:rFonts w:ascii="Times New Roman" w:hAnsi="Times New Roman"/>
          <w:lang w:val="ru-RU"/>
        </w:rPr>
      </w:pPr>
      <w:r w:rsidRPr="00D516F8">
        <w:rPr>
          <w:rFonts w:ascii="Times New Roman" w:hAnsi="Times New Roman"/>
          <w:lang w:val="ru-RU"/>
        </w:rPr>
        <w:t xml:space="preserve">Таблица </w:t>
      </w:r>
      <w:r w:rsidR="009B2917" w:rsidRPr="00D516F8">
        <w:rPr>
          <w:rFonts w:ascii="Times New Roman" w:hAnsi="Times New Roman"/>
          <w:lang w:val="ru-RU"/>
        </w:rPr>
        <w:t>2</w:t>
      </w:r>
      <w:r w:rsidR="00D516F8" w:rsidRPr="00D516F8">
        <w:rPr>
          <w:rFonts w:ascii="Times New Roman" w:hAnsi="Times New Roman"/>
          <w:lang w:val="ru-RU"/>
        </w:rPr>
        <w:t>7</w:t>
      </w:r>
      <w:r w:rsidRPr="00D516F8">
        <w:rPr>
          <w:rFonts w:ascii="Times New Roman" w:hAnsi="Times New Roman"/>
          <w:lang w:val="ru-RU"/>
        </w:rPr>
        <w:t xml:space="preserve">. </w:t>
      </w:r>
      <w:r w:rsidR="00371AC9" w:rsidRPr="00D516F8">
        <w:rPr>
          <w:rFonts w:ascii="Times New Roman" w:hAnsi="Times New Roman"/>
          <w:lang w:val="ru-RU"/>
        </w:rPr>
        <w:t>Демонтаж</w:t>
      </w:r>
      <w:r w:rsidRPr="00D516F8">
        <w:rPr>
          <w:rFonts w:ascii="Times New Roman" w:hAnsi="Times New Roman"/>
          <w:lang w:val="ru-RU"/>
        </w:rPr>
        <w:t xml:space="preserve"> существующих сетей и водоводов. </w:t>
      </w: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727"/>
        <w:gridCol w:w="1604"/>
        <w:gridCol w:w="2670"/>
        <w:gridCol w:w="2493"/>
        <w:gridCol w:w="2442"/>
      </w:tblGrid>
      <w:tr w:rsidR="00526458" w:rsidRPr="006C668B" w:rsidTr="003A5BCE">
        <w:trPr>
          <w:trHeight w:val="861"/>
          <w:tblHeader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58" w:rsidRPr="00460FF9" w:rsidRDefault="00526458" w:rsidP="003A5BCE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460FF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58" w:rsidRPr="00526458" w:rsidRDefault="00B17B73" w:rsidP="003A5BC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Демонтаж</w:t>
            </w:r>
            <w:r w:rsidR="00526458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6458">
              <w:rPr>
                <w:b/>
                <w:color w:val="000000"/>
                <w:sz w:val="24"/>
                <w:szCs w:val="24"/>
              </w:rPr>
              <w:t>сет</w:t>
            </w:r>
            <w:proofErr w:type="spellEnd"/>
            <w:r w:rsidR="00526458">
              <w:rPr>
                <w:b/>
                <w:color w:val="000000"/>
                <w:sz w:val="24"/>
                <w:szCs w:val="24"/>
                <w:lang w:val="ru-RU"/>
              </w:rPr>
              <w:t>ей водоснабжения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58" w:rsidRPr="00526458" w:rsidRDefault="00526458" w:rsidP="003A5BC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26458">
              <w:rPr>
                <w:b/>
                <w:color w:val="000000"/>
                <w:sz w:val="24"/>
                <w:szCs w:val="24"/>
                <w:lang w:val="ru-RU"/>
              </w:rPr>
              <w:t>Стоимость, тыс. руб.       (без НДС)</w:t>
            </w:r>
          </w:p>
        </w:tc>
      </w:tr>
      <w:tr w:rsidR="00526458" w:rsidRPr="00CA6711" w:rsidTr="003A5BCE">
        <w:trPr>
          <w:trHeight w:val="615"/>
          <w:tblHeader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526458" w:rsidRDefault="00526458" w:rsidP="008C1F2E">
            <w:pPr>
              <w:numPr>
                <w:ilvl w:val="0"/>
                <w:numId w:val="27"/>
              </w:num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58" w:rsidRPr="00460FF9" w:rsidRDefault="00526458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Диаметр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58" w:rsidRPr="00460FF9" w:rsidRDefault="00526458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Протяженность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58" w:rsidRPr="00460FF9" w:rsidRDefault="00526458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Материал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труб</w:t>
            </w:r>
            <w:proofErr w:type="spellEnd"/>
          </w:p>
        </w:tc>
        <w:tc>
          <w:tcPr>
            <w:tcW w:w="2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58" w:rsidRPr="00460FF9" w:rsidRDefault="00526458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42E74" w:rsidRPr="00742E74" w:rsidTr="00742E74">
        <w:trPr>
          <w:trHeight w:val="615"/>
          <w:tblHeader/>
        </w:trPr>
        <w:tc>
          <w:tcPr>
            <w:tcW w:w="99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74" w:rsidRPr="00742E74" w:rsidRDefault="00742E74" w:rsidP="003A5BC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Ст. Тбилисская</w:t>
            </w:r>
          </w:p>
        </w:tc>
      </w:tr>
      <w:tr w:rsidR="00526458" w:rsidRPr="00742E74" w:rsidTr="00742E74">
        <w:trPr>
          <w:trHeight w:val="333"/>
          <w:tblHeader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 100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78600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сталь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22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87527,27</w:t>
            </w:r>
          </w:p>
        </w:tc>
      </w:tr>
      <w:tr w:rsidR="00526458" w:rsidRPr="00742E74" w:rsidTr="00742E74">
        <w:trPr>
          <w:trHeight w:val="339"/>
          <w:tblHeader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58" w:rsidRPr="00742E74" w:rsidRDefault="00526458" w:rsidP="002216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 100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чугун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22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2850,60</w:t>
            </w:r>
          </w:p>
        </w:tc>
      </w:tr>
      <w:tr w:rsidR="00526458" w:rsidRPr="00742E74" w:rsidTr="00742E74">
        <w:trPr>
          <w:trHeight w:val="345"/>
          <w:tblHeader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58" w:rsidRPr="00742E74" w:rsidRDefault="00526458" w:rsidP="002216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 100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35970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асбест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22" w:rsidRPr="00B17B73" w:rsidRDefault="00B17B73" w:rsidP="00B17B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33895,45</w:t>
            </w:r>
          </w:p>
        </w:tc>
      </w:tr>
      <w:tr w:rsidR="00526458" w:rsidRPr="00742E74" w:rsidTr="00742E74">
        <w:trPr>
          <w:trHeight w:val="351"/>
          <w:tblHeader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10130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сталь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22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13638,72</w:t>
            </w:r>
          </w:p>
        </w:tc>
      </w:tr>
      <w:tr w:rsidR="00526458" w:rsidRPr="00637810" w:rsidTr="00742E74">
        <w:trPr>
          <w:trHeight w:val="34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17300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асбест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73" w:rsidRPr="00B17B73" w:rsidRDefault="00B17B73" w:rsidP="00B17B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</w:rPr>
              <w:t>18890,33</w:t>
            </w:r>
          </w:p>
        </w:tc>
      </w:tr>
      <w:tr w:rsidR="00526458" w:rsidRPr="00637810" w:rsidTr="00742E74">
        <w:trPr>
          <w:trHeight w:val="34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1800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526458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чугун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73" w:rsidRPr="00B17B73" w:rsidRDefault="00B17B73" w:rsidP="00B17B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</w:rPr>
              <w:t>3090,45</w:t>
            </w:r>
          </w:p>
        </w:tc>
      </w:tr>
      <w:tr w:rsidR="00526458" w:rsidRPr="00637810" w:rsidTr="00742E74">
        <w:trPr>
          <w:trHeight w:val="3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8700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221622" w:rsidP="00221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асбест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73" w:rsidRPr="00B17B73" w:rsidRDefault="00B17B73" w:rsidP="00B17B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</w:rPr>
              <w:t>11254,63</w:t>
            </w:r>
          </w:p>
        </w:tc>
      </w:tr>
      <w:tr w:rsidR="00526458" w:rsidRPr="00637810" w:rsidTr="00742E74">
        <w:trPr>
          <w:trHeight w:val="347"/>
        </w:trPr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58" w:rsidRPr="00B17B73" w:rsidRDefault="00526458" w:rsidP="003A5B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458" w:rsidRPr="00B17B73" w:rsidRDefault="00B17B73" w:rsidP="00B17B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</w:rPr>
              <w:t>171147,45</w:t>
            </w:r>
          </w:p>
        </w:tc>
      </w:tr>
    </w:tbl>
    <w:p w:rsidR="00371AC9" w:rsidRDefault="00371AC9" w:rsidP="009D364A">
      <w:pPr>
        <w:rPr>
          <w:lang w:val="ru-RU"/>
        </w:rPr>
      </w:pPr>
    </w:p>
    <w:p w:rsidR="003E5924" w:rsidRDefault="003E5924" w:rsidP="00371AC9">
      <w:pPr>
        <w:spacing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727"/>
        <w:gridCol w:w="1604"/>
        <w:gridCol w:w="2670"/>
        <w:gridCol w:w="2493"/>
        <w:gridCol w:w="2442"/>
      </w:tblGrid>
      <w:tr w:rsidR="003E5924" w:rsidRPr="006C668B" w:rsidTr="0089765E">
        <w:trPr>
          <w:trHeight w:val="861"/>
          <w:tblHeader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24" w:rsidRPr="00460FF9" w:rsidRDefault="003E5924" w:rsidP="0089765E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460FF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24" w:rsidRPr="00526458" w:rsidRDefault="003E5924" w:rsidP="0089765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Демонтаж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сет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ей водоснабжения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24" w:rsidRPr="00526458" w:rsidRDefault="003E5924" w:rsidP="0089765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26458">
              <w:rPr>
                <w:b/>
                <w:color w:val="000000"/>
                <w:sz w:val="24"/>
                <w:szCs w:val="24"/>
                <w:lang w:val="ru-RU"/>
              </w:rPr>
              <w:t>Стоимость, тыс. руб.       (без НДС)</w:t>
            </w:r>
          </w:p>
        </w:tc>
      </w:tr>
      <w:tr w:rsidR="003E5924" w:rsidRPr="00460FF9" w:rsidTr="0089765E">
        <w:trPr>
          <w:trHeight w:val="615"/>
          <w:tblHeader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526458" w:rsidRDefault="003E5924" w:rsidP="008C1F2E">
            <w:pPr>
              <w:numPr>
                <w:ilvl w:val="0"/>
                <w:numId w:val="27"/>
              </w:num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24" w:rsidRPr="00460FF9" w:rsidRDefault="003E5924" w:rsidP="0089765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Диаметр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24" w:rsidRPr="00460FF9" w:rsidRDefault="003E5924" w:rsidP="0089765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Протяженность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24" w:rsidRPr="00460FF9" w:rsidRDefault="003E5924" w:rsidP="0089765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Материал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труб</w:t>
            </w:r>
            <w:proofErr w:type="spellEnd"/>
          </w:p>
        </w:tc>
        <w:tc>
          <w:tcPr>
            <w:tcW w:w="2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24" w:rsidRPr="00460FF9" w:rsidRDefault="003E5924" w:rsidP="0089765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E5924" w:rsidRPr="00742E74" w:rsidTr="0089765E">
        <w:trPr>
          <w:trHeight w:val="615"/>
          <w:tblHeader/>
        </w:trPr>
        <w:tc>
          <w:tcPr>
            <w:tcW w:w="99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742E74" w:rsidRDefault="007C041F" w:rsidP="0089765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х</w:t>
            </w:r>
            <w:r w:rsidR="003E5924">
              <w:rPr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E5924">
              <w:rPr>
                <w:b/>
                <w:color w:val="000000"/>
                <w:sz w:val="24"/>
                <w:szCs w:val="24"/>
                <w:lang w:val="ru-RU"/>
              </w:rPr>
              <w:t>Северин</w:t>
            </w:r>
            <w:proofErr w:type="spellEnd"/>
          </w:p>
        </w:tc>
      </w:tr>
      <w:tr w:rsidR="003E5924" w:rsidRPr="00B17B73" w:rsidTr="0089765E">
        <w:trPr>
          <w:trHeight w:val="333"/>
          <w:tblHeader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3E5924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3E5924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3E5924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3E5924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сталь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61315C" w:rsidRDefault="0061315C" w:rsidP="006131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315C">
              <w:rPr>
                <w:rFonts w:ascii="Times New Roman" w:hAnsi="Times New Roman"/>
                <w:color w:val="000000"/>
                <w:sz w:val="24"/>
                <w:szCs w:val="24"/>
              </w:rPr>
              <w:t>280,62</w:t>
            </w:r>
          </w:p>
        </w:tc>
      </w:tr>
      <w:tr w:rsidR="003E5924" w:rsidRPr="00B17B73" w:rsidTr="0089765E">
        <w:trPr>
          <w:trHeight w:val="339"/>
          <w:tblHeader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3E5924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24" w:rsidRPr="00742E74" w:rsidRDefault="003E5924" w:rsidP="0089765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61315C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7879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3E5924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чугун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61315C" w:rsidRDefault="0061315C" w:rsidP="006131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315C">
              <w:rPr>
                <w:rFonts w:ascii="Times New Roman" w:hAnsi="Times New Roman"/>
                <w:color w:val="000000"/>
                <w:sz w:val="24"/>
                <w:szCs w:val="24"/>
              </w:rPr>
              <w:t>9358,28</w:t>
            </w:r>
          </w:p>
        </w:tc>
      </w:tr>
      <w:tr w:rsidR="003E5924" w:rsidRPr="00B17B73" w:rsidTr="0089765E">
        <w:trPr>
          <w:trHeight w:val="345"/>
          <w:tblHeader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3E5924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24" w:rsidRPr="00742E74" w:rsidRDefault="003E5924" w:rsidP="0089765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61315C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878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3E5924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17B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асбест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61315C" w:rsidRDefault="0061315C" w:rsidP="006131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315C">
              <w:rPr>
                <w:rFonts w:ascii="Times New Roman" w:hAnsi="Times New Roman"/>
                <w:color w:val="000000"/>
                <w:sz w:val="24"/>
                <w:szCs w:val="24"/>
              </w:rPr>
              <w:t>721,15</w:t>
            </w:r>
          </w:p>
        </w:tc>
      </w:tr>
      <w:tr w:rsidR="003E5924" w:rsidRPr="00B17B73" w:rsidTr="0089765E">
        <w:trPr>
          <w:trHeight w:val="347"/>
        </w:trPr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4" w:rsidRPr="00B17B73" w:rsidRDefault="003E5924" w:rsidP="008976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924" w:rsidRPr="0061315C" w:rsidRDefault="0061315C" w:rsidP="006131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15C">
              <w:rPr>
                <w:rFonts w:ascii="Times New Roman" w:hAnsi="Times New Roman"/>
                <w:color w:val="000000"/>
                <w:sz w:val="24"/>
                <w:szCs w:val="24"/>
              </w:rPr>
              <w:t>10360,05</w:t>
            </w:r>
          </w:p>
        </w:tc>
      </w:tr>
      <w:tr w:rsidR="005555CA" w:rsidRPr="00B17B73" w:rsidTr="0089765E">
        <w:trPr>
          <w:trHeight w:val="347"/>
        </w:trPr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CA" w:rsidRPr="005555CA" w:rsidRDefault="005555CA" w:rsidP="008976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5CA" w:rsidRPr="005555CA" w:rsidRDefault="005555CA" w:rsidP="006131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181507,5</w:t>
            </w:r>
          </w:p>
        </w:tc>
      </w:tr>
    </w:tbl>
    <w:p w:rsidR="003E5924" w:rsidRDefault="003E5924" w:rsidP="00371AC9">
      <w:pPr>
        <w:spacing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371AC9" w:rsidRPr="00D516F8" w:rsidRDefault="00371AC9" w:rsidP="00371AC9">
      <w:pPr>
        <w:spacing w:line="240" w:lineRule="auto"/>
        <w:jc w:val="right"/>
        <w:rPr>
          <w:rFonts w:ascii="Times New Roman" w:hAnsi="Times New Roman"/>
          <w:lang w:val="ru-RU"/>
        </w:rPr>
      </w:pPr>
      <w:r w:rsidRPr="00D516F8">
        <w:rPr>
          <w:rFonts w:ascii="Times New Roman" w:hAnsi="Times New Roman"/>
          <w:lang w:val="ru-RU"/>
        </w:rPr>
        <w:t>Таблица 2</w:t>
      </w:r>
      <w:r w:rsidR="00D516F8" w:rsidRPr="00D516F8">
        <w:rPr>
          <w:rFonts w:ascii="Times New Roman" w:hAnsi="Times New Roman"/>
          <w:lang w:val="ru-RU"/>
        </w:rPr>
        <w:t>8</w:t>
      </w:r>
      <w:r w:rsidRPr="00D516F8">
        <w:rPr>
          <w:rFonts w:ascii="Times New Roman" w:hAnsi="Times New Roman"/>
          <w:lang w:val="ru-RU"/>
        </w:rPr>
        <w:t xml:space="preserve">. Прокладка сетей и водоводов. </w:t>
      </w:r>
    </w:p>
    <w:tbl>
      <w:tblPr>
        <w:tblW w:w="10242" w:type="dxa"/>
        <w:tblInd w:w="95" w:type="dxa"/>
        <w:tblLook w:val="04A0" w:firstRow="1" w:lastRow="0" w:firstColumn="1" w:lastColumn="0" w:noHBand="0" w:noVBand="1"/>
      </w:tblPr>
      <w:tblGrid>
        <w:gridCol w:w="749"/>
        <w:gridCol w:w="1653"/>
        <w:gridCol w:w="2752"/>
        <w:gridCol w:w="2571"/>
        <w:gridCol w:w="2517"/>
      </w:tblGrid>
      <w:tr w:rsidR="00371AC9" w:rsidRPr="006C668B" w:rsidTr="005555CA">
        <w:trPr>
          <w:trHeight w:val="842"/>
          <w:tblHeader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C9" w:rsidRPr="00460FF9" w:rsidRDefault="00371AC9" w:rsidP="003A5BCE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460FF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C9" w:rsidRPr="00526458" w:rsidRDefault="00855479" w:rsidP="003A5BC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Монтаж</w:t>
            </w:r>
            <w:r w:rsidR="00371AC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1AC9">
              <w:rPr>
                <w:b/>
                <w:color w:val="000000"/>
                <w:sz w:val="24"/>
                <w:szCs w:val="24"/>
              </w:rPr>
              <w:t>сет</w:t>
            </w:r>
            <w:proofErr w:type="spellEnd"/>
            <w:r w:rsidR="00371AC9">
              <w:rPr>
                <w:b/>
                <w:color w:val="000000"/>
                <w:sz w:val="24"/>
                <w:szCs w:val="24"/>
                <w:lang w:val="ru-RU"/>
              </w:rPr>
              <w:t>ей водоснабжения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C9" w:rsidRPr="00526458" w:rsidRDefault="00371AC9" w:rsidP="003A5BC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26458">
              <w:rPr>
                <w:b/>
                <w:color w:val="000000"/>
                <w:sz w:val="24"/>
                <w:szCs w:val="24"/>
                <w:lang w:val="ru-RU"/>
              </w:rPr>
              <w:t>Стоимость, тыс. руб.       (без НДС)</w:t>
            </w:r>
          </w:p>
        </w:tc>
      </w:tr>
      <w:tr w:rsidR="00371AC9" w:rsidRPr="00CA6711" w:rsidTr="005555CA">
        <w:trPr>
          <w:trHeight w:val="602"/>
          <w:tblHeader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C9" w:rsidRPr="00526458" w:rsidRDefault="00371AC9" w:rsidP="008C1F2E">
            <w:pPr>
              <w:numPr>
                <w:ilvl w:val="0"/>
                <w:numId w:val="27"/>
              </w:num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C9" w:rsidRPr="00460FF9" w:rsidRDefault="00371AC9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Диаметр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C9" w:rsidRPr="00460FF9" w:rsidRDefault="00371AC9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Протяженность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C9" w:rsidRPr="00460FF9" w:rsidRDefault="00371AC9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Материал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труб</w:t>
            </w:r>
            <w:proofErr w:type="spellEnd"/>
          </w:p>
        </w:tc>
        <w:tc>
          <w:tcPr>
            <w:tcW w:w="2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C9" w:rsidRPr="00460FF9" w:rsidRDefault="00371AC9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C041F" w:rsidRPr="007C041F" w:rsidTr="005555CA">
        <w:trPr>
          <w:trHeight w:val="602"/>
          <w:tblHeader/>
        </w:trPr>
        <w:tc>
          <w:tcPr>
            <w:tcW w:w="102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7C041F" w:rsidRDefault="007C041F" w:rsidP="003A5BC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ст. Тбилисская</w:t>
            </w:r>
          </w:p>
        </w:tc>
      </w:tr>
      <w:tr w:rsidR="00205D0E" w:rsidRPr="007C041F" w:rsidTr="005555CA">
        <w:trPr>
          <w:trHeight w:val="602"/>
          <w:tblHeader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2078,0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5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C041F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4287,73</w:t>
            </w:r>
          </w:p>
        </w:tc>
      </w:tr>
      <w:tr w:rsidR="00205D0E" w:rsidRPr="007C041F" w:rsidTr="005555CA">
        <w:trPr>
          <w:trHeight w:val="602"/>
          <w:tblHeader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7C041F" w:rsidRDefault="00205D0E" w:rsidP="003A5BC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2441,0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7C041F" w:rsidRDefault="00205D0E" w:rsidP="00205D0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5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C041F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5036,74</w:t>
            </w:r>
          </w:p>
        </w:tc>
      </w:tr>
      <w:tr w:rsidR="00205D0E" w:rsidRPr="007C041F" w:rsidTr="005555CA">
        <w:trPr>
          <w:trHeight w:val="602"/>
          <w:tblHeader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7C041F" w:rsidRDefault="00205D0E" w:rsidP="003A5BC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71552,0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7C041F" w:rsidRDefault="00205D0E" w:rsidP="00205D0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5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C041F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147639,74</w:t>
            </w:r>
          </w:p>
        </w:tc>
      </w:tr>
      <w:tr w:rsidR="00205D0E" w:rsidRPr="007C041F" w:rsidTr="005555CA">
        <w:trPr>
          <w:trHeight w:val="602"/>
          <w:tblHeader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7117,0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7C041F" w:rsidRDefault="00205D0E" w:rsidP="00205D0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5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15764,04</w:t>
            </w:r>
          </w:p>
        </w:tc>
      </w:tr>
      <w:tr w:rsidR="00205D0E" w:rsidRPr="00637810" w:rsidTr="005555CA">
        <w:trPr>
          <w:trHeight w:val="34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9112,0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7C041F" w:rsidRDefault="00205D0E" w:rsidP="00205D0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222</w:t>
            </w:r>
            <w:r w:rsidRPr="00205D0E">
              <w:rPr>
                <w:rFonts w:ascii="Times New Roman" w:hAnsi="Times New Roman"/>
                <w:color w:val="000000"/>
                <w:sz w:val="24"/>
                <w:szCs w:val="24"/>
              </w:rPr>
              <w:t>37,85</w:t>
            </w:r>
          </w:p>
        </w:tc>
      </w:tr>
      <w:tr w:rsidR="00205D0E" w:rsidRPr="00637810" w:rsidTr="005555CA">
        <w:trPr>
          <w:trHeight w:val="34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6119,0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205D0E" w:rsidRDefault="00205D0E" w:rsidP="00205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</w:rPr>
              <w:t>пнд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</w:rPr>
              <w:t>17899,48</w:t>
            </w:r>
          </w:p>
        </w:tc>
      </w:tr>
      <w:tr w:rsidR="007C041F" w:rsidRPr="00637810" w:rsidTr="005555CA">
        <w:trPr>
          <w:trHeight w:val="347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205D0E" w:rsidRDefault="007C041F" w:rsidP="008976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5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41F" w:rsidRPr="00205D0E" w:rsidRDefault="007C041F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</w:rPr>
              <w:t>212865,58</w:t>
            </w:r>
          </w:p>
        </w:tc>
      </w:tr>
      <w:tr w:rsidR="007C041F" w:rsidRPr="007C041F" w:rsidTr="005555CA">
        <w:trPr>
          <w:trHeight w:val="347"/>
        </w:trPr>
        <w:tc>
          <w:tcPr>
            <w:tcW w:w="10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7C041F" w:rsidRDefault="007C041F" w:rsidP="008976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х. </w:t>
            </w:r>
            <w:proofErr w:type="spellStart"/>
            <w:r w:rsidRPr="007C04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Северин</w:t>
            </w:r>
            <w:proofErr w:type="spellEnd"/>
          </w:p>
        </w:tc>
      </w:tr>
      <w:tr w:rsidR="007C041F" w:rsidRPr="007C041F" w:rsidTr="005555CA">
        <w:trPr>
          <w:trHeight w:val="34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1F" w:rsidRDefault="007C041F" w:rsidP="007C041F">
            <w:pPr>
              <w:jc w:val="center"/>
            </w:pPr>
            <w:r w:rsidRPr="007058DA">
              <w:rPr>
                <w:rFonts w:ascii="Times New Roman" w:hAnsi="Times New Roman"/>
                <w:color w:val="000000"/>
                <w:sz w:val="24"/>
                <w:szCs w:val="24"/>
              </w:rPr>
              <w:t>пнд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7C041F" w:rsidRDefault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</w:rPr>
              <w:t>674,03</w:t>
            </w:r>
          </w:p>
        </w:tc>
      </w:tr>
      <w:tr w:rsidR="007C041F" w:rsidRPr="007C041F" w:rsidTr="005555CA">
        <w:trPr>
          <w:trHeight w:val="34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7879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1F" w:rsidRDefault="007C041F" w:rsidP="007C041F">
            <w:pPr>
              <w:jc w:val="center"/>
            </w:pPr>
            <w:r w:rsidRPr="007058DA">
              <w:rPr>
                <w:rFonts w:ascii="Times New Roman" w:hAnsi="Times New Roman"/>
                <w:color w:val="000000"/>
                <w:sz w:val="24"/>
                <w:szCs w:val="24"/>
              </w:rPr>
              <w:t>пнд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7C041F" w:rsidRDefault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</w:rPr>
              <w:t>23130,45</w:t>
            </w:r>
          </w:p>
        </w:tc>
      </w:tr>
      <w:tr w:rsidR="007C041F" w:rsidRPr="007C041F" w:rsidTr="005555CA">
        <w:trPr>
          <w:trHeight w:val="34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878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1F" w:rsidRDefault="007C041F" w:rsidP="007C041F">
            <w:pPr>
              <w:jc w:val="center"/>
            </w:pPr>
            <w:r w:rsidRPr="007058DA">
              <w:rPr>
                <w:rFonts w:ascii="Times New Roman" w:hAnsi="Times New Roman"/>
                <w:color w:val="000000"/>
                <w:sz w:val="24"/>
                <w:szCs w:val="24"/>
              </w:rPr>
              <w:t>пнд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7C041F" w:rsidRDefault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</w:rPr>
              <w:t>3239,15</w:t>
            </w:r>
          </w:p>
        </w:tc>
      </w:tr>
      <w:tr w:rsidR="00371AC9" w:rsidRPr="007C041F" w:rsidTr="005555CA">
        <w:trPr>
          <w:trHeight w:val="347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C9" w:rsidRPr="007C041F" w:rsidRDefault="00371AC9" w:rsidP="003A5B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AC9" w:rsidRPr="007C041F" w:rsidRDefault="007C041F" w:rsidP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041F">
              <w:rPr>
                <w:rFonts w:ascii="Times New Roman" w:hAnsi="Times New Roman"/>
                <w:color w:val="000000"/>
                <w:sz w:val="24"/>
                <w:szCs w:val="24"/>
              </w:rPr>
              <w:t>27043,62</w:t>
            </w:r>
          </w:p>
        </w:tc>
      </w:tr>
      <w:tr w:rsidR="005555CA" w:rsidRPr="007C041F" w:rsidTr="005555CA">
        <w:trPr>
          <w:trHeight w:val="347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CA" w:rsidRPr="007C041F" w:rsidRDefault="005555CA" w:rsidP="003A5B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5CA" w:rsidRPr="00805F5D" w:rsidRDefault="00805F5D" w:rsidP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239909,2</w:t>
            </w:r>
          </w:p>
        </w:tc>
      </w:tr>
    </w:tbl>
    <w:p w:rsidR="009D364A" w:rsidRPr="008C4C91" w:rsidRDefault="009D364A" w:rsidP="006060C0">
      <w:pPr>
        <w:pStyle w:val="1a"/>
        <w:ind w:left="360"/>
        <w:rPr>
          <w:sz w:val="28"/>
          <w:szCs w:val="28"/>
          <w:lang w:val="ru-RU"/>
        </w:rPr>
      </w:pPr>
      <w:bookmarkStart w:id="43" w:name="_Toc357410073"/>
      <w:r w:rsidRPr="008C4C91">
        <w:rPr>
          <w:lang w:val="ru-RU" w:eastAsia="ru-RU"/>
        </w:rPr>
        <w:t>Строительство водопроводных сетей для подключения новых абонентов</w:t>
      </w:r>
      <w:bookmarkEnd w:id="43"/>
    </w:p>
    <w:p w:rsidR="009D364A" w:rsidRPr="008C4C91" w:rsidRDefault="009D364A" w:rsidP="009D364A">
      <w:pPr>
        <w:spacing w:line="30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Цель:</w:t>
      </w:r>
    </w:p>
    <w:p w:rsidR="009D364A" w:rsidRPr="008C4C91" w:rsidRDefault="009D364A" w:rsidP="009D364A">
      <w:pPr>
        <w:spacing w:line="30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Обеспечение услугами бесперебойного централизованного водоснабжения </w:t>
      </w:r>
      <w:r w:rsidR="009B2917">
        <w:rPr>
          <w:rFonts w:ascii="Times New Roman" w:hAnsi="Times New Roman"/>
          <w:sz w:val="28"/>
          <w:szCs w:val="28"/>
          <w:lang w:val="ru-RU"/>
        </w:rPr>
        <w:t>7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населенных пунктов и </w:t>
      </w:r>
      <w:r w:rsidR="009B2917">
        <w:rPr>
          <w:rFonts w:ascii="Times New Roman" w:hAnsi="Times New Roman"/>
          <w:sz w:val="28"/>
          <w:szCs w:val="28"/>
          <w:lang w:val="ru-RU"/>
        </w:rPr>
        <w:t>станицы Тбилисской</w:t>
      </w:r>
      <w:r w:rsidRPr="008C4C91">
        <w:rPr>
          <w:rFonts w:ascii="Times New Roman" w:hAnsi="Times New Roman"/>
          <w:sz w:val="28"/>
          <w:szCs w:val="28"/>
          <w:lang w:val="ru-RU"/>
        </w:rPr>
        <w:t>, не имеющих централизованного водоснабжения</w:t>
      </w:r>
      <w:r w:rsidR="009B2917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8C4C91" w:rsidRDefault="009D364A" w:rsidP="009D364A">
      <w:pPr>
        <w:spacing w:line="30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Задачи:</w:t>
      </w:r>
    </w:p>
    <w:p w:rsidR="009D364A" w:rsidRPr="008C4C91" w:rsidRDefault="009D364A" w:rsidP="008C1F2E">
      <w:pPr>
        <w:numPr>
          <w:ilvl w:val="0"/>
          <w:numId w:val="11"/>
        </w:numPr>
        <w:spacing w:line="30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Прокладка магистралей для подключения  отдельных территорий</w:t>
      </w:r>
      <w:r w:rsidR="009B2917">
        <w:rPr>
          <w:rFonts w:ascii="Times New Roman" w:hAnsi="Times New Roman"/>
          <w:sz w:val="28"/>
          <w:szCs w:val="28"/>
          <w:lang w:val="ru-RU"/>
        </w:rPr>
        <w:t xml:space="preserve"> станицы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в период до 2032г.;</w:t>
      </w:r>
    </w:p>
    <w:p w:rsidR="009D364A" w:rsidRPr="008C4C91" w:rsidRDefault="009D364A" w:rsidP="008C1F2E">
      <w:pPr>
        <w:numPr>
          <w:ilvl w:val="0"/>
          <w:numId w:val="11"/>
        </w:numPr>
        <w:spacing w:line="30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Закольцовка существующих сетей для выравнивания нагрузок основных продольных магистралей и обеспечения надежности работы системы.</w:t>
      </w:r>
    </w:p>
    <w:p w:rsidR="009D364A" w:rsidRPr="008C4C91" w:rsidRDefault="009D364A" w:rsidP="009D364A">
      <w:pPr>
        <w:spacing w:line="30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Проект направлен на достижение следующих показателей эффективности:</w:t>
      </w:r>
    </w:p>
    <w:p w:rsidR="009D364A" w:rsidRPr="008C4C91" w:rsidRDefault="009D364A" w:rsidP="008C1F2E">
      <w:pPr>
        <w:numPr>
          <w:ilvl w:val="0"/>
          <w:numId w:val="10"/>
        </w:numPr>
        <w:spacing w:line="30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Обеспечение подключения новых потребителей общим объемом </w:t>
      </w:r>
      <w:r w:rsidR="009B2917">
        <w:rPr>
          <w:rFonts w:ascii="Times New Roman" w:hAnsi="Times New Roman"/>
          <w:sz w:val="28"/>
          <w:szCs w:val="28"/>
          <w:lang w:val="ru-RU"/>
        </w:rPr>
        <w:t>7590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чел. в период до 2032г.;</w:t>
      </w:r>
    </w:p>
    <w:p w:rsidR="00B64BB2" w:rsidRPr="009B2917" w:rsidRDefault="009D364A" w:rsidP="008C1F2E">
      <w:pPr>
        <w:numPr>
          <w:ilvl w:val="0"/>
          <w:numId w:val="10"/>
        </w:numPr>
        <w:spacing w:line="30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Обеспечение надежности систем водоснабжения и бесперебойной подачи воды потребителям в населенных пунктах.</w:t>
      </w:r>
    </w:p>
    <w:p w:rsidR="009D364A" w:rsidRPr="001E542A" w:rsidRDefault="009D364A" w:rsidP="006060C0">
      <w:pPr>
        <w:pStyle w:val="1a"/>
        <w:spacing w:before="120"/>
        <w:ind w:left="357"/>
        <w:rPr>
          <w:lang w:val="ru-RU"/>
        </w:rPr>
      </w:pPr>
      <w:bookmarkStart w:id="44" w:name="_Toc357410074"/>
      <w:r>
        <w:rPr>
          <w:lang w:val="ru-RU"/>
        </w:rPr>
        <w:t>Объемы работ по строительству сетей водоснабжения</w:t>
      </w:r>
      <w:bookmarkEnd w:id="44"/>
    </w:p>
    <w:p w:rsidR="00771838" w:rsidRPr="00D516F8" w:rsidRDefault="00771838" w:rsidP="00771838">
      <w:pPr>
        <w:ind w:firstLine="425"/>
        <w:rPr>
          <w:rFonts w:ascii="Times New Roman" w:hAnsi="Times New Roman"/>
          <w:lang w:val="ru-RU"/>
        </w:rPr>
      </w:pPr>
      <w:r w:rsidRPr="00D846FF">
        <w:rPr>
          <w:rFonts w:ascii="Times New Roman" w:hAnsi="Times New Roman"/>
          <w:sz w:val="28"/>
          <w:szCs w:val="28"/>
          <w:lang w:val="ru-RU"/>
        </w:rPr>
        <w:lastRenderedPageBreak/>
        <w:t xml:space="preserve">Объемы работ по строительству </w:t>
      </w:r>
      <w:r>
        <w:rPr>
          <w:rFonts w:ascii="Times New Roman" w:hAnsi="Times New Roman"/>
          <w:sz w:val="28"/>
          <w:szCs w:val="28"/>
          <w:lang w:val="ru-RU"/>
        </w:rPr>
        <w:t>сетей водопровода</w:t>
      </w:r>
      <w:r w:rsidRPr="00D846FF"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 xml:space="preserve">МО </w:t>
      </w:r>
      <w:r w:rsidR="009B2917">
        <w:rPr>
          <w:rFonts w:ascii="Times New Roman" w:hAnsi="Times New Roman"/>
          <w:sz w:val="28"/>
          <w:szCs w:val="28"/>
          <w:lang w:val="ru-RU"/>
        </w:rPr>
        <w:t>Тбилисское СП</w:t>
      </w:r>
      <w:r w:rsidRPr="00D846FF">
        <w:rPr>
          <w:rFonts w:ascii="Times New Roman" w:hAnsi="Times New Roman"/>
          <w:sz w:val="28"/>
          <w:szCs w:val="28"/>
          <w:lang w:val="ru-RU"/>
        </w:rPr>
        <w:t xml:space="preserve"> отражены в таблиц</w:t>
      </w:r>
      <w:r>
        <w:rPr>
          <w:rFonts w:ascii="Times New Roman" w:hAnsi="Times New Roman"/>
          <w:sz w:val="28"/>
          <w:szCs w:val="28"/>
          <w:lang w:val="ru-RU"/>
        </w:rPr>
        <w:t>ах</w:t>
      </w:r>
      <w:r w:rsidRPr="00D846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6F8">
        <w:rPr>
          <w:rFonts w:ascii="Times New Roman" w:hAnsi="Times New Roman"/>
          <w:sz w:val="28"/>
          <w:szCs w:val="28"/>
          <w:lang w:val="ru-RU"/>
        </w:rPr>
        <w:t>29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36C5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Расчет стоимости работ </w:t>
      </w:r>
      <w:r w:rsidR="004D4FC0">
        <w:rPr>
          <w:rFonts w:ascii="Times New Roman" w:hAnsi="Times New Roman"/>
          <w:sz w:val="28"/>
          <w:szCs w:val="28"/>
          <w:lang w:val="ru-RU" w:eastAsia="ru-RU" w:bidi="ar-SA"/>
        </w:rPr>
        <w:t xml:space="preserve">(в ценах 2012 года) </w:t>
      </w:r>
      <w:r>
        <w:rPr>
          <w:rFonts w:ascii="Times New Roman" w:hAnsi="Times New Roman"/>
          <w:sz w:val="28"/>
          <w:szCs w:val="28"/>
          <w:lang w:val="ru-RU"/>
        </w:rPr>
        <w:t xml:space="preserve">выполнен по государственным укрупненным сметным нормативам НЦС 14-2012 Сети водоснабжения и канализации (Приложение к приказу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от 30.12.2011г. №643).</w:t>
      </w:r>
    </w:p>
    <w:p w:rsidR="009D364A" w:rsidRPr="00D516F8" w:rsidRDefault="009B2917" w:rsidP="009D364A">
      <w:pPr>
        <w:ind w:firstLine="425"/>
        <w:jc w:val="right"/>
        <w:rPr>
          <w:rFonts w:ascii="Times New Roman" w:hAnsi="Times New Roman"/>
          <w:lang w:val="ru-RU"/>
        </w:rPr>
      </w:pPr>
      <w:r w:rsidRPr="00D516F8">
        <w:rPr>
          <w:rFonts w:ascii="Times New Roman" w:hAnsi="Times New Roman"/>
          <w:lang w:val="ru-RU"/>
        </w:rPr>
        <w:t xml:space="preserve">Таблица </w:t>
      </w:r>
      <w:r w:rsidR="00D516F8" w:rsidRPr="00D516F8">
        <w:rPr>
          <w:rFonts w:ascii="Times New Roman" w:hAnsi="Times New Roman"/>
          <w:lang w:val="ru-RU"/>
        </w:rPr>
        <w:t>29</w:t>
      </w:r>
      <w:r w:rsidR="009D364A" w:rsidRPr="00D516F8">
        <w:rPr>
          <w:rFonts w:ascii="Times New Roman" w:hAnsi="Times New Roman"/>
          <w:lang w:val="ru-RU"/>
        </w:rPr>
        <w:t>.</w:t>
      </w:r>
      <w:r w:rsidR="009D364A" w:rsidRPr="00D516F8">
        <w:rPr>
          <w:rFonts w:ascii="Times New Roman" w:hAnsi="Times New Roman"/>
          <w:color w:val="000000"/>
          <w:lang w:val="ru-RU"/>
        </w:rPr>
        <w:t xml:space="preserve"> Строительство</w:t>
      </w:r>
      <w:r w:rsidR="00371AC9" w:rsidRPr="00D516F8">
        <w:rPr>
          <w:rFonts w:ascii="Times New Roman" w:hAnsi="Times New Roman"/>
          <w:color w:val="000000"/>
          <w:lang w:val="ru-RU"/>
        </w:rPr>
        <w:t xml:space="preserve"> новых</w:t>
      </w:r>
      <w:r w:rsidR="009D364A" w:rsidRPr="00D516F8">
        <w:rPr>
          <w:rFonts w:ascii="Times New Roman" w:hAnsi="Times New Roman"/>
          <w:color w:val="000000"/>
          <w:lang w:val="ru-RU"/>
        </w:rPr>
        <w:t xml:space="preserve"> сетей водопровода </w:t>
      </w:r>
    </w:p>
    <w:tbl>
      <w:tblPr>
        <w:tblW w:w="10133" w:type="dxa"/>
        <w:tblInd w:w="95" w:type="dxa"/>
        <w:tblLook w:val="04A0" w:firstRow="1" w:lastRow="0" w:firstColumn="1" w:lastColumn="0" w:noHBand="0" w:noVBand="1"/>
      </w:tblPr>
      <w:tblGrid>
        <w:gridCol w:w="742"/>
        <w:gridCol w:w="1636"/>
        <w:gridCol w:w="2721"/>
        <w:gridCol w:w="2544"/>
        <w:gridCol w:w="2490"/>
      </w:tblGrid>
      <w:tr w:rsidR="00855479" w:rsidRPr="006C668B" w:rsidTr="006D02DA">
        <w:trPr>
          <w:trHeight w:val="829"/>
          <w:tblHeader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79" w:rsidRPr="00460FF9" w:rsidRDefault="00855479" w:rsidP="003A5BCE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460FF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79" w:rsidRPr="00526458" w:rsidRDefault="00855479" w:rsidP="003A5BC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Строительство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сет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ей водоснабжения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79" w:rsidRPr="00526458" w:rsidRDefault="00855479" w:rsidP="003A5BC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26458">
              <w:rPr>
                <w:b/>
                <w:color w:val="000000"/>
                <w:sz w:val="24"/>
                <w:szCs w:val="24"/>
                <w:lang w:val="ru-RU"/>
              </w:rPr>
              <w:t>Стоимость, тыс. руб.       (без НДС)</w:t>
            </w:r>
          </w:p>
        </w:tc>
      </w:tr>
      <w:tr w:rsidR="00855479" w:rsidRPr="00CA6711" w:rsidTr="006D02DA">
        <w:trPr>
          <w:trHeight w:val="591"/>
          <w:tblHeader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79" w:rsidRPr="00526458" w:rsidRDefault="00855479" w:rsidP="008C1F2E">
            <w:pPr>
              <w:numPr>
                <w:ilvl w:val="0"/>
                <w:numId w:val="27"/>
              </w:num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79" w:rsidRPr="00460FF9" w:rsidRDefault="00855479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Диаметр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79" w:rsidRPr="00460FF9" w:rsidRDefault="00855479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Протяженность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79" w:rsidRPr="00460FF9" w:rsidRDefault="00855479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Материал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труб</w:t>
            </w:r>
            <w:proofErr w:type="spellEnd"/>
          </w:p>
        </w:tc>
        <w:tc>
          <w:tcPr>
            <w:tcW w:w="2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79" w:rsidRPr="00460FF9" w:rsidRDefault="00855479" w:rsidP="003A5BC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42E74" w:rsidRPr="00742E74" w:rsidTr="006D02DA">
        <w:trPr>
          <w:trHeight w:val="591"/>
          <w:tblHeader/>
        </w:trPr>
        <w:tc>
          <w:tcPr>
            <w:tcW w:w="10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74" w:rsidRPr="00742E74" w:rsidRDefault="00742E74" w:rsidP="003A5BC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Ст. Тбилисская</w:t>
            </w:r>
          </w:p>
        </w:tc>
      </w:tr>
      <w:tr w:rsidR="00205D0E" w:rsidRPr="00742E74" w:rsidTr="006D02DA">
        <w:trPr>
          <w:trHeight w:val="591"/>
          <w:tblHeader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742E74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6D02DA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949,16</w:t>
            </w:r>
          </w:p>
        </w:tc>
      </w:tr>
      <w:tr w:rsidR="00205D0E" w:rsidRPr="00742E74" w:rsidTr="006D02DA">
        <w:trPr>
          <w:trHeight w:val="591"/>
          <w:tblHeader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742E74" w:rsidRDefault="00205D0E" w:rsidP="003A5BC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0429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39114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6D02DA" w:rsidRDefault="006D02DA" w:rsidP="006D02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</w:rPr>
              <w:t>114827,29</w:t>
            </w:r>
          </w:p>
        </w:tc>
      </w:tr>
      <w:tr w:rsidR="00205D0E" w:rsidRPr="00742E74" w:rsidTr="006D02DA">
        <w:trPr>
          <w:trHeight w:val="591"/>
          <w:tblHeader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742E74" w:rsidRDefault="00205D0E" w:rsidP="003A5BC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6D02DA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5628,28</w:t>
            </w:r>
          </w:p>
        </w:tc>
      </w:tr>
      <w:tr w:rsidR="00205D0E" w:rsidRPr="00742E74" w:rsidTr="006D02DA">
        <w:trPr>
          <w:trHeight w:val="591"/>
          <w:tblHeader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6D02DA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4366,06</w:t>
            </w:r>
          </w:p>
        </w:tc>
      </w:tr>
      <w:tr w:rsidR="00205D0E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D0E" w:rsidRPr="00205D0E" w:rsidRDefault="00205D0E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5D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742E74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D0E" w:rsidRPr="006D02DA" w:rsidRDefault="00205D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1056,01</w:t>
            </w:r>
          </w:p>
        </w:tc>
      </w:tr>
      <w:tr w:rsidR="005A6B50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50" w:rsidRPr="00205D0E" w:rsidRDefault="005A6B50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B50" w:rsidRPr="00205D0E" w:rsidRDefault="005A6B50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 (водовод)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50" w:rsidRPr="00742E74" w:rsidRDefault="005A6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2094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50" w:rsidRPr="00742E74" w:rsidRDefault="005A6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50" w:rsidRPr="006D02DA" w:rsidRDefault="006D02DA" w:rsidP="006D02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</w:rPr>
              <w:t>8042,52</w:t>
            </w:r>
          </w:p>
        </w:tc>
      </w:tr>
      <w:tr w:rsidR="007C041F" w:rsidRPr="00742E74" w:rsidTr="006D02DA">
        <w:trPr>
          <w:trHeight w:val="342"/>
        </w:trPr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6D02DA" w:rsidRDefault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6D02DA" w:rsidRDefault="006D02DA" w:rsidP="006D02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134869,3</w:t>
            </w:r>
          </w:p>
        </w:tc>
      </w:tr>
      <w:tr w:rsidR="00742E74" w:rsidRPr="00742E74" w:rsidTr="006D02DA">
        <w:trPr>
          <w:trHeight w:val="342"/>
        </w:trPr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74" w:rsidRPr="00742E74" w:rsidRDefault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</w:t>
            </w:r>
            <w:r w:rsid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742E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Северин</w:t>
            </w:r>
            <w:proofErr w:type="spellEnd"/>
          </w:p>
        </w:tc>
      </w:tr>
      <w:tr w:rsidR="007C041F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205D0E" w:rsidRDefault="000B24A9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742E74" w:rsidRDefault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4773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1F" w:rsidRDefault="007C041F" w:rsidP="007C041F">
            <w:pPr>
              <w:jc w:val="center"/>
            </w:pPr>
            <w:r w:rsidRPr="006073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543170" w:rsidRDefault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170">
              <w:rPr>
                <w:rFonts w:ascii="Times New Roman" w:hAnsi="Times New Roman"/>
                <w:color w:val="000000"/>
                <w:sz w:val="24"/>
                <w:szCs w:val="24"/>
              </w:rPr>
              <w:t>14012,14</w:t>
            </w:r>
          </w:p>
        </w:tc>
      </w:tr>
      <w:tr w:rsidR="007C041F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205D0E" w:rsidRDefault="000B24A9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41F" w:rsidRPr="00205D0E" w:rsidRDefault="007C041F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742E74" w:rsidRDefault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2184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1F" w:rsidRDefault="007C041F" w:rsidP="007C041F">
            <w:pPr>
              <w:jc w:val="center"/>
            </w:pPr>
            <w:r w:rsidRPr="006073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1F" w:rsidRPr="00543170" w:rsidRDefault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170">
              <w:rPr>
                <w:rFonts w:ascii="Times New Roman" w:hAnsi="Times New Roman"/>
                <w:color w:val="000000"/>
                <w:sz w:val="24"/>
                <w:szCs w:val="24"/>
              </w:rPr>
              <w:t>8057,28</w:t>
            </w:r>
          </w:p>
        </w:tc>
      </w:tr>
      <w:tr w:rsidR="00543170" w:rsidRPr="00742E74" w:rsidTr="006D02DA">
        <w:trPr>
          <w:trHeight w:val="342"/>
        </w:trPr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6073E1" w:rsidRDefault="00543170" w:rsidP="007C04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22069,42</w:t>
            </w:r>
          </w:p>
        </w:tc>
      </w:tr>
      <w:tr w:rsidR="00543170" w:rsidRPr="00742E74" w:rsidTr="006D02DA">
        <w:trPr>
          <w:trHeight w:val="342"/>
        </w:trPr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742E74" w:rsidRDefault="00543170" w:rsidP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 Мирный</w:t>
            </w:r>
          </w:p>
        </w:tc>
      </w:tr>
      <w:tr w:rsidR="00742E74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74" w:rsidRPr="00205D0E" w:rsidRDefault="000B24A9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74" w:rsidRPr="00582B8E" w:rsidRDefault="001B3962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74" w:rsidRPr="00582B8E" w:rsidRDefault="001B39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74" w:rsidRPr="00582B8E" w:rsidRDefault="001B39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74" w:rsidRPr="006D02DA" w:rsidRDefault="006D02DA" w:rsidP="006D02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</w:rPr>
              <w:t>1570,90</w:t>
            </w:r>
          </w:p>
        </w:tc>
      </w:tr>
      <w:tr w:rsidR="001B3962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205D0E" w:rsidRDefault="000B24A9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564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6D02DA" w:rsidRDefault="006D02DA" w:rsidP="006D02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</w:rPr>
              <w:t>1655,74</w:t>
            </w:r>
          </w:p>
        </w:tc>
      </w:tr>
      <w:tr w:rsidR="00543170" w:rsidRPr="00742E74" w:rsidTr="006D02DA">
        <w:trPr>
          <w:trHeight w:val="342"/>
        </w:trPr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6D02DA" w:rsidRDefault="006D02DA" w:rsidP="006D02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3226,64</w:t>
            </w:r>
          </w:p>
        </w:tc>
      </w:tr>
      <w:tr w:rsidR="00543170" w:rsidRPr="00742E74" w:rsidTr="006D02DA">
        <w:trPr>
          <w:trHeight w:val="342"/>
        </w:trPr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 Терновый</w:t>
            </w:r>
          </w:p>
        </w:tc>
      </w:tr>
      <w:tr w:rsidR="00543170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205D0E" w:rsidRDefault="000B24A9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170" w:rsidRPr="00582B8E" w:rsidRDefault="00543170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</w:rPr>
              <w:t>1563,07</w:t>
            </w:r>
          </w:p>
        </w:tc>
      </w:tr>
      <w:tr w:rsidR="00543170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Default="00543170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0B24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170" w:rsidRPr="00582B8E" w:rsidRDefault="00543170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</w:rPr>
              <w:t>2348,57</w:t>
            </w:r>
          </w:p>
        </w:tc>
      </w:tr>
      <w:tr w:rsidR="00543170" w:rsidRPr="00742E74" w:rsidTr="006D02DA">
        <w:trPr>
          <w:trHeight w:val="342"/>
        </w:trPr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3911,64</w:t>
            </w:r>
          </w:p>
        </w:tc>
      </w:tr>
      <w:tr w:rsidR="00543170" w:rsidRPr="00742E74" w:rsidTr="006D02DA">
        <w:trPr>
          <w:trHeight w:val="342"/>
        </w:trPr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 Октябрьский</w:t>
            </w:r>
          </w:p>
        </w:tc>
      </w:tr>
      <w:tr w:rsidR="00543170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Default="000B24A9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170" w:rsidRPr="00582B8E" w:rsidRDefault="00543170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2469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70" w:rsidRPr="00582B8E" w:rsidRDefault="00543170" w:rsidP="00582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</w:rPr>
              <w:t>6603,89</w:t>
            </w:r>
          </w:p>
        </w:tc>
      </w:tr>
      <w:tr w:rsidR="00543170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Default="000B24A9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170" w:rsidRPr="00582B8E" w:rsidRDefault="00543170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3100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70" w:rsidRPr="00582B8E" w:rsidRDefault="00543170" w:rsidP="00582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</w:rPr>
              <w:t>9100,70</w:t>
            </w:r>
          </w:p>
        </w:tc>
      </w:tr>
      <w:tr w:rsidR="00543170" w:rsidRPr="00742E74" w:rsidTr="006D02DA">
        <w:trPr>
          <w:trHeight w:val="342"/>
        </w:trPr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82B8E" w:rsidP="00582B8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15704,58</w:t>
            </w:r>
          </w:p>
        </w:tc>
      </w:tr>
      <w:tr w:rsidR="00543170" w:rsidRPr="00742E74" w:rsidTr="006D02DA">
        <w:trPr>
          <w:trHeight w:val="342"/>
        </w:trPr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 Первомайский</w:t>
            </w:r>
          </w:p>
        </w:tc>
      </w:tr>
      <w:tr w:rsidR="00543170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Default="000B24A9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170" w:rsidRPr="00582B8E" w:rsidRDefault="00543170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596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82B8E" w:rsidP="00582B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</w:rPr>
              <w:t>1749,68</w:t>
            </w:r>
          </w:p>
        </w:tc>
      </w:tr>
      <w:tr w:rsidR="00543170" w:rsidRPr="00742E74" w:rsidTr="006D02DA">
        <w:trPr>
          <w:trHeight w:val="342"/>
        </w:trPr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82B8E" w:rsidP="00582B8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1749,68</w:t>
            </w:r>
          </w:p>
        </w:tc>
      </w:tr>
      <w:tr w:rsidR="00543170" w:rsidRPr="00742E74" w:rsidTr="006D02DA">
        <w:trPr>
          <w:trHeight w:val="342"/>
        </w:trPr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 Восточный</w:t>
            </w:r>
          </w:p>
        </w:tc>
      </w:tr>
      <w:tr w:rsidR="00543170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Default="000B24A9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170" w:rsidRPr="00582B8E" w:rsidRDefault="00543170" w:rsidP="003A5B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336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70" w:rsidRPr="00582B8E" w:rsidRDefault="00543170" w:rsidP="0054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82B8E" w:rsidP="00582B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</w:rPr>
              <w:t>986,40</w:t>
            </w:r>
          </w:p>
        </w:tc>
      </w:tr>
      <w:tr w:rsidR="00855479" w:rsidRPr="00543170" w:rsidTr="006D02DA">
        <w:trPr>
          <w:trHeight w:val="342"/>
        </w:trPr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79" w:rsidRPr="000B24A9" w:rsidRDefault="00855479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79" w:rsidRPr="00582B8E" w:rsidRDefault="00582B8E" w:rsidP="00582B8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986,40</w:t>
            </w:r>
          </w:p>
        </w:tc>
      </w:tr>
      <w:tr w:rsidR="00543170" w:rsidRPr="00742E74" w:rsidTr="006D02DA">
        <w:trPr>
          <w:trHeight w:val="342"/>
        </w:trPr>
        <w:tc>
          <w:tcPr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 Горский</w:t>
            </w:r>
          </w:p>
        </w:tc>
      </w:tr>
      <w:tr w:rsidR="00543170" w:rsidRPr="00742E74" w:rsidTr="006D02DA">
        <w:trPr>
          <w:trHeight w:val="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Default="000B24A9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170" w:rsidRPr="00582B8E" w:rsidRDefault="001B3962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582B8E" w:rsidRDefault="00543170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970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70" w:rsidRPr="00582B8E" w:rsidRDefault="00543170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6D02DA" w:rsidRDefault="006D02DA" w:rsidP="006D02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</w:rPr>
              <w:t>2531,19</w:t>
            </w:r>
          </w:p>
        </w:tc>
      </w:tr>
      <w:tr w:rsidR="00543170" w:rsidRPr="00543170" w:rsidTr="006D02DA">
        <w:trPr>
          <w:trHeight w:val="342"/>
        </w:trPr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70" w:rsidRPr="000B24A9" w:rsidRDefault="00543170" w:rsidP="00897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170" w:rsidRPr="000B24A9" w:rsidRDefault="006D02DA" w:rsidP="006D02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2531,19</w:t>
            </w:r>
          </w:p>
        </w:tc>
      </w:tr>
      <w:tr w:rsidR="00582B8E" w:rsidRPr="00543170" w:rsidTr="006D02DA">
        <w:trPr>
          <w:trHeight w:val="532"/>
        </w:trPr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8E" w:rsidRPr="00582B8E" w:rsidRDefault="00582B8E" w:rsidP="008976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B8E" w:rsidRPr="00582B8E" w:rsidRDefault="006D02DA" w:rsidP="006D02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02DA">
              <w:rPr>
                <w:rFonts w:ascii="Times New Roman" w:hAnsi="Times New Roman"/>
                <w:color w:val="000000"/>
                <w:sz w:val="24"/>
                <w:szCs w:val="24"/>
              </w:rPr>
              <w:t>185048,9</w:t>
            </w:r>
          </w:p>
        </w:tc>
      </w:tr>
    </w:tbl>
    <w:p w:rsidR="000B24A9" w:rsidRDefault="000B24A9" w:rsidP="001B3962">
      <w:pPr>
        <w:ind w:firstLine="425"/>
        <w:jc w:val="right"/>
        <w:rPr>
          <w:rFonts w:ascii="Times New Roman" w:hAnsi="Times New Roman"/>
          <w:lang w:val="ru-RU"/>
        </w:rPr>
      </w:pPr>
    </w:p>
    <w:p w:rsidR="001B3962" w:rsidRPr="00D516F8" w:rsidRDefault="001B3962" w:rsidP="001B3962">
      <w:pPr>
        <w:ind w:firstLine="425"/>
        <w:jc w:val="right"/>
        <w:rPr>
          <w:rFonts w:ascii="Times New Roman" w:hAnsi="Times New Roman"/>
          <w:lang w:val="ru-RU"/>
        </w:rPr>
      </w:pPr>
      <w:r w:rsidRPr="00D516F8">
        <w:rPr>
          <w:rFonts w:ascii="Times New Roman" w:hAnsi="Times New Roman"/>
          <w:lang w:val="ru-RU"/>
        </w:rPr>
        <w:t xml:space="preserve">Таблица </w:t>
      </w:r>
      <w:r>
        <w:rPr>
          <w:rFonts w:ascii="Times New Roman" w:hAnsi="Times New Roman"/>
          <w:lang w:val="ru-RU"/>
        </w:rPr>
        <w:t>30</w:t>
      </w:r>
      <w:r w:rsidRPr="00D516F8">
        <w:rPr>
          <w:rFonts w:ascii="Times New Roman" w:hAnsi="Times New Roman"/>
          <w:lang w:val="ru-RU"/>
        </w:rPr>
        <w:t>.</w:t>
      </w:r>
      <w:r w:rsidRPr="00D516F8">
        <w:rPr>
          <w:rFonts w:ascii="Times New Roman" w:hAnsi="Times New Roman"/>
          <w:color w:val="000000"/>
          <w:lang w:val="ru-RU"/>
        </w:rPr>
        <w:t xml:space="preserve"> Строительство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D516F8">
        <w:rPr>
          <w:rFonts w:ascii="Times New Roman" w:hAnsi="Times New Roman"/>
          <w:color w:val="000000"/>
          <w:lang w:val="ru-RU"/>
        </w:rPr>
        <w:t xml:space="preserve">сетей </w:t>
      </w:r>
      <w:proofErr w:type="spellStart"/>
      <w:r>
        <w:rPr>
          <w:rFonts w:ascii="Times New Roman" w:hAnsi="Times New Roman"/>
          <w:color w:val="000000"/>
          <w:lang w:val="ru-RU"/>
        </w:rPr>
        <w:t>проитивопожарного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</w:t>
      </w:r>
      <w:r w:rsidRPr="00D516F8">
        <w:rPr>
          <w:rFonts w:ascii="Times New Roman" w:hAnsi="Times New Roman"/>
          <w:color w:val="000000"/>
          <w:lang w:val="ru-RU"/>
        </w:rPr>
        <w:t xml:space="preserve">водопровода </w:t>
      </w:r>
    </w:p>
    <w:tbl>
      <w:tblPr>
        <w:tblW w:w="9949" w:type="dxa"/>
        <w:tblInd w:w="95" w:type="dxa"/>
        <w:tblLook w:val="04A0" w:firstRow="1" w:lastRow="0" w:firstColumn="1" w:lastColumn="0" w:noHBand="0" w:noVBand="1"/>
      </w:tblPr>
      <w:tblGrid>
        <w:gridCol w:w="728"/>
        <w:gridCol w:w="1606"/>
        <w:gridCol w:w="2673"/>
        <w:gridCol w:w="2497"/>
        <w:gridCol w:w="2445"/>
      </w:tblGrid>
      <w:tr w:rsidR="001B3962" w:rsidRPr="006C668B" w:rsidTr="00C703B9">
        <w:trPr>
          <w:trHeight w:val="833"/>
          <w:tblHeader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2" w:rsidRPr="00460FF9" w:rsidRDefault="001B3962" w:rsidP="00C703B9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460FF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2" w:rsidRPr="00526458" w:rsidRDefault="001B3962" w:rsidP="001B3962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Строительство</w:t>
            </w:r>
            <w:r w:rsidRPr="001B3962">
              <w:rPr>
                <w:b/>
                <w:color w:val="000000"/>
                <w:sz w:val="24"/>
                <w:szCs w:val="24"/>
                <w:lang w:val="ru-RU"/>
              </w:rPr>
              <w:t xml:space="preserve"> сет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ей противопожарного назначения (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сухотрубы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2" w:rsidRPr="00526458" w:rsidRDefault="001B3962" w:rsidP="00C703B9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26458">
              <w:rPr>
                <w:b/>
                <w:color w:val="000000"/>
                <w:sz w:val="24"/>
                <w:szCs w:val="24"/>
                <w:lang w:val="ru-RU"/>
              </w:rPr>
              <w:t>Стоимость, тыс. руб.       (без НДС)</w:t>
            </w:r>
          </w:p>
        </w:tc>
      </w:tr>
      <w:tr w:rsidR="001B3962" w:rsidRPr="00CA6711" w:rsidTr="001B3962">
        <w:trPr>
          <w:trHeight w:val="595"/>
          <w:tblHeader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26458" w:rsidRDefault="001B3962" w:rsidP="008C1F2E">
            <w:pPr>
              <w:numPr>
                <w:ilvl w:val="0"/>
                <w:numId w:val="27"/>
              </w:num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2" w:rsidRPr="00460FF9" w:rsidRDefault="001B3962" w:rsidP="00C703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Диаметр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2" w:rsidRPr="00460FF9" w:rsidRDefault="001B3962" w:rsidP="00C703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Протяженность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2" w:rsidRPr="00460FF9" w:rsidRDefault="001B3962" w:rsidP="00C703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Материал</w:t>
            </w:r>
            <w:proofErr w:type="spellEnd"/>
            <w:r w:rsidRPr="00460FF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FF9">
              <w:rPr>
                <w:b/>
                <w:color w:val="000000"/>
                <w:sz w:val="24"/>
                <w:szCs w:val="24"/>
              </w:rPr>
              <w:t>труб</w:t>
            </w:r>
            <w:proofErr w:type="spellEnd"/>
          </w:p>
        </w:tc>
        <w:tc>
          <w:tcPr>
            <w:tcW w:w="24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2" w:rsidRPr="00460FF9" w:rsidRDefault="001B3962" w:rsidP="00C703B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B3962" w:rsidRPr="00742E74" w:rsidTr="00C703B9">
        <w:trPr>
          <w:trHeight w:val="343"/>
        </w:trPr>
        <w:tc>
          <w:tcPr>
            <w:tcW w:w="9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742E74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 Мирный</w:t>
            </w:r>
          </w:p>
        </w:tc>
      </w:tr>
      <w:tr w:rsidR="001B3962" w:rsidRPr="00742E74" w:rsidTr="001B3962">
        <w:trPr>
          <w:trHeight w:val="3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205D0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3830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0B24A9" w:rsidRDefault="000B24A9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</w:rPr>
              <w:t>10244,19</w:t>
            </w:r>
          </w:p>
        </w:tc>
      </w:tr>
      <w:tr w:rsidR="001B3962" w:rsidRPr="00742E74" w:rsidTr="00C703B9">
        <w:trPr>
          <w:trHeight w:val="343"/>
        </w:trPr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0B24A9" w:rsidRDefault="000B24A9" w:rsidP="00C703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</w:rPr>
              <w:t>10244,19</w:t>
            </w:r>
          </w:p>
        </w:tc>
      </w:tr>
      <w:tr w:rsidR="001B3962" w:rsidRPr="00742E74" w:rsidTr="00C703B9">
        <w:trPr>
          <w:trHeight w:val="343"/>
        </w:trPr>
        <w:tc>
          <w:tcPr>
            <w:tcW w:w="9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0B24A9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 Терновый</w:t>
            </w:r>
          </w:p>
        </w:tc>
      </w:tr>
      <w:tr w:rsidR="001B3962" w:rsidRPr="00742E74" w:rsidTr="001B3962">
        <w:trPr>
          <w:trHeight w:val="3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205D0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3574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0B24A9" w:rsidRDefault="000B24A9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</w:rPr>
              <w:t>9559,46</w:t>
            </w:r>
          </w:p>
        </w:tc>
      </w:tr>
      <w:tr w:rsidR="001B3962" w:rsidRPr="00742E74" w:rsidTr="00C703B9">
        <w:trPr>
          <w:trHeight w:val="343"/>
        </w:trPr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ИТОГО: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0B24A9" w:rsidRDefault="000B24A9" w:rsidP="00C703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</w:rPr>
              <w:t>9559,46</w:t>
            </w:r>
          </w:p>
        </w:tc>
      </w:tr>
      <w:tr w:rsidR="001B3962" w:rsidRPr="00742E74" w:rsidTr="00C703B9">
        <w:trPr>
          <w:trHeight w:val="343"/>
        </w:trPr>
        <w:tc>
          <w:tcPr>
            <w:tcW w:w="9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0B24A9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 Восточный</w:t>
            </w:r>
          </w:p>
        </w:tc>
      </w:tr>
      <w:tr w:rsidR="001B3962" w:rsidRPr="00742E74" w:rsidTr="001B3962">
        <w:trPr>
          <w:trHeight w:val="3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Default="001B3962" w:rsidP="00C703B9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1660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пнд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0B24A9" w:rsidRDefault="000B24A9" w:rsidP="000B2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</w:rPr>
              <w:t>4440,04</w:t>
            </w:r>
          </w:p>
        </w:tc>
      </w:tr>
      <w:tr w:rsidR="001B3962" w:rsidRPr="00543170" w:rsidTr="00C703B9">
        <w:trPr>
          <w:trHeight w:val="343"/>
        </w:trPr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82B8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962" w:rsidRPr="000B24A9" w:rsidRDefault="000B24A9" w:rsidP="00C703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</w:rPr>
              <w:t>4440,04</w:t>
            </w:r>
          </w:p>
        </w:tc>
      </w:tr>
      <w:tr w:rsidR="001B3962" w:rsidRPr="00543170" w:rsidTr="00C703B9">
        <w:trPr>
          <w:trHeight w:val="343"/>
        </w:trPr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62" w:rsidRPr="00582B8E" w:rsidRDefault="001B3962" w:rsidP="00C703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962" w:rsidRPr="000B24A9" w:rsidRDefault="000B24A9" w:rsidP="000B24A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24A9">
              <w:rPr>
                <w:rFonts w:ascii="Times New Roman" w:hAnsi="Times New Roman"/>
                <w:color w:val="000000"/>
                <w:sz w:val="24"/>
                <w:szCs w:val="24"/>
              </w:rPr>
              <w:t>24243,69</w:t>
            </w:r>
          </w:p>
        </w:tc>
      </w:tr>
    </w:tbl>
    <w:p w:rsidR="009D364A" w:rsidRDefault="009D364A" w:rsidP="009D364A">
      <w:pPr>
        <w:rPr>
          <w:rFonts w:ascii="Times New Roman" w:hAnsi="Times New Roman"/>
          <w:sz w:val="20"/>
          <w:szCs w:val="20"/>
          <w:lang w:val="ru-RU"/>
        </w:rPr>
      </w:pPr>
    </w:p>
    <w:p w:rsidR="006060C0" w:rsidRDefault="006060C0" w:rsidP="006060C0">
      <w:pPr>
        <w:pStyle w:val="1"/>
        <w:rPr>
          <w:lang w:val="ru-RU"/>
        </w:rPr>
      </w:pPr>
      <w:bookmarkStart w:id="45" w:name="_Toc337678704"/>
      <w:bookmarkStart w:id="46" w:name="_Toc339183645"/>
      <w:r>
        <w:rPr>
          <w:lang w:val="ru-RU"/>
        </w:rPr>
        <w:br w:type="page"/>
      </w:r>
    </w:p>
    <w:p w:rsidR="009D364A" w:rsidRPr="00742E74" w:rsidRDefault="009D364A" w:rsidP="006060C0">
      <w:pPr>
        <w:pStyle w:val="1"/>
        <w:rPr>
          <w:lang w:val="ru-RU"/>
        </w:rPr>
      </w:pPr>
      <w:bookmarkStart w:id="47" w:name="_Toc357410075"/>
      <w:r w:rsidRPr="00742E74">
        <w:rPr>
          <w:lang w:val="ru-RU"/>
        </w:rPr>
        <w:lastRenderedPageBreak/>
        <w:t xml:space="preserve">Экологические аспекты мероприятий по строительству и реконструкции </w:t>
      </w:r>
      <w:proofErr w:type="gramStart"/>
      <w:r w:rsidRPr="00742E74">
        <w:rPr>
          <w:lang w:val="ru-RU"/>
        </w:rPr>
        <w:t xml:space="preserve">объектов системы водоснабжения муниципального образования </w:t>
      </w:r>
      <w:r w:rsidR="00EA3F81" w:rsidRPr="00742E74">
        <w:rPr>
          <w:lang w:val="ru-RU"/>
        </w:rPr>
        <w:t>Тбилисского сельского поселения</w:t>
      </w:r>
      <w:proofErr w:type="gramEnd"/>
      <w:r w:rsidRPr="00742E74">
        <w:rPr>
          <w:lang w:val="ru-RU"/>
        </w:rPr>
        <w:t>.</w:t>
      </w:r>
      <w:bookmarkEnd w:id="45"/>
      <w:bookmarkEnd w:id="46"/>
      <w:bookmarkEnd w:id="47"/>
    </w:p>
    <w:p w:rsidR="009D364A" w:rsidRPr="008C4C91" w:rsidRDefault="009D364A" w:rsidP="009D364A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8C4C91">
        <w:rPr>
          <w:rFonts w:ascii="Times New Roman" w:hAnsi="Times New Roman"/>
          <w:b/>
          <w:sz w:val="28"/>
          <w:szCs w:val="28"/>
          <w:lang w:val="ru-RU"/>
        </w:rPr>
        <w:t>Основные мероприятия по охране подземных вод:</w:t>
      </w:r>
    </w:p>
    <w:p w:rsidR="009D364A" w:rsidRPr="008C4C91" w:rsidRDefault="009D364A" w:rsidP="008C1F2E">
      <w:pPr>
        <w:numPr>
          <w:ilvl w:val="0"/>
          <w:numId w:val="14"/>
        </w:numPr>
        <w:tabs>
          <w:tab w:val="left" w:pos="567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герметично закрыть устья скважин;</w:t>
      </w:r>
    </w:p>
    <w:p w:rsidR="009D364A" w:rsidRPr="008C4C91" w:rsidRDefault="009D364A" w:rsidP="008C1F2E">
      <w:pPr>
        <w:numPr>
          <w:ilvl w:val="0"/>
          <w:numId w:val="14"/>
        </w:numPr>
        <w:tabs>
          <w:tab w:val="left" w:pos="567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выполнить </w:t>
      </w:r>
      <w:proofErr w:type="gramStart"/>
      <w:r w:rsidRPr="008C4C91">
        <w:rPr>
          <w:rFonts w:ascii="Times New Roman" w:hAnsi="Times New Roman"/>
          <w:sz w:val="28"/>
          <w:szCs w:val="28"/>
          <w:lang w:val="ru-RU"/>
        </w:rPr>
        <w:t>асфальтобетонную</w:t>
      </w:r>
      <w:proofErr w:type="gramEnd"/>
      <w:r w:rsidRPr="008C4C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4C91">
        <w:rPr>
          <w:rFonts w:ascii="Times New Roman" w:hAnsi="Times New Roman"/>
          <w:sz w:val="28"/>
          <w:szCs w:val="28"/>
          <w:lang w:val="ru-RU"/>
        </w:rPr>
        <w:t>отмостку</w:t>
      </w:r>
      <w:proofErr w:type="spellEnd"/>
      <w:r w:rsidRPr="008C4C91">
        <w:rPr>
          <w:rFonts w:ascii="Times New Roman" w:hAnsi="Times New Roman"/>
          <w:sz w:val="28"/>
          <w:szCs w:val="28"/>
          <w:lang w:val="ru-RU"/>
        </w:rPr>
        <w:t xml:space="preserve"> вокруг устья в радиусе 1,5м;</w:t>
      </w:r>
    </w:p>
    <w:p w:rsidR="009D364A" w:rsidRPr="008C4C91" w:rsidRDefault="009D364A" w:rsidP="008C1F2E">
      <w:pPr>
        <w:numPr>
          <w:ilvl w:val="0"/>
          <w:numId w:val="14"/>
        </w:numPr>
        <w:tabs>
          <w:tab w:val="left" w:pos="567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глина и вода, используемые при промывке скважин, должны удовлетворять санитарным требованиям;</w:t>
      </w:r>
    </w:p>
    <w:p w:rsidR="009D364A" w:rsidRPr="008C4C91" w:rsidRDefault="009D364A" w:rsidP="008C1F2E">
      <w:pPr>
        <w:numPr>
          <w:ilvl w:val="0"/>
          <w:numId w:val="14"/>
        </w:numPr>
        <w:tabs>
          <w:tab w:val="left" w:pos="567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произвести рекультивацию нарушенных земель после выполнения строительных работ.</w:t>
      </w:r>
    </w:p>
    <w:p w:rsidR="009D364A" w:rsidRPr="008C4C91" w:rsidRDefault="009D364A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Выполняя требования санитарных правил и норм в части организации зон санитарной охраны, рекомендуется на последующих стадиях проектирования выполнить вертикальную планировку площадок водозаборных сооружений.</w:t>
      </w:r>
    </w:p>
    <w:p w:rsidR="009D364A" w:rsidRPr="008C4C91" w:rsidRDefault="009D364A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Ограждение площадок необходимо выполнить в границах I пояса. Для защиты сооружений питьевой воды от посягательств по периметру ограждения предусматривается устройство комплексных систем безопасности (КСБ). Площадки подлежат благоустройству и озеленению.</w:t>
      </w:r>
    </w:p>
    <w:p w:rsidR="00E82565" w:rsidRPr="000700A7" w:rsidRDefault="009D364A" w:rsidP="00E77B6F">
      <w:pPr>
        <w:ind w:firstLine="720"/>
        <w:rPr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Вокруг зоны I пояса водопроводных сооружений устанавливается санитарно-защитная полоса шириной 30 м.</w:t>
      </w:r>
    </w:p>
    <w:p w:rsidR="006060C0" w:rsidRDefault="006060C0" w:rsidP="006060C0">
      <w:pPr>
        <w:pStyle w:val="1"/>
        <w:rPr>
          <w:lang w:val="ru-RU"/>
        </w:rPr>
      </w:pPr>
      <w:r>
        <w:rPr>
          <w:lang w:val="ru-RU"/>
        </w:rPr>
        <w:br w:type="page"/>
      </w:r>
    </w:p>
    <w:p w:rsidR="009D364A" w:rsidRPr="00742E74" w:rsidRDefault="009D364A" w:rsidP="006060C0">
      <w:pPr>
        <w:pStyle w:val="1"/>
        <w:rPr>
          <w:lang w:val="ru-RU"/>
        </w:rPr>
      </w:pPr>
      <w:bookmarkStart w:id="48" w:name="_Toc357410076"/>
      <w:r w:rsidRPr="00742E74">
        <w:rPr>
          <w:lang w:val="ru-RU"/>
        </w:rPr>
        <w:lastRenderedPageBreak/>
        <w:t xml:space="preserve">Оценка капитальных вложений в новое строительство, реконструкцию и модернизацию объектов систем </w:t>
      </w:r>
      <w:r>
        <w:rPr>
          <w:lang w:val="ru-RU"/>
        </w:rPr>
        <w:t>водоснабжения</w:t>
      </w:r>
      <w:r w:rsidRPr="00742E74">
        <w:rPr>
          <w:lang w:val="ru-RU"/>
        </w:rPr>
        <w:t xml:space="preserve"> </w:t>
      </w:r>
      <w:r w:rsidR="006060C0">
        <w:rPr>
          <w:lang w:val="ru-RU"/>
        </w:rPr>
        <w:t>МО</w:t>
      </w:r>
      <w:r w:rsidRPr="00742E74">
        <w:rPr>
          <w:lang w:val="ru-RU"/>
        </w:rPr>
        <w:t xml:space="preserve"> </w:t>
      </w:r>
      <w:r w:rsidR="006060C0">
        <w:rPr>
          <w:lang w:val="ru-RU"/>
        </w:rPr>
        <w:t>Тбилисское</w:t>
      </w:r>
      <w:r w:rsidR="00EA3F81" w:rsidRPr="00742E74">
        <w:rPr>
          <w:lang w:val="ru-RU"/>
        </w:rPr>
        <w:t xml:space="preserve"> </w:t>
      </w:r>
      <w:r w:rsidR="006060C0">
        <w:rPr>
          <w:lang w:val="ru-RU"/>
        </w:rPr>
        <w:t>СП</w:t>
      </w:r>
      <w:r w:rsidRPr="00742E74">
        <w:rPr>
          <w:lang w:val="ru-RU"/>
        </w:rPr>
        <w:t>.</w:t>
      </w:r>
      <w:bookmarkEnd w:id="48"/>
    </w:p>
    <w:p w:rsidR="009D364A" w:rsidRPr="006335CE" w:rsidRDefault="009D364A" w:rsidP="006060C0">
      <w:pPr>
        <w:pStyle w:val="1a"/>
        <w:spacing w:before="240" w:after="0"/>
        <w:ind w:left="357"/>
        <w:rPr>
          <w:lang w:val="ru-RU"/>
        </w:rPr>
      </w:pPr>
      <w:bookmarkStart w:id="49" w:name="_Toc357410077"/>
      <w:r>
        <w:rPr>
          <w:lang w:val="ru-RU"/>
        </w:rPr>
        <w:t>Объемы инвестиций</w:t>
      </w:r>
      <w:bookmarkEnd w:id="49"/>
    </w:p>
    <w:p w:rsidR="009D364A" w:rsidRPr="00150FAD" w:rsidRDefault="009D364A" w:rsidP="009D364A">
      <w:pPr>
        <w:ind w:firstLine="709"/>
        <w:rPr>
          <w:rFonts w:ascii="Times New Roman" w:hAnsi="Times New Roman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 xml:space="preserve">Объемы инвестиций определены на основе определения необходимых технических мероприятий по модернизации и развитию </w:t>
      </w:r>
      <w:r w:rsidR="00EA3F81">
        <w:rPr>
          <w:rFonts w:ascii="Times New Roman" w:hAnsi="Times New Roman"/>
          <w:sz w:val="28"/>
          <w:szCs w:val="28"/>
          <w:lang w:val="ru-RU"/>
        </w:rPr>
        <w:t>Тбилисского сельского поселения</w:t>
      </w:r>
      <w:r w:rsidRPr="00150FAD">
        <w:rPr>
          <w:rFonts w:ascii="Times New Roman" w:hAnsi="Times New Roman"/>
          <w:sz w:val="28"/>
          <w:szCs w:val="28"/>
          <w:lang w:val="ru-RU"/>
        </w:rPr>
        <w:t>, которые сформулированы на основе анализа текущего состояния ВКХ и изучения перспектив его долгосрочного развития.</w:t>
      </w:r>
    </w:p>
    <w:p w:rsidR="009D364A" w:rsidRPr="00150FAD" w:rsidRDefault="009D364A" w:rsidP="00C06C49">
      <w:pPr>
        <w:rPr>
          <w:rFonts w:ascii="Times New Roman" w:hAnsi="Times New Roman"/>
          <w:sz w:val="28"/>
          <w:szCs w:val="28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 xml:space="preserve">Общий объем инвестиций в систему </w:t>
      </w:r>
      <w:r>
        <w:rPr>
          <w:rFonts w:ascii="Times New Roman" w:hAnsi="Times New Roman"/>
          <w:sz w:val="28"/>
          <w:szCs w:val="28"/>
          <w:lang w:val="ru-RU"/>
        </w:rPr>
        <w:t>водоснабжения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на период 20</w:t>
      </w:r>
      <w:r>
        <w:rPr>
          <w:rFonts w:ascii="Times New Roman" w:hAnsi="Times New Roman"/>
          <w:sz w:val="28"/>
          <w:szCs w:val="28"/>
          <w:lang w:val="ru-RU"/>
        </w:rPr>
        <w:t>13</w:t>
      </w:r>
      <w:r w:rsidRPr="00150FAD">
        <w:rPr>
          <w:rFonts w:ascii="Times New Roman" w:hAnsi="Times New Roman"/>
          <w:sz w:val="28"/>
          <w:szCs w:val="28"/>
          <w:lang w:val="ru-RU"/>
        </w:rPr>
        <w:t>-203</w:t>
      </w:r>
      <w:r w:rsidR="00695DD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гг.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составляет</w:t>
      </w:r>
      <w:r w:rsidRPr="00150FAD">
        <w:rPr>
          <w:rFonts w:ascii="Times New Roman" w:hAnsi="Times New Roman"/>
          <w:color w:val="000000"/>
          <w:sz w:val="18"/>
          <w:szCs w:val="18"/>
          <w:lang w:val="ru-RU"/>
        </w:rPr>
        <w:t xml:space="preserve"> </w:t>
      </w:r>
      <w:r w:rsidR="002204EA" w:rsidRPr="002204E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1127042,0</w:t>
      </w:r>
      <w:r w:rsidR="002204E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2204EA" w:rsidRPr="00C06C49">
        <w:rPr>
          <w:rFonts w:ascii="Times New Roman" w:hAnsi="Times New Roman"/>
          <w:sz w:val="28"/>
          <w:szCs w:val="28"/>
          <w:lang w:val="ru-RU"/>
        </w:rPr>
        <w:t>тыс</w:t>
      </w:r>
      <w:r w:rsidR="002204EA">
        <w:rPr>
          <w:rFonts w:ascii="Times New Roman" w:hAnsi="Times New Roman"/>
          <w:sz w:val="28"/>
          <w:szCs w:val="28"/>
          <w:lang w:val="ru-RU"/>
        </w:rPr>
        <w:t>.</w:t>
      </w:r>
      <w:r w:rsidR="002204EA" w:rsidRPr="00150FAD">
        <w:rPr>
          <w:rFonts w:ascii="Times New Roman" w:hAnsi="Times New Roman"/>
          <w:sz w:val="28"/>
          <w:szCs w:val="28"/>
          <w:lang w:val="ru-RU"/>
        </w:rPr>
        <w:t xml:space="preserve"> руб.</w:t>
      </w:r>
    </w:p>
    <w:p w:rsidR="009D364A" w:rsidRPr="00150FAD" w:rsidRDefault="009D364A" w:rsidP="009D364A">
      <w:pPr>
        <w:ind w:firstLine="709"/>
        <w:rPr>
          <w:rFonts w:ascii="Times New Roman" w:hAnsi="Times New Roman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>Данный объем инвестиций полностью включает в себя как первоочередные затраты на период до 2020г., так и проекты, направленные на реализацию генерального плана, включая инвестиции в водообеспечение новых городских территорий и сельских поселений, не имеющих в настоящее время централизованного водоснабжения, в те</w:t>
      </w:r>
      <w:r>
        <w:rPr>
          <w:rFonts w:ascii="Times New Roman" w:hAnsi="Times New Roman"/>
          <w:sz w:val="28"/>
          <w:szCs w:val="28"/>
          <w:lang w:val="ru-RU"/>
        </w:rPr>
        <w:t xml:space="preserve">чение всего периода до </w:t>
      </w:r>
      <w:r w:rsidRPr="00D516F8">
        <w:rPr>
          <w:rFonts w:ascii="Times New Roman" w:hAnsi="Times New Roman"/>
          <w:sz w:val="28"/>
          <w:szCs w:val="28"/>
          <w:lang w:val="ru-RU"/>
        </w:rPr>
        <w:t>203</w:t>
      </w:r>
      <w:r w:rsidR="00D516F8" w:rsidRPr="00D516F8">
        <w:rPr>
          <w:rFonts w:ascii="Times New Roman" w:hAnsi="Times New Roman"/>
          <w:sz w:val="28"/>
          <w:szCs w:val="28"/>
          <w:lang w:val="ru-RU"/>
        </w:rPr>
        <w:t>2</w:t>
      </w:r>
      <w:r w:rsidRPr="00D516F8">
        <w:rPr>
          <w:rFonts w:ascii="Times New Roman" w:hAnsi="Times New Roman"/>
          <w:sz w:val="28"/>
          <w:szCs w:val="28"/>
          <w:lang w:val="ru-RU"/>
        </w:rPr>
        <w:t xml:space="preserve"> г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D364A" w:rsidRPr="00150FAD" w:rsidRDefault="009D364A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>В случае реализации предлагаемых мероприятий за счёт различных источников финансирования, необходимо так же отметить, что системы водо</w:t>
      </w:r>
      <w:r>
        <w:rPr>
          <w:rFonts w:ascii="Times New Roman" w:hAnsi="Times New Roman"/>
          <w:sz w:val="28"/>
          <w:szCs w:val="28"/>
          <w:lang w:val="ru-RU"/>
        </w:rPr>
        <w:t>снабжения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существенно </w:t>
      </w:r>
      <w:r>
        <w:rPr>
          <w:rFonts w:ascii="Times New Roman" w:hAnsi="Times New Roman"/>
          <w:sz w:val="28"/>
          <w:szCs w:val="28"/>
          <w:lang w:val="ru-RU"/>
        </w:rPr>
        <w:t xml:space="preserve">не 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усложнятся, и их эксплуатация </w:t>
      </w:r>
      <w:r>
        <w:rPr>
          <w:rFonts w:ascii="Times New Roman" w:hAnsi="Times New Roman"/>
          <w:sz w:val="28"/>
          <w:szCs w:val="28"/>
          <w:lang w:val="ru-RU"/>
        </w:rPr>
        <w:t xml:space="preserve">не </w:t>
      </w:r>
      <w:r w:rsidRPr="00150FAD">
        <w:rPr>
          <w:rFonts w:ascii="Times New Roman" w:hAnsi="Times New Roman"/>
          <w:sz w:val="28"/>
          <w:szCs w:val="28"/>
          <w:lang w:val="ru-RU"/>
        </w:rPr>
        <w:t>потребует дополнительного финансирования и усиления материально-технической базы эксплуатирующей организации.</w:t>
      </w:r>
    </w:p>
    <w:p w:rsidR="009D364A" w:rsidRPr="00150FAD" w:rsidRDefault="009D364A" w:rsidP="009D364A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остав разработанных мероприятий и объемы капитальных затрат адекватны существующему уровню проблем, которые требуется решить в водопроводном хозяйстве </w:t>
      </w:r>
      <w:r w:rsidR="003A5BCE">
        <w:rPr>
          <w:rFonts w:ascii="Times New Roman" w:hAnsi="Times New Roman"/>
          <w:sz w:val="28"/>
          <w:szCs w:val="28"/>
          <w:lang w:val="ru-RU"/>
        </w:rPr>
        <w:t>ОАО «Тбилисский водоканал»</w:t>
      </w:r>
      <w:r w:rsidRPr="00150FAD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150FAD" w:rsidRDefault="009D364A" w:rsidP="006060C0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>Общий объем инвестиций в реализацию отраслевой схемы водо</w:t>
      </w:r>
      <w:r>
        <w:rPr>
          <w:rFonts w:ascii="Times New Roman" w:hAnsi="Times New Roman"/>
          <w:sz w:val="28"/>
          <w:szCs w:val="28"/>
          <w:lang w:val="ru-RU"/>
        </w:rPr>
        <w:t>снабжения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на период 201</w:t>
      </w:r>
      <w:r w:rsidR="00695DD6">
        <w:rPr>
          <w:rFonts w:ascii="Times New Roman" w:hAnsi="Times New Roman"/>
          <w:sz w:val="28"/>
          <w:szCs w:val="28"/>
          <w:lang w:val="ru-RU"/>
        </w:rPr>
        <w:t>3</w:t>
      </w:r>
      <w:r w:rsidRPr="00150FAD">
        <w:rPr>
          <w:rFonts w:ascii="Times New Roman" w:hAnsi="Times New Roman"/>
          <w:sz w:val="28"/>
          <w:szCs w:val="28"/>
          <w:lang w:val="ru-RU"/>
        </w:rPr>
        <w:t>-203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составит </w:t>
      </w:r>
      <w:r w:rsidR="002204EA" w:rsidRPr="002204E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1127042,0</w:t>
      </w:r>
      <w:r w:rsidR="002204E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C06C49" w:rsidRPr="00C06C49">
        <w:rPr>
          <w:rFonts w:ascii="Times New Roman" w:hAnsi="Times New Roman"/>
          <w:sz w:val="28"/>
          <w:szCs w:val="28"/>
          <w:lang w:val="ru-RU"/>
        </w:rPr>
        <w:t>тыс</w:t>
      </w:r>
      <w:r w:rsidR="00C06C49">
        <w:rPr>
          <w:rFonts w:ascii="Times New Roman" w:hAnsi="Times New Roman"/>
          <w:sz w:val="28"/>
          <w:szCs w:val="28"/>
          <w:lang w:val="ru-RU"/>
        </w:rPr>
        <w:t>.</w:t>
      </w:r>
      <w:r w:rsidR="00C06C49" w:rsidRPr="00150FAD">
        <w:rPr>
          <w:rFonts w:ascii="Times New Roman" w:hAnsi="Times New Roman"/>
          <w:sz w:val="28"/>
          <w:szCs w:val="28"/>
          <w:lang w:val="ru-RU"/>
        </w:rPr>
        <w:t xml:space="preserve"> руб.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и включает в себя затраты бюджетов всех уровней на инженерное обеспечение существующих объектов, а также стратегических проектов, нацеленных на реализацию Генплана.</w:t>
      </w:r>
    </w:p>
    <w:p w:rsidR="003A5BCE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 xml:space="preserve">Наиболее крупными являются необходимые инвестиции </w:t>
      </w:r>
      <w:r w:rsidR="003C79D1" w:rsidRPr="00150FAD">
        <w:rPr>
          <w:rFonts w:ascii="Times New Roman" w:hAnsi="Times New Roman"/>
          <w:sz w:val="28"/>
          <w:szCs w:val="28"/>
          <w:lang w:val="ru-RU"/>
        </w:rPr>
        <w:t xml:space="preserve">в перекладку существующих сетей, потребуется переложить не менее </w:t>
      </w:r>
      <w:r w:rsidR="003C79D1" w:rsidRPr="00376F1A">
        <w:rPr>
          <w:rFonts w:ascii="Times New Roman" w:hAnsi="Times New Roman"/>
          <w:sz w:val="28"/>
          <w:szCs w:val="28"/>
          <w:lang w:val="ru-RU"/>
        </w:rPr>
        <w:t>70 %</w:t>
      </w:r>
      <w:r w:rsidR="003A5BCE">
        <w:rPr>
          <w:rFonts w:ascii="Times New Roman" w:hAnsi="Times New Roman"/>
          <w:sz w:val="28"/>
          <w:szCs w:val="28"/>
          <w:lang w:val="ru-RU"/>
        </w:rPr>
        <w:t xml:space="preserve"> их сегодняшней протяженности.</w:t>
      </w:r>
    </w:p>
    <w:p w:rsidR="003A5BCE" w:rsidRDefault="003A5BCE" w:rsidP="003A5BCE">
      <w:pPr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Реконструкция существующих водозаборов потребует инвестиций в размере </w:t>
      </w:r>
      <w:r w:rsidR="00C06C49">
        <w:rPr>
          <w:rFonts w:ascii="Times New Roman" w:hAnsi="Times New Roman"/>
          <w:sz w:val="28"/>
          <w:szCs w:val="28"/>
          <w:lang w:val="ru-RU"/>
        </w:rPr>
        <w:t>372293,5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5BCE" w:rsidRDefault="003A5BCE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Строительство водозаборов  </w:t>
      </w:r>
      <w:r w:rsidR="00C06C49">
        <w:rPr>
          <w:rFonts w:ascii="Times New Roman" w:hAnsi="Times New Roman"/>
          <w:sz w:val="28"/>
          <w:szCs w:val="28"/>
          <w:lang w:val="ru-RU"/>
        </w:rPr>
        <w:t xml:space="preserve">74742,32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5BCE" w:rsidRDefault="003A5BCE" w:rsidP="003A5BCE">
      <w:pPr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резервуаров  </w:t>
      </w:r>
      <w:r w:rsidR="00C06C49">
        <w:rPr>
          <w:rFonts w:ascii="Times New Roman" w:hAnsi="Times New Roman"/>
          <w:sz w:val="28"/>
          <w:szCs w:val="28"/>
          <w:lang w:val="ru-RU"/>
        </w:rPr>
        <w:t>14287,23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5BCE" w:rsidRDefault="003A5BCE" w:rsidP="003A5BCE">
      <w:pPr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Строительство резервуаров  </w:t>
      </w:r>
      <w:r w:rsidR="00C06C49">
        <w:rPr>
          <w:rFonts w:ascii="Times New Roman" w:hAnsi="Times New Roman"/>
          <w:sz w:val="28"/>
          <w:szCs w:val="28"/>
          <w:lang w:val="ru-RU"/>
        </w:rPr>
        <w:t xml:space="preserve">35009,38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5BCE" w:rsidRDefault="003A5BCE" w:rsidP="003A5BCE">
      <w:pPr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Реконструкция сетей </w:t>
      </w:r>
      <w:r w:rsidR="00C06C49">
        <w:rPr>
          <w:rFonts w:ascii="Times New Roman" w:hAnsi="Times New Roman"/>
          <w:sz w:val="28"/>
          <w:szCs w:val="28"/>
          <w:lang w:val="ru-RU"/>
        </w:rPr>
        <w:t xml:space="preserve">421416,7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5BCE" w:rsidRDefault="003A5BCE" w:rsidP="003A5BCE">
      <w:pPr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Прокладка новых сетей</w:t>
      </w:r>
      <w:r w:rsidR="000B24A9">
        <w:rPr>
          <w:rFonts w:ascii="Times New Roman" w:hAnsi="Times New Roman"/>
          <w:sz w:val="28"/>
          <w:szCs w:val="28"/>
          <w:lang w:val="ru-RU"/>
        </w:rPr>
        <w:t xml:space="preserve"> 185048,9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B24A9" w:rsidRDefault="000B24A9" w:rsidP="003A5BCE">
      <w:pPr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Прокладка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сухотрубов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противопожарного назначения 24243,69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150FAD" w:rsidRDefault="009D364A" w:rsidP="009D364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 xml:space="preserve">Всего отраслевой схемой </w:t>
      </w:r>
      <w:r>
        <w:rPr>
          <w:rFonts w:ascii="Times New Roman" w:hAnsi="Times New Roman"/>
          <w:sz w:val="28"/>
          <w:szCs w:val="28"/>
          <w:lang w:val="ru-RU"/>
        </w:rPr>
        <w:t>водоснабжения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предусматривается:</w:t>
      </w:r>
    </w:p>
    <w:p w:rsidR="009D364A" w:rsidRPr="00150FAD" w:rsidRDefault="00910CC0" w:rsidP="008C1F2E">
      <w:pPr>
        <w:numPr>
          <w:ilvl w:val="0"/>
          <w:numId w:val="22"/>
        </w:numPr>
        <w:tabs>
          <w:tab w:val="clear" w:pos="1440"/>
        </w:tabs>
        <w:ind w:left="425" w:hanging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Реконструкция существующих и строительство</w:t>
      </w:r>
      <w:r w:rsidR="009D364A" w:rsidRPr="00150F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7C21">
        <w:rPr>
          <w:rFonts w:ascii="Times New Roman" w:hAnsi="Times New Roman"/>
          <w:sz w:val="28"/>
          <w:szCs w:val="28"/>
          <w:lang w:val="ru-RU"/>
        </w:rPr>
        <w:t>новых водозаборов</w:t>
      </w:r>
      <w:r w:rsidR="009D364A">
        <w:rPr>
          <w:rFonts w:ascii="Times New Roman" w:hAnsi="Times New Roman"/>
          <w:sz w:val="28"/>
          <w:szCs w:val="28"/>
          <w:lang w:val="ru-RU"/>
        </w:rPr>
        <w:t>;</w:t>
      </w:r>
    </w:p>
    <w:p w:rsidR="009D364A" w:rsidRDefault="009D364A" w:rsidP="008C1F2E">
      <w:pPr>
        <w:numPr>
          <w:ilvl w:val="0"/>
          <w:numId w:val="22"/>
        </w:numPr>
        <w:tabs>
          <w:tab w:val="clear" w:pos="1440"/>
        </w:tabs>
        <w:ind w:left="425" w:hanging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Замена и реконструкция существующих сетей </w:t>
      </w:r>
      <w:r w:rsidR="00BD7C21">
        <w:rPr>
          <w:rFonts w:ascii="Times New Roman" w:hAnsi="Times New Roman"/>
          <w:sz w:val="28"/>
          <w:szCs w:val="28"/>
          <w:lang w:val="ru-RU"/>
        </w:rPr>
        <w:t>водоснабжения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150FAD" w:rsidRDefault="009D364A" w:rsidP="008C1F2E">
      <w:pPr>
        <w:numPr>
          <w:ilvl w:val="0"/>
          <w:numId w:val="22"/>
        </w:numPr>
        <w:tabs>
          <w:tab w:val="clear" w:pos="1440"/>
        </w:tabs>
        <w:ind w:left="425" w:hanging="357"/>
        <w:rPr>
          <w:rFonts w:ascii="Times New Roman" w:hAnsi="Times New Roman"/>
          <w:sz w:val="28"/>
          <w:szCs w:val="28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>Модернизация и реконструкция существующих сетей и сооружений</w:t>
      </w:r>
      <w:r w:rsidR="00BD7C21">
        <w:rPr>
          <w:rFonts w:ascii="Times New Roman" w:hAnsi="Times New Roman"/>
          <w:sz w:val="28"/>
          <w:szCs w:val="28"/>
          <w:lang w:val="ru-RU"/>
        </w:rPr>
        <w:t xml:space="preserve"> водоснабжения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, направленная на повышение </w:t>
      </w:r>
      <w:r w:rsidRPr="00150FAD">
        <w:rPr>
          <w:rFonts w:ascii="Times New Roman" w:hAnsi="Times New Roman"/>
          <w:color w:val="000000"/>
          <w:sz w:val="28"/>
          <w:szCs w:val="28"/>
          <w:lang w:val="ru-RU"/>
        </w:rPr>
        <w:t>энергоэффективности</w:t>
      </w:r>
      <w:r w:rsidRPr="00150FAD">
        <w:rPr>
          <w:rFonts w:ascii="Times New Roman" w:hAnsi="Times New Roman"/>
          <w:sz w:val="28"/>
          <w:szCs w:val="28"/>
          <w:lang w:val="ru-RU"/>
        </w:rPr>
        <w:t>,</w:t>
      </w:r>
      <w:r w:rsidRPr="00150FAD">
        <w:rPr>
          <w:rFonts w:ascii="Times New Roman" w:hAnsi="Times New Roman"/>
          <w:color w:val="000000"/>
          <w:sz w:val="28"/>
          <w:szCs w:val="28"/>
          <w:lang w:val="ru-RU"/>
        </w:rPr>
        <w:t xml:space="preserve"> снижение потерь, неучтенных расходов и аварийности, обеспечение </w:t>
      </w:r>
      <w:r w:rsidRPr="00150FAD">
        <w:rPr>
          <w:rFonts w:ascii="Times New Roman" w:hAnsi="Times New Roman"/>
          <w:sz w:val="28"/>
          <w:szCs w:val="28"/>
          <w:lang w:val="ru-RU"/>
        </w:rPr>
        <w:t>санитарных и экологических норм и правил при эксплуатации системы водо</w:t>
      </w:r>
      <w:r>
        <w:rPr>
          <w:rFonts w:ascii="Times New Roman" w:hAnsi="Times New Roman"/>
          <w:sz w:val="28"/>
          <w:szCs w:val="28"/>
          <w:lang w:val="ru-RU"/>
        </w:rPr>
        <w:t>снабжения</w:t>
      </w:r>
      <w:r w:rsidRPr="00150FAD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Default="009D364A" w:rsidP="006060C0">
      <w:pPr>
        <w:pStyle w:val="1a"/>
        <w:ind w:left="360"/>
        <w:rPr>
          <w:noProof/>
          <w:lang w:val="ru-RU"/>
        </w:rPr>
      </w:pPr>
      <w:bookmarkStart w:id="50" w:name="_Toc357410078"/>
      <w:r w:rsidRPr="006335CE">
        <w:rPr>
          <w:noProof/>
          <w:lang w:val="ru-RU"/>
        </w:rPr>
        <w:t xml:space="preserve">График реализации проектов по системе </w:t>
      </w:r>
      <w:r>
        <w:rPr>
          <w:noProof/>
          <w:lang w:val="ru-RU"/>
        </w:rPr>
        <w:t>водоснабжения</w:t>
      </w:r>
      <w:bookmarkEnd w:id="50"/>
    </w:p>
    <w:p w:rsidR="009D364A" w:rsidRPr="006335CE" w:rsidRDefault="009D364A" w:rsidP="009D364A">
      <w:pPr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35CE">
        <w:rPr>
          <w:rFonts w:ascii="Times New Roman" w:hAnsi="Times New Roman"/>
          <w:color w:val="000000"/>
          <w:sz w:val="28"/>
          <w:szCs w:val="28"/>
          <w:lang w:val="ru-RU"/>
        </w:rPr>
        <w:t>Суммарные затраты на реализацию проектов по системе водо</w:t>
      </w:r>
      <w:r w:rsidR="00F03CB8">
        <w:rPr>
          <w:rFonts w:ascii="Times New Roman" w:hAnsi="Times New Roman"/>
          <w:color w:val="000000"/>
          <w:sz w:val="28"/>
          <w:szCs w:val="28"/>
          <w:lang w:val="ru-RU"/>
        </w:rPr>
        <w:t>снабжени</w:t>
      </w:r>
      <w:r w:rsidR="00695DD6">
        <w:rPr>
          <w:rFonts w:ascii="Times New Roman" w:hAnsi="Times New Roman"/>
          <w:color w:val="000000"/>
          <w:sz w:val="28"/>
          <w:szCs w:val="28"/>
          <w:lang w:val="ru-RU"/>
        </w:rPr>
        <w:t>я на период 2013</w:t>
      </w:r>
      <w:r w:rsidRPr="006335CE">
        <w:rPr>
          <w:rFonts w:ascii="Times New Roman" w:hAnsi="Times New Roman"/>
          <w:color w:val="000000"/>
          <w:sz w:val="28"/>
          <w:szCs w:val="28"/>
          <w:lang w:val="ru-RU"/>
        </w:rPr>
        <w:t xml:space="preserve">-2032 гг. составляют </w:t>
      </w:r>
      <w:r w:rsidR="002204EA" w:rsidRPr="002204E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1127</w:t>
      </w:r>
      <w:r w:rsidR="002204E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,04</w:t>
      </w:r>
      <w:r w:rsidR="002204EA" w:rsidRPr="00150F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35CE">
        <w:rPr>
          <w:rFonts w:ascii="Times New Roman" w:hAnsi="Times New Roman"/>
          <w:color w:val="000000"/>
          <w:sz w:val="28"/>
          <w:szCs w:val="28"/>
          <w:lang w:val="ru-RU"/>
        </w:rPr>
        <w:t xml:space="preserve">млн. </w:t>
      </w:r>
      <w:proofErr w:type="spellStart"/>
      <w:r w:rsidRPr="006335CE">
        <w:rPr>
          <w:rFonts w:ascii="Times New Roman" w:hAnsi="Times New Roman"/>
          <w:color w:val="000000"/>
          <w:sz w:val="28"/>
          <w:szCs w:val="28"/>
          <w:lang w:val="ru-RU"/>
        </w:rPr>
        <w:t>руб</w:t>
      </w:r>
      <w:proofErr w:type="spellEnd"/>
      <w:r w:rsidR="004D4FC0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ценах 2012 года без учета НДС)</w:t>
      </w:r>
      <w:r w:rsidRPr="006335CE">
        <w:rPr>
          <w:rFonts w:ascii="Times New Roman" w:hAnsi="Times New Roman"/>
          <w:color w:val="000000"/>
          <w:sz w:val="28"/>
          <w:szCs w:val="28"/>
          <w:lang w:val="ru-RU"/>
        </w:rPr>
        <w:t xml:space="preserve">. Капитальные затраты по проектам системы </w:t>
      </w:r>
      <w:r w:rsidR="00BD7C21">
        <w:rPr>
          <w:rFonts w:ascii="Times New Roman" w:hAnsi="Times New Roman"/>
          <w:color w:val="000000"/>
          <w:sz w:val="28"/>
          <w:szCs w:val="28"/>
          <w:lang w:val="ru-RU"/>
        </w:rPr>
        <w:t>водоснабжения</w:t>
      </w:r>
      <w:r w:rsidRPr="006335CE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представлены в таблице</w:t>
      </w:r>
      <w:r w:rsidR="00C06C49">
        <w:rPr>
          <w:rFonts w:ascii="Times New Roman" w:hAnsi="Times New Roman"/>
          <w:color w:val="000000"/>
          <w:sz w:val="28"/>
          <w:szCs w:val="28"/>
          <w:lang w:val="ru-RU"/>
        </w:rPr>
        <w:t xml:space="preserve"> 31</w:t>
      </w:r>
      <w:r w:rsidR="00E80C4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77EBB" w:rsidRDefault="00677EBB" w:rsidP="009D364A">
      <w:pPr>
        <w:jc w:val="right"/>
        <w:rPr>
          <w:rFonts w:ascii="Times New Roman" w:hAnsi="Times New Roman"/>
          <w:color w:val="000000"/>
          <w:sz w:val="20"/>
          <w:szCs w:val="20"/>
          <w:lang w:val="ru-RU"/>
        </w:rPr>
        <w:sectPr w:rsidR="00677EBB" w:rsidSect="006060C0">
          <w:footerReference w:type="default" r:id="rId33"/>
          <w:pgSz w:w="11907" w:h="16840" w:code="9"/>
          <w:pgMar w:top="851" w:right="708" w:bottom="993" w:left="1418" w:header="284" w:footer="680" w:gutter="0"/>
          <w:cols w:space="720"/>
          <w:docGrid w:linePitch="299"/>
        </w:sectPr>
      </w:pPr>
    </w:p>
    <w:p w:rsidR="009D364A" w:rsidRPr="006335CE" w:rsidRDefault="009D364A" w:rsidP="009D364A">
      <w:pPr>
        <w:jc w:val="right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6335C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Таблица</w:t>
      </w:r>
      <w:r w:rsidR="00677EBB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910CC0">
        <w:rPr>
          <w:rFonts w:ascii="Times New Roman" w:hAnsi="Times New Roman"/>
          <w:color w:val="000000"/>
          <w:sz w:val="20"/>
          <w:szCs w:val="20"/>
          <w:lang w:val="ru-RU"/>
        </w:rPr>
        <w:t>3</w:t>
      </w:r>
      <w:r w:rsidR="001B3962">
        <w:rPr>
          <w:rFonts w:ascii="Times New Roman" w:hAnsi="Times New Roman"/>
          <w:color w:val="000000"/>
          <w:sz w:val="20"/>
          <w:szCs w:val="20"/>
          <w:lang w:val="ru-RU"/>
        </w:rPr>
        <w:t>1</w:t>
      </w:r>
      <w:r w:rsidRPr="006335CE">
        <w:rPr>
          <w:rFonts w:ascii="Times New Roman" w:hAnsi="Times New Roman"/>
          <w:color w:val="000000"/>
          <w:sz w:val="20"/>
          <w:szCs w:val="20"/>
          <w:lang w:val="ru-RU"/>
        </w:rPr>
        <w:t>. Капитальные затраты по проектам системы водо</w:t>
      </w:r>
      <w:r w:rsidR="00E80C41">
        <w:rPr>
          <w:rFonts w:ascii="Times New Roman" w:hAnsi="Times New Roman"/>
          <w:color w:val="000000"/>
          <w:sz w:val="20"/>
          <w:szCs w:val="20"/>
          <w:lang w:val="ru-RU"/>
        </w:rPr>
        <w:t>снабжения</w:t>
      </w:r>
      <w:r w:rsidRPr="006335CE">
        <w:rPr>
          <w:rFonts w:ascii="Times New Roman" w:hAnsi="Times New Roman"/>
          <w:color w:val="000000"/>
          <w:sz w:val="20"/>
          <w:szCs w:val="20"/>
          <w:lang w:val="ru-RU"/>
        </w:rPr>
        <w:t>, млн. руб.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92"/>
        <w:gridCol w:w="4195"/>
        <w:gridCol w:w="1225"/>
        <w:gridCol w:w="1225"/>
        <w:gridCol w:w="1225"/>
        <w:gridCol w:w="1225"/>
        <w:gridCol w:w="1225"/>
        <w:gridCol w:w="1233"/>
        <w:gridCol w:w="1232"/>
        <w:gridCol w:w="1239"/>
      </w:tblGrid>
      <w:tr w:rsidR="00440732" w:rsidRPr="00677EBB" w:rsidTr="00440732">
        <w:trPr>
          <w:trHeight w:val="645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0732" w:rsidRPr="00677EBB" w:rsidRDefault="00440732" w:rsidP="00677EBB">
            <w:pPr>
              <w:spacing w:line="240" w:lineRule="auto"/>
              <w:jc w:val="center"/>
              <w:rPr>
                <w:b/>
                <w:color w:val="000000"/>
                <w:lang w:val="ru-RU" w:eastAsia="ru-RU" w:bidi="ar-SA"/>
              </w:rPr>
            </w:pPr>
            <w:r>
              <w:rPr>
                <w:b/>
                <w:color w:val="000000"/>
                <w:lang w:val="ru-RU" w:eastAsia="ru-RU" w:bidi="ar-SA"/>
              </w:rPr>
              <w:t xml:space="preserve">№ </w:t>
            </w:r>
            <w:proofErr w:type="gramStart"/>
            <w:r>
              <w:rPr>
                <w:b/>
                <w:color w:val="000000"/>
                <w:lang w:val="ru-RU" w:eastAsia="ru-RU" w:bidi="ar-SA"/>
              </w:rPr>
              <w:t>п</w:t>
            </w:r>
            <w:proofErr w:type="gramEnd"/>
            <w:r>
              <w:rPr>
                <w:b/>
                <w:color w:val="000000"/>
                <w:lang w:val="ru-RU" w:eastAsia="ru-RU" w:bidi="ar-SA"/>
              </w:rPr>
              <w:t>/п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732" w:rsidRPr="00677EBB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Мероприятия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732" w:rsidRPr="00677EBB" w:rsidRDefault="00440732" w:rsidP="00D23AE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2014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32" w:rsidRPr="00677EBB" w:rsidRDefault="00440732" w:rsidP="00D23AE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2015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32" w:rsidRPr="00677EBB" w:rsidRDefault="00440732" w:rsidP="00D23AE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2016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32" w:rsidRPr="00677EBB" w:rsidRDefault="00440732" w:rsidP="00D23AE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2017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32" w:rsidRPr="00677EBB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2018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732" w:rsidRPr="00677EBB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2019</w:t>
            </w:r>
            <w:r w:rsidRPr="00677EB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-2025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732" w:rsidRPr="00677EBB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2025-2031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732" w:rsidRPr="00677EBB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proofErr w:type="spellStart"/>
            <w:r w:rsidRPr="00677EBB">
              <w:rPr>
                <w:rFonts w:ascii="Times New Roman" w:hAnsi="Times New Roman"/>
                <w:b/>
                <w:color w:val="000000"/>
                <w:lang w:eastAsia="ru-RU" w:bidi="ar-SA"/>
              </w:rPr>
              <w:t>Всего</w:t>
            </w:r>
            <w:proofErr w:type="spellEnd"/>
          </w:p>
        </w:tc>
      </w:tr>
      <w:tr w:rsidR="00440732" w:rsidRPr="00677EBB" w:rsidTr="00D23AE7">
        <w:trPr>
          <w:trHeight w:val="6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0732" w:rsidRPr="00677EBB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lang w:eastAsia="ru-RU" w:bidi="ar-SA"/>
              </w:rPr>
              <w:t>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732" w:rsidRPr="00677EBB" w:rsidRDefault="00440732" w:rsidP="00677EB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Реконструкция и модернизация водозаборов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32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74,5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0732" w:rsidRPr="0004218E" w:rsidRDefault="00440732" w:rsidP="00440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74,5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0732" w:rsidRPr="0004218E" w:rsidRDefault="00440732" w:rsidP="00440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74,5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0732" w:rsidRPr="0004218E" w:rsidRDefault="00440732" w:rsidP="00440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74,5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32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74,29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32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32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32" w:rsidRPr="0004218E" w:rsidRDefault="00440732" w:rsidP="0044073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372,29</w:t>
            </w:r>
          </w:p>
        </w:tc>
      </w:tr>
      <w:tr w:rsidR="00677EBB" w:rsidRPr="00677EBB" w:rsidTr="00440732">
        <w:trPr>
          <w:trHeight w:val="6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lang w:eastAsia="ru-RU" w:bidi="ar-SA"/>
              </w:rPr>
              <w:t>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Строительство новых водозаборов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17,74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C06C49" w:rsidP="0044073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74</w:t>
            </w:r>
            <w:r w:rsidR="00440732"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,</w:t>
            </w:r>
            <w:r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74</w:t>
            </w:r>
          </w:p>
        </w:tc>
      </w:tr>
      <w:tr w:rsidR="00677EBB" w:rsidRPr="00677EBB" w:rsidTr="00440732">
        <w:trPr>
          <w:trHeight w:val="6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lang w:eastAsia="ru-RU" w:bidi="ar-SA"/>
              </w:rPr>
              <w:t>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Реконструкция и модернизация РЧВ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440732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2,29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C06C49" w:rsidP="0044073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14</w:t>
            </w:r>
            <w:r w:rsidR="00440732"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,</w:t>
            </w:r>
            <w:r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="00440732"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</w:tr>
      <w:tr w:rsidR="00677EBB" w:rsidRPr="00677EBB" w:rsidTr="00440732">
        <w:trPr>
          <w:trHeight w:val="65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lang w:eastAsia="ru-RU" w:bidi="ar-SA"/>
              </w:rPr>
              <w:t>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Строительство </w:t>
            </w:r>
            <w:proofErr w:type="gramStart"/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новых</w:t>
            </w:r>
            <w:proofErr w:type="gramEnd"/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РЧВ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8,7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8,7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8,7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8,7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0,21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C06C49" w:rsidP="0044073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35</w:t>
            </w:r>
            <w:r w:rsidR="00440732"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,</w:t>
            </w:r>
            <w:r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0</w:t>
            </w:r>
            <w:r w:rsidR="00440732"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677EBB" w:rsidRPr="00677EBB" w:rsidTr="00440732">
        <w:trPr>
          <w:trHeight w:val="6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lang w:eastAsia="ru-RU" w:bidi="ar-SA"/>
              </w:rPr>
              <w:t>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Реконструкция сетей водоснабжения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24,8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24,8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24,8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24,8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24,8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148,71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D625CF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148,71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440732" w:rsidP="0044073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0421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421,42</w:t>
            </w:r>
          </w:p>
        </w:tc>
      </w:tr>
      <w:tr w:rsidR="00677EBB" w:rsidRPr="00677EBB" w:rsidTr="00440732">
        <w:trPr>
          <w:trHeight w:val="6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lang w:eastAsia="ru-RU" w:bidi="ar-SA"/>
              </w:rPr>
              <w:t>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Строительство сетей водоснабжения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65,02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6D60EB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65,03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04218E" w:rsidRDefault="002204EA" w:rsidP="0044073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185,05</w:t>
            </w:r>
          </w:p>
        </w:tc>
      </w:tr>
      <w:tr w:rsidR="002204EA" w:rsidRPr="002204EA" w:rsidTr="00440732">
        <w:trPr>
          <w:trHeight w:val="6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04EA" w:rsidRPr="002204EA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 w:bidi="ar-SA"/>
              </w:rPr>
              <w:t>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677EBB" w:rsidRDefault="002204EA" w:rsidP="00677EB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Строительство сетей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противопожарного </w:t>
            </w:r>
            <w:r w:rsidRPr="00677EB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водоснабжения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сухотрубы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4,24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04218E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04218E" w:rsidRDefault="002204EA" w:rsidP="0044073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24,24</w:t>
            </w:r>
          </w:p>
        </w:tc>
      </w:tr>
      <w:tr w:rsidR="00677EBB" w:rsidRPr="00677EBB" w:rsidTr="00440732">
        <w:trPr>
          <w:trHeight w:val="33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EBB" w:rsidRPr="00677EBB" w:rsidRDefault="00677EBB" w:rsidP="00677EBB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677EB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ИТОГО: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18E" w:rsidRPr="002204EA" w:rsidRDefault="002204EA" w:rsidP="000421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146</w:t>
            </w:r>
          </w:p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2204EA" w:rsidRDefault="002204EA" w:rsidP="002204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146</w:t>
            </w:r>
          </w:p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4EA" w:rsidRPr="002204EA" w:rsidRDefault="002204EA" w:rsidP="002204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146</w:t>
            </w:r>
          </w:p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18E" w:rsidRPr="002204EA" w:rsidRDefault="002204EA" w:rsidP="000421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144,74</w:t>
            </w:r>
          </w:p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18E" w:rsidRPr="002204EA" w:rsidRDefault="002204EA" w:rsidP="000421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116,83</w:t>
            </w:r>
          </w:p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0EB" w:rsidRPr="006D60EB" w:rsidRDefault="006D60EB" w:rsidP="006D60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0EB">
              <w:rPr>
                <w:rFonts w:ascii="Times New Roman" w:hAnsi="Times New Roman"/>
                <w:color w:val="000000"/>
                <w:sz w:val="24"/>
                <w:szCs w:val="24"/>
              </w:rPr>
              <w:t>213,73</w:t>
            </w:r>
          </w:p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0EB" w:rsidRPr="006D60EB" w:rsidRDefault="006D60EB" w:rsidP="006D60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213,7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677EBB" w:rsidRPr="0004218E" w:rsidRDefault="00677EBB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EBB" w:rsidRPr="002204EA" w:rsidRDefault="002204EA" w:rsidP="00677EB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2204E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 w:eastAsia="ru-RU" w:bidi="ar-SA"/>
              </w:rPr>
              <w:t>1127,04</w:t>
            </w:r>
          </w:p>
        </w:tc>
      </w:tr>
    </w:tbl>
    <w:p w:rsidR="006060C0" w:rsidRDefault="006060C0">
      <w:pPr>
        <w:sectPr w:rsidR="006060C0" w:rsidSect="006060C0">
          <w:footerReference w:type="default" r:id="rId34"/>
          <w:pgSz w:w="16840" w:h="11907" w:orient="landscape" w:code="9"/>
          <w:pgMar w:top="1418" w:right="851" w:bottom="708" w:left="993" w:header="284" w:footer="680" w:gutter="0"/>
          <w:cols w:space="720"/>
          <w:docGrid w:linePitch="299"/>
        </w:sectPr>
      </w:pPr>
    </w:p>
    <w:p w:rsidR="006060C0" w:rsidRPr="006060C0" w:rsidRDefault="006060C0" w:rsidP="006060C0">
      <w:pPr>
        <w:pStyle w:val="affff"/>
      </w:pPr>
      <w:bookmarkStart w:id="51" w:name="_Toc353809091"/>
      <w:bookmarkStart w:id="52" w:name="_Toc357410079"/>
      <w:r w:rsidRPr="006060C0">
        <w:lastRenderedPageBreak/>
        <w:t>Литература</w:t>
      </w:r>
      <w:bookmarkEnd w:id="51"/>
      <w:bookmarkEnd w:id="52"/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 w:eastAsia="ru-RU"/>
        </w:rPr>
        <w:t xml:space="preserve">Приказ </w:t>
      </w:r>
      <w:proofErr w:type="spellStart"/>
      <w:r w:rsidRPr="006060C0">
        <w:rPr>
          <w:rFonts w:ascii="Times New Roman" w:hAnsi="Times New Roman"/>
          <w:sz w:val="24"/>
          <w:szCs w:val="24"/>
          <w:lang w:val="ru-RU" w:eastAsia="ru-RU"/>
        </w:rPr>
        <w:t>Минрегион</w:t>
      </w:r>
      <w:proofErr w:type="spellEnd"/>
      <w:r w:rsidRPr="006060C0">
        <w:rPr>
          <w:rFonts w:ascii="Times New Roman" w:hAnsi="Times New Roman"/>
          <w:sz w:val="24"/>
          <w:szCs w:val="24"/>
          <w:lang w:val="ru-RU" w:eastAsia="ru-RU"/>
        </w:rPr>
        <w:t xml:space="preserve"> РФ от 06 Мая 2011 г. №204 «О разработке </w:t>
      </w:r>
      <w:proofErr w:type="gramStart"/>
      <w:r w:rsidRPr="006060C0">
        <w:rPr>
          <w:rFonts w:ascii="Times New Roman" w:hAnsi="Times New Roman"/>
          <w:sz w:val="24"/>
          <w:szCs w:val="24"/>
          <w:lang w:val="ru-RU" w:eastAsia="ru-RU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6060C0">
        <w:rPr>
          <w:rFonts w:ascii="Times New Roman" w:hAnsi="Times New Roman"/>
          <w:sz w:val="24"/>
          <w:szCs w:val="24"/>
          <w:lang w:val="ru-RU" w:eastAsia="ru-RU"/>
        </w:rPr>
        <w:t>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 w:eastAsia="ru-RU"/>
        </w:rPr>
        <w:t xml:space="preserve">Методические рекомендации по разработке </w:t>
      </w:r>
      <w:proofErr w:type="gramStart"/>
      <w:r w:rsidRPr="006060C0">
        <w:rPr>
          <w:rFonts w:ascii="Times New Roman" w:hAnsi="Times New Roman"/>
          <w:sz w:val="24"/>
          <w:szCs w:val="24"/>
          <w:lang w:val="ru-RU" w:eastAsia="ru-RU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6060C0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СНиП 2.04.02-84* «Водоснабжение. Наружные сети и сооружения»;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СНиП 2.04.01-85* «Внутренний водопровод и канализация зданий»;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СП 8.13130.2009 «Источники наружного противопожарного водоснабжения. Требования пожарной безопасности»;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СанПиН 2.1.4.1110-02 «Зоны санитарной охраны источников водоснабжения и водопроводов питьевого назначения»;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СанПиН 2.2.1/2.1.1.1200-03 «Санитарно-защитные зоны и санитарная классификация предприятий, сооружений и иных объектов»;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ГН 2.1.5.689-89 Гигиенические нормы «Предельно допустимые концентрации (ПДК) химических веществ в водных объектах хозяйственного и культурно-бытового водопользования»;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Пособие к СНиП 11-01-95 по разработке раздела «Охрана окружающей среды»;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Пособия к СНиП 2.04.02-84* и СНиП 2.04.03-85 по объему и содержанию технической документации внеплощадочных систем водоснабжения и канализации;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СНиП 11-01-95 «Инструкция о порядке разработки, согласования, утверждения и составе проектной документации на строительство предприятий, зданий и сооружений»;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Пособие к СНиП 2.07.01-89 по водоснабжению и канализации городских и сельских поселений.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 xml:space="preserve">Абрамов Н.Н. Водоснабжение. – М.: </w:t>
      </w:r>
      <w:proofErr w:type="spellStart"/>
      <w:r w:rsidRPr="006060C0">
        <w:rPr>
          <w:rFonts w:ascii="Times New Roman" w:hAnsi="Times New Roman"/>
          <w:sz w:val="24"/>
          <w:szCs w:val="24"/>
          <w:lang w:val="ru-RU"/>
        </w:rPr>
        <w:t>Стройиздат</w:t>
      </w:r>
      <w:proofErr w:type="spellEnd"/>
      <w:r w:rsidRPr="006060C0">
        <w:rPr>
          <w:rFonts w:ascii="Times New Roman" w:hAnsi="Times New Roman"/>
          <w:sz w:val="24"/>
          <w:szCs w:val="24"/>
          <w:lang w:val="ru-RU"/>
        </w:rPr>
        <w:t>, 1982.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Добромыслов А.Я. Таблицы для гидравлических расчетов безнапорных труб из полимерных материалов. М.: ТОО «Издательство ВНИИМП», 2004.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Добромыслов А.Я. Таблицы для гидравлических расчетов напорных труб из полимерных материалов. – М.: ТОО «Издательство ВНИИМП», 2004.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 xml:space="preserve">Иванов Е.Н. Противопожарное водоснабжение. – М.: </w:t>
      </w:r>
      <w:proofErr w:type="spellStart"/>
      <w:r w:rsidRPr="006060C0">
        <w:rPr>
          <w:rFonts w:ascii="Times New Roman" w:hAnsi="Times New Roman"/>
          <w:sz w:val="24"/>
          <w:szCs w:val="24"/>
          <w:lang w:val="ru-RU"/>
        </w:rPr>
        <w:t>Стройиздат</w:t>
      </w:r>
      <w:proofErr w:type="spellEnd"/>
      <w:r w:rsidRPr="006060C0">
        <w:rPr>
          <w:rFonts w:ascii="Times New Roman" w:hAnsi="Times New Roman"/>
          <w:sz w:val="24"/>
          <w:szCs w:val="24"/>
          <w:lang w:val="ru-RU"/>
        </w:rPr>
        <w:t>, 1987.</w:t>
      </w:r>
    </w:p>
    <w:p w:rsidR="006060C0" w:rsidRPr="006060C0" w:rsidRDefault="006060C0" w:rsidP="008C1F2E">
      <w:pPr>
        <w:numPr>
          <w:ilvl w:val="0"/>
          <w:numId w:val="29"/>
        </w:numPr>
        <w:ind w:left="426"/>
        <w:contextualSpacing/>
        <w:rPr>
          <w:rFonts w:ascii="Times New Roman" w:hAnsi="Times New Roman"/>
          <w:sz w:val="24"/>
          <w:szCs w:val="24"/>
          <w:lang w:val="ru-RU"/>
        </w:rPr>
      </w:pPr>
      <w:r w:rsidRPr="006060C0">
        <w:rPr>
          <w:rFonts w:ascii="Times New Roman" w:hAnsi="Times New Roman"/>
          <w:sz w:val="24"/>
          <w:szCs w:val="24"/>
          <w:lang w:val="ru-RU"/>
        </w:rPr>
        <w:t>Сомов Н.А., Квитка Л.А. Водоснабжение. – М.: ИНФРА-М, 2008.</w:t>
      </w:r>
    </w:p>
    <w:p w:rsidR="00D45075" w:rsidRPr="006060C0" w:rsidRDefault="00D45075">
      <w:pPr>
        <w:rPr>
          <w:lang w:val="ru-RU"/>
        </w:rPr>
      </w:pPr>
    </w:p>
    <w:sectPr w:rsidR="00D45075" w:rsidRPr="006060C0" w:rsidSect="00E45125">
      <w:footerReference w:type="default" r:id="rId35"/>
      <w:footerReference w:type="first" r:id="rId36"/>
      <w:pgSz w:w="11907" w:h="16840" w:code="9"/>
      <w:pgMar w:top="993" w:right="850" w:bottom="851" w:left="1418" w:header="28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2E" w:rsidRDefault="008C1F2E">
      <w:pPr>
        <w:spacing w:line="240" w:lineRule="auto"/>
      </w:pPr>
      <w:r>
        <w:separator/>
      </w:r>
    </w:p>
  </w:endnote>
  <w:endnote w:type="continuationSeparator" w:id="0">
    <w:p w:rsidR="008C1F2E" w:rsidRDefault="008C1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"/>
      <w:gridCol w:w="592"/>
      <w:gridCol w:w="591"/>
      <w:gridCol w:w="591"/>
      <w:gridCol w:w="920"/>
      <w:gridCol w:w="647"/>
      <w:gridCol w:w="6015"/>
      <w:gridCol w:w="567"/>
    </w:tblGrid>
    <w:tr w:rsidR="006C668B" w:rsidRPr="00FC281A">
      <w:trPr>
        <w:trHeight w:hRule="exact" w:val="284"/>
      </w:trPr>
      <w:tc>
        <w:tcPr>
          <w:tcW w:w="567" w:type="dxa"/>
          <w:tcBorders>
            <w:top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592" w:type="dxa"/>
          <w:tcBorders>
            <w:top w:val="single" w:sz="18" w:space="0" w:color="auto"/>
            <w:left w:val="nil"/>
            <w:bottom w:val="single" w:sz="6" w:space="0" w:color="auto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59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591" w:type="dxa"/>
          <w:tcBorders>
            <w:top w:val="single" w:sz="18" w:space="0" w:color="auto"/>
            <w:left w:val="nil"/>
            <w:bottom w:val="single" w:sz="6" w:space="0" w:color="auto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920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647" w:type="dxa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6015" w:type="dxa"/>
          <w:tcBorders>
            <w:top w:val="single" w:sz="18" w:space="0" w:color="auto"/>
            <w:left w:val="nil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  <w:ind w:right="-71"/>
          </w:pPr>
          <w:proofErr w:type="spellStart"/>
          <w:r w:rsidRPr="00FC281A">
            <w:rPr>
              <w:sz w:val="18"/>
            </w:rPr>
            <w:t>Лист</w:t>
          </w:r>
          <w:proofErr w:type="spellEnd"/>
        </w:p>
      </w:tc>
    </w:tr>
    <w:tr w:rsidR="006C668B" w:rsidRPr="00FC281A">
      <w:trPr>
        <w:trHeight w:hRule="exact" w:val="284"/>
      </w:trPr>
      <w:tc>
        <w:tcPr>
          <w:tcW w:w="567" w:type="dxa"/>
          <w:tcBorders>
            <w:top w:val="single" w:sz="6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  <w:ind w:left="-70"/>
          </w:pPr>
        </w:p>
      </w:tc>
      <w:tc>
        <w:tcPr>
          <w:tcW w:w="592" w:type="dxa"/>
          <w:tcBorders>
            <w:left w:val="nil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591" w:type="dxa"/>
          <w:tcBorders>
            <w:left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591" w:type="dxa"/>
          <w:tcBorders>
            <w:left w:val="nil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920" w:type="dxa"/>
          <w:tcBorders>
            <w:left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647" w:type="dxa"/>
          <w:tcBorders>
            <w:left w:val="nil"/>
            <w:right w:val="single" w:sz="18" w:space="0" w:color="auto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6015" w:type="dxa"/>
          <w:tcBorders>
            <w:left w:val="nil"/>
          </w:tcBorders>
        </w:tcPr>
        <w:p w:rsidR="006C668B" w:rsidRPr="00FC281A" w:rsidRDefault="006C668B">
          <w:pPr>
            <w:pStyle w:val="a5"/>
          </w:pPr>
        </w:p>
      </w:tc>
      <w:tc>
        <w:tcPr>
          <w:tcW w:w="567" w:type="dxa"/>
          <w:tcBorders>
            <w:left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  <w:ind w:right="-71"/>
            <w:jc w:val="center"/>
          </w:pPr>
          <w:r w:rsidRPr="00FC281A">
            <w:rPr>
              <w:rStyle w:val="a7"/>
            </w:rPr>
            <w:fldChar w:fldCharType="begin"/>
          </w:r>
          <w:r w:rsidRPr="00FC281A">
            <w:rPr>
              <w:rStyle w:val="a7"/>
            </w:rPr>
            <w:instrText xml:space="preserve"> PAGE </w:instrText>
          </w:r>
          <w:r w:rsidRPr="00FC281A">
            <w:rPr>
              <w:rStyle w:val="a7"/>
            </w:rPr>
            <w:fldChar w:fldCharType="separate"/>
          </w:r>
          <w:r w:rsidRPr="00FC281A">
            <w:rPr>
              <w:rStyle w:val="a7"/>
            </w:rPr>
            <w:t>2</w:t>
          </w:r>
          <w:r w:rsidRPr="00FC281A">
            <w:rPr>
              <w:rStyle w:val="a7"/>
            </w:rPr>
            <w:fldChar w:fldCharType="end"/>
          </w:r>
        </w:p>
      </w:tc>
    </w:tr>
    <w:tr w:rsidR="006C668B" w:rsidRPr="00FC281A">
      <w:trPr>
        <w:trHeight w:hRule="exact" w:val="284"/>
      </w:trPr>
      <w:tc>
        <w:tcPr>
          <w:tcW w:w="56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  <w:jc w:val="center"/>
            <w:rPr>
              <w:sz w:val="16"/>
            </w:rPr>
          </w:pPr>
          <w:proofErr w:type="spellStart"/>
          <w:r w:rsidRPr="00FC281A">
            <w:rPr>
              <w:sz w:val="16"/>
            </w:rPr>
            <w:t>Изм</w:t>
          </w:r>
          <w:proofErr w:type="spellEnd"/>
          <w:r w:rsidRPr="00FC281A">
            <w:rPr>
              <w:sz w:val="16"/>
            </w:rPr>
            <w:t>.</w:t>
          </w:r>
        </w:p>
      </w:tc>
      <w:tc>
        <w:tcPr>
          <w:tcW w:w="592" w:type="dxa"/>
          <w:tcBorders>
            <w:top w:val="single" w:sz="18" w:space="0" w:color="auto"/>
            <w:left w:val="nil"/>
            <w:bottom w:val="single" w:sz="18" w:space="0" w:color="auto"/>
          </w:tcBorders>
        </w:tcPr>
        <w:p w:rsidR="006C668B" w:rsidRPr="00FC281A" w:rsidRDefault="006C668B">
          <w:pPr>
            <w:pStyle w:val="a5"/>
            <w:ind w:left="-72" w:right="-68" w:firstLine="72"/>
            <w:jc w:val="center"/>
            <w:rPr>
              <w:sz w:val="16"/>
            </w:rPr>
          </w:pPr>
          <w:proofErr w:type="spellStart"/>
          <w:r w:rsidRPr="00FC281A">
            <w:rPr>
              <w:sz w:val="16"/>
            </w:rPr>
            <w:t>Колуччч</w:t>
          </w:r>
          <w:proofErr w:type="spellEnd"/>
        </w:p>
      </w:tc>
      <w:tc>
        <w:tcPr>
          <w:tcW w:w="59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  <w:jc w:val="center"/>
            <w:rPr>
              <w:sz w:val="16"/>
            </w:rPr>
          </w:pPr>
          <w:proofErr w:type="spellStart"/>
          <w:r w:rsidRPr="00FC281A">
            <w:rPr>
              <w:sz w:val="16"/>
            </w:rPr>
            <w:t>Лист</w:t>
          </w:r>
          <w:proofErr w:type="spellEnd"/>
        </w:p>
      </w:tc>
      <w:tc>
        <w:tcPr>
          <w:tcW w:w="591" w:type="dxa"/>
          <w:tcBorders>
            <w:top w:val="single" w:sz="18" w:space="0" w:color="auto"/>
            <w:left w:val="nil"/>
            <w:bottom w:val="single" w:sz="18" w:space="0" w:color="auto"/>
          </w:tcBorders>
        </w:tcPr>
        <w:p w:rsidR="006C668B" w:rsidRPr="00FC281A" w:rsidRDefault="006C668B">
          <w:pPr>
            <w:pStyle w:val="a5"/>
            <w:jc w:val="center"/>
            <w:rPr>
              <w:sz w:val="16"/>
            </w:rPr>
          </w:pPr>
          <w:r w:rsidRPr="00FC281A">
            <w:rPr>
              <w:sz w:val="16"/>
            </w:rPr>
            <w:t>№</w:t>
          </w:r>
          <w:proofErr w:type="spellStart"/>
          <w:r w:rsidRPr="00FC281A">
            <w:rPr>
              <w:sz w:val="16"/>
            </w:rPr>
            <w:t>док</w:t>
          </w:r>
          <w:proofErr w:type="spellEnd"/>
        </w:p>
      </w:tc>
      <w:tc>
        <w:tcPr>
          <w:tcW w:w="9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  <w:jc w:val="center"/>
            <w:rPr>
              <w:sz w:val="16"/>
            </w:rPr>
          </w:pPr>
          <w:proofErr w:type="spellStart"/>
          <w:r w:rsidRPr="00FC281A">
            <w:rPr>
              <w:sz w:val="16"/>
            </w:rPr>
            <w:t>Подп</w:t>
          </w:r>
          <w:proofErr w:type="spellEnd"/>
          <w:r w:rsidRPr="00FC281A">
            <w:rPr>
              <w:sz w:val="16"/>
            </w:rPr>
            <w:t>.</w:t>
          </w:r>
        </w:p>
      </w:tc>
      <w:tc>
        <w:tcPr>
          <w:tcW w:w="647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  <w:rPr>
              <w:sz w:val="16"/>
            </w:rPr>
          </w:pPr>
          <w:proofErr w:type="spellStart"/>
          <w:r w:rsidRPr="00FC281A">
            <w:rPr>
              <w:sz w:val="16"/>
            </w:rPr>
            <w:t>Дата</w:t>
          </w:r>
          <w:proofErr w:type="spellEnd"/>
        </w:p>
      </w:tc>
      <w:tc>
        <w:tcPr>
          <w:tcW w:w="6015" w:type="dxa"/>
          <w:tcBorders>
            <w:left w:val="nil"/>
            <w:bottom w:val="single" w:sz="18" w:space="0" w:color="auto"/>
          </w:tcBorders>
        </w:tcPr>
        <w:p w:rsidR="006C668B" w:rsidRPr="00FC281A" w:rsidRDefault="006C668B">
          <w:pPr>
            <w:pStyle w:val="a5"/>
            <w:rPr>
              <w:sz w:val="16"/>
            </w:rPr>
          </w:pPr>
        </w:p>
      </w:tc>
      <w:tc>
        <w:tcPr>
          <w:tcW w:w="567" w:type="dxa"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6C668B" w:rsidRPr="00FC281A" w:rsidRDefault="006C668B">
          <w:pPr>
            <w:pStyle w:val="a5"/>
            <w:ind w:right="-71"/>
            <w:rPr>
              <w:sz w:val="16"/>
            </w:rPr>
          </w:pPr>
        </w:p>
      </w:tc>
    </w:tr>
  </w:tbl>
  <w:p w:rsidR="006C668B" w:rsidRDefault="006C66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Pr="00CC25FF" w:rsidRDefault="006C668B" w:rsidP="009E1C0E">
    <w:pPr>
      <w:pBdr>
        <w:top w:val="thinThickSmallGap" w:sz="24" w:space="1" w:color="622423"/>
      </w:pBdr>
      <w:tabs>
        <w:tab w:val="center" w:pos="4536"/>
        <w:tab w:val="right" w:pos="9639"/>
      </w:tabs>
      <w:rPr>
        <w:lang w:val="ru-RU"/>
      </w:rPr>
    </w:pPr>
    <w:r w:rsidRPr="009E1C0E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>ООО «Проектный Институт Территориального Планирования»</w:t>
    </w:r>
    <w:r w:rsidRPr="009E1C0E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ab/>
    </w:r>
    <w:r w:rsidRPr="009E1C0E">
      <w:rPr>
        <w:lang w:val="ru-RU"/>
      </w:rPr>
      <w:t xml:space="preserve">Страница </w:t>
    </w:r>
    <w:r w:rsidRPr="009E1C0E">
      <w:rPr>
        <w:rFonts w:ascii="Calibri" w:hAnsi="Calibri"/>
      </w:rPr>
      <w:fldChar w:fldCharType="begin"/>
    </w:r>
    <w:r w:rsidRPr="009E1C0E">
      <w:instrText>PAGE</w:instrText>
    </w:r>
    <w:r w:rsidRPr="009E1C0E">
      <w:rPr>
        <w:lang w:val="ru-RU"/>
      </w:rPr>
      <w:instrText xml:space="preserve">   \* </w:instrText>
    </w:r>
    <w:r w:rsidRPr="009E1C0E">
      <w:instrText>MERGEFORMAT</w:instrText>
    </w:r>
    <w:r w:rsidRPr="009E1C0E">
      <w:rPr>
        <w:rFonts w:ascii="Calibri" w:hAnsi="Calibri"/>
      </w:rPr>
      <w:fldChar w:fldCharType="separate"/>
    </w:r>
    <w:r w:rsidR="00505BFA" w:rsidRPr="00505BFA">
      <w:rPr>
        <w:noProof/>
        <w:lang w:val="ru-RU"/>
      </w:rPr>
      <w:t>12</w:t>
    </w:r>
    <w:r w:rsidRPr="009E1C0E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Pr="006C668B" w:rsidRDefault="006C668B" w:rsidP="009E1C0E">
    <w:pPr>
      <w:pBdr>
        <w:top w:val="thinThickSmallGap" w:sz="24" w:space="1" w:color="622423"/>
      </w:pBdr>
      <w:tabs>
        <w:tab w:val="center" w:pos="4536"/>
        <w:tab w:val="right" w:pos="9639"/>
      </w:tabs>
      <w:rPr>
        <w:lang w:val="ru-RU"/>
      </w:rPr>
    </w:pPr>
    <w:r w:rsidRPr="009E1C0E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>ООО «Проектный Институт Территориального Планирования»</w:t>
    </w:r>
    <w:r w:rsidRPr="009E1C0E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ab/>
    </w:r>
    <w:r w:rsidRPr="009E1C0E">
      <w:rPr>
        <w:lang w:val="ru-RU"/>
      </w:rPr>
      <w:t xml:space="preserve">Страница </w:t>
    </w:r>
    <w:r w:rsidRPr="009E1C0E">
      <w:rPr>
        <w:rFonts w:ascii="Calibri" w:hAnsi="Calibri"/>
      </w:rPr>
      <w:fldChar w:fldCharType="begin"/>
    </w:r>
    <w:r w:rsidRPr="009E1C0E">
      <w:instrText>PAGE</w:instrText>
    </w:r>
    <w:r w:rsidRPr="009E1C0E">
      <w:rPr>
        <w:lang w:val="ru-RU"/>
      </w:rPr>
      <w:instrText xml:space="preserve">   \* </w:instrText>
    </w:r>
    <w:r w:rsidRPr="009E1C0E">
      <w:instrText>MERGEFORMAT</w:instrText>
    </w:r>
    <w:r w:rsidRPr="009E1C0E">
      <w:rPr>
        <w:rFonts w:ascii="Calibri" w:hAnsi="Calibri"/>
      </w:rPr>
      <w:fldChar w:fldCharType="separate"/>
    </w:r>
    <w:r w:rsidR="00035F48" w:rsidRPr="00035F48">
      <w:rPr>
        <w:noProof/>
        <w:lang w:val="ru-RU"/>
      </w:rPr>
      <w:t>1</w:t>
    </w:r>
    <w:r w:rsidRPr="009E1C0E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Pr="006C668B" w:rsidRDefault="006C668B" w:rsidP="006060C0">
    <w:pPr>
      <w:pBdr>
        <w:top w:val="thinThickSmallGap" w:sz="24" w:space="1" w:color="622423"/>
      </w:pBdr>
      <w:tabs>
        <w:tab w:val="center" w:pos="4536"/>
        <w:tab w:val="right" w:pos="9639"/>
      </w:tabs>
      <w:rPr>
        <w:lang w:val="ru-RU"/>
      </w:rPr>
    </w:pPr>
    <w:r w:rsidRPr="006060C0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>ООО «Проектный Институт Территориального Планирования»</w:t>
    </w:r>
    <w:r w:rsidRPr="006060C0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ab/>
    </w:r>
    <w:r w:rsidRPr="006060C0">
      <w:rPr>
        <w:lang w:val="ru-RU"/>
      </w:rPr>
      <w:t xml:space="preserve">Страница </w:t>
    </w:r>
    <w:r w:rsidRPr="006060C0">
      <w:rPr>
        <w:rFonts w:ascii="Calibri" w:hAnsi="Calibri"/>
      </w:rPr>
      <w:fldChar w:fldCharType="begin"/>
    </w:r>
    <w:r w:rsidRPr="006060C0">
      <w:instrText>PAGE</w:instrText>
    </w:r>
    <w:r w:rsidRPr="006060C0">
      <w:rPr>
        <w:lang w:val="ru-RU"/>
      </w:rPr>
      <w:instrText xml:space="preserve">   \* </w:instrText>
    </w:r>
    <w:r w:rsidRPr="006060C0">
      <w:instrText>MERGEFORMAT</w:instrText>
    </w:r>
    <w:r w:rsidRPr="006060C0">
      <w:rPr>
        <w:rFonts w:ascii="Calibri" w:hAnsi="Calibri"/>
      </w:rPr>
      <w:fldChar w:fldCharType="separate"/>
    </w:r>
    <w:r w:rsidR="00035F48" w:rsidRPr="00035F48">
      <w:rPr>
        <w:noProof/>
        <w:lang w:val="ru-RU"/>
      </w:rPr>
      <w:t>44</w:t>
    </w:r>
    <w:r w:rsidRPr="006060C0"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Pr="00CC25FF" w:rsidRDefault="006C668B" w:rsidP="00CC25FF">
    <w:pPr>
      <w:pBdr>
        <w:top w:val="thinThickSmallGap" w:sz="24" w:space="1" w:color="622423"/>
      </w:pBdr>
      <w:tabs>
        <w:tab w:val="center" w:pos="4536"/>
        <w:tab w:val="right" w:pos="14884"/>
      </w:tabs>
      <w:rPr>
        <w:lang w:val="ru-RU"/>
      </w:rPr>
    </w:pPr>
    <w:r w:rsidRPr="009E1C0E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>ООО «Проектный Институт Территориального Планирования»</w:t>
    </w:r>
    <w:r w:rsidRPr="009E1C0E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ab/>
    </w:r>
    <w:r w:rsidRPr="009E1C0E">
      <w:rPr>
        <w:lang w:val="ru-RU"/>
      </w:rPr>
      <w:t xml:space="preserve">Страница </w:t>
    </w:r>
    <w:r w:rsidRPr="009E1C0E">
      <w:rPr>
        <w:rFonts w:ascii="Calibri" w:hAnsi="Calibri"/>
      </w:rPr>
      <w:fldChar w:fldCharType="begin"/>
    </w:r>
    <w:r w:rsidRPr="009E1C0E">
      <w:instrText>PAGE</w:instrText>
    </w:r>
    <w:r w:rsidRPr="009E1C0E">
      <w:rPr>
        <w:lang w:val="ru-RU"/>
      </w:rPr>
      <w:instrText xml:space="preserve">   \* </w:instrText>
    </w:r>
    <w:r w:rsidRPr="009E1C0E">
      <w:instrText>MERGEFORMAT</w:instrText>
    </w:r>
    <w:r w:rsidRPr="009E1C0E">
      <w:rPr>
        <w:rFonts w:ascii="Calibri" w:hAnsi="Calibri"/>
      </w:rPr>
      <w:fldChar w:fldCharType="separate"/>
    </w:r>
    <w:r w:rsidR="00035F48" w:rsidRPr="00035F48">
      <w:rPr>
        <w:noProof/>
        <w:lang w:val="ru-RU"/>
      </w:rPr>
      <w:t>40</w:t>
    </w:r>
    <w:r w:rsidRPr="009E1C0E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Pr="006060C0" w:rsidRDefault="006C668B" w:rsidP="006060C0">
    <w:pPr>
      <w:pBdr>
        <w:top w:val="thinThickSmallGap" w:sz="24" w:space="1" w:color="622423"/>
      </w:pBdr>
      <w:tabs>
        <w:tab w:val="center" w:pos="4536"/>
        <w:tab w:val="right" w:pos="9639"/>
      </w:tabs>
      <w:rPr>
        <w:lang w:val="ru-RU"/>
      </w:rPr>
    </w:pPr>
    <w:r w:rsidRPr="006060C0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>ООО «Проектный Институт Территориального Планирования»</w:t>
    </w:r>
    <w:r w:rsidRPr="006060C0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ab/>
    </w:r>
    <w:r w:rsidRPr="006060C0">
      <w:rPr>
        <w:lang w:val="ru-RU"/>
      </w:rPr>
      <w:t xml:space="preserve">Страница </w:t>
    </w:r>
    <w:r w:rsidRPr="006060C0">
      <w:rPr>
        <w:rFonts w:ascii="Calibri" w:hAnsi="Calibri"/>
      </w:rPr>
      <w:fldChar w:fldCharType="begin"/>
    </w:r>
    <w:r w:rsidRPr="006060C0">
      <w:instrText>PAGE</w:instrText>
    </w:r>
    <w:r w:rsidRPr="006060C0">
      <w:rPr>
        <w:lang w:val="ru-RU"/>
      </w:rPr>
      <w:instrText xml:space="preserve">   \* </w:instrText>
    </w:r>
    <w:r w:rsidRPr="006060C0">
      <w:instrText>MERGEFORMAT</w:instrText>
    </w:r>
    <w:r w:rsidRPr="006060C0">
      <w:rPr>
        <w:rFonts w:ascii="Calibri" w:hAnsi="Calibri"/>
      </w:rPr>
      <w:fldChar w:fldCharType="separate"/>
    </w:r>
    <w:r w:rsidR="00035F48" w:rsidRPr="00035F48">
      <w:rPr>
        <w:noProof/>
        <w:lang w:val="ru-RU"/>
      </w:rPr>
      <w:t>71</w:t>
    </w:r>
    <w:r w:rsidRPr="006060C0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Pr="006060C0" w:rsidRDefault="006C668B" w:rsidP="006060C0">
    <w:pPr>
      <w:pBdr>
        <w:top w:val="thinThickSmallGap" w:sz="24" w:space="1" w:color="622423"/>
      </w:pBdr>
      <w:tabs>
        <w:tab w:val="center" w:pos="4536"/>
        <w:tab w:val="right" w:pos="14884"/>
      </w:tabs>
      <w:rPr>
        <w:lang w:val="ru-RU"/>
      </w:rPr>
    </w:pPr>
    <w:r w:rsidRPr="006060C0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>ООО «Проектный Институт Территориального Планирования»</w:t>
    </w:r>
    <w:r w:rsidRPr="006060C0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ab/>
    </w:r>
    <w:r w:rsidRPr="006060C0">
      <w:rPr>
        <w:lang w:val="ru-RU"/>
      </w:rPr>
      <w:t xml:space="preserve">Страница </w:t>
    </w:r>
    <w:r w:rsidRPr="006060C0">
      <w:rPr>
        <w:rFonts w:ascii="Calibri" w:hAnsi="Calibri"/>
      </w:rPr>
      <w:fldChar w:fldCharType="begin"/>
    </w:r>
    <w:r w:rsidRPr="006060C0">
      <w:instrText>PAGE</w:instrText>
    </w:r>
    <w:r w:rsidRPr="006060C0">
      <w:rPr>
        <w:lang w:val="ru-RU"/>
      </w:rPr>
      <w:instrText xml:space="preserve">   \* </w:instrText>
    </w:r>
    <w:r w:rsidRPr="006060C0">
      <w:instrText>MERGEFORMAT</w:instrText>
    </w:r>
    <w:r w:rsidRPr="006060C0">
      <w:rPr>
        <w:rFonts w:ascii="Calibri" w:hAnsi="Calibri"/>
      </w:rPr>
      <w:fldChar w:fldCharType="separate"/>
    </w:r>
    <w:r w:rsidR="00035F48" w:rsidRPr="00035F48">
      <w:rPr>
        <w:noProof/>
        <w:lang w:val="ru-RU"/>
      </w:rPr>
      <w:t>72</w:t>
    </w:r>
    <w:r w:rsidRPr="006060C0"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Pr="00237554" w:rsidRDefault="006C668B" w:rsidP="00E45125">
    <w:pPr>
      <w:pBdr>
        <w:top w:val="thinThickSmallGap" w:sz="24" w:space="1" w:color="622423"/>
      </w:pBdr>
      <w:tabs>
        <w:tab w:val="center" w:pos="4536"/>
        <w:tab w:val="right" w:pos="9639"/>
      </w:tabs>
      <w:rPr>
        <w:lang w:val="ru-RU"/>
      </w:rPr>
    </w:pPr>
    <w:r w:rsidRPr="009D175B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>ООО «Проектный Институт Территориального Планирования»</w:t>
    </w:r>
    <w:r w:rsidRPr="009D175B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ab/>
    </w:r>
    <w:r w:rsidRPr="009D175B">
      <w:rPr>
        <w:lang w:val="ru-RU"/>
      </w:rPr>
      <w:t xml:space="preserve">Страница </w:t>
    </w:r>
    <w:r w:rsidRPr="009D175B">
      <w:rPr>
        <w:rFonts w:ascii="Calibri" w:hAnsi="Calibri"/>
      </w:rPr>
      <w:fldChar w:fldCharType="begin"/>
    </w:r>
    <w:r w:rsidRPr="009D175B">
      <w:instrText>PAGE</w:instrText>
    </w:r>
    <w:r w:rsidRPr="009D175B">
      <w:rPr>
        <w:lang w:val="ru-RU"/>
      </w:rPr>
      <w:instrText xml:space="preserve">   \* </w:instrText>
    </w:r>
    <w:r w:rsidRPr="009D175B">
      <w:instrText>MERGEFORMAT</w:instrText>
    </w:r>
    <w:r w:rsidRPr="009D175B">
      <w:rPr>
        <w:rFonts w:ascii="Calibri" w:hAnsi="Calibri"/>
      </w:rPr>
      <w:fldChar w:fldCharType="separate"/>
    </w:r>
    <w:r w:rsidR="00035F48" w:rsidRPr="00035F48">
      <w:rPr>
        <w:noProof/>
        <w:lang w:val="ru-RU"/>
      </w:rPr>
      <w:t>73</w:t>
    </w:r>
    <w:r w:rsidRPr="009D175B"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Pr="003E56CF" w:rsidRDefault="006C668B" w:rsidP="00E45125">
    <w:pPr>
      <w:pBdr>
        <w:top w:val="thinThickSmallGap" w:sz="24" w:space="1" w:color="622423"/>
      </w:pBdr>
      <w:tabs>
        <w:tab w:val="center" w:pos="4536"/>
        <w:tab w:val="right" w:pos="9498"/>
      </w:tabs>
      <w:rPr>
        <w:lang w:val="ru-RU"/>
      </w:rPr>
    </w:pPr>
    <w:r w:rsidRPr="009D175B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>ООО «Проектный Институт Территориального Планирования»</w:t>
    </w:r>
    <w:r w:rsidRPr="009D175B">
      <w:rPr>
        <w:rFonts w:ascii="Times New Roman" w:hAnsi="Times New Roman"/>
        <w:b/>
        <w:bCs/>
        <w:i/>
        <w:iCs/>
        <w:color w:val="0084D1"/>
        <w:sz w:val="21"/>
        <w:szCs w:val="21"/>
        <w:lang w:val="ru-RU"/>
      </w:rPr>
      <w:tab/>
    </w:r>
    <w:r w:rsidRPr="009D175B">
      <w:rPr>
        <w:lang w:val="ru-RU"/>
      </w:rPr>
      <w:t xml:space="preserve">Страница </w:t>
    </w:r>
    <w:r w:rsidRPr="009D175B">
      <w:rPr>
        <w:rFonts w:ascii="Calibri" w:hAnsi="Calibri"/>
      </w:rPr>
      <w:fldChar w:fldCharType="begin"/>
    </w:r>
    <w:r w:rsidRPr="009D175B">
      <w:instrText>PAGE</w:instrText>
    </w:r>
    <w:r w:rsidRPr="009D175B">
      <w:rPr>
        <w:lang w:val="ru-RU"/>
      </w:rPr>
      <w:instrText xml:space="preserve">   \* </w:instrText>
    </w:r>
    <w:r w:rsidRPr="009D175B">
      <w:instrText>MERGEFORMAT</w:instrText>
    </w:r>
    <w:r w:rsidRPr="009D175B">
      <w:rPr>
        <w:rFonts w:ascii="Calibri" w:hAnsi="Calibri"/>
      </w:rPr>
      <w:fldChar w:fldCharType="separate"/>
    </w:r>
    <w:r w:rsidRPr="00511C3F">
      <w:rPr>
        <w:noProof/>
        <w:lang w:val="ru-RU"/>
      </w:rPr>
      <w:t>38</w:t>
    </w:r>
    <w:r w:rsidRPr="009D175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2E" w:rsidRDefault="008C1F2E">
      <w:pPr>
        <w:spacing w:line="240" w:lineRule="auto"/>
      </w:pPr>
      <w:r>
        <w:separator/>
      </w:r>
    </w:p>
  </w:footnote>
  <w:footnote w:type="continuationSeparator" w:id="0">
    <w:p w:rsidR="008C1F2E" w:rsidRDefault="008C1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Borders>
        <w:top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99"/>
      <w:gridCol w:w="591"/>
    </w:tblGrid>
    <w:tr w:rsidR="006C668B" w:rsidRPr="00FC281A">
      <w:trPr>
        <w:trHeight w:hRule="exact" w:val="567"/>
      </w:trPr>
      <w:tc>
        <w:tcPr>
          <w:tcW w:w="9899" w:type="dxa"/>
          <w:tcBorders>
            <w:right w:val="nil"/>
          </w:tcBorders>
        </w:tcPr>
        <w:p w:rsidR="006C668B" w:rsidRPr="00FC281A" w:rsidRDefault="006C668B">
          <w:pPr>
            <w:pStyle w:val="a3"/>
            <w:rPr>
              <w:noProof/>
            </w:rPr>
          </w:pPr>
          <w:r>
            <w:rPr>
              <w:noProof/>
              <w:lang w:val="ru-RU" w:eastAsia="ru-RU" w:bidi="ar-SA"/>
            </w:rPr>
            <w:pict>
              <v:line id="Прямая соединительная линия 23" o:spid="_x0000_s2050" style="position:absolute;left:0;text-align:left;z-index:251659264;visibility:visible;mso-position-horizontal-relative:margin" from="-56.65pt,-22.8pt" to="-56.6pt,7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" o:allowincell="f" strokeweight="2pt">
                <v:stroke startarrowwidth="narrow" startarrowlength="short" endarrowwidth="narrow" endarrowlength="short"/>
                <w10:wrap anchorx="margin"/>
              </v:line>
            </w:pict>
          </w:r>
          <w:r>
            <w:rPr>
              <w:noProof/>
              <w:lang w:val="ru-RU" w:eastAsia="ru-RU" w:bidi="ar-SA"/>
            </w:rPr>
            <w:pict>
              <v:line id="Прямая соединительная линия 22" o:spid="_x0000_s2049" style="position:absolute;left:0;text-align:left;z-index:251660288;visibility:visible;mso-position-horizontal-relative:margin" from="467.75pt,2.85pt" to="467.8pt,7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" o:allowincell="f" strokeweight="2pt">
                <v:stroke startarrowwidth="narrow" startarrowlength="short" endarrowwidth="narrow" endarrowlength="short"/>
                <w10:wrap anchorx="margin"/>
              </v:line>
            </w:pict>
          </w:r>
        </w:p>
      </w:tc>
      <w:tc>
        <w:tcPr>
          <w:tcW w:w="591" w:type="dxa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18" w:space="0" w:color="auto"/>
          </w:tcBorders>
        </w:tcPr>
        <w:p w:rsidR="006C668B" w:rsidRPr="00FC281A" w:rsidRDefault="006C668B">
          <w:pPr>
            <w:pStyle w:val="a3"/>
            <w:rPr>
              <w:noProof/>
            </w:rPr>
          </w:pPr>
        </w:p>
      </w:tc>
    </w:tr>
  </w:tbl>
  <w:p w:rsidR="006C668B" w:rsidRDefault="006C66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Default="006C668B" w:rsidP="00117856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Default="006C668B" w:rsidP="00117856">
    <w:pPr>
      <w:pStyle w:val="a3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8B" w:rsidRDefault="006C668B" w:rsidP="0011785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DFD"/>
    <w:multiLevelType w:val="hybridMultilevel"/>
    <w:tmpl w:val="20FA6E62"/>
    <w:lvl w:ilvl="0" w:tplc="2D764CA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418F1"/>
    <w:multiLevelType w:val="hybridMultilevel"/>
    <w:tmpl w:val="8D547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9AC3A3C"/>
    <w:multiLevelType w:val="hybridMultilevel"/>
    <w:tmpl w:val="BED4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4DC6"/>
    <w:multiLevelType w:val="hybridMultilevel"/>
    <w:tmpl w:val="BB5E914A"/>
    <w:lvl w:ilvl="0" w:tplc="57A6FA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B5F65"/>
    <w:multiLevelType w:val="hybridMultilevel"/>
    <w:tmpl w:val="BD281C7E"/>
    <w:lvl w:ilvl="0" w:tplc="57A6FA8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0E2BA8"/>
    <w:multiLevelType w:val="multilevel"/>
    <w:tmpl w:val="F6A6D1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0320096"/>
    <w:multiLevelType w:val="hybridMultilevel"/>
    <w:tmpl w:val="4F12F5A6"/>
    <w:lvl w:ilvl="0" w:tplc="57A6FA8E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05F4A19"/>
    <w:multiLevelType w:val="hybridMultilevel"/>
    <w:tmpl w:val="CA34AF52"/>
    <w:lvl w:ilvl="0" w:tplc="57A6FA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9533630"/>
    <w:multiLevelType w:val="hybridMultilevel"/>
    <w:tmpl w:val="FB966C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5619FB"/>
    <w:multiLevelType w:val="hybridMultilevel"/>
    <w:tmpl w:val="D8FE21B2"/>
    <w:lvl w:ilvl="0" w:tplc="120CCB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2E72557"/>
    <w:multiLevelType w:val="hybridMultilevel"/>
    <w:tmpl w:val="3F061E0C"/>
    <w:lvl w:ilvl="0" w:tplc="0419000F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1"/>
        </w:tabs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1"/>
        </w:tabs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1"/>
        </w:tabs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1"/>
        </w:tabs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1"/>
        </w:tabs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1"/>
        </w:tabs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1"/>
        </w:tabs>
        <w:ind w:left="6601" w:hanging="180"/>
      </w:pPr>
    </w:lvl>
  </w:abstractNum>
  <w:abstractNum w:abstractNumId="11">
    <w:nsid w:val="2E0534D9"/>
    <w:multiLevelType w:val="hybridMultilevel"/>
    <w:tmpl w:val="27AAEAC4"/>
    <w:lvl w:ilvl="0" w:tplc="72E6550C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202D72"/>
    <w:multiLevelType w:val="hybridMultilevel"/>
    <w:tmpl w:val="27402586"/>
    <w:lvl w:ilvl="0" w:tplc="924E3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311DB0"/>
    <w:multiLevelType w:val="hybridMultilevel"/>
    <w:tmpl w:val="233E65BC"/>
    <w:lvl w:ilvl="0" w:tplc="120CCB3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1DB6A00"/>
    <w:multiLevelType w:val="hybridMultilevel"/>
    <w:tmpl w:val="B4501292"/>
    <w:lvl w:ilvl="0" w:tplc="120CCB3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2F65193"/>
    <w:multiLevelType w:val="hybridMultilevel"/>
    <w:tmpl w:val="258A90B8"/>
    <w:lvl w:ilvl="0" w:tplc="6AD6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490CB3"/>
    <w:multiLevelType w:val="hybridMultilevel"/>
    <w:tmpl w:val="128C0974"/>
    <w:lvl w:ilvl="0" w:tplc="2C82F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F82057"/>
    <w:multiLevelType w:val="hybridMultilevel"/>
    <w:tmpl w:val="46AECEE0"/>
    <w:lvl w:ilvl="0" w:tplc="FA9E3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B11D34"/>
    <w:multiLevelType w:val="hybridMultilevel"/>
    <w:tmpl w:val="06A403A8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48B509B3"/>
    <w:multiLevelType w:val="hybridMultilevel"/>
    <w:tmpl w:val="B87622A6"/>
    <w:lvl w:ilvl="0" w:tplc="57A6FA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CC07B3"/>
    <w:multiLevelType w:val="multilevel"/>
    <w:tmpl w:val="4E28EBC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EB663D1"/>
    <w:multiLevelType w:val="hybridMultilevel"/>
    <w:tmpl w:val="1C844D46"/>
    <w:lvl w:ilvl="0" w:tplc="9B6269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0481E07"/>
    <w:multiLevelType w:val="hybridMultilevel"/>
    <w:tmpl w:val="5644E886"/>
    <w:lvl w:ilvl="0" w:tplc="57A6FA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94223C"/>
    <w:multiLevelType w:val="hybridMultilevel"/>
    <w:tmpl w:val="36D2610A"/>
    <w:lvl w:ilvl="0" w:tplc="120CCB3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C9B5F5C"/>
    <w:multiLevelType w:val="multilevel"/>
    <w:tmpl w:val="294CD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0B2667E"/>
    <w:multiLevelType w:val="hybridMultilevel"/>
    <w:tmpl w:val="9B6E3B2E"/>
    <w:lvl w:ilvl="0" w:tplc="57A6FA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3144E6"/>
    <w:multiLevelType w:val="hybridMultilevel"/>
    <w:tmpl w:val="E3DC0B46"/>
    <w:lvl w:ilvl="0" w:tplc="57A6FA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6ED6C8E"/>
    <w:multiLevelType w:val="hybridMultilevel"/>
    <w:tmpl w:val="E5FECAF4"/>
    <w:lvl w:ilvl="0" w:tplc="6482240A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8">
    <w:nsid w:val="69C20BC9"/>
    <w:multiLevelType w:val="hybridMultilevel"/>
    <w:tmpl w:val="C3F637CA"/>
    <w:lvl w:ilvl="0" w:tplc="57A6FA8E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6E8E1546"/>
    <w:multiLevelType w:val="multilevel"/>
    <w:tmpl w:val="4D843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753"/>
      <w:numFmt w:val="decimal"/>
      <w:lvlText w:val="%3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0971CA4"/>
    <w:multiLevelType w:val="hybridMultilevel"/>
    <w:tmpl w:val="CCAA310C"/>
    <w:lvl w:ilvl="0" w:tplc="57A6FA8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71126CB"/>
    <w:multiLevelType w:val="hybridMultilevel"/>
    <w:tmpl w:val="CD0A9EB6"/>
    <w:lvl w:ilvl="0" w:tplc="2FE49E18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lang w:val="en-US"/>
      </w:rPr>
    </w:lvl>
    <w:lvl w:ilvl="1" w:tplc="2D2AEC02">
      <w:start w:val="1"/>
      <w:numFmt w:val="decimal"/>
      <w:lvlText w:val="%2."/>
      <w:lvlJc w:val="left"/>
      <w:pPr>
        <w:ind w:left="156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1"/>
        </w:tabs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1"/>
        </w:tabs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1"/>
        </w:tabs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1"/>
        </w:tabs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1"/>
        </w:tabs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1"/>
        </w:tabs>
        <w:ind w:left="6601" w:hanging="180"/>
      </w:pPr>
    </w:lvl>
  </w:abstractNum>
  <w:abstractNum w:abstractNumId="32">
    <w:nsid w:val="78AE6AFF"/>
    <w:multiLevelType w:val="hybridMultilevel"/>
    <w:tmpl w:val="16F62BC8"/>
    <w:lvl w:ilvl="0" w:tplc="9B6269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C510774"/>
    <w:multiLevelType w:val="hybridMultilevel"/>
    <w:tmpl w:val="D5DCD476"/>
    <w:lvl w:ilvl="0" w:tplc="58288ED8">
      <w:start w:val="1"/>
      <w:numFmt w:val="bullet"/>
      <w:pStyle w:val="IG"/>
      <w:lvlText w:val=""/>
      <w:lvlJc w:val="left"/>
      <w:pPr>
        <w:tabs>
          <w:tab w:val="num" w:pos="11"/>
        </w:tabs>
        <w:ind w:left="11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31"/>
  </w:num>
  <w:num w:numId="4">
    <w:abstractNumId w:val="29"/>
  </w:num>
  <w:num w:numId="5">
    <w:abstractNumId w:val="24"/>
  </w:num>
  <w:num w:numId="6">
    <w:abstractNumId w:val="8"/>
  </w:num>
  <w:num w:numId="7">
    <w:abstractNumId w:val="32"/>
  </w:num>
  <w:num w:numId="8">
    <w:abstractNumId w:val="3"/>
  </w:num>
  <w:num w:numId="9">
    <w:abstractNumId w:val="16"/>
  </w:num>
  <w:num w:numId="10">
    <w:abstractNumId w:val="25"/>
  </w:num>
  <w:num w:numId="11">
    <w:abstractNumId w:val="26"/>
  </w:num>
  <w:num w:numId="12">
    <w:abstractNumId w:val="22"/>
  </w:num>
  <w:num w:numId="13">
    <w:abstractNumId w:val="0"/>
  </w:num>
  <w:num w:numId="14">
    <w:abstractNumId w:val="14"/>
  </w:num>
  <w:num w:numId="15">
    <w:abstractNumId w:val="13"/>
  </w:num>
  <w:num w:numId="16">
    <w:abstractNumId w:val="9"/>
  </w:num>
  <w:num w:numId="17">
    <w:abstractNumId w:val="23"/>
  </w:num>
  <w:num w:numId="18">
    <w:abstractNumId w:val="27"/>
  </w:num>
  <w:num w:numId="19">
    <w:abstractNumId w:val="15"/>
  </w:num>
  <w:num w:numId="20">
    <w:abstractNumId w:val="12"/>
  </w:num>
  <w:num w:numId="21">
    <w:abstractNumId w:val="19"/>
  </w:num>
  <w:num w:numId="22">
    <w:abstractNumId w:val="7"/>
  </w:num>
  <w:num w:numId="23">
    <w:abstractNumId w:val="20"/>
  </w:num>
  <w:num w:numId="24">
    <w:abstractNumId w:val="18"/>
  </w:num>
  <w:num w:numId="25">
    <w:abstractNumId w:val="33"/>
  </w:num>
  <w:num w:numId="26">
    <w:abstractNumId w:val="17"/>
  </w:num>
  <w:num w:numId="27">
    <w:abstractNumId w:val="1"/>
  </w:num>
  <w:num w:numId="28">
    <w:abstractNumId w:val="11"/>
  </w:num>
  <w:num w:numId="29">
    <w:abstractNumId w:val="2"/>
  </w:num>
  <w:num w:numId="30">
    <w:abstractNumId w:val="6"/>
  </w:num>
  <w:num w:numId="31">
    <w:abstractNumId w:val="4"/>
  </w:num>
  <w:num w:numId="32">
    <w:abstractNumId w:val="28"/>
  </w:num>
  <w:num w:numId="33">
    <w:abstractNumId w:val="21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64A"/>
    <w:rsid w:val="00010DF8"/>
    <w:rsid w:val="00020E89"/>
    <w:rsid w:val="00035F48"/>
    <w:rsid w:val="00036267"/>
    <w:rsid w:val="0003709B"/>
    <w:rsid w:val="0004093D"/>
    <w:rsid w:val="0004218E"/>
    <w:rsid w:val="000429FB"/>
    <w:rsid w:val="00047BF5"/>
    <w:rsid w:val="0006345A"/>
    <w:rsid w:val="000700A7"/>
    <w:rsid w:val="00084BBF"/>
    <w:rsid w:val="0008550C"/>
    <w:rsid w:val="00086A2C"/>
    <w:rsid w:val="0009299A"/>
    <w:rsid w:val="00094D1F"/>
    <w:rsid w:val="00094D33"/>
    <w:rsid w:val="000A0442"/>
    <w:rsid w:val="000A14DD"/>
    <w:rsid w:val="000A2870"/>
    <w:rsid w:val="000A38D6"/>
    <w:rsid w:val="000A76A7"/>
    <w:rsid w:val="000B24A9"/>
    <w:rsid w:val="000D2EF8"/>
    <w:rsid w:val="000D3DD7"/>
    <w:rsid w:val="000E2CA4"/>
    <w:rsid w:val="001160DA"/>
    <w:rsid w:val="00117856"/>
    <w:rsid w:val="00164CDA"/>
    <w:rsid w:val="00181E45"/>
    <w:rsid w:val="001A1C3C"/>
    <w:rsid w:val="001B3962"/>
    <w:rsid w:val="001B745A"/>
    <w:rsid w:val="001D79CF"/>
    <w:rsid w:val="00205D0E"/>
    <w:rsid w:val="002204EA"/>
    <w:rsid w:val="00220F7A"/>
    <w:rsid w:val="0022150A"/>
    <w:rsid w:val="00221622"/>
    <w:rsid w:val="0022416A"/>
    <w:rsid w:val="00226F6E"/>
    <w:rsid w:val="00243558"/>
    <w:rsid w:val="00243FC4"/>
    <w:rsid w:val="002565BD"/>
    <w:rsid w:val="002631F8"/>
    <w:rsid w:val="002A1980"/>
    <w:rsid w:val="002A60B6"/>
    <w:rsid w:val="002A6CFA"/>
    <w:rsid w:val="002C088B"/>
    <w:rsid w:val="002C5348"/>
    <w:rsid w:val="002E1C0C"/>
    <w:rsid w:val="00370E1C"/>
    <w:rsid w:val="00371AC9"/>
    <w:rsid w:val="00374F4E"/>
    <w:rsid w:val="00380558"/>
    <w:rsid w:val="00391BAB"/>
    <w:rsid w:val="00393258"/>
    <w:rsid w:val="003A5BCE"/>
    <w:rsid w:val="003A731E"/>
    <w:rsid w:val="003C79D1"/>
    <w:rsid w:val="003E4C37"/>
    <w:rsid w:val="003E5924"/>
    <w:rsid w:val="003E793D"/>
    <w:rsid w:val="003F5A9A"/>
    <w:rsid w:val="00403FD6"/>
    <w:rsid w:val="004064FD"/>
    <w:rsid w:val="00422422"/>
    <w:rsid w:val="00423B3D"/>
    <w:rsid w:val="00440732"/>
    <w:rsid w:val="00474B50"/>
    <w:rsid w:val="00475652"/>
    <w:rsid w:val="00484EEE"/>
    <w:rsid w:val="0049561F"/>
    <w:rsid w:val="004A2A0F"/>
    <w:rsid w:val="004C170E"/>
    <w:rsid w:val="004C31A3"/>
    <w:rsid w:val="004C577D"/>
    <w:rsid w:val="004C6419"/>
    <w:rsid w:val="004D4FC0"/>
    <w:rsid w:val="004D74D8"/>
    <w:rsid w:val="004E1808"/>
    <w:rsid w:val="00500153"/>
    <w:rsid w:val="005002A4"/>
    <w:rsid w:val="005046E6"/>
    <w:rsid w:val="00505BFA"/>
    <w:rsid w:val="0051106E"/>
    <w:rsid w:val="0051771F"/>
    <w:rsid w:val="00526458"/>
    <w:rsid w:val="00543170"/>
    <w:rsid w:val="00544E78"/>
    <w:rsid w:val="00551593"/>
    <w:rsid w:val="005555CA"/>
    <w:rsid w:val="00562316"/>
    <w:rsid w:val="005629B3"/>
    <w:rsid w:val="00565528"/>
    <w:rsid w:val="00567328"/>
    <w:rsid w:val="00580B14"/>
    <w:rsid w:val="00582B8E"/>
    <w:rsid w:val="00586D24"/>
    <w:rsid w:val="005876BF"/>
    <w:rsid w:val="005A1700"/>
    <w:rsid w:val="005A6B50"/>
    <w:rsid w:val="005E1789"/>
    <w:rsid w:val="005F3623"/>
    <w:rsid w:val="006000BD"/>
    <w:rsid w:val="00605255"/>
    <w:rsid w:val="006060C0"/>
    <w:rsid w:val="0061315C"/>
    <w:rsid w:val="00621D1A"/>
    <w:rsid w:val="0062551E"/>
    <w:rsid w:val="00626045"/>
    <w:rsid w:val="0063423D"/>
    <w:rsid w:val="00640AA0"/>
    <w:rsid w:val="006417CD"/>
    <w:rsid w:val="00645D65"/>
    <w:rsid w:val="00663030"/>
    <w:rsid w:val="00663318"/>
    <w:rsid w:val="0067199A"/>
    <w:rsid w:val="00677EBB"/>
    <w:rsid w:val="00686C32"/>
    <w:rsid w:val="00694776"/>
    <w:rsid w:val="00695DD6"/>
    <w:rsid w:val="006A4D8C"/>
    <w:rsid w:val="006C087C"/>
    <w:rsid w:val="006C3C36"/>
    <w:rsid w:val="006C668B"/>
    <w:rsid w:val="006D02DA"/>
    <w:rsid w:val="006D60EB"/>
    <w:rsid w:val="006E4D38"/>
    <w:rsid w:val="006F4220"/>
    <w:rsid w:val="00703ADC"/>
    <w:rsid w:val="00713583"/>
    <w:rsid w:val="00716B71"/>
    <w:rsid w:val="0072595A"/>
    <w:rsid w:val="007410FF"/>
    <w:rsid w:val="00742E74"/>
    <w:rsid w:val="007460A7"/>
    <w:rsid w:val="00771838"/>
    <w:rsid w:val="00787CB6"/>
    <w:rsid w:val="007A7CC9"/>
    <w:rsid w:val="007B0F64"/>
    <w:rsid w:val="007B6DF1"/>
    <w:rsid w:val="007C041F"/>
    <w:rsid w:val="007C1B83"/>
    <w:rsid w:val="007C40EC"/>
    <w:rsid w:val="007C64DB"/>
    <w:rsid w:val="007D00C6"/>
    <w:rsid w:val="007D2C1E"/>
    <w:rsid w:val="00805F5D"/>
    <w:rsid w:val="008177EB"/>
    <w:rsid w:val="00824182"/>
    <w:rsid w:val="0084015D"/>
    <w:rsid w:val="00840FB2"/>
    <w:rsid w:val="00855479"/>
    <w:rsid w:val="008555A1"/>
    <w:rsid w:val="0089765E"/>
    <w:rsid w:val="008B11CC"/>
    <w:rsid w:val="008B56CE"/>
    <w:rsid w:val="008C0871"/>
    <w:rsid w:val="008C1F2E"/>
    <w:rsid w:val="008C423B"/>
    <w:rsid w:val="008D613E"/>
    <w:rsid w:val="008E068B"/>
    <w:rsid w:val="008E0CCC"/>
    <w:rsid w:val="008E7824"/>
    <w:rsid w:val="008F22E5"/>
    <w:rsid w:val="008F65AD"/>
    <w:rsid w:val="00905B24"/>
    <w:rsid w:val="009065E8"/>
    <w:rsid w:val="00910CC0"/>
    <w:rsid w:val="00941039"/>
    <w:rsid w:val="00941562"/>
    <w:rsid w:val="009531B9"/>
    <w:rsid w:val="00965354"/>
    <w:rsid w:val="009660CF"/>
    <w:rsid w:val="00985CAA"/>
    <w:rsid w:val="009A71DD"/>
    <w:rsid w:val="009B0C46"/>
    <w:rsid w:val="009B2917"/>
    <w:rsid w:val="009C54FC"/>
    <w:rsid w:val="009C698A"/>
    <w:rsid w:val="009C7809"/>
    <w:rsid w:val="009D364A"/>
    <w:rsid w:val="009E1C0E"/>
    <w:rsid w:val="009E6BD0"/>
    <w:rsid w:val="009F0006"/>
    <w:rsid w:val="00A020A3"/>
    <w:rsid w:val="00A03A2D"/>
    <w:rsid w:val="00A33478"/>
    <w:rsid w:val="00A43F1F"/>
    <w:rsid w:val="00A54A43"/>
    <w:rsid w:val="00A66310"/>
    <w:rsid w:val="00A716C5"/>
    <w:rsid w:val="00A74B15"/>
    <w:rsid w:val="00A76F04"/>
    <w:rsid w:val="00AA72A2"/>
    <w:rsid w:val="00AE36D8"/>
    <w:rsid w:val="00AF79C5"/>
    <w:rsid w:val="00B0640D"/>
    <w:rsid w:val="00B16640"/>
    <w:rsid w:val="00B16D03"/>
    <w:rsid w:val="00B17B73"/>
    <w:rsid w:val="00B23272"/>
    <w:rsid w:val="00B273EC"/>
    <w:rsid w:val="00B40BB9"/>
    <w:rsid w:val="00B44DC6"/>
    <w:rsid w:val="00B5119C"/>
    <w:rsid w:val="00B603EA"/>
    <w:rsid w:val="00B61312"/>
    <w:rsid w:val="00B64BB2"/>
    <w:rsid w:val="00B65953"/>
    <w:rsid w:val="00B85E8C"/>
    <w:rsid w:val="00B9676C"/>
    <w:rsid w:val="00B96FCD"/>
    <w:rsid w:val="00BB5383"/>
    <w:rsid w:val="00BB614D"/>
    <w:rsid w:val="00BC1A41"/>
    <w:rsid w:val="00BD7C21"/>
    <w:rsid w:val="00BF647E"/>
    <w:rsid w:val="00BF708E"/>
    <w:rsid w:val="00C01C1A"/>
    <w:rsid w:val="00C05E46"/>
    <w:rsid w:val="00C06C49"/>
    <w:rsid w:val="00C106A5"/>
    <w:rsid w:val="00C10816"/>
    <w:rsid w:val="00C121B7"/>
    <w:rsid w:val="00C13996"/>
    <w:rsid w:val="00C206C9"/>
    <w:rsid w:val="00C31F41"/>
    <w:rsid w:val="00C40631"/>
    <w:rsid w:val="00C519A7"/>
    <w:rsid w:val="00C63546"/>
    <w:rsid w:val="00C703B9"/>
    <w:rsid w:val="00C8295D"/>
    <w:rsid w:val="00CC25FF"/>
    <w:rsid w:val="00CD58FC"/>
    <w:rsid w:val="00CE442D"/>
    <w:rsid w:val="00CF61A4"/>
    <w:rsid w:val="00D23AE7"/>
    <w:rsid w:val="00D37CCD"/>
    <w:rsid w:val="00D45075"/>
    <w:rsid w:val="00D516F8"/>
    <w:rsid w:val="00D517CC"/>
    <w:rsid w:val="00D5297E"/>
    <w:rsid w:val="00D53483"/>
    <w:rsid w:val="00D625CF"/>
    <w:rsid w:val="00D76D60"/>
    <w:rsid w:val="00D87492"/>
    <w:rsid w:val="00E0305E"/>
    <w:rsid w:val="00E03155"/>
    <w:rsid w:val="00E06C59"/>
    <w:rsid w:val="00E127B7"/>
    <w:rsid w:val="00E35C1C"/>
    <w:rsid w:val="00E40098"/>
    <w:rsid w:val="00E45125"/>
    <w:rsid w:val="00E64466"/>
    <w:rsid w:val="00E77B6F"/>
    <w:rsid w:val="00E80C41"/>
    <w:rsid w:val="00E82565"/>
    <w:rsid w:val="00E87AA6"/>
    <w:rsid w:val="00E9245B"/>
    <w:rsid w:val="00E97673"/>
    <w:rsid w:val="00EA27CF"/>
    <w:rsid w:val="00EA3F81"/>
    <w:rsid w:val="00EB6971"/>
    <w:rsid w:val="00EC3222"/>
    <w:rsid w:val="00ED201C"/>
    <w:rsid w:val="00ED6441"/>
    <w:rsid w:val="00EE5EDB"/>
    <w:rsid w:val="00F03CB8"/>
    <w:rsid w:val="00F21F85"/>
    <w:rsid w:val="00F25414"/>
    <w:rsid w:val="00F265EC"/>
    <w:rsid w:val="00F908E6"/>
    <w:rsid w:val="00F9480D"/>
    <w:rsid w:val="00FA574C"/>
    <w:rsid w:val="00FC0DFE"/>
    <w:rsid w:val="00FC3615"/>
    <w:rsid w:val="00FE31E0"/>
    <w:rsid w:val="00FF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 8" w:uiPriority="0"/>
    <w:lsdException w:name="Table List 2" w:uiPriority="0"/>
    <w:lsdException w:name="Table 3D effects 3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F8"/>
    <w:pPr>
      <w:spacing w:after="0" w:line="360" w:lineRule="auto"/>
      <w:jc w:val="both"/>
    </w:pPr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6060C0"/>
    <w:pPr>
      <w:pBdr>
        <w:bottom w:val="thinThickSmallGap" w:sz="12" w:space="1" w:color="943634"/>
      </w:pBdr>
      <w:spacing w:before="400" w:line="240" w:lineRule="auto"/>
      <w:jc w:val="center"/>
      <w:outlineLvl w:val="0"/>
    </w:pPr>
    <w:rPr>
      <w:b/>
      <w:caps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364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nhideWhenUsed/>
    <w:qFormat/>
    <w:rsid w:val="009D364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nhideWhenUsed/>
    <w:qFormat/>
    <w:rsid w:val="009D364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nhideWhenUsed/>
    <w:qFormat/>
    <w:rsid w:val="009D364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nhideWhenUsed/>
    <w:qFormat/>
    <w:rsid w:val="009D364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nhideWhenUsed/>
    <w:qFormat/>
    <w:rsid w:val="009D364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nhideWhenUsed/>
    <w:qFormat/>
    <w:rsid w:val="009D364A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nhideWhenUsed/>
    <w:qFormat/>
    <w:rsid w:val="009D364A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0C0"/>
    <w:rPr>
      <w:rFonts w:ascii="Cambria" w:eastAsia="Times New Roman" w:hAnsi="Cambria" w:cs="Times New Roman"/>
      <w:b/>
      <w:caps/>
      <w:spacing w:val="20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9D364A"/>
    <w:rPr>
      <w:rFonts w:ascii="Cambria" w:eastAsia="Times New Roman" w:hAnsi="Cambria"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rsid w:val="009D364A"/>
    <w:rPr>
      <w:rFonts w:ascii="Cambria" w:eastAsia="Times New Roman" w:hAnsi="Cambria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rsid w:val="009D364A"/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customStyle="1" w:styleId="50">
    <w:name w:val="Заголовок 5 Знак"/>
    <w:basedOn w:val="a0"/>
    <w:link w:val="5"/>
    <w:rsid w:val="009D364A"/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364A"/>
    <w:rPr>
      <w:rFonts w:ascii="Cambria" w:eastAsia="Times New Roman" w:hAnsi="Cambria" w:cs="Times New Roman"/>
      <w:caps/>
      <w:color w:val="943634"/>
      <w:spacing w:val="1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9D364A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</w:rPr>
  </w:style>
  <w:style w:type="character" w:customStyle="1" w:styleId="80">
    <w:name w:val="Заголовок 8 Знак"/>
    <w:basedOn w:val="a0"/>
    <w:link w:val="8"/>
    <w:rsid w:val="009D364A"/>
    <w:rPr>
      <w:rFonts w:ascii="Cambria" w:eastAsia="Times New Roman" w:hAnsi="Cambria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D364A"/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rsid w:val="009D364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9D364A"/>
    <w:rPr>
      <w:rFonts w:ascii="Cambria" w:eastAsia="Times New Roman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rsid w:val="009D364A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364A"/>
    <w:rPr>
      <w:rFonts w:ascii="Cambria" w:eastAsia="Times New Roman" w:hAnsi="Cambria" w:cs="Times New Roman"/>
      <w:lang w:val="en-US" w:bidi="en-US"/>
    </w:rPr>
  </w:style>
  <w:style w:type="character" w:styleId="a7">
    <w:name w:val="page number"/>
    <w:basedOn w:val="a0"/>
    <w:rsid w:val="009D364A"/>
  </w:style>
  <w:style w:type="paragraph" w:styleId="a8">
    <w:name w:val="Balloon Text"/>
    <w:basedOn w:val="a"/>
    <w:link w:val="a9"/>
    <w:rsid w:val="009D364A"/>
    <w:rPr>
      <w:rFonts w:ascii="Tahoma" w:hAnsi="Tahoma"/>
      <w:sz w:val="16"/>
      <w:szCs w:val="16"/>
      <w:lang w:bidi="ar-SA"/>
    </w:rPr>
  </w:style>
  <w:style w:type="character" w:customStyle="1" w:styleId="a9">
    <w:name w:val="Текст выноски Знак"/>
    <w:basedOn w:val="a0"/>
    <w:link w:val="a8"/>
    <w:semiHidden/>
    <w:rsid w:val="009D364A"/>
    <w:rPr>
      <w:rFonts w:ascii="Tahoma" w:eastAsia="Times New Roman" w:hAnsi="Tahoma" w:cs="Times New Roman"/>
      <w:sz w:val="16"/>
      <w:szCs w:val="16"/>
    </w:rPr>
  </w:style>
  <w:style w:type="table" w:styleId="aa">
    <w:name w:val="Table Grid"/>
    <w:basedOn w:val="a1"/>
    <w:uiPriority w:val="59"/>
    <w:rsid w:val="009D364A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9D364A"/>
    <w:pPr>
      <w:ind w:right="284" w:firstLine="709"/>
    </w:pPr>
    <w:rPr>
      <w:sz w:val="28"/>
      <w:szCs w:val="24"/>
      <w:lang w:bidi="ar-SA"/>
    </w:rPr>
  </w:style>
  <w:style w:type="character" w:customStyle="1" w:styleId="ac">
    <w:name w:val="Основной текст с отступом Знак"/>
    <w:basedOn w:val="a0"/>
    <w:link w:val="ab"/>
    <w:rsid w:val="009D364A"/>
    <w:rPr>
      <w:rFonts w:ascii="Cambria" w:eastAsia="Times New Roman" w:hAnsi="Cambria" w:cs="Times New Roman"/>
      <w:sz w:val="28"/>
      <w:szCs w:val="24"/>
    </w:rPr>
  </w:style>
  <w:style w:type="paragraph" w:styleId="ad">
    <w:name w:val="Normal (Web)"/>
    <w:basedOn w:val="a"/>
    <w:rsid w:val="009D364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9D36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364A"/>
    <w:rPr>
      <w:rFonts w:ascii="Cambria" w:eastAsia="Times New Roman" w:hAnsi="Cambria" w:cs="Times New Roman"/>
      <w:lang w:val="en-US" w:bidi="en-US"/>
    </w:rPr>
  </w:style>
  <w:style w:type="paragraph" w:styleId="ae">
    <w:name w:val="Document Map"/>
    <w:basedOn w:val="a"/>
    <w:link w:val="af"/>
    <w:rsid w:val="009D364A"/>
    <w:pPr>
      <w:shd w:val="clear" w:color="auto" w:fill="000080"/>
    </w:pPr>
    <w:rPr>
      <w:rFonts w:ascii="Tahoma" w:hAnsi="Tahoma"/>
      <w:sz w:val="20"/>
      <w:szCs w:val="20"/>
      <w:lang w:bidi="ar-SA"/>
    </w:rPr>
  </w:style>
  <w:style w:type="character" w:customStyle="1" w:styleId="af">
    <w:name w:val="Схема документа Знак"/>
    <w:basedOn w:val="a0"/>
    <w:link w:val="ae"/>
    <w:rsid w:val="009D364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1">
    <w:name w:val="Красная строка1"/>
    <w:basedOn w:val="af0"/>
    <w:rsid w:val="009D364A"/>
    <w:pPr>
      <w:suppressAutoHyphens/>
      <w:ind w:firstLine="210"/>
    </w:pPr>
    <w:rPr>
      <w:lang w:eastAsia="ar-SA"/>
    </w:rPr>
  </w:style>
  <w:style w:type="paragraph" w:styleId="af0">
    <w:name w:val="Body Text"/>
    <w:aliases w:val=" Знак1 Знак"/>
    <w:basedOn w:val="a"/>
    <w:link w:val="af1"/>
    <w:rsid w:val="009D364A"/>
    <w:pPr>
      <w:spacing w:after="120"/>
    </w:pPr>
  </w:style>
  <w:style w:type="character" w:customStyle="1" w:styleId="af1">
    <w:name w:val="Основной текст Знак"/>
    <w:aliases w:val=" Знак1 Знак Знак"/>
    <w:basedOn w:val="a0"/>
    <w:link w:val="af0"/>
    <w:rsid w:val="009D364A"/>
    <w:rPr>
      <w:rFonts w:ascii="Cambria" w:eastAsia="Times New Roman" w:hAnsi="Cambria" w:cs="Times New Roman"/>
      <w:lang w:val="en-US" w:bidi="en-US"/>
    </w:rPr>
  </w:style>
  <w:style w:type="paragraph" w:styleId="af2">
    <w:name w:val="List Paragraph"/>
    <w:basedOn w:val="a"/>
    <w:uiPriority w:val="34"/>
    <w:qFormat/>
    <w:rsid w:val="009D364A"/>
    <w:pPr>
      <w:ind w:left="720"/>
      <w:contextualSpacing/>
    </w:pPr>
  </w:style>
  <w:style w:type="paragraph" w:customStyle="1" w:styleId="S">
    <w:name w:val="S_Маркированный"/>
    <w:basedOn w:val="af3"/>
    <w:link w:val="S0"/>
    <w:autoRedefine/>
    <w:rsid w:val="009D364A"/>
    <w:pPr>
      <w:tabs>
        <w:tab w:val="left" w:pos="1260"/>
      </w:tabs>
      <w:contextualSpacing w:val="0"/>
    </w:pPr>
    <w:rPr>
      <w:sz w:val="24"/>
      <w:szCs w:val="24"/>
      <w:lang w:bidi="ar-SA"/>
    </w:rPr>
  </w:style>
  <w:style w:type="paragraph" w:styleId="af3">
    <w:name w:val="List Bullet"/>
    <w:basedOn w:val="a"/>
    <w:rsid w:val="009D364A"/>
    <w:pPr>
      <w:tabs>
        <w:tab w:val="num" w:pos="1361"/>
      </w:tabs>
      <w:ind w:firstLine="1021"/>
      <w:contextualSpacing/>
    </w:pPr>
  </w:style>
  <w:style w:type="character" w:customStyle="1" w:styleId="S0">
    <w:name w:val="S_Маркированный Знак Знак"/>
    <w:link w:val="S"/>
    <w:rsid w:val="009D364A"/>
    <w:rPr>
      <w:rFonts w:ascii="Cambria" w:eastAsia="Times New Roman" w:hAnsi="Cambria" w:cs="Times New Roman"/>
      <w:sz w:val="24"/>
      <w:szCs w:val="24"/>
    </w:rPr>
  </w:style>
  <w:style w:type="paragraph" w:customStyle="1" w:styleId="S31">
    <w:name w:val="S_Нумерованный_3.1"/>
    <w:basedOn w:val="a"/>
    <w:link w:val="S310"/>
    <w:autoRedefine/>
    <w:rsid w:val="009D364A"/>
    <w:pPr>
      <w:ind w:firstLine="624"/>
    </w:pPr>
    <w:rPr>
      <w:sz w:val="28"/>
      <w:szCs w:val="28"/>
      <w:lang w:bidi="ar-SA"/>
    </w:rPr>
  </w:style>
  <w:style w:type="character" w:customStyle="1" w:styleId="S310">
    <w:name w:val="S_Нумерованный_3.1 Знак Знак"/>
    <w:link w:val="S31"/>
    <w:rsid w:val="009D364A"/>
    <w:rPr>
      <w:rFonts w:ascii="Cambria" w:eastAsia="Times New Roman" w:hAnsi="Cambria" w:cs="Times New Roman"/>
      <w:sz w:val="28"/>
      <w:szCs w:val="28"/>
    </w:rPr>
  </w:style>
  <w:style w:type="paragraph" w:styleId="af4">
    <w:name w:val="Title"/>
    <w:basedOn w:val="a"/>
    <w:next w:val="a"/>
    <w:link w:val="af5"/>
    <w:qFormat/>
    <w:rsid w:val="009D364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af5">
    <w:name w:val="Название Знак"/>
    <w:basedOn w:val="a0"/>
    <w:link w:val="af4"/>
    <w:rsid w:val="009D364A"/>
    <w:rPr>
      <w:rFonts w:ascii="Cambria" w:eastAsia="Times New Roman" w:hAnsi="Cambria" w:cs="Times New Roman"/>
      <w:caps/>
      <w:color w:val="632423"/>
      <w:spacing w:val="50"/>
      <w:sz w:val="44"/>
      <w:szCs w:val="44"/>
    </w:rPr>
  </w:style>
  <w:style w:type="character" w:customStyle="1" w:styleId="WW8Num2z0">
    <w:name w:val="WW8Num2z0"/>
    <w:rsid w:val="009D364A"/>
    <w:rPr>
      <w:rFonts w:ascii="Symbol" w:hAnsi="Symbol"/>
    </w:rPr>
  </w:style>
  <w:style w:type="character" w:customStyle="1" w:styleId="WW8Num3z0">
    <w:name w:val="WW8Num3z0"/>
    <w:rsid w:val="009D364A"/>
    <w:rPr>
      <w:rFonts w:ascii="Symbol" w:hAnsi="Symbol"/>
    </w:rPr>
  </w:style>
  <w:style w:type="character" w:customStyle="1" w:styleId="WW8Num4z0">
    <w:name w:val="WW8Num4z0"/>
    <w:rsid w:val="009D364A"/>
    <w:rPr>
      <w:rFonts w:ascii="Symbol" w:hAnsi="Symbol"/>
    </w:rPr>
  </w:style>
  <w:style w:type="character" w:customStyle="1" w:styleId="WW8Num5z0">
    <w:name w:val="WW8Num5z0"/>
    <w:rsid w:val="009D364A"/>
    <w:rPr>
      <w:rFonts w:ascii="Symbol" w:hAnsi="Symbol"/>
    </w:rPr>
  </w:style>
  <w:style w:type="character" w:customStyle="1" w:styleId="WW8Num6z0">
    <w:name w:val="WW8Num6z0"/>
    <w:rsid w:val="009D364A"/>
    <w:rPr>
      <w:rFonts w:ascii="Symbol" w:hAnsi="Symbol"/>
    </w:rPr>
  </w:style>
  <w:style w:type="character" w:customStyle="1" w:styleId="WW8Num7z0">
    <w:name w:val="WW8Num7z0"/>
    <w:rsid w:val="009D364A"/>
    <w:rPr>
      <w:rFonts w:ascii="Symbol" w:hAnsi="Symbol"/>
    </w:rPr>
  </w:style>
  <w:style w:type="character" w:customStyle="1" w:styleId="WW8Num8z0">
    <w:name w:val="WW8Num8z0"/>
    <w:rsid w:val="009D364A"/>
    <w:rPr>
      <w:rFonts w:ascii="Symbol" w:hAnsi="Symbol"/>
    </w:rPr>
  </w:style>
  <w:style w:type="character" w:customStyle="1" w:styleId="WW8Num9z0">
    <w:name w:val="WW8Num9z0"/>
    <w:rsid w:val="009D364A"/>
    <w:rPr>
      <w:rFonts w:ascii="Symbol" w:hAnsi="Symbol"/>
    </w:rPr>
  </w:style>
  <w:style w:type="character" w:customStyle="1" w:styleId="WW8Num10z0">
    <w:name w:val="WW8Num10z0"/>
    <w:rsid w:val="009D364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9D364A"/>
  </w:style>
  <w:style w:type="character" w:customStyle="1" w:styleId="WW-Absatz-Standardschriftart">
    <w:name w:val="WW-Absatz-Standardschriftart"/>
    <w:rsid w:val="009D364A"/>
  </w:style>
  <w:style w:type="character" w:customStyle="1" w:styleId="WW-Absatz-Standardschriftart1">
    <w:name w:val="WW-Absatz-Standardschriftart1"/>
    <w:rsid w:val="009D364A"/>
  </w:style>
  <w:style w:type="character" w:customStyle="1" w:styleId="WW-Absatz-Standardschriftart11">
    <w:name w:val="WW-Absatz-Standardschriftart11"/>
    <w:rsid w:val="009D364A"/>
  </w:style>
  <w:style w:type="character" w:customStyle="1" w:styleId="WW-Absatz-Standardschriftart111">
    <w:name w:val="WW-Absatz-Standardschriftart111"/>
    <w:rsid w:val="009D364A"/>
  </w:style>
  <w:style w:type="character" w:customStyle="1" w:styleId="WW-Absatz-Standardschriftart1111">
    <w:name w:val="WW-Absatz-Standardschriftart1111"/>
    <w:rsid w:val="009D364A"/>
  </w:style>
  <w:style w:type="character" w:customStyle="1" w:styleId="WW-Absatz-Standardschriftart11111">
    <w:name w:val="WW-Absatz-Standardschriftart11111"/>
    <w:rsid w:val="009D364A"/>
  </w:style>
  <w:style w:type="character" w:customStyle="1" w:styleId="WW8Num1z0">
    <w:name w:val="WW8Num1z0"/>
    <w:rsid w:val="009D364A"/>
    <w:rPr>
      <w:rFonts w:ascii="Symbol" w:hAnsi="Symbol"/>
    </w:rPr>
  </w:style>
  <w:style w:type="character" w:customStyle="1" w:styleId="WW8Num2z1">
    <w:name w:val="WW8Num2z1"/>
    <w:rsid w:val="009D364A"/>
    <w:rPr>
      <w:rFonts w:ascii="Courier New" w:hAnsi="Courier New" w:cs="Courier New"/>
    </w:rPr>
  </w:style>
  <w:style w:type="character" w:customStyle="1" w:styleId="WW8Num2z2">
    <w:name w:val="WW8Num2z2"/>
    <w:rsid w:val="009D364A"/>
    <w:rPr>
      <w:rFonts w:ascii="Wingdings" w:hAnsi="Wingdings"/>
    </w:rPr>
  </w:style>
  <w:style w:type="character" w:customStyle="1" w:styleId="WW8Num3z1">
    <w:name w:val="WW8Num3z1"/>
    <w:rsid w:val="009D364A"/>
    <w:rPr>
      <w:rFonts w:ascii="Courier New" w:hAnsi="Courier New" w:cs="Courier New"/>
    </w:rPr>
  </w:style>
  <w:style w:type="character" w:customStyle="1" w:styleId="WW8Num3z2">
    <w:name w:val="WW8Num3z2"/>
    <w:rsid w:val="009D364A"/>
    <w:rPr>
      <w:rFonts w:ascii="Wingdings" w:hAnsi="Wingdings"/>
    </w:rPr>
  </w:style>
  <w:style w:type="character" w:customStyle="1" w:styleId="WW8Num6z1">
    <w:name w:val="WW8Num6z1"/>
    <w:rsid w:val="009D364A"/>
    <w:rPr>
      <w:rFonts w:ascii="Courier New" w:hAnsi="Courier New" w:cs="Courier New"/>
    </w:rPr>
  </w:style>
  <w:style w:type="character" w:customStyle="1" w:styleId="WW8Num6z2">
    <w:name w:val="WW8Num6z2"/>
    <w:rsid w:val="009D364A"/>
    <w:rPr>
      <w:rFonts w:ascii="Wingdings" w:hAnsi="Wingdings"/>
    </w:rPr>
  </w:style>
  <w:style w:type="character" w:customStyle="1" w:styleId="WW8Num8z1">
    <w:name w:val="WW8Num8z1"/>
    <w:rsid w:val="009D364A"/>
    <w:rPr>
      <w:rFonts w:ascii="Courier New" w:hAnsi="Courier New" w:cs="Courier New"/>
    </w:rPr>
  </w:style>
  <w:style w:type="character" w:customStyle="1" w:styleId="WW8Num8z2">
    <w:name w:val="WW8Num8z2"/>
    <w:rsid w:val="009D364A"/>
    <w:rPr>
      <w:rFonts w:ascii="Wingdings" w:hAnsi="Wingdings"/>
    </w:rPr>
  </w:style>
  <w:style w:type="character" w:customStyle="1" w:styleId="WW8Num10z1">
    <w:name w:val="WW8Num10z1"/>
    <w:rsid w:val="009D364A"/>
    <w:rPr>
      <w:rFonts w:ascii="Courier New" w:hAnsi="Courier New"/>
    </w:rPr>
  </w:style>
  <w:style w:type="character" w:customStyle="1" w:styleId="WW8Num10z2">
    <w:name w:val="WW8Num10z2"/>
    <w:rsid w:val="009D364A"/>
    <w:rPr>
      <w:rFonts w:ascii="Wingdings" w:hAnsi="Wingdings"/>
    </w:rPr>
  </w:style>
  <w:style w:type="character" w:customStyle="1" w:styleId="WW8Num10z3">
    <w:name w:val="WW8Num10z3"/>
    <w:rsid w:val="009D364A"/>
    <w:rPr>
      <w:rFonts w:ascii="Symbol" w:hAnsi="Symbol"/>
    </w:rPr>
  </w:style>
  <w:style w:type="character" w:customStyle="1" w:styleId="WW8Num11z0">
    <w:name w:val="WW8Num11z0"/>
    <w:rsid w:val="009D364A"/>
    <w:rPr>
      <w:rFonts w:ascii="Symbol" w:hAnsi="Symbol"/>
    </w:rPr>
  </w:style>
  <w:style w:type="character" w:customStyle="1" w:styleId="WW8Num11z1">
    <w:name w:val="WW8Num11z1"/>
    <w:rsid w:val="009D364A"/>
    <w:rPr>
      <w:rFonts w:ascii="Courier New" w:hAnsi="Courier New" w:cs="Courier New"/>
    </w:rPr>
  </w:style>
  <w:style w:type="character" w:customStyle="1" w:styleId="WW8Num11z2">
    <w:name w:val="WW8Num11z2"/>
    <w:rsid w:val="009D364A"/>
    <w:rPr>
      <w:rFonts w:ascii="Wingdings" w:hAnsi="Wingdings"/>
    </w:rPr>
  </w:style>
  <w:style w:type="character" w:customStyle="1" w:styleId="WW8Num12z0">
    <w:name w:val="WW8Num12z0"/>
    <w:rsid w:val="009D364A"/>
    <w:rPr>
      <w:rFonts w:ascii="Symbol" w:hAnsi="Symbol"/>
    </w:rPr>
  </w:style>
  <w:style w:type="character" w:customStyle="1" w:styleId="WW8Num12z1">
    <w:name w:val="WW8Num12z1"/>
    <w:rsid w:val="009D364A"/>
    <w:rPr>
      <w:rFonts w:ascii="Courier New" w:hAnsi="Courier New" w:cs="Courier New"/>
    </w:rPr>
  </w:style>
  <w:style w:type="character" w:customStyle="1" w:styleId="WW8Num12z2">
    <w:name w:val="WW8Num12z2"/>
    <w:rsid w:val="009D364A"/>
    <w:rPr>
      <w:rFonts w:ascii="Wingdings" w:hAnsi="Wingdings"/>
    </w:rPr>
  </w:style>
  <w:style w:type="character" w:customStyle="1" w:styleId="WW8Num13z0">
    <w:name w:val="WW8Num13z0"/>
    <w:rsid w:val="009D364A"/>
    <w:rPr>
      <w:rFonts w:ascii="Symbol" w:hAnsi="Symbol"/>
    </w:rPr>
  </w:style>
  <w:style w:type="character" w:customStyle="1" w:styleId="WW8Num13z1">
    <w:name w:val="WW8Num13z1"/>
    <w:rsid w:val="009D364A"/>
    <w:rPr>
      <w:rFonts w:ascii="Courier New" w:hAnsi="Courier New" w:cs="Courier New"/>
    </w:rPr>
  </w:style>
  <w:style w:type="character" w:customStyle="1" w:styleId="WW8Num13z2">
    <w:name w:val="WW8Num13z2"/>
    <w:rsid w:val="009D364A"/>
    <w:rPr>
      <w:rFonts w:ascii="Wingdings" w:hAnsi="Wingdings"/>
    </w:rPr>
  </w:style>
  <w:style w:type="character" w:customStyle="1" w:styleId="WW8Num15z0">
    <w:name w:val="WW8Num15z0"/>
    <w:rsid w:val="009D364A"/>
    <w:rPr>
      <w:rFonts w:ascii="Symbol" w:hAnsi="Symbol"/>
    </w:rPr>
  </w:style>
  <w:style w:type="character" w:customStyle="1" w:styleId="WW8Num15z1">
    <w:name w:val="WW8Num15z1"/>
    <w:rsid w:val="009D364A"/>
    <w:rPr>
      <w:rFonts w:ascii="Courier New" w:hAnsi="Courier New" w:cs="Courier New"/>
    </w:rPr>
  </w:style>
  <w:style w:type="character" w:customStyle="1" w:styleId="WW8Num15z2">
    <w:name w:val="WW8Num15z2"/>
    <w:rsid w:val="009D364A"/>
    <w:rPr>
      <w:rFonts w:ascii="Wingdings" w:hAnsi="Wingdings"/>
    </w:rPr>
  </w:style>
  <w:style w:type="character" w:customStyle="1" w:styleId="WW8Num16z0">
    <w:name w:val="WW8Num16z0"/>
    <w:rsid w:val="009D364A"/>
    <w:rPr>
      <w:rFonts w:ascii="Symbol" w:hAnsi="Symbol"/>
    </w:rPr>
  </w:style>
  <w:style w:type="character" w:customStyle="1" w:styleId="WW8Num16z1">
    <w:name w:val="WW8Num16z1"/>
    <w:rsid w:val="009D364A"/>
    <w:rPr>
      <w:rFonts w:ascii="Courier New" w:hAnsi="Courier New" w:cs="Courier New"/>
    </w:rPr>
  </w:style>
  <w:style w:type="character" w:customStyle="1" w:styleId="WW8Num16z2">
    <w:name w:val="WW8Num16z2"/>
    <w:rsid w:val="009D364A"/>
    <w:rPr>
      <w:rFonts w:ascii="Wingdings" w:hAnsi="Wingdings"/>
    </w:rPr>
  </w:style>
  <w:style w:type="character" w:customStyle="1" w:styleId="WW8Num18z0">
    <w:name w:val="WW8Num18z0"/>
    <w:rsid w:val="009D364A"/>
    <w:rPr>
      <w:rFonts w:ascii="Symbol" w:hAnsi="Symbol"/>
    </w:rPr>
  </w:style>
  <w:style w:type="character" w:customStyle="1" w:styleId="WW8Num18z1">
    <w:name w:val="WW8Num18z1"/>
    <w:rsid w:val="009D364A"/>
    <w:rPr>
      <w:rFonts w:ascii="Courier New" w:hAnsi="Courier New" w:cs="Courier New"/>
    </w:rPr>
  </w:style>
  <w:style w:type="character" w:customStyle="1" w:styleId="WW8Num18z2">
    <w:name w:val="WW8Num18z2"/>
    <w:rsid w:val="009D364A"/>
    <w:rPr>
      <w:rFonts w:ascii="Wingdings" w:hAnsi="Wingdings"/>
    </w:rPr>
  </w:style>
  <w:style w:type="character" w:customStyle="1" w:styleId="WW8Num20z0">
    <w:name w:val="WW8Num20z0"/>
    <w:rsid w:val="009D364A"/>
    <w:rPr>
      <w:rFonts w:ascii="Symbol" w:hAnsi="Symbol"/>
    </w:rPr>
  </w:style>
  <w:style w:type="character" w:customStyle="1" w:styleId="WW8Num20z1">
    <w:name w:val="WW8Num20z1"/>
    <w:rsid w:val="009D364A"/>
    <w:rPr>
      <w:rFonts w:ascii="Courier New" w:hAnsi="Courier New" w:cs="Courier New"/>
    </w:rPr>
  </w:style>
  <w:style w:type="character" w:customStyle="1" w:styleId="WW8Num20z2">
    <w:name w:val="WW8Num20z2"/>
    <w:rsid w:val="009D364A"/>
    <w:rPr>
      <w:rFonts w:ascii="Wingdings" w:hAnsi="Wingdings"/>
    </w:rPr>
  </w:style>
  <w:style w:type="character" w:customStyle="1" w:styleId="WW8Num21z0">
    <w:name w:val="WW8Num21z0"/>
    <w:rsid w:val="009D364A"/>
    <w:rPr>
      <w:rFonts w:ascii="Symbol" w:hAnsi="Symbol"/>
    </w:rPr>
  </w:style>
  <w:style w:type="character" w:customStyle="1" w:styleId="WW8Num21z1">
    <w:name w:val="WW8Num21z1"/>
    <w:rsid w:val="009D364A"/>
    <w:rPr>
      <w:rFonts w:ascii="Courier New" w:hAnsi="Courier New" w:cs="Courier New"/>
    </w:rPr>
  </w:style>
  <w:style w:type="character" w:customStyle="1" w:styleId="WW8Num21z2">
    <w:name w:val="WW8Num21z2"/>
    <w:rsid w:val="009D364A"/>
    <w:rPr>
      <w:rFonts w:ascii="Wingdings" w:hAnsi="Wingdings"/>
    </w:rPr>
  </w:style>
  <w:style w:type="character" w:customStyle="1" w:styleId="WW8Num22z0">
    <w:name w:val="WW8Num22z0"/>
    <w:rsid w:val="009D364A"/>
    <w:rPr>
      <w:rFonts w:ascii="Symbol" w:hAnsi="Symbol"/>
    </w:rPr>
  </w:style>
  <w:style w:type="character" w:customStyle="1" w:styleId="WW8Num22z1">
    <w:name w:val="WW8Num22z1"/>
    <w:rsid w:val="009D364A"/>
    <w:rPr>
      <w:rFonts w:ascii="Courier New" w:hAnsi="Courier New" w:cs="Courier New"/>
    </w:rPr>
  </w:style>
  <w:style w:type="character" w:customStyle="1" w:styleId="WW8Num22z2">
    <w:name w:val="WW8Num22z2"/>
    <w:rsid w:val="009D364A"/>
    <w:rPr>
      <w:rFonts w:ascii="Wingdings" w:hAnsi="Wingdings"/>
    </w:rPr>
  </w:style>
  <w:style w:type="character" w:customStyle="1" w:styleId="WW8Num25z0">
    <w:name w:val="WW8Num25z0"/>
    <w:rsid w:val="009D364A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9D364A"/>
    <w:rPr>
      <w:rFonts w:ascii="Symbol" w:hAnsi="Symbol"/>
    </w:rPr>
  </w:style>
  <w:style w:type="character" w:customStyle="1" w:styleId="WW8Num28z1">
    <w:name w:val="WW8Num28z1"/>
    <w:rsid w:val="009D364A"/>
    <w:rPr>
      <w:rFonts w:ascii="Courier New" w:hAnsi="Courier New" w:cs="Courier New"/>
    </w:rPr>
  </w:style>
  <w:style w:type="character" w:customStyle="1" w:styleId="WW8Num28z2">
    <w:name w:val="WW8Num28z2"/>
    <w:rsid w:val="009D364A"/>
    <w:rPr>
      <w:rFonts w:ascii="Wingdings" w:hAnsi="Wingdings"/>
    </w:rPr>
  </w:style>
  <w:style w:type="character" w:customStyle="1" w:styleId="WW8Num29z0">
    <w:name w:val="WW8Num29z0"/>
    <w:rsid w:val="009D364A"/>
    <w:rPr>
      <w:rFonts w:ascii="Symbol" w:hAnsi="Symbol"/>
    </w:rPr>
  </w:style>
  <w:style w:type="character" w:customStyle="1" w:styleId="WW8Num29z1">
    <w:name w:val="WW8Num29z1"/>
    <w:rsid w:val="009D364A"/>
    <w:rPr>
      <w:rFonts w:ascii="Courier New" w:hAnsi="Courier New" w:cs="Courier New"/>
    </w:rPr>
  </w:style>
  <w:style w:type="character" w:customStyle="1" w:styleId="WW8Num29z2">
    <w:name w:val="WW8Num29z2"/>
    <w:rsid w:val="009D364A"/>
    <w:rPr>
      <w:rFonts w:ascii="Wingdings" w:hAnsi="Wingdings"/>
    </w:rPr>
  </w:style>
  <w:style w:type="character" w:customStyle="1" w:styleId="WW8Num32z2">
    <w:name w:val="WW8Num32z2"/>
    <w:rsid w:val="009D364A"/>
    <w:rPr>
      <w:b/>
    </w:rPr>
  </w:style>
  <w:style w:type="character" w:customStyle="1" w:styleId="WW8Num33z0">
    <w:name w:val="WW8Num33z0"/>
    <w:rsid w:val="009D364A"/>
    <w:rPr>
      <w:rFonts w:ascii="Symbol" w:hAnsi="Symbol"/>
    </w:rPr>
  </w:style>
  <w:style w:type="character" w:customStyle="1" w:styleId="WW8Num33z1">
    <w:name w:val="WW8Num33z1"/>
    <w:rsid w:val="009D364A"/>
    <w:rPr>
      <w:rFonts w:ascii="Courier New" w:hAnsi="Courier New" w:cs="Courier New"/>
    </w:rPr>
  </w:style>
  <w:style w:type="character" w:customStyle="1" w:styleId="WW8Num33z2">
    <w:name w:val="WW8Num33z2"/>
    <w:rsid w:val="009D364A"/>
    <w:rPr>
      <w:rFonts w:ascii="Wingdings" w:hAnsi="Wingdings"/>
    </w:rPr>
  </w:style>
  <w:style w:type="character" w:customStyle="1" w:styleId="WW8Num34z0">
    <w:name w:val="WW8Num34z0"/>
    <w:rsid w:val="009D364A"/>
    <w:rPr>
      <w:rFonts w:ascii="Symbol" w:hAnsi="Symbol"/>
    </w:rPr>
  </w:style>
  <w:style w:type="character" w:customStyle="1" w:styleId="WW8Num34z1">
    <w:name w:val="WW8Num34z1"/>
    <w:rsid w:val="009D364A"/>
    <w:rPr>
      <w:rFonts w:ascii="Courier New" w:hAnsi="Courier New" w:cs="Courier New"/>
    </w:rPr>
  </w:style>
  <w:style w:type="character" w:customStyle="1" w:styleId="WW8Num34z2">
    <w:name w:val="WW8Num34z2"/>
    <w:rsid w:val="009D364A"/>
    <w:rPr>
      <w:rFonts w:ascii="Wingdings" w:hAnsi="Wingdings"/>
    </w:rPr>
  </w:style>
  <w:style w:type="character" w:customStyle="1" w:styleId="WW8Num36z0">
    <w:name w:val="WW8Num36z0"/>
    <w:rsid w:val="009D364A"/>
    <w:rPr>
      <w:rFonts w:ascii="Symbol" w:hAnsi="Symbol"/>
    </w:rPr>
  </w:style>
  <w:style w:type="character" w:customStyle="1" w:styleId="WW8Num36z1">
    <w:name w:val="WW8Num36z1"/>
    <w:rsid w:val="009D364A"/>
    <w:rPr>
      <w:rFonts w:ascii="Courier New" w:hAnsi="Courier New" w:cs="Courier New"/>
    </w:rPr>
  </w:style>
  <w:style w:type="character" w:customStyle="1" w:styleId="WW8Num36z2">
    <w:name w:val="WW8Num36z2"/>
    <w:rsid w:val="009D364A"/>
    <w:rPr>
      <w:rFonts w:ascii="Wingdings" w:hAnsi="Wingdings"/>
    </w:rPr>
  </w:style>
  <w:style w:type="character" w:customStyle="1" w:styleId="12">
    <w:name w:val="Основной шрифт абзаца1"/>
    <w:rsid w:val="009D364A"/>
  </w:style>
  <w:style w:type="character" w:customStyle="1" w:styleId="af6">
    <w:name w:val="Маркеры списка"/>
    <w:rsid w:val="009D364A"/>
    <w:rPr>
      <w:rFonts w:ascii="StarSymbol" w:eastAsia="StarSymbol" w:hAnsi="StarSymbol" w:cs="StarSymbol"/>
      <w:sz w:val="18"/>
      <w:szCs w:val="18"/>
    </w:rPr>
  </w:style>
  <w:style w:type="paragraph" w:customStyle="1" w:styleId="af7">
    <w:name w:val="Заголовок"/>
    <w:basedOn w:val="a"/>
    <w:next w:val="af0"/>
    <w:rsid w:val="009D364A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List"/>
    <w:basedOn w:val="af0"/>
    <w:rsid w:val="009D364A"/>
    <w:rPr>
      <w:rFonts w:ascii="Arial" w:hAnsi="Arial" w:cs="Tahoma"/>
      <w:lang w:eastAsia="ar-SA"/>
    </w:rPr>
  </w:style>
  <w:style w:type="paragraph" w:customStyle="1" w:styleId="13">
    <w:name w:val="Название1"/>
    <w:basedOn w:val="a"/>
    <w:rsid w:val="009D364A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D364A"/>
    <w:pPr>
      <w:suppressLineNumbers/>
    </w:pPr>
    <w:rPr>
      <w:rFonts w:ascii="Arial" w:hAnsi="Arial" w:cs="Tahoma"/>
      <w:lang w:eastAsia="ar-SA"/>
    </w:rPr>
  </w:style>
  <w:style w:type="paragraph" w:customStyle="1" w:styleId="210">
    <w:name w:val="Основной текст с отступом 21"/>
    <w:basedOn w:val="a"/>
    <w:rsid w:val="009D364A"/>
    <w:pPr>
      <w:widowControl w:val="0"/>
      <w:spacing w:line="360" w:lineRule="atLeast"/>
      <w:ind w:firstLine="720"/>
      <w:jc w:val="center"/>
      <w:textAlignment w:val="baseline"/>
    </w:pPr>
    <w:rPr>
      <w:sz w:val="36"/>
      <w:lang w:eastAsia="ar-SA"/>
    </w:rPr>
  </w:style>
  <w:style w:type="paragraph" w:styleId="af9">
    <w:name w:val="Subtitle"/>
    <w:basedOn w:val="a"/>
    <w:next w:val="a"/>
    <w:link w:val="afa"/>
    <w:qFormat/>
    <w:rsid w:val="009D364A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afa">
    <w:name w:val="Подзаголовок Знак"/>
    <w:basedOn w:val="a0"/>
    <w:link w:val="af9"/>
    <w:rsid w:val="009D364A"/>
    <w:rPr>
      <w:rFonts w:ascii="Cambria" w:eastAsia="Times New Roman" w:hAnsi="Cambria" w:cs="Times New Roman"/>
      <w:caps/>
      <w:spacing w:val="20"/>
      <w:sz w:val="18"/>
      <w:szCs w:val="18"/>
    </w:rPr>
  </w:style>
  <w:style w:type="paragraph" w:customStyle="1" w:styleId="211">
    <w:name w:val="Список 21"/>
    <w:basedOn w:val="a"/>
    <w:rsid w:val="009D364A"/>
    <w:pPr>
      <w:ind w:left="566" w:hanging="283"/>
    </w:pPr>
    <w:rPr>
      <w:lang w:eastAsia="ar-SA"/>
    </w:rPr>
  </w:style>
  <w:style w:type="paragraph" w:customStyle="1" w:styleId="31">
    <w:name w:val="Основной текст с отступом 31"/>
    <w:basedOn w:val="a"/>
    <w:rsid w:val="009D364A"/>
    <w:pPr>
      <w:spacing w:after="120"/>
      <w:ind w:left="283"/>
    </w:pPr>
    <w:rPr>
      <w:sz w:val="16"/>
      <w:szCs w:val="16"/>
      <w:lang w:eastAsia="ar-SA"/>
    </w:rPr>
  </w:style>
  <w:style w:type="paragraph" w:customStyle="1" w:styleId="afb">
    <w:name w:val="Содержимое таблицы"/>
    <w:basedOn w:val="a"/>
    <w:rsid w:val="009D364A"/>
    <w:pPr>
      <w:suppressLineNumbers/>
    </w:pPr>
    <w:rPr>
      <w:lang w:eastAsia="ar-SA"/>
    </w:rPr>
  </w:style>
  <w:style w:type="paragraph" w:customStyle="1" w:styleId="afc">
    <w:name w:val="Заголовок таблицы"/>
    <w:basedOn w:val="afb"/>
    <w:rsid w:val="009D364A"/>
    <w:pPr>
      <w:jc w:val="center"/>
    </w:pPr>
    <w:rPr>
      <w:b/>
      <w:bCs/>
      <w:i/>
      <w:iCs/>
    </w:rPr>
  </w:style>
  <w:style w:type="paragraph" w:customStyle="1" w:styleId="afd">
    <w:name w:val="Содержимое врезки"/>
    <w:basedOn w:val="af0"/>
    <w:rsid w:val="009D364A"/>
    <w:rPr>
      <w:lang w:eastAsia="ar-SA"/>
    </w:rPr>
  </w:style>
  <w:style w:type="paragraph" w:styleId="afe">
    <w:name w:val="Body Text First Indent"/>
    <w:basedOn w:val="af0"/>
    <w:link w:val="aff"/>
    <w:rsid w:val="009D364A"/>
    <w:pPr>
      <w:ind w:firstLine="210"/>
    </w:pPr>
  </w:style>
  <w:style w:type="character" w:customStyle="1" w:styleId="aff">
    <w:name w:val="Красная строка Знак"/>
    <w:basedOn w:val="af1"/>
    <w:link w:val="afe"/>
    <w:rsid w:val="009D364A"/>
    <w:rPr>
      <w:rFonts w:ascii="Cambria" w:eastAsia="Times New Roman" w:hAnsi="Cambria" w:cs="Times New Roman"/>
      <w:lang w:val="en-US" w:bidi="en-US"/>
    </w:rPr>
  </w:style>
  <w:style w:type="paragraph" w:styleId="23">
    <w:name w:val="Body Text First Indent 2"/>
    <w:basedOn w:val="ab"/>
    <w:link w:val="24"/>
    <w:rsid w:val="009D364A"/>
    <w:pPr>
      <w:ind w:firstLine="210"/>
    </w:pPr>
  </w:style>
  <w:style w:type="character" w:customStyle="1" w:styleId="24">
    <w:name w:val="Красная строка 2 Знак"/>
    <w:basedOn w:val="ac"/>
    <w:link w:val="23"/>
    <w:rsid w:val="009D364A"/>
    <w:rPr>
      <w:rFonts w:ascii="Cambria" w:eastAsia="Times New Roman" w:hAnsi="Cambria" w:cs="Times New Roman"/>
      <w:sz w:val="28"/>
      <w:szCs w:val="24"/>
    </w:rPr>
  </w:style>
  <w:style w:type="paragraph" w:styleId="aff0">
    <w:name w:val="Normal Indent"/>
    <w:basedOn w:val="a"/>
    <w:rsid w:val="009D364A"/>
    <w:pPr>
      <w:ind w:left="708"/>
    </w:pPr>
  </w:style>
  <w:style w:type="paragraph" w:customStyle="1" w:styleId="ConsPlusNormal">
    <w:name w:val="ConsPlusNormal"/>
    <w:rsid w:val="009D364A"/>
    <w:pPr>
      <w:widowControl w:val="0"/>
      <w:suppressAutoHyphens/>
      <w:autoSpaceDE w:val="0"/>
      <w:spacing w:line="252" w:lineRule="auto"/>
      <w:ind w:firstLine="720"/>
      <w:jc w:val="both"/>
    </w:pPr>
    <w:rPr>
      <w:rFonts w:ascii="Arial" w:eastAsia="Times New Roman" w:hAnsi="Arial" w:cs="Arial"/>
      <w:lang w:eastAsia="ar-SA"/>
    </w:rPr>
  </w:style>
  <w:style w:type="paragraph" w:styleId="25">
    <w:name w:val="Body Text 2"/>
    <w:basedOn w:val="a"/>
    <w:link w:val="26"/>
    <w:rsid w:val="009D364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9D364A"/>
    <w:rPr>
      <w:rFonts w:ascii="Cambria" w:eastAsia="Times New Roman" w:hAnsi="Cambria" w:cs="Times New Roman"/>
      <w:lang w:val="en-US" w:bidi="en-US"/>
    </w:rPr>
  </w:style>
  <w:style w:type="paragraph" w:styleId="15">
    <w:name w:val="index 1"/>
    <w:basedOn w:val="a"/>
    <w:next w:val="a"/>
    <w:autoRedefine/>
    <w:rsid w:val="009D364A"/>
    <w:pPr>
      <w:ind w:left="200" w:hanging="200"/>
    </w:pPr>
  </w:style>
  <w:style w:type="paragraph" w:styleId="aff1">
    <w:name w:val="index heading"/>
    <w:basedOn w:val="a"/>
    <w:next w:val="15"/>
    <w:rsid w:val="009D364A"/>
    <w:rPr>
      <w:sz w:val="24"/>
      <w:szCs w:val="24"/>
    </w:rPr>
  </w:style>
  <w:style w:type="paragraph" w:styleId="32">
    <w:name w:val="Body Text Indent 3"/>
    <w:basedOn w:val="a"/>
    <w:link w:val="33"/>
    <w:rsid w:val="009D364A"/>
    <w:pPr>
      <w:spacing w:after="120"/>
      <w:ind w:left="283" w:firstLine="720"/>
    </w:pPr>
    <w:rPr>
      <w:sz w:val="16"/>
      <w:szCs w:val="16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9D364A"/>
    <w:rPr>
      <w:rFonts w:ascii="Cambria" w:eastAsia="Times New Roman" w:hAnsi="Cambria" w:cs="Times New Roman"/>
      <w:sz w:val="16"/>
      <w:szCs w:val="16"/>
    </w:rPr>
  </w:style>
  <w:style w:type="paragraph" w:customStyle="1" w:styleId="aff2">
    <w:name w:val="Знак"/>
    <w:basedOn w:val="a"/>
    <w:rsid w:val="009D364A"/>
    <w:rPr>
      <w:sz w:val="28"/>
    </w:rPr>
  </w:style>
  <w:style w:type="paragraph" w:customStyle="1" w:styleId="16">
    <w:name w:val="1основа Знак Знак Знак"/>
    <w:basedOn w:val="a"/>
    <w:link w:val="17"/>
    <w:rsid w:val="009D364A"/>
    <w:pPr>
      <w:spacing w:before="100" w:beforeAutospacing="1" w:after="100" w:afterAutospacing="1"/>
      <w:ind w:left="601" w:firstLine="601"/>
    </w:pPr>
    <w:rPr>
      <w:rFonts w:ascii="Arial" w:hAnsi="Arial"/>
      <w:sz w:val="24"/>
      <w:szCs w:val="24"/>
      <w:lang w:bidi="ar-SA"/>
    </w:rPr>
  </w:style>
  <w:style w:type="character" w:customStyle="1" w:styleId="17">
    <w:name w:val="1основа Знак Знак Знак Знак"/>
    <w:link w:val="16"/>
    <w:rsid w:val="009D364A"/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9D364A"/>
    <w:pPr>
      <w:widowControl w:val="0"/>
      <w:autoSpaceDE w:val="0"/>
      <w:autoSpaceDN w:val="0"/>
      <w:adjustRightInd w:val="0"/>
      <w:spacing w:line="252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9D364A"/>
    <w:pPr>
      <w:widowControl w:val="0"/>
      <w:autoSpaceDE w:val="0"/>
      <w:autoSpaceDN w:val="0"/>
      <w:adjustRightInd w:val="0"/>
      <w:spacing w:line="252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WW-Absatz-Standardschriftart1111111111111">
    <w:name w:val="WW-Absatz-Standardschriftart1111111111111"/>
    <w:rsid w:val="009D364A"/>
  </w:style>
  <w:style w:type="paragraph" w:customStyle="1" w:styleId="S1">
    <w:name w:val="S_Обычный в таблице"/>
    <w:basedOn w:val="a"/>
    <w:link w:val="S2"/>
    <w:rsid w:val="009D364A"/>
    <w:pPr>
      <w:jc w:val="center"/>
    </w:pPr>
    <w:rPr>
      <w:sz w:val="24"/>
      <w:szCs w:val="24"/>
      <w:lang w:bidi="ar-SA"/>
    </w:rPr>
  </w:style>
  <w:style w:type="character" w:customStyle="1" w:styleId="S2">
    <w:name w:val="S_Обычный в таблице Знак"/>
    <w:link w:val="S1"/>
    <w:rsid w:val="009D364A"/>
    <w:rPr>
      <w:rFonts w:ascii="Cambria" w:eastAsia="Times New Roman" w:hAnsi="Cambria" w:cs="Times New Roman"/>
      <w:sz w:val="24"/>
      <w:szCs w:val="24"/>
    </w:rPr>
  </w:style>
  <w:style w:type="paragraph" w:styleId="aff3">
    <w:name w:val="Block Text"/>
    <w:basedOn w:val="a"/>
    <w:rsid w:val="009D364A"/>
    <w:pPr>
      <w:shd w:val="clear" w:color="auto" w:fill="FFFFFF"/>
      <w:spacing w:before="5" w:line="480" w:lineRule="auto"/>
      <w:ind w:left="426" w:right="14"/>
    </w:pPr>
    <w:rPr>
      <w:rFonts w:ascii="CG Times" w:hAnsi="CG Times"/>
      <w:color w:val="000000"/>
      <w:sz w:val="24"/>
      <w:szCs w:val="18"/>
    </w:rPr>
  </w:style>
  <w:style w:type="paragraph" w:customStyle="1" w:styleId="18">
    <w:name w:val="Цитата1"/>
    <w:basedOn w:val="a"/>
    <w:rsid w:val="009D364A"/>
    <w:pPr>
      <w:suppressAutoHyphens/>
      <w:ind w:left="284" w:right="-1" w:firstLine="567"/>
    </w:pPr>
    <w:rPr>
      <w:sz w:val="24"/>
      <w:lang w:eastAsia="ar-SA"/>
    </w:rPr>
  </w:style>
  <w:style w:type="character" w:customStyle="1" w:styleId="aff4">
    <w:name w:val="Символы концевой сноски"/>
    <w:rsid w:val="009D364A"/>
    <w:rPr>
      <w:vertAlign w:val="superscript"/>
    </w:rPr>
  </w:style>
  <w:style w:type="paragraph" w:styleId="aff5">
    <w:name w:val="endnote text"/>
    <w:basedOn w:val="a"/>
    <w:link w:val="aff6"/>
    <w:rsid w:val="009D364A"/>
    <w:rPr>
      <w:sz w:val="20"/>
      <w:szCs w:val="20"/>
      <w:lang w:eastAsia="ar-SA" w:bidi="ar-SA"/>
    </w:rPr>
  </w:style>
  <w:style w:type="character" w:customStyle="1" w:styleId="aff6">
    <w:name w:val="Текст концевой сноски Знак"/>
    <w:basedOn w:val="a0"/>
    <w:link w:val="aff5"/>
    <w:rsid w:val="009D364A"/>
    <w:rPr>
      <w:rFonts w:ascii="Cambria" w:eastAsia="Times New Roman" w:hAnsi="Cambria" w:cs="Times New Roman"/>
      <w:sz w:val="20"/>
      <w:szCs w:val="20"/>
      <w:lang w:eastAsia="ar-SA"/>
    </w:rPr>
  </w:style>
  <w:style w:type="paragraph" w:styleId="19">
    <w:name w:val="toc 1"/>
    <w:basedOn w:val="a"/>
    <w:next w:val="a"/>
    <w:autoRedefine/>
    <w:uiPriority w:val="39"/>
    <w:qFormat/>
    <w:rsid w:val="009D364A"/>
    <w:pPr>
      <w:tabs>
        <w:tab w:val="left" w:pos="660"/>
        <w:tab w:val="right" w:leader="dot" w:pos="9771"/>
      </w:tabs>
      <w:spacing w:line="240" w:lineRule="auto"/>
      <w:ind w:left="709" w:hanging="709"/>
      <w:jc w:val="left"/>
    </w:pPr>
    <w:rPr>
      <w:rFonts w:ascii="Times New Roman" w:hAnsi="Times New Roman"/>
      <w:bCs/>
      <w:caps/>
      <w:sz w:val="24"/>
      <w:szCs w:val="24"/>
    </w:rPr>
  </w:style>
  <w:style w:type="paragraph" w:styleId="27">
    <w:name w:val="toc 2"/>
    <w:basedOn w:val="a"/>
    <w:next w:val="a"/>
    <w:autoRedefine/>
    <w:uiPriority w:val="39"/>
    <w:qFormat/>
    <w:rsid w:val="006417CD"/>
    <w:pPr>
      <w:tabs>
        <w:tab w:val="left" w:pos="660"/>
        <w:tab w:val="right" w:leader="dot" w:pos="9771"/>
      </w:tabs>
      <w:spacing w:before="240" w:line="240" w:lineRule="auto"/>
      <w:jc w:val="center"/>
    </w:pPr>
    <w:rPr>
      <w:rFonts w:ascii="Times New Roman" w:hAnsi="Times New Roman"/>
      <w:b/>
      <w:bCs/>
      <w:sz w:val="24"/>
      <w:szCs w:val="20"/>
      <w:lang w:val="ru-RU"/>
    </w:rPr>
  </w:style>
  <w:style w:type="character" w:styleId="aff7">
    <w:name w:val="Hyperlink"/>
    <w:uiPriority w:val="99"/>
    <w:rsid w:val="009D364A"/>
    <w:rPr>
      <w:color w:val="0000FF"/>
      <w:u w:val="single"/>
    </w:rPr>
  </w:style>
  <w:style w:type="paragraph" w:styleId="aff8">
    <w:name w:val="footnote text"/>
    <w:basedOn w:val="a"/>
    <w:link w:val="aff9"/>
    <w:rsid w:val="009D364A"/>
  </w:style>
  <w:style w:type="character" w:customStyle="1" w:styleId="aff9">
    <w:name w:val="Текст сноски Знак"/>
    <w:basedOn w:val="a0"/>
    <w:link w:val="aff8"/>
    <w:rsid w:val="009D364A"/>
    <w:rPr>
      <w:rFonts w:ascii="Cambria" w:eastAsia="Times New Roman" w:hAnsi="Cambria" w:cs="Times New Roman"/>
      <w:lang w:val="en-US" w:bidi="en-US"/>
    </w:rPr>
  </w:style>
  <w:style w:type="character" w:styleId="affa">
    <w:name w:val="footnote reference"/>
    <w:uiPriority w:val="99"/>
    <w:rsid w:val="009D364A"/>
    <w:rPr>
      <w:vertAlign w:val="superscript"/>
    </w:rPr>
  </w:style>
  <w:style w:type="character" w:styleId="affb">
    <w:name w:val="annotation reference"/>
    <w:rsid w:val="009D364A"/>
    <w:rPr>
      <w:sz w:val="16"/>
      <w:szCs w:val="16"/>
    </w:rPr>
  </w:style>
  <w:style w:type="paragraph" w:styleId="affc">
    <w:name w:val="annotation text"/>
    <w:basedOn w:val="a"/>
    <w:link w:val="affd"/>
    <w:rsid w:val="009D364A"/>
  </w:style>
  <w:style w:type="character" w:customStyle="1" w:styleId="affd">
    <w:name w:val="Текст примечания Знак"/>
    <w:basedOn w:val="a0"/>
    <w:link w:val="affc"/>
    <w:rsid w:val="009D364A"/>
    <w:rPr>
      <w:rFonts w:ascii="Cambria" w:eastAsia="Times New Roman" w:hAnsi="Cambria" w:cs="Times New Roman"/>
      <w:lang w:val="en-US" w:bidi="en-US"/>
    </w:rPr>
  </w:style>
  <w:style w:type="paragraph" w:styleId="affe">
    <w:name w:val="annotation subject"/>
    <w:basedOn w:val="affc"/>
    <w:next w:val="affc"/>
    <w:link w:val="afff"/>
    <w:rsid w:val="009D364A"/>
    <w:rPr>
      <w:b/>
      <w:bCs/>
      <w:sz w:val="20"/>
      <w:szCs w:val="20"/>
      <w:lang w:bidi="ar-SA"/>
    </w:rPr>
  </w:style>
  <w:style w:type="character" w:customStyle="1" w:styleId="afff">
    <w:name w:val="Тема примечания Знак"/>
    <w:basedOn w:val="affd"/>
    <w:link w:val="affe"/>
    <w:rsid w:val="009D364A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paragraph" w:customStyle="1" w:styleId="1a">
    <w:name w:val="Подзаголовок_1"/>
    <w:basedOn w:val="9"/>
    <w:link w:val="1b"/>
    <w:qFormat/>
    <w:rsid w:val="009D364A"/>
    <w:rPr>
      <w:b/>
      <w:sz w:val="26"/>
      <w:szCs w:val="26"/>
    </w:rPr>
  </w:style>
  <w:style w:type="character" w:customStyle="1" w:styleId="1b">
    <w:name w:val="Подзаголовок_1 Знак"/>
    <w:link w:val="1a"/>
    <w:rsid w:val="009D364A"/>
    <w:rPr>
      <w:rFonts w:ascii="Cambria" w:eastAsia="Times New Roman" w:hAnsi="Cambria" w:cs="Times New Roman"/>
      <w:b/>
      <w:i/>
      <w:iCs/>
      <w:caps/>
      <w:spacing w:val="10"/>
      <w:sz w:val="26"/>
      <w:szCs w:val="26"/>
    </w:rPr>
  </w:style>
  <w:style w:type="paragraph" w:styleId="afff0">
    <w:name w:val="caption"/>
    <w:aliases w:val="Таблица - Название объекта,!! Object Novogor !!,диаграммы,Название графика,диаграммы Char,Название объекта Знак Знак,диаграммы Знак1,диаграммы Char + 12 пт,Перед:  6...,Название таблицы Знак,диаграммы Char Char Char,диаграммы Char Char"/>
    <w:basedOn w:val="a"/>
    <w:next w:val="a"/>
    <w:link w:val="afff1"/>
    <w:unhideWhenUsed/>
    <w:qFormat/>
    <w:rsid w:val="009D364A"/>
    <w:rPr>
      <w:caps/>
      <w:spacing w:val="10"/>
      <w:sz w:val="18"/>
      <w:szCs w:val="18"/>
    </w:rPr>
  </w:style>
  <w:style w:type="character" w:customStyle="1" w:styleId="afff1">
    <w:name w:val="Название объекта Знак"/>
    <w:aliases w:val="Таблица - Название объекта Знак,!! Object Novogor !! Знак,диаграммы Знак,Название графика Знак,диаграммы Char Знак,Название объекта Знак Знак Знак,диаграммы Знак1 Знак,диаграммы Char + 12 пт Знак,Перед:  6... Знак"/>
    <w:link w:val="afff0"/>
    <w:rsid w:val="009D364A"/>
    <w:rPr>
      <w:rFonts w:ascii="Cambria" w:eastAsia="Times New Roman" w:hAnsi="Cambria" w:cs="Times New Roman"/>
      <w:caps/>
      <w:spacing w:val="10"/>
      <w:sz w:val="18"/>
      <w:szCs w:val="18"/>
      <w:lang w:val="en-US" w:bidi="en-US"/>
    </w:rPr>
  </w:style>
  <w:style w:type="character" w:styleId="afff2">
    <w:name w:val="Strong"/>
    <w:qFormat/>
    <w:rsid w:val="009D364A"/>
    <w:rPr>
      <w:b/>
      <w:bCs/>
      <w:color w:val="943634"/>
      <w:spacing w:val="5"/>
    </w:rPr>
  </w:style>
  <w:style w:type="character" w:styleId="afff3">
    <w:name w:val="Emphasis"/>
    <w:qFormat/>
    <w:rsid w:val="009D364A"/>
    <w:rPr>
      <w:caps/>
      <w:spacing w:val="5"/>
      <w:sz w:val="20"/>
      <w:szCs w:val="20"/>
    </w:rPr>
  </w:style>
  <w:style w:type="paragraph" w:styleId="afff4">
    <w:name w:val="No Spacing"/>
    <w:basedOn w:val="a"/>
    <w:link w:val="afff5"/>
    <w:uiPriority w:val="1"/>
    <w:qFormat/>
    <w:rsid w:val="009D364A"/>
    <w:pPr>
      <w:spacing w:line="240" w:lineRule="auto"/>
    </w:pPr>
  </w:style>
  <w:style w:type="character" w:customStyle="1" w:styleId="afff5">
    <w:name w:val="Без интервала Знак"/>
    <w:basedOn w:val="a0"/>
    <w:link w:val="afff4"/>
    <w:uiPriority w:val="1"/>
    <w:rsid w:val="009D364A"/>
    <w:rPr>
      <w:rFonts w:ascii="Cambria" w:eastAsia="Times New Roman" w:hAnsi="Cambria" w:cs="Times New Roman"/>
      <w:lang w:val="en-US" w:bidi="en-US"/>
    </w:rPr>
  </w:style>
  <w:style w:type="paragraph" w:styleId="28">
    <w:name w:val="Quote"/>
    <w:basedOn w:val="a"/>
    <w:next w:val="a"/>
    <w:link w:val="29"/>
    <w:uiPriority w:val="29"/>
    <w:qFormat/>
    <w:rsid w:val="009D364A"/>
    <w:rPr>
      <w:i/>
      <w:iCs/>
      <w:sz w:val="20"/>
      <w:szCs w:val="20"/>
      <w:lang w:bidi="ar-SA"/>
    </w:rPr>
  </w:style>
  <w:style w:type="character" w:customStyle="1" w:styleId="29">
    <w:name w:val="Цитата 2 Знак"/>
    <w:basedOn w:val="a0"/>
    <w:link w:val="28"/>
    <w:uiPriority w:val="29"/>
    <w:rsid w:val="009D364A"/>
    <w:rPr>
      <w:rFonts w:ascii="Cambria" w:eastAsia="Times New Roman" w:hAnsi="Cambria" w:cs="Times New Roman"/>
      <w:i/>
      <w:iCs/>
      <w:sz w:val="20"/>
      <w:szCs w:val="20"/>
    </w:rPr>
  </w:style>
  <w:style w:type="paragraph" w:styleId="afff6">
    <w:name w:val="Intense Quote"/>
    <w:basedOn w:val="a"/>
    <w:next w:val="a"/>
    <w:link w:val="afff7"/>
    <w:uiPriority w:val="30"/>
    <w:qFormat/>
    <w:rsid w:val="009D364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afff7">
    <w:name w:val="Выделенная цитата Знак"/>
    <w:basedOn w:val="a0"/>
    <w:link w:val="afff6"/>
    <w:uiPriority w:val="30"/>
    <w:rsid w:val="009D364A"/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styleId="afff8">
    <w:name w:val="Subtle Emphasis"/>
    <w:uiPriority w:val="19"/>
    <w:qFormat/>
    <w:rsid w:val="009D364A"/>
    <w:rPr>
      <w:i/>
      <w:iCs/>
    </w:rPr>
  </w:style>
  <w:style w:type="character" w:styleId="afff9">
    <w:name w:val="Intense Emphasis"/>
    <w:uiPriority w:val="21"/>
    <w:qFormat/>
    <w:rsid w:val="009D364A"/>
    <w:rPr>
      <w:i/>
      <w:iCs/>
      <w:caps/>
      <w:spacing w:val="10"/>
      <w:sz w:val="20"/>
      <w:szCs w:val="20"/>
    </w:rPr>
  </w:style>
  <w:style w:type="character" w:styleId="afffa">
    <w:name w:val="Subtle Reference"/>
    <w:uiPriority w:val="31"/>
    <w:qFormat/>
    <w:rsid w:val="009D364A"/>
    <w:rPr>
      <w:rFonts w:ascii="Calibri" w:eastAsia="Times New Roman" w:hAnsi="Calibri" w:cs="Times New Roman"/>
      <w:i/>
      <w:iCs/>
      <w:color w:val="622423"/>
    </w:rPr>
  </w:style>
  <w:style w:type="character" w:styleId="afffb">
    <w:name w:val="Intense Reference"/>
    <w:uiPriority w:val="32"/>
    <w:qFormat/>
    <w:rsid w:val="009D364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c">
    <w:name w:val="Book Title"/>
    <w:uiPriority w:val="33"/>
    <w:qFormat/>
    <w:rsid w:val="009D364A"/>
    <w:rPr>
      <w:caps/>
      <w:color w:val="622423"/>
      <w:spacing w:val="5"/>
      <w:u w:color="622423"/>
    </w:rPr>
  </w:style>
  <w:style w:type="paragraph" w:styleId="afffd">
    <w:name w:val="TOC Heading"/>
    <w:basedOn w:val="1"/>
    <w:next w:val="a"/>
    <w:uiPriority w:val="39"/>
    <w:semiHidden/>
    <w:unhideWhenUsed/>
    <w:qFormat/>
    <w:rsid w:val="009D364A"/>
    <w:pPr>
      <w:outlineLvl w:val="9"/>
    </w:pPr>
  </w:style>
  <w:style w:type="paragraph" w:customStyle="1" w:styleId="1c">
    <w:name w:val="Обычный1"/>
    <w:rsid w:val="009D364A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ffe">
    <w:name w:val="FollowedHyperlink"/>
    <w:uiPriority w:val="99"/>
    <w:unhideWhenUsed/>
    <w:rsid w:val="009D364A"/>
    <w:rPr>
      <w:color w:val="800080"/>
      <w:u w:val="single"/>
    </w:rPr>
  </w:style>
  <w:style w:type="paragraph" w:styleId="34">
    <w:name w:val="toc 3"/>
    <w:basedOn w:val="a"/>
    <w:next w:val="a"/>
    <w:autoRedefine/>
    <w:uiPriority w:val="39"/>
    <w:qFormat/>
    <w:rsid w:val="009D364A"/>
    <w:pPr>
      <w:ind w:left="220"/>
      <w:jc w:val="left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rsid w:val="009D364A"/>
    <w:pPr>
      <w:ind w:left="44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rsid w:val="009D364A"/>
    <w:pPr>
      <w:ind w:left="660"/>
      <w:jc w:val="left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rsid w:val="009D364A"/>
    <w:pPr>
      <w:ind w:left="880"/>
      <w:jc w:val="left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rsid w:val="009D364A"/>
    <w:pPr>
      <w:ind w:left="1100"/>
      <w:jc w:val="left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rsid w:val="009D364A"/>
    <w:pPr>
      <w:ind w:left="1320"/>
      <w:jc w:val="left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rsid w:val="009D364A"/>
    <w:pPr>
      <w:ind w:left="1540"/>
      <w:jc w:val="left"/>
    </w:pPr>
    <w:rPr>
      <w:rFonts w:ascii="Calibri" w:hAnsi="Calibri"/>
      <w:sz w:val="20"/>
      <w:szCs w:val="20"/>
    </w:rPr>
  </w:style>
  <w:style w:type="paragraph" w:customStyle="1" w:styleId="affff">
    <w:name w:val="Заголовок без нумерации"/>
    <w:basedOn w:val="1"/>
    <w:link w:val="affff0"/>
    <w:qFormat/>
    <w:rsid w:val="009D364A"/>
    <w:rPr>
      <w:snapToGrid w:val="0"/>
    </w:rPr>
  </w:style>
  <w:style w:type="character" w:customStyle="1" w:styleId="affff0">
    <w:name w:val="Заголовок без нумерации Знак"/>
    <w:link w:val="affff"/>
    <w:rsid w:val="009D364A"/>
    <w:rPr>
      <w:rFonts w:ascii="Cambria" w:eastAsia="Times New Roman" w:hAnsi="Cambria" w:cs="Times New Roman"/>
      <w:b/>
      <w:caps/>
      <w:snapToGrid w:val="0"/>
      <w:spacing w:val="20"/>
      <w:sz w:val="28"/>
      <w:szCs w:val="28"/>
      <w:lang w:bidi="en-US"/>
    </w:rPr>
  </w:style>
  <w:style w:type="paragraph" w:customStyle="1" w:styleId="Standard">
    <w:name w:val="Standard"/>
    <w:rsid w:val="00C40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3">
    <w:name w:val="S_Обычный"/>
    <w:basedOn w:val="Standard"/>
    <w:rsid w:val="00C40631"/>
    <w:pPr>
      <w:ind w:firstLine="709"/>
    </w:pPr>
  </w:style>
  <w:style w:type="paragraph" w:styleId="HTML">
    <w:name w:val="HTML Preformatted"/>
    <w:basedOn w:val="a"/>
    <w:link w:val="HTML0"/>
    <w:rsid w:val="002A1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2A1980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140">
    <w:name w:val="Стиль 14 пт По ширине"/>
    <w:basedOn w:val="a"/>
    <w:rsid w:val="000A14DD"/>
    <w:pPr>
      <w:spacing w:line="240" w:lineRule="auto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310">
    <w:name w:val="Основной текст с отступом 3 Знак1"/>
    <w:rsid w:val="000A14DD"/>
    <w:rPr>
      <w:sz w:val="16"/>
      <w:szCs w:val="16"/>
    </w:rPr>
  </w:style>
  <w:style w:type="paragraph" w:styleId="35">
    <w:name w:val="Body Text 3"/>
    <w:basedOn w:val="a"/>
    <w:link w:val="36"/>
    <w:rsid w:val="000A14DD"/>
    <w:pPr>
      <w:spacing w:after="120" w:line="240" w:lineRule="auto"/>
      <w:jc w:val="left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6">
    <w:name w:val="Основной текст 3 Знак"/>
    <w:basedOn w:val="a0"/>
    <w:link w:val="35"/>
    <w:rsid w:val="000A14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0A14DD"/>
    <w:pPr>
      <w:spacing w:line="240" w:lineRule="auto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1400">
    <w:name w:val="Стиль Обычный (веб) + 14 пт По ширине Слева:  0 см Первая строка..."/>
    <w:basedOn w:val="a"/>
    <w:next w:val="affff1"/>
    <w:rsid w:val="000A14DD"/>
    <w:pPr>
      <w:spacing w:line="240" w:lineRule="auto"/>
      <w:ind w:firstLine="90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affff1">
    <w:name w:val="Plain Text"/>
    <w:basedOn w:val="a"/>
    <w:link w:val="affff2"/>
    <w:rsid w:val="000A14DD"/>
    <w:pPr>
      <w:spacing w:line="240" w:lineRule="auto"/>
      <w:jc w:val="left"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affff2">
    <w:name w:val="Текст Знак"/>
    <w:basedOn w:val="a0"/>
    <w:link w:val="affff1"/>
    <w:rsid w:val="000A14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Стиль_11"/>
    <w:basedOn w:val="a"/>
    <w:rsid w:val="000A14DD"/>
    <w:pPr>
      <w:spacing w:line="240" w:lineRule="auto"/>
      <w:ind w:firstLine="720"/>
      <w:jc w:val="left"/>
    </w:pPr>
    <w:rPr>
      <w:rFonts w:ascii="Arial" w:hAnsi="Arial"/>
      <w:sz w:val="24"/>
      <w:szCs w:val="20"/>
      <w:lang w:val="ru-RU" w:eastAsia="ru-RU" w:bidi="ar-SA"/>
    </w:rPr>
  </w:style>
  <w:style w:type="paragraph" w:customStyle="1" w:styleId="top">
    <w:name w:val="top"/>
    <w:basedOn w:val="a"/>
    <w:rsid w:val="000A14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  <w:lang w:val="ru-RU" w:eastAsia="ru-RU" w:bidi="ar-SA"/>
    </w:rPr>
  </w:style>
  <w:style w:type="paragraph" w:customStyle="1" w:styleId="top1">
    <w:name w:val="top1"/>
    <w:basedOn w:val="a"/>
    <w:rsid w:val="000A14DD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0"/>
      <w:szCs w:val="20"/>
      <w:lang w:val="ru-RU" w:eastAsia="ru-RU" w:bidi="ar-SA"/>
    </w:rPr>
  </w:style>
  <w:style w:type="paragraph" w:customStyle="1" w:styleId="FR1">
    <w:name w:val="FR1"/>
    <w:rsid w:val="000A14DD"/>
    <w:pPr>
      <w:widowControl w:val="0"/>
      <w:spacing w:before="380" w:after="0" w:line="240" w:lineRule="auto"/>
      <w:ind w:left="2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text1">
    <w:name w:val="text_1"/>
    <w:basedOn w:val="a"/>
    <w:rsid w:val="000A14DD"/>
    <w:pPr>
      <w:spacing w:before="100" w:beforeAutospacing="1" w:after="100" w:afterAutospacing="1" w:line="240" w:lineRule="auto"/>
      <w:jc w:val="left"/>
    </w:pPr>
    <w:rPr>
      <w:rFonts w:ascii="Verdana" w:hAnsi="Verdana"/>
      <w:sz w:val="18"/>
      <w:szCs w:val="18"/>
      <w:lang w:val="ru-RU" w:eastAsia="ru-RU" w:bidi="ar-SA"/>
    </w:rPr>
  </w:style>
  <w:style w:type="paragraph" w:customStyle="1" w:styleId="xl36">
    <w:name w:val="xl36"/>
    <w:basedOn w:val="a"/>
    <w:rsid w:val="000A14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val="ru-RU" w:eastAsia="ru-RU" w:bidi="ar-SA"/>
    </w:rPr>
  </w:style>
  <w:style w:type="paragraph" w:customStyle="1" w:styleId="1d">
    <w:name w:val="Стиль1"/>
    <w:basedOn w:val="a"/>
    <w:rsid w:val="000A14DD"/>
    <w:pPr>
      <w:spacing w:line="240" w:lineRule="auto"/>
      <w:ind w:firstLine="709"/>
    </w:pPr>
    <w:rPr>
      <w:rFonts w:ascii="Times New Roman" w:hAnsi="Times New Roman"/>
      <w:sz w:val="28"/>
      <w:szCs w:val="28"/>
      <w:lang w:val="ru-RU" w:eastAsia="ru-RU" w:bidi="ar-SA"/>
    </w:rPr>
  </w:style>
  <w:style w:type="paragraph" w:styleId="2a">
    <w:name w:val="List 2"/>
    <w:basedOn w:val="a"/>
    <w:rsid w:val="000A14DD"/>
    <w:pPr>
      <w:spacing w:line="240" w:lineRule="auto"/>
      <w:ind w:left="566" w:hanging="283"/>
      <w:jc w:val="left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WW8Num4z1">
    <w:name w:val="WW8Num4z1"/>
    <w:rsid w:val="000A14DD"/>
    <w:rPr>
      <w:rFonts w:ascii="Courier New" w:hAnsi="Courier New" w:cs="Courier New"/>
    </w:rPr>
  </w:style>
  <w:style w:type="character" w:customStyle="1" w:styleId="WW8Num4z2">
    <w:name w:val="WW8Num4z2"/>
    <w:rsid w:val="000A14DD"/>
    <w:rPr>
      <w:rFonts w:ascii="Wingdings" w:hAnsi="Wingdings"/>
    </w:rPr>
  </w:style>
  <w:style w:type="character" w:customStyle="1" w:styleId="WW8Num7z1">
    <w:name w:val="WW8Num7z1"/>
    <w:rsid w:val="000A14DD"/>
    <w:rPr>
      <w:rFonts w:ascii="Courier New" w:hAnsi="Courier New" w:cs="Courier New"/>
    </w:rPr>
  </w:style>
  <w:style w:type="character" w:customStyle="1" w:styleId="WW8Num7z2">
    <w:name w:val="WW8Num7z2"/>
    <w:rsid w:val="000A14DD"/>
    <w:rPr>
      <w:rFonts w:ascii="Wingdings" w:hAnsi="Wingdings"/>
    </w:rPr>
  </w:style>
  <w:style w:type="character" w:customStyle="1" w:styleId="WW8Num9z1">
    <w:name w:val="WW8Num9z1"/>
    <w:rsid w:val="000A14DD"/>
    <w:rPr>
      <w:rFonts w:ascii="Courier New" w:hAnsi="Courier New" w:cs="Courier New"/>
    </w:rPr>
  </w:style>
  <w:style w:type="character" w:customStyle="1" w:styleId="WW8Num9z2">
    <w:name w:val="WW8Num9z2"/>
    <w:rsid w:val="000A14DD"/>
    <w:rPr>
      <w:rFonts w:ascii="Wingdings" w:hAnsi="Wingdings"/>
    </w:rPr>
  </w:style>
  <w:style w:type="character" w:customStyle="1" w:styleId="WW8Num14z0">
    <w:name w:val="WW8Num14z0"/>
    <w:rsid w:val="000A14DD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0A14DD"/>
    <w:rPr>
      <w:rFonts w:ascii="Courier New" w:hAnsi="Courier New" w:cs="Courier New"/>
    </w:rPr>
  </w:style>
  <w:style w:type="character" w:customStyle="1" w:styleId="WW8Num14z2">
    <w:name w:val="WW8Num14z2"/>
    <w:rsid w:val="000A14DD"/>
    <w:rPr>
      <w:rFonts w:ascii="Wingdings" w:hAnsi="Wingdings"/>
    </w:rPr>
  </w:style>
  <w:style w:type="character" w:customStyle="1" w:styleId="WW8Num14z3">
    <w:name w:val="WW8Num14z3"/>
    <w:rsid w:val="000A14DD"/>
    <w:rPr>
      <w:rFonts w:ascii="Symbol" w:hAnsi="Symbol"/>
    </w:rPr>
  </w:style>
  <w:style w:type="character" w:customStyle="1" w:styleId="WW8Num19z0">
    <w:name w:val="WW8Num19z0"/>
    <w:rsid w:val="000A14DD"/>
    <w:rPr>
      <w:rFonts w:ascii="Symbol" w:hAnsi="Symbol"/>
    </w:rPr>
  </w:style>
  <w:style w:type="character" w:customStyle="1" w:styleId="WW8Num19z1">
    <w:name w:val="WW8Num19z1"/>
    <w:rsid w:val="000A14DD"/>
    <w:rPr>
      <w:rFonts w:ascii="Courier New" w:hAnsi="Courier New" w:cs="Courier New"/>
    </w:rPr>
  </w:style>
  <w:style w:type="character" w:customStyle="1" w:styleId="WW8Num19z2">
    <w:name w:val="WW8Num19z2"/>
    <w:rsid w:val="000A14DD"/>
    <w:rPr>
      <w:rFonts w:ascii="Wingdings" w:hAnsi="Wingdings"/>
    </w:rPr>
  </w:style>
  <w:style w:type="character" w:customStyle="1" w:styleId="WW8Num21z4">
    <w:name w:val="WW8Num21z4"/>
    <w:rsid w:val="000A14DD"/>
    <w:rPr>
      <w:rFonts w:ascii="Courier New" w:hAnsi="Courier New" w:cs="Courier New"/>
    </w:rPr>
  </w:style>
  <w:style w:type="character" w:customStyle="1" w:styleId="WW8Num23z0">
    <w:name w:val="WW8Num23z0"/>
    <w:rsid w:val="000A14DD"/>
    <w:rPr>
      <w:rFonts w:ascii="Symbol" w:hAnsi="Symbol"/>
    </w:rPr>
  </w:style>
  <w:style w:type="character" w:customStyle="1" w:styleId="WW8Num23z1">
    <w:name w:val="WW8Num23z1"/>
    <w:rsid w:val="000A14DD"/>
    <w:rPr>
      <w:rFonts w:ascii="Courier New" w:hAnsi="Courier New" w:cs="Courier New"/>
    </w:rPr>
  </w:style>
  <w:style w:type="character" w:customStyle="1" w:styleId="WW8Num23z2">
    <w:name w:val="WW8Num23z2"/>
    <w:rsid w:val="000A14DD"/>
    <w:rPr>
      <w:rFonts w:ascii="Wingdings" w:hAnsi="Wingdings"/>
    </w:rPr>
  </w:style>
  <w:style w:type="character" w:customStyle="1" w:styleId="WW8Num25z1">
    <w:name w:val="WW8Num25z1"/>
    <w:rsid w:val="000A14DD"/>
    <w:rPr>
      <w:rFonts w:ascii="Courier New" w:hAnsi="Courier New" w:cs="Courier New"/>
    </w:rPr>
  </w:style>
  <w:style w:type="character" w:customStyle="1" w:styleId="WW8Num25z2">
    <w:name w:val="WW8Num25z2"/>
    <w:rsid w:val="000A14DD"/>
    <w:rPr>
      <w:rFonts w:ascii="Wingdings" w:hAnsi="Wingdings"/>
    </w:rPr>
  </w:style>
  <w:style w:type="character" w:customStyle="1" w:styleId="WW8Num26z0">
    <w:name w:val="WW8Num26z0"/>
    <w:rsid w:val="000A14DD"/>
    <w:rPr>
      <w:rFonts w:ascii="Symbol" w:hAnsi="Symbol"/>
    </w:rPr>
  </w:style>
  <w:style w:type="character" w:customStyle="1" w:styleId="WW8Num26z1">
    <w:name w:val="WW8Num26z1"/>
    <w:rsid w:val="000A14DD"/>
    <w:rPr>
      <w:rFonts w:ascii="Courier New" w:hAnsi="Courier New" w:cs="Courier New"/>
    </w:rPr>
  </w:style>
  <w:style w:type="character" w:customStyle="1" w:styleId="WW8Num26z2">
    <w:name w:val="WW8Num26z2"/>
    <w:rsid w:val="000A14DD"/>
    <w:rPr>
      <w:rFonts w:ascii="Wingdings" w:hAnsi="Wingdings"/>
    </w:rPr>
  </w:style>
  <w:style w:type="character" w:customStyle="1" w:styleId="WW8Num27z0">
    <w:name w:val="WW8Num27z0"/>
    <w:rsid w:val="000A14DD"/>
    <w:rPr>
      <w:rFonts w:ascii="Symbol" w:hAnsi="Symbol"/>
    </w:rPr>
  </w:style>
  <w:style w:type="character" w:customStyle="1" w:styleId="WW8Num27z1">
    <w:name w:val="WW8Num27z1"/>
    <w:rsid w:val="000A14DD"/>
    <w:rPr>
      <w:rFonts w:ascii="Courier New" w:hAnsi="Courier New" w:cs="Courier New"/>
    </w:rPr>
  </w:style>
  <w:style w:type="character" w:customStyle="1" w:styleId="WW8Num27z2">
    <w:name w:val="WW8Num27z2"/>
    <w:rsid w:val="000A14DD"/>
    <w:rPr>
      <w:rFonts w:ascii="Wingdings" w:hAnsi="Wingdings"/>
    </w:rPr>
  </w:style>
  <w:style w:type="character" w:customStyle="1" w:styleId="WW8NumSt18z0">
    <w:name w:val="WW8NumSt18z0"/>
    <w:rsid w:val="000A14DD"/>
    <w:rPr>
      <w:rFonts w:ascii="Times New Roman" w:hAnsi="Times New Roman" w:cs="Times New Roman"/>
    </w:rPr>
  </w:style>
  <w:style w:type="paragraph" w:customStyle="1" w:styleId="1e">
    <w:name w:val="Название объекта1"/>
    <w:basedOn w:val="a"/>
    <w:next w:val="a"/>
    <w:rsid w:val="000A14DD"/>
    <w:pPr>
      <w:suppressAutoHyphens/>
      <w:spacing w:line="240" w:lineRule="auto"/>
      <w:jc w:val="left"/>
    </w:pPr>
    <w:rPr>
      <w:rFonts w:ascii="Times New Roman" w:hAnsi="Times New Roman"/>
      <w:b/>
      <w:bCs/>
      <w:sz w:val="20"/>
      <w:szCs w:val="20"/>
      <w:lang w:val="ru-RU" w:eastAsia="ar-SA" w:bidi="ar-SA"/>
    </w:rPr>
  </w:style>
  <w:style w:type="paragraph" w:customStyle="1" w:styleId="311">
    <w:name w:val="Основной текст 31"/>
    <w:basedOn w:val="a"/>
    <w:rsid w:val="000A14DD"/>
    <w:pPr>
      <w:suppressAutoHyphens/>
      <w:spacing w:after="120" w:line="240" w:lineRule="auto"/>
      <w:jc w:val="left"/>
    </w:pPr>
    <w:rPr>
      <w:rFonts w:ascii="Times New Roman" w:hAnsi="Times New Roman"/>
      <w:sz w:val="16"/>
      <w:szCs w:val="16"/>
      <w:lang w:val="ru-RU" w:eastAsia="ar-SA" w:bidi="ar-SA"/>
    </w:rPr>
  </w:style>
  <w:style w:type="paragraph" w:customStyle="1" w:styleId="1f">
    <w:name w:val="Схема документа1"/>
    <w:basedOn w:val="a"/>
    <w:rsid w:val="000A14DD"/>
    <w:pPr>
      <w:shd w:val="clear" w:color="auto" w:fill="000080"/>
      <w:suppressAutoHyphens/>
      <w:spacing w:line="240" w:lineRule="auto"/>
      <w:jc w:val="left"/>
    </w:pPr>
    <w:rPr>
      <w:rFonts w:ascii="Tahoma" w:hAnsi="Tahoma" w:cs="Tahoma"/>
      <w:sz w:val="20"/>
      <w:szCs w:val="20"/>
      <w:lang w:val="ru-RU" w:eastAsia="ar-SA" w:bidi="ar-SA"/>
    </w:rPr>
  </w:style>
  <w:style w:type="paragraph" w:customStyle="1" w:styleId="1f0">
    <w:name w:val="Текст1"/>
    <w:basedOn w:val="a"/>
    <w:rsid w:val="000A14DD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val="ru-RU" w:eastAsia="ar-SA" w:bidi="ar-SA"/>
    </w:rPr>
  </w:style>
  <w:style w:type="paragraph" w:customStyle="1" w:styleId="213">
    <w:name w:val="Красная строка 21"/>
    <w:basedOn w:val="ab"/>
    <w:rsid w:val="000A14DD"/>
    <w:pPr>
      <w:suppressAutoHyphens/>
      <w:spacing w:after="120" w:line="240" w:lineRule="auto"/>
      <w:ind w:left="283" w:right="0" w:firstLine="210"/>
      <w:jc w:val="left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affff3">
    <w:name w:val="пояснилка"/>
    <w:basedOn w:val="a"/>
    <w:link w:val="affff4"/>
    <w:rsid w:val="000A14DD"/>
    <w:pPr>
      <w:tabs>
        <w:tab w:val="num" w:pos="-142"/>
      </w:tabs>
      <w:spacing w:line="240" w:lineRule="auto"/>
      <w:ind w:right="284" w:firstLine="709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affff4">
    <w:name w:val="пояснилка Знак"/>
    <w:link w:val="affff3"/>
    <w:rsid w:val="000A14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0A14D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1f1">
    <w:name w:val="Знак1 Знак Знак Знак"/>
    <w:basedOn w:val="a0"/>
    <w:rsid w:val="000A14DD"/>
  </w:style>
  <w:style w:type="paragraph" w:customStyle="1" w:styleId="ConsPlusTitle">
    <w:name w:val="ConsPlusTitle"/>
    <w:rsid w:val="000A1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f5">
    <w:name w:val="?????????? ???????"/>
    <w:basedOn w:val="a"/>
    <w:rsid w:val="000A14DD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WW-3">
    <w:name w:val="WW-???????? ????? 3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ascii="Times New Roman" w:hAnsi="Times New Roman"/>
      <w:sz w:val="16"/>
      <w:szCs w:val="20"/>
      <w:lang w:val="ru-RU" w:eastAsia="ru-RU" w:bidi="ar-SA"/>
    </w:rPr>
  </w:style>
  <w:style w:type="paragraph" w:customStyle="1" w:styleId="WW-2">
    <w:name w:val="WW-???????? ????? 2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111">
    <w:name w:val="Заголовок 11"/>
    <w:basedOn w:val="1c"/>
    <w:next w:val="1c"/>
    <w:rsid w:val="000A14DD"/>
    <w:pPr>
      <w:keepNext/>
      <w:snapToGrid/>
      <w:jc w:val="center"/>
    </w:pPr>
    <w:rPr>
      <w:b/>
      <w:sz w:val="24"/>
    </w:rPr>
  </w:style>
  <w:style w:type="character" w:styleId="affff6">
    <w:name w:val="endnote reference"/>
    <w:rsid w:val="000A14DD"/>
    <w:rPr>
      <w:vertAlign w:val="superscript"/>
    </w:rPr>
  </w:style>
  <w:style w:type="paragraph" w:customStyle="1" w:styleId="WW-20">
    <w:name w:val="WW-Основной текст с отступом 2"/>
    <w:basedOn w:val="a"/>
    <w:rsid w:val="000A14DD"/>
    <w:pPr>
      <w:widowControl w:val="0"/>
      <w:suppressAutoHyphens/>
      <w:spacing w:after="120" w:line="480" w:lineRule="auto"/>
      <w:ind w:left="283"/>
      <w:jc w:val="left"/>
    </w:pPr>
    <w:rPr>
      <w:rFonts w:ascii="Times New Roman" w:eastAsia="Arial Unicode MS" w:hAnsi="Times New Roman"/>
      <w:sz w:val="24"/>
      <w:szCs w:val="24"/>
      <w:lang w:val="ru-RU" w:eastAsia="ru-RU" w:bidi="ar-SA"/>
    </w:rPr>
  </w:style>
  <w:style w:type="character" w:customStyle="1" w:styleId="affff7">
    <w:name w:val="Символ нумерации"/>
    <w:rsid w:val="000A14DD"/>
    <w:rPr>
      <w:b/>
      <w:bCs/>
    </w:rPr>
  </w:style>
  <w:style w:type="character" w:customStyle="1" w:styleId="WW8Num17z0">
    <w:name w:val="WW8Num17z0"/>
    <w:rsid w:val="000A14DD"/>
    <w:rPr>
      <w:rFonts w:ascii="Symbol" w:hAnsi="Symbol" w:cs="StarSymbol"/>
      <w:sz w:val="18"/>
      <w:szCs w:val="18"/>
    </w:rPr>
  </w:style>
  <w:style w:type="character" w:customStyle="1" w:styleId="WW8Num17z1">
    <w:name w:val="WW8Num17z1"/>
    <w:rsid w:val="000A14DD"/>
    <w:rPr>
      <w:rFonts w:ascii="Courier New" w:hAnsi="Courier New"/>
      <w:sz w:val="20"/>
    </w:rPr>
  </w:style>
  <w:style w:type="character" w:customStyle="1" w:styleId="WW8Num17z2">
    <w:name w:val="WW8Num17z2"/>
    <w:rsid w:val="000A14DD"/>
    <w:rPr>
      <w:rFonts w:ascii="Wingdings" w:hAnsi="Wingdings"/>
      <w:sz w:val="20"/>
    </w:rPr>
  </w:style>
  <w:style w:type="paragraph" w:customStyle="1" w:styleId="WW-30">
    <w:name w:val="WW-Основной текст 3"/>
    <w:basedOn w:val="a"/>
    <w:rsid w:val="000A14DD"/>
    <w:pPr>
      <w:widowControl w:val="0"/>
      <w:suppressAutoHyphens/>
      <w:spacing w:after="120" w:line="240" w:lineRule="auto"/>
      <w:jc w:val="left"/>
    </w:pPr>
    <w:rPr>
      <w:rFonts w:ascii="Times New Roman" w:eastAsia="Arial Unicode MS" w:hAnsi="Times New Roman"/>
      <w:sz w:val="16"/>
      <w:szCs w:val="16"/>
      <w:lang w:val="ru-RU" w:eastAsia="ru-RU" w:bidi="ar-SA"/>
    </w:rPr>
  </w:style>
  <w:style w:type="paragraph" w:customStyle="1" w:styleId="WW-21">
    <w:name w:val="WW-Основной текст 2"/>
    <w:basedOn w:val="a"/>
    <w:rsid w:val="000A14DD"/>
    <w:pPr>
      <w:widowControl w:val="0"/>
      <w:suppressAutoHyphens/>
      <w:spacing w:after="120" w:line="480" w:lineRule="auto"/>
      <w:jc w:val="left"/>
    </w:pPr>
    <w:rPr>
      <w:rFonts w:ascii="Times New Roman" w:eastAsia="Arial Unicode MS" w:hAnsi="Times New Roman"/>
      <w:sz w:val="24"/>
      <w:szCs w:val="24"/>
      <w:lang w:val="ru-RU" w:eastAsia="ru-RU" w:bidi="ar-SA"/>
    </w:rPr>
  </w:style>
  <w:style w:type="paragraph" w:customStyle="1" w:styleId="320">
    <w:name w:val="Основной текст с отступом 32"/>
    <w:basedOn w:val="a"/>
    <w:rsid w:val="000A14DD"/>
    <w:pPr>
      <w:widowControl w:val="0"/>
      <w:spacing w:after="120" w:line="240" w:lineRule="auto"/>
      <w:ind w:left="283"/>
      <w:jc w:val="left"/>
    </w:pPr>
    <w:rPr>
      <w:rFonts w:ascii="Times New Roman" w:eastAsia="Arial Unicode MS" w:hAnsi="Times New Roman"/>
      <w:sz w:val="16"/>
      <w:szCs w:val="16"/>
      <w:lang w:val="ru-RU" w:eastAsia="ru-RU" w:bidi="ar-SA"/>
    </w:rPr>
  </w:style>
  <w:style w:type="paragraph" w:customStyle="1" w:styleId="style272">
    <w:name w:val="style272"/>
    <w:basedOn w:val="a"/>
    <w:rsid w:val="000A14DD"/>
    <w:pPr>
      <w:spacing w:before="100" w:beforeAutospacing="1" w:after="100" w:afterAutospacing="1" w:line="240" w:lineRule="auto"/>
      <w:jc w:val="left"/>
    </w:pPr>
    <w:rPr>
      <w:rFonts w:ascii="Tahoma" w:hAnsi="Tahoma" w:cs="Tahoma"/>
      <w:color w:val="333333"/>
      <w:sz w:val="18"/>
      <w:szCs w:val="18"/>
      <w:lang w:val="ru-RU" w:eastAsia="ru-RU" w:bidi="ar-SA"/>
    </w:rPr>
  </w:style>
  <w:style w:type="character" w:customStyle="1" w:styleId="style2721">
    <w:name w:val="style2721"/>
    <w:rsid w:val="000A14DD"/>
    <w:rPr>
      <w:rFonts w:ascii="Tahoma" w:hAnsi="Tahoma" w:cs="Tahoma" w:hint="default"/>
      <w:color w:val="333333"/>
      <w:sz w:val="18"/>
      <w:szCs w:val="18"/>
    </w:rPr>
  </w:style>
  <w:style w:type="paragraph" w:customStyle="1" w:styleId="affff8">
    <w:name w:val="Новый абзац"/>
    <w:basedOn w:val="a"/>
    <w:link w:val="2b"/>
    <w:rsid w:val="000A14DD"/>
    <w:pPr>
      <w:spacing w:after="120" w:line="240" w:lineRule="auto"/>
      <w:ind w:firstLine="567"/>
    </w:pPr>
    <w:rPr>
      <w:rFonts w:ascii="Arial" w:hAnsi="Arial"/>
      <w:sz w:val="24"/>
      <w:szCs w:val="20"/>
      <w:lang w:val="ru-RU" w:eastAsia="ru-RU" w:bidi="ar-SA"/>
    </w:rPr>
  </w:style>
  <w:style w:type="character" w:customStyle="1" w:styleId="2b">
    <w:name w:val="Новый абзац Знак2"/>
    <w:link w:val="affff8"/>
    <w:rsid w:val="000A14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IG0">
    <w:name w:val="Обычный_IG Знак Знак Знак Знак"/>
    <w:basedOn w:val="a"/>
    <w:link w:val="IG1"/>
    <w:rsid w:val="000A14DD"/>
    <w:pPr>
      <w:ind w:firstLine="709"/>
    </w:pPr>
    <w:rPr>
      <w:rFonts w:ascii="Arial" w:hAnsi="Arial"/>
      <w:sz w:val="28"/>
      <w:szCs w:val="28"/>
      <w:lang w:val="ru-RU" w:eastAsia="ru-RU" w:bidi="ar-SA"/>
    </w:rPr>
  </w:style>
  <w:style w:type="character" w:customStyle="1" w:styleId="IG1">
    <w:name w:val="Обычный_IG Знак Знак Знак Знак Знак"/>
    <w:link w:val="IG0"/>
    <w:rsid w:val="000A14DD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IG">
    <w:name w:val="Маркированный_список_IG"/>
    <w:basedOn w:val="a"/>
    <w:rsid w:val="000A14DD"/>
    <w:pPr>
      <w:numPr>
        <w:numId w:val="25"/>
      </w:numPr>
      <w:tabs>
        <w:tab w:val="left" w:pos="1134"/>
      </w:tabs>
      <w:snapToGrid w:val="0"/>
    </w:pPr>
    <w:rPr>
      <w:rFonts w:ascii="Times New Roman" w:hAnsi="Times New Roman"/>
      <w:sz w:val="28"/>
      <w:szCs w:val="28"/>
      <w:lang w:val="ru-RU" w:eastAsia="ru-RU" w:bidi="ar-SA"/>
    </w:rPr>
  </w:style>
  <w:style w:type="paragraph" w:customStyle="1" w:styleId="IG2">
    <w:name w:val="Обычный_IG Знак Знак Знак"/>
    <w:basedOn w:val="a"/>
    <w:rsid w:val="000A14DD"/>
    <w:pPr>
      <w:ind w:firstLine="709"/>
    </w:pPr>
    <w:rPr>
      <w:rFonts w:ascii="Times New Roman" w:hAnsi="Times New Roman"/>
      <w:sz w:val="28"/>
      <w:szCs w:val="28"/>
      <w:lang w:val="ru-RU" w:eastAsia="ru-RU" w:bidi="ar-SA"/>
    </w:rPr>
  </w:style>
  <w:style w:type="paragraph" w:customStyle="1" w:styleId="230">
    <w:name w:val="Основной текст с отступом 23"/>
    <w:basedOn w:val="a"/>
    <w:rsid w:val="000A14DD"/>
    <w:pPr>
      <w:suppressAutoHyphens/>
      <w:spacing w:line="240" w:lineRule="auto"/>
      <w:ind w:firstLine="720"/>
      <w:jc w:val="center"/>
    </w:pPr>
    <w:rPr>
      <w:rFonts w:ascii="Times New Roman" w:hAnsi="Times New Roman"/>
      <w:sz w:val="36"/>
      <w:szCs w:val="20"/>
      <w:lang w:val="ru-RU" w:eastAsia="ar-SA" w:bidi="ar-SA"/>
    </w:rPr>
  </w:style>
  <w:style w:type="paragraph" w:customStyle="1" w:styleId="221">
    <w:name w:val="Основной текст с отступом 22"/>
    <w:basedOn w:val="a"/>
    <w:rsid w:val="000A14DD"/>
    <w:pPr>
      <w:suppressAutoHyphens/>
      <w:spacing w:line="240" w:lineRule="auto"/>
      <w:ind w:firstLine="720"/>
      <w:jc w:val="center"/>
    </w:pPr>
    <w:rPr>
      <w:rFonts w:ascii="Times New Roman" w:hAnsi="Times New Roman"/>
      <w:sz w:val="36"/>
      <w:szCs w:val="20"/>
      <w:lang w:val="ru-RU" w:eastAsia="ar-SA" w:bidi="ar-SA"/>
    </w:rPr>
  </w:style>
  <w:style w:type="paragraph" w:customStyle="1" w:styleId="2c">
    <w:name w:val="Обычный2"/>
    <w:rsid w:val="000A14D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fff9">
    <w:name w:val="?????? ?????????"/>
    <w:rsid w:val="000A14DD"/>
    <w:rPr>
      <w:b w:val="0"/>
      <w:sz w:val="28"/>
    </w:rPr>
  </w:style>
  <w:style w:type="character" w:customStyle="1" w:styleId="affffa">
    <w:name w:val="??????? ??????"/>
    <w:rsid w:val="000A14DD"/>
    <w:rPr>
      <w:rFonts w:ascii="StarSymbol" w:eastAsia="StarSymbol"/>
      <w:sz w:val="18"/>
    </w:rPr>
  </w:style>
  <w:style w:type="character" w:customStyle="1" w:styleId="affffb">
    <w:name w:val="??????? ???????? ??????"/>
    <w:rsid w:val="000A14DD"/>
    <w:rPr>
      <w:vertAlign w:val="superscript"/>
    </w:rPr>
  </w:style>
  <w:style w:type="character" w:customStyle="1" w:styleId="affffc">
    <w:name w:val="???????? ????? ??????"/>
    <w:rsid w:val="000A14DD"/>
  </w:style>
  <w:style w:type="character" w:customStyle="1" w:styleId="affffd">
    <w:name w:val="???? ???????? ??????"/>
    <w:rsid w:val="000A14DD"/>
    <w:rPr>
      <w:vertAlign w:val="superscript"/>
    </w:rPr>
  </w:style>
  <w:style w:type="paragraph" w:customStyle="1" w:styleId="affffe">
    <w:name w:val="?????????"/>
    <w:basedOn w:val="a"/>
    <w:next w:val="af0"/>
    <w:rsid w:val="000A14DD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 w:line="240" w:lineRule="auto"/>
      <w:jc w:val="left"/>
      <w:textAlignment w:val="baseline"/>
    </w:pPr>
    <w:rPr>
      <w:rFonts w:ascii="Arial" w:hAnsi="Arial"/>
      <w:sz w:val="28"/>
      <w:szCs w:val="20"/>
      <w:lang w:val="ru-RU" w:eastAsia="ru-RU" w:bidi="ar-SA"/>
    </w:rPr>
  </w:style>
  <w:style w:type="paragraph" w:customStyle="1" w:styleId="afffff">
    <w:name w:val="????????? ???????"/>
    <w:basedOn w:val="affff5"/>
    <w:rsid w:val="000A14DD"/>
    <w:pPr>
      <w:jc w:val="center"/>
    </w:pPr>
    <w:rPr>
      <w:b/>
      <w:i/>
    </w:rPr>
  </w:style>
  <w:style w:type="paragraph" w:customStyle="1" w:styleId="afffff0">
    <w:name w:val="????????"/>
    <w:basedOn w:val="a"/>
    <w:rsid w:val="000A14DD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jc w:val="left"/>
      <w:textAlignment w:val="baseline"/>
    </w:pPr>
    <w:rPr>
      <w:rFonts w:ascii="Times New Roman" w:hAnsi="Times New Roman"/>
      <w:i/>
      <w:sz w:val="20"/>
      <w:szCs w:val="20"/>
      <w:lang w:val="ru-RU" w:eastAsia="ru-RU" w:bidi="ar-SA"/>
    </w:rPr>
  </w:style>
  <w:style w:type="paragraph" w:customStyle="1" w:styleId="312">
    <w:name w:val="???????? ????? ? ???????? 31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line="240" w:lineRule="auto"/>
      <w:ind w:left="1276" w:hanging="142"/>
      <w:textAlignment w:val="baseline"/>
    </w:pPr>
    <w:rPr>
      <w:rFonts w:ascii="Times New Roman" w:hAnsi="Times New Roman"/>
      <w:sz w:val="28"/>
      <w:szCs w:val="20"/>
      <w:lang w:val="ru-RU" w:eastAsia="ru-RU" w:bidi="ar-SA"/>
    </w:rPr>
  </w:style>
  <w:style w:type="paragraph" w:customStyle="1" w:styleId="313">
    <w:name w:val="???????? ????? 31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ascii="Times New Roman" w:hAnsi="Times New Roman"/>
      <w:sz w:val="16"/>
      <w:szCs w:val="20"/>
      <w:lang w:val="ru-RU" w:eastAsia="ru-RU" w:bidi="ar-SA"/>
    </w:rPr>
  </w:style>
  <w:style w:type="paragraph" w:customStyle="1" w:styleId="214">
    <w:name w:val="???????? ????? 21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2d">
    <w:name w:val="???????? ????? 2"/>
    <w:basedOn w:val="a"/>
    <w:rsid w:val="000A14DD"/>
    <w:pPr>
      <w:widowControl w:val="0"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afffff1">
    <w:name w:val="??????? (???)"/>
    <w:basedOn w:val="a"/>
    <w:rsid w:val="000A14DD"/>
    <w:pPr>
      <w:widowControl w:val="0"/>
      <w:overflowPunct w:val="0"/>
      <w:autoSpaceDE w:val="0"/>
      <w:autoSpaceDN w:val="0"/>
      <w:adjustRightInd w:val="0"/>
      <w:spacing w:before="100" w:after="119" w:line="24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37">
    <w:name w:val="???????? ????? ? ???????? 3"/>
    <w:basedOn w:val="a"/>
    <w:rsid w:val="000A14DD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jc w:val="left"/>
      <w:textAlignment w:val="baseline"/>
    </w:pPr>
    <w:rPr>
      <w:rFonts w:ascii="Times New Roman" w:hAnsi="Times New Roman"/>
      <w:sz w:val="16"/>
      <w:szCs w:val="20"/>
      <w:lang w:val="ru-RU" w:eastAsia="ru-RU" w:bidi="ar-SA"/>
    </w:rPr>
  </w:style>
  <w:style w:type="paragraph" w:customStyle="1" w:styleId="2e">
    <w:name w:val="???????? ????? ? ???????? 2"/>
    <w:basedOn w:val="a"/>
    <w:rsid w:val="000A14D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215">
    <w:name w:val="???????? ????? ? ???????? 21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WW-22">
    <w:name w:val="WW-???????? ????? ? ???????? 2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222">
    <w:name w:val="???????? ????? 22"/>
    <w:basedOn w:val="a"/>
    <w:rsid w:val="000A14DD"/>
    <w:pPr>
      <w:widowControl w:val="0"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231">
    <w:name w:val="Основной текст 23"/>
    <w:basedOn w:val="a"/>
    <w:rsid w:val="000A14DD"/>
    <w:pPr>
      <w:spacing w:line="240" w:lineRule="auto"/>
      <w:jc w:val="left"/>
    </w:pPr>
    <w:rPr>
      <w:rFonts w:ascii="Monotype Corsiva" w:hAnsi="Monotype Corsiva"/>
      <w:sz w:val="28"/>
      <w:szCs w:val="20"/>
      <w:lang w:val="ru-RU" w:eastAsia="ru-RU" w:bidi="ar-SA"/>
    </w:rPr>
  </w:style>
  <w:style w:type="paragraph" w:customStyle="1" w:styleId="IG3">
    <w:name w:val="Обычный_IG"/>
    <w:basedOn w:val="a"/>
    <w:link w:val="IG10"/>
    <w:rsid w:val="000A14DD"/>
    <w:pPr>
      <w:ind w:firstLine="709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IG10">
    <w:name w:val="Обычный_IG Знак1"/>
    <w:link w:val="IG3"/>
    <w:rsid w:val="000A14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fff2">
    <w:name w:val="line number"/>
    <w:rsid w:val="000A14DD"/>
  </w:style>
  <w:style w:type="table" w:styleId="-3">
    <w:name w:val="Light Shading Accent 3"/>
    <w:basedOn w:val="a1"/>
    <w:uiPriority w:val="60"/>
    <w:rsid w:val="000A14DD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Table List 2"/>
    <w:basedOn w:val="a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List Accent 3"/>
    <w:basedOn w:val="a1"/>
    <w:uiPriority w:val="6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afffff3">
    <w:name w:val="Table Theme"/>
    <w:basedOn w:val="a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1"/>
    <w:uiPriority w:val="66"/>
    <w:rsid w:val="000A14D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8">
    <w:name w:val="Table 3D effects 3"/>
    <w:basedOn w:val="a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1">
    <w:name w:val="Medium Shading 1 Accent 1"/>
    <w:basedOn w:val="a1"/>
    <w:uiPriority w:val="63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2">
    <w:name w:val="Table Grid 8"/>
    <w:basedOn w:val="a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-1">
    <w:name w:val="Medium Shading 2 Accent 1"/>
    <w:basedOn w:val="a1"/>
    <w:uiPriority w:val="64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0A14DD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Grid Accent 1"/>
    <w:basedOn w:val="a1"/>
    <w:uiPriority w:val="62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1f2">
    <w:name w:val="Нет списка1"/>
    <w:next w:val="a2"/>
    <w:uiPriority w:val="99"/>
    <w:semiHidden/>
    <w:unhideWhenUsed/>
    <w:rsid w:val="000A14DD"/>
  </w:style>
  <w:style w:type="table" w:customStyle="1" w:styleId="1f3">
    <w:name w:val="Сетка таблицы1"/>
    <w:basedOn w:val="a1"/>
    <w:next w:val="aa"/>
    <w:uiPriority w:val="59"/>
    <w:rsid w:val="000A14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A14DD"/>
  </w:style>
  <w:style w:type="character" w:styleId="afffff4">
    <w:name w:val="Placeholder Text"/>
    <w:basedOn w:val="a0"/>
    <w:uiPriority w:val="99"/>
    <w:semiHidden/>
    <w:rsid w:val="004C31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 8" w:uiPriority="0"/>
    <w:lsdException w:name="Table List 2" w:uiPriority="0"/>
    <w:lsdException w:name="Table 3D effects 3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4A"/>
    <w:pPr>
      <w:spacing w:after="0" w:line="360" w:lineRule="auto"/>
      <w:jc w:val="both"/>
    </w:pPr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9D364A"/>
    <w:pPr>
      <w:numPr>
        <w:numId w:val="33"/>
      </w:numPr>
      <w:pBdr>
        <w:bottom w:val="thinThickSmallGap" w:sz="12" w:space="1" w:color="943634"/>
      </w:pBdr>
      <w:spacing w:before="400" w:line="240" w:lineRule="auto"/>
      <w:jc w:val="center"/>
      <w:outlineLvl w:val="0"/>
    </w:pPr>
    <w:rPr>
      <w:b/>
      <w:caps/>
      <w:spacing w:val="20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D364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0"/>
    <w:unhideWhenUsed/>
    <w:qFormat/>
    <w:rsid w:val="009D364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0"/>
    <w:unhideWhenUsed/>
    <w:qFormat/>
    <w:rsid w:val="009D364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0"/>
    <w:unhideWhenUsed/>
    <w:qFormat/>
    <w:rsid w:val="009D364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0"/>
    <w:unhideWhenUsed/>
    <w:qFormat/>
    <w:rsid w:val="009D364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nhideWhenUsed/>
    <w:qFormat/>
    <w:rsid w:val="009D364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nhideWhenUsed/>
    <w:qFormat/>
    <w:rsid w:val="009D364A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nhideWhenUsed/>
    <w:qFormat/>
    <w:rsid w:val="009D364A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64A"/>
    <w:rPr>
      <w:rFonts w:ascii="Cambria" w:eastAsia="Times New Roman" w:hAnsi="Cambria" w:cs="Times New Roman"/>
      <w:b/>
      <w:caps/>
      <w:spacing w:val="20"/>
      <w:sz w:val="28"/>
      <w:szCs w:val="28"/>
      <w:lang w:val="x-none" w:bidi="en-US"/>
    </w:rPr>
  </w:style>
  <w:style w:type="character" w:customStyle="1" w:styleId="20">
    <w:name w:val="Заголовок 2 Знак"/>
    <w:basedOn w:val="a0"/>
    <w:link w:val="2"/>
    <w:uiPriority w:val="9"/>
    <w:rsid w:val="009D364A"/>
    <w:rPr>
      <w:rFonts w:ascii="Cambria" w:eastAsia="Times New Roman" w:hAnsi="Cambria" w:cs="Times New Roman"/>
      <w:caps/>
      <w:color w:val="632423"/>
      <w:spacing w:val="15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9D364A"/>
    <w:rPr>
      <w:rFonts w:ascii="Cambria" w:eastAsia="Times New Roman" w:hAnsi="Cambria" w:cs="Times New Roman"/>
      <w:caps/>
      <w:color w:val="622423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9D364A"/>
    <w:rPr>
      <w:rFonts w:ascii="Cambria" w:eastAsia="Times New Roman" w:hAnsi="Cambria" w:cs="Times New Roman"/>
      <w:caps/>
      <w:color w:val="622423"/>
      <w:spacing w:val="10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9D364A"/>
    <w:rPr>
      <w:rFonts w:ascii="Cambria" w:eastAsia="Times New Roman" w:hAnsi="Cambria" w:cs="Times New Roman"/>
      <w:caps/>
      <w:color w:val="622423"/>
      <w:spacing w:val="1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9D364A"/>
    <w:rPr>
      <w:rFonts w:ascii="Cambria" w:eastAsia="Times New Roman" w:hAnsi="Cambria" w:cs="Times New Roman"/>
      <w:caps/>
      <w:color w:val="943634"/>
      <w:spacing w:val="1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9D364A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9D364A"/>
    <w:rPr>
      <w:rFonts w:ascii="Cambria" w:eastAsia="Times New Roman" w:hAnsi="Cambria" w:cs="Times New Roman"/>
      <w:caps/>
      <w:spacing w:val="1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9D364A"/>
    <w:rPr>
      <w:rFonts w:ascii="Cambria" w:eastAsia="Times New Roman" w:hAnsi="Cambria" w:cs="Times New Roman"/>
      <w:i/>
      <w:iCs/>
      <w:caps/>
      <w:spacing w:val="10"/>
      <w:sz w:val="20"/>
      <w:szCs w:val="20"/>
      <w:lang w:val="x-none" w:eastAsia="x-none"/>
    </w:rPr>
  </w:style>
  <w:style w:type="paragraph" w:styleId="a3">
    <w:name w:val="header"/>
    <w:aliases w:val="ВерхКолонтитул"/>
    <w:basedOn w:val="a"/>
    <w:link w:val="a4"/>
    <w:uiPriority w:val="99"/>
    <w:rsid w:val="009D364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9D364A"/>
    <w:rPr>
      <w:rFonts w:ascii="Cambria" w:eastAsia="Times New Roman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rsid w:val="009D364A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364A"/>
    <w:rPr>
      <w:rFonts w:ascii="Cambria" w:eastAsia="Times New Roman" w:hAnsi="Cambria" w:cs="Times New Roman"/>
      <w:lang w:val="en-US" w:bidi="en-US"/>
    </w:rPr>
  </w:style>
  <w:style w:type="character" w:styleId="a7">
    <w:name w:val="page number"/>
    <w:basedOn w:val="a0"/>
    <w:rsid w:val="009D364A"/>
  </w:style>
  <w:style w:type="paragraph" w:styleId="a8">
    <w:name w:val="Balloon Text"/>
    <w:basedOn w:val="a"/>
    <w:link w:val="a9"/>
    <w:rsid w:val="009D364A"/>
    <w:rPr>
      <w:rFonts w:ascii="Tahoma" w:hAnsi="Tahoma"/>
      <w:sz w:val="16"/>
      <w:szCs w:val="16"/>
      <w:lang w:val="x-none" w:eastAsia="x-none" w:bidi="ar-SA"/>
    </w:rPr>
  </w:style>
  <w:style w:type="character" w:customStyle="1" w:styleId="a9">
    <w:name w:val="Текст выноски Знак"/>
    <w:basedOn w:val="a0"/>
    <w:link w:val="a8"/>
    <w:semiHidden/>
    <w:rsid w:val="009D364A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9D364A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9D364A"/>
    <w:pPr>
      <w:ind w:right="284" w:firstLine="709"/>
    </w:pPr>
    <w:rPr>
      <w:sz w:val="28"/>
      <w:szCs w:val="24"/>
      <w:lang w:val="x-none" w:eastAsia="x-none" w:bidi="ar-SA"/>
    </w:rPr>
  </w:style>
  <w:style w:type="character" w:customStyle="1" w:styleId="ac">
    <w:name w:val="Основной текст с отступом Знак"/>
    <w:basedOn w:val="a0"/>
    <w:link w:val="ab"/>
    <w:rsid w:val="009D364A"/>
    <w:rPr>
      <w:rFonts w:ascii="Cambria" w:eastAsia="Times New Roman" w:hAnsi="Cambria" w:cs="Times New Roman"/>
      <w:sz w:val="28"/>
      <w:szCs w:val="24"/>
      <w:lang w:val="x-none" w:eastAsia="x-none"/>
    </w:rPr>
  </w:style>
  <w:style w:type="paragraph" w:styleId="ad">
    <w:name w:val="Normal (Web)"/>
    <w:basedOn w:val="a"/>
    <w:rsid w:val="009D364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9D36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364A"/>
    <w:rPr>
      <w:rFonts w:ascii="Cambria" w:eastAsia="Times New Roman" w:hAnsi="Cambria" w:cs="Times New Roman"/>
      <w:lang w:val="en-US" w:bidi="en-US"/>
    </w:rPr>
  </w:style>
  <w:style w:type="paragraph" w:styleId="ae">
    <w:name w:val="Document Map"/>
    <w:basedOn w:val="a"/>
    <w:link w:val="af"/>
    <w:rsid w:val="009D364A"/>
    <w:pPr>
      <w:shd w:val="clear" w:color="auto" w:fill="000080"/>
    </w:pPr>
    <w:rPr>
      <w:rFonts w:ascii="Tahoma" w:hAnsi="Tahoma"/>
      <w:sz w:val="20"/>
      <w:szCs w:val="20"/>
      <w:lang w:val="x-none" w:eastAsia="x-none" w:bidi="ar-SA"/>
    </w:rPr>
  </w:style>
  <w:style w:type="character" w:customStyle="1" w:styleId="af">
    <w:name w:val="Схема документа Знак"/>
    <w:basedOn w:val="a0"/>
    <w:link w:val="ae"/>
    <w:rsid w:val="009D364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11">
    <w:name w:val="Красная строка1"/>
    <w:basedOn w:val="af0"/>
    <w:rsid w:val="009D364A"/>
    <w:pPr>
      <w:suppressAutoHyphens/>
      <w:ind w:firstLine="210"/>
    </w:pPr>
    <w:rPr>
      <w:lang w:eastAsia="ar-SA"/>
    </w:rPr>
  </w:style>
  <w:style w:type="paragraph" w:styleId="af0">
    <w:name w:val="Body Text"/>
    <w:aliases w:val=" Знак1 Знак"/>
    <w:basedOn w:val="a"/>
    <w:link w:val="af1"/>
    <w:rsid w:val="009D364A"/>
    <w:pPr>
      <w:spacing w:after="120"/>
    </w:pPr>
  </w:style>
  <w:style w:type="character" w:customStyle="1" w:styleId="af1">
    <w:name w:val="Основной текст Знак"/>
    <w:aliases w:val=" Знак1 Знак Знак"/>
    <w:basedOn w:val="a0"/>
    <w:link w:val="af0"/>
    <w:rsid w:val="009D364A"/>
    <w:rPr>
      <w:rFonts w:ascii="Cambria" w:eastAsia="Times New Roman" w:hAnsi="Cambria" w:cs="Times New Roman"/>
      <w:lang w:val="en-US" w:bidi="en-US"/>
    </w:rPr>
  </w:style>
  <w:style w:type="paragraph" w:styleId="af2">
    <w:name w:val="List Paragraph"/>
    <w:basedOn w:val="a"/>
    <w:uiPriority w:val="34"/>
    <w:qFormat/>
    <w:rsid w:val="009D364A"/>
    <w:pPr>
      <w:ind w:left="720"/>
      <w:contextualSpacing/>
    </w:pPr>
  </w:style>
  <w:style w:type="paragraph" w:customStyle="1" w:styleId="S">
    <w:name w:val="S_Маркированный"/>
    <w:basedOn w:val="af3"/>
    <w:link w:val="S0"/>
    <w:autoRedefine/>
    <w:rsid w:val="009D364A"/>
    <w:pPr>
      <w:tabs>
        <w:tab w:val="left" w:pos="1260"/>
      </w:tabs>
      <w:contextualSpacing w:val="0"/>
    </w:pPr>
    <w:rPr>
      <w:sz w:val="24"/>
      <w:szCs w:val="24"/>
      <w:lang w:val="x-none" w:eastAsia="x-none" w:bidi="ar-SA"/>
    </w:rPr>
  </w:style>
  <w:style w:type="paragraph" w:styleId="af3">
    <w:name w:val="List Bullet"/>
    <w:basedOn w:val="a"/>
    <w:rsid w:val="009D364A"/>
    <w:pPr>
      <w:tabs>
        <w:tab w:val="num" w:pos="1361"/>
      </w:tabs>
      <w:ind w:firstLine="1021"/>
      <w:contextualSpacing/>
    </w:pPr>
  </w:style>
  <w:style w:type="character" w:customStyle="1" w:styleId="S0">
    <w:name w:val="S_Маркированный Знак Знак"/>
    <w:link w:val="S"/>
    <w:rsid w:val="009D364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S31">
    <w:name w:val="S_Нумерованный_3.1"/>
    <w:basedOn w:val="a"/>
    <w:link w:val="S310"/>
    <w:autoRedefine/>
    <w:rsid w:val="009D364A"/>
    <w:pPr>
      <w:ind w:firstLine="624"/>
    </w:pPr>
    <w:rPr>
      <w:sz w:val="28"/>
      <w:szCs w:val="28"/>
      <w:lang w:val="x-none" w:eastAsia="x-none" w:bidi="ar-SA"/>
    </w:rPr>
  </w:style>
  <w:style w:type="character" w:customStyle="1" w:styleId="S310">
    <w:name w:val="S_Нумерованный_3.1 Знак Знак"/>
    <w:link w:val="S31"/>
    <w:rsid w:val="009D364A"/>
    <w:rPr>
      <w:rFonts w:ascii="Cambria" w:eastAsia="Times New Roman" w:hAnsi="Cambria" w:cs="Times New Roman"/>
      <w:sz w:val="28"/>
      <w:szCs w:val="28"/>
      <w:lang w:val="x-none" w:eastAsia="x-none"/>
    </w:rPr>
  </w:style>
  <w:style w:type="paragraph" w:styleId="af4">
    <w:name w:val="Title"/>
    <w:basedOn w:val="a"/>
    <w:next w:val="a"/>
    <w:link w:val="af5"/>
    <w:qFormat/>
    <w:rsid w:val="009D364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af5">
    <w:name w:val="Название Знак"/>
    <w:basedOn w:val="a0"/>
    <w:link w:val="af4"/>
    <w:rsid w:val="009D364A"/>
    <w:rPr>
      <w:rFonts w:ascii="Cambria" w:eastAsia="Times New Roman" w:hAnsi="Cambria" w:cs="Times New Roman"/>
      <w:caps/>
      <w:color w:val="632423"/>
      <w:spacing w:val="50"/>
      <w:sz w:val="44"/>
      <w:szCs w:val="44"/>
      <w:lang w:val="x-none" w:eastAsia="x-none"/>
    </w:rPr>
  </w:style>
  <w:style w:type="character" w:customStyle="1" w:styleId="WW8Num2z0">
    <w:name w:val="WW8Num2z0"/>
    <w:rsid w:val="009D364A"/>
    <w:rPr>
      <w:rFonts w:ascii="Symbol" w:hAnsi="Symbol"/>
    </w:rPr>
  </w:style>
  <w:style w:type="character" w:customStyle="1" w:styleId="WW8Num3z0">
    <w:name w:val="WW8Num3z0"/>
    <w:rsid w:val="009D364A"/>
    <w:rPr>
      <w:rFonts w:ascii="Symbol" w:hAnsi="Symbol"/>
    </w:rPr>
  </w:style>
  <w:style w:type="character" w:customStyle="1" w:styleId="WW8Num4z0">
    <w:name w:val="WW8Num4z0"/>
    <w:rsid w:val="009D364A"/>
    <w:rPr>
      <w:rFonts w:ascii="Symbol" w:hAnsi="Symbol"/>
    </w:rPr>
  </w:style>
  <w:style w:type="character" w:customStyle="1" w:styleId="WW8Num5z0">
    <w:name w:val="WW8Num5z0"/>
    <w:rsid w:val="009D364A"/>
    <w:rPr>
      <w:rFonts w:ascii="Symbol" w:hAnsi="Symbol"/>
    </w:rPr>
  </w:style>
  <w:style w:type="character" w:customStyle="1" w:styleId="WW8Num6z0">
    <w:name w:val="WW8Num6z0"/>
    <w:rsid w:val="009D364A"/>
    <w:rPr>
      <w:rFonts w:ascii="Symbol" w:hAnsi="Symbol"/>
    </w:rPr>
  </w:style>
  <w:style w:type="character" w:customStyle="1" w:styleId="WW8Num7z0">
    <w:name w:val="WW8Num7z0"/>
    <w:rsid w:val="009D364A"/>
    <w:rPr>
      <w:rFonts w:ascii="Symbol" w:hAnsi="Symbol"/>
    </w:rPr>
  </w:style>
  <w:style w:type="character" w:customStyle="1" w:styleId="WW8Num8z0">
    <w:name w:val="WW8Num8z0"/>
    <w:rsid w:val="009D364A"/>
    <w:rPr>
      <w:rFonts w:ascii="Symbol" w:hAnsi="Symbol"/>
    </w:rPr>
  </w:style>
  <w:style w:type="character" w:customStyle="1" w:styleId="WW8Num9z0">
    <w:name w:val="WW8Num9z0"/>
    <w:rsid w:val="009D364A"/>
    <w:rPr>
      <w:rFonts w:ascii="Symbol" w:hAnsi="Symbol"/>
    </w:rPr>
  </w:style>
  <w:style w:type="character" w:customStyle="1" w:styleId="WW8Num10z0">
    <w:name w:val="WW8Num10z0"/>
    <w:rsid w:val="009D364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9D364A"/>
  </w:style>
  <w:style w:type="character" w:customStyle="1" w:styleId="WW-Absatz-Standardschriftart">
    <w:name w:val="WW-Absatz-Standardschriftart"/>
    <w:rsid w:val="009D364A"/>
  </w:style>
  <w:style w:type="character" w:customStyle="1" w:styleId="WW-Absatz-Standardschriftart1">
    <w:name w:val="WW-Absatz-Standardschriftart1"/>
    <w:rsid w:val="009D364A"/>
  </w:style>
  <w:style w:type="character" w:customStyle="1" w:styleId="WW-Absatz-Standardschriftart11">
    <w:name w:val="WW-Absatz-Standardschriftart11"/>
    <w:rsid w:val="009D364A"/>
  </w:style>
  <w:style w:type="character" w:customStyle="1" w:styleId="WW-Absatz-Standardschriftart111">
    <w:name w:val="WW-Absatz-Standardschriftart111"/>
    <w:rsid w:val="009D364A"/>
  </w:style>
  <w:style w:type="character" w:customStyle="1" w:styleId="WW-Absatz-Standardschriftart1111">
    <w:name w:val="WW-Absatz-Standardschriftart1111"/>
    <w:rsid w:val="009D364A"/>
  </w:style>
  <w:style w:type="character" w:customStyle="1" w:styleId="WW-Absatz-Standardschriftart11111">
    <w:name w:val="WW-Absatz-Standardschriftart11111"/>
    <w:rsid w:val="009D364A"/>
  </w:style>
  <w:style w:type="character" w:customStyle="1" w:styleId="WW8Num1z0">
    <w:name w:val="WW8Num1z0"/>
    <w:rsid w:val="009D364A"/>
    <w:rPr>
      <w:rFonts w:ascii="Symbol" w:hAnsi="Symbol"/>
    </w:rPr>
  </w:style>
  <w:style w:type="character" w:customStyle="1" w:styleId="WW8Num2z1">
    <w:name w:val="WW8Num2z1"/>
    <w:rsid w:val="009D364A"/>
    <w:rPr>
      <w:rFonts w:ascii="Courier New" w:hAnsi="Courier New" w:cs="Courier New"/>
    </w:rPr>
  </w:style>
  <w:style w:type="character" w:customStyle="1" w:styleId="WW8Num2z2">
    <w:name w:val="WW8Num2z2"/>
    <w:rsid w:val="009D364A"/>
    <w:rPr>
      <w:rFonts w:ascii="Wingdings" w:hAnsi="Wingdings"/>
    </w:rPr>
  </w:style>
  <w:style w:type="character" w:customStyle="1" w:styleId="WW8Num3z1">
    <w:name w:val="WW8Num3z1"/>
    <w:rsid w:val="009D364A"/>
    <w:rPr>
      <w:rFonts w:ascii="Courier New" w:hAnsi="Courier New" w:cs="Courier New"/>
    </w:rPr>
  </w:style>
  <w:style w:type="character" w:customStyle="1" w:styleId="WW8Num3z2">
    <w:name w:val="WW8Num3z2"/>
    <w:rsid w:val="009D364A"/>
    <w:rPr>
      <w:rFonts w:ascii="Wingdings" w:hAnsi="Wingdings"/>
    </w:rPr>
  </w:style>
  <w:style w:type="character" w:customStyle="1" w:styleId="WW8Num6z1">
    <w:name w:val="WW8Num6z1"/>
    <w:rsid w:val="009D364A"/>
    <w:rPr>
      <w:rFonts w:ascii="Courier New" w:hAnsi="Courier New" w:cs="Courier New"/>
    </w:rPr>
  </w:style>
  <w:style w:type="character" w:customStyle="1" w:styleId="WW8Num6z2">
    <w:name w:val="WW8Num6z2"/>
    <w:rsid w:val="009D364A"/>
    <w:rPr>
      <w:rFonts w:ascii="Wingdings" w:hAnsi="Wingdings"/>
    </w:rPr>
  </w:style>
  <w:style w:type="character" w:customStyle="1" w:styleId="WW8Num8z1">
    <w:name w:val="WW8Num8z1"/>
    <w:rsid w:val="009D364A"/>
    <w:rPr>
      <w:rFonts w:ascii="Courier New" w:hAnsi="Courier New" w:cs="Courier New"/>
    </w:rPr>
  </w:style>
  <w:style w:type="character" w:customStyle="1" w:styleId="WW8Num8z2">
    <w:name w:val="WW8Num8z2"/>
    <w:rsid w:val="009D364A"/>
    <w:rPr>
      <w:rFonts w:ascii="Wingdings" w:hAnsi="Wingdings"/>
    </w:rPr>
  </w:style>
  <w:style w:type="character" w:customStyle="1" w:styleId="WW8Num10z1">
    <w:name w:val="WW8Num10z1"/>
    <w:rsid w:val="009D364A"/>
    <w:rPr>
      <w:rFonts w:ascii="Courier New" w:hAnsi="Courier New"/>
    </w:rPr>
  </w:style>
  <w:style w:type="character" w:customStyle="1" w:styleId="WW8Num10z2">
    <w:name w:val="WW8Num10z2"/>
    <w:rsid w:val="009D364A"/>
    <w:rPr>
      <w:rFonts w:ascii="Wingdings" w:hAnsi="Wingdings"/>
    </w:rPr>
  </w:style>
  <w:style w:type="character" w:customStyle="1" w:styleId="WW8Num10z3">
    <w:name w:val="WW8Num10z3"/>
    <w:rsid w:val="009D364A"/>
    <w:rPr>
      <w:rFonts w:ascii="Symbol" w:hAnsi="Symbol"/>
    </w:rPr>
  </w:style>
  <w:style w:type="character" w:customStyle="1" w:styleId="WW8Num11z0">
    <w:name w:val="WW8Num11z0"/>
    <w:rsid w:val="009D364A"/>
    <w:rPr>
      <w:rFonts w:ascii="Symbol" w:hAnsi="Symbol"/>
    </w:rPr>
  </w:style>
  <w:style w:type="character" w:customStyle="1" w:styleId="WW8Num11z1">
    <w:name w:val="WW8Num11z1"/>
    <w:rsid w:val="009D364A"/>
    <w:rPr>
      <w:rFonts w:ascii="Courier New" w:hAnsi="Courier New" w:cs="Courier New"/>
    </w:rPr>
  </w:style>
  <w:style w:type="character" w:customStyle="1" w:styleId="WW8Num11z2">
    <w:name w:val="WW8Num11z2"/>
    <w:rsid w:val="009D364A"/>
    <w:rPr>
      <w:rFonts w:ascii="Wingdings" w:hAnsi="Wingdings"/>
    </w:rPr>
  </w:style>
  <w:style w:type="character" w:customStyle="1" w:styleId="WW8Num12z0">
    <w:name w:val="WW8Num12z0"/>
    <w:rsid w:val="009D364A"/>
    <w:rPr>
      <w:rFonts w:ascii="Symbol" w:hAnsi="Symbol"/>
    </w:rPr>
  </w:style>
  <w:style w:type="character" w:customStyle="1" w:styleId="WW8Num12z1">
    <w:name w:val="WW8Num12z1"/>
    <w:rsid w:val="009D364A"/>
    <w:rPr>
      <w:rFonts w:ascii="Courier New" w:hAnsi="Courier New" w:cs="Courier New"/>
    </w:rPr>
  </w:style>
  <w:style w:type="character" w:customStyle="1" w:styleId="WW8Num12z2">
    <w:name w:val="WW8Num12z2"/>
    <w:rsid w:val="009D364A"/>
    <w:rPr>
      <w:rFonts w:ascii="Wingdings" w:hAnsi="Wingdings"/>
    </w:rPr>
  </w:style>
  <w:style w:type="character" w:customStyle="1" w:styleId="WW8Num13z0">
    <w:name w:val="WW8Num13z0"/>
    <w:rsid w:val="009D364A"/>
    <w:rPr>
      <w:rFonts w:ascii="Symbol" w:hAnsi="Symbol"/>
    </w:rPr>
  </w:style>
  <w:style w:type="character" w:customStyle="1" w:styleId="WW8Num13z1">
    <w:name w:val="WW8Num13z1"/>
    <w:rsid w:val="009D364A"/>
    <w:rPr>
      <w:rFonts w:ascii="Courier New" w:hAnsi="Courier New" w:cs="Courier New"/>
    </w:rPr>
  </w:style>
  <w:style w:type="character" w:customStyle="1" w:styleId="WW8Num13z2">
    <w:name w:val="WW8Num13z2"/>
    <w:rsid w:val="009D364A"/>
    <w:rPr>
      <w:rFonts w:ascii="Wingdings" w:hAnsi="Wingdings"/>
    </w:rPr>
  </w:style>
  <w:style w:type="character" w:customStyle="1" w:styleId="WW8Num15z0">
    <w:name w:val="WW8Num15z0"/>
    <w:rsid w:val="009D364A"/>
    <w:rPr>
      <w:rFonts w:ascii="Symbol" w:hAnsi="Symbol"/>
    </w:rPr>
  </w:style>
  <w:style w:type="character" w:customStyle="1" w:styleId="WW8Num15z1">
    <w:name w:val="WW8Num15z1"/>
    <w:rsid w:val="009D364A"/>
    <w:rPr>
      <w:rFonts w:ascii="Courier New" w:hAnsi="Courier New" w:cs="Courier New"/>
    </w:rPr>
  </w:style>
  <w:style w:type="character" w:customStyle="1" w:styleId="WW8Num15z2">
    <w:name w:val="WW8Num15z2"/>
    <w:rsid w:val="009D364A"/>
    <w:rPr>
      <w:rFonts w:ascii="Wingdings" w:hAnsi="Wingdings"/>
    </w:rPr>
  </w:style>
  <w:style w:type="character" w:customStyle="1" w:styleId="WW8Num16z0">
    <w:name w:val="WW8Num16z0"/>
    <w:rsid w:val="009D364A"/>
    <w:rPr>
      <w:rFonts w:ascii="Symbol" w:hAnsi="Symbol"/>
    </w:rPr>
  </w:style>
  <w:style w:type="character" w:customStyle="1" w:styleId="WW8Num16z1">
    <w:name w:val="WW8Num16z1"/>
    <w:rsid w:val="009D364A"/>
    <w:rPr>
      <w:rFonts w:ascii="Courier New" w:hAnsi="Courier New" w:cs="Courier New"/>
    </w:rPr>
  </w:style>
  <w:style w:type="character" w:customStyle="1" w:styleId="WW8Num16z2">
    <w:name w:val="WW8Num16z2"/>
    <w:rsid w:val="009D364A"/>
    <w:rPr>
      <w:rFonts w:ascii="Wingdings" w:hAnsi="Wingdings"/>
    </w:rPr>
  </w:style>
  <w:style w:type="character" w:customStyle="1" w:styleId="WW8Num18z0">
    <w:name w:val="WW8Num18z0"/>
    <w:rsid w:val="009D364A"/>
    <w:rPr>
      <w:rFonts w:ascii="Symbol" w:hAnsi="Symbol"/>
    </w:rPr>
  </w:style>
  <w:style w:type="character" w:customStyle="1" w:styleId="WW8Num18z1">
    <w:name w:val="WW8Num18z1"/>
    <w:rsid w:val="009D364A"/>
    <w:rPr>
      <w:rFonts w:ascii="Courier New" w:hAnsi="Courier New" w:cs="Courier New"/>
    </w:rPr>
  </w:style>
  <w:style w:type="character" w:customStyle="1" w:styleId="WW8Num18z2">
    <w:name w:val="WW8Num18z2"/>
    <w:rsid w:val="009D364A"/>
    <w:rPr>
      <w:rFonts w:ascii="Wingdings" w:hAnsi="Wingdings"/>
    </w:rPr>
  </w:style>
  <w:style w:type="character" w:customStyle="1" w:styleId="WW8Num20z0">
    <w:name w:val="WW8Num20z0"/>
    <w:rsid w:val="009D364A"/>
    <w:rPr>
      <w:rFonts w:ascii="Symbol" w:hAnsi="Symbol"/>
    </w:rPr>
  </w:style>
  <w:style w:type="character" w:customStyle="1" w:styleId="WW8Num20z1">
    <w:name w:val="WW8Num20z1"/>
    <w:rsid w:val="009D364A"/>
    <w:rPr>
      <w:rFonts w:ascii="Courier New" w:hAnsi="Courier New" w:cs="Courier New"/>
    </w:rPr>
  </w:style>
  <w:style w:type="character" w:customStyle="1" w:styleId="WW8Num20z2">
    <w:name w:val="WW8Num20z2"/>
    <w:rsid w:val="009D364A"/>
    <w:rPr>
      <w:rFonts w:ascii="Wingdings" w:hAnsi="Wingdings"/>
    </w:rPr>
  </w:style>
  <w:style w:type="character" w:customStyle="1" w:styleId="WW8Num21z0">
    <w:name w:val="WW8Num21z0"/>
    <w:rsid w:val="009D364A"/>
    <w:rPr>
      <w:rFonts w:ascii="Symbol" w:hAnsi="Symbol"/>
    </w:rPr>
  </w:style>
  <w:style w:type="character" w:customStyle="1" w:styleId="WW8Num21z1">
    <w:name w:val="WW8Num21z1"/>
    <w:rsid w:val="009D364A"/>
    <w:rPr>
      <w:rFonts w:ascii="Courier New" w:hAnsi="Courier New" w:cs="Courier New"/>
    </w:rPr>
  </w:style>
  <w:style w:type="character" w:customStyle="1" w:styleId="WW8Num21z2">
    <w:name w:val="WW8Num21z2"/>
    <w:rsid w:val="009D364A"/>
    <w:rPr>
      <w:rFonts w:ascii="Wingdings" w:hAnsi="Wingdings"/>
    </w:rPr>
  </w:style>
  <w:style w:type="character" w:customStyle="1" w:styleId="WW8Num22z0">
    <w:name w:val="WW8Num22z0"/>
    <w:rsid w:val="009D364A"/>
    <w:rPr>
      <w:rFonts w:ascii="Symbol" w:hAnsi="Symbol"/>
    </w:rPr>
  </w:style>
  <w:style w:type="character" w:customStyle="1" w:styleId="WW8Num22z1">
    <w:name w:val="WW8Num22z1"/>
    <w:rsid w:val="009D364A"/>
    <w:rPr>
      <w:rFonts w:ascii="Courier New" w:hAnsi="Courier New" w:cs="Courier New"/>
    </w:rPr>
  </w:style>
  <w:style w:type="character" w:customStyle="1" w:styleId="WW8Num22z2">
    <w:name w:val="WW8Num22z2"/>
    <w:rsid w:val="009D364A"/>
    <w:rPr>
      <w:rFonts w:ascii="Wingdings" w:hAnsi="Wingdings"/>
    </w:rPr>
  </w:style>
  <w:style w:type="character" w:customStyle="1" w:styleId="WW8Num25z0">
    <w:name w:val="WW8Num25z0"/>
    <w:rsid w:val="009D364A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9D364A"/>
    <w:rPr>
      <w:rFonts w:ascii="Symbol" w:hAnsi="Symbol"/>
    </w:rPr>
  </w:style>
  <w:style w:type="character" w:customStyle="1" w:styleId="WW8Num28z1">
    <w:name w:val="WW8Num28z1"/>
    <w:rsid w:val="009D364A"/>
    <w:rPr>
      <w:rFonts w:ascii="Courier New" w:hAnsi="Courier New" w:cs="Courier New"/>
    </w:rPr>
  </w:style>
  <w:style w:type="character" w:customStyle="1" w:styleId="WW8Num28z2">
    <w:name w:val="WW8Num28z2"/>
    <w:rsid w:val="009D364A"/>
    <w:rPr>
      <w:rFonts w:ascii="Wingdings" w:hAnsi="Wingdings"/>
    </w:rPr>
  </w:style>
  <w:style w:type="character" w:customStyle="1" w:styleId="WW8Num29z0">
    <w:name w:val="WW8Num29z0"/>
    <w:rsid w:val="009D364A"/>
    <w:rPr>
      <w:rFonts w:ascii="Symbol" w:hAnsi="Symbol"/>
    </w:rPr>
  </w:style>
  <w:style w:type="character" w:customStyle="1" w:styleId="WW8Num29z1">
    <w:name w:val="WW8Num29z1"/>
    <w:rsid w:val="009D364A"/>
    <w:rPr>
      <w:rFonts w:ascii="Courier New" w:hAnsi="Courier New" w:cs="Courier New"/>
    </w:rPr>
  </w:style>
  <w:style w:type="character" w:customStyle="1" w:styleId="WW8Num29z2">
    <w:name w:val="WW8Num29z2"/>
    <w:rsid w:val="009D364A"/>
    <w:rPr>
      <w:rFonts w:ascii="Wingdings" w:hAnsi="Wingdings"/>
    </w:rPr>
  </w:style>
  <w:style w:type="character" w:customStyle="1" w:styleId="WW8Num32z2">
    <w:name w:val="WW8Num32z2"/>
    <w:rsid w:val="009D364A"/>
    <w:rPr>
      <w:b/>
    </w:rPr>
  </w:style>
  <w:style w:type="character" w:customStyle="1" w:styleId="WW8Num33z0">
    <w:name w:val="WW8Num33z0"/>
    <w:rsid w:val="009D364A"/>
    <w:rPr>
      <w:rFonts w:ascii="Symbol" w:hAnsi="Symbol"/>
    </w:rPr>
  </w:style>
  <w:style w:type="character" w:customStyle="1" w:styleId="WW8Num33z1">
    <w:name w:val="WW8Num33z1"/>
    <w:rsid w:val="009D364A"/>
    <w:rPr>
      <w:rFonts w:ascii="Courier New" w:hAnsi="Courier New" w:cs="Courier New"/>
    </w:rPr>
  </w:style>
  <w:style w:type="character" w:customStyle="1" w:styleId="WW8Num33z2">
    <w:name w:val="WW8Num33z2"/>
    <w:rsid w:val="009D364A"/>
    <w:rPr>
      <w:rFonts w:ascii="Wingdings" w:hAnsi="Wingdings"/>
    </w:rPr>
  </w:style>
  <w:style w:type="character" w:customStyle="1" w:styleId="WW8Num34z0">
    <w:name w:val="WW8Num34z0"/>
    <w:rsid w:val="009D364A"/>
    <w:rPr>
      <w:rFonts w:ascii="Symbol" w:hAnsi="Symbol"/>
    </w:rPr>
  </w:style>
  <w:style w:type="character" w:customStyle="1" w:styleId="WW8Num34z1">
    <w:name w:val="WW8Num34z1"/>
    <w:rsid w:val="009D364A"/>
    <w:rPr>
      <w:rFonts w:ascii="Courier New" w:hAnsi="Courier New" w:cs="Courier New"/>
    </w:rPr>
  </w:style>
  <w:style w:type="character" w:customStyle="1" w:styleId="WW8Num34z2">
    <w:name w:val="WW8Num34z2"/>
    <w:rsid w:val="009D364A"/>
    <w:rPr>
      <w:rFonts w:ascii="Wingdings" w:hAnsi="Wingdings"/>
    </w:rPr>
  </w:style>
  <w:style w:type="character" w:customStyle="1" w:styleId="WW8Num36z0">
    <w:name w:val="WW8Num36z0"/>
    <w:rsid w:val="009D364A"/>
    <w:rPr>
      <w:rFonts w:ascii="Symbol" w:hAnsi="Symbol"/>
    </w:rPr>
  </w:style>
  <w:style w:type="character" w:customStyle="1" w:styleId="WW8Num36z1">
    <w:name w:val="WW8Num36z1"/>
    <w:rsid w:val="009D364A"/>
    <w:rPr>
      <w:rFonts w:ascii="Courier New" w:hAnsi="Courier New" w:cs="Courier New"/>
    </w:rPr>
  </w:style>
  <w:style w:type="character" w:customStyle="1" w:styleId="WW8Num36z2">
    <w:name w:val="WW8Num36z2"/>
    <w:rsid w:val="009D364A"/>
    <w:rPr>
      <w:rFonts w:ascii="Wingdings" w:hAnsi="Wingdings"/>
    </w:rPr>
  </w:style>
  <w:style w:type="character" w:customStyle="1" w:styleId="12">
    <w:name w:val="Основной шрифт абзаца1"/>
    <w:rsid w:val="009D364A"/>
  </w:style>
  <w:style w:type="character" w:customStyle="1" w:styleId="af6">
    <w:name w:val="Маркеры списка"/>
    <w:rsid w:val="009D364A"/>
    <w:rPr>
      <w:rFonts w:ascii="StarSymbol" w:eastAsia="StarSymbol" w:hAnsi="StarSymbol" w:cs="StarSymbol"/>
      <w:sz w:val="18"/>
      <w:szCs w:val="18"/>
    </w:rPr>
  </w:style>
  <w:style w:type="paragraph" w:customStyle="1" w:styleId="af7">
    <w:name w:val="Заголовок"/>
    <w:basedOn w:val="a"/>
    <w:next w:val="af0"/>
    <w:rsid w:val="009D364A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List"/>
    <w:basedOn w:val="af0"/>
    <w:rsid w:val="009D364A"/>
    <w:rPr>
      <w:rFonts w:ascii="Arial" w:hAnsi="Arial" w:cs="Tahoma"/>
      <w:lang w:eastAsia="ar-SA"/>
    </w:rPr>
  </w:style>
  <w:style w:type="paragraph" w:customStyle="1" w:styleId="13">
    <w:name w:val="Название1"/>
    <w:basedOn w:val="a"/>
    <w:rsid w:val="009D364A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D364A"/>
    <w:pPr>
      <w:suppressLineNumbers/>
    </w:pPr>
    <w:rPr>
      <w:rFonts w:ascii="Arial" w:hAnsi="Arial" w:cs="Tahoma"/>
      <w:lang w:eastAsia="ar-SA"/>
    </w:rPr>
  </w:style>
  <w:style w:type="paragraph" w:customStyle="1" w:styleId="210">
    <w:name w:val="Основной текст с отступом 21"/>
    <w:basedOn w:val="a"/>
    <w:rsid w:val="009D364A"/>
    <w:pPr>
      <w:widowControl w:val="0"/>
      <w:spacing w:line="360" w:lineRule="atLeast"/>
      <w:ind w:firstLine="720"/>
      <w:jc w:val="center"/>
      <w:textAlignment w:val="baseline"/>
    </w:pPr>
    <w:rPr>
      <w:sz w:val="36"/>
      <w:lang w:eastAsia="ar-SA"/>
    </w:rPr>
  </w:style>
  <w:style w:type="paragraph" w:styleId="af9">
    <w:name w:val="Subtitle"/>
    <w:basedOn w:val="a"/>
    <w:next w:val="a"/>
    <w:link w:val="afa"/>
    <w:qFormat/>
    <w:rsid w:val="009D364A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afa">
    <w:name w:val="Подзаголовок Знак"/>
    <w:basedOn w:val="a0"/>
    <w:link w:val="af9"/>
    <w:rsid w:val="009D364A"/>
    <w:rPr>
      <w:rFonts w:ascii="Cambria" w:eastAsia="Times New Roman" w:hAnsi="Cambria" w:cs="Times New Roman"/>
      <w:caps/>
      <w:spacing w:val="20"/>
      <w:sz w:val="18"/>
      <w:szCs w:val="18"/>
      <w:lang w:val="x-none" w:eastAsia="x-none"/>
    </w:rPr>
  </w:style>
  <w:style w:type="paragraph" w:customStyle="1" w:styleId="211">
    <w:name w:val="Список 21"/>
    <w:basedOn w:val="a"/>
    <w:rsid w:val="009D364A"/>
    <w:pPr>
      <w:ind w:left="566" w:hanging="283"/>
    </w:pPr>
    <w:rPr>
      <w:lang w:eastAsia="ar-SA"/>
    </w:rPr>
  </w:style>
  <w:style w:type="paragraph" w:customStyle="1" w:styleId="31">
    <w:name w:val="Основной текст с отступом 31"/>
    <w:basedOn w:val="a"/>
    <w:rsid w:val="009D364A"/>
    <w:pPr>
      <w:spacing w:after="120"/>
      <w:ind w:left="283"/>
    </w:pPr>
    <w:rPr>
      <w:sz w:val="16"/>
      <w:szCs w:val="16"/>
      <w:lang w:eastAsia="ar-SA"/>
    </w:rPr>
  </w:style>
  <w:style w:type="paragraph" w:customStyle="1" w:styleId="afb">
    <w:name w:val="Содержимое таблицы"/>
    <w:basedOn w:val="a"/>
    <w:rsid w:val="009D364A"/>
    <w:pPr>
      <w:suppressLineNumbers/>
    </w:pPr>
    <w:rPr>
      <w:lang w:eastAsia="ar-SA"/>
    </w:rPr>
  </w:style>
  <w:style w:type="paragraph" w:customStyle="1" w:styleId="afc">
    <w:name w:val="Заголовок таблицы"/>
    <w:basedOn w:val="afb"/>
    <w:rsid w:val="009D364A"/>
    <w:pPr>
      <w:jc w:val="center"/>
    </w:pPr>
    <w:rPr>
      <w:b/>
      <w:bCs/>
      <w:i/>
      <w:iCs/>
    </w:rPr>
  </w:style>
  <w:style w:type="paragraph" w:customStyle="1" w:styleId="afd">
    <w:name w:val="Содержимое врезки"/>
    <w:basedOn w:val="af0"/>
    <w:rsid w:val="009D364A"/>
    <w:rPr>
      <w:lang w:eastAsia="ar-SA"/>
    </w:rPr>
  </w:style>
  <w:style w:type="paragraph" w:styleId="afe">
    <w:name w:val="Body Text First Indent"/>
    <w:basedOn w:val="af0"/>
    <w:link w:val="aff"/>
    <w:rsid w:val="009D364A"/>
    <w:pPr>
      <w:ind w:firstLine="210"/>
    </w:pPr>
  </w:style>
  <w:style w:type="character" w:customStyle="1" w:styleId="aff">
    <w:name w:val="Красная строка Знак"/>
    <w:basedOn w:val="af1"/>
    <w:link w:val="afe"/>
    <w:rsid w:val="009D364A"/>
    <w:rPr>
      <w:rFonts w:ascii="Cambria" w:eastAsia="Times New Roman" w:hAnsi="Cambria" w:cs="Times New Roman"/>
      <w:lang w:val="en-US" w:bidi="en-US"/>
    </w:rPr>
  </w:style>
  <w:style w:type="paragraph" w:styleId="23">
    <w:name w:val="Body Text First Indent 2"/>
    <w:basedOn w:val="ab"/>
    <w:link w:val="24"/>
    <w:rsid w:val="009D364A"/>
    <w:pPr>
      <w:ind w:firstLine="210"/>
    </w:pPr>
  </w:style>
  <w:style w:type="character" w:customStyle="1" w:styleId="24">
    <w:name w:val="Красная строка 2 Знак"/>
    <w:basedOn w:val="ac"/>
    <w:link w:val="23"/>
    <w:rsid w:val="009D364A"/>
    <w:rPr>
      <w:rFonts w:ascii="Cambria" w:eastAsia="Times New Roman" w:hAnsi="Cambria" w:cs="Times New Roman"/>
      <w:sz w:val="28"/>
      <w:szCs w:val="24"/>
      <w:lang w:val="x-none" w:eastAsia="x-none"/>
    </w:rPr>
  </w:style>
  <w:style w:type="paragraph" w:styleId="aff0">
    <w:name w:val="Normal Indent"/>
    <w:basedOn w:val="a"/>
    <w:rsid w:val="009D364A"/>
    <w:pPr>
      <w:ind w:left="708"/>
    </w:pPr>
  </w:style>
  <w:style w:type="paragraph" w:customStyle="1" w:styleId="ConsPlusNormal">
    <w:name w:val="ConsPlusNormal"/>
    <w:rsid w:val="009D364A"/>
    <w:pPr>
      <w:widowControl w:val="0"/>
      <w:suppressAutoHyphens/>
      <w:autoSpaceDE w:val="0"/>
      <w:spacing w:line="252" w:lineRule="auto"/>
      <w:ind w:firstLine="720"/>
      <w:jc w:val="both"/>
    </w:pPr>
    <w:rPr>
      <w:rFonts w:ascii="Arial" w:eastAsia="Times New Roman" w:hAnsi="Arial" w:cs="Arial"/>
      <w:lang w:eastAsia="ar-SA"/>
    </w:rPr>
  </w:style>
  <w:style w:type="paragraph" w:styleId="25">
    <w:name w:val="Body Text 2"/>
    <w:basedOn w:val="a"/>
    <w:link w:val="26"/>
    <w:rsid w:val="009D364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9D364A"/>
    <w:rPr>
      <w:rFonts w:ascii="Cambria" w:eastAsia="Times New Roman" w:hAnsi="Cambria" w:cs="Times New Roman"/>
      <w:lang w:val="en-US" w:bidi="en-US"/>
    </w:rPr>
  </w:style>
  <w:style w:type="paragraph" w:styleId="15">
    <w:name w:val="index 1"/>
    <w:basedOn w:val="a"/>
    <w:next w:val="a"/>
    <w:autoRedefine/>
    <w:rsid w:val="009D364A"/>
    <w:pPr>
      <w:ind w:left="200" w:hanging="200"/>
    </w:pPr>
  </w:style>
  <w:style w:type="paragraph" w:styleId="aff1">
    <w:name w:val="index heading"/>
    <w:basedOn w:val="a"/>
    <w:next w:val="15"/>
    <w:rsid w:val="009D364A"/>
    <w:rPr>
      <w:sz w:val="24"/>
      <w:szCs w:val="24"/>
    </w:rPr>
  </w:style>
  <w:style w:type="paragraph" w:styleId="32">
    <w:name w:val="Body Text Indent 3"/>
    <w:basedOn w:val="a"/>
    <w:link w:val="33"/>
    <w:rsid w:val="009D364A"/>
    <w:pPr>
      <w:spacing w:after="120"/>
      <w:ind w:left="283" w:firstLine="720"/>
    </w:pPr>
    <w:rPr>
      <w:sz w:val="16"/>
      <w:szCs w:val="16"/>
      <w:lang w:val="x-none" w:eastAsia="x-none" w:bidi="ar-SA"/>
    </w:rPr>
  </w:style>
  <w:style w:type="character" w:customStyle="1" w:styleId="33">
    <w:name w:val="Основной текст с отступом 3 Знак"/>
    <w:basedOn w:val="a0"/>
    <w:link w:val="32"/>
    <w:rsid w:val="009D364A"/>
    <w:rPr>
      <w:rFonts w:ascii="Cambria" w:eastAsia="Times New Roman" w:hAnsi="Cambria" w:cs="Times New Roman"/>
      <w:sz w:val="16"/>
      <w:szCs w:val="16"/>
      <w:lang w:val="x-none" w:eastAsia="x-none"/>
    </w:rPr>
  </w:style>
  <w:style w:type="paragraph" w:customStyle="1" w:styleId="aff2">
    <w:name w:val="Знак"/>
    <w:basedOn w:val="a"/>
    <w:rsid w:val="009D364A"/>
    <w:rPr>
      <w:sz w:val="28"/>
    </w:rPr>
  </w:style>
  <w:style w:type="paragraph" w:customStyle="1" w:styleId="16">
    <w:name w:val="1основа Знак Знак Знак"/>
    <w:basedOn w:val="a"/>
    <w:link w:val="17"/>
    <w:rsid w:val="009D364A"/>
    <w:pPr>
      <w:spacing w:before="100" w:beforeAutospacing="1" w:after="100" w:afterAutospacing="1"/>
      <w:ind w:left="601" w:firstLine="601"/>
    </w:pPr>
    <w:rPr>
      <w:rFonts w:ascii="Arial" w:hAnsi="Arial"/>
      <w:sz w:val="24"/>
      <w:szCs w:val="24"/>
      <w:lang w:val="x-none" w:eastAsia="x-none" w:bidi="ar-SA"/>
    </w:rPr>
  </w:style>
  <w:style w:type="character" w:customStyle="1" w:styleId="17">
    <w:name w:val="1основа Знак Знак Знак Знак"/>
    <w:link w:val="16"/>
    <w:rsid w:val="009D364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9D364A"/>
    <w:pPr>
      <w:widowControl w:val="0"/>
      <w:autoSpaceDE w:val="0"/>
      <w:autoSpaceDN w:val="0"/>
      <w:adjustRightInd w:val="0"/>
      <w:spacing w:line="252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9D364A"/>
    <w:pPr>
      <w:widowControl w:val="0"/>
      <w:autoSpaceDE w:val="0"/>
      <w:autoSpaceDN w:val="0"/>
      <w:adjustRightInd w:val="0"/>
      <w:spacing w:line="252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WW-Absatz-Standardschriftart1111111111111">
    <w:name w:val="WW-Absatz-Standardschriftart1111111111111"/>
    <w:rsid w:val="009D364A"/>
  </w:style>
  <w:style w:type="paragraph" w:customStyle="1" w:styleId="S1">
    <w:name w:val="S_Обычный в таблице"/>
    <w:basedOn w:val="a"/>
    <w:link w:val="S2"/>
    <w:rsid w:val="009D364A"/>
    <w:pPr>
      <w:jc w:val="center"/>
    </w:pPr>
    <w:rPr>
      <w:sz w:val="24"/>
      <w:szCs w:val="24"/>
      <w:lang w:val="x-none" w:eastAsia="x-none" w:bidi="ar-SA"/>
    </w:rPr>
  </w:style>
  <w:style w:type="character" w:customStyle="1" w:styleId="S2">
    <w:name w:val="S_Обычный в таблице Знак"/>
    <w:link w:val="S1"/>
    <w:rsid w:val="009D364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3">
    <w:name w:val="Block Text"/>
    <w:basedOn w:val="a"/>
    <w:rsid w:val="009D364A"/>
    <w:pPr>
      <w:shd w:val="clear" w:color="auto" w:fill="FFFFFF"/>
      <w:spacing w:before="5" w:line="480" w:lineRule="auto"/>
      <w:ind w:left="426" w:right="14"/>
    </w:pPr>
    <w:rPr>
      <w:rFonts w:ascii="CG Times" w:hAnsi="CG Times"/>
      <w:color w:val="000000"/>
      <w:sz w:val="24"/>
      <w:szCs w:val="18"/>
    </w:rPr>
  </w:style>
  <w:style w:type="paragraph" w:customStyle="1" w:styleId="18">
    <w:name w:val="Цитата1"/>
    <w:basedOn w:val="a"/>
    <w:rsid w:val="009D364A"/>
    <w:pPr>
      <w:suppressAutoHyphens/>
      <w:ind w:left="284" w:right="-1" w:firstLine="567"/>
    </w:pPr>
    <w:rPr>
      <w:sz w:val="24"/>
      <w:lang w:eastAsia="ar-SA"/>
    </w:rPr>
  </w:style>
  <w:style w:type="character" w:customStyle="1" w:styleId="aff4">
    <w:name w:val="Символы концевой сноски"/>
    <w:rsid w:val="009D364A"/>
    <w:rPr>
      <w:vertAlign w:val="superscript"/>
    </w:rPr>
  </w:style>
  <w:style w:type="paragraph" w:styleId="aff5">
    <w:name w:val="endnote text"/>
    <w:basedOn w:val="a"/>
    <w:link w:val="aff6"/>
    <w:rsid w:val="009D364A"/>
    <w:rPr>
      <w:sz w:val="20"/>
      <w:szCs w:val="20"/>
      <w:lang w:val="x-none" w:eastAsia="ar-SA" w:bidi="ar-SA"/>
    </w:rPr>
  </w:style>
  <w:style w:type="character" w:customStyle="1" w:styleId="aff6">
    <w:name w:val="Текст концевой сноски Знак"/>
    <w:basedOn w:val="a0"/>
    <w:link w:val="aff5"/>
    <w:rsid w:val="009D364A"/>
    <w:rPr>
      <w:rFonts w:ascii="Cambria" w:eastAsia="Times New Roman" w:hAnsi="Cambria" w:cs="Times New Roman"/>
      <w:sz w:val="20"/>
      <w:szCs w:val="20"/>
      <w:lang w:val="x-none" w:eastAsia="ar-SA"/>
    </w:rPr>
  </w:style>
  <w:style w:type="paragraph" w:styleId="19">
    <w:name w:val="toc 1"/>
    <w:basedOn w:val="a"/>
    <w:next w:val="a"/>
    <w:autoRedefine/>
    <w:uiPriority w:val="39"/>
    <w:qFormat/>
    <w:rsid w:val="009D364A"/>
    <w:pPr>
      <w:tabs>
        <w:tab w:val="left" w:pos="660"/>
        <w:tab w:val="right" w:leader="dot" w:pos="9771"/>
      </w:tabs>
      <w:spacing w:line="240" w:lineRule="auto"/>
      <w:ind w:left="709" w:hanging="709"/>
      <w:jc w:val="left"/>
    </w:pPr>
    <w:rPr>
      <w:rFonts w:ascii="Times New Roman" w:hAnsi="Times New Roman"/>
      <w:bCs/>
      <w:caps/>
      <w:sz w:val="24"/>
      <w:szCs w:val="24"/>
    </w:rPr>
  </w:style>
  <w:style w:type="paragraph" w:styleId="27">
    <w:name w:val="toc 2"/>
    <w:basedOn w:val="a"/>
    <w:next w:val="a"/>
    <w:autoRedefine/>
    <w:uiPriority w:val="39"/>
    <w:qFormat/>
    <w:rsid w:val="009D364A"/>
    <w:pPr>
      <w:tabs>
        <w:tab w:val="left" w:pos="660"/>
        <w:tab w:val="right" w:leader="dot" w:pos="9771"/>
      </w:tabs>
      <w:spacing w:line="240" w:lineRule="auto"/>
      <w:jc w:val="left"/>
    </w:pPr>
    <w:rPr>
      <w:rFonts w:ascii="Calibri" w:hAnsi="Calibri"/>
      <w:b/>
      <w:bCs/>
      <w:sz w:val="20"/>
      <w:szCs w:val="20"/>
    </w:rPr>
  </w:style>
  <w:style w:type="character" w:styleId="aff7">
    <w:name w:val="Hyperlink"/>
    <w:rsid w:val="009D364A"/>
    <w:rPr>
      <w:color w:val="0000FF"/>
      <w:u w:val="single"/>
    </w:rPr>
  </w:style>
  <w:style w:type="paragraph" w:styleId="aff8">
    <w:name w:val="footnote text"/>
    <w:basedOn w:val="a"/>
    <w:link w:val="aff9"/>
    <w:rsid w:val="009D364A"/>
  </w:style>
  <w:style w:type="character" w:customStyle="1" w:styleId="aff9">
    <w:name w:val="Текст сноски Знак"/>
    <w:basedOn w:val="a0"/>
    <w:link w:val="aff8"/>
    <w:rsid w:val="009D364A"/>
    <w:rPr>
      <w:rFonts w:ascii="Cambria" w:eastAsia="Times New Roman" w:hAnsi="Cambria" w:cs="Times New Roman"/>
      <w:lang w:val="en-US" w:bidi="en-US"/>
    </w:rPr>
  </w:style>
  <w:style w:type="character" w:styleId="affa">
    <w:name w:val="footnote reference"/>
    <w:uiPriority w:val="99"/>
    <w:rsid w:val="009D364A"/>
    <w:rPr>
      <w:vertAlign w:val="superscript"/>
    </w:rPr>
  </w:style>
  <w:style w:type="character" w:styleId="affb">
    <w:name w:val="annotation reference"/>
    <w:rsid w:val="009D364A"/>
    <w:rPr>
      <w:sz w:val="16"/>
      <w:szCs w:val="16"/>
    </w:rPr>
  </w:style>
  <w:style w:type="paragraph" w:styleId="affc">
    <w:name w:val="annotation text"/>
    <w:basedOn w:val="a"/>
    <w:link w:val="affd"/>
    <w:rsid w:val="009D364A"/>
  </w:style>
  <w:style w:type="character" w:customStyle="1" w:styleId="affd">
    <w:name w:val="Текст примечания Знак"/>
    <w:basedOn w:val="a0"/>
    <w:link w:val="affc"/>
    <w:rsid w:val="009D364A"/>
    <w:rPr>
      <w:rFonts w:ascii="Cambria" w:eastAsia="Times New Roman" w:hAnsi="Cambria" w:cs="Times New Roman"/>
      <w:lang w:val="en-US" w:bidi="en-US"/>
    </w:rPr>
  </w:style>
  <w:style w:type="paragraph" w:styleId="affe">
    <w:name w:val="annotation subject"/>
    <w:basedOn w:val="affc"/>
    <w:next w:val="affc"/>
    <w:link w:val="afff"/>
    <w:rsid w:val="009D364A"/>
    <w:rPr>
      <w:b/>
      <w:bCs/>
      <w:sz w:val="20"/>
      <w:szCs w:val="20"/>
      <w:lang w:val="x-none" w:eastAsia="x-none" w:bidi="ar-SA"/>
    </w:rPr>
  </w:style>
  <w:style w:type="character" w:customStyle="1" w:styleId="afff">
    <w:name w:val="Тема примечания Знак"/>
    <w:basedOn w:val="affd"/>
    <w:link w:val="affe"/>
    <w:rsid w:val="009D364A"/>
    <w:rPr>
      <w:rFonts w:ascii="Cambria" w:eastAsia="Times New Roman" w:hAnsi="Cambria" w:cs="Times New Roman"/>
      <w:b/>
      <w:bCs/>
      <w:sz w:val="20"/>
      <w:szCs w:val="20"/>
      <w:lang w:val="x-none" w:eastAsia="x-none" w:bidi="en-US"/>
    </w:rPr>
  </w:style>
  <w:style w:type="paragraph" w:customStyle="1" w:styleId="1a">
    <w:name w:val="Подзаголовок_1"/>
    <w:basedOn w:val="9"/>
    <w:link w:val="1b"/>
    <w:qFormat/>
    <w:rsid w:val="009D364A"/>
    <w:rPr>
      <w:b/>
      <w:sz w:val="26"/>
      <w:szCs w:val="26"/>
    </w:rPr>
  </w:style>
  <w:style w:type="character" w:customStyle="1" w:styleId="1b">
    <w:name w:val="Подзаголовок_1 Знак"/>
    <w:link w:val="1a"/>
    <w:rsid w:val="009D364A"/>
    <w:rPr>
      <w:rFonts w:ascii="Cambria" w:eastAsia="Times New Roman" w:hAnsi="Cambria" w:cs="Times New Roman"/>
      <w:b/>
      <w:i/>
      <w:iCs/>
      <w:caps/>
      <w:spacing w:val="10"/>
      <w:sz w:val="26"/>
      <w:szCs w:val="26"/>
      <w:lang w:val="x-none" w:eastAsia="x-none"/>
    </w:rPr>
  </w:style>
  <w:style w:type="paragraph" w:styleId="afff0">
    <w:name w:val="caption"/>
    <w:aliases w:val="Таблица - Название объекта,!! Object Novogor !!,диаграммы,Название графика,диаграммы Char,Название объекта Знак Знак,диаграммы Знак1,диаграммы Char + 12 пт,Перед:  6...,Название таблицы Знак,диаграммы Char Char Char,диаграммы Char Char"/>
    <w:basedOn w:val="a"/>
    <w:next w:val="a"/>
    <w:link w:val="afff1"/>
    <w:unhideWhenUsed/>
    <w:qFormat/>
    <w:rsid w:val="009D364A"/>
    <w:rPr>
      <w:caps/>
      <w:spacing w:val="10"/>
      <w:sz w:val="18"/>
      <w:szCs w:val="18"/>
    </w:rPr>
  </w:style>
  <w:style w:type="character" w:customStyle="1" w:styleId="afff1">
    <w:name w:val="Название объекта Знак"/>
    <w:aliases w:val="Таблица - Название объекта Знак,!! Object Novogor !! Знак,диаграммы Знак,Название графика Знак,диаграммы Char Знак,Название объекта Знак Знак Знак,диаграммы Знак1 Знак,диаграммы Char + 12 пт Знак,Перед:  6... Знак"/>
    <w:link w:val="afff0"/>
    <w:rsid w:val="009D364A"/>
    <w:rPr>
      <w:rFonts w:ascii="Cambria" w:eastAsia="Times New Roman" w:hAnsi="Cambria" w:cs="Times New Roman"/>
      <w:caps/>
      <w:spacing w:val="10"/>
      <w:sz w:val="18"/>
      <w:szCs w:val="18"/>
      <w:lang w:val="en-US" w:bidi="en-US"/>
    </w:rPr>
  </w:style>
  <w:style w:type="character" w:styleId="afff2">
    <w:name w:val="Strong"/>
    <w:qFormat/>
    <w:rsid w:val="009D364A"/>
    <w:rPr>
      <w:b/>
      <w:bCs/>
      <w:color w:val="943634"/>
      <w:spacing w:val="5"/>
    </w:rPr>
  </w:style>
  <w:style w:type="character" w:styleId="afff3">
    <w:name w:val="Emphasis"/>
    <w:qFormat/>
    <w:rsid w:val="009D364A"/>
    <w:rPr>
      <w:caps/>
      <w:spacing w:val="5"/>
      <w:sz w:val="20"/>
      <w:szCs w:val="20"/>
    </w:rPr>
  </w:style>
  <w:style w:type="paragraph" w:styleId="afff4">
    <w:name w:val="No Spacing"/>
    <w:basedOn w:val="a"/>
    <w:link w:val="afff5"/>
    <w:uiPriority w:val="1"/>
    <w:qFormat/>
    <w:rsid w:val="009D364A"/>
    <w:pPr>
      <w:spacing w:line="240" w:lineRule="auto"/>
    </w:pPr>
  </w:style>
  <w:style w:type="character" w:customStyle="1" w:styleId="afff5">
    <w:name w:val="Без интервала Знак"/>
    <w:basedOn w:val="a0"/>
    <w:link w:val="afff4"/>
    <w:uiPriority w:val="1"/>
    <w:rsid w:val="009D364A"/>
    <w:rPr>
      <w:rFonts w:ascii="Cambria" w:eastAsia="Times New Roman" w:hAnsi="Cambria" w:cs="Times New Roman"/>
      <w:lang w:val="en-US" w:bidi="en-US"/>
    </w:rPr>
  </w:style>
  <w:style w:type="paragraph" w:styleId="28">
    <w:name w:val="Quote"/>
    <w:basedOn w:val="a"/>
    <w:next w:val="a"/>
    <w:link w:val="29"/>
    <w:uiPriority w:val="29"/>
    <w:qFormat/>
    <w:rsid w:val="009D364A"/>
    <w:rPr>
      <w:i/>
      <w:iCs/>
      <w:sz w:val="20"/>
      <w:szCs w:val="20"/>
      <w:lang w:val="x-none" w:eastAsia="x-none" w:bidi="ar-SA"/>
    </w:rPr>
  </w:style>
  <w:style w:type="character" w:customStyle="1" w:styleId="29">
    <w:name w:val="Цитата 2 Знак"/>
    <w:basedOn w:val="a0"/>
    <w:link w:val="28"/>
    <w:uiPriority w:val="29"/>
    <w:rsid w:val="009D364A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styleId="afff6">
    <w:name w:val="Intense Quote"/>
    <w:basedOn w:val="a"/>
    <w:next w:val="a"/>
    <w:link w:val="afff7"/>
    <w:uiPriority w:val="30"/>
    <w:qFormat/>
    <w:rsid w:val="009D364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afff7">
    <w:name w:val="Выделенная цитата Знак"/>
    <w:basedOn w:val="a0"/>
    <w:link w:val="afff6"/>
    <w:uiPriority w:val="30"/>
    <w:rsid w:val="009D364A"/>
    <w:rPr>
      <w:rFonts w:ascii="Cambria" w:eastAsia="Times New Roman" w:hAnsi="Cambria" w:cs="Times New Roman"/>
      <w:caps/>
      <w:color w:val="622423"/>
      <w:spacing w:val="5"/>
      <w:sz w:val="20"/>
      <w:szCs w:val="20"/>
      <w:lang w:val="x-none" w:eastAsia="x-none"/>
    </w:rPr>
  </w:style>
  <w:style w:type="character" w:styleId="afff8">
    <w:name w:val="Subtle Emphasis"/>
    <w:uiPriority w:val="19"/>
    <w:qFormat/>
    <w:rsid w:val="009D364A"/>
    <w:rPr>
      <w:i/>
      <w:iCs/>
    </w:rPr>
  </w:style>
  <w:style w:type="character" w:styleId="afff9">
    <w:name w:val="Intense Emphasis"/>
    <w:uiPriority w:val="21"/>
    <w:qFormat/>
    <w:rsid w:val="009D364A"/>
    <w:rPr>
      <w:i/>
      <w:iCs/>
      <w:caps/>
      <w:spacing w:val="10"/>
      <w:sz w:val="20"/>
      <w:szCs w:val="20"/>
    </w:rPr>
  </w:style>
  <w:style w:type="character" w:styleId="afffa">
    <w:name w:val="Subtle Reference"/>
    <w:uiPriority w:val="31"/>
    <w:qFormat/>
    <w:rsid w:val="009D364A"/>
    <w:rPr>
      <w:rFonts w:ascii="Calibri" w:eastAsia="Times New Roman" w:hAnsi="Calibri" w:cs="Times New Roman"/>
      <w:i/>
      <w:iCs/>
      <w:color w:val="622423"/>
    </w:rPr>
  </w:style>
  <w:style w:type="character" w:styleId="afffb">
    <w:name w:val="Intense Reference"/>
    <w:uiPriority w:val="32"/>
    <w:qFormat/>
    <w:rsid w:val="009D364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c">
    <w:name w:val="Book Title"/>
    <w:uiPriority w:val="33"/>
    <w:qFormat/>
    <w:rsid w:val="009D364A"/>
    <w:rPr>
      <w:caps/>
      <w:color w:val="622423"/>
      <w:spacing w:val="5"/>
      <w:u w:color="622423"/>
    </w:rPr>
  </w:style>
  <w:style w:type="paragraph" w:styleId="afffd">
    <w:name w:val="TOC Heading"/>
    <w:basedOn w:val="1"/>
    <w:next w:val="a"/>
    <w:uiPriority w:val="39"/>
    <w:semiHidden/>
    <w:unhideWhenUsed/>
    <w:qFormat/>
    <w:rsid w:val="009D364A"/>
    <w:pPr>
      <w:outlineLvl w:val="9"/>
    </w:pPr>
  </w:style>
  <w:style w:type="paragraph" w:customStyle="1" w:styleId="1c">
    <w:name w:val="Обычный1"/>
    <w:rsid w:val="009D364A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ffe">
    <w:name w:val="FollowedHyperlink"/>
    <w:uiPriority w:val="99"/>
    <w:unhideWhenUsed/>
    <w:rsid w:val="009D364A"/>
    <w:rPr>
      <w:color w:val="800080"/>
      <w:u w:val="single"/>
    </w:rPr>
  </w:style>
  <w:style w:type="paragraph" w:styleId="34">
    <w:name w:val="toc 3"/>
    <w:basedOn w:val="a"/>
    <w:next w:val="a"/>
    <w:autoRedefine/>
    <w:uiPriority w:val="39"/>
    <w:qFormat/>
    <w:rsid w:val="009D364A"/>
    <w:pPr>
      <w:ind w:left="220"/>
      <w:jc w:val="left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rsid w:val="009D364A"/>
    <w:pPr>
      <w:ind w:left="44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rsid w:val="009D364A"/>
    <w:pPr>
      <w:ind w:left="660"/>
      <w:jc w:val="left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rsid w:val="009D364A"/>
    <w:pPr>
      <w:ind w:left="880"/>
      <w:jc w:val="left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rsid w:val="009D364A"/>
    <w:pPr>
      <w:ind w:left="1100"/>
      <w:jc w:val="left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rsid w:val="009D364A"/>
    <w:pPr>
      <w:ind w:left="1320"/>
      <w:jc w:val="left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rsid w:val="009D364A"/>
    <w:pPr>
      <w:ind w:left="1540"/>
      <w:jc w:val="left"/>
    </w:pPr>
    <w:rPr>
      <w:rFonts w:ascii="Calibri" w:hAnsi="Calibri"/>
      <w:sz w:val="20"/>
      <w:szCs w:val="20"/>
    </w:rPr>
  </w:style>
  <w:style w:type="paragraph" w:customStyle="1" w:styleId="affff">
    <w:name w:val="Заголовок без нумерации"/>
    <w:basedOn w:val="1"/>
    <w:link w:val="affff0"/>
    <w:qFormat/>
    <w:rsid w:val="009D364A"/>
    <w:pPr>
      <w:numPr>
        <w:numId w:val="0"/>
      </w:numPr>
    </w:pPr>
    <w:rPr>
      <w:snapToGrid w:val="0"/>
    </w:rPr>
  </w:style>
  <w:style w:type="character" w:customStyle="1" w:styleId="affff0">
    <w:name w:val="Заголовок без нумерации Знак"/>
    <w:link w:val="affff"/>
    <w:rsid w:val="009D364A"/>
    <w:rPr>
      <w:rFonts w:ascii="Cambria" w:eastAsia="Times New Roman" w:hAnsi="Cambria" w:cs="Times New Roman"/>
      <w:b/>
      <w:caps/>
      <w:snapToGrid w:val="0"/>
      <w:spacing w:val="20"/>
      <w:sz w:val="28"/>
      <w:szCs w:val="28"/>
      <w:lang w:val="x-none" w:bidi="en-US"/>
    </w:rPr>
  </w:style>
  <w:style w:type="paragraph" w:customStyle="1" w:styleId="Standard">
    <w:name w:val="Standard"/>
    <w:rsid w:val="00C40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3">
    <w:name w:val="S_Обычный"/>
    <w:basedOn w:val="Standard"/>
    <w:rsid w:val="00C40631"/>
    <w:pPr>
      <w:ind w:firstLine="709"/>
    </w:pPr>
  </w:style>
  <w:style w:type="paragraph" w:styleId="HTML">
    <w:name w:val="HTML Preformatted"/>
    <w:basedOn w:val="a"/>
    <w:link w:val="HTML0"/>
    <w:rsid w:val="002A1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2A1980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140">
    <w:name w:val="Стиль 14 пт По ширине"/>
    <w:basedOn w:val="a"/>
    <w:rsid w:val="000A14DD"/>
    <w:pPr>
      <w:spacing w:line="240" w:lineRule="auto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310">
    <w:name w:val="Основной текст с отступом 3 Знак1"/>
    <w:rsid w:val="000A14DD"/>
    <w:rPr>
      <w:sz w:val="16"/>
      <w:szCs w:val="16"/>
    </w:rPr>
  </w:style>
  <w:style w:type="paragraph" w:styleId="35">
    <w:name w:val="Body Text 3"/>
    <w:basedOn w:val="a"/>
    <w:link w:val="36"/>
    <w:rsid w:val="000A14DD"/>
    <w:pPr>
      <w:spacing w:after="120" w:line="240" w:lineRule="auto"/>
      <w:jc w:val="left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6">
    <w:name w:val="Основной текст 3 Знак"/>
    <w:basedOn w:val="a0"/>
    <w:link w:val="35"/>
    <w:rsid w:val="000A14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0A14DD"/>
    <w:pPr>
      <w:spacing w:line="240" w:lineRule="auto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1400">
    <w:name w:val="Стиль Обычный (веб) + 14 пт По ширине Слева:  0 см Первая строка..."/>
    <w:basedOn w:val="a"/>
    <w:next w:val="affff1"/>
    <w:rsid w:val="000A14DD"/>
    <w:pPr>
      <w:spacing w:line="240" w:lineRule="auto"/>
      <w:ind w:firstLine="90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affff1">
    <w:name w:val="Plain Text"/>
    <w:basedOn w:val="a"/>
    <w:link w:val="affff2"/>
    <w:rsid w:val="000A14DD"/>
    <w:pPr>
      <w:spacing w:line="240" w:lineRule="auto"/>
      <w:jc w:val="left"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affff2">
    <w:name w:val="Текст Знак"/>
    <w:basedOn w:val="a0"/>
    <w:link w:val="affff1"/>
    <w:rsid w:val="000A14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Стиль_11"/>
    <w:basedOn w:val="a"/>
    <w:rsid w:val="000A14DD"/>
    <w:pPr>
      <w:spacing w:line="240" w:lineRule="auto"/>
      <w:ind w:firstLine="720"/>
      <w:jc w:val="left"/>
    </w:pPr>
    <w:rPr>
      <w:rFonts w:ascii="Arial" w:hAnsi="Arial"/>
      <w:sz w:val="24"/>
      <w:szCs w:val="20"/>
      <w:lang w:val="ru-RU" w:eastAsia="ru-RU" w:bidi="ar-SA"/>
    </w:rPr>
  </w:style>
  <w:style w:type="paragraph" w:customStyle="1" w:styleId="top">
    <w:name w:val="top"/>
    <w:basedOn w:val="a"/>
    <w:rsid w:val="000A14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  <w:lang w:val="ru-RU" w:eastAsia="ru-RU" w:bidi="ar-SA"/>
    </w:rPr>
  </w:style>
  <w:style w:type="paragraph" w:customStyle="1" w:styleId="top1">
    <w:name w:val="top1"/>
    <w:basedOn w:val="a"/>
    <w:rsid w:val="000A14DD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0"/>
      <w:szCs w:val="20"/>
      <w:lang w:val="ru-RU" w:eastAsia="ru-RU" w:bidi="ar-SA"/>
    </w:rPr>
  </w:style>
  <w:style w:type="paragraph" w:customStyle="1" w:styleId="FR1">
    <w:name w:val="FR1"/>
    <w:rsid w:val="000A14DD"/>
    <w:pPr>
      <w:widowControl w:val="0"/>
      <w:spacing w:before="380" w:after="0" w:line="240" w:lineRule="auto"/>
      <w:ind w:left="2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text1">
    <w:name w:val="text_1"/>
    <w:basedOn w:val="a"/>
    <w:rsid w:val="000A14DD"/>
    <w:pPr>
      <w:spacing w:before="100" w:beforeAutospacing="1" w:after="100" w:afterAutospacing="1" w:line="240" w:lineRule="auto"/>
      <w:jc w:val="left"/>
    </w:pPr>
    <w:rPr>
      <w:rFonts w:ascii="Verdana" w:hAnsi="Verdana"/>
      <w:sz w:val="18"/>
      <w:szCs w:val="18"/>
      <w:lang w:val="ru-RU" w:eastAsia="ru-RU" w:bidi="ar-SA"/>
    </w:rPr>
  </w:style>
  <w:style w:type="paragraph" w:customStyle="1" w:styleId="xl36">
    <w:name w:val="xl36"/>
    <w:basedOn w:val="a"/>
    <w:rsid w:val="000A14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val="ru-RU" w:eastAsia="ru-RU" w:bidi="ar-SA"/>
    </w:rPr>
  </w:style>
  <w:style w:type="paragraph" w:customStyle="1" w:styleId="1d">
    <w:name w:val="Стиль1"/>
    <w:basedOn w:val="a"/>
    <w:rsid w:val="000A14DD"/>
    <w:pPr>
      <w:spacing w:line="240" w:lineRule="auto"/>
      <w:ind w:firstLine="709"/>
    </w:pPr>
    <w:rPr>
      <w:rFonts w:ascii="Times New Roman" w:hAnsi="Times New Roman"/>
      <w:sz w:val="28"/>
      <w:szCs w:val="28"/>
      <w:lang w:val="ru-RU" w:eastAsia="ru-RU" w:bidi="ar-SA"/>
    </w:rPr>
  </w:style>
  <w:style w:type="paragraph" w:styleId="2a">
    <w:name w:val="List 2"/>
    <w:basedOn w:val="a"/>
    <w:rsid w:val="000A14DD"/>
    <w:pPr>
      <w:spacing w:line="240" w:lineRule="auto"/>
      <w:ind w:left="566" w:hanging="283"/>
      <w:jc w:val="left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WW8Num4z1">
    <w:name w:val="WW8Num4z1"/>
    <w:rsid w:val="000A14DD"/>
    <w:rPr>
      <w:rFonts w:ascii="Courier New" w:hAnsi="Courier New" w:cs="Courier New"/>
    </w:rPr>
  </w:style>
  <w:style w:type="character" w:customStyle="1" w:styleId="WW8Num4z2">
    <w:name w:val="WW8Num4z2"/>
    <w:rsid w:val="000A14DD"/>
    <w:rPr>
      <w:rFonts w:ascii="Wingdings" w:hAnsi="Wingdings"/>
    </w:rPr>
  </w:style>
  <w:style w:type="character" w:customStyle="1" w:styleId="WW8Num7z1">
    <w:name w:val="WW8Num7z1"/>
    <w:rsid w:val="000A14DD"/>
    <w:rPr>
      <w:rFonts w:ascii="Courier New" w:hAnsi="Courier New" w:cs="Courier New"/>
    </w:rPr>
  </w:style>
  <w:style w:type="character" w:customStyle="1" w:styleId="WW8Num7z2">
    <w:name w:val="WW8Num7z2"/>
    <w:rsid w:val="000A14DD"/>
    <w:rPr>
      <w:rFonts w:ascii="Wingdings" w:hAnsi="Wingdings"/>
    </w:rPr>
  </w:style>
  <w:style w:type="character" w:customStyle="1" w:styleId="WW8Num9z1">
    <w:name w:val="WW8Num9z1"/>
    <w:rsid w:val="000A14DD"/>
    <w:rPr>
      <w:rFonts w:ascii="Courier New" w:hAnsi="Courier New" w:cs="Courier New"/>
    </w:rPr>
  </w:style>
  <w:style w:type="character" w:customStyle="1" w:styleId="WW8Num9z2">
    <w:name w:val="WW8Num9z2"/>
    <w:rsid w:val="000A14DD"/>
    <w:rPr>
      <w:rFonts w:ascii="Wingdings" w:hAnsi="Wingdings"/>
    </w:rPr>
  </w:style>
  <w:style w:type="character" w:customStyle="1" w:styleId="WW8Num14z0">
    <w:name w:val="WW8Num14z0"/>
    <w:rsid w:val="000A14DD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0A14DD"/>
    <w:rPr>
      <w:rFonts w:ascii="Courier New" w:hAnsi="Courier New" w:cs="Courier New"/>
    </w:rPr>
  </w:style>
  <w:style w:type="character" w:customStyle="1" w:styleId="WW8Num14z2">
    <w:name w:val="WW8Num14z2"/>
    <w:rsid w:val="000A14DD"/>
    <w:rPr>
      <w:rFonts w:ascii="Wingdings" w:hAnsi="Wingdings"/>
    </w:rPr>
  </w:style>
  <w:style w:type="character" w:customStyle="1" w:styleId="WW8Num14z3">
    <w:name w:val="WW8Num14z3"/>
    <w:rsid w:val="000A14DD"/>
    <w:rPr>
      <w:rFonts w:ascii="Symbol" w:hAnsi="Symbol"/>
    </w:rPr>
  </w:style>
  <w:style w:type="character" w:customStyle="1" w:styleId="WW8Num19z0">
    <w:name w:val="WW8Num19z0"/>
    <w:rsid w:val="000A14DD"/>
    <w:rPr>
      <w:rFonts w:ascii="Symbol" w:hAnsi="Symbol"/>
    </w:rPr>
  </w:style>
  <w:style w:type="character" w:customStyle="1" w:styleId="WW8Num19z1">
    <w:name w:val="WW8Num19z1"/>
    <w:rsid w:val="000A14DD"/>
    <w:rPr>
      <w:rFonts w:ascii="Courier New" w:hAnsi="Courier New" w:cs="Courier New"/>
    </w:rPr>
  </w:style>
  <w:style w:type="character" w:customStyle="1" w:styleId="WW8Num19z2">
    <w:name w:val="WW8Num19z2"/>
    <w:rsid w:val="000A14DD"/>
    <w:rPr>
      <w:rFonts w:ascii="Wingdings" w:hAnsi="Wingdings"/>
    </w:rPr>
  </w:style>
  <w:style w:type="character" w:customStyle="1" w:styleId="WW8Num21z4">
    <w:name w:val="WW8Num21z4"/>
    <w:rsid w:val="000A14DD"/>
    <w:rPr>
      <w:rFonts w:ascii="Courier New" w:hAnsi="Courier New" w:cs="Courier New"/>
    </w:rPr>
  </w:style>
  <w:style w:type="character" w:customStyle="1" w:styleId="WW8Num23z0">
    <w:name w:val="WW8Num23z0"/>
    <w:rsid w:val="000A14DD"/>
    <w:rPr>
      <w:rFonts w:ascii="Symbol" w:hAnsi="Symbol"/>
    </w:rPr>
  </w:style>
  <w:style w:type="character" w:customStyle="1" w:styleId="WW8Num23z1">
    <w:name w:val="WW8Num23z1"/>
    <w:rsid w:val="000A14DD"/>
    <w:rPr>
      <w:rFonts w:ascii="Courier New" w:hAnsi="Courier New" w:cs="Courier New"/>
    </w:rPr>
  </w:style>
  <w:style w:type="character" w:customStyle="1" w:styleId="WW8Num23z2">
    <w:name w:val="WW8Num23z2"/>
    <w:rsid w:val="000A14DD"/>
    <w:rPr>
      <w:rFonts w:ascii="Wingdings" w:hAnsi="Wingdings"/>
    </w:rPr>
  </w:style>
  <w:style w:type="character" w:customStyle="1" w:styleId="WW8Num25z1">
    <w:name w:val="WW8Num25z1"/>
    <w:rsid w:val="000A14DD"/>
    <w:rPr>
      <w:rFonts w:ascii="Courier New" w:hAnsi="Courier New" w:cs="Courier New"/>
    </w:rPr>
  </w:style>
  <w:style w:type="character" w:customStyle="1" w:styleId="WW8Num25z2">
    <w:name w:val="WW8Num25z2"/>
    <w:rsid w:val="000A14DD"/>
    <w:rPr>
      <w:rFonts w:ascii="Wingdings" w:hAnsi="Wingdings"/>
    </w:rPr>
  </w:style>
  <w:style w:type="character" w:customStyle="1" w:styleId="WW8Num26z0">
    <w:name w:val="WW8Num26z0"/>
    <w:rsid w:val="000A14DD"/>
    <w:rPr>
      <w:rFonts w:ascii="Symbol" w:hAnsi="Symbol"/>
    </w:rPr>
  </w:style>
  <w:style w:type="character" w:customStyle="1" w:styleId="WW8Num26z1">
    <w:name w:val="WW8Num26z1"/>
    <w:rsid w:val="000A14DD"/>
    <w:rPr>
      <w:rFonts w:ascii="Courier New" w:hAnsi="Courier New" w:cs="Courier New"/>
    </w:rPr>
  </w:style>
  <w:style w:type="character" w:customStyle="1" w:styleId="WW8Num26z2">
    <w:name w:val="WW8Num26z2"/>
    <w:rsid w:val="000A14DD"/>
    <w:rPr>
      <w:rFonts w:ascii="Wingdings" w:hAnsi="Wingdings"/>
    </w:rPr>
  </w:style>
  <w:style w:type="character" w:customStyle="1" w:styleId="WW8Num27z0">
    <w:name w:val="WW8Num27z0"/>
    <w:rsid w:val="000A14DD"/>
    <w:rPr>
      <w:rFonts w:ascii="Symbol" w:hAnsi="Symbol"/>
    </w:rPr>
  </w:style>
  <w:style w:type="character" w:customStyle="1" w:styleId="WW8Num27z1">
    <w:name w:val="WW8Num27z1"/>
    <w:rsid w:val="000A14DD"/>
    <w:rPr>
      <w:rFonts w:ascii="Courier New" w:hAnsi="Courier New" w:cs="Courier New"/>
    </w:rPr>
  </w:style>
  <w:style w:type="character" w:customStyle="1" w:styleId="WW8Num27z2">
    <w:name w:val="WW8Num27z2"/>
    <w:rsid w:val="000A14DD"/>
    <w:rPr>
      <w:rFonts w:ascii="Wingdings" w:hAnsi="Wingdings"/>
    </w:rPr>
  </w:style>
  <w:style w:type="character" w:customStyle="1" w:styleId="WW8NumSt18z0">
    <w:name w:val="WW8NumSt18z0"/>
    <w:rsid w:val="000A14DD"/>
    <w:rPr>
      <w:rFonts w:ascii="Times New Roman" w:hAnsi="Times New Roman" w:cs="Times New Roman"/>
    </w:rPr>
  </w:style>
  <w:style w:type="paragraph" w:customStyle="1" w:styleId="1e">
    <w:name w:val="Название объекта1"/>
    <w:basedOn w:val="a"/>
    <w:next w:val="a"/>
    <w:rsid w:val="000A14DD"/>
    <w:pPr>
      <w:suppressAutoHyphens/>
      <w:spacing w:line="240" w:lineRule="auto"/>
      <w:jc w:val="left"/>
    </w:pPr>
    <w:rPr>
      <w:rFonts w:ascii="Times New Roman" w:hAnsi="Times New Roman"/>
      <w:b/>
      <w:bCs/>
      <w:sz w:val="20"/>
      <w:szCs w:val="20"/>
      <w:lang w:val="ru-RU" w:eastAsia="ar-SA" w:bidi="ar-SA"/>
    </w:rPr>
  </w:style>
  <w:style w:type="paragraph" w:customStyle="1" w:styleId="311">
    <w:name w:val="Основной текст 31"/>
    <w:basedOn w:val="a"/>
    <w:rsid w:val="000A14DD"/>
    <w:pPr>
      <w:suppressAutoHyphens/>
      <w:spacing w:after="120" w:line="240" w:lineRule="auto"/>
      <w:jc w:val="left"/>
    </w:pPr>
    <w:rPr>
      <w:rFonts w:ascii="Times New Roman" w:hAnsi="Times New Roman"/>
      <w:sz w:val="16"/>
      <w:szCs w:val="16"/>
      <w:lang w:val="ru-RU" w:eastAsia="ar-SA" w:bidi="ar-SA"/>
    </w:rPr>
  </w:style>
  <w:style w:type="paragraph" w:customStyle="1" w:styleId="1f">
    <w:name w:val="Схема документа1"/>
    <w:basedOn w:val="a"/>
    <w:rsid w:val="000A14DD"/>
    <w:pPr>
      <w:shd w:val="clear" w:color="auto" w:fill="000080"/>
      <w:suppressAutoHyphens/>
      <w:spacing w:line="240" w:lineRule="auto"/>
      <w:jc w:val="left"/>
    </w:pPr>
    <w:rPr>
      <w:rFonts w:ascii="Tahoma" w:hAnsi="Tahoma" w:cs="Tahoma"/>
      <w:sz w:val="20"/>
      <w:szCs w:val="20"/>
      <w:lang w:val="ru-RU" w:eastAsia="ar-SA" w:bidi="ar-SA"/>
    </w:rPr>
  </w:style>
  <w:style w:type="paragraph" w:customStyle="1" w:styleId="1f0">
    <w:name w:val="Текст1"/>
    <w:basedOn w:val="a"/>
    <w:rsid w:val="000A14DD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val="ru-RU" w:eastAsia="ar-SA" w:bidi="ar-SA"/>
    </w:rPr>
  </w:style>
  <w:style w:type="paragraph" w:customStyle="1" w:styleId="213">
    <w:name w:val="Красная строка 21"/>
    <w:basedOn w:val="ab"/>
    <w:rsid w:val="000A14DD"/>
    <w:pPr>
      <w:suppressAutoHyphens/>
      <w:spacing w:after="120" w:line="240" w:lineRule="auto"/>
      <w:ind w:left="283" w:right="0" w:firstLine="210"/>
      <w:jc w:val="left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affff3">
    <w:name w:val="пояснилка"/>
    <w:basedOn w:val="a"/>
    <w:link w:val="affff4"/>
    <w:rsid w:val="000A14DD"/>
    <w:pPr>
      <w:tabs>
        <w:tab w:val="num" w:pos="-142"/>
      </w:tabs>
      <w:spacing w:line="240" w:lineRule="auto"/>
      <w:ind w:right="284" w:firstLine="709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affff4">
    <w:name w:val="пояснилка Знак"/>
    <w:link w:val="affff3"/>
    <w:rsid w:val="000A14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0A14D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1f1">
    <w:name w:val="Знак1 Знак Знак Знак"/>
    <w:basedOn w:val="a0"/>
    <w:rsid w:val="000A14DD"/>
  </w:style>
  <w:style w:type="paragraph" w:customStyle="1" w:styleId="ConsPlusTitle">
    <w:name w:val="ConsPlusTitle"/>
    <w:rsid w:val="000A1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f5">
    <w:name w:val="?????????? ???????"/>
    <w:basedOn w:val="a"/>
    <w:rsid w:val="000A14DD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WW-3">
    <w:name w:val="WW-???????? ????? 3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ascii="Times New Roman" w:hAnsi="Times New Roman"/>
      <w:sz w:val="16"/>
      <w:szCs w:val="20"/>
      <w:lang w:val="ru-RU" w:eastAsia="ru-RU" w:bidi="ar-SA"/>
    </w:rPr>
  </w:style>
  <w:style w:type="paragraph" w:customStyle="1" w:styleId="WW-2">
    <w:name w:val="WW-???????? ????? 2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111">
    <w:name w:val="Заголовок 11"/>
    <w:basedOn w:val="1c"/>
    <w:next w:val="1c"/>
    <w:rsid w:val="000A14DD"/>
    <w:pPr>
      <w:keepNext/>
      <w:snapToGrid/>
      <w:jc w:val="center"/>
    </w:pPr>
    <w:rPr>
      <w:b/>
      <w:sz w:val="24"/>
    </w:rPr>
  </w:style>
  <w:style w:type="character" w:styleId="affff6">
    <w:name w:val="endnote reference"/>
    <w:rsid w:val="000A14DD"/>
    <w:rPr>
      <w:vertAlign w:val="superscript"/>
    </w:rPr>
  </w:style>
  <w:style w:type="paragraph" w:customStyle="1" w:styleId="WW-20">
    <w:name w:val="WW-Основной текст с отступом 2"/>
    <w:basedOn w:val="a"/>
    <w:rsid w:val="000A14DD"/>
    <w:pPr>
      <w:widowControl w:val="0"/>
      <w:suppressAutoHyphens/>
      <w:spacing w:after="120" w:line="480" w:lineRule="auto"/>
      <w:ind w:left="283"/>
      <w:jc w:val="left"/>
    </w:pPr>
    <w:rPr>
      <w:rFonts w:ascii="Times New Roman" w:eastAsia="Arial Unicode MS" w:hAnsi="Times New Roman"/>
      <w:sz w:val="24"/>
      <w:szCs w:val="24"/>
      <w:lang w:val="ru-RU" w:eastAsia="ru-RU" w:bidi="ar-SA"/>
    </w:rPr>
  </w:style>
  <w:style w:type="character" w:customStyle="1" w:styleId="affff7">
    <w:name w:val="Символ нумерации"/>
    <w:rsid w:val="000A14DD"/>
    <w:rPr>
      <w:b/>
      <w:bCs/>
    </w:rPr>
  </w:style>
  <w:style w:type="character" w:customStyle="1" w:styleId="WW8Num17z0">
    <w:name w:val="WW8Num17z0"/>
    <w:rsid w:val="000A14DD"/>
    <w:rPr>
      <w:rFonts w:ascii="Symbol" w:hAnsi="Symbol" w:cs="StarSymbol"/>
      <w:sz w:val="18"/>
      <w:szCs w:val="18"/>
    </w:rPr>
  </w:style>
  <w:style w:type="character" w:customStyle="1" w:styleId="WW8Num17z1">
    <w:name w:val="WW8Num17z1"/>
    <w:rsid w:val="000A14DD"/>
    <w:rPr>
      <w:rFonts w:ascii="Courier New" w:hAnsi="Courier New"/>
      <w:sz w:val="20"/>
    </w:rPr>
  </w:style>
  <w:style w:type="character" w:customStyle="1" w:styleId="WW8Num17z2">
    <w:name w:val="WW8Num17z2"/>
    <w:rsid w:val="000A14DD"/>
    <w:rPr>
      <w:rFonts w:ascii="Wingdings" w:hAnsi="Wingdings"/>
      <w:sz w:val="20"/>
    </w:rPr>
  </w:style>
  <w:style w:type="paragraph" w:customStyle="1" w:styleId="WW-30">
    <w:name w:val="WW-Основной текст 3"/>
    <w:basedOn w:val="a"/>
    <w:rsid w:val="000A14DD"/>
    <w:pPr>
      <w:widowControl w:val="0"/>
      <w:suppressAutoHyphens/>
      <w:spacing w:after="120" w:line="240" w:lineRule="auto"/>
      <w:jc w:val="left"/>
    </w:pPr>
    <w:rPr>
      <w:rFonts w:ascii="Times New Roman" w:eastAsia="Arial Unicode MS" w:hAnsi="Times New Roman"/>
      <w:sz w:val="16"/>
      <w:szCs w:val="16"/>
      <w:lang w:val="ru-RU" w:eastAsia="ru-RU" w:bidi="ar-SA"/>
    </w:rPr>
  </w:style>
  <w:style w:type="paragraph" w:customStyle="1" w:styleId="WW-21">
    <w:name w:val="WW-Основной текст 2"/>
    <w:basedOn w:val="a"/>
    <w:rsid w:val="000A14DD"/>
    <w:pPr>
      <w:widowControl w:val="0"/>
      <w:suppressAutoHyphens/>
      <w:spacing w:after="120" w:line="480" w:lineRule="auto"/>
      <w:jc w:val="left"/>
    </w:pPr>
    <w:rPr>
      <w:rFonts w:ascii="Times New Roman" w:eastAsia="Arial Unicode MS" w:hAnsi="Times New Roman"/>
      <w:sz w:val="24"/>
      <w:szCs w:val="24"/>
      <w:lang w:val="ru-RU" w:eastAsia="ru-RU" w:bidi="ar-SA"/>
    </w:rPr>
  </w:style>
  <w:style w:type="paragraph" w:customStyle="1" w:styleId="320">
    <w:name w:val="Основной текст с отступом 32"/>
    <w:basedOn w:val="a"/>
    <w:rsid w:val="000A14DD"/>
    <w:pPr>
      <w:widowControl w:val="0"/>
      <w:spacing w:after="120" w:line="240" w:lineRule="auto"/>
      <w:ind w:left="283"/>
      <w:jc w:val="left"/>
    </w:pPr>
    <w:rPr>
      <w:rFonts w:ascii="Times New Roman" w:eastAsia="Arial Unicode MS" w:hAnsi="Times New Roman"/>
      <w:sz w:val="16"/>
      <w:szCs w:val="16"/>
      <w:lang w:val="ru-RU" w:eastAsia="ru-RU" w:bidi="ar-SA"/>
    </w:rPr>
  </w:style>
  <w:style w:type="paragraph" w:customStyle="1" w:styleId="style272">
    <w:name w:val="style272"/>
    <w:basedOn w:val="a"/>
    <w:rsid w:val="000A14DD"/>
    <w:pPr>
      <w:spacing w:before="100" w:beforeAutospacing="1" w:after="100" w:afterAutospacing="1" w:line="240" w:lineRule="auto"/>
      <w:jc w:val="left"/>
    </w:pPr>
    <w:rPr>
      <w:rFonts w:ascii="Tahoma" w:hAnsi="Tahoma" w:cs="Tahoma"/>
      <w:color w:val="333333"/>
      <w:sz w:val="18"/>
      <w:szCs w:val="18"/>
      <w:lang w:val="ru-RU" w:eastAsia="ru-RU" w:bidi="ar-SA"/>
    </w:rPr>
  </w:style>
  <w:style w:type="character" w:customStyle="1" w:styleId="style2721">
    <w:name w:val="style2721"/>
    <w:rsid w:val="000A14DD"/>
    <w:rPr>
      <w:rFonts w:ascii="Tahoma" w:hAnsi="Tahoma" w:cs="Tahoma" w:hint="default"/>
      <w:color w:val="333333"/>
      <w:sz w:val="18"/>
      <w:szCs w:val="18"/>
    </w:rPr>
  </w:style>
  <w:style w:type="paragraph" w:customStyle="1" w:styleId="affff8">
    <w:name w:val="Новый абзац"/>
    <w:basedOn w:val="a"/>
    <w:link w:val="2b"/>
    <w:rsid w:val="000A14DD"/>
    <w:pPr>
      <w:spacing w:after="120" w:line="240" w:lineRule="auto"/>
      <w:ind w:firstLine="567"/>
    </w:pPr>
    <w:rPr>
      <w:rFonts w:ascii="Arial" w:hAnsi="Arial"/>
      <w:sz w:val="24"/>
      <w:szCs w:val="20"/>
      <w:lang w:val="ru-RU" w:eastAsia="ru-RU" w:bidi="ar-SA"/>
    </w:rPr>
  </w:style>
  <w:style w:type="character" w:customStyle="1" w:styleId="2b">
    <w:name w:val="Новый абзац Знак2"/>
    <w:link w:val="affff8"/>
    <w:rsid w:val="000A14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IG0">
    <w:name w:val="Обычный_IG Знак Знак Знак Знак"/>
    <w:basedOn w:val="a"/>
    <w:link w:val="IG1"/>
    <w:rsid w:val="000A14DD"/>
    <w:pPr>
      <w:ind w:firstLine="709"/>
    </w:pPr>
    <w:rPr>
      <w:rFonts w:ascii="Arial" w:hAnsi="Arial"/>
      <w:sz w:val="28"/>
      <w:szCs w:val="28"/>
      <w:lang w:val="ru-RU" w:eastAsia="ru-RU" w:bidi="ar-SA"/>
    </w:rPr>
  </w:style>
  <w:style w:type="character" w:customStyle="1" w:styleId="IG1">
    <w:name w:val="Обычный_IG Знак Знак Знак Знак Знак"/>
    <w:link w:val="IG0"/>
    <w:rsid w:val="000A14DD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IG">
    <w:name w:val="Маркированный_список_IG"/>
    <w:basedOn w:val="a"/>
    <w:rsid w:val="000A14DD"/>
    <w:pPr>
      <w:numPr>
        <w:numId w:val="41"/>
      </w:numPr>
      <w:tabs>
        <w:tab w:val="left" w:pos="1134"/>
      </w:tabs>
      <w:snapToGrid w:val="0"/>
    </w:pPr>
    <w:rPr>
      <w:rFonts w:ascii="Times New Roman" w:hAnsi="Times New Roman"/>
      <w:sz w:val="28"/>
      <w:szCs w:val="28"/>
      <w:lang w:val="ru-RU" w:eastAsia="ru-RU" w:bidi="ar-SA"/>
    </w:rPr>
  </w:style>
  <w:style w:type="paragraph" w:customStyle="1" w:styleId="IG2">
    <w:name w:val="Обычный_IG Знак Знак Знак"/>
    <w:basedOn w:val="a"/>
    <w:rsid w:val="000A14DD"/>
    <w:pPr>
      <w:ind w:firstLine="709"/>
    </w:pPr>
    <w:rPr>
      <w:rFonts w:ascii="Times New Roman" w:hAnsi="Times New Roman"/>
      <w:sz w:val="28"/>
      <w:szCs w:val="28"/>
      <w:lang w:val="ru-RU" w:eastAsia="ru-RU" w:bidi="ar-SA"/>
    </w:rPr>
  </w:style>
  <w:style w:type="paragraph" w:customStyle="1" w:styleId="230">
    <w:name w:val="Основной текст с отступом 23"/>
    <w:basedOn w:val="a"/>
    <w:rsid w:val="000A14DD"/>
    <w:pPr>
      <w:suppressAutoHyphens/>
      <w:spacing w:line="240" w:lineRule="auto"/>
      <w:ind w:firstLine="720"/>
      <w:jc w:val="center"/>
    </w:pPr>
    <w:rPr>
      <w:rFonts w:ascii="Times New Roman" w:hAnsi="Times New Roman"/>
      <w:sz w:val="36"/>
      <w:szCs w:val="20"/>
      <w:lang w:val="ru-RU" w:eastAsia="ar-SA" w:bidi="ar-SA"/>
    </w:rPr>
  </w:style>
  <w:style w:type="paragraph" w:customStyle="1" w:styleId="221">
    <w:name w:val="Основной текст с отступом 22"/>
    <w:basedOn w:val="a"/>
    <w:rsid w:val="000A14DD"/>
    <w:pPr>
      <w:suppressAutoHyphens/>
      <w:spacing w:line="240" w:lineRule="auto"/>
      <w:ind w:firstLine="720"/>
      <w:jc w:val="center"/>
    </w:pPr>
    <w:rPr>
      <w:rFonts w:ascii="Times New Roman" w:hAnsi="Times New Roman"/>
      <w:sz w:val="36"/>
      <w:szCs w:val="20"/>
      <w:lang w:val="ru-RU" w:eastAsia="ar-SA" w:bidi="ar-SA"/>
    </w:rPr>
  </w:style>
  <w:style w:type="paragraph" w:customStyle="1" w:styleId="2c">
    <w:name w:val="Обычный2"/>
    <w:rsid w:val="000A14D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fff9">
    <w:name w:val="?????? ?????????"/>
    <w:rsid w:val="000A14DD"/>
    <w:rPr>
      <w:b w:val="0"/>
      <w:sz w:val="28"/>
    </w:rPr>
  </w:style>
  <w:style w:type="character" w:customStyle="1" w:styleId="affffa">
    <w:name w:val="??????? ??????"/>
    <w:rsid w:val="000A14DD"/>
    <w:rPr>
      <w:rFonts w:ascii="StarSymbol" w:eastAsia="StarSymbol"/>
      <w:sz w:val="18"/>
    </w:rPr>
  </w:style>
  <w:style w:type="character" w:customStyle="1" w:styleId="affffb">
    <w:name w:val="??????? ???????? ??????"/>
    <w:rsid w:val="000A14DD"/>
    <w:rPr>
      <w:vertAlign w:val="superscript"/>
    </w:rPr>
  </w:style>
  <w:style w:type="character" w:customStyle="1" w:styleId="affffc">
    <w:name w:val="???????? ????? ??????"/>
    <w:rsid w:val="000A14DD"/>
  </w:style>
  <w:style w:type="character" w:customStyle="1" w:styleId="affffd">
    <w:name w:val="???? ???????? ??????"/>
    <w:rsid w:val="000A14DD"/>
    <w:rPr>
      <w:vertAlign w:val="superscript"/>
    </w:rPr>
  </w:style>
  <w:style w:type="paragraph" w:customStyle="1" w:styleId="affffe">
    <w:name w:val="?????????"/>
    <w:basedOn w:val="a"/>
    <w:next w:val="af0"/>
    <w:rsid w:val="000A14DD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 w:line="240" w:lineRule="auto"/>
      <w:jc w:val="left"/>
      <w:textAlignment w:val="baseline"/>
    </w:pPr>
    <w:rPr>
      <w:rFonts w:ascii="Arial" w:hAnsi="Arial"/>
      <w:sz w:val="28"/>
      <w:szCs w:val="20"/>
      <w:lang w:val="ru-RU" w:eastAsia="ru-RU" w:bidi="ar-SA"/>
    </w:rPr>
  </w:style>
  <w:style w:type="paragraph" w:customStyle="1" w:styleId="afffff">
    <w:name w:val="????????? ???????"/>
    <w:basedOn w:val="affff5"/>
    <w:rsid w:val="000A14DD"/>
    <w:pPr>
      <w:jc w:val="center"/>
    </w:pPr>
    <w:rPr>
      <w:b/>
      <w:i/>
    </w:rPr>
  </w:style>
  <w:style w:type="paragraph" w:customStyle="1" w:styleId="afffff0">
    <w:name w:val="????????"/>
    <w:basedOn w:val="a"/>
    <w:rsid w:val="000A14DD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jc w:val="left"/>
      <w:textAlignment w:val="baseline"/>
    </w:pPr>
    <w:rPr>
      <w:rFonts w:ascii="Times New Roman" w:hAnsi="Times New Roman"/>
      <w:i/>
      <w:sz w:val="20"/>
      <w:szCs w:val="20"/>
      <w:lang w:val="ru-RU" w:eastAsia="ru-RU" w:bidi="ar-SA"/>
    </w:rPr>
  </w:style>
  <w:style w:type="paragraph" w:customStyle="1" w:styleId="312">
    <w:name w:val="???????? ????? ? ???????? 31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line="240" w:lineRule="auto"/>
      <w:ind w:left="1276" w:hanging="142"/>
      <w:textAlignment w:val="baseline"/>
    </w:pPr>
    <w:rPr>
      <w:rFonts w:ascii="Times New Roman" w:hAnsi="Times New Roman"/>
      <w:sz w:val="28"/>
      <w:szCs w:val="20"/>
      <w:lang w:val="ru-RU" w:eastAsia="ru-RU" w:bidi="ar-SA"/>
    </w:rPr>
  </w:style>
  <w:style w:type="paragraph" w:customStyle="1" w:styleId="313">
    <w:name w:val="???????? ????? 31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ascii="Times New Roman" w:hAnsi="Times New Roman"/>
      <w:sz w:val="16"/>
      <w:szCs w:val="20"/>
      <w:lang w:val="ru-RU" w:eastAsia="ru-RU" w:bidi="ar-SA"/>
    </w:rPr>
  </w:style>
  <w:style w:type="paragraph" w:customStyle="1" w:styleId="214">
    <w:name w:val="???????? ????? 21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2d">
    <w:name w:val="???????? ????? 2"/>
    <w:basedOn w:val="a"/>
    <w:rsid w:val="000A14DD"/>
    <w:pPr>
      <w:widowControl w:val="0"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afffff1">
    <w:name w:val="??????? (???)"/>
    <w:basedOn w:val="a"/>
    <w:rsid w:val="000A14DD"/>
    <w:pPr>
      <w:widowControl w:val="0"/>
      <w:overflowPunct w:val="0"/>
      <w:autoSpaceDE w:val="0"/>
      <w:autoSpaceDN w:val="0"/>
      <w:adjustRightInd w:val="0"/>
      <w:spacing w:before="100" w:after="119" w:line="24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37">
    <w:name w:val="???????? ????? ? ???????? 3"/>
    <w:basedOn w:val="a"/>
    <w:rsid w:val="000A14DD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jc w:val="left"/>
      <w:textAlignment w:val="baseline"/>
    </w:pPr>
    <w:rPr>
      <w:rFonts w:ascii="Times New Roman" w:hAnsi="Times New Roman"/>
      <w:sz w:val="16"/>
      <w:szCs w:val="20"/>
      <w:lang w:val="ru-RU" w:eastAsia="ru-RU" w:bidi="ar-SA"/>
    </w:rPr>
  </w:style>
  <w:style w:type="paragraph" w:customStyle="1" w:styleId="2e">
    <w:name w:val="???????? ????? ? ???????? 2"/>
    <w:basedOn w:val="a"/>
    <w:rsid w:val="000A14D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215">
    <w:name w:val="???????? ????? ? ???????? 21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WW-22">
    <w:name w:val="WW-???????? ????? ? ???????? 2"/>
    <w:basedOn w:val="a"/>
    <w:rsid w:val="000A14DD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222">
    <w:name w:val="???????? ????? 22"/>
    <w:basedOn w:val="a"/>
    <w:rsid w:val="000A14DD"/>
    <w:pPr>
      <w:widowControl w:val="0"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231">
    <w:name w:val="Основной текст 23"/>
    <w:basedOn w:val="a"/>
    <w:rsid w:val="000A14DD"/>
    <w:pPr>
      <w:spacing w:line="240" w:lineRule="auto"/>
      <w:jc w:val="left"/>
    </w:pPr>
    <w:rPr>
      <w:rFonts w:ascii="Monotype Corsiva" w:hAnsi="Monotype Corsiva"/>
      <w:sz w:val="28"/>
      <w:szCs w:val="20"/>
      <w:lang w:val="ru-RU" w:eastAsia="ru-RU" w:bidi="ar-SA"/>
    </w:rPr>
  </w:style>
  <w:style w:type="paragraph" w:customStyle="1" w:styleId="IG3">
    <w:name w:val="Обычный_IG"/>
    <w:basedOn w:val="a"/>
    <w:link w:val="IG10"/>
    <w:rsid w:val="000A14DD"/>
    <w:pPr>
      <w:ind w:firstLine="709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IG10">
    <w:name w:val="Обычный_IG Знак1"/>
    <w:link w:val="IG3"/>
    <w:rsid w:val="000A14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fff2">
    <w:name w:val="line number"/>
    <w:rsid w:val="000A14DD"/>
  </w:style>
  <w:style w:type="table" w:styleId="-3">
    <w:name w:val="Light Shading Accent 3"/>
    <w:basedOn w:val="a1"/>
    <w:uiPriority w:val="60"/>
    <w:rsid w:val="000A14DD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Table List 2"/>
    <w:basedOn w:val="a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List Accent 3"/>
    <w:basedOn w:val="a1"/>
    <w:uiPriority w:val="6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afffff3">
    <w:name w:val="Table Theme"/>
    <w:basedOn w:val="a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1"/>
    <w:uiPriority w:val="66"/>
    <w:rsid w:val="000A14D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8">
    <w:name w:val="Table 3D effects 3"/>
    <w:basedOn w:val="a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1">
    <w:name w:val="Medium Shading 1 Accent 1"/>
    <w:basedOn w:val="a1"/>
    <w:uiPriority w:val="63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2">
    <w:name w:val="Table Grid 8"/>
    <w:basedOn w:val="a1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-1">
    <w:name w:val="Medium Shading 2 Accent 1"/>
    <w:basedOn w:val="a1"/>
    <w:uiPriority w:val="64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0A14DD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Grid Accent 1"/>
    <w:basedOn w:val="a1"/>
    <w:uiPriority w:val="62"/>
    <w:rsid w:val="000A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1f2">
    <w:name w:val="Нет списка1"/>
    <w:next w:val="a2"/>
    <w:uiPriority w:val="99"/>
    <w:semiHidden/>
    <w:unhideWhenUsed/>
    <w:rsid w:val="000A14DD"/>
  </w:style>
  <w:style w:type="table" w:customStyle="1" w:styleId="1f3">
    <w:name w:val="Сетка таблицы1"/>
    <w:basedOn w:val="a1"/>
    <w:next w:val="aa"/>
    <w:uiPriority w:val="59"/>
    <w:rsid w:val="000A14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A14DD"/>
  </w:style>
  <w:style w:type="character" w:styleId="afffff4">
    <w:name w:val="Placeholder Text"/>
    <w:basedOn w:val="a0"/>
    <w:uiPriority w:val="99"/>
    <w:semiHidden/>
    <w:rsid w:val="004C31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chart" Target="charts/chart1.xm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footer" Target="footer3.xml"/><Relationship Id="rId33" Type="http://schemas.openxmlformats.org/officeDocument/2006/relationships/footer" Target="footer6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header" Target="header1.xml"/><Relationship Id="rId29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3.xml"/><Relationship Id="rId32" Type="http://schemas.openxmlformats.org/officeDocument/2006/relationships/image" Target="media/image6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footer" Target="footer2.xml"/><Relationship Id="rId28" Type="http://schemas.openxmlformats.org/officeDocument/2006/relationships/footer" Target="footer5.xml"/><Relationship Id="rId36" Type="http://schemas.openxmlformats.org/officeDocument/2006/relationships/footer" Target="footer9.xml"/><Relationship Id="rId10" Type="http://schemas.openxmlformats.org/officeDocument/2006/relationships/oleObject" Target="embeddings/oleObject1.bin"/><Relationship Id="rId19" Type="http://schemas.openxmlformats.org/officeDocument/2006/relationships/chart" Target="charts/chart2.xml"/><Relationship Id="rId31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Relationship Id="rId27" Type="http://schemas.openxmlformats.org/officeDocument/2006/relationships/footer" Target="footer4.xml"/><Relationship Id="rId30" Type="http://schemas.openxmlformats.org/officeDocument/2006/relationships/oleObject" Target="embeddings/oleObject8.bin"/><Relationship Id="rId35" Type="http://schemas.openxmlformats.org/officeDocument/2006/relationships/footer" Target="footer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openxmlformats.org/officeDocument/2006/relationships/image" Target="../media/image3.jpeg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298342541436461E-2"/>
          <c:y val="6.2068965517241378E-2"/>
          <c:w val="0.51749539594843463"/>
          <c:h val="0.7724137931034482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9071">
              <a:noFill/>
            </a:ln>
          </c:spPr>
          <c:explosion val="25"/>
          <c:dPt>
            <c:idx val="0"/>
            <c:bubble3D val="0"/>
            <c:spPr>
              <a:gradFill rotWithShape="0">
                <a:gsLst>
                  <a:gs pos="0">
                    <a:srgbClr val="5E9EFF"/>
                  </a:gs>
                  <a:gs pos="39999">
                    <a:srgbClr val="85C2FF"/>
                  </a:gs>
                  <a:gs pos="70000">
                    <a:srgbClr val="C4D6EB"/>
                  </a:gs>
                  <a:gs pos="100000">
                    <a:srgbClr val="FFEBFA"/>
                  </a:gs>
                </a:gsLst>
                <a:lin ang="5400000" scaled="1"/>
              </a:gradFill>
              <a:ln w="19071">
                <a:noFill/>
              </a:ln>
            </c:spPr>
          </c:dPt>
          <c:dPt>
            <c:idx val="1"/>
            <c:bubble3D val="0"/>
            <c:spPr>
              <a:gradFill rotWithShape="0"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5400000" scaled="1"/>
              </a:gradFill>
              <a:ln w="19071">
                <a:noFill/>
              </a:ln>
            </c:spPr>
          </c:dPt>
          <c:dPt>
            <c:idx val="2"/>
            <c:bubble3D val="0"/>
            <c:spPr>
              <a:gradFill rotWithShape="0">
                <a:gsLst>
                  <a:gs pos="0">
                    <a:srgbClr val="E6DCAC"/>
                  </a:gs>
                  <a:gs pos="12000">
                    <a:srgbClr val="E6D78A"/>
                  </a:gs>
                  <a:gs pos="30000">
                    <a:srgbClr val="C7AC4C"/>
                  </a:gs>
                  <a:gs pos="45000">
                    <a:srgbClr val="E6D78A"/>
                  </a:gs>
                  <a:gs pos="77000">
                    <a:srgbClr val="C7AC4C"/>
                  </a:gs>
                  <a:gs pos="100000">
                    <a:srgbClr val="E6DCAC"/>
                  </a:gs>
                </a:gsLst>
                <a:lin ang="2700000" scaled="1"/>
              </a:gradFill>
              <a:ln w="19071">
                <a:noFill/>
              </a:ln>
            </c:spPr>
          </c:dPt>
          <c:dPt>
            <c:idx val="3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0066CC" mc:Ignorable="a14" a14:legacySpreadsheetColorIndex="30"/>
                  </a:gs>
                  <a:gs pos="100000">
                    <a:srgbClr xmlns:mc="http://schemas.openxmlformats.org/markup-compatibility/2006" xmlns:a14="http://schemas.microsoft.com/office/drawing/2010/main" val="000202" mc:Ignorable="a14" a14:legacySpreadsheetColorIndex="30">
                      <a:gamma/>
                      <a:shade val="76078"/>
                      <a:invGamma/>
                    </a:srgbClr>
                  </a:gs>
                </a:gsLst>
                <a:path path="rect">
                  <a:fillToRect t="100000" r="100000"/>
                </a:path>
              </a:gradFill>
              <a:ln w="19071">
                <a:noFill/>
              </a:ln>
            </c:spPr>
          </c:dPt>
          <c:dPt>
            <c:idx val="4"/>
            <c:bubble3D val="0"/>
            <c:spPr>
              <a:gradFill rotWithShape="0">
                <a:gsLst>
                  <a:gs pos="0">
                    <a:srgbClr val="D6B19C"/>
                  </a:gs>
                  <a:gs pos="30000">
                    <a:srgbClr val="D49E6C"/>
                  </a:gs>
                  <a:gs pos="70000">
                    <a:srgbClr val="A65528"/>
                  </a:gs>
                  <a:gs pos="100000">
                    <a:srgbClr val="663012"/>
                  </a:gs>
                </a:gsLst>
                <a:lin ang="5400000" scaled="1"/>
              </a:gradFill>
              <a:ln w="19071">
                <a:noFill/>
              </a:ln>
            </c:spPr>
          </c:dPt>
          <c:dLbls>
            <c:dLbl>
              <c:idx val="0"/>
              <c:layout>
                <c:manualLayout>
                  <c:x val="-1.4625920853062966E-2"/>
                  <c:y val="-0.1126769935147465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7775820079391009E-2"/>
                  <c:y val="-1.295840875042091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6266079635077274E-2"/>
                  <c:y val="-1.024977870559745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объем неучтенных расходов и потерь</c:v>
                </c:pt>
                <c:pt idx="1">
                  <c:v>объем реализации воды населению</c:v>
                </c:pt>
                <c:pt idx="2">
                  <c:v>объем реализации воды прочим потребителям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853</c:v>
                </c:pt>
                <c:pt idx="1">
                  <c:v>1651</c:v>
                </c:pt>
                <c:pt idx="2">
                  <c:v>138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19071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5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5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overlay val="0"/>
      <c:spPr>
        <a:noFill/>
        <a:ln w="19071">
          <a:noFill/>
        </a:ln>
      </c:spPr>
      <c:txPr>
        <a:bodyPr/>
        <a:lstStyle/>
        <a:p>
          <a:pPr>
            <a:defRPr sz="55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748344370860931E-2"/>
          <c:y val="9.765625E-2"/>
          <c:w val="0.89735099337748347"/>
          <c:h val="0.7187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Население</c:v>
                </c:pt>
              </c:strCache>
            </c:strRef>
          </c:tx>
          <c:spPr>
            <a:ln w="28540">
              <a:solidFill>
                <a:srgbClr val="000080"/>
              </a:solidFill>
              <a:prstDash val="solid"/>
            </a:ln>
          </c:spPr>
          <c:marker>
            <c:symbol val="circle"/>
            <c:size val="7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7312205017554708E-2"/>
                  <c:y val="-5.52388755152201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741783234866937E-2"/>
                  <c:y val="7.532573933893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199530165254285E-2"/>
                  <c:y val="9.0390887206723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Sheet1!$B$2:$E$2</c:f>
              <c:numCache>
                <c:formatCode>0%</c:formatCode>
                <c:ptCount val="4"/>
                <c:pt idx="0">
                  <c:v>0.30000005297275134</c:v>
                </c:pt>
                <c:pt idx="1">
                  <c:v>0.39999974608027289</c:v>
                </c:pt>
                <c:pt idx="2">
                  <c:v>0.50000029752961161</c:v>
                </c:pt>
                <c:pt idx="3">
                  <c:v>0.55000030943849287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28540">
              <a:solidFill>
                <a:srgbClr val="0000FF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993366"/>
              </a:solidFill>
              <a:ln>
                <a:solidFill>
                  <a:srgbClr val="993366"/>
                </a:solidFill>
                <a:prstDash val="solid"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498880"/>
        <c:axId val="189500800"/>
      </c:lineChart>
      <c:catAx>
        <c:axId val="189498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9500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9500800"/>
        <c:scaling>
          <c:orientation val="minMax"/>
        </c:scaling>
        <c:delete val="0"/>
        <c:axPos val="l"/>
        <c:majorGridlines>
          <c:spPr>
            <a:ln w="2378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23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9498880"/>
        <c:crosses val="autoZero"/>
        <c:crossBetween val="between"/>
      </c:valAx>
      <c:spPr>
        <a:blipFill dpi="0" rotWithShape="0">
          <a:blip xmlns:r="http://schemas.openxmlformats.org/officeDocument/2006/relationships" r:embed="rId2"/>
          <a:srcRect/>
          <a:tile tx="0" ty="0" sx="100000" sy="100000" flip="none" algn="tl"/>
        </a:blipFill>
        <a:ln w="9513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3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4159-04BE-4FCA-8898-44C0B73E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</TotalTime>
  <Pages>73</Pages>
  <Words>13341</Words>
  <Characters>76044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2013-05-22T12:28:00Z</cp:lastPrinted>
  <dcterms:created xsi:type="dcterms:W3CDTF">2013-03-11T07:29:00Z</dcterms:created>
  <dcterms:modified xsi:type="dcterms:W3CDTF">2013-05-27T08:09:00Z</dcterms:modified>
</cp:coreProperties>
</file>