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20A" w:rsidRDefault="007874AD" w:rsidP="00F648CC">
      <w:pPr>
        <w:shd w:val="clear" w:color="auto" w:fill="FFFFFF"/>
        <w:jc w:val="center"/>
        <w:rPr>
          <w:b/>
          <w:bCs/>
          <w:color w:val="000000"/>
          <w:spacing w:val="-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left:0;text-align:left;margin-left:185pt;margin-top:-6pt;width:81.05pt;height:87.65pt;z-index:1;visibility:visible">
            <v:imagedata r:id="rId7" o:title=""/>
            <w10:wrap type="square"/>
          </v:shape>
        </w:pict>
      </w:r>
    </w:p>
    <w:p w:rsidR="00C1020A" w:rsidRDefault="00C1020A" w:rsidP="00F648CC">
      <w:pPr>
        <w:shd w:val="clear" w:color="auto" w:fill="FFFFFF"/>
        <w:jc w:val="center"/>
        <w:rPr>
          <w:b/>
          <w:bCs/>
          <w:color w:val="000000"/>
          <w:spacing w:val="-1"/>
        </w:rPr>
      </w:pPr>
    </w:p>
    <w:p w:rsidR="00C1020A" w:rsidRDefault="00C1020A" w:rsidP="00F648CC">
      <w:pPr>
        <w:shd w:val="clear" w:color="auto" w:fill="FFFFFF"/>
        <w:jc w:val="center"/>
        <w:rPr>
          <w:b/>
          <w:bCs/>
          <w:color w:val="000000"/>
          <w:spacing w:val="-1"/>
        </w:rPr>
      </w:pPr>
    </w:p>
    <w:p w:rsidR="00C1020A" w:rsidRDefault="00C1020A" w:rsidP="00F648CC">
      <w:pPr>
        <w:shd w:val="clear" w:color="auto" w:fill="FFFFFF"/>
        <w:jc w:val="center"/>
        <w:rPr>
          <w:b/>
          <w:bCs/>
          <w:color w:val="000000"/>
          <w:spacing w:val="-1"/>
        </w:rPr>
      </w:pPr>
    </w:p>
    <w:p w:rsidR="00C1020A" w:rsidRDefault="00C1020A" w:rsidP="00F648CC">
      <w:pPr>
        <w:shd w:val="clear" w:color="auto" w:fill="FFFFFF"/>
        <w:jc w:val="center"/>
        <w:rPr>
          <w:b/>
          <w:bCs/>
          <w:color w:val="000000"/>
          <w:spacing w:val="-1"/>
        </w:rPr>
      </w:pPr>
    </w:p>
    <w:p w:rsidR="00C1020A" w:rsidRDefault="00C1020A" w:rsidP="00F648CC">
      <w:pPr>
        <w:shd w:val="clear" w:color="auto" w:fill="FFFFFF"/>
        <w:jc w:val="center"/>
        <w:rPr>
          <w:b/>
          <w:bCs/>
          <w:color w:val="000000"/>
          <w:spacing w:val="-1"/>
        </w:rPr>
      </w:pPr>
    </w:p>
    <w:p w:rsidR="00C1020A" w:rsidRDefault="00C1020A" w:rsidP="00F648CC">
      <w:pPr>
        <w:shd w:val="clear" w:color="auto" w:fill="FFFFFF"/>
        <w:jc w:val="center"/>
        <w:rPr>
          <w:b/>
          <w:bCs/>
          <w:color w:val="000000"/>
          <w:spacing w:val="-1"/>
        </w:rPr>
      </w:pPr>
    </w:p>
    <w:p w:rsidR="00C1020A" w:rsidRDefault="00C1020A" w:rsidP="00F648CC">
      <w:pPr>
        <w:shd w:val="clear" w:color="auto" w:fill="FFFFFF"/>
        <w:jc w:val="center"/>
        <w:rPr>
          <w:b/>
          <w:bCs/>
          <w:color w:val="000000"/>
          <w:spacing w:val="-1"/>
        </w:rPr>
      </w:pPr>
    </w:p>
    <w:p w:rsidR="00C1020A" w:rsidRDefault="00C1020A" w:rsidP="00F648CC">
      <w:pPr>
        <w:shd w:val="clear" w:color="auto" w:fill="FFFFFF"/>
        <w:jc w:val="center"/>
        <w:rPr>
          <w:b/>
          <w:bCs/>
          <w:color w:val="000000"/>
          <w:spacing w:val="-1"/>
        </w:rPr>
      </w:pPr>
    </w:p>
    <w:p w:rsidR="00C1020A" w:rsidRDefault="00C1020A" w:rsidP="00F648CC">
      <w:pPr>
        <w:shd w:val="clear" w:color="auto" w:fill="FFFFFF"/>
        <w:jc w:val="center"/>
        <w:rPr>
          <w:b/>
          <w:bCs/>
          <w:color w:val="000000"/>
          <w:spacing w:val="-1"/>
        </w:rPr>
      </w:pPr>
    </w:p>
    <w:p w:rsidR="00C1020A" w:rsidRDefault="00C1020A" w:rsidP="00F648CC">
      <w:pPr>
        <w:shd w:val="clear" w:color="auto" w:fill="FFFFFF"/>
        <w:jc w:val="center"/>
        <w:rPr>
          <w:b/>
          <w:bCs/>
          <w:color w:val="000000"/>
          <w:spacing w:val="-1"/>
        </w:rPr>
      </w:pPr>
    </w:p>
    <w:p w:rsidR="00C1020A" w:rsidRPr="00C254F5" w:rsidRDefault="00C1020A" w:rsidP="00F648CC">
      <w:pPr>
        <w:shd w:val="clear" w:color="auto" w:fill="FFFFFF"/>
        <w:jc w:val="center"/>
        <w:rPr>
          <w:b/>
          <w:bCs/>
          <w:color w:val="000000"/>
          <w:spacing w:val="-1"/>
        </w:rPr>
      </w:pPr>
      <w:r>
        <w:rPr>
          <w:b/>
          <w:bCs/>
          <w:color w:val="000000"/>
          <w:spacing w:val="-1"/>
        </w:rPr>
        <w:t>МИНИСТЕРСТВО</w:t>
      </w:r>
    </w:p>
    <w:p w:rsidR="00C1020A" w:rsidRDefault="00C1020A" w:rsidP="00F648CC">
      <w:pPr>
        <w:shd w:val="clear" w:color="auto" w:fill="FFFFFF"/>
        <w:jc w:val="center"/>
        <w:rPr>
          <w:b/>
          <w:bCs/>
          <w:color w:val="000000"/>
          <w:spacing w:val="-1"/>
        </w:rPr>
      </w:pPr>
      <w:r w:rsidRPr="00BA178A">
        <w:rPr>
          <w:b/>
          <w:bCs/>
          <w:color w:val="000000"/>
          <w:spacing w:val="-1"/>
        </w:rPr>
        <w:t>ГРАЖДАНСКОЙ ОБОРОНЫ</w:t>
      </w:r>
      <w:r w:rsidR="00317253">
        <w:rPr>
          <w:b/>
          <w:bCs/>
          <w:color w:val="000000"/>
          <w:spacing w:val="-1"/>
        </w:rPr>
        <w:t xml:space="preserve"> И</w:t>
      </w:r>
      <w:r w:rsidRPr="00BA178A">
        <w:rPr>
          <w:b/>
          <w:bCs/>
          <w:color w:val="000000"/>
          <w:spacing w:val="-1"/>
        </w:rPr>
        <w:t xml:space="preserve"> ЧРЕЗВЫЧАЙНЫХ СИТУАЦИЙ КРАСНОДАРСКОГО КРАЯ</w:t>
      </w:r>
    </w:p>
    <w:p w:rsidR="00C1020A" w:rsidRPr="00CE03EB" w:rsidRDefault="00C1020A" w:rsidP="00F648CC">
      <w:pPr>
        <w:shd w:val="clear" w:color="auto" w:fill="FFFFFF"/>
        <w:jc w:val="center"/>
        <w:rPr>
          <w:b/>
          <w:bCs/>
          <w:color w:val="000000"/>
          <w:spacing w:val="-1"/>
        </w:rPr>
      </w:pPr>
      <w:r w:rsidRPr="00CE03EB">
        <w:rPr>
          <w:b/>
          <w:bCs/>
          <w:color w:val="000000"/>
          <w:spacing w:val="-1"/>
        </w:rPr>
        <w:t>ГК</w:t>
      </w:r>
      <w:r w:rsidR="00622439">
        <w:rPr>
          <w:b/>
          <w:bCs/>
          <w:color w:val="000000"/>
          <w:spacing w:val="-1"/>
        </w:rPr>
        <w:t>О</w:t>
      </w:r>
      <w:r w:rsidRPr="00CE03EB">
        <w:rPr>
          <w:b/>
          <w:bCs/>
          <w:color w:val="000000"/>
          <w:spacing w:val="-1"/>
        </w:rPr>
        <w:t xml:space="preserve">У </w:t>
      </w:r>
      <w:r w:rsidR="00622439">
        <w:rPr>
          <w:b/>
          <w:bCs/>
          <w:color w:val="000000"/>
          <w:spacing w:val="-1"/>
        </w:rPr>
        <w:t>ДПО</w:t>
      </w:r>
      <w:r w:rsidRPr="00CE03EB">
        <w:rPr>
          <w:b/>
          <w:bCs/>
          <w:color w:val="000000"/>
          <w:spacing w:val="-1"/>
        </w:rPr>
        <w:t xml:space="preserve"> «Учебно-методический центр по гражданской обороне </w:t>
      </w:r>
    </w:p>
    <w:p w:rsidR="00C1020A" w:rsidRPr="00CE03EB" w:rsidRDefault="00C1020A" w:rsidP="00F648CC">
      <w:pPr>
        <w:shd w:val="clear" w:color="auto" w:fill="FFFFFF"/>
        <w:jc w:val="center"/>
        <w:rPr>
          <w:b/>
          <w:bCs/>
          <w:color w:val="000000"/>
          <w:spacing w:val="-1"/>
        </w:rPr>
      </w:pPr>
      <w:r w:rsidRPr="00CE03EB">
        <w:rPr>
          <w:b/>
          <w:bCs/>
          <w:color w:val="000000"/>
          <w:spacing w:val="-1"/>
        </w:rPr>
        <w:t>и чрезвычайным ситуациям</w:t>
      </w:r>
      <w:r w:rsidR="00622439">
        <w:rPr>
          <w:b/>
          <w:bCs/>
          <w:color w:val="000000"/>
          <w:spacing w:val="-1"/>
        </w:rPr>
        <w:t xml:space="preserve"> Краснодарского края</w:t>
      </w:r>
      <w:r w:rsidRPr="00CE03EB">
        <w:rPr>
          <w:b/>
          <w:bCs/>
          <w:color w:val="000000"/>
          <w:spacing w:val="-1"/>
        </w:rPr>
        <w:t>»</w:t>
      </w:r>
    </w:p>
    <w:p w:rsidR="00C1020A" w:rsidRDefault="00C1020A" w:rsidP="00F648CC">
      <w:pPr>
        <w:jc w:val="center"/>
        <w:rPr>
          <w:b/>
          <w:bCs/>
          <w:sz w:val="32"/>
          <w:szCs w:val="32"/>
          <w:u w:val="double"/>
        </w:rPr>
      </w:pPr>
    </w:p>
    <w:p w:rsidR="00C1020A" w:rsidRDefault="00C1020A" w:rsidP="00F648CC">
      <w:pPr>
        <w:jc w:val="center"/>
        <w:rPr>
          <w:b/>
          <w:bCs/>
          <w:sz w:val="32"/>
          <w:szCs w:val="32"/>
          <w:u w:val="double"/>
        </w:rPr>
      </w:pPr>
    </w:p>
    <w:p w:rsidR="00C1020A" w:rsidRDefault="00C1020A" w:rsidP="00F648CC">
      <w:pPr>
        <w:jc w:val="center"/>
        <w:rPr>
          <w:b/>
          <w:bCs/>
          <w:sz w:val="32"/>
          <w:szCs w:val="32"/>
          <w:u w:val="double"/>
        </w:rPr>
      </w:pPr>
    </w:p>
    <w:p w:rsidR="00C1020A" w:rsidRDefault="00C1020A" w:rsidP="00F648CC">
      <w:pPr>
        <w:jc w:val="center"/>
        <w:rPr>
          <w:b/>
          <w:bCs/>
          <w:sz w:val="32"/>
          <w:szCs w:val="32"/>
          <w:u w:val="double"/>
        </w:rPr>
      </w:pPr>
    </w:p>
    <w:p w:rsidR="00C1020A" w:rsidRDefault="00C1020A" w:rsidP="00F648CC">
      <w:pPr>
        <w:jc w:val="center"/>
        <w:rPr>
          <w:b/>
          <w:bCs/>
          <w:sz w:val="32"/>
          <w:szCs w:val="32"/>
          <w:u w:val="double"/>
        </w:rPr>
      </w:pPr>
    </w:p>
    <w:p w:rsidR="00C1020A" w:rsidRDefault="00C1020A" w:rsidP="00F648CC">
      <w:pPr>
        <w:jc w:val="center"/>
        <w:rPr>
          <w:b/>
          <w:bCs/>
          <w:sz w:val="32"/>
          <w:szCs w:val="32"/>
          <w:u w:val="double"/>
        </w:rPr>
      </w:pPr>
    </w:p>
    <w:p w:rsidR="00C1020A" w:rsidRDefault="00C1020A" w:rsidP="00F648CC">
      <w:pPr>
        <w:jc w:val="center"/>
        <w:rPr>
          <w:b/>
          <w:bCs/>
          <w:sz w:val="32"/>
          <w:szCs w:val="32"/>
          <w:u w:val="double"/>
        </w:rPr>
      </w:pPr>
    </w:p>
    <w:p w:rsidR="00C1020A" w:rsidRDefault="00C1020A" w:rsidP="00F648CC">
      <w:pPr>
        <w:jc w:val="center"/>
        <w:rPr>
          <w:b/>
          <w:bCs/>
          <w:sz w:val="32"/>
          <w:szCs w:val="32"/>
        </w:rPr>
      </w:pPr>
      <w:r>
        <w:rPr>
          <w:b/>
          <w:bCs/>
          <w:sz w:val="32"/>
          <w:szCs w:val="32"/>
        </w:rPr>
        <w:t>ПАМЯТКА</w:t>
      </w:r>
    </w:p>
    <w:p w:rsidR="00C1020A" w:rsidRDefault="00C1020A" w:rsidP="00F648CC">
      <w:pPr>
        <w:jc w:val="center"/>
        <w:rPr>
          <w:b/>
          <w:bCs/>
          <w:sz w:val="32"/>
          <w:szCs w:val="32"/>
        </w:rPr>
      </w:pPr>
      <w:r>
        <w:rPr>
          <w:b/>
          <w:bCs/>
          <w:sz w:val="32"/>
          <w:szCs w:val="32"/>
        </w:rPr>
        <w:t>по действиям при возникновении лесных пожаров</w:t>
      </w:r>
    </w:p>
    <w:p w:rsidR="00C1020A" w:rsidRDefault="00C1020A" w:rsidP="00F648CC">
      <w:pPr>
        <w:jc w:val="center"/>
        <w:rPr>
          <w:b/>
          <w:bCs/>
          <w:sz w:val="32"/>
          <w:szCs w:val="32"/>
        </w:rPr>
      </w:pPr>
    </w:p>
    <w:p w:rsidR="00C1020A" w:rsidRDefault="00C1020A" w:rsidP="00F648CC">
      <w:pPr>
        <w:jc w:val="center"/>
        <w:rPr>
          <w:b/>
          <w:bCs/>
          <w:sz w:val="32"/>
          <w:szCs w:val="32"/>
        </w:rPr>
      </w:pPr>
    </w:p>
    <w:p w:rsidR="00C1020A" w:rsidRDefault="00C1020A" w:rsidP="00F648CC">
      <w:pPr>
        <w:jc w:val="center"/>
        <w:rPr>
          <w:b/>
          <w:bCs/>
          <w:sz w:val="32"/>
          <w:szCs w:val="32"/>
        </w:rPr>
      </w:pPr>
    </w:p>
    <w:p w:rsidR="00C1020A" w:rsidRDefault="00C1020A" w:rsidP="00F648CC">
      <w:pPr>
        <w:jc w:val="center"/>
        <w:rPr>
          <w:b/>
          <w:bCs/>
          <w:sz w:val="32"/>
          <w:szCs w:val="32"/>
        </w:rPr>
      </w:pPr>
    </w:p>
    <w:p w:rsidR="00C1020A" w:rsidRDefault="00C1020A" w:rsidP="00F648CC">
      <w:pPr>
        <w:jc w:val="center"/>
        <w:rPr>
          <w:b/>
          <w:bCs/>
          <w:sz w:val="32"/>
          <w:szCs w:val="32"/>
        </w:rPr>
      </w:pPr>
    </w:p>
    <w:p w:rsidR="00C1020A" w:rsidRDefault="00C1020A" w:rsidP="00F648CC">
      <w:pPr>
        <w:jc w:val="center"/>
        <w:rPr>
          <w:b/>
          <w:bCs/>
          <w:sz w:val="32"/>
          <w:szCs w:val="32"/>
        </w:rPr>
      </w:pPr>
    </w:p>
    <w:p w:rsidR="00C1020A" w:rsidRDefault="00C1020A" w:rsidP="00F648CC">
      <w:pPr>
        <w:jc w:val="center"/>
        <w:rPr>
          <w:b/>
          <w:bCs/>
          <w:sz w:val="32"/>
          <w:szCs w:val="32"/>
        </w:rPr>
      </w:pPr>
    </w:p>
    <w:p w:rsidR="00C1020A" w:rsidRDefault="00C1020A" w:rsidP="00F648CC">
      <w:pPr>
        <w:jc w:val="center"/>
        <w:rPr>
          <w:b/>
          <w:bCs/>
          <w:sz w:val="32"/>
          <w:szCs w:val="32"/>
        </w:rPr>
      </w:pPr>
    </w:p>
    <w:p w:rsidR="00C1020A" w:rsidRDefault="00C1020A" w:rsidP="00F648CC">
      <w:pPr>
        <w:jc w:val="center"/>
        <w:rPr>
          <w:b/>
          <w:bCs/>
          <w:sz w:val="32"/>
          <w:szCs w:val="32"/>
        </w:rPr>
      </w:pPr>
    </w:p>
    <w:p w:rsidR="00C1020A" w:rsidRDefault="00C1020A" w:rsidP="00F648CC">
      <w:pPr>
        <w:jc w:val="center"/>
        <w:rPr>
          <w:b/>
          <w:bCs/>
          <w:sz w:val="32"/>
          <w:szCs w:val="32"/>
        </w:rPr>
      </w:pPr>
    </w:p>
    <w:p w:rsidR="00C1020A" w:rsidRDefault="00C1020A" w:rsidP="00F648CC">
      <w:pPr>
        <w:jc w:val="center"/>
        <w:rPr>
          <w:b/>
          <w:bCs/>
          <w:sz w:val="32"/>
          <w:szCs w:val="32"/>
        </w:rPr>
      </w:pPr>
    </w:p>
    <w:p w:rsidR="00C1020A" w:rsidRDefault="00C1020A" w:rsidP="00F648CC">
      <w:pPr>
        <w:jc w:val="center"/>
        <w:rPr>
          <w:b/>
          <w:bCs/>
          <w:sz w:val="32"/>
          <w:szCs w:val="32"/>
        </w:rPr>
      </w:pPr>
    </w:p>
    <w:p w:rsidR="00C1020A" w:rsidRDefault="00C1020A" w:rsidP="00F648CC">
      <w:pPr>
        <w:jc w:val="center"/>
        <w:rPr>
          <w:b/>
          <w:bCs/>
          <w:sz w:val="32"/>
          <w:szCs w:val="32"/>
        </w:rPr>
      </w:pPr>
    </w:p>
    <w:p w:rsidR="00C1020A" w:rsidRDefault="00C1020A" w:rsidP="00E627E8">
      <w:pPr>
        <w:widowControl/>
        <w:autoSpaceDE/>
        <w:autoSpaceDN/>
        <w:adjustRightInd/>
        <w:spacing w:before="100" w:beforeAutospacing="1" w:after="100" w:afterAutospacing="1" w:line="240" w:lineRule="atLeast"/>
        <w:jc w:val="center"/>
        <w:outlineLvl w:val="2"/>
        <w:rPr>
          <w:b/>
          <w:bCs/>
          <w:sz w:val="28"/>
          <w:szCs w:val="28"/>
        </w:rPr>
      </w:pPr>
    </w:p>
    <w:p w:rsidR="00622439" w:rsidRDefault="00622439" w:rsidP="00E627E8">
      <w:pPr>
        <w:widowControl/>
        <w:autoSpaceDE/>
        <w:autoSpaceDN/>
        <w:adjustRightInd/>
        <w:spacing w:before="100" w:beforeAutospacing="1" w:after="100" w:afterAutospacing="1" w:line="240" w:lineRule="atLeast"/>
        <w:jc w:val="center"/>
        <w:outlineLvl w:val="2"/>
        <w:rPr>
          <w:b/>
          <w:bCs/>
          <w:sz w:val="28"/>
          <w:szCs w:val="28"/>
        </w:rPr>
      </w:pPr>
    </w:p>
    <w:p w:rsidR="00622439" w:rsidRDefault="00622439" w:rsidP="00622439">
      <w:pPr>
        <w:widowControl/>
        <w:autoSpaceDE/>
        <w:autoSpaceDN/>
        <w:adjustRightInd/>
        <w:spacing w:before="100" w:beforeAutospacing="1" w:after="100" w:afterAutospacing="1" w:line="240" w:lineRule="atLeast"/>
        <w:jc w:val="center"/>
        <w:outlineLvl w:val="2"/>
        <w:rPr>
          <w:b/>
          <w:bCs/>
          <w:sz w:val="28"/>
          <w:szCs w:val="28"/>
        </w:rPr>
      </w:pPr>
      <w:r>
        <w:rPr>
          <w:b/>
          <w:bCs/>
          <w:sz w:val="28"/>
          <w:szCs w:val="28"/>
        </w:rPr>
        <w:t>г</w:t>
      </w:r>
      <w:r>
        <w:rPr>
          <w:b/>
          <w:bCs/>
          <w:sz w:val="28"/>
          <w:szCs w:val="28"/>
        </w:rPr>
        <w:t>.</w:t>
      </w:r>
      <w:r>
        <w:rPr>
          <w:b/>
          <w:bCs/>
          <w:sz w:val="28"/>
          <w:szCs w:val="28"/>
        </w:rPr>
        <w:t xml:space="preserve"> </w:t>
      </w:r>
      <w:r>
        <w:rPr>
          <w:b/>
          <w:bCs/>
          <w:sz w:val="28"/>
          <w:szCs w:val="28"/>
        </w:rPr>
        <w:t>Краснодар,</w:t>
      </w:r>
      <w:r>
        <w:rPr>
          <w:b/>
          <w:bCs/>
          <w:sz w:val="28"/>
          <w:szCs w:val="28"/>
        </w:rPr>
        <w:t xml:space="preserve"> </w:t>
      </w:r>
      <w:r>
        <w:rPr>
          <w:b/>
          <w:bCs/>
          <w:sz w:val="28"/>
          <w:szCs w:val="28"/>
        </w:rPr>
        <w:t>201</w:t>
      </w:r>
      <w:r>
        <w:rPr>
          <w:b/>
          <w:bCs/>
          <w:sz w:val="28"/>
          <w:szCs w:val="28"/>
        </w:rPr>
        <w:t>7</w:t>
      </w:r>
    </w:p>
    <w:p w:rsidR="00C1020A" w:rsidRDefault="00C1020A" w:rsidP="00E627E8">
      <w:pPr>
        <w:widowControl/>
        <w:autoSpaceDE/>
        <w:autoSpaceDN/>
        <w:adjustRightInd/>
        <w:spacing w:before="100" w:beforeAutospacing="1" w:after="100" w:afterAutospacing="1" w:line="240" w:lineRule="atLeast"/>
        <w:jc w:val="center"/>
        <w:outlineLvl w:val="2"/>
        <w:rPr>
          <w:b/>
          <w:bCs/>
          <w:sz w:val="28"/>
          <w:szCs w:val="28"/>
        </w:rPr>
      </w:pPr>
    </w:p>
    <w:p w:rsidR="00C1020A" w:rsidRDefault="00C1020A" w:rsidP="00E627E8">
      <w:pPr>
        <w:widowControl/>
        <w:autoSpaceDE/>
        <w:autoSpaceDN/>
        <w:adjustRightInd/>
        <w:spacing w:before="100" w:beforeAutospacing="1" w:after="100" w:afterAutospacing="1" w:line="240" w:lineRule="atLeast"/>
        <w:jc w:val="center"/>
        <w:outlineLvl w:val="2"/>
        <w:rPr>
          <w:b/>
          <w:bCs/>
          <w:sz w:val="28"/>
          <w:szCs w:val="28"/>
        </w:rPr>
      </w:pPr>
    </w:p>
    <w:p w:rsidR="00C1020A" w:rsidRDefault="00C1020A" w:rsidP="00E627E8">
      <w:pPr>
        <w:widowControl/>
        <w:autoSpaceDE/>
        <w:autoSpaceDN/>
        <w:adjustRightInd/>
        <w:spacing w:before="100" w:beforeAutospacing="1" w:after="100" w:afterAutospacing="1" w:line="240" w:lineRule="atLeast"/>
        <w:jc w:val="center"/>
        <w:outlineLvl w:val="2"/>
        <w:rPr>
          <w:b/>
          <w:bCs/>
          <w:sz w:val="28"/>
          <w:szCs w:val="28"/>
        </w:rPr>
      </w:pPr>
    </w:p>
    <w:p w:rsidR="00C1020A" w:rsidRDefault="00C1020A" w:rsidP="00E627E8">
      <w:pPr>
        <w:widowControl/>
        <w:autoSpaceDE/>
        <w:autoSpaceDN/>
        <w:adjustRightInd/>
        <w:spacing w:before="100" w:beforeAutospacing="1" w:after="100" w:afterAutospacing="1" w:line="240" w:lineRule="atLeast"/>
        <w:jc w:val="center"/>
        <w:outlineLvl w:val="2"/>
        <w:rPr>
          <w:b/>
          <w:bCs/>
          <w:sz w:val="28"/>
          <w:szCs w:val="28"/>
        </w:rPr>
      </w:pPr>
    </w:p>
    <w:p w:rsidR="00C1020A" w:rsidRDefault="00C1020A" w:rsidP="00E627E8">
      <w:pPr>
        <w:widowControl/>
        <w:autoSpaceDE/>
        <w:autoSpaceDN/>
        <w:adjustRightInd/>
        <w:spacing w:before="100" w:beforeAutospacing="1" w:after="100" w:afterAutospacing="1" w:line="240" w:lineRule="atLeast"/>
        <w:jc w:val="center"/>
        <w:outlineLvl w:val="2"/>
        <w:rPr>
          <w:b/>
          <w:bCs/>
          <w:sz w:val="28"/>
          <w:szCs w:val="28"/>
        </w:rPr>
      </w:pPr>
    </w:p>
    <w:p w:rsidR="00C1020A" w:rsidRDefault="00C1020A" w:rsidP="00E627E8">
      <w:pPr>
        <w:widowControl/>
        <w:autoSpaceDE/>
        <w:autoSpaceDN/>
        <w:adjustRightInd/>
        <w:spacing w:before="100" w:beforeAutospacing="1" w:after="100" w:afterAutospacing="1" w:line="240" w:lineRule="atLeast"/>
        <w:jc w:val="center"/>
        <w:outlineLvl w:val="2"/>
        <w:rPr>
          <w:b/>
          <w:bCs/>
          <w:sz w:val="28"/>
          <w:szCs w:val="28"/>
        </w:rPr>
      </w:pPr>
    </w:p>
    <w:p w:rsidR="00C1020A" w:rsidRDefault="00C1020A" w:rsidP="00E627E8">
      <w:pPr>
        <w:widowControl/>
        <w:autoSpaceDE/>
        <w:autoSpaceDN/>
        <w:adjustRightInd/>
        <w:spacing w:before="100" w:beforeAutospacing="1" w:after="100" w:afterAutospacing="1" w:line="240" w:lineRule="atLeast"/>
        <w:jc w:val="center"/>
        <w:outlineLvl w:val="2"/>
        <w:rPr>
          <w:b/>
          <w:bCs/>
          <w:sz w:val="28"/>
          <w:szCs w:val="28"/>
        </w:rPr>
      </w:pPr>
    </w:p>
    <w:p w:rsidR="00C1020A" w:rsidRDefault="00C1020A" w:rsidP="00E627E8">
      <w:pPr>
        <w:widowControl/>
        <w:autoSpaceDE/>
        <w:autoSpaceDN/>
        <w:adjustRightInd/>
        <w:spacing w:before="100" w:beforeAutospacing="1" w:after="100" w:afterAutospacing="1" w:line="240" w:lineRule="atLeast"/>
        <w:jc w:val="center"/>
        <w:outlineLvl w:val="2"/>
        <w:rPr>
          <w:b/>
          <w:bCs/>
          <w:sz w:val="28"/>
          <w:szCs w:val="28"/>
        </w:rPr>
      </w:pPr>
    </w:p>
    <w:p w:rsidR="00C1020A" w:rsidRDefault="00C1020A" w:rsidP="00E627E8">
      <w:pPr>
        <w:widowControl/>
        <w:autoSpaceDE/>
        <w:autoSpaceDN/>
        <w:adjustRightInd/>
        <w:spacing w:before="100" w:beforeAutospacing="1" w:after="100" w:afterAutospacing="1" w:line="240" w:lineRule="atLeast"/>
        <w:jc w:val="center"/>
        <w:outlineLvl w:val="2"/>
        <w:rPr>
          <w:b/>
          <w:bCs/>
          <w:sz w:val="28"/>
          <w:szCs w:val="28"/>
        </w:rPr>
      </w:pPr>
    </w:p>
    <w:p w:rsidR="00C1020A" w:rsidRDefault="00C1020A" w:rsidP="00E627E8">
      <w:pPr>
        <w:widowControl/>
        <w:autoSpaceDE/>
        <w:autoSpaceDN/>
        <w:adjustRightInd/>
        <w:spacing w:before="100" w:beforeAutospacing="1" w:after="100" w:afterAutospacing="1" w:line="240" w:lineRule="atLeast"/>
        <w:jc w:val="center"/>
        <w:outlineLvl w:val="2"/>
        <w:rPr>
          <w:b/>
          <w:bCs/>
          <w:sz w:val="28"/>
          <w:szCs w:val="28"/>
        </w:rPr>
      </w:pPr>
    </w:p>
    <w:p w:rsidR="00C1020A" w:rsidRDefault="00C1020A" w:rsidP="00E627E8">
      <w:pPr>
        <w:widowControl/>
        <w:autoSpaceDE/>
        <w:autoSpaceDN/>
        <w:adjustRightInd/>
        <w:spacing w:before="100" w:beforeAutospacing="1" w:after="100" w:afterAutospacing="1" w:line="240" w:lineRule="atLeast"/>
        <w:jc w:val="center"/>
        <w:outlineLvl w:val="2"/>
        <w:rPr>
          <w:b/>
          <w:bCs/>
          <w:sz w:val="28"/>
          <w:szCs w:val="28"/>
        </w:rPr>
      </w:pPr>
    </w:p>
    <w:p w:rsidR="00C1020A" w:rsidRDefault="00C1020A" w:rsidP="00E627E8">
      <w:pPr>
        <w:widowControl/>
        <w:autoSpaceDE/>
        <w:autoSpaceDN/>
        <w:adjustRightInd/>
        <w:spacing w:before="100" w:beforeAutospacing="1" w:after="100" w:afterAutospacing="1" w:line="240" w:lineRule="atLeast"/>
        <w:jc w:val="center"/>
        <w:outlineLvl w:val="2"/>
        <w:rPr>
          <w:b/>
          <w:bCs/>
          <w:sz w:val="28"/>
          <w:szCs w:val="28"/>
        </w:rPr>
      </w:pPr>
    </w:p>
    <w:p w:rsidR="00C1020A" w:rsidRDefault="00C1020A" w:rsidP="00E627E8">
      <w:pPr>
        <w:widowControl/>
        <w:autoSpaceDE/>
        <w:autoSpaceDN/>
        <w:adjustRightInd/>
        <w:spacing w:before="100" w:beforeAutospacing="1" w:after="100" w:afterAutospacing="1" w:line="240" w:lineRule="atLeast"/>
        <w:jc w:val="center"/>
        <w:outlineLvl w:val="2"/>
        <w:rPr>
          <w:b/>
          <w:bCs/>
          <w:sz w:val="28"/>
          <w:szCs w:val="28"/>
        </w:rPr>
      </w:pPr>
    </w:p>
    <w:p w:rsidR="00C1020A" w:rsidRDefault="00C1020A" w:rsidP="00E627E8">
      <w:pPr>
        <w:widowControl/>
        <w:autoSpaceDE/>
        <w:autoSpaceDN/>
        <w:adjustRightInd/>
        <w:spacing w:before="100" w:beforeAutospacing="1" w:after="100" w:afterAutospacing="1" w:line="240" w:lineRule="atLeast"/>
        <w:jc w:val="center"/>
        <w:outlineLvl w:val="2"/>
        <w:rPr>
          <w:b/>
          <w:bCs/>
          <w:sz w:val="28"/>
          <w:szCs w:val="28"/>
        </w:rPr>
      </w:pPr>
    </w:p>
    <w:p w:rsidR="00C1020A" w:rsidRDefault="00C1020A" w:rsidP="00E627E8">
      <w:pPr>
        <w:widowControl/>
        <w:autoSpaceDE/>
        <w:autoSpaceDN/>
        <w:adjustRightInd/>
        <w:spacing w:before="100" w:beforeAutospacing="1" w:after="100" w:afterAutospacing="1" w:line="240" w:lineRule="atLeast"/>
        <w:jc w:val="center"/>
        <w:outlineLvl w:val="2"/>
        <w:rPr>
          <w:b/>
          <w:bCs/>
          <w:sz w:val="28"/>
          <w:szCs w:val="28"/>
        </w:rPr>
      </w:pPr>
    </w:p>
    <w:p w:rsidR="00C1020A" w:rsidRDefault="00C1020A" w:rsidP="00E627E8">
      <w:pPr>
        <w:widowControl/>
        <w:autoSpaceDE/>
        <w:autoSpaceDN/>
        <w:adjustRightInd/>
        <w:spacing w:before="100" w:beforeAutospacing="1" w:after="100" w:afterAutospacing="1" w:line="240" w:lineRule="atLeast"/>
        <w:jc w:val="center"/>
        <w:outlineLvl w:val="2"/>
        <w:rPr>
          <w:b/>
          <w:bCs/>
          <w:sz w:val="28"/>
          <w:szCs w:val="28"/>
        </w:rPr>
      </w:pPr>
    </w:p>
    <w:p w:rsidR="00C1020A" w:rsidRDefault="00C1020A" w:rsidP="00E627E8">
      <w:pPr>
        <w:widowControl/>
        <w:autoSpaceDE/>
        <w:autoSpaceDN/>
        <w:adjustRightInd/>
        <w:spacing w:before="100" w:beforeAutospacing="1" w:after="100" w:afterAutospacing="1" w:line="240" w:lineRule="atLeast"/>
        <w:jc w:val="center"/>
        <w:outlineLvl w:val="2"/>
        <w:rPr>
          <w:b/>
          <w:bCs/>
          <w:sz w:val="28"/>
          <w:szCs w:val="28"/>
        </w:rPr>
      </w:pPr>
    </w:p>
    <w:p w:rsidR="00C1020A" w:rsidRDefault="00C1020A" w:rsidP="00E627E8">
      <w:pPr>
        <w:widowControl/>
        <w:autoSpaceDE/>
        <w:autoSpaceDN/>
        <w:adjustRightInd/>
        <w:spacing w:before="100" w:beforeAutospacing="1" w:after="100" w:afterAutospacing="1" w:line="240" w:lineRule="atLeast"/>
        <w:jc w:val="center"/>
        <w:outlineLvl w:val="2"/>
        <w:rPr>
          <w:b/>
          <w:bCs/>
          <w:sz w:val="28"/>
          <w:szCs w:val="28"/>
        </w:rPr>
      </w:pPr>
    </w:p>
    <w:p w:rsidR="00C1020A" w:rsidRDefault="00C1020A" w:rsidP="00E627E8">
      <w:pPr>
        <w:widowControl/>
        <w:autoSpaceDE/>
        <w:autoSpaceDN/>
        <w:adjustRightInd/>
        <w:spacing w:before="100" w:beforeAutospacing="1" w:after="100" w:afterAutospacing="1" w:line="240" w:lineRule="atLeast"/>
        <w:jc w:val="center"/>
        <w:outlineLvl w:val="2"/>
        <w:rPr>
          <w:b/>
          <w:bCs/>
          <w:sz w:val="28"/>
          <w:szCs w:val="28"/>
        </w:rPr>
      </w:pPr>
    </w:p>
    <w:p w:rsidR="00C1020A" w:rsidRDefault="00C1020A" w:rsidP="00E627E8">
      <w:pPr>
        <w:widowControl/>
        <w:autoSpaceDE/>
        <w:autoSpaceDN/>
        <w:adjustRightInd/>
        <w:spacing w:before="100" w:beforeAutospacing="1" w:after="100" w:afterAutospacing="1" w:line="240" w:lineRule="atLeast"/>
        <w:jc w:val="center"/>
        <w:outlineLvl w:val="2"/>
        <w:rPr>
          <w:b/>
          <w:bCs/>
          <w:sz w:val="28"/>
          <w:szCs w:val="28"/>
        </w:rPr>
      </w:pPr>
    </w:p>
    <w:p w:rsidR="00C1020A" w:rsidRDefault="00C1020A" w:rsidP="00E627E8">
      <w:pPr>
        <w:widowControl/>
        <w:autoSpaceDE/>
        <w:autoSpaceDN/>
        <w:adjustRightInd/>
        <w:spacing w:before="100" w:beforeAutospacing="1" w:after="100" w:afterAutospacing="1" w:line="240" w:lineRule="atLeast"/>
        <w:jc w:val="center"/>
        <w:outlineLvl w:val="2"/>
        <w:rPr>
          <w:b/>
          <w:bCs/>
          <w:sz w:val="28"/>
          <w:szCs w:val="28"/>
        </w:rPr>
      </w:pPr>
    </w:p>
    <w:p w:rsidR="00C1020A" w:rsidRDefault="00C1020A" w:rsidP="00E627E8">
      <w:pPr>
        <w:widowControl/>
        <w:autoSpaceDE/>
        <w:autoSpaceDN/>
        <w:adjustRightInd/>
        <w:spacing w:before="100" w:beforeAutospacing="1" w:after="100" w:afterAutospacing="1" w:line="240" w:lineRule="atLeast"/>
        <w:jc w:val="center"/>
        <w:outlineLvl w:val="2"/>
        <w:rPr>
          <w:b/>
          <w:bCs/>
          <w:sz w:val="28"/>
          <w:szCs w:val="28"/>
        </w:rPr>
      </w:pPr>
    </w:p>
    <w:p w:rsidR="00C1020A" w:rsidRDefault="00C1020A" w:rsidP="00E627E8">
      <w:pPr>
        <w:widowControl/>
        <w:autoSpaceDE/>
        <w:autoSpaceDN/>
        <w:adjustRightInd/>
        <w:spacing w:before="100" w:beforeAutospacing="1" w:after="100" w:afterAutospacing="1" w:line="240" w:lineRule="atLeast"/>
        <w:jc w:val="center"/>
        <w:outlineLvl w:val="2"/>
        <w:rPr>
          <w:b/>
          <w:bCs/>
          <w:sz w:val="28"/>
          <w:szCs w:val="28"/>
        </w:rPr>
      </w:pPr>
    </w:p>
    <w:p w:rsidR="00C1020A" w:rsidRDefault="00C1020A" w:rsidP="00E627E8">
      <w:pPr>
        <w:widowControl/>
        <w:autoSpaceDE/>
        <w:autoSpaceDN/>
        <w:adjustRightInd/>
        <w:spacing w:before="100" w:beforeAutospacing="1" w:after="100" w:afterAutospacing="1" w:line="240" w:lineRule="atLeast"/>
        <w:jc w:val="center"/>
        <w:outlineLvl w:val="2"/>
        <w:rPr>
          <w:b/>
          <w:bCs/>
          <w:sz w:val="28"/>
          <w:szCs w:val="28"/>
        </w:rPr>
      </w:pPr>
    </w:p>
    <w:p w:rsidR="00C1020A" w:rsidRDefault="00C1020A" w:rsidP="00E627E8">
      <w:pPr>
        <w:widowControl/>
        <w:autoSpaceDE/>
        <w:autoSpaceDN/>
        <w:adjustRightInd/>
        <w:spacing w:before="100" w:beforeAutospacing="1" w:after="100" w:afterAutospacing="1" w:line="240" w:lineRule="atLeast"/>
        <w:jc w:val="center"/>
        <w:outlineLvl w:val="2"/>
        <w:rPr>
          <w:b/>
          <w:bCs/>
          <w:sz w:val="28"/>
          <w:szCs w:val="28"/>
        </w:rPr>
      </w:pPr>
    </w:p>
    <w:p w:rsidR="00C1020A" w:rsidRDefault="00C1020A" w:rsidP="00E627E8">
      <w:pPr>
        <w:widowControl/>
        <w:autoSpaceDE/>
        <w:autoSpaceDN/>
        <w:adjustRightInd/>
        <w:spacing w:before="100" w:beforeAutospacing="1" w:after="100" w:afterAutospacing="1" w:line="240" w:lineRule="atLeast"/>
        <w:jc w:val="center"/>
        <w:outlineLvl w:val="2"/>
        <w:rPr>
          <w:b/>
          <w:bCs/>
          <w:sz w:val="28"/>
          <w:szCs w:val="28"/>
        </w:rPr>
      </w:pPr>
    </w:p>
    <w:p w:rsidR="00C1020A" w:rsidRPr="00E627E8" w:rsidRDefault="00C1020A" w:rsidP="00E627E8">
      <w:pPr>
        <w:widowControl/>
        <w:autoSpaceDE/>
        <w:autoSpaceDN/>
        <w:adjustRightInd/>
        <w:spacing w:before="100" w:beforeAutospacing="1" w:after="100" w:afterAutospacing="1" w:line="240" w:lineRule="atLeast"/>
        <w:jc w:val="center"/>
        <w:outlineLvl w:val="2"/>
        <w:rPr>
          <w:b/>
          <w:bCs/>
          <w:sz w:val="28"/>
          <w:szCs w:val="28"/>
        </w:rPr>
      </w:pPr>
      <w:r w:rsidRPr="00E627E8">
        <w:rPr>
          <w:b/>
          <w:bCs/>
          <w:sz w:val="28"/>
          <w:szCs w:val="28"/>
        </w:rPr>
        <w:t>Осторожно, лесные пожары!</w:t>
      </w:r>
    </w:p>
    <w:p w:rsidR="00C1020A" w:rsidRPr="00E627E8" w:rsidRDefault="00C1020A" w:rsidP="00F648CC">
      <w:pPr>
        <w:widowControl/>
        <w:autoSpaceDE/>
        <w:autoSpaceDN/>
        <w:adjustRightInd/>
        <w:spacing w:before="100" w:beforeAutospacing="1" w:after="100" w:afterAutospacing="1" w:line="312" w:lineRule="atLeast"/>
        <w:ind w:firstLine="851"/>
        <w:jc w:val="both"/>
        <w:rPr>
          <w:sz w:val="28"/>
          <w:szCs w:val="28"/>
        </w:rPr>
      </w:pPr>
      <w:r w:rsidRPr="00E627E8">
        <w:rPr>
          <w:sz w:val="28"/>
          <w:szCs w:val="28"/>
        </w:rPr>
        <w:t xml:space="preserve">Основные причины возникновения природных пожаров: непотушенная сигарета, горящая спичка, тлеющий пыж после выстрела, масляная тряпка или ветошь, стеклянная бутылка, преломляющая лучи солнечного света, искры из глушителя транспортного средства, сжигание старой травы, мусора вблизи леса или торфяника, расчистка с помощью огня лесных площадей для сельскохозяйственного использования или обустройства лесных пастбищ. Но одним из основных потенциальных источников природных пожаров является костёр. В ряде случаев природные пожары становятся следствием умышленного поджога, техногенной аварии или катастрофы. </w:t>
      </w:r>
    </w:p>
    <w:p w:rsidR="00C1020A" w:rsidRPr="00E627E8" w:rsidRDefault="00C1020A" w:rsidP="00F648CC">
      <w:pPr>
        <w:widowControl/>
        <w:autoSpaceDE/>
        <w:autoSpaceDN/>
        <w:adjustRightInd/>
        <w:spacing w:before="100" w:beforeAutospacing="1" w:after="100" w:afterAutospacing="1" w:line="312" w:lineRule="atLeast"/>
        <w:ind w:firstLine="851"/>
        <w:jc w:val="both"/>
        <w:rPr>
          <w:sz w:val="28"/>
          <w:szCs w:val="28"/>
        </w:rPr>
      </w:pPr>
      <w:r w:rsidRPr="00E627E8">
        <w:rPr>
          <w:sz w:val="28"/>
          <w:szCs w:val="28"/>
        </w:rPr>
        <w:t xml:space="preserve">Чтобы избежать возникновения пожаров, необходимо соблюдать правила поведения в лесу. </w:t>
      </w:r>
    </w:p>
    <w:p w:rsidR="00C1020A" w:rsidRPr="00622439" w:rsidRDefault="00C1020A" w:rsidP="00622439">
      <w:pPr>
        <w:widowControl/>
        <w:autoSpaceDE/>
        <w:autoSpaceDN/>
        <w:adjustRightInd/>
        <w:spacing w:before="100" w:beforeAutospacing="1" w:after="100" w:afterAutospacing="1" w:line="312" w:lineRule="atLeast"/>
        <w:jc w:val="center"/>
        <w:rPr>
          <w:b/>
          <w:color w:val="FF0000"/>
          <w:sz w:val="28"/>
          <w:szCs w:val="28"/>
        </w:rPr>
      </w:pPr>
      <w:r w:rsidRPr="00622439">
        <w:rPr>
          <w:b/>
          <w:color w:val="FF0000"/>
          <w:sz w:val="28"/>
          <w:szCs w:val="28"/>
        </w:rPr>
        <w:t>С целью недопущения пожаров в природной среде, запрещается:</w:t>
      </w:r>
    </w:p>
    <w:p w:rsidR="00C1020A" w:rsidRPr="00E627E8" w:rsidRDefault="00C1020A" w:rsidP="00F648CC">
      <w:pPr>
        <w:widowControl/>
        <w:numPr>
          <w:ilvl w:val="0"/>
          <w:numId w:val="1"/>
        </w:numPr>
        <w:tabs>
          <w:tab w:val="clear" w:pos="720"/>
          <w:tab w:val="num" w:pos="0"/>
        </w:tabs>
        <w:autoSpaceDE/>
        <w:autoSpaceDN/>
        <w:adjustRightInd/>
        <w:ind w:left="0" w:firstLine="426"/>
        <w:jc w:val="both"/>
        <w:rPr>
          <w:sz w:val="28"/>
          <w:szCs w:val="28"/>
        </w:rPr>
      </w:pPr>
      <w:r w:rsidRPr="00E627E8">
        <w:rPr>
          <w:sz w:val="28"/>
          <w:szCs w:val="28"/>
        </w:rPr>
        <w:t xml:space="preserve">бросать в лесу горящие спичи, окурки, тлеющие тряпки; </w:t>
      </w:r>
    </w:p>
    <w:p w:rsidR="00C1020A" w:rsidRPr="00E627E8" w:rsidRDefault="00C1020A" w:rsidP="00F648CC">
      <w:pPr>
        <w:widowControl/>
        <w:numPr>
          <w:ilvl w:val="0"/>
          <w:numId w:val="2"/>
        </w:numPr>
        <w:tabs>
          <w:tab w:val="clear" w:pos="720"/>
          <w:tab w:val="num" w:pos="0"/>
        </w:tabs>
        <w:autoSpaceDE/>
        <w:autoSpaceDN/>
        <w:adjustRightInd/>
        <w:ind w:left="0" w:firstLine="426"/>
        <w:jc w:val="both"/>
        <w:rPr>
          <w:sz w:val="28"/>
          <w:szCs w:val="28"/>
        </w:rPr>
      </w:pPr>
      <w:r w:rsidRPr="00E627E8">
        <w:rPr>
          <w:sz w:val="28"/>
          <w:szCs w:val="28"/>
        </w:rPr>
        <w:t xml:space="preserve">разводить костёр в густых зарослях и хвойном молодняке, под низкосвисающими кронами деревьев, рядом со складами древесины, торфа, в непосредственной близости от созревших сельхозкультур; </w:t>
      </w:r>
    </w:p>
    <w:p w:rsidR="00C1020A" w:rsidRPr="00E627E8" w:rsidRDefault="00C1020A" w:rsidP="00F648CC">
      <w:pPr>
        <w:widowControl/>
        <w:numPr>
          <w:ilvl w:val="0"/>
          <w:numId w:val="3"/>
        </w:numPr>
        <w:tabs>
          <w:tab w:val="clear" w:pos="720"/>
          <w:tab w:val="num" w:pos="0"/>
        </w:tabs>
        <w:autoSpaceDE/>
        <w:autoSpaceDN/>
        <w:adjustRightInd/>
        <w:ind w:left="0" w:firstLine="426"/>
        <w:jc w:val="both"/>
        <w:rPr>
          <w:sz w:val="28"/>
          <w:szCs w:val="28"/>
        </w:rPr>
      </w:pPr>
      <w:r w:rsidRPr="00E627E8">
        <w:rPr>
          <w:sz w:val="28"/>
          <w:szCs w:val="28"/>
        </w:rPr>
        <w:t xml:space="preserve">оставлять в лесу самовозгораемый материал: тряпку и ветошь, пропитанные маслом, бензином, стеклянную посуду, которая в солнечную погоду может сфокусировать солнечный луч и воспламенить сухую растительность; </w:t>
      </w:r>
    </w:p>
    <w:p w:rsidR="00C1020A" w:rsidRPr="00E627E8" w:rsidRDefault="00C1020A" w:rsidP="00F648CC">
      <w:pPr>
        <w:widowControl/>
        <w:numPr>
          <w:ilvl w:val="0"/>
          <w:numId w:val="4"/>
        </w:numPr>
        <w:tabs>
          <w:tab w:val="clear" w:pos="720"/>
          <w:tab w:val="num" w:pos="0"/>
        </w:tabs>
        <w:autoSpaceDE/>
        <w:autoSpaceDN/>
        <w:adjustRightInd/>
        <w:ind w:left="0" w:firstLine="426"/>
        <w:jc w:val="both"/>
        <w:rPr>
          <w:sz w:val="28"/>
          <w:szCs w:val="28"/>
        </w:rPr>
      </w:pPr>
      <w:r w:rsidRPr="00E627E8">
        <w:rPr>
          <w:sz w:val="28"/>
          <w:szCs w:val="28"/>
        </w:rPr>
        <w:t xml:space="preserve">выжигать сухую траву на лесных полянах, в садах, на полях, под деревьями; </w:t>
      </w:r>
    </w:p>
    <w:p w:rsidR="00C1020A" w:rsidRPr="00E627E8" w:rsidRDefault="00C1020A" w:rsidP="00F648CC">
      <w:pPr>
        <w:widowControl/>
        <w:numPr>
          <w:ilvl w:val="0"/>
          <w:numId w:val="5"/>
        </w:numPr>
        <w:tabs>
          <w:tab w:val="clear" w:pos="720"/>
          <w:tab w:val="num" w:pos="0"/>
        </w:tabs>
        <w:autoSpaceDE/>
        <w:autoSpaceDN/>
        <w:adjustRightInd/>
        <w:ind w:left="0" w:firstLine="426"/>
        <w:jc w:val="both"/>
        <w:rPr>
          <w:sz w:val="28"/>
          <w:szCs w:val="28"/>
        </w:rPr>
      </w:pPr>
      <w:r w:rsidRPr="00E627E8">
        <w:rPr>
          <w:sz w:val="28"/>
          <w:szCs w:val="28"/>
        </w:rPr>
        <w:t xml:space="preserve">поджигать камыш; </w:t>
      </w:r>
    </w:p>
    <w:p w:rsidR="00C1020A" w:rsidRPr="00E627E8" w:rsidRDefault="00C1020A" w:rsidP="00F648CC">
      <w:pPr>
        <w:widowControl/>
        <w:numPr>
          <w:ilvl w:val="0"/>
          <w:numId w:val="6"/>
        </w:numPr>
        <w:tabs>
          <w:tab w:val="clear" w:pos="720"/>
          <w:tab w:val="num" w:pos="0"/>
        </w:tabs>
        <w:autoSpaceDE/>
        <w:autoSpaceDN/>
        <w:adjustRightInd/>
        <w:ind w:left="0" w:firstLine="426"/>
        <w:jc w:val="both"/>
        <w:rPr>
          <w:sz w:val="28"/>
          <w:szCs w:val="28"/>
        </w:rPr>
      </w:pPr>
      <w:r w:rsidRPr="00E627E8">
        <w:rPr>
          <w:sz w:val="28"/>
          <w:szCs w:val="28"/>
        </w:rPr>
        <w:t xml:space="preserve">разводить костёр в ветреную погоду и оставлять его без присмотра; </w:t>
      </w:r>
    </w:p>
    <w:p w:rsidR="00C1020A" w:rsidRPr="00E627E8" w:rsidRDefault="00C1020A" w:rsidP="00F648CC">
      <w:pPr>
        <w:widowControl/>
        <w:numPr>
          <w:ilvl w:val="0"/>
          <w:numId w:val="7"/>
        </w:numPr>
        <w:tabs>
          <w:tab w:val="clear" w:pos="720"/>
          <w:tab w:val="num" w:pos="0"/>
        </w:tabs>
        <w:autoSpaceDE/>
        <w:autoSpaceDN/>
        <w:adjustRightInd/>
        <w:ind w:left="0" w:firstLine="426"/>
        <w:jc w:val="both"/>
        <w:rPr>
          <w:sz w:val="28"/>
          <w:szCs w:val="28"/>
        </w:rPr>
      </w:pPr>
      <w:r w:rsidRPr="00E627E8">
        <w:rPr>
          <w:sz w:val="28"/>
          <w:szCs w:val="28"/>
        </w:rPr>
        <w:t xml:space="preserve">оставлять костёр горящим после покидания стоянки. </w:t>
      </w:r>
    </w:p>
    <w:p w:rsidR="00C1020A" w:rsidRPr="00E627E8" w:rsidRDefault="00C1020A" w:rsidP="00F648CC">
      <w:pPr>
        <w:widowControl/>
        <w:autoSpaceDE/>
        <w:autoSpaceDN/>
        <w:adjustRightInd/>
        <w:spacing w:before="100" w:beforeAutospacing="1" w:after="100" w:afterAutospacing="1" w:line="312" w:lineRule="atLeast"/>
        <w:ind w:firstLine="540"/>
        <w:jc w:val="both"/>
        <w:rPr>
          <w:sz w:val="28"/>
          <w:szCs w:val="28"/>
        </w:rPr>
      </w:pPr>
      <w:r w:rsidRPr="00E627E8">
        <w:rPr>
          <w:sz w:val="28"/>
          <w:szCs w:val="28"/>
        </w:rPr>
        <w:t xml:space="preserve">При обнаружении природного пожара постарайтесь ликвидировать очаг возгорания собственными силами; если это не удалось сделать, быстро покиньте опасную зону, обязательно сообщите о месте пожара лесную охрану, администрацию, милицию, спасателям. </w:t>
      </w:r>
    </w:p>
    <w:p w:rsidR="00C1020A" w:rsidRPr="00E627E8" w:rsidRDefault="00C1020A" w:rsidP="00F648CC">
      <w:pPr>
        <w:widowControl/>
        <w:autoSpaceDE/>
        <w:autoSpaceDN/>
        <w:adjustRightInd/>
        <w:spacing w:before="100" w:beforeAutospacing="1" w:after="100" w:afterAutospacing="1" w:line="312" w:lineRule="atLeast"/>
        <w:ind w:firstLine="540"/>
        <w:jc w:val="both"/>
        <w:rPr>
          <w:sz w:val="28"/>
          <w:szCs w:val="28"/>
        </w:rPr>
      </w:pPr>
      <w:r w:rsidRPr="00E627E8">
        <w:rPr>
          <w:sz w:val="28"/>
          <w:szCs w:val="28"/>
        </w:rPr>
        <w:t xml:space="preserve">Если вы оказались вблизи очага пожара, немедленно предупредите всех находящихся поблизости людей и постарайтесь покинуть опасную зону. Выходить нужно на дорогу, широкую просеку, опушку леса, к водоёму. Двигаться следует перпендикулярно к направлению распространения огня. Если обстоятельства мешают вам уйти от огня, войдите в водоём или </w:t>
      </w:r>
      <w:r w:rsidRPr="00E627E8">
        <w:rPr>
          <w:sz w:val="28"/>
          <w:szCs w:val="28"/>
        </w:rPr>
        <w:lastRenderedPageBreak/>
        <w:t>укройтесь на открытой поляне, накрывшись мокрой одеждой. Дышать нужно воздухом возле земли (он мене задымлен), прикрывая рот и нос марлевой повязкой или мокрой тряпкой.</w:t>
      </w:r>
    </w:p>
    <w:p w:rsidR="00C1020A" w:rsidRDefault="00C1020A" w:rsidP="00E627E8">
      <w:pPr>
        <w:widowControl/>
        <w:autoSpaceDE/>
        <w:autoSpaceDN/>
        <w:adjustRightInd/>
        <w:spacing w:before="100" w:beforeAutospacing="1" w:after="100" w:afterAutospacing="1" w:line="240" w:lineRule="atLeast"/>
        <w:jc w:val="center"/>
        <w:outlineLvl w:val="2"/>
        <w:rPr>
          <w:b/>
          <w:bCs/>
          <w:sz w:val="28"/>
          <w:szCs w:val="28"/>
        </w:rPr>
      </w:pPr>
    </w:p>
    <w:p w:rsidR="00C1020A" w:rsidRPr="00E627E8" w:rsidRDefault="00C1020A" w:rsidP="00E627E8">
      <w:pPr>
        <w:widowControl/>
        <w:autoSpaceDE/>
        <w:autoSpaceDN/>
        <w:adjustRightInd/>
        <w:spacing w:before="100" w:beforeAutospacing="1" w:after="100" w:afterAutospacing="1" w:line="240" w:lineRule="atLeast"/>
        <w:jc w:val="center"/>
        <w:outlineLvl w:val="2"/>
        <w:rPr>
          <w:b/>
          <w:bCs/>
          <w:sz w:val="28"/>
          <w:szCs w:val="28"/>
        </w:rPr>
      </w:pPr>
      <w:r w:rsidRPr="00E627E8">
        <w:rPr>
          <w:b/>
          <w:bCs/>
          <w:sz w:val="28"/>
          <w:szCs w:val="28"/>
        </w:rPr>
        <w:t>Пожары в лесах и на торфяниках</w:t>
      </w:r>
    </w:p>
    <w:p w:rsidR="00C1020A" w:rsidRPr="00E627E8" w:rsidRDefault="00C1020A" w:rsidP="00F648CC">
      <w:pPr>
        <w:widowControl/>
        <w:autoSpaceDE/>
        <w:autoSpaceDN/>
        <w:adjustRightInd/>
        <w:spacing w:before="100" w:beforeAutospacing="1" w:after="100" w:afterAutospacing="1" w:line="312" w:lineRule="atLeast"/>
        <w:ind w:firstLine="720"/>
        <w:jc w:val="both"/>
        <w:rPr>
          <w:sz w:val="28"/>
          <w:szCs w:val="28"/>
        </w:rPr>
      </w:pPr>
      <w:r w:rsidRPr="00E627E8">
        <w:rPr>
          <w:sz w:val="28"/>
          <w:szCs w:val="28"/>
        </w:rPr>
        <w:t xml:space="preserve">Массовые пожары в лесах и на торфяниках могут возникать в жаркую и засушливую погоду от ударов молний, неосторожного обращения с огнем, очистки поверхности земли выжигом сухой травы и других причин. Пожары могут вызвать возгорания зданий в населенных пунктах, деревянных мостов, линий электропередачи и связи на деревянных столбах, складов нефтепродуктов и других сгораемых материалов, а также поражение людей и сельскохозяйственных животных. Наиболее часто в лесных массивах возникают низовые пожары, при которых выгорают лесная подстилка, подрост и подлесок, травянисто-кустарничковый покров, валежник, корневища деревьев и т.п. В засушливый период при ветре могут возникать верховые пожары, при которых огонь распространяется также и по кронам деревьев, преимущественно хвойных пород. Скорость распространения низового пожара от 0,1 до 3 метров в минуту, а верхового – до 100 м в минуту по направлению ветра. </w:t>
      </w:r>
    </w:p>
    <w:p w:rsidR="00C1020A" w:rsidRPr="00E627E8" w:rsidRDefault="00C1020A" w:rsidP="00F648CC">
      <w:pPr>
        <w:widowControl/>
        <w:autoSpaceDE/>
        <w:autoSpaceDN/>
        <w:adjustRightInd/>
        <w:spacing w:before="100" w:beforeAutospacing="1" w:after="100" w:afterAutospacing="1" w:line="312" w:lineRule="atLeast"/>
        <w:ind w:firstLine="720"/>
        <w:jc w:val="both"/>
        <w:rPr>
          <w:sz w:val="28"/>
          <w:szCs w:val="28"/>
        </w:rPr>
      </w:pPr>
      <w:r w:rsidRPr="00E627E8">
        <w:rPr>
          <w:sz w:val="28"/>
          <w:szCs w:val="28"/>
        </w:rPr>
        <w:t xml:space="preserve">При горении торфа и корней растений могут возникать подземные пожары, распространяющиеся в разные стороны. Торф может самовозгораться и гореть без доступа воздуха и даже под водой. Над горящими торфяниками возможно образование «столбчатых завихрений» горячей золы и горящей торфяной пыли, которые при сильном ветре могут переноситься на большие расстояния и вызывать новые загорания или ожоги у людей и животных. </w:t>
      </w:r>
    </w:p>
    <w:p w:rsidR="00C1020A" w:rsidRPr="00E627E8" w:rsidRDefault="00C1020A" w:rsidP="00F648CC">
      <w:pPr>
        <w:widowControl/>
        <w:autoSpaceDE/>
        <w:autoSpaceDN/>
        <w:adjustRightInd/>
        <w:spacing w:before="100" w:beforeAutospacing="1" w:after="100" w:afterAutospacing="1" w:line="312" w:lineRule="atLeast"/>
        <w:jc w:val="center"/>
        <w:rPr>
          <w:b/>
          <w:bCs/>
          <w:sz w:val="28"/>
          <w:szCs w:val="28"/>
        </w:rPr>
      </w:pPr>
      <w:r w:rsidRPr="00E627E8">
        <w:rPr>
          <w:b/>
          <w:bCs/>
          <w:sz w:val="28"/>
          <w:szCs w:val="28"/>
        </w:rPr>
        <w:t>ПРЕДУПРЕДИТЕЛЬНЫЕ МЕРОПРИЯТИЯ</w:t>
      </w:r>
    </w:p>
    <w:p w:rsidR="00C1020A" w:rsidRPr="00E627E8" w:rsidRDefault="00C1020A" w:rsidP="00F648CC">
      <w:pPr>
        <w:widowControl/>
        <w:autoSpaceDE/>
        <w:autoSpaceDN/>
        <w:adjustRightInd/>
        <w:spacing w:before="100" w:beforeAutospacing="1" w:after="100" w:afterAutospacing="1" w:line="312" w:lineRule="atLeast"/>
        <w:ind w:firstLine="720"/>
        <w:jc w:val="both"/>
        <w:rPr>
          <w:sz w:val="28"/>
          <w:szCs w:val="28"/>
        </w:rPr>
      </w:pPr>
      <w:r w:rsidRPr="00E627E8">
        <w:rPr>
          <w:sz w:val="28"/>
          <w:szCs w:val="28"/>
        </w:rPr>
        <w:t xml:space="preserve">Для защиты населения и снижения ущерба при массовых пожарах заблаговременно проводятся мероприятия по прокладыванию и расчистке просек и грунтовых полос шириной 5-10 метров в сплошных лесах и до 50 м в хвойных лесах. В населенных пунктах устраиваются пруды и водоемы, емкость которых принимается из расчета не менее 30 кубических метров на 1 гектар площади поселка или населенного пункта. </w:t>
      </w:r>
    </w:p>
    <w:p w:rsidR="00C1020A" w:rsidRPr="00E627E8" w:rsidRDefault="00C1020A" w:rsidP="00F648CC">
      <w:pPr>
        <w:widowControl/>
        <w:autoSpaceDE/>
        <w:autoSpaceDN/>
        <w:adjustRightInd/>
        <w:spacing w:before="100" w:beforeAutospacing="1" w:after="100" w:afterAutospacing="1" w:line="312" w:lineRule="atLeast"/>
        <w:ind w:firstLine="720"/>
        <w:jc w:val="both"/>
        <w:rPr>
          <w:sz w:val="28"/>
          <w:szCs w:val="28"/>
        </w:rPr>
      </w:pPr>
      <w:r w:rsidRPr="00E627E8">
        <w:rPr>
          <w:sz w:val="28"/>
          <w:szCs w:val="28"/>
        </w:rPr>
        <w:t xml:space="preserve">При пожарах в лесах и на торфяниках в населенных пунктах организуется дежурство противопожарных звеньев для наблюдения за пожарной обстановкой в лесах, вблизи населенных пунктов; производится расчистка грунтовых полос между застройкой и примыкающими лесными массивами; заполняются пожарные водоемы из расчета не менее 10 л воды на 1 метр длины лесной опушки, примыкающей к границам застройки </w:t>
      </w:r>
      <w:r w:rsidRPr="00E627E8">
        <w:rPr>
          <w:sz w:val="28"/>
          <w:szCs w:val="28"/>
        </w:rPr>
        <w:lastRenderedPageBreak/>
        <w:t xml:space="preserve">населенных пунктов и дачных поселков; восстанавливаются колодцы и пруды; изготавливаются ватно-марлевые повязки, респираторы и другие средства защиты органов дыхания; ограничивается режим посещения лесов в засушливый период лета (особенно на автомобилях). </w:t>
      </w:r>
    </w:p>
    <w:p w:rsidR="00C1020A" w:rsidRPr="00E627E8" w:rsidRDefault="00C1020A" w:rsidP="00E627E8">
      <w:pPr>
        <w:widowControl/>
        <w:autoSpaceDE/>
        <w:autoSpaceDN/>
        <w:adjustRightInd/>
        <w:spacing w:before="100" w:beforeAutospacing="1" w:after="100" w:afterAutospacing="1" w:line="312" w:lineRule="atLeast"/>
        <w:jc w:val="center"/>
        <w:rPr>
          <w:b/>
          <w:bCs/>
          <w:sz w:val="28"/>
          <w:szCs w:val="28"/>
        </w:rPr>
      </w:pPr>
      <w:r w:rsidRPr="00E627E8">
        <w:rPr>
          <w:b/>
          <w:bCs/>
          <w:sz w:val="28"/>
          <w:szCs w:val="28"/>
        </w:rPr>
        <w:t>ЕСЛИ ВЫ ОКАЗАЛИСЬ ВБЛИЗИ ОЧАГА ПОЖАРА В ЛЕСУ ИЛИ НА ТОРФЯНИКЕ</w:t>
      </w:r>
    </w:p>
    <w:p w:rsidR="00C1020A" w:rsidRPr="00E627E8" w:rsidRDefault="00C1020A" w:rsidP="00F648CC">
      <w:pPr>
        <w:widowControl/>
        <w:autoSpaceDE/>
        <w:autoSpaceDN/>
        <w:adjustRightInd/>
        <w:spacing w:before="100" w:beforeAutospacing="1" w:after="100" w:afterAutospacing="1" w:line="312" w:lineRule="atLeast"/>
        <w:ind w:firstLine="900"/>
        <w:jc w:val="both"/>
        <w:rPr>
          <w:sz w:val="28"/>
          <w:szCs w:val="28"/>
        </w:rPr>
      </w:pPr>
      <w:r w:rsidRPr="00E627E8">
        <w:rPr>
          <w:sz w:val="28"/>
          <w:szCs w:val="28"/>
        </w:rPr>
        <w:t xml:space="preserve">Если Вы оказались вблизи очага пожара в лесу или на торфянике и у Вас нет возможности своими силами справиться с его локализацией, предотвращением распространения и тушением пожара, немедленно предупредите всех находящихся поблизости людей о необходимости выхода из опасной зоны. Организуйте их выход на дорогу или просеку, широкую поляну, к берегу реки или водоема, в поле. Выходите из опасной зоны быстро, перпендикулярно к направлению движения огня. Если невозможно уйти от пожара, войдите в водоем или накройтесь мокрой одеждой. Выйдя на открытое пространство или поляну дышите воздухом возле земли – там он менее задымлен, рот и нос при этом прикройте ватно-марлевой повязкой или тряпкой. </w:t>
      </w:r>
    </w:p>
    <w:p w:rsidR="00C1020A" w:rsidRPr="00E627E8" w:rsidRDefault="00C1020A" w:rsidP="00F648CC">
      <w:pPr>
        <w:widowControl/>
        <w:autoSpaceDE/>
        <w:autoSpaceDN/>
        <w:adjustRightInd/>
        <w:spacing w:before="100" w:beforeAutospacing="1" w:after="100" w:afterAutospacing="1" w:line="312" w:lineRule="atLeast"/>
        <w:ind w:firstLine="900"/>
        <w:jc w:val="both"/>
        <w:rPr>
          <w:sz w:val="28"/>
          <w:szCs w:val="28"/>
        </w:rPr>
      </w:pPr>
      <w:r w:rsidRPr="00E627E8">
        <w:rPr>
          <w:sz w:val="28"/>
          <w:szCs w:val="28"/>
        </w:rPr>
        <w:t xml:space="preserve">После выхода из зоны пожара сообщите о месте, размерах и характере пожара в администрацию населенного пункта, лесничество или противопожарную службу, а также местному населению. Знайте сигналы оповещения о приближении зоны пожара к населенному пункту и принимайте участие в организации тушения пожаров. </w:t>
      </w:r>
    </w:p>
    <w:p w:rsidR="00C1020A" w:rsidRPr="00E627E8" w:rsidRDefault="00C1020A" w:rsidP="00F648CC">
      <w:pPr>
        <w:widowControl/>
        <w:autoSpaceDE/>
        <w:autoSpaceDN/>
        <w:adjustRightInd/>
        <w:spacing w:before="100" w:beforeAutospacing="1" w:after="100" w:afterAutospacing="1" w:line="312" w:lineRule="atLeast"/>
        <w:ind w:firstLine="900"/>
        <w:jc w:val="both"/>
        <w:rPr>
          <w:sz w:val="28"/>
          <w:szCs w:val="28"/>
        </w:rPr>
      </w:pPr>
      <w:r w:rsidRPr="00E627E8">
        <w:rPr>
          <w:sz w:val="28"/>
          <w:szCs w:val="28"/>
        </w:rPr>
        <w:t xml:space="preserve">Пламя небольших низовых пожаров можно сбивать, захлестывая его ветками лиственных пород, заливая водой, забрасывая влажным грунтом, затаптывая ногами. Торфяные пожары тушат перекапыванием горящего торфа с поливкой водой. При тушении пожара действуйте осмотрительно, не уходите далеко от дорог и просек, не теряйте из виду других участников, поддерживайте с ними зрительную и звуковую связь. При тушении торфяного пожара учитывайте, что в зоне горения могут образовываться глубокие воронки, поэтому передвигаться следует осторожно, предварительно проверив глубину выгоревшего слоя. </w:t>
      </w:r>
    </w:p>
    <w:p w:rsidR="00C1020A" w:rsidRPr="00E627E8" w:rsidRDefault="00C1020A" w:rsidP="00E627E8">
      <w:pPr>
        <w:widowControl/>
        <w:autoSpaceDE/>
        <w:autoSpaceDN/>
        <w:adjustRightInd/>
        <w:spacing w:before="100" w:beforeAutospacing="1" w:after="100" w:afterAutospacing="1" w:line="240" w:lineRule="atLeast"/>
        <w:jc w:val="center"/>
        <w:outlineLvl w:val="2"/>
        <w:rPr>
          <w:b/>
          <w:bCs/>
          <w:sz w:val="28"/>
          <w:szCs w:val="28"/>
        </w:rPr>
      </w:pPr>
      <w:r w:rsidRPr="00E627E8">
        <w:rPr>
          <w:b/>
          <w:bCs/>
          <w:sz w:val="28"/>
          <w:szCs w:val="28"/>
        </w:rPr>
        <w:t>Несколько полезных советов или как сберечь Родину от лесных пожаров.</w:t>
      </w:r>
    </w:p>
    <w:p w:rsidR="00C1020A" w:rsidRPr="00E627E8" w:rsidRDefault="00C1020A" w:rsidP="009C7088">
      <w:pPr>
        <w:widowControl/>
        <w:autoSpaceDE/>
        <w:autoSpaceDN/>
        <w:adjustRightInd/>
        <w:spacing w:before="100" w:beforeAutospacing="1" w:after="100" w:afterAutospacing="1" w:line="312" w:lineRule="atLeast"/>
        <w:ind w:firstLine="720"/>
        <w:jc w:val="both"/>
        <w:rPr>
          <w:sz w:val="28"/>
          <w:szCs w:val="28"/>
        </w:rPr>
      </w:pPr>
      <w:r w:rsidRPr="00E627E8">
        <w:rPr>
          <w:sz w:val="28"/>
          <w:szCs w:val="28"/>
        </w:rPr>
        <w:t xml:space="preserve">Не за горами долгожданные </w:t>
      </w:r>
      <w:r w:rsidR="00622439">
        <w:rPr>
          <w:sz w:val="28"/>
          <w:szCs w:val="28"/>
        </w:rPr>
        <w:t>теплые весенние дни</w:t>
      </w:r>
      <w:r w:rsidRPr="00E627E8">
        <w:rPr>
          <w:sz w:val="28"/>
          <w:szCs w:val="28"/>
        </w:rPr>
        <w:t xml:space="preserve">. Толпы изголодавшихся по свежему воздуху, солнцу и вольной воле горожан ринутся за город. Кто-то - на шашлычки, а кто-то - на огороды. Первые будут разжигать костры для удовольствия, вторые – по хозяйственной необходимости. И тем и другим настоятельно рекомендуем: </w:t>
      </w:r>
    </w:p>
    <w:p w:rsidR="00C1020A" w:rsidRPr="00E627E8" w:rsidRDefault="00C1020A" w:rsidP="00622439">
      <w:pPr>
        <w:widowControl/>
        <w:autoSpaceDE/>
        <w:autoSpaceDN/>
        <w:adjustRightInd/>
        <w:spacing w:line="312" w:lineRule="atLeast"/>
        <w:ind w:firstLine="720"/>
        <w:jc w:val="both"/>
        <w:rPr>
          <w:sz w:val="28"/>
          <w:szCs w:val="28"/>
        </w:rPr>
      </w:pPr>
      <w:r w:rsidRPr="00E627E8">
        <w:rPr>
          <w:b/>
          <w:bCs/>
          <w:sz w:val="28"/>
          <w:szCs w:val="28"/>
        </w:rPr>
        <w:lastRenderedPageBreak/>
        <w:t xml:space="preserve">1. Уважаемые сограждане, по возможности используйте мангалы. Это простое приспособление способно спасти наши леса от пожаров. </w:t>
      </w:r>
    </w:p>
    <w:p w:rsidR="00C1020A" w:rsidRPr="00E627E8" w:rsidRDefault="00C1020A" w:rsidP="00622439">
      <w:pPr>
        <w:widowControl/>
        <w:autoSpaceDE/>
        <w:autoSpaceDN/>
        <w:adjustRightInd/>
        <w:spacing w:line="312" w:lineRule="atLeast"/>
        <w:ind w:firstLine="720"/>
        <w:jc w:val="both"/>
        <w:rPr>
          <w:sz w:val="28"/>
          <w:szCs w:val="28"/>
        </w:rPr>
      </w:pPr>
      <w:r w:rsidRPr="00E627E8">
        <w:rPr>
          <w:b/>
          <w:bCs/>
          <w:sz w:val="28"/>
          <w:szCs w:val="28"/>
        </w:rPr>
        <w:t xml:space="preserve">2. Если приходится разводить костер, то лучше использовать старое кострище. </w:t>
      </w:r>
    </w:p>
    <w:p w:rsidR="00C1020A" w:rsidRPr="00E627E8" w:rsidRDefault="00C1020A" w:rsidP="00622439">
      <w:pPr>
        <w:widowControl/>
        <w:autoSpaceDE/>
        <w:autoSpaceDN/>
        <w:adjustRightInd/>
        <w:spacing w:line="312" w:lineRule="atLeast"/>
        <w:ind w:firstLine="720"/>
        <w:jc w:val="both"/>
        <w:rPr>
          <w:sz w:val="28"/>
          <w:szCs w:val="28"/>
        </w:rPr>
      </w:pPr>
      <w:r w:rsidRPr="00E627E8">
        <w:rPr>
          <w:b/>
          <w:bCs/>
          <w:sz w:val="28"/>
          <w:szCs w:val="28"/>
        </w:rPr>
        <w:t xml:space="preserve">3. Новое место для костра должно находиться на значительном расстоянии от деревьев и кустарников. </w:t>
      </w:r>
    </w:p>
    <w:p w:rsidR="00C1020A" w:rsidRPr="00E627E8" w:rsidRDefault="00C1020A" w:rsidP="00622439">
      <w:pPr>
        <w:widowControl/>
        <w:autoSpaceDE/>
        <w:autoSpaceDN/>
        <w:adjustRightInd/>
        <w:spacing w:line="312" w:lineRule="atLeast"/>
        <w:ind w:firstLine="720"/>
        <w:jc w:val="both"/>
        <w:rPr>
          <w:sz w:val="28"/>
          <w:szCs w:val="28"/>
        </w:rPr>
      </w:pPr>
      <w:r w:rsidRPr="00E627E8">
        <w:rPr>
          <w:b/>
          <w:bCs/>
          <w:sz w:val="28"/>
          <w:szCs w:val="28"/>
        </w:rPr>
        <w:t xml:space="preserve">4. Не оставляйте горящий костре без присмотра. </w:t>
      </w:r>
    </w:p>
    <w:p w:rsidR="00C1020A" w:rsidRPr="00E627E8" w:rsidRDefault="00C1020A" w:rsidP="00622439">
      <w:pPr>
        <w:widowControl/>
        <w:autoSpaceDE/>
        <w:autoSpaceDN/>
        <w:adjustRightInd/>
        <w:spacing w:line="312" w:lineRule="atLeast"/>
        <w:ind w:firstLine="720"/>
        <w:jc w:val="both"/>
        <w:rPr>
          <w:sz w:val="28"/>
          <w:szCs w:val="28"/>
        </w:rPr>
      </w:pPr>
      <w:r w:rsidRPr="00E627E8">
        <w:rPr>
          <w:b/>
          <w:bCs/>
          <w:sz w:val="28"/>
          <w:szCs w:val="28"/>
        </w:rPr>
        <w:t xml:space="preserve">5. Уходя из леса, тщательно затушите костер. Залейте его водой или засыпьте землей. </w:t>
      </w:r>
    </w:p>
    <w:p w:rsidR="00C1020A" w:rsidRPr="00E627E8" w:rsidRDefault="00C1020A" w:rsidP="00622439">
      <w:pPr>
        <w:widowControl/>
        <w:autoSpaceDE/>
        <w:autoSpaceDN/>
        <w:adjustRightInd/>
        <w:spacing w:line="312" w:lineRule="atLeast"/>
        <w:ind w:firstLine="720"/>
        <w:jc w:val="both"/>
        <w:rPr>
          <w:sz w:val="28"/>
          <w:szCs w:val="28"/>
        </w:rPr>
      </w:pPr>
      <w:r w:rsidRPr="00E627E8">
        <w:rPr>
          <w:b/>
          <w:bCs/>
          <w:sz w:val="28"/>
          <w:szCs w:val="28"/>
        </w:rPr>
        <w:t xml:space="preserve">6. Костер считается затушенным, если землю можно безболезненно трогать рукой. </w:t>
      </w:r>
    </w:p>
    <w:p w:rsidR="00C1020A" w:rsidRPr="00E627E8" w:rsidRDefault="00C1020A" w:rsidP="00622439">
      <w:pPr>
        <w:widowControl/>
        <w:autoSpaceDE/>
        <w:autoSpaceDN/>
        <w:adjustRightInd/>
        <w:spacing w:before="100" w:beforeAutospacing="1" w:after="100" w:afterAutospacing="1" w:line="312" w:lineRule="atLeast"/>
        <w:ind w:firstLine="720"/>
        <w:jc w:val="both"/>
        <w:rPr>
          <w:sz w:val="28"/>
          <w:szCs w:val="28"/>
        </w:rPr>
      </w:pPr>
      <w:r w:rsidRPr="00E627E8">
        <w:rPr>
          <w:b/>
          <w:bCs/>
          <w:sz w:val="28"/>
          <w:szCs w:val="28"/>
        </w:rPr>
        <w:t xml:space="preserve">Как оборудовать место для костра: </w:t>
      </w:r>
    </w:p>
    <w:p w:rsidR="00C1020A" w:rsidRPr="00E627E8" w:rsidRDefault="00C1020A" w:rsidP="00F648CC">
      <w:pPr>
        <w:widowControl/>
        <w:autoSpaceDE/>
        <w:autoSpaceDN/>
        <w:adjustRightInd/>
        <w:spacing w:before="100" w:beforeAutospacing="1" w:after="100" w:afterAutospacing="1" w:line="312" w:lineRule="atLeast"/>
        <w:ind w:firstLine="720"/>
        <w:rPr>
          <w:sz w:val="28"/>
          <w:szCs w:val="28"/>
        </w:rPr>
      </w:pPr>
      <w:r w:rsidRPr="00E627E8">
        <w:rPr>
          <w:b/>
          <w:bCs/>
          <w:sz w:val="28"/>
          <w:szCs w:val="28"/>
        </w:rPr>
        <w:t xml:space="preserve">1.Лопаткой снимите дерн на площади примерно 1 метр на 1 метр </w:t>
      </w:r>
    </w:p>
    <w:p w:rsidR="00C1020A" w:rsidRPr="00E627E8" w:rsidRDefault="00C1020A" w:rsidP="00F648CC">
      <w:pPr>
        <w:widowControl/>
        <w:autoSpaceDE/>
        <w:autoSpaceDN/>
        <w:adjustRightInd/>
        <w:spacing w:before="100" w:beforeAutospacing="1" w:after="100" w:afterAutospacing="1" w:line="312" w:lineRule="atLeast"/>
        <w:ind w:firstLine="720"/>
        <w:rPr>
          <w:sz w:val="28"/>
          <w:szCs w:val="28"/>
        </w:rPr>
      </w:pPr>
      <w:r w:rsidRPr="00E627E8">
        <w:rPr>
          <w:b/>
          <w:bCs/>
          <w:sz w:val="28"/>
          <w:szCs w:val="28"/>
        </w:rPr>
        <w:t>2</w:t>
      </w:r>
      <w:r w:rsidR="00622439">
        <w:rPr>
          <w:b/>
          <w:bCs/>
          <w:sz w:val="28"/>
          <w:szCs w:val="28"/>
        </w:rPr>
        <w:t>.</w:t>
      </w:r>
      <w:bookmarkStart w:id="0" w:name="_GoBack"/>
      <w:bookmarkEnd w:id="0"/>
      <w:r w:rsidRPr="00E627E8">
        <w:rPr>
          <w:b/>
          <w:bCs/>
          <w:sz w:val="28"/>
          <w:szCs w:val="28"/>
        </w:rPr>
        <w:t xml:space="preserve"> Разложите дерн вокруг будущего кострища землей вверх. </w:t>
      </w:r>
    </w:p>
    <w:p w:rsidR="00C1020A" w:rsidRPr="00E627E8" w:rsidRDefault="00C1020A" w:rsidP="00F648CC">
      <w:pPr>
        <w:widowControl/>
        <w:autoSpaceDE/>
        <w:autoSpaceDN/>
        <w:adjustRightInd/>
        <w:spacing w:before="100" w:beforeAutospacing="1" w:after="100" w:afterAutospacing="1" w:line="312" w:lineRule="atLeast"/>
        <w:ind w:firstLine="720"/>
        <w:rPr>
          <w:sz w:val="28"/>
          <w:szCs w:val="28"/>
        </w:rPr>
      </w:pPr>
      <w:r w:rsidRPr="00E627E8">
        <w:rPr>
          <w:b/>
          <w:bCs/>
          <w:sz w:val="28"/>
          <w:szCs w:val="28"/>
        </w:rPr>
        <w:t xml:space="preserve">3. После того, как костре потушен, положите срезанный дерн на прежнее место и притопчите ногами. </w:t>
      </w:r>
    </w:p>
    <w:p w:rsidR="00C1020A" w:rsidRPr="00E627E8" w:rsidRDefault="00C1020A" w:rsidP="00F648CC">
      <w:pPr>
        <w:widowControl/>
        <w:autoSpaceDE/>
        <w:autoSpaceDN/>
        <w:adjustRightInd/>
        <w:spacing w:before="100" w:beforeAutospacing="1" w:after="100" w:afterAutospacing="1" w:line="312" w:lineRule="atLeast"/>
        <w:ind w:firstLine="720"/>
        <w:rPr>
          <w:sz w:val="28"/>
          <w:szCs w:val="28"/>
        </w:rPr>
      </w:pPr>
      <w:r w:rsidRPr="00E627E8">
        <w:rPr>
          <w:sz w:val="28"/>
          <w:szCs w:val="28"/>
        </w:rPr>
        <w:t xml:space="preserve">В этом году, как и в прошлом и позапрошлом, и в поза - поза… горит трава на российских полях, на дачных участках, горит, надо отметить, открытым огнем. И не сама она загорелась, а кто-то ее поджег. Видимо забыл народ, как удушливый дым наполнил города и деревни, когда из-за таких поджогов запылали торфяники и леса! </w:t>
      </w:r>
    </w:p>
    <w:p w:rsidR="00C1020A" w:rsidRPr="00E627E8" w:rsidRDefault="00C1020A" w:rsidP="00F648CC">
      <w:pPr>
        <w:widowControl/>
        <w:autoSpaceDE/>
        <w:autoSpaceDN/>
        <w:adjustRightInd/>
        <w:spacing w:before="100" w:beforeAutospacing="1" w:after="100" w:afterAutospacing="1" w:line="312" w:lineRule="atLeast"/>
        <w:ind w:firstLine="720"/>
        <w:rPr>
          <w:sz w:val="28"/>
          <w:szCs w:val="28"/>
        </w:rPr>
      </w:pPr>
      <w:r w:rsidRPr="00E627E8">
        <w:rPr>
          <w:b/>
          <w:bCs/>
          <w:sz w:val="28"/>
          <w:szCs w:val="28"/>
        </w:rPr>
        <w:t xml:space="preserve">Люди, не поджигайте сухую траву! </w:t>
      </w:r>
    </w:p>
    <w:p w:rsidR="00C1020A" w:rsidRPr="00E627E8" w:rsidRDefault="00C1020A" w:rsidP="00F648CC">
      <w:pPr>
        <w:widowControl/>
        <w:autoSpaceDE/>
        <w:autoSpaceDN/>
        <w:adjustRightInd/>
        <w:spacing w:before="100" w:beforeAutospacing="1" w:after="100" w:afterAutospacing="1" w:line="312" w:lineRule="atLeast"/>
        <w:ind w:firstLine="720"/>
        <w:rPr>
          <w:sz w:val="28"/>
          <w:szCs w:val="28"/>
        </w:rPr>
      </w:pPr>
      <w:r w:rsidRPr="00E627E8">
        <w:rPr>
          <w:sz w:val="28"/>
          <w:szCs w:val="28"/>
        </w:rPr>
        <w:t xml:space="preserve">Каждое лето лесные пожары начинаются с неизбежностью, приводящей в отчаянье. К этому нельзя привыкнуть. Леса восстанавливаются десятилетиями. Если вы хоть раз видели лесной пожар, то не забудете эту страшную картину никогда. </w:t>
      </w:r>
    </w:p>
    <w:p w:rsidR="00C1020A" w:rsidRDefault="00C1020A" w:rsidP="00E627E8">
      <w:pPr>
        <w:widowControl/>
        <w:autoSpaceDE/>
        <w:autoSpaceDN/>
        <w:adjustRightInd/>
        <w:spacing w:line="312" w:lineRule="atLeast"/>
        <w:jc w:val="center"/>
        <w:rPr>
          <w:b/>
          <w:bCs/>
          <w:sz w:val="28"/>
          <w:szCs w:val="28"/>
        </w:rPr>
      </w:pPr>
      <w:r w:rsidRPr="00E627E8">
        <w:rPr>
          <w:b/>
          <w:bCs/>
          <w:sz w:val="28"/>
          <w:szCs w:val="28"/>
        </w:rPr>
        <w:t xml:space="preserve">Специалисты МЧС дают рекомендации, </w:t>
      </w:r>
    </w:p>
    <w:p w:rsidR="00C1020A" w:rsidRDefault="00C1020A" w:rsidP="00E627E8">
      <w:pPr>
        <w:widowControl/>
        <w:autoSpaceDE/>
        <w:autoSpaceDN/>
        <w:adjustRightInd/>
        <w:spacing w:line="312" w:lineRule="atLeast"/>
        <w:jc w:val="center"/>
        <w:rPr>
          <w:b/>
          <w:bCs/>
          <w:sz w:val="28"/>
          <w:szCs w:val="28"/>
        </w:rPr>
      </w:pPr>
      <w:r w:rsidRPr="00E627E8">
        <w:rPr>
          <w:b/>
          <w:bCs/>
          <w:sz w:val="28"/>
          <w:szCs w:val="28"/>
        </w:rPr>
        <w:t>как поступить, если вы попали в зону лесного пожара.</w:t>
      </w:r>
    </w:p>
    <w:p w:rsidR="00622439" w:rsidRPr="00E627E8" w:rsidRDefault="00622439" w:rsidP="00E627E8">
      <w:pPr>
        <w:widowControl/>
        <w:autoSpaceDE/>
        <w:autoSpaceDN/>
        <w:adjustRightInd/>
        <w:spacing w:line="312" w:lineRule="atLeast"/>
        <w:jc w:val="center"/>
        <w:rPr>
          <w:b/>
          <w:bCs/>
          <w:sz w:val="28"/>
          <w:szCs w:val="28"/>
        </w:rPr>
      </w:pPr>
    </w:p>
    <w:p w:rsidR="00C1020A" w:rsidRPr="00E627E8" w:rsidRDefault="00C1020A" w:rsidP="00F648CC">
      <w:pPr>
        <w:widowControl/>
        <w:autoSpaceDE/>
        <w:autoSpaceDN/>
        <w:adjustRightInd/>
        <w:rPr>
          <w:sz w:val="28"/>
          <w:szCs w:val="28"/>
        </w:rPr>
      </w:pPr>
      <w:r w:rsidRPr="00E627E8">
        <w:rPr>
          <w:b/>
          <w:bCs/>
          <w:sz w:val="28"/>
          <w:szCs w:val="28"/>
        </w:rPr>
        <w:t xml:space="preserve">1. Небольшой пожар можно остановить, сбивая пламя веником из зеленых ветвей, молодым деревцем, плотной тканью. Огонь надо сметать в сторону очага пожара, небольшие языки пламени затаптывать ногами. </w:t>
      </w:r>
    </w:p>
    <w:p w:rsidR="00C1020A" w:rsidRPr="00E627E8" w:rsidRDefault="00C1020A" w:rsidP="00F648CC">
      <w:pPr>
        <w:widowControl/>
        <w:autoSpaceDE/>
        <w:autoSpaceDN/>
        <w:adjustRightInd/>
        <w:rPr>
          <w:sz w:val="28"/>
          <w:szCs w:val="28"/>
        </w:rPr>
      </w:pPr>
      <w:r w:rsidRPr="00E627E8">
        <w:rPr>
          <w:b/>
          <w:bCs/>
          <w:sz w:val="28"/>
          <w:szCs w:val="28"/>
        </w:rPr>
        <w:t xml:space="preserve">2. Если пожар потушить не удалось, уходите от огня перпендикулярно направлению ветра, соответственно перпендикулярно кромке пожара. </w:t>
      </w:r>
    </w:p>
    <w:p w:rsidR="00C1020A" w:rsidRPr="00E627E8" w:rsidRDefault="00C1020A" w:rsidP="00F648CC">
      <w:pPr>
        <w:widowControl/>
        <w:autoSpaceDE/>
        <w:autoSpaceDN/>
        <w:adjustRightInd/>
        <w:rPr>
          <w:sz w:val="28"/>
          <w:szCs w:val="28"/>
        </w:rPr>
      </w:pPr>
      <w:r w:rsidRPr="00E627E8">
        <w:rPr>
          <w:b/>
          <w:bCs/>
          <w:sz w:val="28"/>
          <w:szCs w:val="28"/>
        </w:rPr>
        <w:t xml:space="preserve">3. Двигаться лучше по открытым пространствам: просекам, тропам, дорогам, полянам, берегам ручьев и рек. </w:t>
      </w:r>
    </w:p>
    <w:p w:rsidR="00C1020A" w:rsidRPr="00E627E8" w:rsidRDefault="00C1020A" w:rsidP="00F648CC">
      <w:pPr>
        <w:widowControl/>
        <w:autoSpaceDE/>
        <w:autoSpaceDN/>
        <w:adjustRightInd/>
        <w:spacing w:before="100" w:beforeAutospacing="1" w:after="100" w:afterAutospacing="1"/>
        <w:rPr>
          <w:sz w:val="28"/>
          <w:szCs w:val="28"/>
        </w:rPr>
      </w:pPr>
      <w:r w:rsidRPr="00E627E8">
        <w:rPr>
          <w:b/>
          <w:bCs/>
          <w:sz w:val="28"/>
          <w:szCs w:val="28"/>
        </w:rPr>
        <w:lastRenderedPageBreak/>
        <w:t xml:space="preserve">4. При сильном задымлении рот и нос нужно прикрыть мокрой ватно-марлевой повязкой, полотенцем, частью одежды. </w:t>
      </w:r>
    </w:p>
    <w:p w:rsidR="00C1020A" w:rsidRPr="00E627E8" w:rsidRDefault="00C1020A" w:rsidP="00F648CC">
      <w:pPr>
        <w:widowControl/>
        <w:autoSpaceDE/>
        <w:autoSpaceDN/>
        <w:adjustRightInd/>
        <w:spacing w:before="100" w:beforeAutospacing="1" w:after="100" w:afterAutospacing="1"/>
        <w:rPr>
          <w:sz w:val="28"/>
          <w:szCs w:val="28"/>
        </w:rPr>
      </w:pPr>
      <w:r w:rsidRPr="00E627E8">
        <w:rPr>
          <w:b/>
          <w:bCs/>
          <w:sz w:val="28"/>
          <w:szCs w:val="28"/>
        </w:rPr>
        <w:t xml:space="preserve">5.Не забывайте, что пожар проще предотвратить, чем потом, рискуя жизнью, его тушить. </w:t>
      </w: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622439" w:rsidRPr="00622439" w:rsidRDefault="00622439" w:rsidP="00622439">
      <w:pPr>
        <w:ind w:left="176"/>
        <w:jc w:val="center"/>
        <w:rPr>
          <w:b/>
          <w:color w:val="FF0000"/>
          <w:sz w:val="32"/>
          <w:szCs w:val="32"/>
        </w:rPr>
      </w:pPr>
      <w:r>
        <w:rPr>
          <w:b/>
          <w:color w:val="FF0000"/>
          <w:sz w:val="28"/>
          <w:szCs w:val="28"/>
        </w:rPr>
        <w:t xml:space="preserve"> </w:t>
      </w:r>
      <w:r w:rsidRPr="00622439">
        <w:rPr>
          <w:b/>
          <w:color w:val="FF0000"/>
          <w:sz w:val="32"/>
          <w:szCs w:val="32"/>
        </w:rPr>
        <w:t>Единый номер вызова пожарной охраны!</w:t>
      </w:r>
    </w:p>
    <w:p w:rsidR="00622439" w:rsidRPr="00622439" w:rsidRDefault="00622439" w:rsidP="00622439">
      <w:pPr>
        <w:ind w:left="176"/>
        <w:jc w:val="both"/>
        <w:rPr>
          <w:b/>
          <w:sz w:val="32"/>
          <w:szCs w:val="32"/>
        </w:rPr>
      </w:pPr>
      <w:r>
        <w:rPr>
          <w:b/>
          <w:noProof/>
          <w:color w:val="FF0000"/>
          <w:sz w:val="28"/>
          <w:szCs w:val="28"/>
        </w:rPr>
        <w:pict>
          <v:group id="_x0000_s1030" style="position:absolute;left:0;text-align:left;margin-left:402.55pt;margin-top:7.7pt;width:77.3pt;height:36.9pt;z-index:3" coordorigin="9575,15645" coordsize="1546,738">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1" type="#_x0000_t66" style="position:absolute;left:9575;top:15935;width:450;height:143"/>
            <v:shape id="_x0000_s1032" type="#_x0000_t75" style="position:absolute;left:10126;top:15645;width:995;height:738;mso-position-vertical-relative:page">
              <v:imagedata r:id="rId8" r:href="rId9"/>
            </v:shape>
          </v:group>
        </w:pict>
      </w:r>
      <w:r>
        <w:rPr>
          <w:b/>
          <w:noProof/>
          <w:color w:val="FF0000"/>
          <w:sz w:val="28"/>
          <w:szCs w:val="28"/>
        </w:rPr>
        <w:pict>
          <v:group id="_x0000_s1027" style="position:absolute;left:0;text-align:left;margin-left:-.05pt;margin-top:9.1pt;width:52.7pt;height:33pt;z-index:2" coordorigin="1031,15645" coordsize="1054,660">
            <v:shape id="_x0000_s1028" type="#_x0000_t66" style="position:absolute;left:1635;top:15935;width:450;height:143;rotation:180"/>
            <v:shape id="_x0000_s1029" type="#_x0000_t75" style="position:absolute;left:1031;top:15645;width:424;height:660">
              <v:imagedata r:id="rId10" r:href="rId11" cropleft="9525f" cropright="8266f"/>
            </v:shape>
          </v:group>
        </w:pict>
      </w:r>
    </w:p>
    <w:p w:rsidR="00622439" w:rsidRPr="007C60E1" w:rsidRDefault="00622439" w:rsidP="00622439">
      <w:pPr>
        <w:tabs>
          <w:tab w:val="left" w:pos="4146"/>
          <w:tab w:val="left" w:pos="8540"/>
        </w:tabs>
        <w:ind w:left="284" w:firstLine="885"/>
        <w:jc w:val="both"/>
        <w:rPr>
          <w:b/>
          <w:bCs/>
          <w:iCs/>
          <w:color w:val="FF0000"/>
          <w:sz w:val="28"/>
          <w:szCs w:val="28"/>
        </w:rPr>
      </w:pPr>
      <w:r w:rsidRPr="00622439">
        <w:rPr>
          <w:b/>
          <w:bCs/>
          <w:iCs/>
          <w:color w:val="FF0000"/>
          <w:sz w:val="32"/>
          <w:szCs w:val="32"/>
        </w:rPr>
        <w:t>101</w:t>
      </w:r>
      <w:r>
        <w:rPr>
          <w:b/>
          <w:bCs/>
          <w:i/>
          <w:iCs/>
          <w:color w:val="FF0000"/>
          <w:sz w:val="32"/>
          <w:szCs w:val="32"/>
        </w:rPr>
        <w:t xml:space="preserve">                     </w:t>
      </w:r>
      <w:r w:rsidRPr="00622439">
        <w:rPr>
          <w:b/>
          <w:bCs/>
          <w:i/>
          <w:iCs/>
          <w:color w:val="FF0000"/>
          <w:sz w:val="32"/>
          <w:szCs w:val="32"/>
        </w:rPr>
        <w:t xml:space="preserve"> </w:t>
      </w:r>
      <w:r w:rsidRPr="00622439">
        <w:rPr>
          <w:b/>
          <w:bCs/>
          <w:i/>
          <w:iCs/>
          <w:color w:val="002060"/>
          <w:sz w:val="32"/>
          <w:szCs w:val="32"/>
        </w:rPr>
        <w:t>Пожарная охрана</w:t>
      </w:r>
      <w:r w:rsidRPr="00622439">
        <w:rPr>
          <w:b/>
          <w:bCs/>
          <w:i/>
          <w:iCs/>
          <w:color w:val="002060"/>
          <w:sz w:val="32"/>
          <w:szCs w:val="32"/>
        </w:rPr>
        <w:t xml:space="preserve">                    </w:t>
      </w:r>
      <w:r w:rsidRPr="00622439">
        <w:rPr>
          <w:b/>
          <w:bCs/>
          <w:iCs/>
          <w:color w:val="FF0000"/>
          <w:sz w:val="32"/>
          <w:szCs w:val="32"/>
        </w:rPr>
        <w:t>01</w:t>
      </w: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Pr="00E627E8" w:rsidRDefault="00C1020A">
      <w:pPr>
        <w:rPr>
          <w:sz w:val="28"/>
          <w:szCs w:val="28"/>
        </w:rPr>
      </w:pPr>
    </w:p>
    <w:sectPr w:rsidR="00C1020A" w:rsidRPr="00E627E8" w:rsidSect="00F648CC">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4AD" w:rsidRDefault="007874AD">
      <w:r>
        <w:separator/>
      </w:r>
    </w:p>
  </w:endnote>
  <w:endnote w:type="continuationSeparator" w:id="0">
    <w:p w:rsidR="007874AD" w:rsidRDefault="0078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20A" w:rsidRDefault="00C1020A" w:rsidP="00D206EF">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22439">
      <w:rPr>
        <w:rStyle w:val="a6"/>
        <w:noProof/>
      </w:rPr>
      <w:t>6</w:t>
    </w:r>
    <w:r>
      <w:rPr>
        <w:rStyle w:val="a6"/>
      </w:rPr>
      <w:fldChar w:fldCharType="end"/>
    </w:r>
  </w:p>
  <w:p w:rsidR="00C1020A" w:rsidRDefault="00C1020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4AD" w:rsidRDefault="007874AD">
      <w:r>
        <w:separator/>
      </w:r>
    </w:p>
  </w:footnote>
  <w:footnote w:type="continuationSeparator" w:id="0">
    <w:p w:rsidR="007874AD" w:rsidRDefault="00787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2A36"/>
    <w:multiLevelType w:val="multilevel"/>
    <w:tmpl w:val="1DE42B0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17926EE4"/>
    <w:multiLevelType w:val="multilevel"/>
    <w:tmpl w:val="C602B3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1E9D244B"/>
    <w:multiLevelType w:val="multilevel"/>
    <w:tmpl w:val="2A426E6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3CE84508"/>
    <w:multiLevelType w:val="multilevel"/>
    <w:tmpl w:val="1298B80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3D0D6245"/>
    <w:multiLevelType w:val="multilevel"/>
    <w:tmpl w:val="6066AE4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5AB22E41"/>
    <w:multiLevelType w:val="multilevel"/>
    <w:tmpl w:val="5A1C78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5DA012B3"/>
    <w:multiLevelType w:val="multilevel"/>
    <w:tmpl w:val="3CF048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5"/>
  </w:num>
  <w:num w:numId="3">
    <w:abstractNumId w:val="6"/>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70E2"/>
    <w:rsid w:val="00006E97"/>
    <w:rsid w:val="00011583"/>
    <w:rsid w:val="00015778"/>
    <w:rsid w:val="00022710"/>
    <w:rsid w:val="00023F93"/>
    <w:rsid w:val="00031D7C"/>
    <w:rsid w:val="00044D0A"/>
    <w:rsid w:val="00045ED4"/>
    <w:rsid w:val="00047811"/>
    <w:rsid w:val="00052FBB"/>
    <w:rsid w:val="000534F1"/>
    <w:rsid w:val="000540FE"/>
    <w:rsid w:val="0005717B"/>
    <w:rsid w:val="00071FD7"/>
    <w:rsid w:val="00073EFE"/>
    <w:rsid w:val="000746FD"/>
    <w:rsid w:val="00077E3E"/>
    <w:rsid w:val="00082372"/>
    <w:rsid w:val="0008764A"/>
    <w:rsid w:val="00094D20"/>
    <w:rsid w:val="000A0879"/>
    <w:rsid w:val="000A3AA9"/>
    <w:rsid w:val="000B024B"/>
    <w:rsid w:val="000D629C"/>
    <w:rsid w:val="000E1AE5"/>
    <w:rsid w:val="000E60C2"/>
    <w:rsid w:val="000E7AFF"/>
    <w:rsid w:val="000F0342"/>
    <w:rsid w:val="000F6599"/>
    <w:rsid w:val="001012A8"/>
    <w:rsid w:val="0010630C"/>
    <w:rsid w:val="001151E2"/>
    <w:rsid w:val="00127F98"/>
    <w:rsid w:val="001316C9"/>
    <w:rsid w:val="00131D9C"/>
    <w:rsid w:val="0014175C"/>
    <w:rsid w:val="001436C7"/>
    <w:rsid w:val="0015356B"/>
    <w:rsid w:val="00167208"/>
    <w:rsid w:val="00173688"/>
    <w:rsid w:val="00177AFF"/>
    <w:rsid w:val="0018515D"/>
    <w:rsid w:val="00194A94"/>
    <w:rsid w:val="001950D8"/>
    <w:rsid w:val="00195D61"/>
    <w:rsid w:val="001A5BE7"/>
    <w:rsid w:val="001B2C27"/>
    <w:rsid w:val="001C093C"/>
    <w:rsid w:val="001C3376"/>
    <w:rsid w:val="001C733E"/>
    <w:rsid w:val="001F3508"/>
    <w:rsid w:val="00215C0F"/>
    <w:rsid w:val="00217A1E"/>
    <w:rsid w:val="002244BB"/>
    <w:rsid w:val="00253DB1"/>
    <w:rsid w:val="002567C8"/>
    <w:rsid w:val="0026563C"/>
    <w:rsid w:val="00280E6B"/>
    <w:rsid w:val="002824C6"/>
    <w:rsid w:val="002A5602"/>
    <w:rsid w:val="002B08FD"/>
    <w:rsid w:val="002B10F8"/>
    <w:rsid w:val="002B3D72"/>
    <w:rsid w:val="002B50DD"/>
    <w:rsid w:val="002C6D1D"/>
    <w:rsid w:val="002D211C"/>
    <w:rsid w:val="002E2489"/>
    <w:rsid w:val="002E7B8E"/>
    <w:rsid w:val="002F02F3"/>
    <w:rsid w:val="002F0E3A"/>
    <w:rsid w:val="0031526C"/>
    <w:rsid w:val="00317253"/>
    <w:rsid w:val="003276F3"/>
    <w:rsid w:val="00335A35"/>
    <w:rsid w:val="0033682E"/>
    <w:rsid w:val="003375F3"/>
    <w:rsid w:val="00347535"/>
    <w:rsid w:val="00351114"/>
    <w:rsid w:val="00357B86"/>
    <w:rsid w:val="00366416"/>
    <w:rsid w:val="00367B10"/>
    <w:rsid w:val="00382354"/>
    <w:rsid w:val="00382DE5"/>
    <w:rsid w:val="00387C1E"/>
    <w:rsid w:val="00387FC6"/>
    <w:rsid w:val="003905FD"/>
    <w:rsid w:val="00394BBC"/>
    <w:rsid w:val="00396313"/>
    <w:rsid w:val="00397298"/>
    <w:rsid w:val="003A2E8F"/>
    <w:rsid w:val="003A4080"/>
    <w:rsid w:val="003B3EF1"/>
    <w:rsid w:val="003B442E"/>
    <w:rsid w:val="003B462F"/>
    <w:rsid w:val="003C3AB2"/>
    <w:rsid w:val="003D169E"/>
    <w:rsid w:val="003F3055"/>
    <w:rsid w:val="003F31F4"/>
    <w:rsid w:val="003F4352"/>
    <w:rsid w:val="0040566E"/>
    <w:rsid w:val="00407C3E"/>
    <w:rsid w:val="00416802"/>
    <w:rsid w:val="00424701"/>
    <w:rsid w:val="00435FAD"/>
    <w:rsid w:val="0043621D"/>
    <w:rsid w:val="00441FB3"/>
    <w:rsid w:val="004426A3"/>
    <w:rsid w:val="00457EA5"/>
    <w:rsid w:val="004734DB"/>
    <w:rsid w:val="00477BFE"/>
    <w:rsid w:val="0048749F"/>
    <w:rsid w:val="00497B3A"/>
    <w:rsid w:val="004A12A9"/>
    <w:rsid w:val="004A1791"/>
    <w:rsid w:val="004B358E"/>
    <w:rsid w:val="004B43A1"/>
    <w:rsid w:val="004C0C91"/>
    <w:rsid w:val="004E5C82"/>
    <w:rsid w:val="004E6429"/>
    <w:rsid w:val="004E67E7"/>
    <w:rsid w:val="004F00D9"/>
    <w:rsid w:val="004F3DF6"/>
    <w:rsid w:val="005131E8"/>
    <w:rsid w:val="00523505"/>
    <w:rsid w:val="0053359A"/>
    <w:rsid w:val="00547769"/>
    <w:rsid w:val="0056136E"/>
    <w:rsid w:val="00572372"/>
    <w:rsid w:val="00573D84"/>
    <w:rsid w:val="00575F35"/>
    <w:rsid w:val="00584485"/>
    <w:rsid w:val="00587509"/>
    <w:rsid w:val="00590A13"/>
    <w:rsid w:val="00591402"/>
    <w:rsid w:val="005953E9"/>
    <w:rsid w:val="005A5F91"/>
    <w:rsid w:val="005A6CBC"/>
    <w:rsid w:val="005B5E88"/>
    <w:rsid w:val="005B7DFA"/>
    <w:rsid w:val="005C4580"/>
    <w:rsid w:val="005C5392"/>
    <w:rsid w:val="005D10AD"/>
    <w:rsid w:val="005D40C7"/>
    <w:rsid w:val="005E589F"/>
    <w:rsid w:val="005F0025"/>
    <w:rsid w:val="005F1D7B"/>
    <w:rsid w:val="005F4D90"/>
    <w:rsid w:val="0060142B"/>
    <w:rsid w:val="00610EF5"/>
    <w:rsid w:val="00612523"/>
    <w:rsid w:val="00616711"/>
    <w:rsid w:val="0061674C"/>
    <w:rsid w:val="0061695E"/>
    <w:rsid w:val="00616D43"/>
    <w:rsid w:val="006216EE"/>
    <w:rsid w:val="00622439"/>
    <w:rsid w:val="00635D7E"/>
    <w:rsid w:val="00636650"/>
    <w:rsid w:val="006370E2"/>
    <w:rsid w:val="00637A82"/>
    <w:rsid w:val="006401F7"/>
    <w:rsid w:val="006461D3"/>
    <w:rsid w:val="006623D9"/>
    <w:rsid w:val="0066578D"/>
    <w:rsid w:val="00670AEE"/>
    <w:rsid w:val="00672DB8"/>
    <w:rsid w:val="00677B9F"/>
    <w:rsid w:val="00690505"/>
    <w:rsid w:val="00691F15"/>
    <w:rsid w:val="006A2186"/>
    <w:rsid w:val="006B02A7"/>
    <w:rsid w:val="006B7D88"/>
    <w:rsid w:val="006B7E59"/>
    <w:rsid w:val="006C08F4"/>
    <w:rsid w:val="006C40CE"/>
    <w:rsid w:val="006C6BBB"/>
    <w:rsid w:val="006D7F02"/>
    <w:rsid w:val="006E386D"/>
    <w:rsid w:val="006F10E3"/>
    <w:rsid w:val="006F2E6F"/>
    <w:rsid w:val="006F363B"/>
    <w:rsid w:val="00700A9B"/>
    <w:rsid w:val="007015BF"/>
    <w:rsid w:val="00705929"/>
    <w:rsid w:val="00706E9B"/>
    <w:rsid w:val="00710385"/>
    <w:rsid w:val="007107C6"/>
    <w:rsid w:val="007107F3"/>
    <w:rsid w:val="00720393"/>
    <w:rsid w:val="00721FD5"/>
    <w:rsid w:val="00722CD7"/>
    <w:rsid w:val="00732E1D"/>
    <w:rsid w:val="007371D9"/>
    <w:rsid w:val="007449F7"/>
    <w:rsid w:val="007545DE"/>
    <w:rsid w:val="007601E2"/>
    <w:rsid w:val="00760CA1"/>
    <w:rsid w:val="007669AB"/>
    <w:rsid w:val="00766E25"/>
    <w:rsid w:val="00767BB9"/>
    <w:rsid w:val="00770BAB"/>
    <w:rsid w:val="00777C15"/>
    <w:rsid w:val="007804CB"/>
    <w:rsid w:val="00783F56"/>
    <w:rsid w:val="00784801"/>
    <w:rsid w:val="00786680"/>
    <w:rsid w:val="007874AD"/>
    <w:rsid w:val="007B5E6C"/>
    <w:rsid w:val="007C514F"/>
    <w:rsid w:val="007C6289"/>
    <w:rsid w:val="007C6975"/>
    <w:rsid w:val="007E0785"/>
    <w:rsid w:val="007E4400"/>
    <w:rsid w:val="007F1AE6"/>
    <w:rsid w:val="00807C94"/>
    <w:rsid w:val="00811EBF"/>
    <w:rsid w:val="00813AB0"/>
    <w:rsid w:val="0081477C"/>
    <w:rsid w:val="00814AE6"/>
    <w:rsid w:val="00822932"/>
    <w:rsid w:val="008300E8"/>
    <w:rsid w:val="00830AA4"/>
    <w:rsid w:val="00836732"/>
    <w:rsid w:val="008371EE"/>
    <w:rsid w:val="00846DC9"/>
    <w:rsid w:val="008555A3"/>
    <w:rsid w:val="00875AC9"/>
    <w:rsid w:val="008871CF"/>
    <w:rsid w:val="00893F74"/>
    <w:rsid w:val="008A289D"/>
    <w:rsid w:val="008A5A08"/>
    <w:rsid w:val="008A6B22"/>
    <w:rsid w:val="008B15C4"/>
    <w:rsid w:val="008B616B"/>
    <w:rsid w:val="008C28C2"/>
    <w:rsid w:val="008C5A49"/>
    <w:rsid w:val="008C5BB0"/>
    <w:rsid w:val="008D1254"/>
    <w:rsid w:val="008D1340"/>
    <w:rsid w:val="008E2FCD"/>
    <w:rsid w:val="008E7392"/>
    <w:rsid w:val="008F07E0"/>
    <w:rsid w:val="008F5761"/>
    <w:rsid w:val="008F752C"/>
    <w:rsid w:val="00905926"/>
    <w:rsid w:val="00913CE1"/>
    <w:rsid w:val="00917D2F"/>
    <w:rsid w:val="00922CBA"/>
    <w:rsid w:val="00922D5D"/>
    <w:rsid w:val="00923F41"/>
    <w:rsid w:val="00924946"/>
    <w:rsid w:val="00924B04"/>
    <w:rsid w:val="00931C63"/>
    <w:rsid w:val="00936A0B"/>
    <w:rsid w:val="009554DC"/>
    <w:rsid w:val="0095657F"/>
    <w:rsid w:val="009568EF"/>
    <w:rsid w:val="00961263"/>
    <w:rsid w:val="00966D8A"/>
    <w:rsid w:val="00974A01"/>
    <w:rsid w:val="0098160B"/>
    <w:rsid w:val="00981A85"/>
    <w:rsid w:val="009A2825"/>
    <w:rsid w:val="009A5869"/>
    <w:rsid w:val="009B0ACA"/>
    <w:rsid w:val="009C7088"/>
    <w:rsid w:val="009D2612"/>
    <w:rsid w:val="009E1772"/>
    <w:rsid w:val="009E2960"/>
    <w:rsid w:val="009F2D2F"/>
    <w:rsid w:val="00A009C3"/>
    <w:rsid w:val="00A011B2"/>
    <w:rsid w:val="00A21D4A"/>
    <w:rsid w:val="00A237C2"/>
    <w:rsid w:val="00A23B95"/>
    <w:rsid w:val="00A23E25"/>
    <w:rsid w:val="00A25E0D"/>
    <w:rsid w:val="00A32503"/>
    <w:rsid w:val="00A34747"/>
    <w:rsid w:val="00A56545"/>
    <w:rsid w:val="00A56A7C"/>
    <w:rsid w:val="00A60DF8"/>
    <w:rsid w:val="00A610F0"/>
    <w:rsid w:val="00A73022"/>
    <w:rsid w:val="00A910AE"/>
    <w:rsid w:val="00A96CF5"/>
    <w:rsid w:val="00A97922"/>
    <w:rsid w:val="00AA3022"/>
    <w:rsid w:val="00AA520D"/>
    <w:rsid w:val="00AA5747"/>
    <w:rsid w:val="00AA5CBE"/>
    <w:rsid w:val="00AA683C"/>
    <w:rsid w:val="00AB2DDA"/>
    <w:rsid w:val="00AB4D49"/>
    <w:rsid w:val="00AB746B"/>
    <w:rsid w:val="00AB7C13"/>
    <w:rsid w:val="00AC7C31"/>
    <w:rsid w:val="00AF0C1E"/>
    <w:rsid w:val="00AF3CBF"/>
    <w:rsid w:val="00AF63D3"/>
    <w:rsid w:val="00AF7764"/>
    <w:rsid w:val="00B045AC"/>
    <w:rsid w:val="00B15F7F"/>
    <w:rsid w:val="00B27CEB"/>
    <w:rsid w:val="00B32212"/>
    <w:rsid w:val="00B35B0D"/>
    <w:rsid w:val="00B41A69"/>
    <w:rsid w:val="00B420CF"/>
    <w:rsid w:val="00B53710"/>
    <w:rsid w:val="00B555FD"/>
    <w:rsid w:val="00B658DE"/>
    <w:rsid w:val="00B76014"/>
    <w:rsid w:val="00B8105B"/>
    <w:rsid w:val="00B814DA"/>
    <w:rsid w:val="00B8305D"/>
    <w:rsid w:val="00B84F7D"/>
    <w:rsid w:val="00B85E89"/>
    <w:rsid w:val="00B94CA1"/>
    <w:rsid w:val="00B97090"/>
    <w:rsid w:val="00BA178A"/>
    <w:rsid w:val="00BB1892"/>
    <w:rsid w:val="00BB1FF9"/>
    <w:rsid w:val="00BB2E3A"/>
    <w:rsid w:val="00BB34E2"/>
    <w:rsid w:val="00BB3805"/>
    <w:rsid w:val="00BB7534"/>
    <w:rsid w:val="00BC035C"/>
    <w:rsid w:val="00BC0FF0"/>
    <w:rsid w:val="00BC3A0A"/>
    <w:rsid w:val="00BE7322"/>
    <w:rsid w:val="00BF7088"/>
    <w:rsid w:val="00C1020A"/>
    <w:rsid w:val="00C10281"/>
    <w:rsid w:val="00C254F5"/>
    <w:rsid w:val="00C503B2"/>
    <w:rsid w:val="00C53419"/>
    <w:rsid w:val="00C53565"/>
    <w:rsid w:val="00C564A1"/>
    <w:rsid w:val="00C61FC9"/>
    <w:rsid w:val="00C67E34"/>
    <w:rsid w:val="00C940CF"/>
    <w:rsid w:val="00CA2FCB"/>
    <w:rsid w:val="00CB1B23"/>
    <w:rsid w:val="00CB55FA"/>
    <w:rsid w:val="00CC11F4"/>
    <w:rsid w:val="00CC3A1F"/>
    <w:rsid w:val="00CC7089"/>
    <w:rsid w:val="00CE03EB"/>
    <w:rsid w:val="00CE1BBA"/>
    <w:rsid w:val="00CE2E51"/>
    <w:rsid w:val="00CE56C0"/>
    <w:rsid w:val="00CE67D4"/>
    <w:rsid w:val="00D0127E"/>
    <w:rsid w:val="00D15E2D"/>
    <w:rsid w:val="00D1746F"/>
    <w:rsid w:val="00D206EF"/>
    <w:rsid w:val="00D24975"/>
    <w:rsid w:val="00D25ACE"/>
    <w:rsid w:val="00D47E51"/>
    <w:rsid w:val="00D520F4"/>
    <w:rsid w:val="00D523B1"/>
    <w:rsid w:val="00D86981"/>
    <w:rsid w:val="00D86BEC"/>
    <w:rsid w:val="00D90F64"/>
    <w:rsid w:val="00D96424"/>
    <w:rsid w:val="00DA5EA6"/>
    <w:rsid w:val="00DA69D9"/>
    <w:rsid w:val="00DB1F4E"/>
    <w:rsid w:val="00DB54DC"/>
    <w:rsid w:val="00DC5BCA"/>
    <w:rsid w:val="00DD08DD"/>
    <w:rsid w:val="00DF3C7B"/>
    <w:rsid w:val="00E15C82"/>
    <w:rsid w:val="00E162C6"/>
    <w:rsid w:val="00E2360C"/>
    <w:rsid w:val="00E3592C"/>
    <w:rsid w:val="00E36A2C"/>
    <w:rsid w:val="00E4561C"/>
    <w:rsid w:val="00E46E78"/>
    <w:rsid w:val="00E627E8"/>
    <w:rsid w:val="00E705E5"/>
    <w:rsid w:val="00E842DA"/>
    <w:rsid w:val="00E9588B"/>
    <w:rsid w:val="00EB319C"/>
    <w:rsid w:val="00EC2D13"/>
    <w:rsid w:val="00EE2FAF"/>
    <w:rsid w:val="00EF281F"/>
    <w:rsid w:val="00EF3201"/>
    <w:rsid w:val="00EF4E48"/>
    <w:rsid w:val="00F20889"/>
    <w:rsid w:val="00F3017E"/>
    <w:rsid w:val="00F36E8C"/>
    <w:rsid w:val="00F375D8"/>
    <w:rsid w:val="00F4092E"/>
    <w:rsid w:val="00F41AA5"/>
    <w:rsid w:val="00F42933"/>
    <w:rsid w:val="00F504EE"/>
    <w:rsid w:val="00F51FFF"/>
    <w:rsid w:val="00F54562"/>
    <w:rsid w:val="00F560B4"/>
    <w:rsid w:val="00F5730C"/>
    <w:rsid w:val="00F57865"/>
    <w:rsid w:val="00F648CC"/>
    <w:rsid w:val="00F868F8"/>
    <w:rsid w:val="00F9515E"/>
    <w:rsid w:val="00FA1AC9"/>
    <w:rsid w:val="00FB3173"/>
    <w:rsid w:val="00FB6A1A"/>
    <w:rsid w:val="00FB6E6B"/>
    <w:rsid w:val="00FC2458"/>
    <w:rsid w:val="00FC57C8"/>
    <w:rsid w:val="00FD2DF7"/>
    <w:rsid w:val="00FD3248"/>
    <w:rsid w:val="00FD5121"/>
    <w:rsid w:val="00FE7659"/>
    <w:rsid w:val="00FF18AA"/>
    <w:rsid w:val="00FF6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5:docId w15:val="{94A60003-378B-4C89-ACD0-EC1BC957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5FAD"/>
    <w:pPr>
      <w:widowControl w:val="0"/>
      <w:autoSpaceDE w:val="0"/>
      <w:autoSpaceDN w:val="0"/>
      <w:adjustRightInd w:val="0"/>
    </w:pPr>
    <w:rPr>
      <w:rFonts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435FAD"/>
    <w:pPr>
      <w:widowControl w:val="0"/>
      <w:autoSpaceDE w:val="0"/>
      <w:autoSpaceDN w:val="0"/>
      <w:adjustRightInd w:val="0"/>
    </w:pPr>
    <w:rPr>
      <w:rFonts w:hAnsi="Times New Roman"/>
      <w:sz w:val="24"/>
      <w:szCs w:val="24"/>
    </w:rPr>
  </w:style>
  <w:style w:type="paragraph" w:customStyle="1" w:styleId="date10">
    <w:name w:val="date10"/>
    <w:basedOn w:val="a"/>
    <w:uiPriority w:val="99"/>
    <w:rsid w:val="006370E2"/>
    <w:pPr>
      <w:widowControl/>
      <w:autoSpaceDE/>
      <w:autoSpaceDN/>
      <w:adjustRightInd/>
      <w:spacing w:before="100" w:beforeAutospacing="1" w:after="100" w:afterAutospacing="1" w:line="312" w:lineRule="atLeast"/>
    </w:pPr>
    <w:rPr>
      <w:color w:val="494949"/>
      <w:sz w:val="18"/>
      <w:szCs w:val="18"/>
    </w:rPr>
  </w:style>
  <w:style w:type="paragraph" w:styleId="a4">
    <w:name w:val="footer"/>
    <w:basedOn w:val="a"/>
    <w:link w:val="a5"/>
    <w:uiPriority w:val="99"/>
    <w:rsid w:val="00F648CC"/>
    <w:pPr>
      <w:tabs>
        <w:tab w:val="center" w:pos="4677"/>
        <w:tab w:val="right" w:pos="9355"/>
      </w:tabs>
    </w:pPr>
  </w:style>
  <w:style w:type="character" w:customStyle="1" w:styleId="a5">
    <w:name w:val="Нижний колонтитул Знак"/>
    <w:link w:val="a4"/>
    <w:uiPriority w:val="99"/>
    <w:semiHidden/>
    <w:rsid w:val="00A82EE1"/>
    <w:rPr>
      <w:rFonts w:hAnsi="Times New Roman"/>
      <w:sz w:val="24"/>
      <w:szCs w:val="24"/>
    </w:rPr>
  </w:style>
  <w:style w:type="character" w:styleId="a6">
    <w:name w:val="page number"/>
    <w:basedOn w:val="a0"/>
    <w:uiPriority w:val="99"/>
    <w:rsid w:val="00F64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555600">
      <w:marLeft w:val="0"/>
      <w:marRight w:val="0"/>
      <w:marTop w:val="0"/>
      <w:marBottom w:val="0"/>
      <w:divBdr>
        <w:top w:val="none" w:sz="0" w:space="0" w:color="auto"/>
        <w:left w:val="none" w:sz="0" w:space="0" w:color="auto"/>
        <w:bottom w:val="none" w:sz="0" w:space="0" w:color="auto"/>
        <w:right w:val="none" w:sz="0" w:space="0" w:color="auto"/>
      </w:divBdr>
      <w:divsChild>
        <w:div w:id="609555592">
          <w:marLeft w:val="0"/>
          <w:marRight w:val="0"/>
          <w:marTop w:val="0"/>
          <w:marBottom w:val="0"/>
          <w:divBdr>
            <w:top w:val="none" w:sz="0" w:space="0" w:color="auto"/>
            <w:left w:val="none" w:sz="0" w:space="0" w:color="auto"/>
            <w:bottom w:val="none" w:sz="0" w:space="0" w:color="auto"/>
            <w:right w:val="none" w:sz="0" w:space="0" w:color="auto"/>
          </w:divBdr>
          <w:divsChild>
            <w:div w:id="609555610">
              <w:marLeft w:val="0"/>
              <w:marRight w:val="0"/>
              <w:marTop w:val="0"/>
              <w:marBottom w:val="0"/>
              <w:divBdr>
                <w:top w:val="none" w:sz="0" w:space="0" w:color="auto"/>
                <w:left w:val="none" w:sz="0" w:space="0" w:color="auto"/>
                <w:bottom w:val="none" w:sz="0" w:space="0" w:color="auto"/>
                <w:right w:val="none" w:sz="0" w:space="0" w:color="auto"/>
              </w:divBdr>
              <w:divsChild>
                <w:div w:id="609555615">
                  <w:marLeft w:val="0"/>
                  <w:marRight w:val="0"/>
                  <w:marTop w:val="0"/>
                  <w:marBottom w:val="0"/>
                  <w:divBdr>
                    <w:top w:val="none" w:sz="0" w:space="0" w:color="auto"/>
                    <w:left w:val="none" w:sz="0" w:space="0" w:color="auto"/>
                    <w:bottom w:val="none" w:sz="0" w:space="0" w:color="auto"/>
                    <w:right w:val="none" w:sz="0" w:space="0" w:color="auto"/>
                  </w:divBdr>
                  <w:divsChild>
                    <w:div w:id="609555597">
                      <w:marLeft w:val="225"/>
                      <w:marRight w:val="225"/>
                      <w:marTop w:val="0"/>
                      <w:marBottom w:val="0"/>
                      <w:divBdr>
                        <w:top w:val="none" w:sz="0" w:space="0" w:color="auto"/>
                        <w:left w:val="none" w:sz="0" w:space="0" w:color="auto"/>
                        <w:bottom w:val="none" w:sz="0" w:space="0" w:color="auto"/>
                        <w:right w:val="none" w:sz="0" w:space="0" w:color="auto"/>
                      </w:divBdr>
                      <w:divsChild>
                        <w:div w:id="609555602">
                          <w:marLeft w:val="0"/>
                          <w:marRight w:val="0"/>
                          <w:marTop w:val="0"/>
                          <w:marBottom w:val="0"/>
                          <w:divBdr>
                            <w:top w:val="none" w:sz="0" w:space="0" w:color="auto"/>
                            <w:left w:val="none" w:sz="0" w:space="0" w:color="auto"/>
                            <w:bottom w:val="none" w:sz="0" w:space="0" w:color="auto"/>
                            <w:right w:val="none" w:sz="0" w:space="0" w:color="auto"/>
                          </w:divBdr>
                          <w:divsChild>
                            <w:div w:id="609555611">
                              <w:marLeft w:val="0"/>
                              <w:marRight w:val="30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555612">
      <w:marLeft w:val="0"/>
      <w:marRight w:val="0"/>
      <w:marTop w:val="0"/>
      <w:marBottom w:val="0"/>
      <w:divBdr>
        <w:top w:val="none" w:sz="0" w:space="0" w:color="auto"/>
        <w:left w:val="none" w:sz="0" w:space="0" w:color="auto"/>
        <w:bottom w:val="none" w:sz="0" w:space="0" w:color="auto"/>
        <w:right w:val="none" w:sz="0" w:space="0" w:color="auto"/>
      </w:divBdr>
      <w:divsChild>
        <w:div w:id="609555605">
          <w:marLeft w:val="0"/>
          <w:marRight w:val="0"/>
          <w:marTop w:val="0"/>
          <w:marBottom w:val="0"/>
          <w:divBdr>
            <w:top w:val="none" w:sz="0" w:space="0" w:color="auto"/>
            <w:left w:val="none" w:sz="0" w:space="0" w:color="auto"/>
            <w:bottom w:val="none" w:sz="0" w:space="0" w:color="auto"/>
            <w:right w:val="none" w:sz="0" w:space="0" w:color="auto"/>
          </w:divBdr>
          <w:divsChild>
            <w:div w:id="609555598">
              <w:marLeft w:val="0"/>
              <w:marRight w:val="0"/>
              <w:marTop w:val="0"/>
              <w:marBottom w:val="0"/>
              <w:divBdr>
                <w:top w:val="none" w:sz="0" w:space="0" w:color="auto"/>
                <w:left w:val="none" w:sz="0" w:space="0" w:color="auto"/>
                <w:bottom w:val="none" w:sz="0" w:space="0" w:color="auto"/>
                <w:right w:val="none" w:sz="0" w:space="0" w:color="auto"/>
              </w:divBdr>
              <w:divsChild>
                <w:div w:id="609555593">
                  <w:marLeft w:val="0"/>
                  <w:marRight w:val="0"/>
                  <w:marTop w:val="0"/>
                  <w:marBottom w:val="0"/>
                  <w:divBdr>
                    <w:top w:val="none" w:sz="0" w:space="0" w:color="auto"/>
                    <w:left w:val="none" w:sz="0" w:space="0" w:color="auto"/>
                    <w:bottom w:val="none" w:sz="0" w:space="0" w:color="auto"/>
                    <w:right w:val="none" w:sz="0" w:space="0" w:color="auto"/>
                  </w:divBdr>
                  <w:divsChild>
                    <w:div w:id="609555595">
                      <w:marLeft w:val="225"/>
                      <w:marRight w:val="225"/>
                      <w:marTop w:val="0"/>
                      <w:marBottom w:val="0"/>
                      <w:divBdr>
                        <w:top w:val="none" w:sz="0" w:space="0" w:color="auto"/>
                        <w:left w:val="none" w:sz="0" w:space="0" w:color="auto"/>
                        <w:bottom w:val="none" w:sz="0" w:space="0" w:color="auto"/>
                        <w:right w:val="none" w:sz="0" w:space="0" w:color="auto"/>
                      </w:divBdr>
                      <w:divsChild>
                        <w:div w:id="609555603">
                          <w:marLeft w:val="0"/>
                          <w:marRight w:val="0"/>
                          <w:marTop w:val="0"/>
                          <w:marBottom w:val="0"/>
                          <w:divBdr>
                            <w:top w:val="none" w:sz="0" w:space="0" w:color="auto"/>
                            <w:left w:val="none" w:sz="0" w:space="0" w:color="auto"/>
                            <w:bottom w:val="none" w:sz="0" w:space="0" w:color="auto"/>
                            <w:right w:val="none" w:sz="0" w:space="0" w:color="auto"/>
                          </w:divBdr>
                          <w:divsChild>
                            <w:div w:id="609555608">
                              <w:marLeft w:val="0"/>
                              <w:marRight w:val="30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555614">
      <w:marLeft w:val="0"/>
      <w:marRight w:val="0"/>
      <w:marTop w:val="0"/>
      <w:marBottom w:val="0"/>
      <w:divBdr>
        <w:top w:val="none" w:sz="0" w:space="0" w:color="auto"/>
        <w:left w:val="none" w:sz="0" w:space="0" w:color="auto"/>
        <w:bottom w:val="none" w:sz="0" w:space="0" w:color="auto"/>
        <w:right w:val="none" w:sz="0" w:space="0" w:color="auto"/>
      </w:divBdr>
      <w:divsChild>
        <w:div w:id="609555599">
          <w:marLeft w:val="0"/>
          <w:marRight w:val="0"/>
          <w:marTop w:val="0"/>
          <w:marBottom w:val="0"/>
          <w:divBdr>
            <w:top w:val="none" w:sz="0" w:space="0" w:color="auto"/>
            <w:left w:val="none" w:sz="0" w:space="0" w:color="auto"/>
            <w:bottom w:val="none" w:sz="0" w:space="0" w:color="auto"/>
            <w:right w:val="none" w:sz="0" w:space="0" w:color="auto"/>
          </w:divBdr>
          <w:divsChild>
            <w:div w:id="609555616">
              <w:marLeft w:val="0"/>
              <w:marRight w:val="0"/>
              <w:marTop w:val="0"/>
              <w:marBottom w:val="0"/>
              <w:divBdr>
                <w:top w:val="none" w:sz="0" w:space="0" w:color="auto"/>
                <w:left w:val="none" w:sz="0" w:space="0" w:color="auto"/>
                <w:bottom w:val="none" w:sz="0" w:space="0" w:color="auto"/>
                <w:right w:val="none" w:sz="0" w:space="0" w:color="auto"/>
              </w:divBdr>
              <w:divsChild>
                <w:div w:id="609555594">
                  <w:marLeft w:val="0"/>
                  <w:marRight w:val="0"/>
                  <w:marTop w:val="0"/>
                  <w:marBottom w:val="0"/>
                  <w:divBdr>
                    <w:top w:val="none" w:sz="0" w:space="0" w:color="auto"/>
                    <w:left w:val="none" w:sz="0" w:space="0" w:color="auto"/>
                    <w:bottom w:val="none" w:sz="0" w:space="0" w:color="auto"/>
                    <w:right w:val="none" w:sz="0" w:space="0" w:color="auto"/>
                  </w:divBdr>
                  <w:divsChild>
                    <w:div w:id="609555609">
                      <w:marLeft w:val="225"/>
                      <w:marRight w:val="225"/>
                      <w:marTop w:val="0"/>
                      <w:marBottom w:val="0"/>
                      <w:divBdr>
                        <w:top w:val="none" w:sz="0" w:space="0" w:color="auto"/>
                        <w:left w:val="none" w:sz="0" w:space="0" w:color="auto"/>
                        <w:bottom w:val="none" w:sz="0" w:space="0" w:color="auto"/>
                        <w:right w:val="none" w:sz="0" w:space="0" w:color="auto"/>
                      </w:divBdr>
                      <w:divsChild>
                        <w:div w:id="609555606">
                          <w:marLeft w:val="0"/>
                          <w:marRight w:val="0"/>
                          <w:marTop w:val="0"/>
                          <w:marBottom w:val="0"/>
                          <w:divBdr>
                            <w:top w:val="none" w:sz="0" w:space="0" w:color="auto"/>
                            <w:left w:val="none" w:sz="0" w:space="0" w:color="auto"/>
                            <w:bottom w:val="none" w:sz="0" w:space="0" w:color="auto"/>
                            <w:right w:val="none" w:sz="0" w:space="0" w:color="auto"/>
                          </w:divBdr>
                          <w:divsChild>
                            <w:div w:id="609555604">
                              <w:marLeft w:val="0"/>
                              <w:marRight w:val="300"/>
                              <w:marTop w:val="0"/>
                              <w:marBottom w:val="150"/>
                              <w:divBdr>
                                <w:top w:val="none" w:sz="0" w:space="0" w:color="auto"/>
                                <w:left w:val="none" w:sz="0" w:space="0" w:color="auto"/>
                                <w:bottom w:val="none" w:sz="0" w:space="0" w:color="auto"/>
                                <w:right w:val="none" w:sz="0" w:space="0" w:color="auto"/>
                              </w:divBdr>
                              <w:divsChild>
                                <w:div w:id="609555596">
                                  <w:marLeft w:val="0"/>
                                  <w:marRight w:val="0"/>
                                  <w:marTop w:val="0"/>
                                  <w:marBottom w:val="0"/>
                                  <w:divBdr>
                                    <w:top w:val="none" w:sz="0" w:space="0" w:color="auto"/>
                                    <w:left w:val="none" w:sz="0" w:space="0" w:color="auto"/>
                                    <w:bottom w:val="none" w:sz="0" w:space="0" w:color="auto"/>
                                    <w:right w:val="none" w:sz="0" w:space="0" w:color="auto"/>
                                  </w:divBdr>
                                </w:div>
                                <w:div w:id="609555601">
                                  <w:marLeft w:val="0"/>
                                  <w:marRight w:val="0"/>
                                  <w:marTop w:val="0"/>
                                  <w:marBottom w:val="0"/>
                                  <w:divBdr>
                                    <w:top w:val="none" w:sz="0" w:space="0" w:color="auto"/>
                                    <w:left w:val="none" w:sz="0" w:space="0" w:color="auto"/>
                                    <w:bottom w:val="none" w:sz="0" w:space="0" w:color="auto"/>
                                    <w:right w:val="none" w:sz="0" w:space="0" w:color="auto"/>
                                  </w:divBdr>
                                </w:div>
                                <w:div w:id="609555607">
                                  <w:marLeft w:val="0"/>
                                  <w:marRight w:val="0"/>
                                  <w:marTop w:val="0"/>
                                  <w:marBottom w:val="0"/>
                                  <w:divBdr>
                                    <w:top w:val="none" w:sz="0" w:space="0" w:color="auto"/>
                                    <w:left w:val="none" w:sz="0" w:space="0" w:color="auto"/>
                                    <w:bottom w:val="none" w:sz="0" w:space="0" w:color="auto"/>
                                    <w:right w:val="none" w:sz="0" w:space="0" w:color="auto"/>
                                  </w:divBdr>
                                </w:div>
                                <w:div w:id="609555613">
                                  <w:marLeft w:val="0"/>
                                  <w:marRight w:val="0"/>
                                  <w:marTop w:val="0"/>
                                  <w:marBottom w:val="0"/>
                                  <w:divBdr>
                                    <w:top w:val="none" w:sz="0" w:space="0" w:color="auto"/>
                                    <w:left w:val="none" w:sz="0" w:space="0" w:color="auto"/>
                                    <w:bottom w:val="none" w:sz="0" w:space="0" w:color="auto"/>
                                    <w:right w:val="none" w:sz="0" w:space="0" w:color="auto"/>
                                  </w:divBdr>
                                </w:div>
                                <w:div w:id="609555617">
                                  <w:marLeft w:val="0"/>
                                  <w:marRight w:val="0"/>
                                  <w:marTop w:val="0"/>
                                  <w:marBottom w:val="0"/>
                                  <w:divBdr>
                                    <w:top w:val="none" w:sz="0" w:space="0" w:color="auto"/>
                                    <w:left w:val="none" w:sz="0" w:space="0" w:color="auto"/>
                                    <w:bottom w:val="none" w:sz="0" w:space="0" w:color="auto"/>
                                    <w:right w:val="none" w:sz="0" w:space="0" w:color="auto"/>
                                  </w:divBdr>
                                </w:div>
                                <w:div w:id="609555618">
                                  <w:marLeft w:val="0"/>
                                  <w:marRight w:val="0"/>
                                  <w:marTop w:val="0"/>
                                  <w:marBottom w:val="0"/>
                                  <w:divBdr>
                                    <w:top w:val="none" w:sz="0" w:space="0" w:color="auto"/>
                                    <w:left w:val="none" w:sz="0" w:space="0" w:color="auto"/>
                                    <w:bottom w:val="none" w:sz="0" w:space="0" w:color="auto"/>
                                    <w:right w:val="none" w:sz="0" w:space="0" w:color="auto"/>
                                  </w:divBdr>
                                </w:div>
                                <w:div w:id="60955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s://image.freepik.com/free-icon/no-translate-detected_318-51556.jpg"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http://f1.bcbits.com/img/a4153511928_10.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1370</Words>
  <Characters>7811</Characters>
  <Application>Microsoft Office Word</Application>
  <DocSecurity>0</DocSecurity>
  <Lines>65</Lines>
  <Paragraphs>18</Paragraphs>
  <ScaleCrop>false</ScaleCrop>
  <Company>УМЦГОЧС</Company>
  <LinksUpToDate>false</LinksUpToDate>
  <CharactersWithSpaces>9163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Дарчекно</cp:lastModifiedBy>
  <cp:revision>7</cp:revision>
  <cp:lastPrinted>2013-03-20T09:06:00Z</cp:lastPrinted>
  <dcterms:created xsi:type="dcterms:W3CDTF">2013-03-20T09:06:00Z</dcterms:created>
  <dcterms:modified xsi:type="dcterms:W3CDTF">2017-05-11T10:26:00Z</dcterms:modified>
</cp:coreProperties>
</file>