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header2.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0C1" w:rsidRPr="00DB615C" w:rsidRDefault="006350C1" w:rsidP="006350C1">
      <w:pPr>
        <w:jc w:val="right"/>
        <w:rPr>
          <w:szCs w:val="36"/>
          <w:lang w:val="ru-RU"/>
        </w:rPr>
      </w:pPr>
    </w:p>
    <w:p w:rsidR="00665145" w:rsidRDefault="00FD5741" w:rsidP="00FD5741">
      <w:pPr>
        <w:pStyle w:val="Standard"/>
        <w:spacing w:line="360" w:lineRule="auto"/>
        <w:jc w:val="right"/>
        <w:rPr>
          <w:rFonts w:ascii="Times New Roman CYR" w:hAnsi="Times New Roman CYR"/>
          <w:b/>
          <w:sz w:val="32"/>
          <w:lang w:val="ru-RU"/>
        </w:rPr>
      </w:pPr>
      <w:r>
        <w:rPr>
          <w:rFonts w:ascii="Times New Roman CYR" w:hAnsi="Times New Roman CYR"/>
          <w:b/>
          <w:sz w:val="32"/>
          <w:lang w:val="ru-RU"/>
        </w:rPr>
        <w:t>Проект</w:t>
      </w:r>
    </w:p>
    <w:p w:rsidR="00FD5741" w:rsidRPr="00DB615C" w:rsidRDefault="00FD5741" w:rsidP="00FD5741">
      <w:pPr>
        <w:pStyle w:val="Standard"/>
        <w:spacing w:line="360" w:lineRule="auto"/>
        <w:jc w:val="right"/>
        <w:rPr>
          <w:rFonts w:ascii="Times New Roman CYR" w:hAnsi="Times New Roman CYR"/>
          <w:b/>
          <w:sz w:val="32"/>
          <w:lang w:val="ru-RU"/>
        </w:rPr>
      </w:pPr>
      <w:r>
        <w:rPr>
          <w:rFonts w:ascii="Times New Roman CYR" w:hAnsi="Times New Roman CYR"/>
          <w:b/>
          <w:sz w:val="32"/>
          <w:lang w:val="ru-RU"/>
        </w:rPr>
        <w:t>«25» августа 2017 года</w:t>
      </w:r>
    </w:p>
    <w:p w:rsidR="00665145" w:rsidRPr="00DB615C" w:rsidRDefault="00665145">
      <w:pPr>
        <w:pStyle w:val="Standard"/>
        <w:spacing w:line="360" w:lineRule="auto"/>
        <w:jc w:val="center"/>
        <w:rPr>
          <w:rFonts w:ascii="Times New Roman CYR" w:hAnsi="Times New Roman CYR"/>
          <w:b/>
          <w:sz w:val="32"/>
          <w:lang w:val="ru-RU"/>
        </w:rPr>
      </w:pPr>
    </w:p>
    <w:p w:rsidR="00665145" w:rsidRPr="00DB615C" w:rsidRDefault="00665145">
      <w:pPr>
        <w:pStyle w:val="Standard"/>
        <w:spacing w:line="360" w:lineRule="auto"/>
        <w:jc w:val="center"/>
        <w:rPr>
          <w:rFonts w:ascii="Times New Roman CYR" w:hAnsi="Times New Roman CYR"/>
          <w:b/>
          <w:sz w:val="32"/>
          <w:lang w:val="ru-RU"/>
        </w:rPr>
      </w:pPr>
    </w:p>
    <w:p w:rsidR="00665145" w:rsidRPr="00DB615C" w:rsidRDefault="00665145">
      <w:pPr>
        <w:pStyle w:val="Standard"/>
        <w:spacing w:line="360" w:lineRule="auto"/>
        <w:jc w:val="center"/>
        <w:rPr>
          <w:rFonts w:ascii="Times New Roman CYR" w:hAnsi="Times New Roman CYR"/>
          <w:b/>
          <w:sz w:val="32"/>
          <w:lang w:val="ru-RU"/>
        </w:rPr>
      </w:pPr>
    </w:p>
    <w:p w:rsidR="00665145" w:rsidRPr="00DB615C" w:rsidRDefault="00665145">
      <w:pPr>
        <w:pStyle w:val="Standard"/>
        <w:spacing w:line="360" w:lineRule="auto"/>
        <w:jc w:val="center"/>
        <w:rPr>
          <w:rFonts w:ascii="Times New Roman CYR" w:hAnsi="Times New Roman CYR"/>
          <w:b/>
          <w:sz w:val="32"/>
          <w:lang w:val="ru-RU"/>
        </w:rPr>
      </w:pPr>
    </w:p>
    <w:p w:rsidR="00CF21D6" w:rsidRPr="00DB615C" w:rsidRDefault="00CF21D6" w:rsidP="00CF21D6">
      <w:pPr>
        <w:pStyle w:val="1fc"/>
        <w:rPr>
          <w:rFonts w:ascii="Times New Roman" w:hAnsi="Times New Roman"/>
          <w:i w:val="0"/>
        </w:rPr>
      </w:pPr>
      <w:bookmarkStart w:id="0" w:name="_GoBack"/>
      <w:r w:rsidRPr="00DB615C">
        <w:rPr>
          <w:rFonts w:ascii="Times New Roman" w:hAnsi="Times New Roman"/>
          <w:i w:val="0"/>
        </w:rPr>
        <w:t>ПРОГРАММА</w:t>
      </w:r>
    </w:p>
    <w:p w:rsidR="0002326E" w:rsidRPr="00DB615C" w:rsidRDefault="0002326E" w:rsidP="00CF21D6">
      <w:pPr>
        <w:pStyle w:val="1fc"/>
        <w:rPr>
          <w:rFonts w:ascii="Times New Roman" w:hAnsi="Times New Roman"/>
          <w:i w:val="0"/>
        </w:rPr>
      </w:pPr>
    </w:p>
    <w:p w:rsidR="00CF21D6" w:rsidRPr="00DB615C" w:rsidRDefault="00CF21D6" w:rsidP="00CF21D6">
      <w:pPr>
        <w:pStyle w:val="1fc"/>
        <w:rPr>
          <w:rFonts w:ascii="Times New Roman" w:hAnsi="Times New Roman"/>
          <w:i w:val="0"/>
          <w:sz w:val="28"/>
        </w:rPr>
      </w:pPr>
      <w:r w:rsidRPr="00DB615C">
        <w:rPr>
          <w:rFonts w:ascii="Times New Roman" w:hAnsi="Times New Roman"/>
          <w:i w:val="0"/>
        </w:rPr>
        <w:t>комплексного</w:t>
      </w:r>
      <w:r w:rsidR="00973E83" w:rsidRPr="00DB615C">
        <w:rPr>
          <w:rFonts w:ascii="Times New Roman" w:hAnsi="Times New Roman"/>
          <w:i w:val="0"/>
        </w:rPr>
        <w:t xml:space="preserve"> </w:t>
      </w:r>
      <w:r w:rsidRPr="00DB615C">
        <w:rPr>
          <w:rFonts w:ascii="Times New Roman" w:hAnsi="Times New Roman"/>
          <w:i w:val="0"/>
        </w:rPr>
        <w:t>развития</w:t>
      </w:r>
      <w:r w:rsidR="00973E83" w:rsidRPr="00DB615C">
        <w:rPr>
          <w:rFonts w:ascii="Times New Roman" w:hAnsi="Times New Roman"/>
          <w:i w:val="0"/>
        </w:rPr>
        <w:t xml:space="preserve"> </w:t>
      </w:r>
      <w:r w:rsidRPr="00DB615C">
        <w:rPr>
          <w:rFonts w:ascii="Times New Roman" w:hAnsi="Times New Roman"/>
          <w:i w:val="0"/>
        </w:rPr>
        <w:t>социальной</w:t>
      </w:r>
      <w:r w:rsidR="00973E83" w:rsidRPr="00DB615C">
        <w:rPr>
          <w:rFonts w:ascii="Times New Roman" w:hAnsi="Times New Roman"/>
          <w:i w:val="0"/>
        </w:rPr>
        <w:t xml:space="preserve"> </w:t>
      </w:r>
      <w:r w:rsidRPr="00DB615C">
        <w:rPr>
          <w:rFonts w:ascii="Times New Roman" w:hAnsi="Times New Roman"/>
          <w:i w:val="0"/>
        </w:rPr>
        <w:t>инфраструктуры</w:t>
      </w:r>
    </w:p>
    <w:p w:rsidR="00CF21D6" w:rsidRPr="00DB615C" w:rsidRDefault="00F379BC" w:rsidP="00CF21D6">
      <w:pPr>
        <w:pStyle w:val="1fc"/>
        <w:rPr>
          <w:rFonts w:ascii="Times New Roman" w:hAnsi="Times New Roman"/>
          <w:i w:val="0"/>
        </w:rPr>
      </w:pPr>
      <w:r w:rsidRPr="00DB615C">
        <w:rPr>
          <w:rFonts w:ascii="Times New Roman" w:hAnsi="Times New Roman"/>
          <w:i w:val="0"/>
        </w:rPr>
        <w:t>Тбилисского</w:t>
      </w:r>
      <w:r w:rsidR="00175279" w:rsidRPr="00DB615C">
        <w:rPr>
          <w:rFonts w:ascii="Times New Roman" w:hAnsi="Times New Roman"/>
          <w:i w:val="0"/>
        </w:rPr>
        <w:t xml:space="preserve"> СЕЛЬСКОГО</w:t>
      </w:r>
      <w:r w:rsidR="00973E83" w:rsidRPr="00DB615C">
        <w:rPr>
          <w:rFonts w:ascii="Times New Roman" w:hAnsi="Times New Roman"/>
          <w:i w:val="0"/>
        </w:rPr>
        <w:t xml:space="preserve"> </w:t>
      </w:r>
      <w:r w:rsidR="00CF21D6" w:rsidRPr="00DB615C">
        <w:rPr>
          <w:rFonts w:ascii="Times New Roman" w:hAnsi="Times New Roman"/>
          <w:i w:val="0"/>
        </w:rPr>
        <w:t>поселения</w:t>
      </w:r>
      <w:r w:rsidR="00973E83" w:rsidRPr="00DB615C">
        <w:rPr>
          <w:rFonts w:ascii="Times New Roman" w:hAnsi="Times New Roman"/>
          <w:i w:val="0"/>
        </w:rPr>
        <w:t xml:space="preserve"> </w:t>
      </w:r>
    </w:p>
    <w:p w:rsidR="00CF21D6" w:rsidRPr="00DB615C" w:rsidRDefault="0002326E" w:rsidP="00CF21D6">
      <w:pPr>
        <w:pStyle w:val="1fc"/>
        <w:rPr>
          <w:rFonts w:ascii="Times New Roman" w:hAnsi="Times New Roman"/>
          <w:i w:val="0"/>
        </w:rPr>
      </w:pPr>
      <w:r w:rsidRPr="00DB615C">
        <w:rPr>
          <w:rFonts w:ascii="Times New Roman" w:hAnsi="Times New Roman"/>
          <w:i w:val="0"/>
        </w:rPr>
        <w:t>на</w:t>
      </w:r>
      <w:r w:rsidR="00973E83" w:rsidRPr="00DB615C">
        <w:rPr>
          <w:rFonts w:ascii="Times New Roman" w:hAnsi="Times New Roman"/>
          <w:i w:val="0"/>
        </w:rPr>
        <w:t xml:space="preserve"> </w:t>
      </w:r>
      <w:r w:rsidRPr="00DB615C">
        <w:rPr>
          <w:rFonts w:ascii="Times New Roman" w:hAnsi="Times New Roman"/>
          <w:i w:val="0"/>
        </w:rPr>
        <w:t>период</w:t>
      </w:r>
      <w:r w:rsidR="00973E83" w:rsidRPr="00DB615C">
        <w:rPr>
          <w:rFonts w:ascii="Times New Roman" w:hAnsi="Times New Roman"/>
          <w:i w:val="0"/>
        </w:rPr>
        <w:t xml:space="preserve"> </w:t>
      </w:r>
      <w:r w:rsidRPr="00DB615C">
        <w:rPr>
          <w:rFonts w:ascii="Times New Roman" w:hAnsi="Times New Roman"/>
          <w:i w:val="0"/>
        </w:rPr>
        <w:t>1</w:t>
      </w:r>
      <w:r w:rsidR="00F379BC" w:rsidRPr="00DB615C">
        <w:rPr>
          <w:rFonts w:ascii="Times New Roman" w:hAnsi="Times New Roman"/>
          <w:i w:val="0"/>
        </w:rPr>
        <w:t>4</w:t>
      </w:r>
      <w:r w:rsidR="00973E83" w:rsidRPr="00DB615C">
        <w:rPr>
          <w:rFonts w:ascii="Times New Roman" w:hAnsi="Times New Roman"/>
          <w:i w:val="0"/>
        </w:rPr>
        <w:t xml:space="preserve"> </w:t>
      </w:r>
      <w:r w:rsidRPr="00DB615C">
        <w:rPr>
          <w:rFonts w:ascii="Times New Roman" w:hAnsi="Times New Roman"/>
          <w:i w:val="0"/>
        </w:rPr>
        <w:t>лет</w:t>
      </w:r>
      <w:r w:rsidR="00973E83" w:rsidRPr="00DB615C">
        <w:rPr>
          <w:rFonts w:ascii="Times New Roman" w:hAnsi="Times New Roman"/>
          <w:i w:val="0"/>
        </w:rPr>
        <w:t xml:space="preserve"> </w:t>
      </w:r>
      <w:r w:rsidRPr="00DB615C">
        <w:rPr>
          <w:rFonts w:ascii="Times New Roman" w:hAnsi="Times New Roman"/>
          <w:i w:val="0"/>
        </w:rPr>
        <w:t>(до</w:t>
      </w:r>
      <w:r w:rsidR="00973E83" w:rsidRPr="00DB615C">
        <w:rPr>
          <w:rFonts w:ascii="Times New Roman" w:hAnsi="Times New Roman"/>
          <w:i w:val="0"/>
        </w:rPr>
        <w:t xml:space="preserve"> </w:t>
      </w:r>
      <w:r w:rsidRPr="00DB615C">
        <w:rPr>
          <w:rFonts w:ascii="Times New Roman" w:hAnsi="Times New Roman"/>
          <w:i w:val="0"/>
        </w:rPr>
        <w:t>20</w:t>
      </w:r>
      <w:r w:rsidR="00F379BC" w:rsidRPr="00DB615C">
        <w:rPr>
          <w:rFonts w:ascii="Times New Roman" w:hAnsi="Times New Roman"/>
          <w:i w:val="0"/>
        </w:rPr>
        <w:t>30</w:t>
      </w:r>
      <w:r w:rsidR="00973E83" w:rsidRPr="00DB615C">
        <w:rPr>
          <w:rFonts w:ascii="Times New Roman" w:hAnsi="Times New Roman"/>
          <w:i w:val="0"/>
        </w:rPr>
        <w:t xml:space="preserve"> </w:t>
      </w:r>
      <w:r w:rsidRPr="00DB615C">
        <w:rPr>
          <w:rFonts w:ascii="Times New Roman" w:hAnsi="Times New Roman"/>
          <w:i w:val="0"/>
        </w:rPr>
        <w:t>года)</w:t>
      </w:r>
    </w:p>
    <w:bookmarkEnd w:id="0"/>
    <w:p w:rsidR="0007075D" w:rsidRPr="00DB615C" w:rsidRDefault="0007075D" w:rsidP="0007075D">
      <w:pPr>
        <w:pStyle w:val="1fc"/>
        <w:rPr>
          <w:rFonts w:ascii="Times New Roman" w:hAnsi="Times New Roman"/>
          <w:i w:val="0"/>
          <w:caps w:val="0"/>
        </w:rPr>
      </w:pPr>
      <w:r w:rsidRPr="00DB615C">
        <w:rPr>
          <w:rFonts w:ascii="Times New Roman" w:hAnsi="Times New Roman"/>
          <w:i w:val="0"/>
          <w:caps w:val="0"/>
        </w:rPr>
        <w:t>с выделением 1-ой очере</w:t>
      </w:r>
      <w:r w:rsidR="005F4196" w:rsidRPr="00DB615C">
        <w:rPr>
          <w:rFonts w:ascii="Times New Roman" w:hAnsi="Times New Roman"/>
          <w:i w:val="0"/>
          <w:caps w:val="0"/>
        </w:rPr>
        <w:t>ди строительства – 5 лет с 201</w:t>
      </w:r>
      <w:r w:rsidR="006420E3" w:rsidRPr="00DB615C">
        <w:rPr>
          <w:rFonts w:ascii="Times New Roman" w:hAnsi="Times New Roman"/>
          <w:i w:val="0"/>
          <w:caps w:val="0"/>
        </w:rPr>
        <w:t>7</w:t>
      </w:r>
      <w:r w:rsidRPr="00DB615C">
        <w:rPr>
          <w:rFonts w:ascii="Times New Roman" w:hAnsi="Times New Roman"/>
          <w:i w:val="0"/>
          <w:caps w:val="0"/>
        </w:rPr>
        <w:t xml:space="preserve"> г. до 202</w:t>
      </w:r>
      <w:r w:rsidR="00F379BC" w:rsidRPr="00DB615C">
        <w:rPr>
          <w:rFonts w:ascii="Times New Roman" w:hAnsi="Times New Roman"/>
          <w:i w:val="0"/>
          <w:caps w:val="0"/>
        </w:rPr>
        <w:t>2</w:t>
      </w:r>
      <w:r w:rsidRPr="00DB615C">
        <w:rPr>
          <w:rFonts w:ascii="Times New Roman" w:hAnsi="Times New Roman"/>
          <w:i w:val="0"/>
          <w:caps w:val="0"/>
        </w:rPr>
        <w:t xml:space="preserve"> г.,</w:t>
      </w:r>
    </w:p>
    <w:p w:rsidR="0007075D" w:rsidRPr="00DB615C" w:rsidRDefault="0007075D" w:rsidP="0007075D">
      <w:pPr>
        <w:pStyle w:val="1fc"/>
        <w:rPr>
          <w:rFonts w:ascii="Times New Roman" w:hAnsi="Times New Roman"/>
          <w:i w:val="0"/>
          <w:caps w:val="0"/>
        </w:rPr>
      </w:pPr>
      <w:r w:rsidRPr="00DB615C">
        <w:rPr>
          <w:rFonts w:ascii="Times New Roman" w:hAnsi="Times New Roman"/>
          <w:i w:val="0"/>
          <w:caps w:val="0"/>
        </w:rPr>
        <w:t xml:space="preserve"> 2-ой очереди </w:t>
      </w:r>
      <w:r w:rsidR="00F379BC" w:rsidRPr="00DB615C">
        <w:rPr>
          <w:rFonts w:ascii="Times New Roman" w:hAnsi="Times New Roman"/>
          <w:i w:val="0"/>
          <w:caps w:val="0"/>
        </w:rPr>
        <w:t>строительства – с 2023 г. до 2030</w:t>
      </w:r>
      <w:r w:rsidRPr="00DB615C">
        <w:rPr>
          <w:rFonts w:ascii="Times New Roman" w:hAnsi="Times New Roman"/>
          <w:i w:val="0"/>
          <w:caps w:val="0"/>
        </w:rPr>
        <w:t xml:space="preserve"> г. </w:t>
      </w:r>
    </w:p>
    <w:p w:rsidR="00CF21D6" w:rsidRPr="00DB615C" w:rsidRDefault="0002326E" w:rsidP="0007075D">
      <w:pPr>
        <w:pStyle w:val="1fc"/>
        <w:rPr>
          <w:rFonts w:ascii="Times New Roman" w:hAnsi="Times New Roman"/>
        </w:rPr>
      </w:pPr>
      <w:r w:rsidRPr="00DB615C">
        <w:br w:type="page"/>
      </w:r>
    </w:p>
    <w:p w:rsidR="0002326E" w:rsidRPr="00DB615C" w:rsidRDefault="0002326E" w:rsidP="0002326E">
      <w:pPr>
        <w:rPr>
          <w:lang w:val="ru-RU"/>
        </w:rPr>
      </w:pPr>
    </w:p>
    <w:p w:rsidR="0002326E" w:rsidRPr="00DB615C" w:rsidRDefault="0002326E" w:rsidP="0002326E">
      <w:pPr>
        <w:rPr>
          <w:lang w:val="ru-RU"/>
        </w:rPr>
      </w:pPr>
    </w:p>
    <w:p w:rsidR="0002326E" w:rsidRPr="00DB615C" w:rsidRDefault="0002326E" w:rsidP="0002326E">
      <w:pPr>
        <w:rPr>
          <w:lang w:val="ru-RU"/>
        </w:rPr>
      </w:pPr>
    </w:p>
    <w:p w:rsidR="0002326E" w:rsidRPr="00DB615C" w:rsidRDefault="0002326E" w:rsidP="0002326E">
      <w:pPr>
        <w:rPr>
          <w:lang w:val="ru-RU"/>
        </w:rPr>
      </w:pPr>
    </w:p>
    <w:p w:rsidR="0002326E" w:rsidRPr="00DB615C" w:rsidRDefault="0002326E" w:rsidP="0002326E">
      <w:pPr>
        <w:rPr>
          <w:lang w:val="ru-RU"/>
        </w:rPr>
      </w:pPr>
    </w:p>
    <w:p w:rsidR="0002326E" w:rsidRPr="00DB615C" w:rsidRDefault="0002326E" w:rsidP="0002326E">
      <w:pPr>
        <w:rPr>
          <w:lang w:val="ru-RU"/>
        </w:rPr>
      </w:pPr>
    </w:p>
    <w:p w:rsidR="0002326E" w:rsidRPr="00DB615C" w:rsidRDefault="0002326E" w:rsidP="0002326E">
      <w:pPr>
        <w:rPr>
          <w:lang w:val="ru-RU"/>
        </w:rPr>
      </w:pPr>
    </w:p>
    <w:p w:rsidR="0002326E" w:rsidRPr="00DB615C" w:rsidRDefault="0002326E" w:rsidP="0002326E">
      <w:pPr>
        <w:rPr>
          <w:lang w:val="ru-RU"/>
        </w:rPr>
      </w:pPr>
    </w:p>
    <w:p w:rsidR="0002326E" w:rsidRPr="00DB615C" w:rsidRDefault="0002326E" w:rsidP="0002326E">
      <w:pPr>
        <w:rPr>
          <w:lang w:val="ru-RU"/>
        </w:rPr>
      </w:pPr>
    </w:p>
    <w:p w:rsidR="0002326E" w:rsidRPr="00DB615C" w:rsidRDefault="0002326E" w:rsidP="0002326E">
      <w:pPr>
        <w:rPr>
          <w:lang w:val="ru-RU"/>
        </w:rPr>
      </w:pPr>
    </w:p>
    <w:p w:rsidR="0002326E" w:rsidRPr="00DB615C" w:rsidRDefault="0002326E" w:rsidP="0002326E">
      <w:pPr>
        <w:rPr>
          <w:lang w:val="ru-RU"/>
        </w:rPr>
      </w:pPr>
    </w:p>
    <w:p w:rsidR="0002326E" w:rsidRPr="00DB615C" w:rsidRDefault="0002326E" w:rsidP="0002326E">
      <w:pPr>
        <w:rPr>
          <w:lang w:val="ru-RU"/>
        </w:rPr>
      </w:pPr>
    </w:p>
    <w:p w:rsidR="0002326E" w:rsidRPr="00DB615C" w:rsidRDefault="0002326E" w:rsidP="0002326E">
      <w:pPr>
        <w:rPr>
          <w:lang w:val="ru-RU"/>
        </w:rPr>
      </w:pPr>
    </w:p>
    <w:p w:rsidR="0002326E" w:rsidRPr="00DB615C" w:rsidRDefault="0002326E" w:rsidP="0002326E">
      <w:pPr>
        <w:rPr>
          <w:lang w:val="ru-RU"/>
        </w:rPr>
      </w:pPr>
    </w:p>
    <w:p w:rsidR="00282545" w:rsidRPr="00DB615C" w:rsidRDefault="00282545" w:rsidP="00282545">
      <w:pPr>
        <w:pStyle w:val="1fc"/>
        <w:rPr>
          <w:rFonts w:ascii="Times New Roman" w:hAnsi="Times New Roman"/>
          <w:i w:val="0"/>
        </w:rPr>
      </w:pPr>
      <w:r w:rsidRPr="00DB615C">
        <w:rPr>
          <w:rFonts w:ascii="Times New Roman" w:hAnsi="Times New Roman"/>
          <w:i w:val="0"/>
        </w:rPr>
        <w:t>ПРОГРАММА</w:t>
      </w:r>
    </w:p>
    <w:p w:rsidR="00282545" w:rsidRPr="00DB615C" w:rsidRDefault="00282545" w:rsidP="00282545">
      <w:pPr>
        <w:pStyle w:val="1fc"/>
        <w:rPr>
          <w:rFonts w:ascii="Times New Roman" w:hAnsi="Times New Roman"/>
          <w:i w:val="0"/>
        </w:rPr>
      </w:pPr>
    </w:p>
    <w:p w:rsidR="00282545" w:rsidRPr="00DB615C" w:rsidRDefault="00282545" w:rsidP="00282545">
      <w:pPr>
        <w:pStyle w:val="1fc"/>
        <w:rPr>
          <w:rFonts w:ascii="Times New Roman" w:hAnsi="Times New Roman"/>
          <w:i w:val="0"/>
          <w:sz w:val="28"/>
        </w:rPr>
      </w:pPr>
      <w:r w:rsidRPr="00DB615C">
        <w:rPr>
          <w:rFonts w:ascii="Times New Roman" w:hAnsi="Times New Roman"/>
          <w:i w:val="0"/>
        </w:rPr>
        <w:t>комплексного развития социальной инфраструктуры</w:t>
      </w:r>
    </w:p>
    <w:p w:rsidR="00282545" w:rsidRPr="00DB615C" w:rsidRDefault="00282545" w:rsidP="00282545">
      <w:pPr>
        <w:pStyle w:val="1fc"/>
        <w:rPr>
          <w:rFonts w:ascii="Times New Roman" w:hAnsi="Times New Roman"/>
          <w:i w:val="0"/>
        </w:rPr>
      </w:pPr>
      <w:r w:rsidRPr="00DB615C">
        <w:rPr>
          <w:rFonts w:ascii="Times New Roman" w:hAnsi="Times New Roman"/>
          <w:i w:val="0"/>
        </w:rPr>
        <w:t xml:space="preserve">Тбилисского СЕЛЬСКОГО поселения </w:t>
      </w:r>
    </w:p>
    <w:p w:rsidR="00282545" w:rsidRPr="00DB615C" w:rsidRDefault="00282545" w:rsidP="00282545">
      <w:pPr>
        <w:pStyle w:val="1fc"/>
        <w:rPr>
          <w:rFonts w:ascii="Times New Roman" w:hAnsi="Times New Roman"/>
          <w:i w:val="0"/>
        </w:rPr>
      </w:pPr>
      <w:r w:rsidRPr="00DB615C">
        <w:rPr>
          <w:rFonts w:ascii="Times New Roman" w:hAnsi="Times New Roman"/>
          <w:i w:val="0"/>
        </w:rPr>
        <w:t>на период 14 лет (до 2030 года)</w:t>
      </w:r>
    </w:p>
    <w:p w:rsidR="00282545" w:rsidRPr="00DB615C" w:rsidRDefault="00282545" w:rsidP="00282545">
      <w:pPr>
        <w:pStyle w:val="1fc"/>
        <w:rPr>
          <w:rFonts w:ascii="Times New Roman" w:hAnsi="Times New Roman"/>
          <w:i w:val="0"/>
          <w:caps w:val="0"/>
        </w:rPr>
      </w:pPr>
      <w:r w:rsidRPr="00DB615C">
        <w:rPr>
          <w:rFonts w:ascii="Times New Roman" w:hAnsi="Times New Roman"/>
          <w:i w:val="0"/>
          <w:caps w:val="0"/>
        </w:rPr>
        <w:t>с выделением 1-ой очереди строительства – 5 лет с 2017 г. до 2022 г.,</w:t>
      </w:r>
    </w:p>
    <w:p w:rsidR="00282545" w:rsidRPr="00DB615C" w:rsidRDefault="00282545" w:rsidP="00282545">
      <w:pPr>
        <w:pStyle w:val="1fc"/>
        <w:rPr>
          <w:rFonts w:ascii="Times New Roman" w:hAnsi="Times New Roman"/>
          <w:i w:val="0"/>
          <w:caps w:val="0"/>
        </w:rPr>
      </w:pPr>
      <w:r w:rsidRPr="00DB615C">
        <w:rPr>
          <w:rFonts w:ascii="Times New Roman" w:hAnsi="Times New Roman"/>
          <w:i w:val="0"/>
          <w:caps w:val="0"/>
        </w:rPr>
        <w:t xml:space="preserve"> 2-ой очереди строительства – с 2023 г. до 2030 г. </w:t>
      </w:r>
    </w:p>
    <w:p w:rsidR="009B12F2" w:rsidRPr="00DB615C" w:rsidRDefault="009B12F2" w:rsidP="009B12F2">
      <w:pPr>
        <w:rPr>
          <w:sz w:val="28"/>
          <w:szCs w:val="28"/>
          <w:lang w:val="ru-RU"/>
        </w:rPr>
      </w:pPr>
    </w:p>
    <w:p w:rsidR="009B12F2" w:rsidRPr="00DB615C" w:rsidRDefault="009B12F2" w:rsidP="009B12F2">
      <w:pPr>
        <w:rPr>
          <w:sz w:val="28"/>
          <w:szCs w:val="28"/>
          <w:lang w:val="ru-RU"/>
        </w:rPr>
      </w:pPr>
    </w:p>
    <w:p w:rsidR="009B12F2" w:rsidRPr="00DB615C" w:rsidRDefault="009B12F2" w:rsidP="009B12F2">
      <w:pPr>
        <w:rPr>
          <w:sz w:val="28"/>
          <w:szCs w:val="28"/>
          <w:lang w:val="ru-RU"/>
        </w:rPr>
      </w:pPr>
    </w:p>
    <w:p w:rsidR="009B12F2" w:rsidRPr="00DB615C" w:rsidRDefault="009B12F2" w:rsidP="009B12F2">
      <w:pPr>
        <w:rPr>
          <w:sz w:val="28"/>
          <w:szCs w:val="28"/>
          <w:lang w:val="ru-RU"/>
        </w:rPr>
      </w:pPr>
    </w:p>
    <w:p w:rsidR="009B12F2" w:rsidRPr="00DB615C" w:rsidRDefault="009B12F2" w:rsidP="009B12F2">
      <w:pPr>
        <w:rPr>
          <w:sz w:val="28"/>
          <w:szCs w:val="28"/>
          <w:lang w:val="ru-RU"/>
        </w:rPr>
      </w:pPr>
    </w:p>
    <w:p w:rsidR="009B12F2" w:rsidRPr="00DB615C" w:rsidRDefault="009B12F2" w:rsidP="009B12F2">
      <w:pPr>
        <w:rPr>
          <w:sz w:val="28"/>
          <w:szCs w:val="28"/>
          <w:lang w:val="ru-RU"/>
        </w:rPr>
      </w:pPr>
    </w:p>
    <w:p w:rsidR="009B12F2" w:rsidRPr="00DB615C" w:rsidRDefault="009B12F2" w:rsidP="009B12F2">
      <w:pPr>
        <w:spacing w:line="360" w:lineRule="auto"/>
        <w:rPr>
          <w:sz w:val="28"/>
          <w:szCs w:val="28"/>
          <w:lang w:val="ru-RU"/>
        </w:rPr>
      </w:pPr>
    </w:p>
    <w:p w:rsidR="00A163E4" w:rsidRPr="00DB615C" w:rsidRDefault="00A163E4" w:rsidP="009B12F2">
      <w:pPr>
        <w:spacing w:line="360" w:lineRule="auto"/>
        <w:rPr>
          <w:sz w:val="28"/>
          <w:szCs w:val="28"/>
          <w:lang w:val="ru-RU"/>
        </w:rPr>
      </w:pPr>
    </w:p>
    <w:p w:rsidR="00A163E4" w:rsidRPr="00DB615C" w:rsidRDefault="00A163E4" w:rsidP="009B12F2">
      <w:pPr>
        <w:spacing w:line="360" w:lineRule="auto"/>
        <w:rPr>
          <w:sz w:val="28"/>
          <w:szCs w:val="28"/>
          <w:lang w:val="ru-RU"/>
        </w:rPr>
      </w:pPr>
    </w:p>
    <w:p w:rsidR="009B12F2" w:rsidRPr="00DB615C" w:rsidRDefault="009B12F2" w:rsidP="0002326E">
      <w:pPr>
        <w:spacing w:line="360" w:lineRule="auto"/>
        <w:jc w:val="center"/>
        <w:rPr>
          <w:sz w:val="28"/>
          <w:szCs w:val="28"/>
          <w:lang w:val="ru-RU"/>
        </w:rPr>
      </w:pPr>
      <w:r w:rsidRPr="00DB615C">
        <w:rPr>
          <w:sz w:val="28"/>
          <w:szCs w:val="28"/>
          <w:lang w:val="ru-RU"/>
        </w:rPr>
        <w:t>Индивидуальный</w:t>
      </w:r>
      <w:r w:rsidR="00973E83" w:rsidRPr="00DB615C">
        <w:rPr>
          <w:sz w:val="28"/>
          <w:szCs w:val="28"/>
          <w:lang w:val="ru-RU"/>
        </w:rPr>
        <w:t xml:space="preserve"> </w:t>
      </w:r>
      <w:r w:rsidRPr="00DB615C">
        <w:rPr>
          <w:sz w:val="28"/>
          <w:szCs w:val="28"/>
          <w:lang w:val="ru-RU"/>
        </w:rPr>
        <w:t>предприниматель</w:t>
      </w:r>
      <w:r w:rsidR="00973E83" w:rsidRPr="00DB615C">
        <w:rPr>
          <w:sz w:val="28"/>
          <w:szCs w:val="28"/>
          <w:lang w:val="ru-RU"/>
        </w:rPr>
        <w:t xml:space="preserve">                                         </w:t>
      </w:r>
      <w:r w:rsidRPr="00DB615C">
        <w:rPr>
          <w:sz w:val="28"/>
          <w:szCs w:val="28"/>
          <w:lang w:val="ru-RU"/>
        </w:rPr>
        <w:t>Т.В.</w:t>
      </w:r>
      <w:r w:rsidR="00973E83" w:rsidRPr="00DB615C">
        <w:rPr>
          <w:sz w:val="28"/>
          <w:szCs w:val="28"/>
          <w:lang w:val="ru-RU"/>
        </w:rPr>
        <w:t xml:space="preserve"> </w:t>
      </w:r>
      <w:r w:rsidRPr="00DB615C">
        <w:rPr>
          <w:sz w:val="28"/>
          <w:szCs w:val="28"/>
          <w:lang w:val="ru-RU"/>
        </w:rPr>
        <w:t>Родина</w:t>
      </w:r>
    </w:p>
    <w:p w:rsidR="009B12F2" w:rsidRPr="00DB615C" w:rsidRDefault="009B12F2" w:rsidP="0002326E">
      <w:pPr>
        <w:pStyle w:val="1fc"/>
        <w:rPr>
          <w:rFonts w:ascii="Times New Roman" w:hAnsi="Times New Roman"/>
        </w:rPr>
      </w:pPr>
      <w:r w:rsidRPr="00DB615C">
        <w:rPr>
          <w:rFonts w:eastAsia="Calibri"/>
          <w:szCs w:val="24"/>
        </w:rPr>
        <w:br w:type="page"/>
      </w:r>
      <w:bookmarkStart w:id="1" w:name="_Toc357410047"/>
      <w:bookmarkStart w:id="2" w:name="_Toc375168140"/>
      <w:bookmarkStart w:id="3" w:name="_Toc441595354"/>
      <w:r w:rsidRPr="00DB615C">
        <w:rPr>
          <w:rFonts w:ascii="Times New Roman" w:hAnsi="Times New Roman"/>
          <w:i w:val="0"/>
        </w:rPr>
        <w:lastRenderedPageBreak/>
        <w:t>Содержание</w:t>
      </w:r>
      <w:bookmarkEnd w:id="1"/>
      <w:bookmarkEnd w:id="2"/>
      <w:bookmarkEnd w:id="3"/>
    </w:p>
    <w:sdt>
      <w:sdtPr>
        <w:rPr>
          <w:rFonts w:ascii="Times New Roman" w:eastAsia="Andale Sans UI" w:hAnsi="Times New Roman" w:cs="Tahoma"/>
          <w:b/>
          <w:bCs/>
          <w:kern w:val="3"/>
          <w:sz w:val="20"/>
          <w:szCs w:val="24"/>
          <w:lang w:eastAsia="ja-JP" w:bidi="fa-IR"/>
        </w:rPr>
        <w:id w:val="17799980"/>
      </w:sdtPr>
      <w:sdtEndPr>
        <w:rPr>
          <w:rFonts w:eastAsia="Calibri" w:cs="Times New Roman"/>
          <w:b w:val="0"/>
          <w:bCs w:val="0"/>
          <w:kern w:val="0"/>
          <w:sz w:val="24"/>
          <w:lang w:eastAsia="en-US" w:bidi="ar-SA"/>
        </w:rPr>
      </w:sdtEndPr>
      <w:sdtContent>
        <w:p w:rsidR="00DB615C" w:rsidRDefault="00F53112">
          <w:pPr>
            <w:pStyle w:val="2f1"/>
            <w:rPr>
              <w:rFonts w:asciiTheme="minorHAnsi" w:eastAsiaTheme="minorEastAsia" w:hAnsiTheme="minorHAnsi" w:cstheme="minorBidi"/>
              <w:noProof/>
              <w:lang w:eastAsia="ru-RU"/>
            </w:rPr>
          </w:pPr>
          <w:r w:rsidRPr="00DB615C">
            <w:rPr>
              <w:rFonts w:ascii="Times New Roman" w:hAnsi="Times New Roman"/>
              <w:b/>
              <w:bCs/>
              <w:sz w:val="24"/>
              <w:szCs w:val="24"/>
            </w:rPr>
            <w:fldChar w:fldCharType="begin"/>
          </w:r>
          <w:r w:rsidR="0078075D" w:rsidRPr="00DB615C">
            <w:rPr>
              <w:rFonts w:ascii="Times New Roman" w:hAnsi="Times New Roman"/>
              <w:sz w:val="24"/>
              <w:szCs w:val="24"/>
            </w:rPr>
            <w:instrText xml:space="preserve"> TOC \o "1-3" \h \z \u </w:instrText>
          </w:r>
          <w:r w:rsidRPr="00DB615C">
            <w:rPr>
              <w:rFonts w:ascii="Times New Roman" w:hAnsi="Times New Roman"/>
              <w:b/>
              <w:bCs/>
              <w:sz w:val="24"/>
              <w:szCs w:val="24"/>
            </w:rPr>
            <w:fldChar w:fldCharType="separate"/>
          </w:r>
          <w:hyperlink w:anchor="_Toc491349799" w:history="1">
            <w:r w:rsidR="00DB615C" w:rsidRPr="003579CC">
              <w:rPr>
                <w:rStyle w:val="af7"/>
                <w:rFonts w:ascii="Times New Roman" w:hAnsi="Times New Roman"/>
                <w:iCs/>
                <w:noProof/>
                <w:lang w:bidi="fa-IR"/>
              </w:rPr>
              <w:t>ПАСПОРТ ПРОГРАММЫ</w:t>
            </w:r>
            <w:r w:rsidR="00DB615C">
              <w:rPr>
                <w:noProof/>
                <w:webHidden/>
              </w:rPr>
              <w:tab/>
            </w:r>
            <w:r>
              <w:rPr>
                <w:noProof/>
                <w:webHidden/>
              </w:rPr>
              <w:fldChar w:fldCharType="begin"/>
            </w:r>
            <w:r w:rsidR="00DB615C">
              <w:rPr>
                <w:noProof/>
                <w:webHidden/>
              </w:rPr>
              <w:instrText xml:space="preserve"> PAGEREF _Toc491349799 \h </w:instrText>
            </w:r>
            <w:r>
              <w:rPr>
                <w:noProof/>
                <w:webHidden/>
              </w:rPr>
            </w:r>
            <w:r>
              <w:rPr>
                <w:noProof/>
                <w:webHidden/>
              </w:rPr>
              <w:fldChar w:fldCharType="separate"/>
            </w:r>
            <w:r w:rsidR="00DB615C">
              <w:rPr>
                <w:noProof/>
                <w:webHidden/>
              </w:rPr>
              <w:t>4</w:t>
            </w:r>
            <w:r>
              <w:rPr>
                <w:noProof/>
                <w:webHidden/>
              </w:rPr>
              <w:fldChar w:fldCharType="end"/>
            </w:r>
          </w:hyperlink>
        </w:p>
        <w:p w:rsidR="00DB615C" w:rsidRDefault="00546044">
          <w:pPr>
            <w:pStyle w:val="2f1"/>
            <w:rPr>
              <w:rFonts w:asciiTheme="minorHAnsi" w:eastAsiaTheme="minorEastAsia" w:hAnsiTheme="minorHAnsi" w:cstheme="minorBidi"/>
              <w:noProof/>
              <w:lang w:eastAsia="ru-RU"/>
            </w:rPr>
          </w:pPr>
          <w:hyperlink w:anchor="_Toc491349800" w:history="1">
            <w:r w:rsidR="00DB615C" w:rsidRPr="003579CC">
              <w:rPr>
                <w:rStyle w:val="af7"/>
                <w:rFonts w:ascii="Times New Roman" w:hAnsi="Times New Roman"/>
                <w:iCs/>
                <w:noProof/>
                <w:lang w:bidi="fa-IR"/>
              </w:rPr>
              <w:t>ВВЕДЕНИЕ:</w:t>
            </w:r>
            <w:r w:rsidR="00DB615C">
              <w:rPr>
                <w:noProof/>
                <w:webHidden/>
              </w:rPr>
              <w:tab/>
            </w:r>
            <w:r w:rsidR="00F53112">
              <w:rPr>
                <w:noProof/>
                <w:webHidden/>
              </w:rPr>
              <w:fldChar w:fldCharType="begin"/>
            </w:r>
            <w:r w:rsidR="00DB615C">
              <w:rPr>
                <w:noProof/>
                <w:webHidden/>
              </w:rPr>
              <w:instrText xml:space="preserve"> PAGEREF _Toc491349800 \h </w:instrText>
            </w:r>
            <w:r w:rsidR="00F53112">
              <w:rPr>
                <w:noProof/>
                <w:webHidden/>
              </w:rPr>
            </w:r>
            <w:r w:rsidR="00F53112">
              <w:rPr>
                <w:noProof/>
                <w:webHidden/>
              </w:rPr>
              <w:fldChar w:fldCharType="separate"/>
            </w:r>
            <w:r w:rsidR="00DB615C">
              <w:rPr>
                <w:noProof/>
                <w:webHidden/>
              </w:rPr>
              <w:t>7</w:t>
            </w:r>
            <w:r w:rsidR="00F53112">
              <w:rPr>
                <w:noProof/>
                <w:webHidden/>
              </w:rPr>
              <w:fldChar w:fldCharType="end"/>
            </w:r>
          </w:hyperlink>
        </w:p>
        <w:p w:rsidR="00DB615C" w:rsidRDefault="00546044">
          <w:pPr>
            <w:pStyle w:val="2f1"/>
            <w:rPr>
              <w:rFonts w:asciiTheme="minorHAnsi" w:eastAsiaTheme="minorEastAsia" w:hAnsiTheme="minorHAnsi" w:cstheme="minorBidi"/>
              <w:noProof/>
              <w:lang w:eastAsia="ru-RU"/>
            </w:rPr>
          </w:pPr>
          <w:hyperlink w:anchor="_Toc491349801" w:history="1">
            <w:r w:rsidR="00DB615C" w:rsidRPr="003579CC">
              <w:rPr>
                <w:rStyle w:val="af7"/>
                <w:rFonts w:ascii="Times New Roman" w:hAnsi="Times New Roman"/>
                <w:iCs/>
                <w:noProof/>
                <w:lang w:bidi="fa-IR"/>
              </w:rPr>
              <w:t>I.</w:t>
            </w:r>
            <w:r w:rsidR="00DB615C">
              <w:rPr>
                <w:rFonts w:asciiTheme="minorHAnsi" w:eastAsiaTheme="minorEastAsia" w:hAnsiTheme="minorHAnsi" w:cstheme="minorBidi"/>
                <w:noProof/>
                <w:lang w:eastAsia="ru-RU"/>
              </w:rPr>
              <w:tab/>
            </w:r>
            <w:r w:rsidR="00DB615C" w:rsidRPr="003579CC">
              <w:rPr>
                <w:rStyle w:val="af7"/>
                <w:rFonts w:ascii="Times New Roman" w:hAnsi="Times New Roman"/>
                <w:iCs/>
                <w:noProof/>
                <w:lang w:bidi="fa-IR"/>
              </w:rPr>
              <w:t>ХАРАКТЕРИСТИКА СУЩЕСТВУЮЩЕГО СОСТОЯНИЯ СОЦИАЛЬНОЙ ИНФРАСТРУКТУРЫ.</w:t>
            </w:r>
            <w:r w:rsidR="00DB615C">
              <w:rPr>
                <w:noProof/>
                <w:webHidden/>
              </w:rPr>
              <w:tab/>
            </w:r>
            <w:r w:rsidR="00F53112">
              <w:rPr>
                <w:noProof/>
                <w:webHidden/>
              </w:rPr>
              <w:fldChar w:fldCharType="begin"/>
            </w:r>
            <w:r w:rsidR="00DB615C">
              <w:rPr>
                <w:noProof/>
                <w:webHidden/>
              </w:rPr>
              <w:instrText xml:space="preserve"> PAGEREF _Toc491349801 \h </w:instrText>
            </w:r>
            <w:r w:rsidR="00F53112">
              <w:rPr>
                <w:noProof/>
                <w:webHidden/>
              </w:rPr>
            </w:r>
            <w:r w:rsidR="00F53112">
              <w:rPr>
                <w:noProof/>
                <w:webHidden/>
              </w:rPr>
              <w:fldChar w:fldCharType="separate"/>
            </w:r>
            <w:r w:rsidR="00DB615C">
              <w:rPr>
                <w:noProof/>
                <w:webHidden/>
              </w:rPr>
              <w:t>8</w:t>
            </w:r>
            <w:r w:rsidR="00F53112">
              <w:rPr>
                <w:noProof/>
                <w:webHidden/>
              </w:rPr>
              <w:fldChar w:fldCharType="end"/>
            </w:r>
          </w:hyperlink>
        </w:p>
        <w:p w:rsidR="00DB615C" w:rsidRDefault="00546044">
          <w:pPr>
            <w:pStyle w:val="2f1"/>
            <w:rPr>
              <w:rFonts w:asciiTheme="minorHAnsi" w:eastAsiaTheme="minorEastAsia" w:hAnsiTheme="minorHAnsi" w:cstheme="minorBidi"/>
              <w:noProof/>
              <w:lang w:eastAsia="ru-RU"/>
            </w:rPr>
          </w:pPr>
          <w:hyperlink w:anchor="_Toc491349802" w:history="1">
            <w:r w:rsidR="00DB615C" w:rsidRPr="003579CC">
              <w:rPr>
                <w:rStyle w:val="af7"/>
                <w:rFonts w:ascii="Times New Roman" w:hAnsi="Times New Roman"/>
                <w:i/>
                <w:iCs/>
                <w:noProof/>
                <w:lang w:bidi="fa-IR"/>
              </w:rPr>
              <w:t>1.1.</w:t>
            </w:r>
            <w:r w:rsidR="00DB615C">
              <w:rPr>
                <w:rFonts w:asciiTheme="minorHAnsi" w:eastAsiaTheme="minorEastAsia" w:hAnsiTheme="minorHAnsi" w:cstheme="minorBidi"/>
                <w:noProof/>
                <w:lang w:eastAsia="ru-RU"/>
              </w:rPr>
              <w:tab/>
            </w:r>
            <w:r w:rsidR="00DB615C" w:rsidRPr="003579CC">
              <w:rPr>
                <w:rStyle w:val="af7"/>
                <w:rFonts w:ascii="Times New Roman" w:hAnsi="Times New Roman"/>
                <w:i/>
                <w:iCs/>
                <w:noProof/>
                <w:lang w:bidi="fa-IR"/>
              </w:rPr>
              <w:t>ОПИСАНИЕ СОЦИАЛЬНО-ЭКОНОМИЧЕСКОГО  СОСТОЯНИЯ ПОСЕЛЕНИЯ.</w:t>
            </w:r>
            <w:r w:rsidR="00DB615C">
              <w:rPr>
                <w:noProof/>
                <w:webHidden/>
              </w:rPr>
              <w:tab/>
            </w:r>
            <w:r w:rsidR="00F53112">
              <w:rPr>
                <w:noProof/>
                <w:webHidden/>
              </w:rPr>
              <w:fldChar w:fldCharType="begin"/>
            </w:r>
            <w:r w:rsidR="00DB615C">
              <w:rPr>
                <w:noProof/>
                <w:webHidden/>
              </w:rPr>
              <w:instrText xml:space="preserve"> PAGEREF _Toc491349802 \h </w:instrText>
            </w:r>
            <w:r w:rsidR="00F53112">
              <w:rPr>
                <w:noProof/>
                <w:webHidden/>
              </w:rPr>
            </w:r>
            <w:r w:rsidR="00F53112">
              <w:rPr>
                <w:noProof/>
                <w:webHidden/>
              </w:rPr>
              <w:fldChar w:fldCharType="separate"/>
            </w:r>
            <w:r w:rsidR="00DB615C">
              <w:rPr>
                <w:noProof/>
                <w:webHidden/>
              </w:rPr>
              <w:t>13</w:t>
            </w:r>
            <w:r w:rsidR="00F53112">
              <w:rPr>
                <w:noProof/>
                <w:webHidden/>
              </w:rPr>
              <w:fldChar w:fldCharType="end"/>
            </w:r>
          </w:hyperlink>
        </w:p>
        <w:p w:rsidR="00DB615C" w:rsidRDefault="00546044">
          <w:pPr>
            <w:pStyle w:val="2f1"/>
            <w:rPr>
              <w:rFonts w:asciiTheme="minorHAnsi" w:eastAsiaTheme="minorEastAsia" w:hAnsiTheme="minorHAnsi" w:cstheme="minorBidi"/>
              <w:noProof/>
              <w:lang w:eastAsia="ru-RU"/>
            </w:rPr>
          </w:pPr>
          <w:hyperlink w:anchor="_Toc491349803" w:history="1">
            <w:r w:rsidR="00DB615C" w:rsidRPr="003579CC">
              <w:rPr>
                <w:rStyle w:val="af7"/>
                <w:rFonts w:ascii="Times New Roman" w:hAnsi="Times New Roman"/>
                <w:i/>
                <w:iCs/>
                <w:noProof/>
                <w:lang w:bidi="fa-IR"/>
              </w:rPr>
              <w:t>1.2.</w:t>
            </w:r>
            <w:r w:rsidR="00DB615C">
              <w:rPr>
                <w:rFonts w:asciiTheme="minorHAnsi" w:eastAsiaTheme="minorEastAsia" w:hAnsiTheme="minorHAnsi" w:cstheme="minorBidi"/>
                <w:noProof/>
                <w:lang w:eastAsia="ru-RU"/>
              </w:rPr>
              <w:tab/>
            </w:r>
            <w:r w:rsidR="00DB615C" w:rsidRPr="003579CC">
              <w:rPr>
                <w:rStyle w:val="af7"/>
                <w:rFonts w:ascii="Times New Roman" w:hAnsi="Times New Roman"/>
                <w:i/>
                <w:iCs/>
                <w:noProof/>
                <w:lang w:bidi="fa-IR"/>
              </w:rPr>
              <w:t>ТЕХНИКО-ЭКОНОМИЧЕСКИЕ ПАРАМЕТРЫ СУЩЕСТВУЮЩИХ ОБЪЕКТОВ СОЦИАЛЬНОЙ ИНФРАСТРУКТУРЫ ПОСЕЛЕНИЯ.</w:t>
            </w:r>
            <w:r w:rsidR="00DB615C">
              <w:rPr>
                <w:noProof/>
                <w:webHidden/>
              </w:rPr>
              <w:tab/>
            </w:r>
            <w:r w:rsidR="00F53112">
              <w:rPr>
                <w:noProof/>
                <w:webHidden/>
              </w:rPr>
              <w:fldChar w:fldCharType="begin"/>
            </w:r>
            <w:r w:rsidR="00DB615C">
              <w:rPr>
                <w:noProof/>
                <w:webHidden/>
              </w:rPr>
              <w:instrText xml:space="preserve"> PAGEREF _Toc491349803 \h </w:instrText>
            </w:r>
            <w:r w:rsidR="00F53112">
              <w:rPr>
                <w:noProof/>
                <w:webHidden/>
              </w:rPr>
            </w:r>
            <w:r w:rsidR="00F53112">
              <w:rPr>
                <w:noProof/>
                <w:webHidden/>
              </w:rPr>
              <w:fldChar w:fldCharType="separate"/>
            </w:r>
            <w:r w:rsidR="00DB615C">
              <w:rPr>
                <w:noProof/>
                <w:webHidden/>
              </w:rPr>
              <w:t>19</w:t>
            </w:r>
            <w:r w:rsidR="00F53112">
              <w:rPr>
                <w:noProof/>
                <w:webHidden/>
              </w:rPr>
              <w:fldChar w:fldCharType="end"/>
            </w:r>
          </w:hyperlink>
        </w:p>
        <w:p w:rsidR="00DB615C" w:rsidRDefault="00546044">
          <w:pPr>
            <w:pStyle w:val="2f1"/>
            <w:rPr>
              <w:rFonts w:asciiTheme="minorHAnsi" w:eastAsiaTheme="minorEastAsia" w:hAnsiTheme="minorHAnsi" w:cstheme="minorBidi"/>
              <w:noProof/>
              <w:lang w:eastAsia="ru-RU"/>
            </w:rPr>
          </w:pPr>
          <w:hyperlink w:anchor="_Toc491349804" w:history="1">
            <w:r w:rsidR="00DB615C" w:rsidRPr="003579CC">
              <w:rPr>
                <w:rStyle w:val="af7"/>
                <w:rFonts w:ascii="Times New Roman" w:hAnsi="Times New Roman"/>
                <w:i/>
                <w:iCs/>
                <w:noProof/>
                <w:lang w:bidi="fa-IR"/>
              </w:rPr>
              <w:t>1.3.</w:t>
            </w:r>
            <w:r w:rsidR="00DB615C">
              <w:rPr>
                <w:rFonts w:asciiTheme="minorHAnsi" w:eastAsiaTheme="minorEastAsia" w:hAnsiTheme="minorHAnsi" w:cstheme="minorBidi"/>
                <w:noProof/>
                <w:lang w:eastAsia="ru-RU"/>
              </w:rPr>
              <w:tab/>
            </w:r>
            <w:r w:rsidR="00DB615C" w:rsidRPr="003579CC">
              <w:rPr>
                <w:rStyle w:val="af7"/>
                <w:rFonts w:ascii="Times New Roman" w:hAnsi="Times New Roman"/>
                <w:i/>
                <w:iCs/>
                <w:noProof/>
                <w:lang w:bidi="fa-IR"/>
              </w:rPr>
              <w:t>ПРОГНОЗИРУЕМЫЙ СПРОС НА УСЛУГИ СОЦИАЛЬНОЙ ИНФРАСТРУКТУРЫ.</w:t>
            </w:r>
            <w:r w:rsidR="00DB615C">
              <w:rPr>
                <w:noProof/>
                <w:webHidden/>
              </w:rPr>
              <w:tab/>
            </w:r>
            <w:r w:rsidR="00F53112">
              <w:rPr>
                <w:noProof/>
                <w:webHidden/>
              </w:rPr>
              <w:fldChar w:fldCharType="begin"/>
            </w:r>
            <w:r w:rsidR="00DB615C">
              <w:rPr>
                <w:noProof/>
                <w:webHidden/>
              </w:rPr>
              <w:instrText xml:space="preserve"> PAGEREF _Toc491349804 \h </w:instrText>
            </w:r>
            <w:r w:rsidR="00F53112">
              <w:rPr>
                <w:noProof/>
                <w:webHidden/>
              </w:rPr>
            </w:r>
            <w:r w:rsidR="00F53112">
              <w:rPr>
                <w:noProof/>
                <w:webHidden/>
              </w:rPr>
              <w:fldChar w:fldCharType="separate"/>
            </w:r>
            <w:r w:rsidR="00DB615C">
              <w:rPr>
                <w:noProof/>
                <w:webHidden/>
              </w:rPr>
              <w:t>22</w:t>
            </w:r>
            <w:r w:rsidR="00F53112">
              <w:rPr>
                <w:noProof/>
                <w:webHidden/>
              </w:rPr>
              <w:fldChar w:fldCharType="end"/>
            </w:r>
          </w:hyperlink>
        </w:p>
        <w:p w:rsidR="00DB615C" w:rsidRDefault="00546044">
          <w:pPr>
            <w:pStyle w:val="2f1"/>
            <w:rPr>
              <w:rFonts w:asciiTheme="minorHAnsi" w:eastAsiaTheme="minorEastAsia" w:hAnsiTheme="minorHAnsi" w:cstheme="minorBidi"/>
              <w:noProof/>
              <w:lang w:eastAsia="ru-RU"/>
            </w:rPr>
          </w:pPr>
          <w:hyperlink w:anchor="_Toc491349805" w:history="1">
            <w:r w:rsidR="00DB615C" w:rsidRPr="003579CC">
              <w:rPr>
                <w:rStyle w:val="af7"/>
                <w:rFonts w:ascii="Times New Roman" w:hAnsi="Times New Roman"/>
                <w:i/>
                <w:iCs/>
                <w:noProof/>
                <w:lang w:bidi="fa-IR"/>
              </w:rPr>
              <w:t>1.4.</w:t>
            </w:r>
            <w:r w:rsidR="00DB615C">
              <w:rPr>
                <w:rFonts w:asciiTheme="minorHAnsi" w:eastAsiaTheme="minorEastAsia" w:hAnsiTheme="minorHAnsi" w:cstheme="minorBidi"/>
                <w:noProof/>
                <w:lang w:eastAsia="ru-RU"/>
              </w:rPr>
              <w:tab/>
            </w:r>
            <w:r w:rsidR="00DB615C" w:rsidRPr="003579CC">
              <w:rPr>
                <w:rStyle w:val="af7"/>
                <w:rFonts w:ascii="Times New Roman" w:hAnsi="Times New Roman"/>
                <w:i/>
                <w:iCs/>
                <w:noProof/>
                <w:lang w:bidi="fa-IR"/>
              </w:rPr>
              <w:t>ОЦЕНКА НОРМАТИВНО-ПРАВОВОЙ БАЗЫ, НЕОБХОДИМАЯ ДЛЯ ФУНКЦИОНИРОВАНИЯ И РАЗВИТИЯ СОЦИАЛЬНОЙ ИНФРАСТРУКТУРЫ.</w:t>
            </w:r>
            <w:r w:rsidR="00DB615C">
              <w:rPr>
                <w:noProof/>
                <w:webHidden/>
              </w:rPr>
              <w:tab/>
            </w:r>
            <w:r w:rsidR="00F53112">
              <w:rPr>
                <w:noProof/>
                <w:webHidden/>
              </w:rPr>
              <w:fldChar w:fldCharType="begin"/>
            </w:r>
            <w:r w:rsidR="00DB615C">
              <w:rPr>
                <w:noProof/>
                <w:webHidden/>
              </w:rPr>
              <w:instrText xml:space="preserve"> PAGEREF _Toc491349805 \h </w:instrText>
            </w:r>
            <w:r w:rsidR="00F53112">
              <w:rPr>
                <w:noProof/>
                <w:webHidden/>
              </w:rPr>
            </w:r>
            <w:r w:rsidR="00F53112">
              <w:rPr>
                <w:noProof/>
                <w:webHidden/>
              </w:rPr>
              <w:fldChar w:fldCharType="separate"/>
            </w:r>
            <w:r w:rsidR="00DB615C">
              <w:rPr>
                <w:noProof/>
                <w:webHidden/>
              </w:rPr>
              <w:t>32</w:t>
            </w:r>
            <w:r w:rsidR="00F53112">
              <w:rPr>
                <w:noProof/>
                <w:webHidden/>
              </w:rPr>
              <w:fldChar w:fldCharType="end"/>
            </w:r>
          </w:hyperlink>
        </w:p>
        <w:p w:rsidR="00DB615C" w:rsidRDefault="00546044">
          <w:pPr>
            <w:pStyle w:val="2f1"/>
            <w:rPr>
              <w:rFonts w:asciiTheme="minorHAnsi" w:eastAsiaTheme="minorEastAsia" w:hAnsiTheme="minorHAnsi" w:cstheme="minorBidi"/>
              <w:noProof/>
              <w:lang w:eastAsia="ru-RU"/>
            </w:rPr>
          </w:pPr>
          <w:hyperlink w:anchor="_Toc491349806" w:history="1">
            <w:r w:rsidR="00DB615C" w:rsidRPr="003579CC">
              <w:rPr>
                <w:rStyle w:val="af7"/>
                <w:rFonts w:ascii="Times New Roman" w:hAnsi="Times New Roman"/>
                <w:iCs/>
                <w:noProof/>
                <w:lang w:bidi="fa-IR"/>
              </w:rPr>
              <w:t>II.</w:t>
            </w:r>
            <w:r w:rsidR="00DB615C">
              <w:rPr>
                <w:rFonts w:asciiTheme="minorHAnsi" w:eastAsiaTheme="minorEastAsia" w:hAnsiTheme="minorHAnsi" w:cstheme="minorBidi"/>
                <w:noProof/>
                <w:lang w:eastAsia="ru-RU"/>
              </w:rPr>
              <w:tab/>
            </w:r>
            <w:r w:rsidR="00DB615C" w:rsidRPr="003579CC">
              <w:rPr>
                <w:rStyle w:val="af7"/>
                <w:rFonts w:ascii="Times New Roman" w:hAnsi="Times New Roman"/>
                <w:iCs/>
                <w:noProof/>
                <w:lang w:bidi="fa-IR"/>
              </w:rPr>
              <w:t>ПЕРЕЧЕНЬ МЕРОПРИЯТИЙ ( ИНЕСТИЦИОННЫХ ПРОЕКТОВ) ПО ПРОЕКТИРОВАНИЮ, СТРОИТЕЛЬСТВУ И РЕКОНСТРУКЦИИ ОБЪЕКТОВ СОЦИАЛЬНОЙ ИНФРАСТРУКТУРЫ ПОСЕЛЕНИЯ.</w:t>
            </w:r>
            <w:r w:rsidR="00DB615C">
              <w:rPr>
                <w:noProof/>
                <w:webHidden/>
              </w:rPr>
              <w:tab/>
            </w:r>
            <w:r w:rsidR="00F53112">
              <w:rPr>
                <w:noProof/>
                <w:webHidden/>
              </w:rPr>
              <w:fldChar w:fldCharType="begin"/>
            </w:r>
            <w:r w:rsidR="00DB615C">
              <w:rPr>
                <w:noProof/>
                <w:webHidden/>
              </w:rPr>
              <w:instrText xml:space="preserve"> PAGEREF _Toc491349806 \h </w:instrText>
            </w:r>
            <w:r w:rsidR="00F53112">
              <w:rPr>
                <w:noProof/>
                <w:webHidden/>
              </w:rPr>
            </w:r>
            <w:r w:rsidR="00F53112">
              <w:rPr>
                <w:noProof/>
                <w:webHidden/>
              </w:rPr>
              <w:fldChar w:fldCharType="separate"/>
            </w:r>
            <w:r w:rsidR="00DB615C">
              <w:rPr>
                <w:noProof/>
                <w:webHidden/>
              </w:rPr>
              <w:t>33</w:t>
            </w:r>
            <w:r w:rsidR="00F53112">
              <w:rPr>
                <w:noProof/>
                <w:webHidden/>
              </w:rPr>
              <w:fldChar w:fldCharType="end"/>
            </w:r>
          </w:hyperlink>
        </w:p>
        <w:p w:rsidR="00DB615C" w:rsidRDefault="00546044">
          <w:pPr>
            <w:pStyle w:val="2f1"/>
            <w:rPr>
              <w:rFonts w:asciiTheme="minorHAnsi" w:eastAsiaTheme="minorEastAsia" w:hAnsiTheme="minorHAnsi" w:cstheme="minorBidi"/>
              <w:noProof/>
              <w:lang w:eastAsia="ru-RU"/>
            </w:rPr>
          </w:pPr>
          <w:hyperlink w:anchor="_Toc491349808" w:history="1">
            <w:r w:rsidR="00DB615C" w:rsidRPr="003579CC">
              <w:rPr>
                <w:rStyle w:val="af7"/>
                <w:rFonts w:ascii="Times New Roman" w:hAnsi="Times New Roman"/>
                <w:iCs/>
                <w:noProof/>
                <w:lang w:bidi="fa-IR"/>
              </w:rPr>
              <w:t>III.</w:t>
            </w:r>
            <w:r w:rsidR="00DB615C">
              <w:rPr>
                <w:rFonts w:asciiTheme="minorHAnsi" w:eastAsiaTheme="minorEastAsia" w:hAnsiTheme="minorHAnsi" w:cstheme="minorBidi"/>
                <w:noProof/>
                <w:lang w:eastAsia="ru-RU"/>
              </w:rPr>
              <w:tab/>
            </w:r>
            <w:r w:rsidR="00DB615C" w:rsidRPr="003579CC">
              <w:rPr>
                <w:rStyle w:val="af7"/>
                <w:rFonts w:ascii="Times New Roman" w:hAnsi="Times New Roman"/>
                <w:iCs/>
                <w:noProof/>
                <w:lang w:bidi="fa-IR"/>
              </w:rPr>
              <w:t>ОЦЕНКА ОБЪЕМОВ И ИСТОЧНИКОВ ФИНАНСИРОВАНИЯ МЕРОПРИЯТИЙ (инвестиционных проектов)</w:t>
            </w:r>
          </w:hyperlink>
          <w:hyperlink w:anchor="_Toc491349809" w:history="1">
            <w:r w:rsidR="00DB615C" w:rsidRPr="003579CC">
              <w:rPr>
                <w:rStyle w:val="af7"/>
                <w:rFonts w:ascii="Times New Roman" w:hAnsi="Times New Roman"/>
                <w:iCs/>
                <w:noProof/>
                <w:lang w:bidi="fa-IR"/>
              </w:rPr>
              <w:t>ПО ПРОЕКТИРОВАНИЮ, СТРОИТЕЛЬСТВУ И РЕКОНСТРУКЦИИ ОБЪЕКТОВ СОЦИАЛЬНОЙ ИНФРАСТРУКТУРЫ ПОСЕЛЕНИЯ.</w:t>
            </w:r>
            <w:r w:rsidR="00DB615C">
              <w:rPr>
                <w:noProof/>
                <w:webHidden/>
              </w:rPr>
              <w:tab/>
            </w:r>
            <w:r w:rsidR="00F53112">
              <w:rPr>
                <w:noProof/>
                <w:webHidden/>
              </w:rPr>
              <w:fldChar w:fldCharType="begin"/>
            </w:r>
            <w:r w:rsidR="00DB615C">
              <w:rPr>
                <w:noProof/>
                <w:webHidden/>
              </w:rPr>
              <w:instrText xml:space="preserve"> PAGEREF _Toc491349809 \h </w:instrText>
            </w:r>
            <w:r w:rsidR="00F53112">
              <w:rPr>
                <w:noProof/>
                <w:webHidden/>
              </w:rPr>
            </w:r>
            <w:r w:rsidR="00F53112">
              <w:rPr>
                <w:noProof/>
                <w:webHidden/>
              </w:rPr>
              <w:fldChar w:fldCharType="separate"/>
            </w:r>
            <w:r w:rsidR="00DB615C">
              <w:rPr>
                <w:noProof/>
                <w:webHidden/>
              </w:rPr>
              <w:t>44</w:t>
            </w:r>
            <w:r w:rsidR="00F53112">
              <w:rPr>
                <w:noProof/>
                <w:webHidden/>
              </w:rPr>
              <w:fldChar w:fldCharType="end"/>
            </w:r>
          </w:hyperlink>
        </w:p>
        <w:p w:rsidR="00DB615C" w:rsidRDefault="00546044">
          <w:pPr>
            <w:pStyle w:val="2f1"/>
            <w:rPr>
              <w:rFonts w:asciiTheme="minorHAnsi" w:eastAsiaTheme="minorEastAsia" w:hAnsiTheme="minorHAnsi" w:cstheme="minorBidi"/>
              <w:noProof/>
              <w:lang w:eastAsia="ru-RU"/>
            </w:rPr>
          </w:pPr>
          <w:hyperlink w:anchor="_Toc491349810" w:history="1">
            <w:r w:rsidR="00DB615C" w:rsidRPr="003579CC">
              <w:rPr>
                <w:rStyle w:val="af7"/>
                <w:rFonts w:ascii="Times New Roman" w:hAnsi="Times New Roman"/>
                <w:iCs/>
                <w:noProof/>
                <w:lang w:bidi="fa-IR"/>
              </w:rPr>
              <w:t>IV.</w:t>
            </w:r>
            <w:r w:rsidR="00DB615C">
              <w:rPr>
                <w:rFonts w:asciiTheme="minorHAnsi" w:eastAsiaTheme="minorEastAsia" w:hAnsiTheme="minorHAnsi" w:cstheme="minorBidi"/>
                <w:noProof/>
                <w:lang w:eastAsia="ru-RU"/>
              </w:rPr>
              <w:tab/>
            </w:r>
            <w:r w:rsidR="00DB615C" w:rsidRPr="003579CC">
              <w:rPr>
                <w:rStyle w:val="af7"/>
                <w:rFonts w:ascii="Times New Roman" w:hAnsi="Times New Roman"/>
                <w:iCs/>
                <w:noProof/>
                <w:lang w:bidi="fa-IR"/>
              </w:rPr>
              <w:t>ЦЕЛЕВЫЕ ИНДИКАТОРЫ ПРОГРАММЫ.</w:t>
            </w:r>
            <w:r w:rsidR="00DB615C">
              <w:rPr>
                <w:noProof/>
                <w:webHidden/>
              </w:rPr>
              <w:tab/>
            </w:r>
            <w:r w:rsidR="00F53112">
              <w:rPr>
                <w:noProof/>
                <w:webHidden/>
              </w:rPr>
              <w:fldChar w:fldCharType="begin"/>
            </w:r>
            <w:r w:rsidR="00DB615C">
              <w:rPr>
                <w:noProof/>
                <w:webHidden/>
              </w:rPr>
              <w:instrText xml:space="preserve"> PAGEREF _Toc491349810 \h </w:instrText>
            </w:r>
            <w:r w:rsidR="00F53112">
              <w:rPr>
                <w:noProof/>
                <w:webHidden/>
              </w:rPr>
            </w:r>
            <w:r w:rsidR="00F53112">
              <w:rPr>
                <w:noProof/>
                <w:webHidden/>
              </w:rPr>
              <w:fldChar w:fldCharType="separate"/>
            </w:r>
            <w:r w:rsidR="00DB615C">
              <w:rPr>
                <w:noProof/>
                <w:webHidden/>
              </w:rPr>
              <w:t>55</w:t>
            </w:r>
            <w:r w:rsidR="00F53112">
              <w:rPr>
                <w:noProof/>
                <w:webHidden/>
              </w:rPr>
              <w:fldChar w:fldCharType="end"/>
            </w:r>
          </w:hyperlink>
        </w:p>
        <w:p w:rsidR="00DB615C" w:rsidRDefault="00546044">
          <w:pPr>
            <w:pStyle w:val="2f1"/>
            <w:rPr>
              <w:rFonts w:asciiTheme="minorHAnsi" w:eastAsiaTheme="minorEastAsia" w:hAnsiTheme="minorHAnsi" w:cstheme="minorBidi"/>
              <w:noProof/>
              <w:lang w:eastAsia="ru-RU"/>
            </w:rPr>
          </w:pPr>
          <w:hyperlink w:anchor="_Toc491349811" w:history="1">
            <w:r w:rsidR="00DB615C" w:rsidRPr="003579CC">
              <w:rPr>
                <w:rStyle w:val="af7"/>
                <w:rFonts w:ascii="Times New Roman" w:hAnsi="Times New Roman"/>
                <w:iCs/>
                <w:noProof/>
                <w:lang w:bidi="fa-IR"/>
              </w:rPr>
              <w:t>V.</w:t>
            </w:r>
            <w:r w:rsidR="00DB615C">
              <w:rPr>
                <w:rFonts w:asciiTheme="minorHAnsi" w:eastAsiaTheme="minorEastAsia" w:hAnsiTheme="minorHAnsi" w:cstheme="minorBidi"/>
                <w:noProof/>
                <w:lang w:eastAsia="ru-RU"/>
              </w:rPr>
              <w:tab/>
            </w:r>
            <w:r w:rsidR="00DB615C" w:rsidRPr="003579CC">
              <w:rPr>
                <w:rStyle w:val="af7"/>
                <w:rFonts w:ascii="Times New Roman" w:hAnsi="Times New Roman"/>
                <w:iCs/>
                <w:noProof/>
                <w:lang w:bidi="fa-IR"/>
              </w:rPr>
              <w:t>ОЦЕНКА ЭФФЕКТИВНОСТИ МЕРОПРИЯТИЙ</w:t>
            </w:r>
            <w:r w:rsidR="00DB615C">
              <w:rPr>
                <w:noProof/>
                <w:webHidden/>
              </w:rPr>
              <w:tab/>
            </w:r>
            <w:r w:rsidR="00F53112">
              <w:rPr>
                <w:noProof/>
                <w:webHidden/>
              </w:rPr>
              <w:fldChar w:fldCharType="begin"/>
            </w:r>
            <w:r w:rsidR="00DB615C">
              <w:rPr>
                <w:noProof/>
                <w:webHidden/>
              </w:rPr>
              <w:instrText xml:space="preserve"> PAGEREF _Toc491349811 \h </w:instrText>
            </w:r>
            <w:r w:rsidR="00F53112">
              <w:rPr>
                <w:noProof/>
                <w:webHidden/>
              </w:rPr>
            </w:r>
            <w:r w:rsidR="00F53112">
              <w:rPr>
                <w:noProof/>
                <w:webHidden/>
              </w:rPr>
              <w:fldChar w:fldCharType="separate"/>
            </w:r>
            <w:r w:rsidR="00DB615C">
              <w:rPr>
                <w:noProof/>
                <w:webHidden/>
              </w:rPr>
              <w:t>60</w:t>
            </w:r>
            <w:r w:rsidR="00F53112">
              <w:rPr>
                <w:noProof/>
                <w:webHidden/>
              </w:rPr>
              <w:fldChar w:fldCharType="end"/>
            </w:r>
          </w:hyperlink>
        </w:p>
        <w:p w:rsidR="00DB615C" w:rsidRDefault="00546044">
          <w:pPr>
            <w:pStyle w:val="2f1"/>
            <w:rPr>
              <w:rFonts w:asciiTheme="minorHAnsi" w:eastAsiaTheme="minorEastAsia" w:hAnsiTheme="minorHAnsi" w:cstheme="minorBidi"/>
              <w:noProof/>
              <w:lang w:eastAsia="ru-RU"/>
            </w:rPr>
          </w:pPr>
          <w:hyperlink w:anchor="_Toc491349812" w:history="1">
            <w:r w:rsidR="00DB615C" w:rsidRPr="003579CC">
              <w:rPr>
                <w:rStyle w:val="af7"/>
                <w:rFonts w:ascii="Times New Roman" w:hAnsi="Times New Roman"/>
                <w:iCs/>
                <w:noProof/>
                <w:lang w:bidi="fa-IR"/>
              </w:rPr>
              <w:t>VI.</w:t>
            </w:r>
            <w:r w:rsidR="00DB615C">
              <w:rPr>
                <w:rFonts w:asciiTheme="minorHAnsi" w:eastAsiaTheme="minorEastAsia" w:hAnsiTheme="minorHAnsi" w:cstheme="minorBidi"/>
                <w:noProof/>
                <w:lang w:eastAsia="ru-RU"/>
              </w:rPr>
              <w:tab/>
            </w:r>
            <w:r w:rsidR="00DB615C" w:rsidRPr="003579CC">
              <w:rPr>
                <w:rStyle w:val="af7"/>
                <w:rFonts w:ascii="Times New Roman" w:hAnsi="Times New Roman"/>
                <w:iCs/>
                <w:noProof/>
                <w:lang w:bidi="fa-IR"/>
              </w:rPr>
              <w:t>ПРЕДЛОЖЕНИЯ ПО СОВЕРШЕНСТВОВАНИЮ НОРМАТИВНО-ПРАВОВОГО И ИНФОРМАЦИОННОГО ОБЕСПЕЧЕНИЯ</w:t>
            </w:r>
            <w:r w:rsidR="00DB615C">
              <w:rPr>
                <w:noProof/>
                <w:webHidden/>
              </w:rPr>
              <w:tab/>
            </w:r>
            <w:r w:rsidR="00F53112">
              <w:rPr>
                <w:noProof/>
                <w:webHidden/>
              </w:rPr>
              <w:fldChar w:fldCharType="begin"/>
            </w:r>
            <w:r w:rsidR="00DB615C">
              <w:rPr>
                <w:noProof/>
                <w:webHidden/>
              </w:rPr>
              <w:instrText xml:space="preserve"> PAGEREF _Toc491349812 \h </w:instrText>
            </w:r>
            <w:r w:rsidR="00F53112">
              <w:rPr>
                <w:noProof/>
                <w:webHidden/>
              </w:rPr>
            </w:r>
            <w:r w:rsidR="00F53112">
              <w:rPr>
                <w:noProof/>
                <w:webHidden/>
              </w:rPr>
              <w:fldChar w:fldCharType="separate"/>
            </w:r>
            <w:r w:rsidR="00DB615C">
              <w:rPr>
                <w:noProof/>
                <w:webHidden/>
              </w:rPr>
              <w:t>64</w:t>
            </w:r>
            <w:r w:rsidR="00F53112">
              <w:rPr>
                <w:noProof/>
                <w:webHidden/>
              </w:rPr>
              <w:fldChar w:fldCharType="end"/>
            </w:r>
          </w:hyperlink>
        </w:p>
        <w:p w:rsidR="00DB615C" w:rsidRDefault="00546044">
          <w:pPr>
            <w:pStyle w:val="2f1"/>
            <w:rPr>
              <w:rFonts w:asciiTheme="minorHAnsi" w:eastAsiaTheme="minorEastAsia" w:hAnsiTheme="minorHAnsi" w:cstheme="minorBidi"/>
              <w:noProof/>
              <w:lang w:eastAsia="ru-RU"/>
            </w:rPr>
          </w:pPr>
          <w:hyperlink w:anchor="_Toc491349813" w:history="1">
            <w:r w:rsidR="00DB615C" w:rsidRPr="003579CC">
              <w:rPr>
                <w:rStyle w:val="af7"/>
                <w:rFonts w:ascii="Times New Roman" w:hAnsi="Times New Roman"/>
                <w:iCs/>
                <w:noProof/>
                <w:lang w:bidi="fa-IR"/>
              </w:rPr>
              <w:t>ПРИМЕЧАНИЯ:</w:t>
            </w:r>
            <w:r w:rsidR="00DB615C">
              <w:rPr>
                <w:noProof/>
                <w:webHidden/>
              </w:rPr>
              <w:tab/>
            </w:r>
            <w:r w:rsidR="00F53112">
              <w:rPr>
                <w:noProof/>
                <w:webHidden/>
              </w:rPr>
              <w:fldChar w:fldCharType="begin"/>
            </w:r>
            <w:r w:rsidR="00DB615C">
              <w:rPr>
                <w:noProof/>
                <w:webHidden/>
              </w:rPr>
              <w:instrText xml:space="preserve"> PAGEREF _Toc491349813 \h </w:instrText>
            </w:r>
            <w:r w:rsidR="00F53112">
              <w:rPr>
                <w:noProof/>
                <w:webHidden/>
              </w:rPr>
            </w:r>
            <w:r w:rsidR="00F53112">
              <w:rPr>
                <w:noProof/>
                <w:webHidden/>
              </w:rPr>
              <w:fldChar w:fldCharType="separate"/>
            </w:r>
            <w:r w:rsidR="00DB615C">
              <w:rPr>
                <w:noProof/>
                <w:webHidden/>
              </w:rPr>
              <w:t>68</w:t>
            </w:r>
            <w:r w:rsidR="00F53112">
              <w:rPr>
                <w:noProof/>
                <w:webHidden/>
              </w:rPr>
              <w:fldChar w:fldCharType="end"/>
            </w:r>
          </w:hyperlink>
        </w:p>
        <w:p w:rsidR="00DB615C" w:rsidRDefault="00546044">
          <w:pPr>
            <w:pStyle w:val="2f1"/>
            <w:rPr>
              <w:rFonts w:asciiTheme="minorHAnsi" w:eastAsiaTheme="minorEastAsia" w:hAnsiTheme="minorHAnsi" w:cstheme="minorBidi"/>
              <w:noProof/>
              <w:lang w:eastAsia="ru-RU"/>
            </w:rPr>
          </w:pPr>
          <w:hyperlink w:anchor="_Toc491349814" w:history="1">
            <w:r w:rsidR="00DB615C" w:rsidRPr="003579CC">
              <w:rPr>
                <w:rStyle w:val="af7"/>
                <w:rFonts w:ascii="Times New Roman" w:hAnsi="Times New Roman"/>
                <w:noProof/>
                <w:lang w:bidi="fa-IR"/>
              </w:rPr>
              <w:t>ЛИТЕРАТУРА</w:t>
            </w:r>
            <w:r w:rsidR="00DB615C">
              <w:rPr>
                <w:noProof/>
                <w:webHidden/>
              </w:rPr>
              <w:tab/>
            </w:r>
            <w:r w:rsidR="00F53112">
              <w:rPr>
                <w:noProof/>
                <w:webHidden/>
              </w:rPr>
              <w:fldChar w:fldCharType="begin"/>
            </w:r>
            <w:r w:rsidR="00DB615C">
              <w:rPr>
                <w:noProof/>
                <w:webHidden/>
              </w:rPr>
              <w:instrText xml:space="preserve"> PAGEREF _Toc491349814 \h </w:instrText>
            </w:r>
            <w:r w:rsidR="00F53112">
              <w:rPr>
                <w:noProof/>
                <w:webHidden/>
              </w:rPr>
            </w:r>
            <w:r w:rsidR="00F53112">
              <w:rPr>
                <w:noProof/>
                <w:webHidden/>
              </w:rPr>
              <w:fldChar w:fldCharType="separate"/>
            </w:r>
            <w:r w:rsidR="00DB615C">
              <w:rPr>
                <w:noProof/>
                <w:webHidden/>
              </w:rPr>
              <w:t>70</w:t>
            </w:r>
            <w:r w:rsidR="00F53112">
              <w:rPr>
                <w:noProof/>
                <w:webHidden/>
              </w:rPr>
              <w:fldChar w:fldCharType="end"/>
            </w:r>
          </w:hyperlink>
        </w:p>
        <w:p w:rsidR="0078075D" w:rsidRPr="00DB615C" w:rsidRDefault="00F53112" w:rsidP="00DA5741">
          <w:pPr>
            <w:pStyle w:val="2f1"/>
            <w:rPr>
              <w:rFonts w:ascii="Times New Roman" w:hAnsi="Times New Roman"/>
              <w:sz w:val="24"/>
              <w:szCs w:val="24"/>
            </w:rPr>
          </w:pPr>
          <w:r w:rsidRPr="00DB615C">
            <w:rPr>
              <w:rFonts w:ascii="Times New Roman" w:hAnsi="Times New Roman"/>
              <w:sz w:val="24"/>
              <w:szCs w:val="24"/>
            </w:rPr>
            <w:fldChar w:fldCharType="end"/>
          </w:r>
        </w:p>
      </w:sdtContent>
    </w:sdt>
    <w:p w:rsidR="00841B64" w:rsidRPr="00DB615C" w:rsidRDefault="00841B64" w:rsidP="009636D1">
      <w:pPr>
        <w:spacing w:line="360" w:lineRule="auto"/>
        <w:jc w:val="center"/>
        <w:rPr>
          <w:rFonts w:cs="Times New Roman"/>
          <w:iCs/>
          <w:sz w:val="28"/>
          <w:szCs w:val="32"/>
          <w:lang w:val="ru-RU"/>
        </w:rPr>
      </w:pPr>
    </w:p>
    <w:p w:rsidR="00397641" w:rsidRPr="00DB615C" w:rsidRDefault="00397641" w:rsidP="009636D1">
      <w:pPr>
        <w:spacing w:line="360" w:lineRule="auto"/>
        <w:jc w:val="center"/>
        <w:rPr>
          <w:rFonts w:cs="Times New Roman"/>
          <w:iCs/>
          <w:sz w:val="28"/>
          <w:szCs w:val="32"/>
          <w:lang w:val="ru-RU"/>
        </w:rPr>
      </w:pPr>
    </w:p>
    <w:p w:rsidR="00397641" w:rsidRPr="00DB615C" w:rsidRDefault="00397641" w:rsidP="009636D1">
      <w:pPr>
        <w:spacing w:line="360" w:lineRule="auto"/>
        <w:jc w:val="center"/>
        <w:rPr>
          <w:rFonts w:cs="Times New Roman"/>
          <w:iCs/>
          <w:sz w:val="28"/>
          <w:szCs w:val="32"/>
          <w:lang w:val="ru-RU"/>
        </w:rPr>
      </w:pPr>
    </w:p>
    <w:p w:rsidR="00397641" w:rsidRPr="00DB615C" w:rsidRDefault="00397641" w:rsidP="009636D1">
      <w:pPr>
        <w:spacing w:line="360" w:lineRule="auto"/>
        <w:jc w:val="center"/>
        <w:rPr>
          <w:rFonts w:cs="Times New Roman"/>
          <w:iCs/>
          <w:sz w:val="28"/>
          <w:szCs w:val="32"/>
          <w:lang w:val="ru-RU"/>
        </w:rPr>
      </w:pPr>
    </w:p>
    <w:p w:rsidR="00397641" w:rsidRPr="00DB615C" w:rsidRDefault="00397641" w:rsidP="009636D1">
      <w:pPr>
        <w:spacing w:line="360" w:lineRule="auto"/>
        <w:jc w:val="center"/>
        <w:rPr>
          <w:rFonts w:cs="Times New Roman"/>
          <w:iCs/>
          <w:sz w:val="28"/>
          <w:szCs w:val="32"/>
          <w:lang w:val="ru-RU"/>
        </w:rPr>
      </w:pPr>
    </w:p>
    <w:p w:rsidR="00397641" w:rsidRPr="00DB615C" w:rsidRDefault="00397641" w:rsidP="009636D1">
      <w:pPr>
        <w:spacing w:line="360" w:lineRule="auto"/>
        <w:jc w:val="center"/>
        <w:rPr>
          <w:rFonts w:cs="Times New Roman"/>
          <w:iCs/>
          <w:sz w:val="28"/>
          <w:szCs w:val="32"/>
          <w:lang w:val="ru-RU"/>
        </w:rPr>
      </w:pPr>
    </w:p>
    <w:p w:rsidR="00397641" w:rsidRPr="00DB615C" w:rsidRDefault="00397641" w:rsidP="009636D1">
      <w:pPr>
        <w:spacing w:line="360" w:lineRule="auto"/>
        <w:jc w:val="center"/>
        <w:rPr>
          <w:rFonts w:cs="Times New Roman"/>
          <w:iCs/>
          <w:sz w:val="28"/>
          <w:szCs w:val="32"/>
          <w:lang w:val="ru-RU"/>
        </w:rPr>
      </w:pPr>
    </w:p>
    <w:p w:rsidR="00397641" w:rsidRPr="00DB615C" w:rsidRDefault="00397641" w:rsidP="009636D1">
      <w:pPr>
        <w:spacing w:line="360" w:lineRule="auto"/>
        <w:jc w:val="center"/>
        <w:rPr>
          <w:rFonts w:cs="Times New Roman"/>
          <w:iCs/>
          <w:sz w:val="28"/>
          <w:szCs w:val="32"/>
          <w:lang w:val="ru-RU"/>
        </w:rPr>
      </w:pPr>
    </w:p>
    <w:p w:rsidR="00397641" w:rsidRPr="00DB615C" w:rsidRDefault="00397641" w:rsidP="009636D1">
      <w:pPr>
        <w:spacing w:line="360" w:lineRule="auto"/>
        <w:jc w:val="center"/>
        <w:rPr>
          <w:rFonts w:cs="Times New Roman"/>
          <w:iCs/>
          <w:sz w:val="28"/>
          <w:szCs w:val="32"/>
          <w:lang w:val="ru-RU"/>
        </w:rPr>
      </w:pPr>
    </w:p>
    <w:p w:rsidR="00397641" w:rsidRPr="00DB615C" w:rsidRDefault="00397641" w:rsidP="009636D1">
      <w:pPr>
        <w:spacing w:line="360" w:lineRule="auto"/>
        <w:jc w:val="center"/>
        <w:rPr>
          <w:rFonts w:cs="Times New Roman"/>
          <w:iCs/>
          <w:sz w:val="28"/>
          <w:szCs w:val="32"/>
          <w:lang w:val="ru-RU"/>
        </w:rPr>
      </w:pPr>
    </w:p>
    <w:p w:rsidR="00397641" w:rsidRPr="00DB615C" w:rsidRDefault="00397641" w:rsidP="009636D1">
      <w:pPr>
        <w:spacing w:line="360" w:lineRule="auto"/>
        <w:jc w:val="center"/>
        <w:rPr>
          <w:rFonts w:cs="Times New Roman"/>
          <w:iCs/>
          <w:sz w:val="28"/>
          <w:szCs w:val="32"/>
          <w:lang w:val="ru-RU"/>
        </w:rPr>
      </w:pPr>
    </w:p>
    <w:p w:rsidR="00665145" w:rsidRPr="00DB615C" w:rsidRDefault="001779EF" w:rsidP="009636D1">
      <w:pPr>
        <w:spacing w:line="360" w:lineRule="auto"/>
        <w:jc w:val="center"/>
        <w:rPr>
          <w:rFonts w:cs="Times New Roman"/>
          <w:iCs/>
          <w:sz w:val="28"/>
          <w:szCs w:val="32"/>
          <w:lang w:val="ru-RU"/>
        </w:rPr>
      </w:pPr>
      <w:r w:rsidRPr="00DB615C">
        <w:rPr>
          <w:rFonts w:cs="Times New Roman"/>
          <w:iCs/>
          <w:sz w:val="28"/>
          <w:szCs w:val="32"/>
          <w:lang w:val="ru-RU"/>
        </w:rPr>
        <w:t>ПРОГРАММНЫЙ</w:t>
      </w:r>
      <w:r w:rsidR="00973E83" w:rsidRPr="00DB615C">
        <w:rPr>
          <w:rFonts w:cs="Times New Roman"/>
          <w:iCs/>
          <w:sz w:val="28"/>
          <w:szCs w:val="32"/>
          <w:lang w:val="ru-RU"/>
        </w:rPr>
        <w:t xml:space="preserve"> </w:t>
      </w:r>
      <w:r w:rsidRPr="00DB615C">
        <w:rPr>
          <w:rFonts w:cs="Times New Roman"/>
          <w:iCs/>
          <w:sz w:val="28"/>
          <w:szCs w:val="32"/>
          <w:lang w:val="ru-RU"/>
        </w:rPr>
        <w:t>ДОКУМЕНТ</w:t>
      </w:r>
    </w:p>
    <w:p w:rsidR="00665145" w:rsidRPr="00DB615C" w:rsidRDefault="001779EF" w:rsidP="008E685E">
      <w:pPr>
        <w:pStyle w:val="Standard"/>
        <w:spacing w:line="360" w:lineRule="auto"/>
        <w:ind w:firstLine="284"/>
        <w:jc w:val="both"/>
        <w:rPr>
          <w:rFonts w:cs="Times New Roman"/>
          <w:lang w:val="ru-RU"/>
        </w:rPr>
      </w:pPr>
      <w:proofErr w:type="gramStart"/>
      <w:r w:rsidRPr="00DB615C">
        <w:rPr>
          <w:rFonts w:cs="Times New Roman"/>
          <w:sz w:val="28"/>
          <w:szCs w:val="28"/>
          <w:lang w:val="ru-RU"/>
        </w:rPr>
        <w:t>Программа</w:t>
      </w:r>
      <w:r w:rsidR="00973E83" w:rsidRPr="00DB615C">
        <w:rPr>
          <w:rFonts w:cs="Times New Roman"/>
          <w:sz w:val="28"/>
          <w:szCs w:val="28"/>
          <w:lang w:val="ru-RU"/>
        </w:rPr>
        <w:t xml:space="preserve"> </w:t>
      </w:r>
      <w:r w:rsidRPr="00DB615C">
        <w:rPr>
          <w:rFonts w:cs="Times New Roman"/>
          <w:sz w:val="28"/>
          <w:szCs w:val="28"/>
          <w:lang w:val="ru-RU"/>
        </w:rPr>
        <w:t>комплексного</w:t>
      </w:r>
      <w:r w:rsidR="00973E83" w:rsidRPr="00DB615C">
        <w:rPr>
          <w:rFonts w:cs="Times New Roman"/>
          <w:sz w:val="28"/>
          <w:szCs w:val="28"/>
          <w:lang w:val="ru-RU"/>
        </w:rPr>
        <w:t xml:space="preserve"> </w:t>
      </w:r>
      <w:r w:rsidRPr="00DB615C">
        <w:rPr>
          <w:rFonts w:cs="Times New Roman"/>
          <w:sz w:val="28"/>
          <w:szCs w:val="28"/>
          <w:lang w:val="ru-RU"/>
        </w:rPr>
        <w:t>развития</w:t>
      </w:r>
      <w:r w:rsidR="00973E83" w:rsidRPr="00DB615C">
        <w:rPr>
          <w:rFonts w:cs="Times New Roman"/>
          <w:sz w:val="28"/>
          <w:szCs w:val="28"/>
          <w:lang w:val="ru-RU"/>
        </w:rPr>
        <w:t xml:space="preserve"> </w:t>
      </w:r>
      <w:r w:rsidRPr="00DB615C">
        <w:rPr>
          <w:rFonts w:cs="Times New Roman"/>
          <w:sz w:val="28"/>
          <w:szCs w:val="28"/>
          <w:lang w:val="ru-RU"/>
        </w:rPr>
        <w:t>социальной</w:t>
      </w:r>
      <w:r w:rsidR="00973E83" w:rsidRPr="00DB615C">
        <w:rPr>
          <w:rFonts w:cs="Times New Roman"/>
          <w:sz w:val="28"/>
          <w:szCs w:val="28"/>
          <w:lang w:val="ru-RU"/>
        </w:rPr>
        <w:t xml:space="preserve"> </w:t>
      </w:r>
      <w:r w:rsidRPr="00DB615C">
        <w:rPr>
          <w:rFonts w:cs="Times New Roman"/>
          <w:sz w:val="28"/>
          <w:szCs w:val="28"/>
          <w:lang w:val="ru-RU"/>
        </w:rPr>
        <w:t>инфраструктуры</w:t>
      </w:r>
      <w:r w:rsidR="00973E83" w:rsidRPr="00DB615C">
        <w:rPr>
          <w:rFonts w:cs="Times New Roman"/>
          <w:sz w:val="28"/>
          <w:szCs w:val="28"/>
          <w:lang w:val="ru-RU"/>
        </w:rPr>
        <w:t xml:space="preserve"> </w:t>
      </w:r>
      <w:r w:rsidR="0043326C">
        <w:rPr>
          <w:rFonts w:cs="Times New Roman"/>
          <w:sz w:val="28"/>
          <w:szCs w:val="28"/>
          <w:lang w:val="ru-RU"/>
        </w:rPr>
        <w:t>Тбилисского</w:t>
      </w:r>
      <w:r w:rsidR="00175279" w:rsidRPr="00DB615C">
        <w:rPr>
          <w:rFonts w:cs="Times New Roman"/>
          <w:sz w:val="28"/>
          <w:szCs w:val="28"/>
          <w:lang w:val="ru-RU"/>
        </w:rPr>
        <w:t xml:space="preserve"> сельского </w:t>
      </w:r>
      <w:r w:rsidR="00CF21D6" w:rsidRPr="00DB615C">
        <w:rPr>
          <w:rFonts w:cs="Times New Roman"/>
          <w:sz w:val="28"/>
          <w:szCs w:val="28"/>
          <w:lang w:val="ru-RU"/>
        </w:rPr>
        <w:t>поселения</w:t>
      </w:r>
      <w:r w:rsidR="00973E83" w:rsidRPr="00DB615C">
        <w:rPr>
          <w:rFonts w:cs="Times New Roman"/>
          <w:sz w:val="28"/>
          <w:szCs w:val="28"/>
          <w:lang w:val="ru-RU"/>
        </w:rPr>
        <w:t xml:space="preserve"> </w:t>
      </w:r>
      <w:r w:rsidR="00175279" w:rsidRPr="00DB615C">
        <w:rPr>
          <w:rFonts w:cs="Times New Roman"/>
          <w:sz w:val="28"/>
          <w:szCs w:val="28"/>
          <w:lang w:val="ru-RU"/>
        </w:rPr>
        <w:t>Т</w:t>
      </w:r>
      <w:r w:rsidR="006420E3" w:rsidRPr="00DB615C">
        <w:rPr>
          <w:rFonts w:cs="Times New Roman"/>
          <w:sz w:val="28"/>
          <w:szCs w:val="28"/>
          <w:lang w:val="ru-RU"/>
        </w:rPr>
        <w:t>билисского</w:t>
      </w:r>
      <w:r w:rsidR="00973E83" w:rsidRPr="00DB615C">
        <w:rPr>
          <w:rFonts w:cs="Times New Roman"/>
          <w:sz w:val="28"/>
          <w:szCs w:val="28"/>
          <w:lang w:val="ru-RU"/>
        </w:rPr>
        <w:t xml:space="preserve"> </w:t>
      </w:r>
      <w:r w:rsidRPr="00DB615C">
        <w:rPr>
          <w:rFonts w:cs="Times New Roman"/>
          <w:sz w:val="28"/>
          <w:szCs w:val="28"/>
          <w:lang w:val="ru-RU"/>
        </w:rPr>
        <w:t>района</w:t>
      </w:r>
      <w:r w:rsidR="00973E83" w:rsidRPr="00DB615C">
        <w:rPr>
          <w:rFonts w:cs="Times New Roman"/>
          <w:sz w:val="28"/>
          <w:szCs w:val="28"/>
          <w:lang w:val="ru-RU"/>
        </w:rPr>
        <w:t xml:space="preserve"> </w:t>
      </w:r>
      <w:r w:rsidRPr="00DB615C">
        <w:rPr>
          <w:rFonts w:cs="Times New Roman"/>
          <w:sz w:val="28"/>
          <w:szCs w:val="28"/>
          <w:lang w:val="ru-RU"/>
        </w:rPr>
        <w:t>на</w:t>
      </w:r>
      <w:r w:rsidR="00973E83" w:rsidRPr="00DB615C">
        <w:rPr>
          <w:rFonts w:cs="Times New Roman"/>
          <w:sz w:val="28"/>
          <w:szCs w:val="28"/>
          <w:lang w:val="ru-RU"/>
        </w:rPr>
        <w:t xml:space="preserve"> </w:t>
      </w:r>
      <w:r w:rsidRPr="00DB615C">
        <w:rPr>
          <w:rFonts w:cs="Times New Roman"/>
          <w:sz w:val="28"/>
          <w:szCs w:val="28"/>
          <w:lang w:val="ru-RU"/>
        </w:rPr>
        <w:t>период</w:t>
      </w:r>
      <w:r w:rsidR="00973E83" w:rsidRPr="00DB615C">
        <w:rPr>
          <w:rFonts w:cs="Times New Roman"/>
          <w:sz w:val="28"/>
          <w:szCs w:val="28"/>
          <w:lang w:val="ru-RU"/>
        </w:rPr>
        <w:t xml:space="preserve"> </w:t>
      </w:r>
      <w:r w:rsidRPr="00DB615C">
        <w:rPr>
          <w:rFonts w:cs="Times New Roman"/>
          <w:sz w:val="28"/>
          <w:szCs w:val="28"/>
          <w:lang w:val="ru-RU"/>
        </w:rPr>
        <w:t>1</w:t>
      </w:r>
      <w:r w:rsidR="006420E3" w:rsidRPr="00DB615C">
        <w:rPr>
          <w:rFonts w:cs="Times New Roman"/>
          <w:sz w:val="28"/>
          <w:szCs w:val="28"/>
          <w:lang w:val="ru-RU"/>
        </w:rPr>
        <w:t>3</w:t>
      </w:r>
      <w:r w:rsidR="00973E83" w:rsidRPr="00DB615C">
        <w:rPr>
          <w:rFonts w:cs="Times New Roman"/>
          <w:sz w:val="28"/>
          <w:szCs w:val="28"/>
          <w:lang w:val="ru-RU"/>
        </w:rPr>
        <w:t xml:space="preserve"> </w:t>
      </w:r>
      <w:r w:rsidRPr="00DB615C">
        <w:rPr>
          <w:rFonts w:cs="Times New Roman"/>
          <w:sz w:val="28"/>
          <w:szCs w:val="28"/>
          <w:lang w:val="ru-RU"/>
        </w:rPr>
        <w:t>лет</w:t>
      </w:r>
      <w:r w:rsidR="00973E83" w:rsidRPr="00DB615C">
        <w:rPr>
          <w:rFonts w:cs="Times New Roman"/>
          <w:sz w:val="28"/>
          <w:szCs w:val="28"/>
          <w:lang w:val="ru-RU"/>
        </w:rPr>
        <w:t xml:space="preserve"> </w:t>
      </w:r>
      <w:r w:rsidRPr="00DB615C">
        <w:rPr>
          <w:rFonts w:cs="Times New Roman"/>
          <w:sz w:val="28"/>
          <w:szCs w:val="28"/>
          <w:lang w:val="ru-RU"/>
        </w:rPr>
        <w:t>(до</w:t>
      </w:r>
      <w:r w:rsidR="00973E83" w:rsidRPr="00DB615C">
        <w:rPr>
          <w:rFonts w:cs="Times New Roman"/>
          <w:sz w:val="28"/>
          <w:szCs w:val="28"/>
          <w:lang w:val="ru-RU"/>
        </w:rPr>
        <w:t xml:space="preserve"> </w:t>
      </w:r>
      <w:r w:rsidRPr="00DB615C">
        <w:rPr>
          <w:rFonts w:cs="Times New Roman"/>
          <w:sz w:val="28"/>
          <w:szCs w:val="28"/>
          <w:lang w:val="ru-RU"/>
        </w:rPr>
        <w:t>20</w:t>
      </w:r>
      <w:r w:rsidR="006420E3" w:rsidRPr="00DB615C">
        <w:rPr>
          <w:rFonts w:cs="Times New Roman"/>
          <w:sz w:val="28"/>
          <w:szCs w:val="28"/>
          <w:lang w:val="ru-RU"/>
        </w:rPr>
        <w:t>29</w:t>
      </w:r>
      <w:r w:rsidR="00973E83" w:rsidRPr="00DB615C">
        <w:rPr>
          <w:rFonts w:cs="Times New Roman"/>
          <w:sz w:val="28"/>
          <w:szCs w:val="28"/>
          <w:lang w:val="ru-RU"/>
        </w:rPr>
        <w:t xml:space="preserve"> </w:t>
      </w:r>
      <w:r w:rsidRPr="00DB615C">
        <w:rPr>
          <w:rFonts w:cs="Times New Roman"/>
          <w:sz w:val="28"/>
          <w:szCs w:val="28"/>
          <w:lang w:val="ru-RU"/>
        </w:rPr>
        <w:t>года)</w:t>
      </w:r>
      <w:r w:rsidR="00973E83" w:rsidRPr="00DB615C">
        <w:rPr>
          <w:rFonts w:cs="Times New Roman"/>
          <w:sz w:val="28"/>
          <w:szCs w:val="28"/>
          <w:lang w:val="ru-RU"/>
        </w:rPr>
        <w:t xml:space="preserve"> </w:t>
      </w:r>
      <w:r w:rsidRPr="00DB615C">
        <w:rPr>
          <w:rFonts w:cs="Times New Roman"/>
          <w:sz w:val="28"/>
          <w:szCs w:val="28"/>
          <w:lang w:val="ru-RU"/>
        </w:rPr>
        <w:t>с</w:t>
      </w:r>
      <w:r w:rsidR="00973E83" w:rsidRPr="00DB615C">
        <w:rPr>
          <w:rFonts w:cs="Times New Roman"/>
          <w:sz w:val="28"/>
          <w:szCs w:val="28"/>
          <w:lang w:val="ru-RU"/>
        </w:rPr>
        <w:t xml:space="preserve"> </w:t>
      </w:r>
      <w:r w:rsidRPr="00DB615C">
        <w:rPr>
          <w:rFonts w:cs="Times New Roman"/>
          <w:sz w:val="28"/>
          <w:szCs w:val="28"/>
          <w:lang w:val="ru-RU"/>
        </w:rPr>
        <w:t>выделением</w:t>
      </w:r>
      <w:r w:rsidR="00973E83" w:rsidRPr="00DB615C">
        <w:rPr>
          <w:rFonts w:cs="Times New Roman"/>
          <w:sz w:val="28"/>
          <w:szCs w:val="28"/>
          <w:lang w:val="ru-RU"/>
        </w:rPr>
        <w:t xml:space="preserve"> </w:t>
      </w:r>
      <w:r w:rsidRPr="00DB615C">
        <w:rPr>
          <w:rFonts w:cs="Times New Roman"/>
          <w:sz w:val="28"/>
          <w:szCs w:val="28"/>
          <w:lang w:val="ru-RU"/>
        </w:rPr>
        <w:t>1-ой</w:t>
      </w:r>
      <w:r w:rsidR="00973E83" w:rsidRPr="00DB615C">
        <w:rPr>
          <w:rFonts w:cs="Times New Roman"/>
          <w:sz w:val="28"/>
          <w:szCs w:val="28"/>
          <w:lang w:val="ru-RU"/>
        </w:rPr>
        <w:t xml:space="preserve"> </w:t>
      </w:r>
      <w:r w:rsidRPr="00DB615C">
        <w:rPr>
          <w:rFonts w:cs="Times New Roman"/>
          <w:sz w:val="28"/>
          <w:szCs w:val="28"/>
          <w:lang w:val="ru-RU"/>
        </w:rPr>
        <w:t>о</w:t>
      </w:r>
      <w:r w:rsidR="0002326E" w:rsidRPr="00DB615C">
        <w:rPr>
          <w:rFonts w:cs="Times New Roman"/>
          <w:sz w:val="28"/>
          <w:szCs w:val="28"/>
          <w:lang w:val="ru-RU"/>
        </w:rPr>
        <w:t>череди</w:t>
      </w:r>
      <w:r w:rsidR="00973E83" w:rsidRPr="00DB615C">
        <w:rPr>
          <w:rFonts w:cs="Times New Roman"/>
          <w:sz w:val="28"/>
          <w:szCs w:val="28"/>
          <w:lang w:val="ru-RU"/>
        </w:rPr>
        <w:t xml:space="preserve"> </w:t>
      </w:r>
      <w:r w:rsidR="0002326E" w:rsidRPr="00DB615C">
        <w:rPr>
          <w:rFonts w:cs="Times New Roman"/>
          <w:sz w:val="28"/>
          <w:szCs w:val="28"/>
          <w:lang w:val="ru-RU"/>
        </w:rPr>
        <w:t>строительства</w:t>
      </w:r>
      <w:r w:rsidR="00973E83" w:rsidRPr="00DB615C">
        <w:rPr>
          <w:rFonts w:cs="Times New Roman"/>
          <w:sz w:val="28"/>
          <w:szCs w:val="28"/>
          <w:lang w:val="ru-RU"/>
        </w:rPr>
        <w:t xml:space="preserve"> </w:t>
      </w:r>
      <w:r w:rsidR="0002326E" w:rsidRPr="00DB615C">
        <w:rPr>
          <w:rFonts w:cs="Times New Roman"/>
          <w:sz w:val="28"/>
          <w:szCs w:val="28"/>
          <w:lang w:val="ru-RU"/>
        </w:rPr>
        <w:t>–</w:t>
      </w:r>
      <w:r w:rsidR="00973E83" w:rsidRPr="00DB615C">
        <w:rPr>
          <w:rFonts w:cs="Times New Roman"/>
          <w:sz w:val="28"/>
          <w:szCs w:val="28"/>
          <w:lang w:val="ru-RU"/>
        </w:rPr>
        <w:t xml:space="preserve"> </w:t>
      </w:r>
      <w:r w:rsidR="005F4196" w:rsidRPr="00DB615C">
        <w:rPr>
          <w:rFonts w:cs="Times New Roman"/>
          <w:sz w:val="28"/>
          <w:szCs w:val="28"/>
          <w:lang w:val="ru-RU"/>
        </w:rPr>
        <w:t>5 лет</w:t>
      </w:r>
      <w:r w:rsidR="00973E83" w:rsidRPr="00DB615C">
        <w:rPr>
          <w:rFonts w:cs="Times New Roman"/>
          <w:sz w:val="28"/>
          <w:szCs w:val="28"/>
          <w:lang w:val="ru-RU"/>
        </w:rPr>
        <w:t xml:space="preserve"> </w:t>
      </w:r>
      <w:r w:rsidRPr="00DB615C">
        <w:rPr>
          <w:rFonts w:cs="Times New Roman"/>
          <w:sz w:val="28"/>
          <w:szCs w:val="28"/>
          <w:lang w:val="ru-RU"/>
        </w:rPr>
        <w:t>с</w:t>
      </w:r>
      <w:r w:rsidR="00973E83" w:rsidRPr="00DB615C">
        <w:rPr>
          <w:rFonts w:cs="Times New Roman"/>
          <w:sz w:val="28"/>
          <w:szCs w:val="28"/>
          <w:lang w:val="ru-RU"/>
        </w:rPr>
        <w:t xml:space="preserve"> </w:t>
      </w:r>
      <w:r w:rsidR="00E34311" w:rsidRPr="00DB615C">
        <w:rPr>
          <w:rFonts w:cs="Times New Roman"/>
          <w:sz w:val="28"/>
          <w:szCs w:val="28"/>
          <w:lang w:val="ru-RU"/>
        </w:rPr>
        <w:t>201</w:t>
      </w:r>
      <w:r w:rsidR="006420E3" w:rsidRPr="00DB615C">
        <w:rPr>
          <w:rFonts w:cs="Times New Roman"/>
          <w:sz w:val="28"/>
          <w:szCs w:val="28"/>
          <w:lang w:val="ru-RU"/>
        </w:rPr>
        <w:t>7</w:t>
      </w:r>
      <w:r w:rsidR="00973E83" w:rsidRPr="00DB615C">
        <w:rPr>
          <w:rFonts w:cs="Times New Roman"/>
          <w:sz w:val="28"/>
          <w:szCs w:val="28"/>
          <w:lang w:val="ru-RU"/>
        </w:rPr>
        <w:t xml:space="preserve"> </w:t>
      </w:r>
      <w:r w:rsidRPr="00DB615C">
        <w:rPr>
          <w:rFonts w:cs="Times New Roman"/>
          <w:sz w:val="28"/>
          <w:szCs w:val="28"/>
          <w:lang w:val="ru-RU"/>
        </w:rPr>
        <w:t>г.</w:t>
      </w:r>
      <w:r w:rsidR="00973E83" w:rsidRPr="00DB615C">
        <w:rPr>
          <w:rFonts w:cs="Times New Roman"/>
          <w:sz w:val="28"/>
          <w:szCs w:val="28"/>
          <w:lang w:val="ru-RU"/>
        </w:rPr>
        <w:t xml:space="preserve"> </w:t>
      </w:r>
      <w:r w:rsidRPr="00DB615C">
        <w:rPr>
          <w:rFonts w:cs="Times New Roman"/>
          <w:sz w:val="28"/>
          <w:szCs w:val="28"/>
          <w:lang w:val="ru-RU"/>
        </w:rPr>
        <w:t>до</w:t>
      </w:r>
      <w:r w:rsidR="00973E83" w:rsidRPr="00DB615C">
        <w:rPr>
          <w:rFonts w:cs="Times New Roman"/>
          <w:sz w:val="28"/>
          <w:szCs w:val="28"/>
          <w:lang w:val="ru-RU"/>
        </w:rPr>
        <w:t xml:space="preserve"> </w:t>
      </w:r>
      <w:r w:rsidR="005F7094" w:rsidRPr="00DB615C">
        <w:rPr>
          <w:rFonts w:cs="Times New Roman"/>
          <w:sz w:val="28"/>
          <w:szCs w:val="28"/>
          <w:lang w:val="ru-RU"/>
        </w:rPr>
        <w:t>202</w:t>
      </w:r>
      <w:r w:rsidR="006420E3" w:rsidRPr="00DB615C">
        <w:rPr>
          <w:rFonts w:cs="Times New Roman"/>
          <w:sz w:val="28"/>
          <w:szCs w:val="28"/>
          <w:lang w:val="ru-RU"/>
        </w:rPr>
        <w:t>1</w:t>
      </w:r>
      <w:r w:rsidR="00973E83" w:rsidRPr="00DB615C">
        <w:rPr>
          <w:rFonts w:cs="Times New Roman"/>
          <w:sz w:val="28"/>
          <w:szCs w:val="28"/>
          <w:lang w:val="ru-RU"/>
        </w:rPr>
        <w:t xml:space="preserve"> </w:t>
      </w:r>
      <w:r w:rsidRPr="00DB615C">
        <w:rPr>
          <w:rFonts w:cs="Times New Roman"/>
          <w:sz w:val="28"/>
          <w:szCs w:val="28"/>
          <w:lang w:val="ru-RU"/>
        </w:rPr>
        <w:t>г.</w:t>
      </w:r>
      <w:r w:rsidR="00CF21D6" w:rsidRPr="00DB615C">
        <w:rPr>
          <w:rFonts w:cs="Times New Roman"/>
          <w:sz w:val="28"/>
          <w:szCs w:val="28"/>
          <w:lang w:val="ru-RU"/>
        </w:rPr>
        <w:t>,</w:t>
      </w:r>
      <w:r w:rsidR="00973E83" w:rsidRPr="00DB615C">
        <w:rPr>
          <w:rFonts w:cs="Times New Roman"/>
          <w:sz w:val="28"/>
          <w:szCs w:val="28"/>
          <w:lang w:val="ru-RU"/>
        </w:rPr>
        <w:t xml:space="preserve"> </w:t>
      </w:r>
      <w:r w:rsidR="00CF21D6" w:rsidRPr="00DB615C">
        <w:rPr>
          <w:rFonts w:cs="Times New Roman"/>
          <w:sz w:val="28"/>
          <w:szCs w:val="28"/>
          <w:lang w:val="ru-RU"/>
        </w:rPr>
        <w:t>2-ой</w:t>
      </w:r>
      <w:r w:rsidR="00973E83" w:rsidRPr="00DB615C">
        <w:rPr>
          <w:rFonts w:cs="Times New Roman"/>
          <w:sz w:val="28"/>
          <w:szCs w:val="28"/>
          <w:lang w:val="ru-RU"/>
        </w:rPr>
        <w:t xml:space="preserve"> </w:t>
      </w:r>
      <w:r w:rsidR="00CF21D6" w:rsidRPr="00DB615C">
        <w:rPr>
          <w:rFonts w:cs="Times New Roman"/>
          <w:sz w:val="28"/>
          <w:szCs w:val="28"/>
          <w:lang w:val="ru-RU"/>
        </w:rPr>
        <w:t>очереди</w:t>
      </w:r>
      <w:r w:rsidR="00973E83" w:rsidRPr="00DB615C">
        <w:rPr>
          <w:rFonts w:cs="Times New Roman"/>
          <w:sz w:val="28"/>
          <w:szCs w:val="28"/>
          <w:lang w:val="ru-RU"/>
        </w:rPr>
        <w:t xml:space="preserve"> </w:t>
      </w:r>
      <w:r w:rsidR="00CF21D6" w:rsidRPr="00DB615C">
        <w:rPr>
          <w:rFonts w:cs="Times New Roman"/>
          <w:sz w:val="28"/>
          <w:szCs w:val="28"/>
          <w:lang w:val="ru-RU"/>
        </w:rPr>
        <w:t>строительства</w:t>
      </w:r>
      <w:r w:rsidR="00973E83" w:rsidRPr="00DB615C">
        <w:rPr>
          <w:rFonts w:cs="Times New Roman"/>
          <w:sz w:val="28"/>
          <w:szCs w:val="28"/>
          <w:lang w:val="ru-RU"/>
        </w:rPr>
        <w:t xml:space="preserve"> </w:t>
      </w:r>
      <w:r w:rsidR="00CF21D6" w:rsidRPr="00DB615C">
        <w:rPr>
          <w:rFonts w:cs="Times New Roman"/>
          <w:sz w:val="28"/>
          <w:szCs w:val="28"/>
          <w:lang w:val="ru-RU"/>
        </w:rPr>
        <w:t>–</w:t>
      </w:r>
      <w:r w:rsidR="00973E83" w:rsidRPr="00DB615C">
        <w:rPr>
          <w:rFonts w:cs="Times New Roman"/>
          <w:sz w:val="28"/>
          <w:szCs w:val="28"/>
          <w:lang w:val="ru-RU"/>
        </w:rPr>
        <w:t xml:space="preserve"> </w:t>
      </w:r>
      <w:r w:rsidR="00CF21D6" w:rsidRPr="00DB615C">
        <w:rPr>
          <w:rFonts w:cs="Times New Roman"/>
          <w:sz w:val="28"/>
          <w:szCs w:val="28"/>
          <w:lang w:val="ru-RU"/>
        </w:rPr>
        <w:t>с</w:t>
      </w:r>
      <w:r w:rsidR="00973E83" w:rsidRPr="00DB615C">
        <w:rPr>
          <w:rFonts w:cs="Times New Roman"/>
          <w:sz w:val="28"/>
          <w:szCs w:val="28"/>
          <w:lang w:val="ru-RU"/>
        </w:rPr>
        <w:t xml:space="preserve"> </w:t>
      </w:r>
      <w:r w:rsidR="00CF21D6" w:rsidRPr="00DB615C">
        <w:rPr>
          <w:rFonts w:cs="Times New Roman"/>
          <w:sz w:val="28"/>
          <w:szCs w:val="28"/>
          <w:lang w:val="ru-RU"/>
        </w:rPr>
        <w:t>202</w:t>
      </w:r>
      <w:r w:rsidR="006420E3" w:rsidRPr="00DB615C">
        <w:rPr>
          <w:rFonts w:cs="Times New Roman"/>
          <w:sz w:val="28"/>
          <w:szCs w:val="28"/>
          <w:lang w:val="ru-RU"/>
        </w:rPr>
        <w:t>2</w:t>
      </w:r>
      <w:r w:rsidR="00973E83" w:rsidRPr="00DB615C">
        <w:rPr>
          <w:rFonts w:cs="Times New Roman"/>
          <w:sz w:val="28"/>
          <w:szCs w:val="28"/>
          <w:lang w:val="ru-RU"/>
        </w:rPr>
        <w:t xml:space="preserve"> </w:t>
      </w:r>
      <w:r w:rsidR="00CF21D6" w:rsidRPr="00DB615C">
        <w:rPr>
          <w:rFonts w:cs="Times New Roman"/>
          <w:sz w:val="28"/>
          <w:szCs w:val="28"/>
          <w:lang w:val="ru-RU"/>
        </w:rPr>
        <w:t>г.</w:t>
      </w:r>
      <w:r w:rsidR="00973E83" w:rsidRPr="00DB615C">
        <w:rPr>
          <w:rFonts w:cs="Times New Roman"/>
          <w:sz w:val="28"/>
          <w:szCs w:val="28"/>
          <w:lang w:val="ru-RU"/>
        </w:rPr>
        <w:t xml:space="preserve"> </w:t>
      </w:r>
      <w:r w:rsidR="00CF21D6" w:rsidRPr="00DB615C">
        <w:rPr>
          <w:rFonts w:cs="Times New Roman"/>
          <w:sz w:val="28"/>
          <w:szCs w:val="28"/>
          <w:lang w:val="ru-RU"/>
        </w:rPr>
        <w:t>до</w:t>
      </w:r>
      <w:r w:rsidR="00973E83" w:rsidRPr="00DB615C">
        <w:rPr>
          <w:rFonts w:cs="Times New Roman"/>
          <w:sz w:val="28"/>
          <w:szCs w:val="28"/>
          <w:lang w:val="ru-RU"/>
        </w:rPr>
        <w:t xml:space="preserve"> </w:t>
      </w:r>
      <w:r w:rsidR="00CF21D6" w:rsidRPr="00DB615C">
        <w:rPr>
          <w:rFonts w:cs="Times New Roman"/>
          <w:sz w:val="28"/>
          <w:szCs w:val="28"/>
          <w:lang w:val="ru-RU"/>
        </w:rPr>
        <w:t>2</w:t>
      </w:r>
      <w:r w:rsidR="00F630DA" w:rsidRPr="00DB615C">
        <w:rPr>
          <w:rFonts w:cs="Times New Roman"/>
          <w:sz w:val="28"/>
          <w:szCs w:val="28"/>
          <w:lang w:val="ru-RU"/>
        </w:rPr>
        <w:t>030</w:t>
      </w:r>
      <w:r w:rsidR="00973E83" w:rsidRPr="00DB615C">
        <w:rPr>
          <w:rFonts w:cs="Times New Roman"/>
          <w:sz w:val="28"/>
          <w:szCs w:val="28"/>
          <w:lang w:val="ru-RU"/>
        </w:rPr>
        <w:t xml:space="preserve"> </w:t>
      </w:r>
      <w:r w:rsidR="00CF21D6" w:rsidRPr="00DB615C">
        <w:rPr>
          <w:rFonts w:cs="Times New Roman"/>
          <w:sz w:val="28"/>
          <w:szCs w:val="28"/>
          <w:lang w:val="ru-RU"/>
        </w:rPr>
        <w:t>г.</w:t>
      </w:r>
      <w:r w:rsidR="00973E83" w:rsidRPr="00DB615C">
        <w:rPr>
          <w:rFonts w:cs="Times New Roman"/>
          <w:sz w:val="28"/>
          <w:szCs w:val="28"/>
          <w:lang w:val="ru-RU"/>
        </w:rPr>
        <w:t xml:space="preserve"> </w:t>
      </w:r>
      <w:r w:rsidRPr="00DB615C">
        <w:rPr>
          <w:rFonts w:cs="Times New Roman"/>
          <w:sz w:val="28"/>
          <w:szCs w:val="28"/>
          <w:lang w:val="ru-RU"/>
        </w:rPr>
        <w:t>-</w:t>
      </w:r>
      <w:r w:rsidR="00973E83" w:rsidRPr="00DB615C">
        <w:rPr>
          <w:rFonts w:cs="Times New Roman"/>
          <w:sz w:val="28"/>
          <w:szCs w:val="28"/>
          <w:lang w:val="ru-RU"/>
        </w:rPr>
        <w:t xml:space="preserve"> </w:t>
      </w:r>
      <w:r w:rsidRPr="00DB615C">
        <w:rPr>
          <w:rFonts w:cs="Times New Roman"/>
          <w:sz w:val="28"/>
          <w:szCs w:val="28"/>
          <w:lang w:val="ru-RU"/>
        </w:rPr>
        <w:t>разработана</w:t>
      </w:r>
      <w:r w:rsidR="00973E83" w:rsidRPr="00DB615C">
        <w:rPr>
          <w:rFonts w:cs="Times New Roman"/>
          <w:sz w:val="28"/>
          <w:szCs w:val="28"/>
          <w:lang w:val="ru-RU"/>
        </w:rPr>
        <w:t xml:space="preserve"> </w:t>
      </w:r>
      <w:r w:rsidRPr="00DB615C">
        <w:rPr>
          <w:rFonts w:cs="Times New Roman"/>
          <w:sz w:val="28"/>
          <w:szCs w:val="28"/>
          <w:lang w:val="ru-RU"/>
        </w:rPr>
        <w:t>в</w:t>
      </w:r>
      <w:r w:rsidR="00973E83" w:rsidRPr="00DB615C">
        <w:rPr>
          <w:rFonts w:cs="Times New Roman"/>
          <w:sz w:val="28"/>
          <w:szCs w:val="28"/>
          <w:lang w:val="ru-RU"/>
        </w:rPr>
        <w:t xml:space="preserve"> </w:t>
      </w:r>
      <w:r w:rsidRPr="00DB615C">
        <w:rPr>
          <w:rFonts w:cs="Times New Roman"/>
          <w:sz w:val="28"/>
          <w:szCs w:val="28"/>
          <w:lang w:val="ru-RU"/>
        </w:rPr>
        <w:t>соответствии</w:t>
      </w:r>
      <w:r w:rsidR="00973E83" w:rsidRPr="00DB615C">
        <w:rPr>
          <w:rFonts w:cs="Times New Roman"/>
          <w:sz w:val="28"/>
          <w:szCs w:val="28"/>
          <w:lang w:val="ru-RU"/>
        </w:rPr>
        <w:t xml:space="preserve"> </w:t>
      </w:r>
      <w:r w:rsidRPr="00DB615C">
        <w:rPr>
          <w:rFonts w:cs="Times New Roman"/>
          <w:sz w:val="28"/>
          <w:szCs w:val="28"/>
          <w:lang w:val="ru-RU"/>
        </w:rPr>
        <w:t>с</w:t>
      </w:r>
      <w:r w:rsidR="00973E83" w:rsidRPr="00DB615C">
        <w:rPr>
          <w:rFonts w:cs="Times New Roman"/>
          <w:sz w:val="28"/>
          <w:szCs w:val="28"/>
          <w:lang w:val="ru-RU"/>
        </w:rPr>
        <w:t xml:space="preserve"> </w:t>
      </w:r>
      <w:r w:rsidRPr="00DB615C">
        <w:rPr>
          <w:rFonts w:cs="Times New Roman"/>
          <w:sz w:val="28"/>
          <w:szCs w:val="28"/>
          <w:lang w:val="ru-RU"/>
        </w:rPr>
        <w:t>основными</w:t>
      </w:r>
      <w:r w:rsidR="00973E83" w:rsidRPr="00DB615C">
        <w:rPr>
          <w:rFonts w:cs="Times New Roman"/>
          <w:sz w:val="28"/>
          <w:szCs w:val="28"/>
          <w:lang w:val="ru-RU"/>
        </w:rPr>
        <w:t xml:space="preserve"> </w:t>
      </w:r>
      <w:r w:rsidRPr="00DB615C">
        <w:rPr>
          <w:rFonts w:cs="Times New Roman"/>
          <w:sz w:val="28"/>
          <w:szCs w:val="28"/>
          <w:lang w:val="ru-RU"/>
        </w:rPr>
        <w:t>направлениями</w:t>
      </w:r>
      <w:r w:rsidR="00973E83" w:rsidRPr="00DB615C">
        <w:rPr>
          <w:rFonts w:cs="Times New Roman"/>
          <w:sz w:val="28"/>
          <w:szCs w:val="28"/>
          <w:lang w:val="ru-RU"/>
        </w:rPr>
        <w:t xml:space="preserve"> </w:t>
      </w:r>
      <w:r w:rsidRPr="00DB615C">
        <w:rPr>
          <w:rFonts w:cs="Times New Roman"/>
          <w:sz w:val="28"/>
          <w:szCs w:val="28"/>
          <w:lang w:val="ru-RU"/>
        </w:rPr>
        <w:t>развития</w:t>
      </w:r>
      <w:r w:rsidR="00973E83" w:rsidRPr="00DB615C">
        <w:rPr>
          <w:rFonts w:cs="Times New Roman"/>
          <w:sz w:val="28"/>
          <w:szCs w:val="28"/>
          <w:lang w:val="ru-RU"/>
        </w:rPr>
        <w:t xml:space="preserve"> </w:t>
      </w:r>
      <w:r w:rsidR="007A07F7" w:rsidRPr="00DB615C">
        <w:rPr>
          <w:rFonts w:cs="Times New Roman"/>
          <w:sz w:val="28"/>
          <w:szCs w:val="28"/>
          <w:lang w:val="ru-RU"/>
        </w:rPr>
        <w:t>Тбилисского</w:t>
      </w:r>
      <w:r w:rsidR="00175279" w:rsidRPr="00DB615C">
        <w:rPr>
          <w:rFonts w:cs="Times New Roman"/>
          <w:sz w:val="28"/>
          <w:szCs w:val="28"/>
          <w:lang w:val="ru-RU"/>
        </w:rPr>
        <w:t xml:space="preserve"> сельского поселения</w:t>
      </w:r>
      <w:r w:rsidRPr="00DB615C">
        <w:rPr>
          <w:rFonts w:cs="Times New Roman"/>
          <w:sz w:val="28"/>
          <w:szCs w:val="28"/>
          <w:lang w:val="ru-RU"/>
        </w:rPr>
        <w:t>,</w:t>
      </w:r>
      <w:r w:rsidR="00973E83" w:rsidRPr="00DB615C">
        <w:rPr>
          <w:rFonts w:cs="Times New Roman"/>
          <w:sz w:val="28"/>
          <w:szCs w:val="28"/>
          <w:lang w:val="ru-RU"/>
        </w:rPr>
        <w:t xml:space="preserve"> </w:t>
      </w:r>
      <w:r w:rsidRPr="00DB615C">
        <w:rPr>
          <w:rFonts w:cs="Times New Roman"/>
          <w:sz w:val="28"/>
          <w:szCs w:val="28"/>
          <w:lang w:val="ru-RU"/>
        </w:rPr>
        <w:t>предусмотренными</w:t>
      </w:r>
      <w:r w:rsidR="00973E83" w:rsidRPr="00DB615C">
        <w:rPr>
          <w:rFonts w:cs="Times New Roman"/>
          <w:sz w:val="28"/>
          <w:szCs w:val="28"/>
          <w:lang w:val="ru-RU"/>
        </w:rPr>
        <w:t xml:space="preserve"> </w:t>
      </w:r>
      <w:r w:rsidRPr="00DB615C">
        <w:rPr>
          <w:rFonts w:cs="Times New Roman"/>
          <w:sz w:val="28"/>
          <w:szCs w:val="28"/>
          <w:lang w:val="ru-RU"/>
        </w:rPr>
        <w:t>Генеральным</w:t>
      </w:r>
      <w:r w:rsidR="00973E83" w:rsidRPr="00DB615C">
        <w:rPr>
          <w:rFonts w:cs="Times New Roman"/>
          <w:sz w:val="28"/>
          <w:szCs w:val="28"/>
          <w:lang w:val="ru-RU"/>
        </w:rPr>
        <w:t xml:space="preserve"> </w:t>
      </w:r>
      <w:r w:rsidRPr="002D713E">
        <w:rPr>
          <w:rFonts w:cs="Times New Roman"/>
          <w:sz w:val="28"/>
          <w:szCs w:val="28"/>
          <w:lang w:val="ru-RU"/>
        </w:rPr>
        <w:t>планом,</w:t>
      </w:r>
      <w:r w:rsidR="00973E83" w:rsidRPr="002D713E">
        <w:rPr>
          <w:rFonts w:cs="Times New Roman"/>
          <w:sz w:val="28"/>
          <w:szCs w:val="28"/>
          <w:lang w:val="ru-RU"/>
        </w:rPr>
        <w:t xml:space="preserve"> </w:t>
      </w:r>
      <w:r w:rsidR="006D52C4" w:rsidRPr="002D713E">
        <w:rPr>
          <w:rFonts w:cs="Times New Roman"/>
          <w:sz w:val="28"/>
          <w:szCs w:val="28"/>
          <w:lang w:val="ru-RU"/>
        </w:rPr>
        <w:t xml:space="preserve">утвержденным решением </w:t>
      </w:r>
      <w:r w:rsidR="00DB615C" w:rsidRPr="002D713E">
        <w:rPr>
          <w:rFonts w:cs="Times New Roman"/>
          <w:sz w:val="28"/>
          <w:szCs w:val="28"/>
        </w:rPr>
        <w:t xml:space="preserve">№178 </w:t>
      </w:r>
      <w:r w:rsidR="00DB615C" w:rsidRPr="002D713E">
        <w:rPr>
          <w:rFonts w:cs="Times New Roman"/>
          <w:sz w:val="28"/>
          <w:szCs w:val="28"/>
          <w:lang w:val="ru-RU"/>
        </w:rPr>
        <w:t xml:space="preserve">от </w:t>
      </w:r>
      <w:r w:rsidR="00DB615C" w:rsidRPr="002D713E">
        <w:rPr>
          <w:rFonts w:cs="Times New Roman"/>
          <w:sz w:val="28"/>
          <w:szCs w:val="28"/>
        </w:rPr>
        <w:t xml:space="preserve">27 </w:t>
      </w:r>
      <w:proofErr w:type="spellStart"/>
      <w:r w:rsidR="00DB615C" w:rsidRPr="002D713E">
        <w:rPr>
          <w:rFonts w:cs="Times New Roman"/>
          <w:sz w:val="28"/>
          <w:szCs w:val="28"/>
        </w:rPr>
        <w:t>августа</w:t>
      </w:r>
      <w:proofErr w:type="spellEnd"/>
      <w:r w:rsidR="00DB615C" w:rsidRPr="002D713E">
        <w:rPr>
          <w:rFonts w:cs="Times New Roman"/>
          <w:sz w:val="28"/>
          <w:szCs w:val="28"/>
        </w:rPr>
        <w:t xml:space="preserve"> 2010 </w:t>
      </w:r>
      <w:proofErr w:type="spellStart"/>
      <w:r w:rsidR="00DB615C" w:rsidRPr="002D713E">
        <w:rPr>
          <w:rFonts w:cs="Times New Roman"/>
          <w:sz w:val="28"/>
          <w:szCs w:val="28"/>
        </w:rPr>
        <w:t>года</w:t>
      </w:r>
      <w:proofErr w:type="spellEnd"/>
      <w:proofErr w:type="gramEnd"/>
      <w:r w:rsidR="00DB615C" w:rsidRPr="002D713E">
        <w:rPr>
          <w:rFonts w:cs="Times New Roman"/>
          <w:sz w:val="28"/>
          <w:szCs w:val="28"/>
        </w:rPr>
        <w:t xml:space="preserve">  </w:t>
      </w:r>
      <w:r w:rsidR="006D52C4" w:rsidRPr="002D713E">
        <w:rPr>
          <w:rFonts w:cs="Times New Roman"/>
          <w:sz w:val="28"/>
          <w:szCs w:val="28"/>
          <w:lang w:val="ru-RU"/>
        </w:rPr>
        <w:t>Совет</w:t>
      </w:r>
      <w:r w:rsidR="00DB615C" w:rsidRPr="002D713E">
        <w:rPr>
          <w:rFonts w:cs="Times New Roman"/>
          <w:sz w:val="28"/>
          <w:szCs w:val="28"/>
          <w:lang w:val="ru-RU"/>
        </w:rPr>
        <w:t>ом</w:t>
      </w:r>
      <w:r w:rsidR="006D52C4" w:rsidRPr="002D713E">
        <w:rPr>
          <w:rFonts w:cs="Times New Roman"/>
          <w:sz w:val="28"/>
          <w:szCs w:val="28"/>
          <w:lang w:val="ru-RU"/>
        </w:rPr>
        <w:t xml:space="preserve"> </w:t>
      </w:r>
      <w:r w:rsidR="007A07F7" w:rsidRPr="002D713E">
        <w:rPr>
          <w:rFonts w:cs="Times New Roman"/>
          <w:sz w:val="28"/>
          <w:szCs w:val="28"/>
          <w:lang w:val="ru-RU"/>
        </w:rPr>
        <w:t>Тбилисского</w:t>
      </w:r>
      <w:r w:rsidR="008F4643" w:rsidRPr="002D713E">
        <w:rPr>
          <w:rFonts w:cs="Times New Roman"/>
          <w:sz w:val="28"/>
          <w:szCs w:val="28"/>
          <w:lang w:val="ru-RU"/>
        </w:rPr>
        <w:t xml:space="preserve"> сельского </w:t>
      </w:r>
      <w:r w:rsidR="006D52C4" w:rsidRPr="002D713E">
        <w:rPr>
          <w:rFonts w:cs="Times New Roman"/>
          <w:sz w:val="28"/>
          <w:szCs w:val="28"/>
          <w:lang w:val="ru-RU"/>
        </w:rPr>
        <w:t xml:space="preserve">поселения </w:t>
      </w:r>
      <w:r w:rsidR="007A07F7" w:rsidRPr="002D713E">
        <w:rPr>
          <w:rFonts w:cs="Times New Roman"/>
          <w:sz w:val="28"/>
          <w:szCs w:val="28"/>
          <w:lang w:val="ru-RU"/>
        </w:rPr>
        <w:t>Тбилисского</w:t>
      </w:r>
      <w:r w:rsidR="008F4643" w:rsidRPr="002D713E">
        <w:rPr>
          <w:rFonts w:cs="Times New Roman"/>
          <w:sz w:val="28"/>
          <w:szCs w:val="28"/>
          <w:lang w:val="ru-RU"/>
        </w:rPr>
        <w:t xml:space="preserve"> района</w:t>
      </w:r>
      <w:r w:rsidR="00DB615C" w:rsidRPr="002D713E">
        <w:rPr>
          <w:rFonts w:cs="Times New Roman"/>
          <w:sz w:val="28"/>
          <w:szCs w:val="28"/>
          <w:lang w:val="ru-RU"/>
        </w:rPr>
        <w:t>.</w:t>
      </w:r>
    </w:p>
    <w:p w:rsidR="00665145" w:rsidRPr="00DB615C" w:rsidRDefault="0002326E" w:rsidP="008F0720">
      <w:pPr>
        <w:pStyle w:val="20"/>
        <w:spacing w:before="0" w:after="360"/>
        <w:ind w:left="720"/>
        <w:jc w:val="center"/>
        <w:rPr>
          <w:rFonts w:ascii="Times New Roman" w:hAnsi="Times New Roman" w:cs="Times New Roman"/>
          <w:iCs/>
          <w:color w:val="auto"/>
          <w:sz w:val="28"/>
          <w:szCs w:val="32"/>
          <w:lang w:val="ru-RU"/>
        </w:rPr>
      </w:pPr>
      <w:bookmarkStart w:id="4" w:name="_Toc491349799"/>
      <w:r w:rsidRPr="00DB615C">
        <w:rPr>
          <w:rFonts w:ascii="Times New Roman" w:hAnsi="Times New Roman" w:cs="Times New Roman"/>
          <w:iCs/>
          <w:color w:val="auto"/>
          <w:sz w:val="28"/>
          <w:szCs w:val="32"/>
          <w:lang w:val="ru-RU"/>
        </w:rPr>
        <w:t>ПАСПОРТ</w:t>
      </w:r>
      <w:r w:rsidR="00973E83" w:rsidRPr="00DB615C">
        <w:rPr>
          <w:rFonts w:ascii="Times New Roman" w:hAnsi="Times New Roman" w:cs="Times New Roman"/>
          <w:iCs/>
          <w:color w:val="auto"/>
          <w:sz w:val="28"/>
          <w:szCs w:val="32"/>
          <w:lang w:val="ru-RU"/>
        </w:rPr>
        <w:t xml:space="preserve"> </w:t>
      </w:r>
      <w:r w:rsidRPr="00DB615C">
        <w:rPr>
          <w:rFonts w:ascii="Times New Roman" w:hAnsi="Times New Roman" w:cs="Times New Roman"/>
          <w:iCs/>
          <w:color w:val="auto"/>
          <w:sz w:val="28"/>
          <w:szCs w:val="32"/>
          <w:lang w:val="ru-RU"/>
        </w:rPr>
        <w:t>ПРОГРАММЫ</w:t>
      </w:r>
      <w:bookmarkEnd w:id="4"/>
    </w:p>
    <w:tbl>
      <w:tblPr>
        <w:tblW w:w="10211" w:type="dxa"/>
        <w:tblLayout w:type="fixed"/>
        <w:tblCellMar>
          <w:left w:w="10" w:type="dxa"/>
          <w:right w:w="10" w:type="dxa"/>
        </w:tblCellMar>
        <w:tblLook w:val="0000" w:firstRow="0" w:lastRow="0" w:firstColumn="0" w:lastColumn="0" w:noHBand="0" w:noVBand="0"/>
      </w:tblPr>
      <w:tblGrid>
        <w:gridCol w:w="3241"/>
        <w:gridCol w:w="1901"/>
        <w:gridCol w:w="2263"/>
        <w:gridCol w:w="2806"/>
      </w:tblGrid>
      <w:tr w:rsidR="00665145" w:rsidRPr="00DB615C" w:rsidTr="003C348E">
        <w:trPr>
          <w:trHeight w:val="1552"/>
        </w:trPr>
        <w:tc>
          <w:tcPr>
            <w:tcW w:w="324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65145" w:rsidRPr="00DB615C" w:rsidRDefault="001779EF" w:rsidP="002B39AD">
            <w:pPr>
              <w:pStyle w:val="Standard"/>
              <w:ind w:left="150" w:right="150"/>
              <w:jc w:val="center"/>
              <w:rPr>
                <w:rFonts w:ascii="Times New Roman CYR" w:hAnsi="Times New Roman CYR"/>
                <w:lang w:val="ru-RU"/>
              </w:rPr>
            </w:pPr>
            <w:r w:rsidRPr="00DB615C">
              <w:rPr>
                <w:rFonts w:ascii="Times New Roman CYR" w:hAnsi="Times New Roman CYR"/>
                <w:lang w:val="ru-RU"/>
              </w:rPr>
              <w:t>Наименование</w:t>
            </w:r>
            <w:r w:rsidR="00973E83" w:rsidRPr="00DB615C">
              <w:rPr>
                <w:rFonts w:ascii="Times New Roman CYR" w:hAnsi="Times New Roman CYR"/>
                <w:lang w:val="ru-RU"/>
              </w:rPr>
              <w:t xml:space="preserve"> </w:t>
            </w:r>
            <w:r w:rsidRPr="00DB615C">
              <w:rPr>
                <w:rFonts w:ascii="Times New Roman CYR" w:hAnsi="Times New Roman CYR"/>
                <w:lang w:val="ru-RU"/>
              </w:rPr>
              <w:t>Программы</w:t>
            </w:r>
          </w:p>
        </w:tc>
        <w:tc>
          <w:tcPr>
            <w:tcW w:w="6970"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282545" w:rsidRPr="00DB615C" w:rsidRDefault="00282545" w:rsidP="00282545">
            <w:pPr>
              <w:pStyle w:val="1fc"/>
              <w:spacing w:after="0" w:line="240" w:lineRule="auto"/>
              <w:rPr>
                <w:rFonts w:ascii="Times New Roman" w:eastAsia="Andale Sans UI" w:hAnsi="Times New Roman" w:cs="Tahoma"/>
                <w:b w:val="0"/>
                <w:i w:val="0"/>
                <w:iCs w:val="0"/>
                <w:caps w:val="0"/>
                <w:spacing w:val="0"/>
                <w:kern w:val="3"/>
                <w:sz w:val="24"/>
                <w:szCs w:val="24"/>
                <w:lang w:eastAsia="ja-JP" w:bidi="fa-IR"/>
              </w:rPr>
            </w:pPr>
            <w:r w:rsidRPr="00DB615C">
              <w:rPr>
                <w:rFonts w:ascii="Times New Roman" w:eastAsia="Andale Sans UI" w:hAnsi="Times New Roman" w:cs="Tahoma"/>
                <w:b w:val="0"/>
                <w:i w:val="0"/>
                <w:iCs w:val="0"/>
                <w:caps w:val="0"/>
                <w:spacing w:val="0"/>
                <w:kern w:val="3"/>
                <w:sz w:val="24"/>
                <w:szCs w:val="24"/>
                <w:lang w:eastAsia="ja-JP" w:bidi="fa-IR"/>
              </w:rPr>
              <w:t xml:space="preserve">Программа Комплексного развития </w:t>
            </w:r>
            <w:proofErr w:type="gramStart"/>
            <w:r w:rsidRPr="00DB615C">
              <w:rPr>
                <w:rFonts w:ascii="Times New Roman" w:eastAsia="Andale Sans UI" w:hAnsi="Times New Roman" w:cs="Tahoma"/>
                <w:b w:val="0"/>
                <w:i w:val="0"/>
                <w:iCs w:val="0"/>
                <w:caps w:val="0"/>
                <w:spacing w:val="0"/>
                <w:kern w:val="3"/>
                <w:sz w:val="24"/>
                <w:szCs w:val="24"/>
                <w:lang w:eastAsia="ja-JP" w:bidi="fa-IR"/>
              </w:rPr>
              <w:t>социальной</w:t>
            </w:r>
            <w:proofErr w:type="gramEnd"/>
          </w:p>
          <w:p w:rsidR="00282545" w:rsidRPr="00DB615C" w:rsidRDefault="00282545" w:rsidP="00282545">
            <w:pPr>
              <w:pStyle w:val="1fc"/>
              <w:spacing w:after="0" w:line="240" w:lineRule="auto"/>
              <w:rPr>
                <w:rFonts w:ascii="Times New Roman" w:eastAsia="Andale Sans UI" w:hAnsi="Times New Roman" w:cs="Tahoma"/>
                <w:b w:val="0"/>
                <w:i w:val="0"/>
                <w:iCs w:val="0"/>
                <w:caps w:val="0"/>
                <w:spacing w:val="0"/>
                <w:kern w:val="3"/>
                <w:sz w:val="24"/>
                <w:szCs w:val="24"/>
                <w:lang w:eastAsia="ja-JP" w:bidi="fa-IR"/>
              </w:rPr>
            </w:pPr>
            <w:r w:rsidRPr="00DB615C">
              <w:rPr>
                <w:rFonts w:ascii="Times New Roman" w:eastAsia="Andale Sans UI" w:hAnsi="Times New Roman" w:cs="Tahoma"/>
                <w:b w:val="0"/>
                <w:i w:val="0"/>
                <w:iCs w:val="0"/>
                <w:caps w:val="0"/>
                <w:spacing w:val="0"/>
                <w:kern w:val="3"/>
                <w:sz w:val="24"/>
                <w:szCs w:val="24"/>
                <w:lang w:eastAsia="ja-JP" w:bidi="fa-IR"/>
              </w:rPr>
              <w:t>инфраструктуры Тбилисского сельского поселения</w:t>
            </w:r>
          </w:p>
          <w:p w:rsidR="00282545" w:rsidRPr="00DB615C" w:rsidRDefault="00282545" w:rsidP="00282545">
            <w:pPr>
              <w:pStyle w:val="1fc"/>
              <w:spacing w:after="0" w:line="240" w:lineRule="auto"/>
              <w:rPr>
                <w:rFonts w:ascii="Times New Roman" w:eastAsia="Andale Sans UI" w:hAnsi="Times New Roman" w:cs="Tahoma"/>
                <w:b w:val="0"/>
                <w:i w:val="0"/>
                <w:iCs w:val="0"/>
                <w:caps w:val="0"/>
                <w:spacing w:val="0"/>
                <w:kern w:val="3"/>
                <w:sz w:val="24"/>
                <w:szCs w:val="24"/>
                <w:lang w:eastAsia="ja-JP" w:bidi="fa-IR"/>
              </w:rPr>
            </w:pPr>
            <w:r w:rsidRPr="00DB615C">
              <w:rPr>
                <w:rFonts w:ascii="Times New Roman" w:eastAsia="Andale Sans UI" w:hAnsi="Times New Roman" w:cs="Tahoma"/>
                <w:b w:val="0"/>
                <w:i w:val="0"/>
                <w:iCs w:val="0"/>
                <w:caps w:val="0"/>
                <w:spacing w:val="0"/>
                <w:kern w:val="3"/>
                <w:sz w:val="24"/>
                <w:szCs w:val="24"/>
                <w:lang w:eastAsia="ja-JP" w:bidi="fa-IR"/>
              </w:rPr>
              <w:t>на период 14 лет (до 2030 года) с выделением</w:t>
            </w:r>
          </w:p>
          <w:p w:rsidR="00282545" w:rsidRPr="00DB615C" w:rsidRDefault="00282545" w:rsidP="00282545">
            <w:pPr>
              <w:pStyle w:val="1fc"/>
              <w:spacing w:after="0" w:line="240" w:lineRule="auto"/>
              <w:rPr>
                <w:rFonts w:ascii="Times New Roman" w:eastAsia="Andale Sans UI" w:hAnsi="Times New Roman" w:cs="Tahoma"/>
                <w:b w:val="0"/>
                <w:i w:val="0"/>
                <w:iCs w:val="0"/>
                <w:caps w:val="0"/>
                <w:spacing w:val="0"/>
                <w:kern w:val="3"/>
                <w:sz w:val="24"/>
                <w:szCs w:val="24"/>
                <w:lang w:eastAsia="ja-JP" w:bidi="fa-IR"/>
              </w:rPr>
            </w:pPr>
            <w:r w:rsidRPr="00DB615C">
              <w:rPr>
                <w:rFonts w:ascii="Times New Roman" w:eastAsia="Andale Sans UI" w:hAnsi="Times New Roman" w:cs="Tahoma"/>
                <w:b w:val="0"/>
                <w:i w:val="0"/>
                <w:iCs w:val="0"/>
                <w:caps w:val="0"/>
                <w:spacing w:val="0"/>
                <w:kern w:val="3"/>
                <w:sz w:val="24"/>
                <w:szCs w:val="24"/>
                <w:lang w:eastAsia="ja-JP" w:bidi="fa-IR"/>
              </w:rPr>
              <w:t xml:space="preserve"> 1-ой очереди строительства – 5 лет с 2017 г. до 2022 г.,</w:t>
            </w:r>
          </w:p>
          <w:p w:rsidR="00665145" w:rsidRPr="00DB615C" w:rsidRDefault="00282545" w:rsidP="00F630DA">
            <w:pPr>
              <w:pStyle w:val="1fc"/>
              <w:spacing w:after="0" w:line="240" w:lineRule="auto"/>
            </w:pPr>
            <w:r w:rsidRPr="00DB615C">
              <w:rPr>
                <w:rFonts w:ascii="Times New Roman" w:eastAsia="Andale Sans UI" w:hAnsi="Times New Roman" w:cs="Tahoma"/>
                <w:b w:val="0"/>
                <w:i w:val="0"/>
                <w:iCs w:val="0"/>
                <w:caps w:val="0"/>
                <w:spacing w:val="0"/>
                <w:kern w:val="3"/>
                <w:sz w:val="24"/>
                <w:szCs w:val="24"/>
                <w:lang w:eastAsia="ja-JP" w:bidi="fa-IR"/>
              </w:rPr>
              <w:t>2-ой очереди строительства – с 202</w:t>
            </w:r>
            <w:r w:rsidR="00F630DA" w:rsidRPr="00DB615C">
              <w:rPr>
                <w:rFonts w:ascii="Times New Roman" w:eastAsia="Andale Sans UI" w:hAnsi="Times New Roman" w:cs="Tahoma"/>
                <w:b w:val="0"/>
                <w:i w:val="0"/>
                <w:iCs w:val="0"/>
                <w:caps w:val="0"/>
                <w:spacing w:val="0"/>
                <w:kern w:val="3"/>
                <w:sz w:val="24"/>
                <w:szCs w:val="24"/>
                <w:lang w:eastAsia="ja-JP" w:bidi="fa-IR"/>
              </w:rPr>
              <w:t>2</w:t>
            </w:r>
            <w:r w:rsidRPr="00DB615C">
              <w:rPr>
                <w:rFonts w:ascii="Times New Roman" w:eastAsia="Andale Sans UI" w:hAnsi="Times New Roman" w:cs="Tahoma"/>
                <w:b w:val="0"/>
                <w:i w:val="0"/>
                <w:iCs w:val="0"/>
                <w:caps w:val="0"/>
                <w:spacing w:val="0"/>
                <w:kern w:val="3"/>
                <w:sz w:val="24"/>
                <w:szCs w:val="24"/>
                <w:lang w:eastAsia="ja-JP" w:bidi="fa-IR"/>
              </w:rPr>
              <w:t xml:space="preserve"> г. до 2030 г.</w:t>
            </w:r>
          </w:p>
        </w:tc>
      </w:tr>
      <w:tr w:rsidR="00665145" w:rsidRPr="00DB615C" w:rsidTr="003C348E">
        <w:trPr>
          <w:trHeight w:val="143"/>
        </w:trPr>
        <w:tc>
          <w:tcPr>
            <w:tcW w:w="324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65145" w:rsidRPr="00DB615C" w:rsidRDefault="0085509B" w:rsidP="002B39AD">
            <w:pPr>
              <w:pStyle w:val="Standard"/>
              <w:jc w:val="center"/>
              <w:rPr>
                <w:rFonts w:ascii="Times New Roman CYR" w:hAnsi="Times New Roman CYR"/>
                <w:lang w:val="ru-RU"/>
              </w:rPr>
            </w:pPr>
            <w:r w:rsidRPr="00DB615C">
              <w:rPr>
                <w:rFonts w:ascii="Times New Roman CYR" w:hAnsi="Times New Roman CYR"/>
                <w:lang w:val="ru-RU"/>
              </w:rPr>
              <w:t>Основание</w:t>
            </w:r>
            <w:r w:rsidR="00973E83" w:rsidRPr="00DB615C">
              <w:rPr>
                <w:rFonts w:ascii="Times New Roman CYR" w:hAnsi="Times New Roman CYR"/>
                <w:lang w:val="ru-RU"/>
              </w:rPr>
              <w:t xml:space="preserve"> </w:t>
            </w:r>
            <w:r w:rsidRPr="00DB615C">
              <w:rPr>
                <w:rFonts w:ascii="Times New Roman CYR" w:hAnsi="Times New Roman CYR"/>
                <w:lang w:val="ru-RU"/>
              </w:rPr>
              <w:t>для</w:t>
            </w:r>
            <w:r w:rsidR="00973E83" w:rsidRPr="00DB615C">
              <w:rPr>
                <w:rFonts w:ascii="Times New Roman CYR" w:hAnsi="Times New Roman CYR"/>
                <w:lang w:val="ru-RU"/>
              </w:rPr>
              <w:t xml:space="preserve"> </w:t>
            </w:r>
            <w:r w:rsidRPr="00DB615C">
              <w:rPr>
                <w:rFonts w:ascii="Times New Roman CYR" w:hAnsi="Times New Roman CYR"/>
                <w:lang w:val="ru-RU"/>
              </w:rPr>
              <w:t>разработки</w:t>
            </w:r>
            <w:r w:rsidR="00973E83" w:rsidRPr="00DB615C">
              <w:rPr>
                <w:rFonts w:ascii="Times New Roman CYR" w:hAnsi="Times New Roman CYR"/>
                <w:lang w:val="ru-RU"/>
              </w:rPr>
              <w:t xml:space="preserve"> </w:t>
            </w:r>
            <w:r w:rsidR="001779EF" w:rsidRPr="00DB615C">
              <w:rPr>
                <w:rFonts w:ascii="Times New Roman CYR" w:hAnsi="Times New Roman CYR"/>
                <w:lang w:val="ru-RU"/>
              </w:rPr>
              <w:t>программы</w:t>
            </w:r>
          </w:p>
        </w:tc>
        <w:tc>
          <w:tcPr>
            <w:tcW w:w="6970"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665145" w:rsidRPr="00DB615C" w:rsidRDefault="001779EF" w:rsidP="00841B64">
            <w:pPr>
              <w:pStyle w:val="Standard"/>
              <w:numPr>
                <w:ilvl w:val="0"/>
                <w:numId w:val="1"/>
              </w:numPr>
              <w:spacing w:line="276" w:lineRule="auto"/>
              <w:ind w:left="210" w:right="150"/>
              <w:jc w:val="both"/>
              <w:rPr>
                <w:rFonts w:ascii="Times New Roman CYR" w:hAnsi="Times New Roman CYR"/>
                <w:lang w:val="ru-RU"/>
              </w:rPr>
            </w:pPr>
            <w:r w:rsidRPr="00DB615C">
              <w:rPr>
                <w:lang w:val="ru-RU"/>
              </w:rPr>
              <w:t>Постановление</w:t>
            </w:r>
            <w:r w:rsidR="00973E83" w:rsidRPr="00DB615C">
              <w:rPr>
                <w:lang w:val="ru-RU"/>
              </w:rPr>
              <w:t xml:space="preserve"> </w:t>
            </w:r>
            <w:r w:rsidRPr="00DB615C">
              <w:rPr>
                <w:lang w:val="ru-RU"/>
              </w:rPr>
              <w:t>Правительства</w:t>
            </w:r>
            <w:r w:rsidR="00973E83" w:rsidRPr="00DB615C">
              <w:rPr>
                <w:lang w:val="ru-RU"/>
              </w:rPr>
              <w:t xml:space="preserve"> </w:t>
            </w:r>
            <w:r w:rsidRPr="00DB615C">
              <w:rPr>
                <w:lang w:val="ru-RU"/>
              </w:rPr>
              <w:t>Российской</w:t>
            </w:r>
            <w:r w:rsidR="00973E83" w:rsidRPr="00DB615C">
              <w:rPr>
                <w:lang w:val="ru-RU"/>
              </w:rPr>
              <w:t xml:space="preserve"> </w:t>
            </w:r>
            <w:r w:rsidRPr="00DB615C">
              <w:rPr>
                <w:lang w:val="ru-RU"/>
              </w:rPr>
              <w:t>Федерации</w:t>
            </w:r>
            <w:r w:rsidR="00973E83" w:rsidRPr="00DB615C">
              <w:rPr>
                <w:lang w:val="ru-RU"/>
              </w:rPr>
              <w:t xml:space="preserve"> </w:t>
            </w:r>
            <w:r w:rsidRPr="00DB615C">
              <w:rPr>
                <w:lang w:val="ru-RU"/>
              </w:rPr>
              <w:t>от</w:t>
            </w:r>
            <w:r w:rsidR="00973E83" w:rsidRPr="00DB615C">
              <w:rPr>
                <w:lang w:val="ru-RU"/>
              </w:rPr>
              <w:t xml:space="preserve"> </w:t>
            </w:r>
            <w:r w:rsidR="00800A9B" w:rsidRPr="00DB615C">
              <w:rPr>
                <w:lang w:val="ru-RU"/>
              </w:rPr>
              <w:t>1</w:t>
            </w:r>
            <w:r w:rsidR="00973E83" w:rsidRPr="00DB615C">
              <w:rPr>
                <w:lang w:val="ru-RU"/>
              </w:rPr>
              <w:t xml:space="preserve"> </w:t>
            </w:r>
            <w:r w:rsidR="00800A9B" w:rsidRPr="00DB615C">
              <w:rPr>
                <w:lang w:val="ru-RU"/>
              </w:rPr>
              <w:t>октября</w:t>
            </w:r>
            <w:r w:rsidR="00973E83" w:rsidRPr="00DB615C">
              <w:rPr>
                <w:lang w:val="ru-RU"/>
              </w:rPr>
              <w:t xml:space="preserve"> </w:t>
            </w:r>
            <w:r w:rsidRPr="00DB615C">
              <w:rPr>
                <w:lang w:val="ru-RU"/>
              </w:rPr>
              <w:t>2015</w:t>
            </w:r>
            <w:r w:rsidR="00973E83" w:rsidRPr="00DB615C">
              <w:rPr>
                <w:lang w:val="ru-RU"/>
              </w:rPr>
              <w:t xml:space="preserve"> </w:t>
            </w:r>
            <w:r w:rsidRPr="00DB615C">
              <w:rPr>
                <w:lang w:val="ru-RU"/>
              </w:rPr>
              <w:t>г.</w:t>
            </w:r>
            <w:r w:rsidR="00973E83" w:rsidRPr="00DB615C">
              <w:rPr>
                <w:lang w:val="ru-RU"/>
              </w:rPr>
              <w:t xml:space="preserve"> </w:t>
            </w:r>
            <w:r w:rsidRPr="00DB615C">
              <w:rPr>
                <w:lang w:val="ru-RU"/>
              </w:rPr>
              <w:t>№</w:t>
            </w:r>
            <w:r w:rsidR="00973E83" w:rsidRPr="00DB615C">
              <w:rPr>
                <w:lang w:val="ru-RU"/>
              </w:rPr>
              <w:t xml:space="preserve"> </w:t>
            </w:r>
            <w:r w:rsidRPr="00DB615C">
              <w:rPr>
                <w:lang w:val="ru-RU"/>
              </w:rPr>
              <w:t>1</w:t>
            </w:r>
            <w:r w:rsidR="00800A9B" w:rsidRPr="00DB615C">
              <w:rPr>
                <w:lang w:val="ru-RU"/>
              </w:rPr>
              <w:t>05</w:t>
            </w:r>
            <w:r w:rsidRPr="00DB615C">
              <w:rPr>
                <w:lang w:val="ru-RU"/>
              </w:rPr>
              <w:t>0</w:t>
            </w:r>
            <w:r w:rsidR="00292FBC" w:rsidRPr="00DB615C">
              <w:rPr>
                <w:lang w:val="ru-RU"/>
              </w:rPr>
              <w:t xml:space="preserve"> </w:t>
            </w:r>
            <w:r w:rsidR="00292FBC" w:rsidRPr="00DB615C">
              <w:rPr>
                <w:rFonts w:ascii="Arial, Helvetica, sans-serif" w:hAnsi="Arial, Helvetica, sans-serif"/>
                <w:color w:val="4D4D4D"/>
                <w:lang w:val="ru-RU"/>
              </w:rPr>
              <w:t>“</w:t>
            </w:r>
            <w:r w:rsidR="00292FBC" w:rsidRPr="00DB615C">
              <w:rPr>
                <w:rFonts w:ascii="Arial, Helvetica, sans-serif" w:hAnsi="Arial, Helvetica, sans-serif"/>
                <w:lang w:val="ru-RU"/>
              </w:rPr>
              <w:t>Об утверждении требований к программам комплексного развития социальной инфраструктуры поселений, городских округов”</w:t>
            </w:r>
          </w:p>
        </w:tc>
      </w:tr>
      <w:tr w:rsidR="00665145" w:rsidRPr="00DB615C" w:rsidTr="003C348E">
        <w:trPr>
          <w:trHeight w:val="143"/>
        </w:trPr>
        <w:tc>
          <w:tcPr>
            <w:tcW w:w="324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A6829" w:rsidRPr="00DB615C" w:rsidRDefault="0085509B" w:rsidP="002B39AD">
            <w:pPr>
              <w:pStyle w:val="Standard"/>
              <w:jc w:val="center"/>
              <w:rPr>
                <w:rFonts w:ascii="Times New Roman CYR" w:hAnsi="Times New Roman CYR"/>
                <w:lang w:val="ru-RU"/>
              </w:rPr>
            </w:pPr>
            <w:r w:rsidRPr="00DB615C">
              <w:rPr>
                <w:rFonts w:ascii="Times New Roman CYR" w:hAnsi="Times New Roman CYR"/>
                <w:lang w:val="ru-RU"/>
              </w:rPr>
              <w:t>Заказчик</w:t>
            </w:r>
            <w:r w:rsidR="00973E83" w:rsidRPr="00DB615C">
              <w:rPr>
                <w:rFonts w:ascii="Times New Roman CYR" w:hAnsi="Times New Roman CYR"/>
                <w:lang w:val="ru-RU"/>
              </w:rPr>
              <w:t xml:space="preserve"> </w:t>
            </w:r>
            <w:r w:rsidRPr="00DB615C">
              <w:rPr>
                <w:rFonts w:ascii="Times New Roman CYR" w:hAnsi="Times New Roman CYR"/>
                <w:lang w:val="ru-RU"/>
              </w:rPr>
              <w:t>П</w:t>
            </w:r>
            <w:r w:rsidR="001779EF" w:rsidRPr="00DB615C">
              <w:rPr>
                <w:rFonts w:ascii="Times New Roman CYR" w:hAnsi="Times New Roman CYR"/>
                <w:lang w:val="ru-RU"/>
              </w:rPr>
              <w:t>рограммы</w:t>
            </w:r>
            <w:r w:rsidRPr="00DB615C">
              <w:rPr>
                <w:rFonts w:ascii="Times New Roman CYR" w:hAnsi="Times New Roman CYR"/>
                <w:lang w:val="ru-RU"/>
              </w:rPr>
              <w:t>,</w:t>
            </w:r>
          </w:p>
          <w:p w:rsidR="00665145" w:rsidRPr="00DB615C" w:rsidRDefault="00973E83" w:rsidP="002B39AD">
            <w:pPr>
              <w:pStyle w:val="Standard"/>
              <w:jc w:val="center"/>
              <w:rPr>
                <w:rFonts w:ascii="Times New Roman CYR" w:hAnsi="Times New Roman CYR"/>
                <w:lang w:val="ru-RU"/>
              </w:rPr>
            </w:pPr>
            <w:r w:rsidRPr="00DB615C">
              <w:rPr>
                <w:rFonts w:ascii="Times New Roman CYR" w:hAnsi="Times New Roman CYR"/>
                <w:lang w:val="ru-RU"/>
              </w:rPr>
              <w:t xml:space="preserve"> </w:t>
            </w:r>
            <w:r w:rsidR="000A6829" w:rsidRPr="00DB615C">
              <w:rPr>
                <w:rFonts w:ascii="Times New Roman CYR" w:hAnsi="Times New Roman CYR"/>
                <w:lang w:val="ru-RU"/>
              </w:rPr>
              <w:t xml:space="preserve">адрес </w:t>
            </w:r>
            <w:r w:rsidR="0085509B" w:rsidRPr="00DB615C">
              <w:rPr>
                <w:rFonts w:ascii="Times New Roman CYR" w:hAnsi="Times New Roman CYR"/>
                <w:lang w:val="ru-RU"/>
              </w:rPr>
              <w:t>местонахождени</w:t>
            </w:r>
            <w:r w:rsidR="000A6829" w:rsidRPr="00DB615C">
              <w:rPr>
                <w:rFonts w:ascii="Times New Roman CYR" w:hAnsi="Times New Roman CYR"/>
                <w:lang w:val="ru-RU"/>
              </w:rPr>
              <w:t>я</w:t>
            </w:r>
          </w:p>
        </w:tc>
        <w:tc>
          <w:tcPr>
            <w:tcW w:w="6970"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0A6829" w:rsidRPr="00DB615C" w:rsidRDefault="00D23646" w:rsidP="000A6829">
            <w:pPr>
              <w:pStyle w:val="Standard"/>
              <w:spacing w:line="276" w:lineRule="auto"/>
              <w:ind w:left="210" w:right="150" w:firstLine="284"/>
              <w:jc w:val="center"/>
              <w:rPr>
                <w:rFonts w:cs="Times New Roman"/>
                <w:lang w:val="ru-RU"/>
              </w:rPr>
            </w:pPr>
            <w:r w:rsidRPr="00DB615C">
              <w:rPr>
                <w:rFonts w:cs="Times New Roman"/>
                <w:lang w:val="ru-RU"/>
              </w:rPr>
              <w:t xml:space="preserve">Администрация </w:t>
            </w:r>
            <w:r w:rsidR="00282545" w:rsidRPr="00DB615C">
              <w:rPr>
                <w:rFonts w:cs="Times New Roman"/>
                <w:lang w:val="ru-RU"/>
              </w:rPr>
              <w:t>Тбилисского</w:t>
            </w:r>
            <w:r w:rsidR="00DA5741" w:rsidRPr="00DB615C">
              <w:rPr>
                <w:rFonts w:cs="Times New Roman"/>
                <w:lang w:val="ru-RU"/>
              </w:rPr>
              <w:t xml:space="preserve"> сельского поселения Т</w:t>
            </w:r>
            <w:r w:rsidR="006420E3" w:rsidRPr="00DB615C">
              <w:rPr>
                <w:rFonts w:cs="Times New Roman"/>
                <w:lang w:val="ru-RU"/>
              </w:rPr>
              <w:t>билисского</w:t>
            </w:r>
            <w:r w:rsidR="00DA5741" w:rsidRPr="00DB615C">
              <w:rPr>
                <w:rFonts w:cs="Times New Roman"/>
                <w:lang w:val="ru-RU"/>
              </w:rPr>
              <w:t xml:space="preserve"> района</w:t>
            </w:r>
          </w:p>
          <w:p w:rsidR="000A6829" w:rsidRPr="00DB615C" w:rsidRDefault="000A6829" w:rsidP="000A6829">
            <w:pPr>
              <w:pStyle w:val="Standard"/>
              <w:spacing w:line="276" w:lineRule="auto"/>
              <w:ind w:left="210" w:right="150" w:firstLine="284"/>
              <w:jc w:val="center"/>
              <w:rPr>
                <w:rFonts w:ascii="Times New Roman CYR" w:hAnsi="Times New Roman CYR"/>
                <w:lang w:val="ru-RU"/>
              </w:rPr>
            </w:pPr>
            <w:r w:rsidRPr="00DB615C">
              <w:rPr>
                <w:rFonts w:cs="Times New Roman"/>
                <w:lang w:val="ru-RU"/>
              </w:rPr>
              <w:t xml:space="preserve"> </w:t>
            </w:r>
            <w:r w:rsidRPr="00DB615C">
              <w:rPr>
                <w:rFonts w:ascii="Times New Roman CYR" w:hAnsi="Times New Roman CYR"/>
                <w:lang w:val="ru-RU"/>
              </w:rPr>
              <w:t xml:space="preserve">352360 Краснодарский край Тбилисский район </w:t>
            </w:r>
          </w:p>
          <w:p w:rsidR="00665145" w:rsidRPr="00DB615C" w:rsidRDefault="000A6829" w:rsidP="000A6829">
            <w:pPr>
              <w:pStyle w:val="Standard"/>
              <w:spacing w:line="276" w:lineRule="auto"/>
              <w:ind w:left="210" w:right="150" w:firstLine="284"/>
              <w:jc w:val="center"/>
              <w:rPr>
                <w:rFonts w:ascii="Times New Roman CYR" w:hAnsi="Times New Roman CYR"/>
                <w:lang w:val="ru-RU"/>
              </w:rPr>
            </w:pPr>
            <w:r w:rsidRPr="00DB615C">
              <w:rPr>
                <w:rFonts w:ascii="Times New Roman CYR" w:hAnsi="Times New Roman CYR"/>
                <w:lang w:val="ru-RU"/>
              </w:rPr>
              <w:t>ст. Тбилисская ул. Новая,33.</w:t>
            </w:r>
          </w:p>
        </w:tc>
      </w:tr>
      <w:tr w:rsidR="00665145" w:rsidRPr="00DB615C" w:rsidTr="003C348E">
        <w:trPr>
          <w:trHeight w:val="143"/>
        </w:trPr>
        <w:tc>
          <w:tcPr>
            <w:tcW w:w="324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E4F2D" w:rsidRPr="00DB615C" w:rsidRDefault="0085509B" w:rsidP="004E05BC">
            <w:pPr>
              <w:pStyle w:val="Standard"/>
              <w:jc w:val="center"/>
              <w:rPr>
                <w:rFonts w:ascii="Times New Roman CYR" w:hAnsi="Times New Roman CYR"/>
                <w:lang w:val="ru-RU"/>
              </w:rPr>
            </w:pPr>
            <w:r w:rsidRPr="00DB615C">
              <w:rPr>
                <w:rFonts w:ascii="Times New Roman CYR" w:hAnsi="Times New Roman CYR"/>
                <w:lang w:val="ru-RU"/>
              </w:rPr>
              <w:t>Разработчик</w:t>
            </w:r>
            <w:r w:rsidR="00973E83" w:rsidRPr="00DB615C">
              <w:rPr>
                <w:rFonts w:ascii="Times New Roman CYR" w:hAnsi="Times New Roman CYR"/>
                <w:lang w:val="ru-RU"/>
              </w:rPr>
              <w:t xml:space="preserve"> </w:t>
            </w:r>
            <w:r w:rsidR="001779EF" w:rsidRPr="00DB615C">
              <w:rPr>
                <w:rFonts w:ascii="Times New Roman CYR" w:hAnsi="Times New Roman CYR"/>
                <w:lang w:val="ru-RU"/>
              </w:rPr>
              <w:t>Программы</w:t>
            </w:r>
            <w:r w:rsidRPr="00DB615C">
              <w:rPr>
                <w:rFonts w:ascii="Times New Roman CYR" w:hAnsi="Times New Roman CYR"/>
                <w:lang w:val="ru-RU"/>
              </w:rPr>
              <w:t>,</w:t>
            </w:r>
          </w:p>
          <w:p w:rsidR="00665145" w:rsidRPr="00DB615C" w:rsidRDefault="004E05BC" w:rsidP="004E05BC">
            <w:pPr>
              <w:pStyle w:val="Standard"/>
              <w:jc w:val="center"/>
              <w:rPr>
                <w:rFonts w:ascii="Times New Roman CYR" w:hAnsi="Times New Roman CYR"/>
                <w:lang w:val="ru-RU"/>
              </w:rPr>
            </w:pPr>
            <w:r w:rsidRPr="00DB615C">
              <w:rPr>
                <w:rFonts w:ascii="Times New Roman CYR" w:hAnsi="Times New Roman CYR"/>
                <w:lang w:val="ru-RU"/>
              </w:rPr>
              <w:t xml:space="preserve">адрес </w:t>
            </w:r>
            <w:r w:rsidR="0085509B" w:rsidRPr="00DB615C">
              <w:rPr>
                <w:rFonts w:ascii="Times New Roman CYR" w:hAnsi="Times New Roman CYR"/>
                <w:lang w:val="ru-RU"/>
              </w:rPr>
              <w:t>местонахождени</w:t>
            </w:r>
            <w:r w:rsidRPr="00DB615C">
              <w:rPr>
                <w:rFonts w:ascii="Times New Roman CYR" w:hAnsi="Times New Roman CYR"/>
                <w:lang w:val="ru-RU"/>
              </w:rPr>
              <w:t>я</w:t>
            </w:r>
          </w:p>
        </w:tc>
        <w:tc>
          <w:tcPr>
            <w:tcW w:w="6970"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665145" w:rsidRPr="00DB615C" w:rsidRDefault="001779EF" w:rsidP="00841B64">
            <w:pPr>
              <w:pStyle w:val="Standard"/>
              <w:spacing w:line="276" w:lineRule="auto"/>
              <w:ind w:left="210" w:right="150" w:firstLine="284"/>
              <w:jc w:val="both"/>
              <w:rPr>
                <w:rFonts w:ascii="Times New Roman CYR" w:hAnsi="Times New Roman CYR"/>
                <w:lang w:val="ru-RU"/>
              </w:rPr>
            </w:pPr>
            <w:r w:rsidRPr="00DB615C">
              <w:rPr>
                <w:rFonts w:ascii="Times New Roman CYR" w:hAnsi="Times New Roman CYR"/>
                <w:lang w:val="ru-RU"/>
              </w:rPr>
              <w:t>Индивидуальный</w:t>
            </w:r>
            <w:r w:rsidR="00973E83" w:rsidRPr="00DB615C">
              <w:rPr>
                <w:rFonts w:ascii="Times New Roman CYR" w:hAnsi="Times New Roman CYR"/>
                <w:lang w:val="ru-RU"/>
              </w:rPr>
              <w:t xml:space="preserve"> </w:t>
            </w:r>
            <w:r w:rsidRPr="00DB615C">
              <w:rPr>
                <w:rFonts w:ascii="Times New Roman CYR" w:hAnsi="Times New Roman CYR"/>
                <w:lang w:val="ru-RU"/>
              </w:rPr>
              <w:t>предприниматель</w:t>
            </w:r>
            <w:r w:rsidR="00973E83" w:rsidRPr="00DB615C">
              <w:rPr>
                <w:rFonts w:ascii="Times New Roman CYR" w:hAnsi="Times New Roman CYR"/>
                <w:lang w:val="ru-RU"/>
              </w:rPr>
              <w:t xml:space="preserve"> </w:t>
            </w:r>
            <w:r w:rsidRPr="00DB615C">
              <w:rPr>
                <w:rFonts w:ascii="Times New Roman CYR" w:hAnsi="Times New Roman CYR"/>
                <w:lang w:val="ru-RU"/>
              </w:rPr>
              <w:t>Родина</w:t>
            </w:r>
            <w:r w:rsidR="00973E83" w:rsidRPr="00DB615C">
              <w:rPr>
                <w:rFonts w:ascii="Times New Roman CYR" w:hAnsi="Times New Roman CYR"/>
                <w:lang w:val="ru-RU"/>
              </w:rPr>
              <w:t xml:space="preserve"> </w:t>
            </w:r>
            <w:r w:rsidRPr="00DB615C">
              <w:rPr>
                <w:rFonts w:ascii="Times New Roman CYR" w:hAnsi="Times New Roman CYR"/>
                <w:lang w:val="ru-RU"/>
              </w:rPr>
              <w:t>Т.В.</w:t>
            </w:r>
          </w:p>
          <w:p w:rsidR="00665145" w:rsidRPr="00DB615C" w:rsidRDefault="001779EF" w:rsidP="00841B64">
            <w:pPr>
              <w:pStyle w:val="Standard"/>
              <w:spacing w:line="276" w:lineRule="auto"/>
              <w:ind w:left="210" w:right="150" w:firstLine="284"/>
              <w:rPr>
                <w:lang w:val="ru-RU"/>
              </w:rPr>
            </w:pPr>
            <w:r w:rsidRPr="00DB615C">
              <w:rPr>
                <w:rFonts w:ascii="Times New Roman CYR" w:hAnsi="Times New Roman CYR"/>
                <w:lang w:val="ru-RU"/>
              </w:rPr>
              <w:t>Юридический</w:t>
            </w:r>
            <w:r w:rsidR="00973E83" w:rsidRPr="00DB615C">
              <w:rPr>
                <w:rFonts w:ascii="Times New Roman CYR" w:hAnsi="Times New Roman CYR"/>
                <w:lang w:val="ru-RU"/>
              </w:rPr>
              <w:t xml:space="preserve"> </w:t>
            </w:r>
            <w:r w:rsidRPr="00DB615C">
              <w:rPr>
                <w:rFonts w:ascii="Times New Roman CYR" w:hAnsi="Times New Roman CYR"/>
                <w:lang w:val="ru-RU"/>
              </w:rPr>
              <w:t>адрес:</w:t>
            </w:r>
            <w:r w:rsidR="00973E83" w:rsidRPr="00DB615C">
              <w:rPr>
                <w:rFonts w:ascii="Times New Roman CYR" w:hAnsi="Times New Roman CYR"/>
                <w:lang w:val="ru-RU"/>
              </w:rPr>
              <w:t xml:space="preserve"> </w:t>
            </w:r>
            <w:r w:rsidRPr="00DB615C">
              <w:rPr>
                <w:rFonts w:ascii="Times New Roman CYR" w:hAnsi="Times New Roman CYR"/>
                <w:lang w:val="ru-RU"/>
              </w:rPr>
              <w:t>352360</w:t>
            </w:r>
            <w:r w:rsidR="00973E83" w:rsidRPr="00DB615C">
              <w:rPr>
                <w:rFonts w:ascii="Times New Roman CYR" w:hAnsi="Times New Roman CYR"/>
                <w:lang w:val="ru-RU"/>
              </w:rPr>
              <w:t xml:space="preserve"> </w:t>
            </w:r>
            <w:r w:rsidRPr="00DB615C">
              <w:rPr>
                <w:rFonts w:ascii="Times New Roman CYR" w:hAnsi="Times New Roman CYR"/>
                <w:lang w:val="ru-RU"/>
              </w:rPr>
              <w:t>Краснодарский</w:t>
            </w:r>
            <w:r w:rsidR="00973E83" w:rsidRPr="00DB615C">
              <w:rPr>
                <w:rFonts w:ascii="Times New Roman CYR" w:hAnsi="Times New Roman CYR"/>
                <w:lang w:val="ru-RU"/>
              </w:rPr>
              <w:t xml:space="preserve"> </w:t>
            </w:r>
            <w:r w:rsidRPr="00DB615C">
              <w:rPr>
                <w:rFonts w:ascii="Times New Roman CYR" w:hAnsi="Times New Roman CYR"/>
                <w:lang w:val="ru-RU"/>
              </w:rPr>
              <w:t>край</w:t>
            </w:r>
          </w:p>
          <w:p w:rsidR="00773F0C" w:rsidRPr="00DB615C" w:rsidRDefault="001779EF" w:rsidP="00841B64">
            <w:pPr>
              <w:pStyle w:val="Standard"/>
              <w:spacing w:line="276" w:lineRule="auto"/>
              <w:ind w:left="210" w:right="150" w:firstLine="284"/>
              <w:rPr>
                <w:rFonts w:ascii="Times New Roman CYR" w:hAnsi="Times New Roman CYR"/>
                <w:lang w:val="ru-RU"/>
              </w:rPr>
            </w:pPr>
            <w:r w:rsidRPr="00DB615C">
              <w:rPr>
                <w:rFonts w:ascii="Times New Roman CYR" w:hAnsi="Times New Roman CYR"/>
                <w:lang w:val="ru-RU"/>
              </w:rPr>
              <w:t>Тбилисский</w:t>
            </w:r>
            <w:r w:rsidR="00973E83" w:rsidRPr="00DB615C">
              <w:rPr>
                <w:rFonts w:ascii="Times New Roman CYR" w:hAnsi="Times New Roman CYR"/>
                <w:lang w:val="ru-RU"/>
              </w:rPr>
              <w:t xml:space="preserve"> </w:t>
            </w:r>
            <w:r w:rsidRPr="00DB615C">
              <w:rPr>
                <w:rFonts w:ascii="Times New Roman CYR" w:hAnsi="Times New Roman CYR"/>
                <w:lang w:val="ru-RU"/>
              </w:rPr>
              <w:t>район</w:t>
            </w:r>
            <w:r w:rsidR="00973E83" w:rsidRPr="00DB615C">
              <w:rPr>
                <w:rFonts w:ascii="Times New Roman CYR" w:hAnsi="Times New Roman CYR"/>
                <w:lang w:val="ru-RU"/>
              </w:rPr>
              <w:t xml:space="preserve"> </w:t>
            </w:r>
            <w:r w:rsidRPr="00DB615C">
              <w:rPr>
                <w:rFonts w:ascii="Times New Roman CYR" w:hAnsi="Times New Roman CYR"/>
                <w:lang w:val="ru-RU"/>
              </w:rPr>
              <w:t>ст.</w:t>
            </w:r>
            <w:r w:rsidR="00973E83" w:rsidRPr="00DB615C">
              <w:rPr>
                <w:rFonts w:ascii="Times New Roman CYR" w:hAnsi="Times New Roman CYR"/>
                <w:lang w:val="ru-RU"/>
              </w:rPr>
              <w:t xml:space="preserve"> </w:t>
            </w:r>
            <w:r w:rsidRPr="00DB615C">
              <w:rPr>
                <w:rFonts w:ascii="Times New Roman CYR" w:hAnsi="Times New Roman CYR"/>
                <w:lang w:val="ru-RU"/>
              </w:rPr>
              <w:t>Тбилисская</w:t>
            </w:r>
            <w:r w:rsidR="00973E83" w:rsidRPr="00DB615C">
              <w:rPr>
                <w:rFonts w:ascii="Times New Roman CYR" w:hAnsi="Times New Roman CYR"/>
                <w:lang w:val="ru-RU"/>
              </w:rPr>
              <w:t xml:space="preserve"> </w:t>
            </w:r>
            <w:r w:rsidRPr="00DB615C">
              <w:rPr>
                <w:rFonts w:ascii="Times New Roman CYR" w:hAnsi="Times New Roman CYR"/>
                <w:lang w:val="ru-RU"/>
              </w:rPr>
              <w:t>ул.</w:t>
            </w:r>
            <w:r w:rsidR="00973E83" w:rsidRPr="00DB615C">
              <w:rPr>
                <w:rFonts w:ascii="Times New Roman CYR" w:hAnsi="Times New Roman CYR"/>
                <w:lang w:val="ru-RU"/>
              </w:rPr>
              <w:t xml:space="preserve"> </w:t>
            </w:r>
            <w:r w:rsidRPr="00DB615C">
              <w:rPr>
                <w:rFonts w:ascii="Times New Roman CYR" w:hAnsi="Times New Roman CYR"/>
                <w:lang w:val="ru-RU"/>
              </w:rPr>
              <w:t>Набережная,</w:t>
            </w:r>
            <w:r w:rsidR="00973E83" w:rsidRPr="00DB615C">
              <w:rPr>
                <w:rFonts w:ascii="Times New Roman CYR" w:hAnsi="Times New Roman CYR"/>
                <w:lang w:val="ru-RU"/>
              </w:rPr>
              <w:t xml:space="preserve"> </w:t>
            </w:r>
            <w:r w:rsidRPr="00DB615C">
              <w:rPr>
                <w:rFonts w:ascii="Times New Roman CYR" w:hAnsi="Times New Roman CYR"/>
                <w:lang w:val="ru-RU"/>
              </w:rPr>
              <w:t>36а</w:t>
            </w:r>
          </w:p>
          <w:p w:rsidR="00665145" w:rsidRPr="001611AC" w:rsidRDefault="001779EF" w:rsidP="00841B64">
            <w:pPr>
              <w:pStyle w:val="Standard"/>
              <w:spacing w:line="276" w:lineRule="auto"/>
              <w:ind w:left="210" w:right="150" w:firstLine="284"/>
              <w:rPr>
                <w:lang w:val="en-US"/>
              </w:rPr>
            </w:pPr>
            <w:r w:rsidRPr="00DB615C">
              <w:rPr>
                <w:rFonts w:ascii="Times New Roman CYR" w:hAnsi="Times New Roman CYR"/>
                <w:lang w:val="ru-RU"/>
              </w:rPr>
              <w:t>тел</w:t>
            </w:r>
            <w:r w:rsidRPr="001611AC">
              <w:rPr>
                <w:rFonts w:ascii="Times New Roman CYR" w:hAnsi="Times New Roman CYR"/>
                <w:lang w:val="en-US"/>
              </w:rPr>
              <w:t>.</w:t>
            </w:r>
            <w:r w:rsidR="00973E83" w:rsidRPr="001611AC">
              <w:rPr>
                <w:rFonts w:ascii="Times New Roman CYR" w:hAnsi="Times New Roman CYR"/>
                <w:lang w:val="en-US"/>
              </w:rPr>
              <w:t xml:space="preserve"> </w:t>
            </w:r>
            <w:r w:rsidRPr="001611AC">
              <w:rPr>
                <w:lang w:val="en-US"/>
              </w:rPr>
              <w:t>8(918)28</w:t>
            </w:r>
            <w:r w:rsidR="004E05BC" w:rsidRPr="001611AC">
              <w:rPr>
                <w:lang w:val="en-US"/>
              </w:rPr>
              <w:t>-</w:t>
            </w:r>
            <w:r w:rsidRPr="001611AC">
              <w:rPr>
                <w:lang w:val="en-US"/>
              </w:rPr>
              <w:t>89</w:t>
            </w:r>
            <w:r w:rsidR="004E05BC" w:rsidRPr="001611AC">
              <w:rPr>
                <w:lang w:val="en-US"/>
              </w:rPr>
              <w:t>-</w:t>
            </w:r>
            <w:r w:rsidRPr="001611AC">
              <w:rPr>
                <w:lang w:val="en-US"/>
              </w:rPr>
              <w:t>267</w:t>
            </w:r>
            <w:r w:rsidR="00973E83" w:rsidRPr="001611AC">
              <w:rPr>
                <w:lang w:val="en-US"/>
              </w:rPr>
              <w:t xml:space="preserve"> </w:t>
            </w:r>
          </w:p>
          <w:p w:rsidR="004E05BC" w:rsidRPr="0043326C" w:rsidRDefault="00773F0C" w:rsidP="00841B64">
            <w:pPr>
              <w:pStyle w:val="Standard"/>
              <w:spacing w:line="276" w:lineRule="auto"/>
              <w:ind w:left="210" w:right="150" w:firstLine="284"/>
              <w:rPr>
                <w:lang w:val="en-US"/>
              </w:rPr>
            </w:pPr>
            <w:r w:rsidRPr="0043326C">
              <w:rPr>
                <w:lang w:val="en-US"/>
              </w:rPr>
              <w:t xml:space="preserve">E-mail: </w:t>
            </w:r>
            <w:r w:rsidR="004E05BC" w:rsidRPr="0043326C">
              <w:rPr>
                <w:rStyle w:val="header-user-name"/>
                <w:lang w:val="en-US"/>
              </w:rPr>
              <w:t>absolute-proekt2013@yandex.ru</w:t>
            </w:r>
            <w:r w:rsidR="004E05BC" w:rsidRPr="0043326C">
              <w:rPr>
                <w:vanish/>
                <w:lang w:val="en-US"/>
              </w:rPr>
              <w:t xml:space="preserve"> </w:t>
            </w:r>
          </w:p>
          <w:p w:rsidR="00773F0C" w:rsidRPr="00DB615C" w:rsidRDefault="004E05BC" w:rsidP="00620951">
            <w:pPr>
              <w:pStyle w:val="Standard"/>
              <w:spacing w:line="276" w:lineRule="auto"/>
              <w:ind w:left="210" w:right="150" w:firstLine="284"/>
              <w:rPr>
                <w:lang w:val="ru-RU"/>
              </w:rPr>
            </w:pPr>
            <w:r w:rsidRPr="0043326C">
              <w:rPr>
                <w:lang w:val="en-US"/>
              </w:rPr>
              <w:t xml:space="preserve">             </w:t>
            </w:r>
            <w:r w:rsidRPr="00DB615C">
              <w:rPr>
                <w:lang w:val="ru-RU"/>
              </w:rPr>
              <w:t>ta-rodina2013@</w:t>
            </w:r>
            <w:r w:rsidRPr="00DB615C">
              <w:rPr>
                <w:rStyle w:val="header-user-name"/>
                <w:lang w:val="ru-RU"/>
              </w:rPr>
              <w:t xml:space="preserve"> yandex.ru</w:t>
            </w:r>
            <w:r w:rsidRPr="00DB615C">
              <w:rPr>
                <w:vanish/>
                <w:u w:val="single"/>
                <w:lang w:val="ru-RU"/>
              </w:rPr>
              <w:t xml:space="preserve"> </w:t>
            </w:r>
          </w:p>
        </w:tc>
      </w:tr>
      <w:tr w:rsidR="00665145" w:rsidRPr="00DB615C" w:rsidTr="003C348E">
        <w:trPr>
          <w:trHeight w:val="143"/>
        </w:trPr>
        <w:tc>
          <w:tcPr>
            <w:tcW w:w="324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65145" w:rsidRPr="00DB615C" w:rsidRDefault="001779EF" w:rsidP="002B39AD">
            <w:pPr>
              <w:pStyle w:val="Standard"/>
              <w:jc w:val="center"/>
              <w:rPr>
                <w:lang w:val="ru-RU"/>
              </w:rPr>
            </w:pPr>
            <w:r w:rsidRPr="00DB615C">
              <w:rPr>
                <w:rFonts w:ascii="Times New Roman CYR" w:hAnsi="Times New Roman CYR"/>
                <w:lang w:val="ru-RU"/>
              </w:rPr>
              <w:t>Цель</w:t>
            </w:r>
            <w:r w:rsidR="00973E83" w:rsidRPr="00DB615C">
              <w:rPr>
                <w:rFonts w:ascii="Times New Roman CYR" w:hAnsi="Times New Roman CYR"/>
                <w:lang w:val="ru-RU"/>
              </w:rPr>
              <w:t xml:space="preserve"> </w:t>
            </w:r>
            <w:r w:rsidRPr="00DB615C">
              <w:rPr>
                <w:rFonts w:ascii="Times New Roman CYR" w:hAnsi="Times New Roman CYR"/>
                <w:lang w:val="ru-RU"/>
              </w:rPr>
              <w:t>и</w:t>
            </w:r>
            <w:r w:rsidR="00973E83" w:rsidRPr="00DB615C">
              <w:rPr>
                <w:rFonts w:ascii="Times New Roman CYR" w:hAnsi="Times New Roman CYR"/>
                <w:lang w:val="ru-RU"/>
              </w:rPr>
              <w:t xml:space="preserve"> </w:t>
            </w:r>
            <w:r w:rsidRPr="00DB615C">
              <w:rPr>
                <w:rFonts w:ascii="Times New Roman CYR" w:hAnsi="Times New Roman CYR"/>
                <w:lang w:val="ru-RU"/>
              </w:rPr>
              <w:t>задачи</w:t>
            </w:r>
            <w:r w:rsidR="00973E83" w:rsidRPr="00DB615C">
              <w:rPr>
                <w:rFonts w:ascii="Times New Roman CYR" w:hAnsi="Times New Roman CYR"/>
                <w:lang w:val="ru-RU"/>
              </w:rPr>
              <w:t xml:space="preserve"> </w:t>
            </w:r>
            <w:r w:rsidRPr="00DB615C">
              <w:rPr>
                <w:rFonts w:ascii="Times New Roman CYR" w:hAnsi="Times New Roman CYR"/>
                <w:lang w:val="ru-RU"/>
              </w:rPr>
              <w:t>программы</w:t>
            </w:r>
          </w:p>
        </w:tc>
        <w:tc>
          <w:tcPr>
            <w:tcW w:w="6970"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442763" w:rsidRPr="00DB615C" w:rsidRDefault="00D23646" w:rsidP="00841B64">
            <w:pPr>
              <w:pStyle w:val="ad"/>
              <w:numPr>
                <w:ilvl w:val="0"/>
                <w:numId w:val="2"/>
              </w:numPr>
              <w:shd w:val="clear" w:color="auto" w:fill="FFFFFF"/>
              <w:spacing w:line="276" w:lineRule="auto"/>
              <w:ind w:left="210" w:right="150" w:firstLine="0"/>
              <w:rPr>
                <w:rFonts w:eastAsia="Times New Roman" w:cs="Times New Roman"/>
                <w:spacing w:val="2"/>
                <w:lang w:val="ru-RU" w:eastAsia="ru-RU"/>
              </w:rPr>
            </w:pPr>
            <w:r w:rsidRPr="00DB615C">
              <w:rPr>
                <w:rFonts w:cs="Times New Roman"/>
                <w:lang w:val="ru-RU" w:eastAsia="ar-SA"/>
              </w:rPr>
              <w:t>Обеспечение и</w:t>
            </w:r>
            <w:r w:rsidR="00442763" w:rsidRPr="00DB615C">
              <w:rPr>
                <w:rFonts w:cs="Times New Roman"/>
                <w:lang w:val="ru-RU" w:eastAsia="ar-SA"/>
              </w:rPr>
              <w:t>нвестиционной привлекательности</w:t>
            </w:r>
            <w:r w:rsidR="00442763" w:rsidRPr="00DB615C">
              <w:rPr>
                <w:rFonts w:cs="Times New Roman"/>
                <w:lang w:val="ru-RU"/>
              </w:rPr>
              <w:t xml:space="preserve"> поселения;</w:t>
            </w:r>
          </w:p>
          <w:p w:rsidR="00870986" w:rsidRPr="00DB615C" w:rsidRDefault="00870986" w:rsidP="00841B64">
            <w:pPr>
              <w:pStyle w:val="ad"/>
              <w:numPr>
                <w:ilvl w:val="0"/>
                <w:numId w:val="2"/>
              </w:numPr>
              <w:shd w:val="clear" w:color="auto" w:fill="FFFFFF"/>
              <w:spacing w:line="276" w:lineRule="auto"/>
              <w:ind w:left="210" w:right="150" w:firstLine="0"/>
              <w:rPr>
                <w:rFonts w:eastAsia="Times New Roman" w:cs="Times New Roman"/>
                <w:spacing w:val="2"/>
                <w:lang w:val="ru-RU" w:eastAsia="ru-RU"/>
              </w:rPr>
            </w:pPr>
            <w:r w:rsidRPr="00DB615C">
              <w:rPr>
                <w:rFonts w:cs="Times New Roman"/>
                <w:kern w:val="0"/>
                <w:lang w:val="ru-RU"/>
              </w:rPr>
              <w:t>привлечение дополнительных инвестиций в рамках государственно-частного партнерства,</w:t>
            </w:r>
          </w:p>
          <w:p w:rsidR="00870986" w:rsidRPr="00DB615C" w:rsidRDefault="00870986" w:rsidP="00841B64">
            <w:pPr>
              <w:pStyle w:val="ad"/>
              <w:numPr>
                <w:ilvl w:val="0"/>
                <w:numId w:val="2"/>
              </w:numPr>
              <w:shd w:val="clear" w:color="auto" w:fill="FFFFFF"/>
              <w:spacing w:line="276" w:lineRule="auto"/>
              <w:ind w:left="210" w:right="150" w:firstLine="0"/>
              <w:rPr>
                <w:rFonts w:eastAsia="Times New Roman" w:cs="Times New Roman"/>
                <w:spacing w:val="2"/>
                <w:lang w:val="ru-RU" w:eastAsia="ru-RU"/>
              </w:rPr>
            </w:pPr>
            <w:r w:rsidRPr="00DB615C">
              <w:rPr>
                <w:rFonts w:cs="Times New Roman"/>
                <w:kern w:val="0"/>
                <w:lang w:val="ru-RU"/>
              </w:rPr>
              <w:t>создание экономически привлекательных условий для бизнеса;</w:t>
            </w:r>
          </w:p>
          <w:p w:rsidR="00870986" w:rsidRPr="00DB615C" w:rsidRDefault="00442763" w:rsidP="00841B64">
            <w:pPr>
              <w:pStyle w:val="ad"/>
              <w:numPr>
                <w:ilvl w:val="0"/>
                <w:numId w:val="2"/>
              </w:numPr>
              <w:shd w:val="clear" w:color="auto" w:fill="FFFFFF"/>
              <w:spacing w:line="276" w:lineRule="auto"/>
              <w:ind w:left="210" w:right="150" w:firstLine="0"/>
              <w:rPr>
                <w:rFonts w:eastAsia="Times New Roman" w:cs="Times New Roman"/>
                <w:spacing w:val="2"/>
                <w:lang w:val="ru-RU" w:eastAsia="ru-RU"/>
              </w:rPr>
            </w:pPr>
            <w:r w:rsidRPr="00DB615C">
              <w:rPr>
                <w:rFonts w:eastAsia="Times New Roman" w:cs="Times New Roman"/>
                <w:spacing w:val="2"/>
                <w:lang w:val="ru-RU" w:eastAsia="ru-RU"/>
              </w:rPr>
              <w:t>Обеспечение необходимого уровня  и качества жизни</w:t>
            </w:r>
            <w:r w:rsidR="00870986" w:rsidRPr="00DB615C">
              <w:rPr>
                <w:rFonts w:eastAsia="Times New Roman" w:cs="Times New Roman"/>
                <w:spacing w:val="2"/>
                <w:lang w:val="ru-RU" w:eastAsia="ru-RU"/>
              </w:rPr>
              <w:t>, достижение расчетного уровня обеспеченности населения,</w:t>
            </w:r>
          </w:p>
          <w:p w:rsidR="00442763" w:rsidRPr="00DB615C" w:rsidRDefault="00870986" w:rsidP="00841B64">
            <w:pPr>
              <w:pStyle w:val="ad"/>
              <w:shd w:val="clear" w:color="auto" w:fill="FFFFFF"/>
              <w:spacing w:line="276" w:lineRule="auto"/>
              <w:ind w:left="210" w:right="150"/>
              <w:rPr>
                <w:rFonts w:eastAsia="Times New Roman" w:cs="Times New Roman"/>
                <w:spacing w:val="2"/>
                <w:lang w:val="ru-RU" w:eastAsia="ru-RU"/>
              </w:rPr>
            </w:pPr>
            <w:r w:rsidRPr="00DB615C">
              <w:rPr>
                <w:rFonts w:eastAsia="Times New Roman" w:cs="Times New Roman"/>
                <w:spacing w:val="2"/>
                <w:lang w:val="ru-RU" w:eastAsia="ru-RU"/>
              </w:rPr>
              <w:t>эффективность функционирования действующей социальной инфраструктуры</w:t>
            </w:r>
            <w:r w:rsidR="00442763" w:rsidRPr="00DB615C">
              <w:rPr>
                <w:rFonts w:eastAsia="Times New Roman" w:cs="Times New Roman"/>
                <w:spacing w:val="2"/>
                <w:lang w:val="ru-RU" w:eastAsia="ru-RU"/>
              </w:rPr>
              <w:t xml:space="preserve"> в сфере: </w:t>
            </w:r>
          </w:p>
          <w:p w:rsidR="00D23646" w:rsidRPr="00DB615C" w:rsidRDefault="00D23646" w:rsidP="00841B64">
            <w:pPr>
              <w:pStyle w:val="ad"/>
              <w:numPr>
                <w:ilvl w:val="0"/>
                <w:numId w:val="18"/>
              </w:numPr>
              <w:shd w:val="clear" w:color="auto" w:fill="FFFFFF"/>
              <w:spacing w:line="276" w:lineRule="auto"/>
              <w:ind w:left="210" w:right="150" w:firstLine="0"/>
              <w:rPr>
                <w:rFonts w:eastAsia="Times New Roman" w:cs="Times New Roman"/>
                <w:spacing w:val="2"/>
                <w:lang w:val="ru-RU" w:eastAsia="ru-RU"/>
              </w:rPr>
            </w:pPr>
            <w:r w:rsidRPr="00DB615C">
              <w:rPr>
                <w:rFonts w:eastAsia="Times New Roman" w:cs="Times New Roman"/>
                <w:spacing w:val="2"/>
                <w:lang w:val="ru-RU" w:eastAsia="ru-RU"/>
              </w:rPr>
              <w:lastRenderedPageBreak/>
              <w:t xml:space="preserve">системы образования, </w:t>
            </w:r>
          </w:p>
          <w:p w:rsidR="00D23646" w:rsidRPr="00DB615C" w:rsidRDefault="00D23646" w:rsidP="00841B64">
            <w:pPr>
              <w:pStyle w:val="ad"/>
              <w:numPr>
                <w:ilvl w:val="0"/>
                <w:numId w:val="18"/>
              </w:numPr>
              <w:shd w:val="clear" w:color="auto" w:fill="FFFFFF"/>
              <w:spacing w:line="276" w:lineRule="auto"/>
              <w:ind w:left="210" w:right="150" w:firstLine="0"/>
              <w:rPr>
                <w:rFonts w:eastAsia="Times New Roman" w:cs="Times New Roman"/>
                <w:spacing w:val="2"/>
                <w:lang w:val="ru-RU" w:eastAsia="ru-RU"/>
              </w:rPr>
            </w:pPr>
            <w:r w:rsidRPr="00DB615C">
              <w:rPr>
                <w:rFonts w:eastAsia="Times New Roman" w:cs="Times New Roman"/>
                <w:spacing w:val="2"/>
                <w:lang w:val="ru-RU" w:eastAsia="ru-RU"/>
              </w:rPr>
              <w:t>культуры,</w:t>
            </w:r>
          </w:p>
          <w:p w:rsidR="00442763" w:rsidRPr="00DB615C" w:rsidRDefault="00442763" w:rsidP="00841B64">
            <w:pPr>
              <w:pStyle w:val="ad"/>
              <w:numPr>
                <w:ilvl w:val="0"/>
                <w:numId w:val="18"/>
              </w:numPr>
              <w:shd w:val="clear" w:color="auto" w:fill="FFFFFF"/>
              <w:spacing w:line="276" w:lineRule="auto"/>
              <w:ind w:left="210" w:right="150" w:firstLine="0"/>
              <w:rPr>
                <w:rFonts w:eastAsia="Times New Roman" w:cs="Times New Roman"/>
                <w:spacing w:val="2"/>
                <w:lang w:val="ru-RU" w:eastAsia="ru-RU"/>
              </w:rPr>
            </w:pPr>
            <w:r w:rsidRPr="00DB615C">
              <w:rPr>
                <w:rFonts w:eastAsia="Times New Roman" w:cs="Times New Roman"/>
                <w:spacing w:val="2"/>
                <w:lang w:val="ru-RU" w:eastAsia="ru-RU"/>
              </w:rPr>
              <w:t>здравоохранения,</w:t>
            </w:r>
          </w:p>
          <w:p w:rsidR="00442763" w:rsidRPr="00DB615C" w:rsidRDefault="00442763" w:rsidP="00841B64">
            <w:pPr>
              <w:pStyle w:val="ad"/>
              <w:numPr>
                <w:ilvl w:val="0"/>
                <w:numId w:val="18"/>
              </w:numPr>
              <w:shd w:val="clear" w:color="auto" w:fill="FFFFFF"/>
              <w:spacing w:line="276" w:lineRule="auto"/>
              <w:ind w:left="210" w:right="150" w:firstLine="0"/>
              <w:rPr>
                <w:rFonts w:eastAsia="Times New Roman" w:cs="Times New Roman"/>
                <w:spacing w:val="2"/>
                <w:lang w:val="ru-RU" w:eastAsia="ru-RU"/>
              </w:rPr>
            </w:pPr>
            <w:r w:rsidRPr="00DB615C">
              <w:rPr>
                <w:rFonts w:eastAsia="Times New Roman" w:cs="Times New Roman"/>
                <w:spacing w:val="2"/>
                <w:lang w:val="ru-RU" w:eastAsia="ru-RU"/>
              </w:rPr>
              <w:t>физкультуры и спорта,</w:t>
            </w:r>
          </w:p>
          <w:p w:rsidR="00442763" w:rsidRPr="00DB615C" w:rsidRDefault="00442763" w:rsidP="00841B64">
            <w:pPr>
              <w:pStyle w:val="ad"/>
              <w:numPr>
                <w:ilvl w:val="0"/>
                <w:numId w:val="18"/>
              </w:numPr>
              <w:shd w:val="clear" w:color="auto" w:fill="FFFFFF"/>
              <w:spacing w:line="276" w:lineRule="auto"/>
              <w:ind w:left="210" w:right="150" w:firstLine="0"/>
              <w:rPr>
                <w:rFonts w:eastAsia="Times New Roman" w:cs="Times New Roman"/>
                <w:spacing w:val="2"/>
                <w:lang w:val="ru-RU" w:eastAsia="ru-RU"/>
              </w:rPr>
            </w:pPr>
            <w:r w:rsidRPr="00DB615C">
              <w:rPr>
                <w:rFonts w:eastAsia="Times New Roman" w:cs="Times New Roman"/>
                <w:spacing w:val="2"/>
                <w:lang w:val="ru-RU" w:eastAsia="ru-RU"/>
              </w:rPr>
              <w:t xml:space="preserve">розничной торговли, </w:t>
            </w:r>
          </w:p>
          <w:p w:rsidR="00442763" w:rsidRPr="00DB615C" w:rsidRDefault="00442763" w:rsidP="00841B64">
            <w:pPr>
              <w:pStyle w:val="ad"/>
              <w:numPr>
                <w:ilvl w:val="0"/>
                <w:numId w:val="18"/>
              </w:numPr>
              <w:shd w:val="clear" w:color="auto" w:fill="FFFFFF"/>
              <w:spacing w:line="276" w:lineRule="auto"/>
              <w:ind w:left="210" w:right="150" w:firstLine="0"/>
              <w:rPr>
                <w:rFonts w:eastAsia="Times New Roman" w:cs="Times New Roman"/>
                <w:spacing w:val="2"/>
                <w:lang w:val="ru-RU" w:eastAsia="ru-RU"/>
              </w:rPr>
            </w:pPr>
            <w:r w:rsidRPr="00DB615C">
              <w:rPr>
                <w:rFonts w:eastAsia="Times New Roman" w:cs="Times New Roman"/>
                <w:spacing w:val="2"/>
                <w:lang w:val="ru-RU" w:eastAsia="ru-RU"/>
              </w:rPr>
              <w:t xml:space="preserve">общественного питания, </w:t>
            </w:r>
          </w:p>
          <w:p w:rsidR="00442763" w:rsidRPr="00DB615C" w:rsidRDefault="00442763" w:rsidP="00841B64">
            <w:pPr>
              <w:pStyle w:val="ad"/>
              <w:numPr>
                <w:ilvl w:val="0"/>
                <w:numId w:val="18"/>
              </w:numPr>
              <w:shd w:val="clear" w:color="auto" w:fill="FFFFFF"/>
              <w:spacing w:line="276" w:lineRule="auto"/>
              <w:ind w:left="210" w:right="150" w:firstLine="0"/>
              <w:rPr>
                <w:rFonts w:eastAsia="Times New Roman" w:cs="Times New Roman"/>
                <w:spacing w:val="2"/>
                <w:lang w:val="ru-RU" w:eastAsia="ru-RU"/>
              </w:rPr>
            </w:pPr>
            <w:r w:rsidRPr="00DB615C">
              <w:rPr>
                <w:rFonts w:eastAsia="Times New Roman" w:cs="Times New Roman"/>
                <w:spacing w:val="2"/>
                <w:lang w:val="ru-RU" w:eastAsia="ru-RU"/>
              </w:rPr>
              <w:t xml:space="preserve">бытового обслуживания, </w:t>
            </w:r>
          </w:p>
          <w:p w:rsidR="00442763" w:rsidRPr="00DB615C" w:rsidRDefault="00442763" w:rsidP="00841B64">
            <w:pPr>
              <w:pStyle w:val="ad"/>
              <w:numPr>
                <w:ilvl w:val="0"/>
                <w:numId w:val="18"/>
              </w:numPr>
              <w:shd w:val="clear" w:color="auto" w:fill="FFFFFF"/>
              <w:spacing w:line="276" w:lineRule="auto"/>
              <w:ind w:left="210" w:right="150" w:firstLine="0"/>
              <w:rPr>
                <w:rFonts w:eastAsia="Times New Roman" w:cs="Times New Roman"/>
                <w:spacing w:val="2"/>
                <w:lang w:val="ru-RU" w:eastAsia="ru-RU"/>
              </w:rPr>
            </w:pPr>
            <w:r w:rsidRPr="00DB615C">
              <w:rPr>
                <w:rFonts w:eastAsia="Times New Roman" w:cs="Times New Roman"/>
                <w:spacing w:val="2"/>
                <w:lang w:val="ru-RU" w:eastAsia="ru-RU"/>
              </w:rPr>
              <w:t>науки и т.д.;</w:t>
            </w:r>
          </w:p>
          <w:p w:rsidR="00442763" w:rsidRPr="00DB615C" w:rsidRDefault="00442763" w:rsidP="00841B64">
            <w:pPr>
              <w:pStyle w:val="ad"/>
              <w:numPr>
                <w:ilvl w:val="0"/>
                <w:numId w:val="2"/>
              </w:numPr>
              <w:shd w:val="clear" w:color="auto" w:fill="FFFFFF"/>
              <w:spacing w:line="276" w:lineRule="auto"/>
              <w:ind w:left="210" w:right="150" w:firstLine="0"/>
              <w:rPr>
                <w:rFonts w:eastAsia="Times New Roman" w:cs="Times New Roman"/>
                <w:spacing w:val="2"/>
                <w:lang w:val="ru-RU" w:eastAsia="ru-RU"/>
              </w:rPr>
            </w:pPr>
            <w:r w:rsidRPr="00DB615C">
              <w:rPr>
                <w:rFonts w:eastAsia="Times New Roman" w:cs="Times New Roman"/>
                <w:spacing w:val="2"/>
                <w:lang w:val="ru-RU" w:eastAsia="ru-RU"/>
              </w:rPr>
              <w:t xml:space="preserve"> доступность объектов социальной инфраструктуры для населения;</w:t>
            </w:r>
          </w:p>
          <w:p w:rsidR="00442763" w:rsidRPr="00DB615C" w:rsidRDefault="00442763" w:rsidP="00841B64">
            <w:pPr>
              <w:pStyle w:val="ad"/>
              <w:numPr>
                <w:ilvl w:val="0"/>
                <w:numId w:val="2"/>
              </w:numPr>
              <w:shd w:val="clear" w:color="auto" w:fill="FFFFFF"/>
              <w:spacing w:line="276" w:lineRule="auto"/>
              <w:ind w:left="210" w:right="150" w:firstLine="0"/>
              <w:rPr>
                <w:rFonts w:eastAsia="Times New Roman" w:cs="Times New Roman"/>
                <w:spacing w:val="2"/>
                <w:lang w:val="ru-RU" w:eastAsia="ru-RU"/>
              </w:rPr>
            </w:pPr>
            <w:r w:rsidRPr="00DB615C">
              <w:rPr>
                <w:rFonts w:eastAsia="Times New Roman" w:cs="Times New Roman"/>
                <w:spacing w:val="2"/>
                <w:lang w:val="ru-RU" w:eastAsia="ru-RU"/>
              </w:rPr>
              <w:t xml:space="preserve"> сбалансированное, перспективное развитие социальной инфраструктуры;</w:t>
            </w:r>
          </w:p>
          <w:p w:rsidR="006420E3" w:rsidRPr="00DB615C" w:rsidRDefault="009844BB" w:rsidP="00DA7983">
            <w:pPr>
              <w:pStyle w:val="ConsPlusNormal"/>
              <w:numPr>
                <w:ilvl w:val="0"/>
                <w:numId w:val="21"/>
              </w:numPr>
              <w:spacing w:line="276" w:lineRule="auto"/>
              <w:ind w:left="494"/>
              <w:jc w:val="both"/>
              <w:rPr>
                <w:rFonts w:ascii="Times New Roman" w:hAnsi="Times New Roman" w:cs="Times New Roman"/>
                <w:sz w:val="24"/>
                <w:szCs w:val="24"/>
              </w:rPr>
            </w:pPr>
            <w:r w:rsidRPr="00DB615C">
              <w:rPr>
                <w:rFonts w:ascii="Times New Roman" w:hAnsi="Times New Roman" w:cs="Times New Roman"/>
                <w:sz w:val="24"/>
                <w:szCs w:val="24"/>
              </w:rPr>
              <w:t>реализация мер популяризации среди детей и молодежи нау</w:t>
            </w:r>
            <w:r w:rsidRPr="00DB615C">
              <w:rPr>
                <w:rFonts w:ascii="Times New Roman" w:hAnsi="Times New Roman" w:cs="Times New Roman"/>
                <w:sz w:val="24"/>
                <w:szCs w:val="24"/>
              </w:rPr>
              <w:t>ч</w:t>
            </w:r>
            <w:r w:rsidRPr="00DB615C">
              <w:rPr>
                <w:rFonts w:ascii="Times New Roman" w:hAnsi="Times New Roman" w:cs="Times New Roman"/>
                <w:sz w:val="24"/>
                <w:szCs w:val="24"/>
              </w:rPr>
              <w:t>но-образовательной и творческой деятельности, выявление талантливой молодежи;</w:t>
            </w:r>
          </w:p>
          <w:p w:rsidR="009844BB" w:rsidRPr="00DB615C" w:rsidRDefault="009844BB" w:rsidP="00DA7983">
            <w:pPr>
              <w:pStyle w:val="ConsPlusNormal"/>
              <w:numPr>
                <w:ilvl w:val="0"/>
                <w:numId w:val="21"/>
              </w:numPr>
              <w:spacing w:line="276" w:lineRule="auto"/>
              <w:ind w:left="494"/>
              <w:jc w:val="both"/>
              <w:rPr>
                <w:rFonts w:ascii="Times New Roman" w:hAnsi="Times New Roman" w:cs="Times New Roman"/>
                <w:sz w:val="24"/>
                <w:szCs w:val="24"/>
              </w:rPr>
            </w:pPr>
            <w:r w:rsidRPr="00DB615C">
              <w:rPr>
                <w:rFonts w:ascii="Times New Roman" w:hAnsi="Times New Roman" w:cs="Times New Roman"/>
                <w:sz w:val="24"/>
                <w:szCs w:val="24"/>
              </w:rPr>
              <w:t>формирование востребованной системы оценки качества о</w:t>
            </w:r>
            <w:r w:rsidRPr="00DB615C">
              <w:rPr>
                <w:rFonts w:ascii="Times New Roman" w:hAnsi="Times New Roman" w:cs="Times New Roman"/>
                <w:sz w:val="24"/>
                <w:szCs w:val="24"/>
              </w:rPr>
              <w:t>б</w:t>
            </w:r>
            <w:r w:rsidRPr="00DB615C">
              <w:rPr>
                <w:rFonts w:ascii="Times New Roman" w:hAnsi="Times New Roman" w:cs="Times New Roman"/>
                <w:sz w:val="24"/>
                <w:szCs w:val="24"/>
              </w:rPr>
              <w:t>разования и образовательных результатов;</w:t>
            </w:r>
          </w:p>
          <w:p w:rsidR="006420E3" w:rsidRPr="00DB615C" w:rsidRDefault="00870986" w:rsidP="00DA7983">
            <w:pPr>
              <w:pStyle w:val="ConsPlusNormal"/>
              <w:numPr>
                <w:ilvl w:val="0"/>
                <w:numId w:val="21"/>
              </w:numPr>
              <w:spacing w:line="276" w:lineRule="auto"/>
              <w:ind w:left="494"/>
              <w:jc w:val="both"/>
              <w:rPr>
                <w:rFonts w:cs="Times New Roman"/>
              </w:rPr>
            </w:pPr>
            <w:r w:rsidRPr="00DB615C">
              <w:rPr>
                <w:rFonts w:ascii="Times New Roman" w:hAnsi="Times New Roman" w:cs="Times New Roman"/>
                <w:sz w:val="24"/>
                <w:szCs w:val="24"/>
              </w:rPr>
              <w:t>повышение роли кул</w:t>
            </w:r>
            <w:r w:rsidR="006D52C4" w:rsidRPr="00DB615C">
              <w:rPr>
                <w:rFonts w:ascii="Times New Roman" w:hAnsi="Times New Roman" w:cs="Times New Roman"/>
                <w:sz w:val="24"/>
                <w:szCs w:val="24"/>
              </w:rPr>
              <w:t>ьтуры и искусства в жизни людей</w:t>
            </w:r>
            <w:r w:rsidRPr="00DB615C">
              <w:rPr>
                <w:rFonts w:ascii="Times New Roman" w:hAnsi="Times New Roman" w:cs="Times New Roman"/>
                <w:sz w:val="24"/>
                <w:szCs w:val="24"/>
              </w:rPr>
              <w:t>;</w:t>
            </w:r>
          </w:p>
          <w:p w:rsidR="006420E3" w:rsidRPr="00DB615C" w:rsidRDefault="00870986" w:rsidP="00DA7983">
            <w:pPr>
              <w:pStyle w:val="ConsPlusNormal"/>
              <w:numPr>
                <w:ilvl w:val="0"/>
                <w:numId w:val="21"/>
              </w:numPr>
              <w:spacing w:line="276" w:lineRule="auto"/>
              <w:ind w:left="494"/>
              <w:jc w:val="both"/>
              <w:rPr>
                <w:rFonts w:cs="Times New Roman"/>
              </w:rPr>
            </w:pPr>
            <w:r w:rsidRPr="00DB615C">
              <w:rPr>
                <w:rFonts w:ascii="Times New Roman" w:hAnsi="Times New Roman" w:cs="Times New Roman"/>
                <w:sz w:val="24"/>
                <w:szCs w:val="24"/>
              </w:rPr>
              <w:t>увеличение количества граждан Российской Федерации, с</w:t>
            </w:r>
            <w:r w:rsidRPr="00DB615C">
              <w:rPr>
                <w:rFonts w:ascii="Times New Roman" w:hAnsi="Times New Roman" w:cs="Times New Roman"/>
                <w:sz w:val="24"/>
                <w:szCs w:val="24"/>
              </w:rPr>
              <w:t>и</w:t>
            </w:r>
            <w:r w:rsidRPr="00DB615C">
              <w:rPr>
                <w:rFonts w:ascii="Times New Roman" w:hAnsi="Times New Roman" w:cs="Times New Roman"/>
                <w:sz w:val="24"/>
                <w:szCs w:val="24"/>
              </w:rPr>
              <w:t>стематически занимающихся физической культурой и спо</w:t>
            </w:r>
            <w:r w:rsidRPr="00DB615C">
              <w:rPr>
                <w:rFonts w:ascii="Times New Roman" w:hAnsi="Times New Roman" w:cs="Times New Roman"/>
                <w:sz w:val="24"/>
                <w:szCs w:val="24"/>
              </w:rPr>
              <w:t>р</w:t>
            </w:r>
            <w:r w:rsidRPr="00DB615C">
              <w:rPr>
                <w:rFonts w:ascii="Times New Roman" w:hAnsi="Times New Roman" w:cs="Times New Roman"/>
                <w:sz w:val="24"/>
                <w:szCs w:val="24"/>
              </w:rPr>
              <w:t>том;</w:t>
            </w:r>
          </w:p>
          <w:p w:rsidR="006420E3" w:rsidRPr="00DB615C" w:rsidRDefault="009844BB" w:rsidP="00DA7983">
            <w:pPr>
              <w:pStyle w:val="ConsPlusNormal"/>
              <w:numPr>
                <w:ilvl w:val="0"/>
                <w:numId w:val="21"/>
              </w:numPr>
              <w:spacing w:line="276" w:lineRule="auto"/>
              <w:ind w:left="494"/>
              <w:jc w:val="both"/>
              <w:rPr>
                <w:rFonts w:cs="Times New Roman"/>
              </w:rPr>
            </w:pPr>
            <w:r w:rsidRPr="00DB615C">
              <w:rPr>
                <w:rFonts w:ascii="Times New Roman" w:hAnsi="Times New Roman" w:cs="Times New Roman"/>
                <w:sz w:val="24"/>
                <w:szCs w:val="24"/>
              </w:rPr>
              <w:t xml:space="preserve">формирование  здорового образа жизни населения; </w:t>
            </w:r>
          </w:p>
          <w:p w:rsidR="009844BB" w:rsidRPr="00DB615C" w:rsidRDefault="009844BB" w:rsidP="00DA7983">
            <w:pPr>
              <w:pStyle w:val="ConsPlusNormal"/>
              <w:numPr>
                <w:ilvl w:val="0"/>
                <w:numId w:val="21"/>
              </w:numPr>
              <w:spacing w:line="276" w:lineRule="auto"/>
              <w:ind w:left="494"/>
              <w:jc w:val="both"/>
              <w:rPr>
                <w:rFonts w:cs="Times New Roman"/>
              </w:rPr>
            </w:pPr>
            <w:r w:rsidRPr="00DB615C">
              <w:rPr>
                <w:rFonts w:ascii="Times New Roman" w:hAnsi="Times New Roman" w:cs="Times New Roman"/>
                <w:sz w:val="24"/>
                <w:szCs w:val="24"/>
              </w:rPr>
              <w:t>создание условий для подготовки спортсменов спортивных сборных команд Российской Федерации.</w:t>
            </w:r>
          </w:p>
        </w:tc>
      </w:tr>
      <w:tr w:rsidR="00665145" w:rsidRPr="00DB615C" w:rsidTr="003C348E">
        <w:trPr>
          <w:trHeight w:val="143"/>
        </w:trPr>
        <w:tc>
          <w:tcPr>
            <w:tcW w:w="324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65145" w:rsidRPr="00DB615C" w:rsidRDefault="001779EF" w:rsidP="002B39AD">
            <w:pPr>
              <w:pStyle w:val="Standard"/>
              <w:jc w:val="center"/>
              <w:rPr>
                <w:rFonts w:ascii="Times New Roman CYR" w:hAnsi="Times New Roman CYR"/>
                <w:lang w:val="ru-RU"/>
              </w:rPr>
            </w:pPr>
            <w:r w:rsidRPr="00DB615C">
              <w:rPr>
                <w:rFonts w:ascii="Times New Roman CYR" w:hAnsi="Times New Roman CYR"/>
                <w:lang w:val="ru-RU"/>
              </w:rPr>
              <w:lastRenderedPageBreak/>
              <w:t>Важнейшие</w:t>
            </w:r>
            <w:r w:rsidR="00973E83" w:rsidRPr="00DB615C">
              <w:rPr>
                <w:rFonts w:ascii="Times New Roman CYR" w:hAnsi="Times New Roman CYR"/>
                <w:lang w:val="ru-RU"/>
              </w:rPr>
              <w:t xml:space="preserve"> </w:t>
            </w:r>
            <w:r w:rsidRPr="00DB615C">
              <w:rPr>
                <w:rFonts w:ascii="Times New Roman CYR" w:hAnsi="Times New Roman CYR"/>
                <w:lang w:val="ru-RU"/>
              </w:rPr>
              <w:t>целевые</w:t>
            </w:r>
            <w:r w:rsidR="00973E83" w:rsidRPr="00DB615C">
              <w:rPr>
                <w:rFonts w:ascii="Times New Roman CYR" w:hAnsi="Times New Roman CYR"/>
                <w:lang w:val="ru-RU"/>
              </w:rPr>
              <w:t xml:space="preserve"> </w:t>
            </w:r>
            <w:r w:rsidRPr="00DB615C">
              <w:rPr>
                <w:rFonts w:ascii="Times New Roman CYR" w:hAnsi="Times New Roman CYR"/>
                <w:lang w:val="ru-RU"/>
              </w:rPr>
              <w:t>показатели</w:t>
            </w:r>
          </w:p>
        </w:tc>
        <w:tc>
          <w:tcPr>
            <w:tcW w:w="6970"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397641" w:rsidRPr="00DB615C" w:rsidRDefault="00397641" w:rsidP="00397641">
            <w:pPr>
              <w:pStyle w:val="Standard"/>
              <w:spacing w:line="276" w:lineRule="auto"/>
              <w:ind w:left="210" w:right="150" w:firstLine="284"/>
              <w:rPr>
                <w:lang w:val="ru-RU"/>
              </w:rPr>
            </w:pPr>
            <w:r w:rsidRPr="00DB615C">
              <w:rPr>
                <w:spacing w:val="-5"/>
                <w:lang w:val="ru-RU"/>
              </w:rPr>
              <w:t>Ц</w:t>
            </w:r>
            <w:r w:rsidRPr="00DB615C">
              <w:rPr>
                <w:lang w:val="ru-RU"/>
              </w:rPr>
              <w:t>елевые показатели (индикаторы) развития социальной инфраструктуры включают:</w:t>
            </w:r>
          </w:p>
          <w:p w:rsidR="00397641" w:rsidRPr="00DB615C" w:rsidRDefault="00397641" w:rsidP="00397641">
            <w:pPr>
              <w:pStyle w:val="Standard"/>
              <w:spacing w:line="276" w:lineRule="auto"/>
              <w:ind w:left="210" w:right="150" w:firstLine="284"/>
              <w:rPr>
                <w:lang w:val="ru-RU"/>
              </w:rPr>
            </w:pPr>
            <w:proofErr w:type="gramStart"/>
            <w:r w:rsidRPr="00DB615C">
              <w:rPr>
                <w:lang w:val="ru-RU"/>
              </w:rPr>
              <w:t>- социально-экономические: обеспеченность объектами социальной инфраструктуры;</w:t>
            </w:r>
            <w:proofErr w:type="gramEnd"/>
          </w:p>
          <w:p w:rsidR="00397641" w:rsidRPr="00DB615C" w:rsidRDefault="00397641" w:rsidP="00397641">
            <w:pPr>
              <w:pStyle w:val="Standard"/>
              <w:spacing w:line="276" w:lineRule="auto"/>
              <w:ind w:left="494" w:right="150"/>
              <w:rPr>
                <w:rFonts w:cs="Times New Roman"/>
                <w:lang w:val="ru-RU"/>
              </w:rPr>
            </w:pPr>
            <w:r w:rsidRPr="00DB615C">
              <w:rPr>
                <w:rFonts w:eastAsia="Times New Roman" w:cs="Times New Roman"/>
                <w:color w:val="2D2D2D"/>
                <w:spacing w:val="2"/>
                <w:lang w:val="ru-RU" w:eastAsia="ru-RU"/>
              </w:rPr>
              <w:t>- технико-экономические: достижение расчетного уровня обеспеченности населения объектами социальной инфраструктуры;</w:t>
            </w:r>
          </w:p>
          <w:p w:rsidR="00665145" w:rsidRPr="00DB615C" w:rsidRDefault="00397641" w:rsidP="00397641">
            <w:pPr>
              <w:pStyle w:val="Standard"/>
              <w:numPr>
                <w:ilvl w:val="0"/>
                <w:numId w:val="1"/>
              </w:numPr>
              <w:spacing w:line="276" w:lineRule="auto"/>
              <w:ind w:left="210" w:right="150" w:firstLine="284"/>
              <w:rPr>
                <w:rFonts w:cs="Times New Roman"/>
                <w:lang w:val="ru-RU"/>
              </w:rPr>
            </w:pPr>
            <w:r w:rsidRPr="00DB615C">
              <w:rPr>
                <w:rFonts w:eastAsia="Times New Roman" w:cs="Times New Roman"/>
                <w:color w:val="2D2D2D"/>
                <w:spacing w:val="2"/>
                <w:kern w:val="0"/>
                <w:lang w:val="ru-RU" w:eastAsia="ru-RU"/>
              </w:rPr>
              <w:t>- финансовые: затраты на реа</w:t>
            </w:r>
            <w:r w:rsidR="006420E3" w:rsidRPr="00DB615C">
              <w:rPr>
                <w:rFonts w:eastAsia="Times New Roman" w:cs="Times New Roman"/>
                <w:color w:val="2D2D2D"/>
                <w:spacing w:val="2"/>
                <w:kern w:val="0"/>
                <w:lang w:val="ru-RU" w:eastAsia="ru-RU"/>
              </w:rPr>
              <w:t>лизацию программных мероприятий</w:t>
            </w:r>
            <w:r w:rsidRPr="00DB615C">
              <w:rPr>
                <w:rFonts w:eastAsia="Times New Roman" w:cs="Times New Roman"/>
                <w:color w:val="2D2D2D"/>
                <w:spacing w:val="2"/>
                <w:kern w:val="0"/>
                <w:lang w:val="ru-RU" w:eastAsia="ru-RU"/>
              </w:rPr>
              <w:t>.</w:t>
            </w:r>
          </w:p>
        </w:tc>
      </w:tr>
      <w:tr w:rsidR="00D10E41" w:rsidRPr="00DB615C" w:rsidTr="003C348E">
        <w:trPr>
          <w:trHeight w:val="143"/>
        </w:trPr>
        <w:tc>
          <w:tcPr>
            <w:tcW w:w="324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E7B4F" w:rsidRPr="00DB615C" w:rsidRDefault="00D10E41" w:rsidP="002B39AD">
            <w:pPr>
              <w:pStyle w:val="Standard"/>
              <w:jc w:val="center"/>
              <w:rPr>
                <w:rFonts w:ascii="Times New Roman CYR" w:hAnsi="Times New Roman CYR"/>
                <w:lang w:val="ru-RU"/>
              </w:rPr>
            </w:pPr>
            <w:r w:rsidRPr="00DB615C">
              <w:rPr>
                <w:rFonts w:ascii="Times New Roman CYR" w:hAnsi="Times New Roman CYR"/>
                <w:lang w:val="ru-RU"/>
              </w:rPr>
              <w:t xml:space="preserve">Укрупненное описание </w:t>
            </w:r>
            <w:proofErr w:type="gramStart"/>
            <w:r w:rsidRPr="00DB615C">
              <w:rPr>
                <w:rFonts w:ascii="Times New Roman CYR" w:hAnsi="Times New Roman CYR"/>
                <w:lang w:val="ru-RU"/>
              </w:rPr>
              <w:t>запланированных</w:t>
            </w:r>
            <w:proofErr w:type="gramEnd"/>
          </w:p>
          <w:p w:rsidR="00D10E41" w:rsidRPr="00DB615C" w:rsidRDefault="00D10E41" w:rsidP="002B39AD">
            <w:pPr>
              <w:pStyle w:val="Standard"/>
              <w:jc w:val="center"/>
              <w:rPr>
                <w:rFonts w:ascii="Times New Roman CYR" w:hAnsi="Times New Roman CYR"/>
                <w:lang w:val="ru-RU"/>
              </w:rPr>
            </w:pPr>
            <w:r w:rsidRPr="00DB615C">
              <w:rPr>
                <w:rFonts w:ascii="Times New Roman CYR" w:hAnsi="Times New Roman CYR"/>
                <w:lang w:val="ru-RU"/>
              </w:rPr>
              <w:t xml:space="preserve"> мероприятий</w:t>
            </w:r>
          </w:p>
        </w:tc>
        <w:tc>
          <w:tcPr>
            <w:tcW w:w="6970"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bottom"/>
          </w:tcPr>
          <w:p w:rsidR="003C33BE" w:rsidRPr="00DB615C" w:rsidRDefault="003C33BE" w:rsidP="00DA7983">
            <w:pPr>
              <w:pStyle w:val="ConsPlusNormal"/>
              <w:numPr>
                <w:ilvl w:val="0"/>
                <w:numId w:val="21"/>
              </w:numPr>
              <w:spacing w:line="276" w:lineRule="auto"/>
              <w:ind w:left="494"/>
              <w:jc w:val="both"/>
              <w:rPr>
                <w:rFonts w:ascii="Times New Roman" w:hAnsi="Times New Roman" w:cs="Times New Roman"/>
                <w:sz w:val="24"/>
                <w:szCs w:val="24"/>
              </w:rPr>
            </w:pPr>
            <w:r w:rsidRPr="00DB615C">
              <w:rPr>
                <w:rFonts w:ascii="Times New Roman" w:hAnsi="Times New Roman" w:cs="Times New Roman"/>
                <w:sz w:val="24"/>
                <w:szCs w:val="24"/>
              </w:rPr>
              <w:t xml:space="preserve">Строительство </w:t>
            </w:r>
            <w:r w:rsidR="00674D81" w:rsidRPr="00DB615C">
              <w:rPr>
                <w:rFonts w:ascii="Times New Roman" w:hAnsi="Times New Roman" w:cs="Times New Roman"/>
                <w:sz w:val="24"/>
                <w:szCs w:val="24"/>
              </w:rPr>
              <w:t>объектов образования</w:t>
            </w:r>
            <w:r w:rsidR="003C348E" w:rsidRPr="00DB615C">
              <w:rPr>
                <w:rFonts w:ascii="Times New Roman" w:hAnsi="Times New Roman" w:cs="Times New Roman"/>
                <w:sz w:val="24"/>
                <w:szCs w:val="24"/>
              </w:rPr>
              <w:t>,</w:t>
            </w:r>
          </w:p>
          <w:p w:rsidR="00D10E41" w:rsidRPr="00DB615C" w:rsidRDefault="00F630DA" w:rsidP="00DA7983">
            <w:pPr>
              <w:pStyle w:val="ConsPlusNormal"/>
              <w:numPr>
                <w:ilvl w:val="0"/>
                <w:numId w:val="21"/>
              </w:numPr>
              <w:spacing w:line="276" w:lineRule="auto"/>
              <w:ind w:left="494"/>
              <w:jc w:val="both"/>
              <w:rPr>
                <w:rFonts w:ascii="Times New Roman" w:hAnsi="Times New Roman" w:cs="Times New Roman"/>
                <w:sz w:val="24"/>
                <w:szCs w:val="24"/>
              </w:rPr>
            </w:pPr>
            <w:r w:rsidRPr="00DB615C">
              <w:rPr>
                <w:rFonts w:ascii="Times New Roman" w:hAnsi="Times New Roman" w:cs="Times New Roman"/>
                <w:sz w:val="24"/>
                <w:szCs w:val="24"/>
              </w:rPr>
              <w:t>К</w:t>
            </w:r>
            <w:r w:rsidR="003C33BE" w:rsidRPr="00DB615C">
              <w:rPr>
                <w:rFonts w:ascii="Times New Roman" w:hAnsi="Times New Roman" w:cs="Times New Roman"/>
                <w:sz w:val="24"/>
                <w:szCs w:val="24"/>
              </w:rPr>
              <w:t>апитальный ремонт</w:t>
            </w:r>
            <w:r w:rsidR="00D10E41" w:rsidRPr="00DB615C">
              <w:rPr>
                <w:rFonts w:ascii="Times New Roman" w:hAnsi="Times New Roman" w:cs="Times New Roman"/>
                <w:sz w:val="24"/>
                <w:szCs w:val="24"/>
              </w:rPr>
              <w:t xml:space="preserve"> учреждений культуры и искусства</w:t>
            </w:r>
            <w:r w:rsidR="003C348E" w:rsidRPr="00DB615C">
              <w:rPr>
                <w:rFonts w:ascii="Times New Roman" w:hAnsi="Times New Roman" w:cs="Times New Roman"/>
                <w:sz w:val="24"/>
                <w:szCs w:val="24"/>
              </w:rPr>
              <w:t>,</w:t>
            </w:r>
          </w:p>
          <w:p w:rsidR="00D10E41" w:rsidRPr="00DB615C" w:rsidRDefault="004D0E3C" w:rsidP="00DA7983">
            <w:pPr>
              <w:pStyle w:val="ConsPlusNormal"/>
              <w:numPr>
                <w:ilvl w:val="0"/>
                <w:numId w:val="21"/>
              </w:numPr>
              <w:spacing w:line="276" w:lineRule="auto"/>
              <w:ind w:left="494"/>
              <w:jc w:val="both"/>
              <w:rPr>
                <w:rFonts w:ascii="Times New Roman" w:hAnsi="Times New Roman" w:cs="Times New Roman"/>
                <w:sz w:val="24"/>
                <w:szCs w:val="24"/>
              </w:rPr>
            </w:pPr>
            <w:r w:rsidRPr="00DB615C">
              <w:rPr>
                <w:rFonts w:ascii="Times New Roman" w:hAnsi="Times New Roman" w:cs="Times New Roman"/>
                <w:sz w:val="24"/>
                <w:szCs w:val="24"/>
              </w:rPr>
              <w:t xml:space="preserve">Строительство спортивных </w:t>
            </w:r>
            <w:r w:rsidR="00674D81" w:rsidRPr="00DB615C">
              <w:rPr>
                <w:rFonts w:ascii="Times New Roman" w:hAnsi="Times New Roman" w:cs="Times New Roman"/>
                <w:sz w:val="24"/>
                <w:szCs w:val="24"/>
              </w:rPr>
              <w:t>и физку</w:t>
            </w:r>
            <w:r w:rsidR="00066369">
              <w:rPr>
                <w:rFonts w:ascii="Times New Roman" w:hAnsi="Times New Roman" w:cs="Times New Roman"/>
                <w:sz w:val="24"/>
                <w:szCs w:val="24"/>
              </w:rPr>
              <w:t>л</w:t>
            </w:r>
            <w:r w:rsidR="00674D81" w:rsidRPr="00DB615C">
              <w:rPr>
                <w:rFonts w:ascii="Times New Roman" w:hAnsi="Times New Roman" w:cs="Times New Roman"/>
                <w:sz w:val="24"/>
                <w:szCs w:val="24"/>
              </w:rPr>
              <w:t xml:space="preserve">ьтурно-оздоровительных </w:t>
            </w:r>
            <w:r w:rsidRPr="00DB615C">
              <w:rPr>
                <w:rFonts w:ascii="Times New Roman" w:hAnsi="Times New Roman" w:cs="Times New Roman"/>
                <w:sz w:val="24"/>
                <w:szCs w:val="24"/>
              </w:rPr>
              <w:t>сооружений</w:t>
            </w:r>
            <w:r w:rsidR="003C348E" w:rsidRPr="00DB615C">
              <w:rPr>
                <w:rFonts w:ascii="Times New Roman" w:hAnsi="Times New Roman" w:cs="Times New Roman"/>
                <w:sz w:val="24"/>
                <w:szCs w:val="24"/>
              </w:rPr>
              <w:t>,</w:t>
            </w:r>
          </w:p>
          <w:p w:rsidR="00D10E41" w:rsidRPr="00DB615C" w:rsidRDefault="00D10E41" w:rsidP="00DA7983">
            <w:pPr>
              <w:pStyle w:val="ConsPlusNormal"/>
              <w:numPr>
                <w:ilvl w:val="0"/>
                <w:numId w:val="21"/>
              </w:numPr>
              <w:spacing w:line="276" w:lineRule="auto"/>
              <w:ind w:left="494"/>
              <w:jc w:val="both"/>
              <w:rPr>
                <w:rFonts w:ascii="Times New Roman" w:hAnsi="Times New Roman" w:cs="Times New Roman"/>
                <w:sz w:val="24"/>
                <w:szCs w:val="24"/>
              </w:rPr>
            </w:pPr>
            <w:r w:rsidRPr="00DB615C">
              <w:rPr>
                <w:rFonts w:ascii="Times New Roman" w:hAnsi="Times New Roman" w:cs="Times New Roman"/>
                <w:sz w:val="24"/>
                <w:szCs w:val="24"/>
              </w:rPr>
              <w:t>Строительство учреждений торговли и общественного пит</w:t>
            </w:r>
            <w:r w:rsidRPr="00DB615C">
              <w:rPr>
                <w:rFonts w:ascii="Times New Roman" w:hAnsi="Times New Roman" w:cs="Times New Roman"/>
                <w:sz w:val="24"/>
                <w:szCs w:val="24"/>
              </w:rPr>
              <w:t>а</w:t>
            </w:r>
            <w:r w:rsidRPr="00DB615C">
              <w:rPr>
                <w:rFonts w:ascii="Times New Roman" w:hAnsi="Times New Roman" w:cs="Times New Roman"/>
                <w:sz w:val="24"/>
                <w:szCs w:val="24"/>
              </w:rPr>
              <w:t>ния</w:t>
            </w:r>
            <w:r w:rsidR="003C348E" w:rsidRPr="00DB615C">
              <w:rPr>
                <w:rFonts w:ascii="Times New Roman" w:hAnsi="Times New Roman" w:cs="Times New Roman"/>
                <w:sz w:val="24"/>
                <w:szCs w:val="24"/>
              </w:rPr>
              <w:t>,</w:t>
            </w:r>
          </w:p>
          <w:p w:rsidR="00D10E41" w:rsidRPr="00DB615C" w:rsidRDefault="00D10E41" w:rsidP="00DA7983">
            <w:pPr>
              <w:pStyle w:val="ConsPlusNormal"/>
              <w:numPr>
                <w:ilvl w:val="0"/>
                <w:numId w:val="21"/>
              </w:numPr>
              <w:spacing w:line="276" w:lineRule="auto"/>
              <w:ind w:left="494"/>
              <w:jc w:val="both"/>
              <w:rPr>
                <w:rFonts w:ascii="Times New Roman" w:hAnsi="Times New Roman" w:cs="Times New Roman"/>
                <w:sz w:val="24"/>
                <w:szCs w:val="24"/>
              </w:rPr>
            </w:pPr>
            <w:r w:rsidRPr="00DB615C">
              <w:rPr>
                <w:rFonts w:ascii="Times New Roman" w:hAnsi="Times New Roman" w:cs="Times New Roman"/>
                <w:sz w:val="24"/>
                <w:szCs w:val="24"/>
              </w:rPr>
              <w:t>Строительство объектов бытового обслуживания</w:t>
            </w:r>
            <w:r w:rsidR="003C348E" w:rsidRPr="00DB615C">
              <w:rPr>
                <w:rFonts w:ascii="Times New Roman" w:hAnsi="Times New Roman" w:cs="Times New Roman"/>
                <w:sz w:val="24"/>
                <w:szCs w:val="24"/>
              </w:rPr>
              <w:t>,</w:t>
            </w:r>
          </w:p>
          <w:p w:rsidR="00674D81" w:rsidRPr="00DB615C" w:rsidRDefault="00674D81" w:rsidP="00DA7983">
            <w:pPr>
              <w:pStyle w:val="ConsPlusNormal"/>
              <w:numPr>
                <w:ilvl w:val="0"/>
                <w:numId w:val="21"/>
              </w:numPr>
              <w:spacing w:line="276" w:lineRule="auto"/>
              <w:ind w:left="494"/>
              <w:jc w:val="both"/>
              <w:rPr>
                <w:rFonts w:ascii="Times New Roman" w:hAnsi="Times New Roman" w:cs="Times New Roman"/>
                <w:sz w:val="24"/>
                <w:szCs w:val="24"/>
              </w:rPr>
            </w:pPr>
            <w:r w:rsidRPr="00DB615C">
              <w:rPr>
                <w:rFonts w:ascii="Times New Roman" w:hAnsi="Times New Roman" w:cs="Times New Roman"/>
                <w:sz w:val="24"/>
                <w:szCs w:val="24"/>
              </w:rPr>
              <w:t>Строительство объектов жилищно-коммунального хозяйства</w:t>
            </w:r>
            <w:r w:rsidR="003C348E" w:rsidRPr="00DB615C">
              <w:rPr>
                <w:rFonts w:ascii="Times New Roman" w:hAnsi="Times New Roman" w:cs="Times New Roman"/>
                <w:sz w:val="24"/>
                <w:szCs w:val="24"/>
              </w:rPr>
              <w:t>,</w:t>
            </w:r>
          </w:p>
          <w:p w:rsidR="00D10E41" w:rsidRPr="00DB615C" w:rsidRDefault="00674D81" w:rsidP="00DA7983">
            <w:pPr>
              <w:pStyle w:val="ConsPlusNormal"/>
              <w:numPr>
                <w:ilvl w:val="0"/>
                <w:numId w:val="21"/>
              </w:numPr>
              <w:spacing w:line="276" w:lineRule="auto"/>
              <w:ind w:left="494"/>
              <w:jc w:val="both"/>
              <w:rPr>
                <w:rFonts w:ascii="Times New Roman" w:hAnsi="Times New Roman" w:cs="Times New Roman"/>
                <w:sz w:val="24"/>
                <w:szCs w:val="24"/>
              </w:rPr>
            </w:pPr>
            <w:r w:rsidRPr="00DB615C">
              <w:rPr>
                <w:rFonts w:ascii="Times New Roman" w:hAnsi="Times New Roman" w:cs="Times New Roman"/>
                <w:sz w:val="24"/>
                <w:szCs w:val="24"/>
              </w:rPr>
              <w:t>Благоустройство и строительство</w:t>
            </w:r>
            <w:r w:rsidR="003C33BE" w:rsidRPr="00DB615C">
              <w:rPr>
                <w:rFonts w:ascii="Times New Roman" w:hAnsi="Times New Roman" w:cs="Times New Roman"/>
                <w:sz w:val="24"/>
                <w:szCs w:val="24"/>
              </w:rPr>
              <w:t xml:space="preserve"> </w:t>
            </w:r>
            <w:r w:rsidR="00D10E41" w:rsidRPr="00DB615C">
              <w:rPr>
                <w:rFonts w:ascii="Times New Roman" w:hAnsi="Times New Roman" w:cs="Times New Roman"/>
                <w:sz w:val="24"/>
                <w:szCs w:val="24"/>
              </w:rPr>
              <w:t>объектов курортно-рекреационного назначения</w:t>
            </w:r>
            <w:r w:rsidR="003C348E" w:rsidRPr="00DB615C">
              <w:rPr>
                <w:rFonts w:ascii="Times New Roman" w:hAnsi="Times New Roman" w:cs="Times New Roman"/>
                <w:sz w:val="24"/>
                <w:szCs w:val="24"/>
              </w:rPr>
              <w:t>,</w:t>
            </w:r>
          </w:p>
          <w:p w:rsidR="00D10E41" w:rsidRPr="00DB615C" w:rsidRDefault="00D10E41" w:rsidP="00DA7983">
            <w:pPr>
              <w:pStyle w:val="ConsPlusNormal"/>
              <w:numPr>
                <w:ilvl w:val="0"/>
                <w:numId w:val="21"/>
              </w:numPr>
              <w:spacing w:line="276" w:lineRule="auto"/>
              <w:ind w:left="494"/>
              <w:jc w:val="both"/>
              <w:rPr>
                <w:rFonts w:cs="Times New Roman"/>
              </w:rPr>
            </w:pPr>
            <w:r w:rsidRPr="00DB615C">
              <w:rPr>
                <w:rFonts w:ascii="Times New Roman" w:hAnsi="Times New Roman" w:cs="Times New Roman"/>
                <w:sz w:val="24"/>
                <w:szCs w:val="24"/>
              </w:rPr>
              <w:t>Строительство объект</w:t>
            </w:r>
            <w:r w:rsidR="004E05BC" w:rsidRPr="00DB615C">
              <w:rPr>
                <w:rFonts w:ascii="Times New Roman" w:hAnsi="Times New Roman" w:cs="Times New Roman"/>
                <w:sz w:val="24"/>
                <w:szCs w:val="24"/>
              </w:rPr>
              <w:t>ов</w:t>
            </w:r>
            <w:r w:rsidRPr="00DB615C">
              <w:rPr>
                <w:rFonts w:ascii="Times New Roman" w:hAnsi="Times New Roman" w:cs="Times New Roman"/>
                <w:sz w:val="24"/>
                <w:szCs w:val="24"/>
              </w:rPr>
              <w:t xml:space="preserve"> придорожного сервиса</w:t>
            </w:r>
            <w:r w:rsidR="005F7094" w:rsidRPr="00DB615C">
              <w:rPr>
                <w:rFonts w:ascii="Times New Roman" w:hAnsi="Times New Roman" w:cs="Times New Roman"/>
                <w:sz w:val="24"/>
                <w:szCs w:val="24"/>
              </w:rPr>
              <w:t>.</w:t>
            </w:r>
          </w:p>
        </w:tc>
      </w:tr>
      <w:tr w:rsidR="00D10E41" w:rsidRPr="00DB615C" w:rsidTr="003C348E">
        <w:trPr>
          <w:trHeight w:val="1706"/>
        </w:trPr>
        <w:tc>
          <w:tcPr>
            <w:tcW w:w="324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D10E41" w:rsidRPr="00DB615C" w:rsidRDefault="00D10E41" w:rsidP="002B39AD">
            <w:pPr>
              <w:pStyle w:val="Standard"/>
              <w:jc w:val="center"/>
              <w:rPr>
                <w:rFonts w:ascii="Times New Roman CYR" w:hAnsi="Times New Roman CYR"/>
                <w:lang w:val="ru-RU"/>
              </w:rPr>
            </w:pPr>
            <w:r w:rsidRPr="00DB615C">
              <w:rPr>
                <w:rFonts w:ascii="Times New Roman CYR" w:hAnsi="Times New Roman CYR"/>
                <w:lang w:val="ru-RU"/>
              </w:rPr>
              <w:lastRenderedPageBreak/>
              <w:t>Сроки и этапы реализации программы</w:t>
            </w:r>
          </w:p>
        </w:tc>
        <w:tc>
          <w:tcPr>
            <w:tcW w:w="6970"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D10E41" w:rsidRPr="00DB615C" w:rsidRDefault="00D10E41" w:rsidP="00841B64">
            <w:pPr>
              <w:pStyle w:val="Standard"/>
              <w:spacing w:line="276" w:lineRule="auto"/>
              <w:ind w:left="210" w:right="150" w:firstLine="284"/>
              <w:rPr>
                <w:rFonts w:ascii="Times New Roman CYR" w:hAnsi="Times New Roman CYR"/>
                <w:lang w:val="ru-RU"/>
              </w:rPr>
            </w:pPr>
            <w:r w:rsidRPr="00DB615C">
              <w:rPr>
                <w:rFonts w:ascii="Times New Roman CYR" w:hAnsi="Times New Roman CYR"/>
                <w:lang w:val="ru-RU"/>
              </w:rPr>
              <w:t>Сроки реализации программы 201</w:t>
            </w:r>
            <w:r w:rsidR="003E7B4F" w:rsidRPr="00DB615C">
              <w:rPr>
                <w:rFonts w:ascii="Times New Roman CYR" w:hAnsi="Times New Roman CYR"/>
                <w:lang w:val="ru-RU"/>
              </w:rPr>
              <w:t>7</w:t>
            </w:r>
            <w:r w:rsidRPr="00DB615C">
              <w:rPr>
                <w:rFonts w:ascii="Times New Roman CYR" w:hAnsi="Times New Roman CYR"/>
                <w:lang w:val="ru-RU"/>
              </w:rPr>
              <w:t>-20</w:t>
            </w:r>
            <w:r w:rsidR="00282545" w:rsidRPr="00DB615C">
              <w:rPr>
                <w:rFonts w:ascii="Times New Roman CYR" w:hAnsi="Times New Roman CYR"/>
                <w:lang w:val="ru-RU"/>
              </w:rPr>
              <w:t>30</w:t>
            </w:r>
            <w:r w:rsidRPr="00DB615C">
              <w:rPr>
                <w:rFonts w:ascii="Times New Roman CYR" w:hAnsi="Times New Roman CYR"/>
                <w:lang w:val="ru-RU"/>
              </w:rPr>
              <w:t>гг.</w:t>
            </w:r>
          </w:p>
          <w:p w:rsidR="00D10E41" w:rsidRPr="00DB615C" w:rsidRDefault="00D10E41" w:rsidP="00841B64">
            <w:pPr>
              <w:pStyle w:val="Standard"/>
              <w:tabs>
                <w:tab w:val="left" w:pos="1798"/>
                <w:tab w:val="left" w:pos="2223"/>
              </w:tabs>
              <w:spacing w:line="276" w:lineRule="auto"/>
              <w:ind w:left="210" w:right="150" w:firstLine="284"/>
              <w:jc w:val="both"/>
              <w:rPr>
                <w:rFonts w:ascii="Times New Roman CYR" w:hAnsi="Times New Roman CYR"/>
                <w:spacing w:val="-5"/>
                <w:lang w:val="ru-RU"/>
              </w:rPr>
            </w:pPr>
            <w:r w:rsidRPr="00DB615C">
              <w:rPr>
                <w:rFonts w:ascii="Times New Roman CYR" w:hAnsi="Times New Roman CYR"/>
                <w:spacing w:val="-5"/>
                <w:lang w:val="ru-RU"/>
              </w:rPr>
              <w:t>Очередность реализации соответствуют установленным этапам прогнозирования:</w:t>
            </w:r>
          </w:p>
          <w:p w:rsidR="00D10E41" w:rsidRPr="00DB615C" w:rsidRDefault="00D10E41" w:rsidP="00841B64">
            <w:pPr>
              <w:pStyle w:val="Standard"/>
              <w:spacing w:line="276" w:lineRule="auto"/>
              <w:ind w:left="210" w:right="150" w:firstLine="284"/>
              <w:jc w:val="both"/>
              <w:rPr>
                <w:rFonts w:ascii="Times New Roman CYR" w:hAnsi="Times New Roman CYR"/>
                <w:spacing w:val="-5"/>
                <w:lang w:val="ru-RU"/>
              </w:rPr>
            </w:pPr>
            <w:r w:rsidRPr="00DB615C">
              <w:rPr>
                <w:rFonts w:ascii="Times New Roman CYR" w:hAnsi="Times New Roman CYR"/>
                <w:spacing w:val="-5"/>
                <w:lang w:val="ru-RU"/>
              </w:rPr>
              <w:t xml:space="preserve">Первый этап – </w:t>
            </w:r>
            <w:r w:rsidR="004E05BC" w:rsidRPr="00DB615C">
              <w:rPr>
                <w:rFonts w:ascii="Times New Roman CYR" w:hAnsi="Times New Roman CYR"/>
                <w:spacing w:val="-5"/>
                <w:lang w:val="ru-RU"/>
              </w:rPr>
              <w:t>201</w:t>
            </w:r>
            <w:r w:rsidR="003E7B4F" w:rsidRPr="00DB615C">
              <w:rPr>
                <w:rFonts w:ascii="Times New Roman CYR" w:hAnsi="Times New Roman CYR"/>
                <w:spacing w:val="-5"/>
                <w:lang w:val="ru-RU"/>
              </w:rPr>
              <w:t>7</w:t>
            </w:r>
            <w:r w:rsidR="005F7094" w:rsidRPr="00DB615C">
              <w:rPr>
                <w:rFonts w:ascii="Times New Roman CYR" w:hAnsi="Times New Roman CYR"/>
                <w:spacing w:val="-5"/>
                <w:lang w:val="ru-RU"/>
              </w:rPr>
              <w:t>-202</w:t>
            </w:r>
            <w:r w:rsidR="00F630DA" w:rsidRPr="00DB615C">
              <w:rPr>
                <w:rFonts w:ascii="Times New Roman CYR" w:hAnsi="Times New Roman CYR"/>
                <w:spacing w:val="-5"/>
                <w:lang w:val="ru-RU"/>
              </w:rPr>
              <w:t>1</w:t>
            </w:r>
            <w:r w:rsidRPr="00DB615C">
              <w:rPr>
                <w:rFonts w:ascii="Times New Roman CYR" w:hAnsi="Times New Roman CYR"/>
                <w:spacing w:val="-5"/>
                <w:lang w:val="ru-RU"/>
              </w:rPr>
              <w:t>гг.</w:t>
            </w:r>
          </w:p>
          <w:p w:rsidR="00D10E41" w:rsidRPr="00DB615C" w:rsidRDefault="00D10E41" w:rsidP="00F630DA">
            <w:pPr>
              <w:pStyle w:val="Standard"/>
              <w:spacing w:line="276" w:lineRule="auto"/>
              <w:ind w:left="210" w:right="150" w:firstLine="284"/>
              <w:jc w:val="both"/>
              <w:rPr>
                <w:rFonts w:ascii="Times New Roman CYR" w:hAnsi="Times New Roman CYR"/>
                <w:spacing w:val="-5"/>
                <w:lang w:val="ru-RU"/>
              </w:rPr>
            </w:pPr>
            <w:r w:rsidRPr="00DB615C">
              <w:rPr>
                <w:rFonts w:ascii="Times New Roman CYR" w:hAnsi="Times New Roman CYR"/>
                <w:spacing w:val="-5"/>
                <w:lang w:val="ru-RU"/>
              </w:rPr>
              <w:t>Второй этап –</w:t>
            </w:r>
            <w:r w:rsidR="005F7094" w:rsidRPr="00DB615C">
              <w:rPr>
                <w:rFonts w:ascii="Times New Roman CYR" w:hAnsi="Times New Roman CYR"/>
                <w:spacing w:val="-5"/>
                <w:lang w:val="ru-RU"/>
              </w:rPr>
              <w:t xml:space="preserve"> 202</w:t>
            </w:r>
            <w:r w:rsidR="00F630DA" w:rsidRPr="00DB615C">
              <w:rPr>
                <w:rFonts w:ascii="Times New Roman CYR" w:hAnsi="Times New Roman CYR"/>
                <w:spacing w:val="-5"/>
                <w:lang w:val="ru-RU"/>
              </w:rPr>
              <w:t>2</w:t>
            </w:r>
            <w:r w:rsidR="005F7094" w:rsidRPr="00DB615C">
              <w:rPr>
                <w:rFonts w:ascii="Times New Roman CYR" w:hAnsi="Times New Roman CYR"/>
                <w:spacing w:val="-5"/>
                <w:lang w:val="ru-RU"/>
              </w:rPr>
              <w:t>-20</w:t>
            </w:r>
            <w:r w:rsidR="00282545" w:rsidRPr="00DB615C">
              <w:rPr>
                <w:rFonts w:ascii="Times New Roman CYR" w:hAnsi="Times New Roman CYR"/>
                <w:spacing w:val="-5"/>
                <w:lang w:val="ru-RU"/>
              </w:rPr>
              <w:t>30</w:t>
            </w:r>
            <w:r w:rsidRPr="00DB615C">
              <w:rPr>
                <w:rFonts w:ascii="Times New Roman CYR" w:hAnsi="Times New Roman CYR"/>
                <w:spacing w:val="-5"/>
                <w:lang w:val="ru-RU"/>
              </w:rPr>
              <w:t>гг.</w:t>
            </w:r>
          </w:p>
        </w:tc>
      </w:tr>
      <w:tr w:rsidR="00D10E41" w:rsidRPr="00DB615C" w:rsidTr="003C348E">
        <w:trPr>
          <w:trHeight w:val="300"/>
        </w:trPr>
        <w:tc>
          <w:tcPr>
            <w:tcW w:w="3241"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D10E41" w:rsidRPr="00DB615C" w:rsidRDefault="00D10E41" w:rsidP="002B39AD">
            <w:pPr>
              <w:pStyle w:val="Standard"/>
              <w:jc w:val="center"/>
              <w:rPr>
                <w:rFonts w:ascii="Times New Roman CYR" w:hAnsi="Times New Roman CYR"/>
                <w:lang w:val="ru-RU"/>
              </w:rPr>
            </w:pPr>
            <w:r w:rsidRPr="00DB615C">
              <w:rPr>
                <w:rFonts w:ascii="Times New Roman CYR" w:hAnsi="Times New Roman CYR"/>
                <w:lang w:val="ru-RU"/>
              </w:rPr>
              <w:t>Объемы финансирования Программы</w:t>
            </w:r>
          </w:p>
        </w:tc>
        <w:tc>
          <w:tcPr>
            <w:tcW w:w="6970"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vAlign w:val="center"/>
          </w:tcPr>
          <w:p w:rsidR="00D10E41" w:rsidRPr="00DB615C" w:rsidRDefault="00D10E41" w:rsidP="003C348E">
            <w:pPr>
              <w:pStyle w:val="Standard"/>
              <w:spacing w:line="276" w:lineRule="auto"/>
              <w:ind w:left="210" w:right="150" w:firstLine="284"/>
              <w:jc w:val="center"/>
              <w:rPr>
                <w:rFonts w:cs="Times New Roman"/>
                <w:lang w:val="ru-RU"/>
              </w:rPr>
            </w:pPr>
            <w:proofErr w:type="gramStart"/>
            <w:r w:rsidRPr="00DB615C">
              <w:rPr>
                <w:rFonts w:cs="Times New Roman"/>
                <w:spacing w:val="-5"/>
                <w:lang w:val="ru-RU"/>
              </w:rPr>
              <w:t xml:space="preserve">Объем финансирования (расшифровка по видам социальной инфраструктуры услуг в табл. № </w:t>
            </w:r>
            <w:r w:rsidR="005F4196" w:rsidRPr="00DB615C">
              <w:rPr>
                <w:rFonts w:cs="Times New Roman"/>
                <w:spacing w:val="-5"/>
                <w:lang w:val="ru-RU"/>
              </w:rPr>
              <w:t>14</w:t>
            </w:r>
            <w:r w:rsidRPr="00DB615C">
              <w:rPr>
                <w:rFonts w:cs="Times New Roman"/>
                <w:spacing w:val="-5"/>
                <w:lang w:val="ru-RU"/>
              </w:rPr>
              <w:t xml:space="preserve">., в </w:t>
            </w:r>
            <w:proofErr w:type="spellStart"/>
            <w:r w:rsidRPr="00DB615C">
              <w:rPr>
                <w:rFonts w:cs="Times New Roman"/>
                <w:spacing w:val="-5"/>
                <w:lang w:val="ru-RU"/>
              </w:rPr>
              <w:t>т.ч</w:t>
            </w:r>
            <w:proofErr w:type="spellEnd"/>
            <w:r w:rsidRPr="00DB615C">
              <w:rPr>
                <w:rFonts w:cs="Times New Roman"/>
                <w:spacing w:val="-5"/>
                <w:lang w:val="ru-RU"/>
              </w:rPr>
              <w:t>.:</w:t>
            </w:r>
            <w:proofErr w:type="gramEnd"/>
          </w:p>
        </w:tc>
      </w:tr>
      <w:tr w:rsidR="00D10E41" w:rsidRPr="00DB615C" w:rsidTr="003C348E">
        <w:trPr>
          <w:trHeight w:val="290"/>
        </w:trPr>
        <w:tc>
          <w:tcPr>
            <w:tcW w:w="3241"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D10E41" w:rsidRPr="00DB615C" w:rsidRDefault="00D10E41" w:rsidP="002B39AD">
            <w:pPr>
              <w:jc w:val="center"/>
              <w:rPr>
                <w:lang w:val="ru-RU"/>
              </w:rPr>
            </w:pPr>
          </w:p>
        </w:tc>
        <w:tc>
          <w:tcPr>
            <w:tcW w:w="190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D10E41" w:rsidRPr="00DB615C" w:rsidRDefault="00D10E41" w:rsidP="003C348E">
            <w:pPr>
              <w:pStyle w:val="Standard"/>
              <w:spacing w:line="276" w:lineRule="auto"/>
              <w:ind w:left="210" w:right="150" w:firstLine="284"/>
              <w:jc w:val="center"/>
              <w:rPr>
                <w:rFonts w:cs="Times New Roman"/>
                <w:lang w:val="ru-RU"/>
              </w:rPr>
            </w:pPr>
            <w:r w:rsidRPr="00DB615C">
              <w:rPr>
                <w:rFonts w:cs="Times New Roman"/>
                <w:lang w:val="ru-RU"/>
              </w:rPr>
              <w:t>Год</w:t>
            </w:r>
          </w:p>
        </w:tc>
        <w:tc>
          <w:tcPr>
            <w:tcW w:w="226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BF4757" w:rsidRPr="00DB615C" w:rsidRDefault="00D10E41" w:rsidP="003C348E">
            <w:pPr>
              <w:pStyle w:val="Standard"/>
              <w:spacing w:line="276" w:lineRule="auto"/>
              <w:ind w:left="210" w:right="150" w:firstLine="284"/>
              <w:jc w:val="center"/>
              <w:rPr>
                <w:rFonts w:cs="Times New Roman"/>
                <w:lang w:val="ru-RU"/>
              </w:rPr>
            </w:pPr>
            <w:r w:rsidRPr="00DB615C">
              <w:rPr>
                <w:rFonts w:cs="Times New Roman"/>
                <w:lang w:val="ru-RU"/>
              </w:rPr>
              <w:t xml:space="preserve">В ценах </w:t>
            </w:r>
            <w:r w:rsidR="00480772" w:rsidRPr="00DB615C">
              <w:rPr>
                <w:rFonts w:cs="Times New Roman"/>
                <w:lang w:val="ru-RU"/>
              </w:rPr>
              <w:t xml:space="preserve">на </w:t>
            </w:r>
            <w:r w:rsidRPr="00DB615C">
              <w:rPr>
                <w:rFonts w:cs="Times New Roman"/>
                <w:lang w:val="ru-RU"/>
              </w:rPr>
              <w:t>2014г.</w:t>
            </w:r>
          </w:p>
          <w:p w:rsidR="00D10E41" w:rsidRPr="00DB615C" w:rsidRDefault="00D10E41" w:rsidP="003C348E">
            <w:pPr>
              <w:pStyle w:val="Standard"/>
              <w:spacing w:line="276" w:lineRule="auto"/>
              <w:ind w:left="210" w:right="150" w:firstLine="284"/>
              <w:jc w:val="center"/>
              <w:rPr>
                <w:rFonts w:cs="Times New Roman"/>
                <w:lang w:val="ru-RU"/>
              </w:rPr>
            </w:pPr>
            <w:r w:rsidRPr="00DB615C">
              <w:rPr>
                <w:rFonts w:cs="Times New Roman"/>
                <w:lang w:val="ru-RU"/>
              </w:rPr>
              <w:t>(тыс. руб.)</w:t>
            </w:r>
          </w:p>
        </w:tc>
        <w:tc>
          <w:tcPr>
            <w:tcW w:w="280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BF4757" w:rsidRPr="00DB615C" w:rsidRDefault="00BF4757" w:rsidP="003C348E">
            <w:pPr>
              <w:pStyle w:val="Standard"/>
              <w:spacing w:line="276" w:lineRule="auto"/>
              <w:ind w:left="210" w:right="150" w:firstLine="284"/>
              <w:jc w:val="center"/>
              <w:rPr>
                <w:rFonts w:cs="Times New Roman"/>
                <w:lang w:val="ru-RU"/>
              </w:rPr>
            </w:pPr>
            <w:r w:rsidRPr="00DB615C">
              <w:rPr>
                <w:rFonts w:cs="Times New Roman"/>
                <w:lang w:val="ru-RU"/>
              </w:rPr>
              <w:t>С учетом инфляции в ценах 2030</w:t>
            </w:r>
            <w:r w:rsidR="00D10E41" w:rsidRPr="00DB615C">
              <w:rPr>
                <w:rFonts w:cs="Times New Roman"/>
                <w:lang w:val="ru-RU"/>
              </w:rPr>
              <w:t>г</w:t>
            </w:r>
            <w:r w:rsidRPr="00DB615C">
              <w:rPr>
                <w:rFonts w:cs="Times New Roman"/>
                <w:lang w:val="ru-RU"/>
              </w:rPr>
              <w:t>.</w:t>
            </w:r>
          </w:p>
          <w:p w:rsidR="00D10E41" w:rsidRPr="00DB615C" w:rsidRDefault="00D10E41" w:rsidP="003C348E">
            <w:pPr>
              <w:pStyle w:val="Standard"/>
              <w:spacing w:line="276" w:lineRule="auto"/>
              <w:ind w:left="210" w:right="150" w:firstLine="284"/>
              <w:jc w:val="center"/>
              <w:rPr>
                <w:rFonts w:cs="Times New Roman"/>
                <w:lang w:val="ru-RU"/>
              </w:rPr>
            </w:pPr>
            <w:r w:rsidRPr="00DB615C">
              <w:rPr>
                <w:rFonts w:cs="Times New Roman"/>
                <w:lang w:val="ru-RU"/>
              </w:rPr>
              <w:t>(тыс. руб.)</w:t>
            </w:r>
          </w:p>
        </w:tc>
      </w:tr>
      <w:tr w:rsidR="003C348E" w:rsidRPr="00DB615C" w:rsidTr="003C348E">
        <w:trPr>
          <w:trHeight w:val="290"/>
        </w:trPr>
        <w:tc>
          <w:tcPr>
            <w:tcW w:w="3241"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C348E" w:rsidRPr="00DB615C" w:rsidRDefault="003C348E" w:rsidP="002B39AD">
            <w:pPr>
              <w:jc w:val="center"/>
              <w:rPr>
                <w:lang w:val="ru-RU"/>
              </w:rPr>
            </w:pPr>
          </w:p>
        </w:tc>
        <w:tc>
          <w:tcPr>
            <w:tcW w:w="190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C348E" w:rsidRPr="00DB615C" w:rsidRDefault="003C348E" w:rsidP="003C348E">
            <w:pPr>
              <w:pStyle w:val="Standard"/>
              <w:spacing w:line="276" w:lineRule="auto"/>
              <w:ind w:left="210" w:right="150" w:firstLine="284"/>
              <w:jc w:val="center"/>
              <w:rPr>
                <w:rFonts w:cs="Times New Roman"/>
                <w:lang w:val="ru-RU"/>
              </w:rPr>
            </w:pPr>
            <w:r w:rsidRPr="00DB615C">
              <w:rPr>
                <w:rFonts w:cs="Times New Roman"/>
                <w:lang w:val="ru-RU"/>
              </w:rPr>
              <w:t>2017</w:t>
            </w:r>
          </w:p>
        </w:tc>
        <w:tc>
          <w:tcPr>
            <w:tcW w:w="226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C348E" w:rsidRPr="00DB615C" w:rsidRDefault="003C348E" w:rsidP="003C348E">
            <w:pPr>
              <w:jc w:val="center"/>
              <w:rPr>
                <w:color w:val="000000"/>
                <w:lang w:val="ru-RU"/>
              </w:rPr>
            </w:pPr>
            <w:r w:rsidRPr="00DB615C">
              <w:rPr>
                <w:color w:val="000000"/>
                <w:lang w:val="ru-RU"/>
              </w:rPr>
              <w:t>0,00</w:t>
            </w:r>
          </w:p>
        </w:tc>
        <w:tc>
          <w:tcPr>
            <w:tcW w:w="280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C348E" w:rsidRPr="00DB615C" w:rsidRDefault="003C348E" w:rsidP="003C348E">
            <w:pPr>
              <w:jc w:val="center"/>
              <w:rPr>
                <w:rFonts w:cs="Times New Roman"/>
                <w:color w:val="000000"/>
                <w:lang w:val="ru-RU"/>
              </w:rPr>
            </w:pPr>
            <w:r w:rsidRPr="00DB615C">
              <w:rPr>
                <w:rFonts w:cs="Times New Roman"/>
                <w:color w:val="000000"/>
                <w:lang w:val="ru-RU"/>
              </w:rPr>
              <w:t>0,00</w:t>
            </w:r>
          </w:p>
        </w:tc>
      </w:tr>
      <w:tr w:rsidR="003C348E" w:rsidRPr="00DB615C" w:rsidTr="003C348E">
        <w:trPr>
          <w:trHeight w:val="290"/>
        </w:trPr>
        <w:tc>
          <w:tcPr>
            <w:tcW w:w="3241"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C348E" w:rsidRPr="00DB615C" w:rsidRDefault="003C348E" w:rsidP="002B39AD">
            <w:pPr>
              <w:jc w:val="center"/>
              <w:rPr>
                <w:lang w:val="ru-RU"/>
              </w:rPr>
            </w:pPr>
          </w:p>
        </w:tc>
        <w:tc>
          <w:tcPr>
            <w:tcW w:w="190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C348E" w:rsidRPr="00DB615C" w:rsidRDefault="003C348E" w:rsidP="003C348E">
            <w:pPr>
              <w:pStyle w:val="Standard"/>
              <w:spacing w:line="276" w:lineRule="auto"/>
              <w:ind w:left="210" w:right="150" w:firstLine="284"/>
              <w:jc w:val="center"/>
              <w:rPr>
                <w:rFonts w:cs="Times New Roman"/>
                <w:lang w:val="ru-RU"/>
              </w:rPr>
            </w:pPr>
            <w:r w:rsidRPr="00DB615C">
              <w:rPr>
                <w:rFonts w:cs="Times New Roman"/>
                <w:lang w:val="ru-RU"/>
              </w:rPr>
              <w:t>2018</w:t>
            </w:r>
          </w:p>
        </w:tc>
        <w:tc>
          <w:tcPr>
            <w:tcW w:w="226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C348E" w:rsidRPr="00DB615C" w:rsidRDefault="003C348E" w:rsidP="003C348E">
            <w:pPr>
              <w:jc w:val="center"/>
              <w:rPr>
                <w:color w:val="000000"/>
                <w:lang w:val="ru-RU"/>
              </w:rPr>
            </w:pPr>
            <w:r w:rsidRPr="00DB615C">
              <w:rPr>
                <w:color w:val="000000"/>
                <w:lang w:val="ru-RU"/>
              </w:rPr>
              <w:t>53435,17</w:t>
            </w:r>
          </w:p>
        </w:tc>
        <w:tc>
          <w:tcPr>
            <w:tcW w:w="280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C348E" w:rsidRPr="00DB615C" w:rsidRDefault="003C348E" w:rsidP="003C348E">
            <w:pPr>
              <w:jc w:val="center"/>
              <w:rPr>
                <w:rFonts w:cs="Times New Roman"/>
                <w:color w:val="000000"/>
                <w:lang w:val="ru-RU"/>
              </w:rPr>
            </w:pPr>
            <w:r w:rsidRPr="00DB615C">
              <w:rPr>
                <w:rFonts w:cs="Times New Roman"/>
                <w:color w:val="000000"/>
                <w:lang w:val="ru-RU"/>
              </w:rPr>
              <w:t>103877,19</w:t>
            </w:r>
          </w:p>
        </w:tc>
      </w:tr>
      <w:tr w:rsidR="003C348E" w:rsidRPr="00DB615C" w:rsidTr="003C348E">
        <w:trPr>
          <w:trHeight w:val="290"/>
        </w:trPr>
        <w:tc>
          <w:tcPr>
            <w:tcW w:w="3241"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C348E" w:rsidRPr="00DB615C" w:rsidRDefault="003C348E" w:rsidP="002B39AD">
            <w:pPr>
              <w:jc w:val="center"/>
              <w:rPr>
                <w:lang w:val="ru-RU"/>
              </w:rPr>
            </w:pPr>
          </w:p>
        </w:tc>
        <w:tc>
          <w:tcPr>
            <w:tcW w:w="190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C348E" w:rsidRPr="00DB615C" w:rsidRDefault="003C348E" w:rsidP="003C348E">
            <w:pPr>
              <w:pStyle w:val="Standard"/>
              <w:spacing w:line="276" w:lineRule="auto"/>
              <w:ind w:left="210" w:right="150" w:firstLine="284"/>
              <w:jc w:val="center"/>
              <w:rPr>
                <w:rFonts w:cs="Times New Roman"/>
                <w:lang w:val="ru-RU"/>
              </w:rPr>
            </w:pPr>
            <w:r w:rsidRPr="00DB615C">
              <w:rPr>
                <w:rFonts w:cs="Times New Roman"/>
                <w:lang w:val="ru-RU"/>
              </w:rPr>
              <w:t>2019</w:t>
            </w:r>
          </w:p>
        </w:tc>
        <w:tc>
          <w:tcPr>
            <w:tcW w:w="226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C348E" w:rsidRPr="00DB615C" w:rsidRDefault="003C348E" w:rsidP="003C348E">
            <w:pPr>
              <w:jc w:val="center"/>
              <w:rPr>
                <w:color w:val="000000"/>
                <w:lang w:val="ru-RU"/>
              </w:rPr>
            </w:pPr>
            <w:r w:rsidRPr="00DB615C">
              <w:rPr>
                <w:color w:val="000000"/>
                <w:lang w:val="ru-RU"/>
              </w:rPr>
              <w:t>194911,00</w:t>
            </w:r>
          </w:p>
        </w:tc>
        <w:tc>
          <w:tcPr>
            <w:tcW w:w="280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C348E" w:rsidRPr="00DB615C" w:rsidRDefault="003C348E" w:rsidP="003C348E">
            <w:pPr>
              <w:jc w:val="center"/>
              <w:rPr>
                <w:rFonts w:cs="Times New Roman"/>
                <w:color w:val="000000"/>
                <w:lang w:val="ru-RU"/>
              </w:rPr>
            </w:pPr>
            <w:r w:rsidRPr="00DB615C">
              <w:rPr>
                <w:rFonts w:cs="Times New Roman"/>
                <w:color w:val="000000"/>
                <w:lang w:val="ru-RU"/>
              </w:rPr>
              <w:t>378904,13</w:t>
            </w:r>
          </w:p>
        </w:tc>
      </w:tr>
      <w:tr w:rsidR="003C348E" w:rsidRPr="00DB615C" w:rsidTr="003C348E">
        <w:trPr>
          <w:trHeight w:val="290"/>
        </w:trPr>
        <w:tc>
          <w:tcPr>
            <w:tcW w:w="3241"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C348E" w:rsidRPr="00DB615C" w:rsidRDefault="003C348E" w:rsidP="002B39AD">
            <w:pPr>
              <w:jc w:val="center"/>
              <w:rPr>
                <w:lang w:val="ru-RU"/>
              </w:rPr>
            </w:pPr>
          </w:p>
        </w:tc>
        <w:tc>
          <w:tcPr>
            <w:tcW w:w="190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C348E" w:rsidRPr="00DB615C" w:rsidRDefault="003C348E" w:rsidP="003C348E">
            <w:pPr>
              <w:pStyle w:val="Standard"/>
              <w:spacing w:line="276" w:lineRule="auto"/>
              <w:ind w:left="210" w:right="150" w:firstLine="284"/>
              <w:jc w:val="center"/>
              <w:rPr>
                <w:rFonts w:cs="Times New Roman"/>
                <w:lang w:val="ru-RU"/>
              </w:rPr>
            </w:pPr>
            <w:r w:rsidRPr="00DB615C">
              <w:rPr>
                <w:rFonts w:cs="Times New Roman"/>
                <w:lang w:val="ru-RU"/>
              </w:rPr>
              <w:t>2020</w:t>
            </w:r>
          </w:p>
        </w:tc>
        <w:tc>
          <w:tcPr>
            <w:tcW w:w="226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C348E" w:rsidRPr="00DB615C" w:rsidRDefault="003C348E" w:rsidP="003C348E">
            <w:pPr>
              <w:jc w:val="center"/>
              <w:rPr>
                <w:color w:val="000000"/>
                <w:lang w:val="ru-RU"/>
              </w:rPr>
            </w:pPr>
            <w:r w:rsidRPr="00DB615C">
              <w:rPr>
                <w:color w:val="000000"/>
                <w:lang w:val="ru-RU"/>
              </w:rPr>
              <w:t>212073,14</w:t>
            </w:r>
          </w:p>
        </w:tc>
        <w:tc>
          <w:tcPr>
            <w:tcW w:w="280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C348E" w:rsidRPr="00DB615C" w:rsidRDefault="003C348E" w:rsidP="003C348E">
            <w:pPr>
              <w:jc w:val="center"/>
              <w:rPr>
                <w:rFonts w:cs="Times New Roman"/>
                <w:color w:val="000000"/>
                <w:lang w:val="ru-RU"/>
              </w:rPr>
            </w:pPr>
            <w:r w:rsidRPr="00DB615C">
              <w:rPr>
                <w:rFonts w:cs="Times New Roman"/>
                <w:color w:val="000000"/>
                <w:lang w:val="ru-RU"/>
              </w:rPr>
              <w:t>412267,07</w:t>
            </w:r>
          </w:p>
        </w:tc>
      </w:tr>
      <w:tr w:rsidR="003C348E" w:rsidRPr="00DB615C" w:rsidTr="003C348E">
        <w:trPr>
          <w:trHeight w:val="290"/>
        </w:trPr>
        <w:tc>
          <w:tcPr>
            <w:tcW w:w="3241"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C348E" w:rsidRPr="00DB615C" w:rsidRDefault="003C348E" w:rsidP="002B39AD">
            <w:pPr>
              <w:jc w:val="center"/>
              <w:rPr>
                <w:lang w:val="ru-RU"/>
              </w:rPr>
            </w:pPr>
          </w:p>
        </w:tc>
        <w:tc>
          <w:tcPr>
            <w:tcW w:w="190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C348E" w:rsidRPr="00DB615C" w:rsidRDefault="003C348E" w:rsidP="003C348E">
            <w:pPr>
              <w:pStyle w:val="Standard"/>
              <w:spacing w:line="276" w:lineRule="auto"/>
              <w:ind w:left="210" w:right="150" w:firstLine="284"/>
              <w:jc w:val="center"/>
              <w:rPr>
                <w:rFonts w:cs="Times New Roman"/>
                <w:lang w:val="ru-RU"/>
              </w:rPr>
            </w:pPr>
            <w:r w:rsidRPr="00DB615C">
              <w:rPr>
                <w:rFonts w:cs="Times New Roman"/>
                <w:lang w:val="ru-RU"/>
              </w:rPr>
              <w:t>2021</w:t>
            </w:r>
          </w:p>
        </w:tc>
        <w:tc>
          <w:tcPr>
            <w:tcW w:w="226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C348E" w:rsidRPr="00DB615C" w:rsidRDefault="003C348E" w:rsidP="003C348E">
            <w:pPr>
              <w:jc w:val="center"/>
              <w:rPr>
                <w:color w:val="000000"/>
                <w:lang w:val="ru-RU"/>
              </w:rPr>
            </w:pPr>
            <w:r w:rsidRPr="00DB615C">
              <w:rPr>
                <w:color w:val="000000"/>
                <w:lang w:val="ru-RU"/>
              </w:rPr>
              <w:t>136135,69</w:t>
            </w:r>
          </w:p>
        </w:tc>
        <w:tc>
          <w:tcPr>
            <w:tcW w:w="280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C348E" w:rsidRPr="00DB615C" w:rsidRDefault="003C348E" w:rsidP="003C348E">
            <w:pPr>
              <w:jc w:val="center"/>
              <w:rPr>
                <w:rFonts w:cs="Times New Roman"/>
                <w:color w:val="000000"/>
                <w:lang w:val="ru-RU"/>
              </w:rPr>
            </w:pPr>
            <w:r w:rsidRPr="00DB615C">
              <w:rPr>
                <w:rFonts w:cs="Times New Roman"/>
                <w:color w:val="000000"/>
                <w:lang w:val="ru-RU"/>
              </w:rPr>
              <w:t>264645,78</w:t>
            </w:r>
          </w:p>
        </w:tc>
      </w:tr>
      <w:tr w:rsidR="003C348E" w:rsidRPr="00DB615C" w:rsidTr="003C348E">
        <w:trPr>
          <w:trHeight w:val="290"/>
        </w:trPr>
        <w:tc>
          <w:tcPr>
            <w:tcW w:w="3241"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C348E" w:rsidRPr="00DB615C" w:rsidRDefault="003C348E" w:rsidP="002B39AD">
            <w:pPr>
              <w:jc w:val="center"/>
              <w:rPr>
                <w:lang w:val="ru-RU"/>
              </w:rPr>
            </w:pPr>
          </w:p>
        </w:tc>
        <w:tc>
          <w:tcPr>
            <w:tcW w:w="190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C348E" w:rsidRPr="00DB615C" w:rsidRDefault="003C348E" w:rsidP="003C348E">
            <w:pPr>
              <w:pStyle w:val="Standard"/>
              <w:spacing w:line="276" w:lineRule="auto"/>
              <w:ind w:left="210" w:right="150" w:firstLine="284"/>
              <w:jc w:val="center"/>
              <w:rPr>
                <w:rFonts w:cs="Times New Roman"/>
                <w:lang w:val="ru-RU"/>
              </w:rPr>
            </w:pPr>
            <w:r w:rsidRPr="00DB615C">
              <w:rPr>
                <w:rFonts w:cs="Times New Roman"/>
                <w:lang w:val="ru-RU"/>
              </w:rPr>
              <w:t>2022-2026</w:t>
            </w:r>
          </w:p>
        </w:tc>
        <w:tc>
          <w:tcPr>
            <w:tcW w:w="226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C348E" w:rsidRPr="00DB615C" w:rsidRDefault="003C348E" w:rsidP="003C348E">
            <w:pPr>
              <w:jc w:val="center"/>
              <w:rPr>
                <w:color w:val="000000"/>
                <w:lang w:val="ru-RU"/>
              </w:rPr>
            </w:pPr>
            <w:r w:rsidRPr="00DB615C">
              <w:rPr>
                <w:color w:val="000000"/>
                <w:lang w:val="ru-RU"/>
              </w:rPr>
              <w:t>565646,41</w:t>
            </w:r>
          </w:p>
        </w:tc>
        <w:tc>
          <w:tcPr>
            <w:tcW w:w="280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C348E" w:rsidRPr="00DB615C" w:rsidRDefault="003C348E" w:rsidP="003C348E">
            <w:pPr>
              <w:jc w:val="center"/>
              <w:rPr>
                <w:rFonts w:cs="Times New Roman"/>
                <w:color w:val="000000"/>
                <w:lang w:val="ru-RU"/>
              </w:rPr>
            </w:pPr>
            <w:r w:rsidRPr="00DB615C">
              <w:rPr>
                <w:rFonts w:cs="Times New Roman"/>
                <w:color w:val="000000"/>
                <w:lang w:val="ru-RU"/>
              </w:rPr>
              <w:t>1099608,33</w:t>
            </w:r>
          </w:p>
        </w:tc>
      </w:tr>
      <w:tr w:rsidR="003C348E" w:rsidRPr="00DB615C" w:rsidTr="003C348E">
        <w:trPr>
          <w:trHeight w:val="290"/>
        </w:trPr>
        <w:tc>
          <w:tcPr>
            <w:tcW w:w="3241"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C348E" w:rsidRPr="00DB615C" w:rsidRDefault="003C348E" w:rsidP="002B39AD">
            <w:pPr>
              <w:jc w:val="center"/>
              <w:rPr>
                <w:lang w:val="ru-RU"/>
              </w:rPr>
            </w:pPr>
          </w:p>
        </w:tc>
        <w:tc>
          <w:tcPr>
            <w:tcW w:w="190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C348E" w:rsidRPr="00DB615C" w:rsidRDefault="003C348E" w:rsidP="003C348E">
            <w:pPr>
              <w:pStyle w:val="Standard"/>
              <w:spacing w:line="276" w:lineRule="auto"/>
              <w:ind w:left="210" w:right="150" w:firstLine="284"/>
              <w:jc w:val="center"/>
              <w:rPr>
                <w:rFonts w:cs="Times New Roman"/>
                <w:lang w:val="ru-RU"/>
              </w:rPr>
            </w:pPr>
            <w:r w:rsidRPr="00DB615C">
              <w:rPr>
                <w:rFonts w:cs="Times New Roman"/>
                <w:lang w:val="ru-RU"/>
              </w:rPr>
              <w:t>2027-2030</w:t>
            </w:r>
          </w:p>
        </w:tc>
        <w:tc>
          <w:tcPr>
            <w:tcW w:w="226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C348E" w:rsidRPr="00DB615C" w:rsidRDefault="003C348E" w:rsidP="003C348E">
            <w:pPr>
              <w:jc w:val="center"/>
              <w:rPr>
                <w:color w:val="000000"/>
                <w:lang w:val="ru-RU"/>
              </w:rPr>
            </w:pPr>
            <w:r w:rsidRPr="00DB615C">
              <w:rPr>
                <w:color w:val="000000"/>
                <w:lang w:val="ru-RU"/>
              </w:rPr>
              <w:t>1115298,82</w:t>
            </w:r>
          </w:p>
        </w:tc>
        <w:tc>
          <w:tcPr>
            <w:tcW w:w="280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C348E" w:rsidRPr="00DB615C" w:rsidRDefault="003C348E" w:rsidP="003C348E">
            <w:pPr>
              <w:jc w:val="center"/>
              <w:rPr>
                <w:rFonts w:cs="Times New Roman"/>
                <w:color w:val="000000"/>
                <w:lang w:val="ru-RU"/>
              </w:rPr>
            </w:pPr>
            <w:r w:rsidRPr="00DB615C">
              <w:rPr>
                <w:rFonts w:cs="Times New Roman"/>
                <w:color w:val="000000"/>
                <w:lang w:val="ru-RU"/>
              </w:rPr>
              <w:t>2168124,55</w:t>
            </w:r>
          </w:p>
        </w:tc>
      </w:tr>
      <w:tr w:rsidR="003C348E" w:rsidRPr="00DB615C" w:rsidTr="003C348E">
        <w:trPr>
          <w:trHeight w:val="500"/>
        </w:trPr>
        <w:tc>
          <w:tcPr>
            <w:tcW w:w="3241"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C348E" w:rsidRPr="00DB615C" w:rsidRDefault="003C348E" w:rsidP="002B39AD">
            <w:pPr>
              <w:jc w:val="center"/>
              <w:rPr>
                <w:lang w:val="ru-RU"/>
              </w:rPr>
            </w:pPr>
          </w:p>
        </w:tc>
        <w:tc>
          <w:tcPr>
            <w:tcW w:w="190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C348E" w:rsidRPr="00DB615C" w:rsidRDefault="003C348E" w:rsidP="003C348E">
            <w:pPr>
              <w:pStyle w:val="Standard"/>
              <w:spacing w:line="276" w:lineRule="auto"/>
              <w:ind w:left="210" w:right="150" w:firstLine="284"/>
              <w:jc w:val="center"/>
              <w:rPr>
                <w:rFonts w:cs="Times New Roman"/>
                <w:b/>
                <w:lang w:val="ru-RU"/>
              </w:rPr>
            </w:pPr>
            <w:r w:rsidRPr="00DB615C">
              <w:rPr>
                <w:rFonts w:cs="Times New Roman"/>
                <w:b/>
                <w:lang w:val="ru-RU"/>
              </w:rPr>
              <w:t>ИТОГО:</w:t>
            </w:r>
          </w:p>
        </w:tc>
        <w:tc>
          <w:tcPr>
            <w:tcW w:w="226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C348E" w:rsidRPr="00DB615C" w:rsidRDefault="003C348E" w:rsidP="003C348E">
            <w:pPr>
              <w:ind w:firstLineChars="100" w:firstLine="240"/>
              <w:jc w:val="center"/>
              <w:rPr>
                <w:color w:val="000000"/>
                <w:lang w:val="ru-RU"/>
              </w:rPr>
            </w:pPr>
            <w:r w:rsidRPr="00DB615C">
              <w:rPr>
                <w:color w:val="000000"/>
                <w:lang w:val="ru-RU"/>
              </w:rPr>
              <w:t>2277500,23</w:t>
            </w:r>
          </w:p>
        </w:tc>
        <w:tc>
          <w:tcPr>
            <w:tcW w:w="280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C348E" w:rsidRPr="00DB615C" w:rsidRDefault="003C348E" w:rsidP="003C348E">
            <w:pPr>
              <w:ind w:firstLineChars="100" w:firstLine="240"/>
              <w:jc w:val="center"/>
              <w:rPr>
                <w:rFonts w:cs="Times New Roman"/>
                <w:color w:val="000000"/>
                <w:lang w:val="ru-RU"/>
              </w:rPr>
            </w:pPr>
            <w:r w:rsidRPr="00DB615C">
              <w:rPr>
                <w:rFonts w:cs="Times New Roman"/>
                <w:color w:val="000000"/>
                <w:lang w:val="ru-RU"/>
              </w:rPr>
              <w:t>4427427,04</w:t>
            </w:r>
          </w:p>
        </w:tc>
      </w:tr>
      <w:tr w:rsidR="00D10E41" w:rsidRPr="00DB615C" w:rsidTr="003C348E">
        <w:trPr>
          <w:trHeight w:val="2139"/>
        </w:trPr>
        <w:tc>
          <w:tcPr>
            <w:tcW w:w="324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D10E41" w:rsidRPr="00DB615C" w:rsidRDefault="00D10E41" w:rsidP="002B39AD">
            <w:pPr>
              <w:pStyle w:val="Standard"/>
              <w:jc w:val="center"/>
              <w:rPr>
                <w:rFonts w:ascii="Times New Roman CYR" w:hAnsi="Times New Roman CYR"/>
                <w:lang w:val="ru-RU"/>
              </w:rPr>
            </w:pPr>
            <w:r w:rsidRPr="00DB615C">
              <w:rPr>
                <w:rFonts w:ascii="Times New Roman CYR" w:hAnsi="Times New Roman CYR"/>
                <w:lang w:val="ru-RU"/>
              </w:rPr>
              <w:t>Источники финансирования Программы</w:t>
            </w:r>
          </w:p>
        </w:tc>
        <w:tc>
          <w:tcPr>
            <w:tcW w:w="6970"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D10E41" w:rsidRPr="00DB615C" w:rsidRDefault="00D10E41" w:rsidP="00841B64">
            <w:pPr>
              <w:pStyle w:val="Standard"/>
              <w:spacing w:line="276" w:lineRule="auto"/>
              <w:ind w:left="210" w:right="150" w:firstLine="284"/>
              <w:jc w:val="both"/>
              <w:rPr>
                <w:rFonts w:ascii="Times New Roman CYR" w:hAnsi="Times New Roman CYR"/>
                <w:spacing w:val="3"/>
                <w:lang w:val="ru-RU"/>
              </w:rPr>
            </w:pPr>
            <w:r w:rsidRPr="00DB615C">
              <w:rPr>
                <w:rFonts w:ascii="Times New Roman CYR" w:hAnsi="Times New Roman CYR"/>
                <w:spacing w:val="3"/>
                <w:lang w:val="ru-RU"/>
              </w:rPr>
              <w:t>Источниками финансирования Программы являются:</w:t>
            </w:r>
          </w:p>
          <w:p w:rsidR="00D10E41" w:rsidRPr="00DB615C" w:rsidRDefault="00D10E41" w:rsidP="00841B64">
            <w:pPr>
              <w:pStyle w:val="Standard"/>
              <w:spacing w:line="276" w:lineRule="auto"/>
              <w:ind w:left="494" w:right="150"/>
              <w:jc w:val="both"/>
              <w:rPr>
                <w:rFonts w:ascii="Times New Roman CYR" w:hAnsi="Times New Roman CYR"/>
                <w:spacing w:val="3"/>
                <w:lang w:val="ru-RU"/>
              </w:rPr>
            </w:pPr>
            <w:r w:rsidRPr="00DB615C">
              <w:rPr>
                <w:rFonts w:ascii="Times New Roman CYR" w:hAnsi="Times New Roman CYR"/>
                <w:spacing w:val="3"/>
                <w:lang w:val="ru-RU"/>
              </w:rPr>
              <w:t>-бюджетные средства (местного, регионального, федерального бюджетов), в рамках целевых и ведомственных программ;</w:t>
            </w:r>
          </w:p>
          <w:p w:rsidR="00D10E41" w:rsidRPr="00DB615C" w:rsidRDefault="00D10E41" w:rsidP="00841B64">
            <w:pPr>
              <w:pStyle w:val="Standard"/>
              <w:spacing w:line="276" w:lineRule="auto"/>
              <w:ind w:left="494" w:right="150"/>
              <w:jc w:val="both"/>
              <w:rPr>
                <w:rFonts w:ascii="Times New Roman CYR" w:hAnsi="Times New Roman CYR"/>
                <w:spacing w:val="3"/>
                <w:lang w:val="ru-RU"/>
              </w:rPr>
            </w:pPr>
            <w:r w:rsidRPr="00DB615C">
              <w:rPr>
                <w:rFonts w:ascii="Times New Roman CYR" w:hAnsi="Times New Roman CYR"/>
                <w:spacing w:val="3"/>
                <w:lang w:val="ru-RU"/>
              </w:rPr>
              <w:t>-заемные средства,</w:t>
            </w:r>
          </w:p>
          <w:p w:rsidR="00D10E41" w:rsidRPr="00DB615C" w:rsidRDefault="00D10E41" w:rsidP="00841B64">
            <w:pPr>
              <w:pStyle w:val="Standard"/>
              <w:spacing w:line="276" w:lineRule="auto"/>
              <w:ind w:left="494" w:right="150"/>
              <w:jc w:val="both"/>
              <w:rPr>
                <w:rFonts w:ascii="Times New Roman CYR" w:hAnsi="Times New Roman CYR"/>
                <w:spacing w:val="3"/>
                <w:lang w:val="ru-RU"/>
              </w:rPr>
            </w:pPr>
            <w:r w:rsidRPr="00DB615C">
              <w:rPr>
                <w:rFonts w:ascii="Times New Roman CYR" w:hAnsi="Times New Roman CYR"/>
                <w:spacing w:val="3"/>
                <w:lang w:val="ru-RU"/>
              </w:rPr>
              <w:t>-средства частных инвесторов (в том числе по договору концессии).</w:t>
            </w:r>
          </w:p>
        </w:tc>
      </w:tr>
      <w:tr w:rsidR="00D10E41" w:rsidRPr="00DB615C" w:rsidTr="003C348E">
        <w:trPr>
          <w:trHeight w:val="562"/>
        </w:trPr>
        <w:tc>
          <w:tcPr>
            <w:tcW w:w="3241"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vAlign w:val="center"/>
          </w:tcPr>
          <w:p w:rsidR="00D10E41" w:rsidRPr="00DB615C" w:rsidRDefault="00D10E41" w:rsidP="002B39AD">
            <w:pPr>
              <w:pStyle w:val="Standard"/>
              <w:jc w:val="center"/>
              <w:rPr>
                <w:rFonts w:cs="Times New Roman"/>
                <w:lang w:val="ru-RU"/>
              </w:rPr>
            </w:pPr>
            <w:r w:rsidRPr="00DB615C">
              <w:rPr>
                <w:rFonts w:cs="Times New Roman"/>
                <w:lang w:val="ru-RU"/>
              </w:rPr>
              <w:t>Ожидаемые результаты реализации Программы</w:t>
            </w:r>
          </w:p>
        </w:tc>
        <w:tc>
          <w:tcPr>
            <w:tcW w:w="6970"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rsidR="00B74407" w:rsidRPr="00DB615C" w:rsidRDefault="00B74407" w:rsidP="00DA7983">
            <w:pPr>
              <w:pStyle w:val="ConsPlusNormal"/>
              <w:numPr>
                <w:ilvl w:val="0"/>
                <w:numId w:val="21"/>
              </w:numPr>
              <w:spacing w:line="276" w:lineRule="auto"/>
              <w:ind w:left="494" w:hanging="284"/>
              <w:jc w:val="both"/>
              <w:rPr>
                <w:rFonts w:ascii="Times New Roman" w:hAnsi="Times New Roman" w:cs="Times New Roman"/>
                <w:spacing w:val="2"/>
                <w:sz w:val="24"/>
                <w:szCs w:val="24"/>
              </w:rPr>
            </w:pPr>
            <w:r w:rsidRPr="00DB615C">
              <w:rPr>
                <w:rFonts w:ascii="Times New Roman" w:hAnsi="Times New Roman" w:cs="Times New Roman"/>
                <w:spacing w:val="3"/>
                <w:sz w:val="24"/>
                <w:szCs w:val="24"/>
              </w:rPr>
              <w:t>сбалансированное перспективное развитие и доступность объектов социальной инфраструктуры;</w:t>
            </w:r>
          </w:p>
          <w:p w:rsidR="00DA5741" w:rsidRPr="00DB615C" w:rsidRDefault="00B74407" w:rsidP="00DA7983">
            <w:pPr>
              <w:pStyle w:val="ConsPlusNormal"/>
              <w:numPr>
                <w:ilvl w:val="0"/>
                <w:numId w:val="21"/>
              </w:numPr>
              <w:spacing w:line="276" w:lineRule="auto"/>
              <w:ind w:left="494"/>
              <w:jc w:val="both"/>
              <w:rPr>
                <w:rFonts w:cs="Times New Roman"/>
                <w:spacing w:val="3"/>
              </w:rPr>
            </w:pPr>
            <w:r w:rsidRPr="00DB615C">
              <w:rPr>
                <w:rFonts w:ascii="Times New Roman" w:hAnsi="Times New Roman" w:cs="Times New Roman"/>
                <w:sz w:val="24"/>
                <w:szCs w:val="24"/>
              </w:rPr>
              <w:t>100% занятость населения</w:t>
            </w:r>
          </w:p>
          <w:p w:rsidR="00D10E41" w:rsidRPr="00DB615C" w:rsidRDefault="00D10E41" w:rsidP="00DA7983">
            <w:pPr>
              <w:pStyle w:val="ConsPlusNormal"/>
              <w:numPr>
                <w:ilvl w:val="0"/>
                <w:numId w:val="21"/>
              </w:numPr>
              <w:spacing w:line="276" w:lineRule="auto"/>
              <w:ind w:left="494"/>
              <w:jc w:val="both"/>
              <w:rPr>
                <w:rFonts w:cs="Times New Roman"/>
                <w:spacing w:val="3"/>
              </w:rPr>
            </w:pPr>
            <w:r w:rsidRPr="00DB615C">
              <w:rPr>
                <w:rFonts w:ascii="Times New Roman" w:hAnsi="Times New Roman" w:cs="Times New Roman"/>
                <w:sz w:val="24"/>
                <w:szCs w:val="24"/>
              </w:rPr>
              <w:t>Россия как страны великой культуры.</w:t>
            </w:r>
          </w:p>
          <w:p w:rsidR="00D10E41" w:rsidRPr="00DB615C" w:rsidRDefault="00D10E41" w:rsidP="00DA7983">
            <w:pPr>
              <w:pStyle w:val="ConsPlusNormal"/>
              <w:numPr>
                <w:ilvl w:val="0"/>
                <w:numId w:val="21"/>
              </w:numPr>
              <w:spacing w:line="276" w:lineRule="auto"/>
              <w:ind w:left="494"/>
              <w:jc w:val="both"/>
              <w:rPr>
                <w:rFonts w:ascii="Times New Roman" w:hAnsi="Times New Roman" w:cs="Times New Roman"/>
                <w:sz w:val="24"/>
                <w:szCs w:val="24"/>
              </w:rPr>
            </w:pPr>
            <w:r w:rsidRPr="00DB615C">
              <w:rPr>
                <w:rFonts w:ascii="Times New Roman" w:hAnsi="Times New Roman" w:cs="Times New Roman"/>
                <w:sz w:val="24"/>
                <w:szCs w:val="24"/>
              </w:rPr>
              <w:t xml:space="preserve">Спортивная и здоровая нация; </w:t>
            </w:r>
          </w:p>
          <w:p w:rsidR="005F7094" w:rsidRPr="00DB615C" w:rsidRDefault="00D10E41" w:rsidP="00DA7983">
            <w:pPr>
              <w:pStyle w:val="ConsPlusNormal"/>
              <w:numPr>
                <w:ilvl w:val="0"/>
                <w:numId w:val="21"/>
              </w:numPr>
              <w:spacing w:line="276" w:lineRule="auto"/>
              <w:ind w:left="494"/>
              <w:jc w:val="both"/>
              <w:rPr>
                <w:rFonts w:ascii="Times New Roman" w:hAnsi="Times New Roman" w:cs="Times New Roman"/>
                <w:sz w:val="24"/>
                <w:szCs w:val="24"/>
              </w:rPr>
            </w:pPr>
            <w:r w:rsidRPr="00DB615C">
              <w:rPr>
                <w:rFonts w:ascii="Times New Roman" w:hAnsi="Times New Roman" w:cs="Times New Roman"/>
                <w:sz w:val="24"/>
                <w:szCs w:val="24"/>
              </w:rPr>
              <w:t>Стабильный спортивный резерв</w:t>
            </w:r>
            <w:r w:rsidR="00B74407" w:rsidRPr="00DB615C">
              <w:rPr>
                <w:rFonts w:ascii="Times New Roman" w:hAnsi="Times New Roman" w:cs="Times New Roman"/>
                <w:sz w:val="24"/>
                <w:szCs w:val="24"/>
              </w:rPr>
              <w:t xml:space="preserve"> </w:t>
            </w:r>
            <w:r w:rsidRPr="00DB615C">
              <w:rPr>
                <w:rFonts w:ascii="Times New Roman" w:hAnsi="Times New Roman" w:cs="Times New Roman"/>
                <w:sz w:val="24"/>
                <w:szCs w:val="24"/>
              </w:rPr>
              <w:t xml:space="preserve"> сборных </w:t>
            </w:r>
          </w:p>
          <w:p w:rsidR="00D10E41" w:rsidRPr="00DB615C" w:rsidRDefault="00D10E41" w:rsidP="00841B64">
            <w:pPr>
              <w:pStyle w:val="ConsPlusNormal"/>
              <w:spacing w:line="276" w:lineRule="auto"/>
              <w:ind w:left="494" w:firstLine="0"/>
              <w:jc w:val="both"/>
              <w:rPr>
                <w:rFonts w:ascii="Times New Roman" w:hAnsi="Times New Roman" w:cs="Times New Roman"/>
                <w:sz w:val="24"/>
                <w:szCs w:val="24"/>
              </w:rPr>
            </w:pPr>
            <w:r w:rsidRPr="00DB615C">
              <w:rPr>
                <w:rFonts w:ascii="Times New Roman" w:hAnsi="Times New Roman" w:cs="Times New Roman"/>
                <w:sz w:val="24"/>
                <w:szCs w:val="24"/>
              </w:rPr>
              <w:t>команд Российской Федерации;</w:t>
            </w:r>
          </w:p>
          <w:p w:rsidR="00D10E41" w:rsidRPr="00DB615C" w:rsidRDefault="00D10E41" w:rsidP="00DA7983">
            <w:pPr>
              <w:pStyle w:val="ConsPlusNormal"/>
              <w:numPr>
                <w:ilvl w:val="0"/>
                <w:numId w:val="21"/>
              </w:numPr>
              <w:spacing w:line="276" w:lineRule="auto"/>
              <w:ind w:left="494"/>
              <w:jc w:val="both"/>
              <w:rPr>
                <w:rFonts w:ascii="Times New Roman" w:hAnsi="Times New Roman" w:cs="Times New Roman"/>
                <w:sz w:val="24"/>
                <w:szCs w:val="24"/>
              </w:rPr>
            </w:pPr>
            <w:r w:rsidRPr="00DB615C">
              <w:rPr>
                <w:rFonts w:ascii="Times New Roman" w:hAnsi="Times New Roman" w:cs="Times New Roman"/>
                <w:sz w:val="24"/>
                <w:szCs w:val="24"/>
              </w:rPr>
              <w:t>Качественное образование;</w:t>
            </w:r>
          </w:p>
          <w:p w:rsidR="001A1F53" w:rsidRPr="00DB615C" w:rsidRDefault="001A1F53" w:rsidP="00DA7983">
            <w:pPr>
              <w:pStyle w:val="ConsPlusNormal"/>
              <w:numPr>
                <w:ilvl w:val="0"/>
                <w:numId w:val="31"/>
              </w:numPr>
              <w:spacing w:line="276" w:lineRule="auto"/>
              <w:ind w:left="494"/>
              <w:jc w:val="both"/>
              <w:rPr>
                <w:rFonts w:ascii="Times New Roman" w:hAnsi="Times New Roman" w:cs="Times New Roman"/>
                <w:sz w:val="24"/>
                <w:szCs w:val="24"/>
              </w:rPr>
            </w:pPr>
            <w:r w:rsidRPr="00DB615C">
              <w:rPr>
                <w:rFonts w:ascii="Times New Roman" w:hAnsi="Times New Roman" w:cs="Times New Roman"/>
                <w:sz w:val="24"/>
                <w:szCs w:val="24"/>
              </w:rPr>
              <w:t>Качественное медицинское обслуживание;</w:t>
            </w:r>
          </w:p>
          <w:p w:rsidR="005F7094" w:rsidRPr="00DB615C" w:rsidRDefault="00D10E41" w:rsidP="00DA7983">
            <w:pPr>
              <w:pStyle w:val="ConsPlusNormal"/>
              <w:numPr>
                <w:ilvl w:val="0"/>
                <w:numId w:val="21"/>
              </w:numPr>
              <w:spacing w:line="276" w:lineRule="auto"/>
              <w:ind w:left="494"/>
              <w:jc w:val="both"/>
              <w:rPr>
                <w:rFonts w:cs="Times New Roman"/>
                <w:spacing w:val="3"/>
              </w:rPr>
            </w:pPr>
            <w:r w:rsidRPr="00DB615C">
              <w:rPr>
                <w:rFonts w:ascii="Times New Roman" w:hAnsi="Times New Roman" w:cs="Times New Roman"/>
                <w:sz w:val="24"/>
                <w:szCs w:val="24"/>
              </w:rPr>
              <w:t xml:space="preserve">Грамотная, творческая, научно-образованная, талантливая </w:t>
            </w:r>
          </w:p>
          <w:p w:rsidR="005F7094" w:rsidRPr="00DB615C" w:rsidRDefault="00DA5741" w:rsidP="0043326C">
            <w:pPr>
              <w:pStyle w:val="ConsPlusNormal"/>
              <w:spacing w:line="276" w:lineRule="auto"/>
              <w:ind w:left="494" w:firstLine="0"/>
              <w:jc w:val="both"/>
              <w:rPr>
                <w:rFonts w:cs="Times New Roman"/>
                <w:spacing w:val="3"/>
              </w:rPr>
            </w:pPr>
            <w:r w:rsidRPr="00DB615C">
              <w:rPr>
                <w:rFonts w:ascii="Times New Roman" w:hAnsi="Times New Roman" w:cs="Times New Roman"/>
                <w:sz w:val="24"/>
                <w:szCs w:val="24"/>
              </w:rPr>
              <w:t>м</w:t>
            </w:r>
            <w:r w:rsidR="00D10E41" w:rsidRPr="00DB615C">
              <w:rPr>
                <w:rFonts w:ascii="Times New Roman" w:hAnsi="Times New Roman" w:cs="Times New Roman"/>
                <w:sz w:val="24"/>
                <w:szCs w:val="24"/>
              </w:rPr>
              <w:t>олодеж</w:t>
            </w:r>
            <w:r w:rsidR="002D713E">
              <w:rPr>
                <w:rFonts w:ascii="Times New Roman" w:hAnsi="Times New Roman" w:cs="Times New Roman"/>
                <w:sz w:val="24"/>
                <w:szCs w:val="24"/>
              </w:rPr>
              <w:t>ь</w:t>
            </w:r>
            <w:r w:rsidR="008F0CC6" w:rsidRPr="00DB615C">
              <w:rPr>
                <w:rFonts w:ascii="Times New Roman" w:hAnsi="Times New Roman" w:cs="Times New Roman"/>
                <w:sz w:val="24"/>
                <w:szCs w:val="24"/>
              </w:rPr>
              <w:t>.</w:t>
            </w:r>
          </w:p>
        </w:tc>
      </w:tr>
    </w:tbl>
    <w:p w:rsidR="00793E76" w:rsidRPr="00DB615C" w:rsidRDefault="00793E76" w:rsidP="005F4196">
      <w:pPr>
        <w:pStyle w:val="20"/>
        <w:spacing w:before="0"/>
        <w:ind w:left="360"/>
        <w:rPr>
          <w:rFonts w:ascii="Times New Roman" w:hAnsi="Times New Roman" w:cs="Times New Roman"/>
          <w:iCs/>
          <w:color w:val="auto"/>
          <w:sz w:val="28"/>
          <w:szCs w:val="32"/>
          <w:lang w:val="ru-RU"/>
        </w:rPr>
      </w:pPr>
      <w:bookmarkStart w:id="5" w:name="_Toc441594700"/>
      <w:bookmarkStart w:id="6" w:name="_Toc375168158"/>
    </w:p>
    <w:p w:rsidR="003E7B4F" w:rsidRPr="00DB615C" w:rsidRDefault="003E7B4F" w:rsidP="003E7B4F">
      <w:pPr>
        <w:rPr>
          <w:lang w:val="ru-RU"/>
        </w:rPr>
      </w:pPr>
    </w:p>
    <w:p w:rsidR="00282545" w:rsidRPr="00DB615C" w:rsidRDefault="00282545" w:rsidP="003E7B4F">
      <w:pPr>
        <w:rPr>
          <w:lang w:val="ru-RU"/>
        </w:rPr>
      </w:pPr>
    </w:p>
    <w:p w:rsidR="003C348E" w:rsidRPr="00DB615C" w:rsidRDefault="003C348E" w:rsidP="003E7B4F">
      <w:pPr>
        <w:rPr>
          <w:lang w:val="ru-RU"/>
        </w:rPr>
      </w:pPr>
    </w:p>
    <w:p w:rsidR="003C348E" w:rsidRPr="00DB615C" w:rsidRDefault="003C348E" w:rsidP="003E7B4F">
      <w:pPr>
        <w:rPr>
          <w:lang w:val="ru-RU"/>
        </w:rPr>
      </w:pPr>
    </w:p>
    <w:p w:rsidR="00282545" w:rsidRPr="00DB615C" w:rsidRDefault="00282545" w:rsidP="003E7B4F">
      <w:pPr>
        <w:rPr>
          <w:lang w:val="ru-RU"/>
        </w:rPr>
      </w:pPr>
    </w:p>
    <w:p w:rsidR="003E7B4F" w:rsidRPr="00DB615C" w:rsidRDefault="003E7B4F" w:rsidP="003E7B4F">
      <w:pPr>
        <w:rPr>
          <w:lang w:val="ru-RU"/>
        </w:rPr>
      </w:pPr>
    </w:p>
    <w:p w:rsidR="003E7B4F" w:rsidRPr="00DB615C" w:rsidRDefault="003E7B4F" w:rsidP="003E7B4F">
      <w:pPr>
        <w:rPr>
          <w:lang w:val="ru-RU"/>
        </w:rPr>
      </w:pPr>
    </w:p>
    <w:p w:rsidR="0040733A" w:rsidRPr="00DB615C" w:rsidRDefault="00DF187B" w:rsidP="005F4196">
      <w:pPr>
        <w:pStyle w:val="20"/>
        <w:spacing w:before="0"/>
        <w:ind w:left="360"/>
        <w:rPr>
          <w:rFonts w:ascii="Times New Roman" w:hAnsi="Times New Roman" w:cs="Times New Roman"/>
          <w:iCs/>
          <w:color w:val="auto"/>
          <w:sz w:val="28"/>
          <w:szCs w:val="32"/>
          <w:lang w:val="ru-RU"/>
        </w:rPr>
      </w:pPr>
      <w:bookmarkStart w:id="7" w:name="_Toc491349800"/>
      <w:r w:rsidRPr="00DB615C">
        <w:rPr>
          <w:rFonts w:ascii="Times New Roman" w:hAnsi="Times New Roman" w:cs="Times New Roman"/>
          <w:iCs/>
          <w:color w:val="auto"/>
          <w:sz w:val="28"/>
          <w:szCs w:val="32"/>
          <w:lang w:val="ru-RU"/>
        </w:rPr>
        <w:lastRenderedPageBreak/>
        <w:t>ВВЕДЕНИЕ:</w:t>
      </w:r>
      <w:bookmarkEnd w:id="7"/>
    </w:p>
    <w:p w:rsidR="00263DF3" w:rsidRPr="00DB615C" w:rsidRDefault="00263DF3" w:rsidP="00B35503">
      <w:pPr>
        <w:pStyle w:val="S0"/>
        <w:spacing w:line="276" w:lineRule="auto"/>
        <w:jc w:val="both"/>
        <w:rPr>
          <w:rFonts w:cs="Times New Roman"/>
          <w:sz w:val="28"/>
          <w:szCs w:val="28"/>
          <w:shd w:val="clear" w:color="auto" w:fill="FFFFFF"/>
        </w:rPr>
      </w:pPr>
      <w:r w:rsidRPr="00DB615C">
        <w:rPr>
          <w:rFonts w:cs="Times New Roman"/>
          <w:sz w:val="28"/>
          <w:szCs w:val="28"/>
          <w:shd w:val="clear" w:color="auto" w:fill="FFFFFF"/>
        </w:rPr>
        <w:t>Социальная</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инфраструктура</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муниципального</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образования»</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это</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сложный</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комплекс,</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который</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включает</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в</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себя</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хозяйственно</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обустроенную</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для</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различных</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видов</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общественной</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жизни</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людей</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территорию,</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сферу</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услуг,</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учреждений</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и</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предприятий</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социальных</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отраслей</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и</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сервисной</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деятельности,</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а</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также</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систему</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управления</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функционированием</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и</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развитием</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социальной</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инфраструктуры,</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ориентированной</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на</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безопасную</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жизнедеятельность</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населения.</w:t>
      </w:r>
    </w:p>
    <w:p w:rsidR="00DA5741" w:rsidRPr="00DB615C" w:rsidRDefault="00263DF3" w:rsidP="00B35503">
      <w:pPr>
        <w:widowControl/>
        <w:shd w:val="clear" w:color="auto" w:fill="FFFFFF"/>
        <w:suppressAutoHyphens w:val="0"/>
        <w:autoSpaceDN/>
        <w:spacing w:line="276" w:lineRule="auto"/>
        <w:ind w:firstLine="720"/>
        <w:rPr>
          <w:rFonts w:eastAsia="Times New Roman" w:cs="Times New Roman"/>
          <w:kern w:val="0"/>
          <w:sz w:val="28"/>
          <w:szCs w:val="28"/>
          <w:lang w:val="ru-RU" w:eastAsia="ru-RU" w:bidi="ar-SA"/>
        </w:rPr>
      </w:pPr>
      <w:r w:rsidRPr="00DB615C">
        <w:rPr>
          <w:rFonts w:eastAsia="Times New Roman" w:cs="Times New Roman"/>
          <w:kern w:val="0"/>
          <w:sz w:val="28"/>
          <w:szCs w:val="28"/>
          <w:lang w:val="ru-RU" w:eastAsia="ru-RU" w:bidi="ar-SA"/>
        </w:rPr>
        <w:t>Социальная</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инфраструктура</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призвана</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способствовать</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всемерному</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удовл</w:t>
      </w:r>
      <w:r w:rsidRPr="00DB615C">
        <w:rPr>
          <w:rFonts w:eastAsia="Times New Roman" w:cs="Times New Roman"/>
          <w:kern w:val="0"/>
          <w:sz w:val="28"/>
          <w:szCs w:val="28"/>
          <w:lang w:val="ru-RU" w:eastAsia="ru-RU" w:bidi="ar-SA"/>
        </w:rPr>
        <w:t>е</w:t>
      </w:r>
      <w:r w:rsidRPr="00DB615C">
        <w:rPr>
          <w:rFonts w:eastAsia="Times New Roman" w:cs="Times New Roman"/>
          <w:kern w:val="0"/>
          <w:sz w:val="28"/>
          <w:szCs w:val="28"/>
          <w:lang w:val="ru-RU" w:eastAsia="ru-RU" w:bidi="ar-SA"/>
        </w:rPr>
        <w:t>творению</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разнообразных</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потребностей</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общества.</w:t>
      </w:r>
    </w:p>
    <w:p w:rsidR="00263DF3" w:rsidRPr="00DB615C" w:rsidRDefault="00973E83" w:rsidP="00B35503">
      <w:pPr>
        <w:widowControl/>
        <w:shd w:val="clear" w:color="auto" w:fill="FFFFFF"/>
        <w:suppressAutoHyphens w:val="0"/>
        <w:autoSpaceDN/>
        <w:spacing w:line="276" w:lineRule="auto"/>
        <w:ind w:firstLine="720"/>
        <w:rPr>
          <w:rFonts w:eastAsia="Times New Roman" w:cs="Times New Roman"/>
          <w:kern w:val="0"/>
          <w:sz w:val="28"/>
          <w:szCs w:val="28"/>
          <w:lang w:val="ru-RU" w:eastAsia="ru-RU" w:bidi="ar-SA"/>
        </w:rPr>
      </w:pPr>
      <w:r w:rsidRPr="00DB615C">
        <w:rPr>
          <w:rFonts w:eastAsia="Times New Roman" w:cs="Times New Roman"/>
          <w:kern w:val="0"/>
          <w:sz w:val="28"/>
          <w:szCs w:val="28"/>
          <w:lang w:val="ru-RU" w:eastAsia="ru-RU" w:bidi="ar-SA"/>
        </w:rPr>
        <w:t xml:space="preserve"> </w:t>
      </w:r>
      <w:r w:rsidR="00263DF3" w:rsidRPr="00DB615C">
        <w:rPr>
          <w:rFonts w:eastAsia="Times New Roman" w:cs="Times New Roman"/>
          <w:kern w:val="0"/>
          <w:sz w:val="28"/>
          <w:szCs w:val="28"/>
          <w:lang w:val="ru-RU" w:eastAsia="ru-RU" w:bidi="ar-SA"/>
        </w:rPr>
        <w:t>К</w:t>
      </w:r>
      <w:r w:rsidRPr="00DB615C">
        <w:rPr>
          <w:rFonts w:eastAsia="Times New Roman" w:cs="Times New Roman"/>
          <w:kern w:val="0"/>
          <w:sz w:val="28"/>
          <w:szCs w:val="28"/>
          <w:lang w:val="ru-RU" w:eastAsia="ru-RU" w:bidi="ar-SA"/>
        </w:rPr>
        <w:t xml:space="preserve"> </w:t>
      </w:r>
      <w:r w:rsidR="00263DF3" w:rsidRPr="00DB615C">
        <w:rPr>
          <w:rFonts w:eastAsia="Times New Roman" w:cs="Times New Roman"/>
          <w:kern w:val="0"/>
          <w:sz w:val="28"/>
          <w:szCs w:val="28"/>
          <w:lang w:val="ru-RU" w:eastAsia="ru-RU" w:bidi="ar-SA"/>
        </w:rPr>
        <w:t>наиболее</w:t>
      </w:r>
      <w:r w:rsidRPr="00DB615C">
        <w:rPr>
          <w:rFonts w:eastAsia="Times New Roman" w:cs="Times New Roman"/>
          <w:kern w:val="0"/>
          <w:sz w:val="28"/>
          <w:szCs w:val="28"/>
          <w:lang w:val="ru-RU" w:eastAsia="ru-RU" w:bidi="ar-SA"/>
        </w:rPr>
        <w:t xml:space="preserve"> </w:t>
      </w:r>
      <w:r w:rsidR="00263DF3" w:rsidRPr="00DB615C">
        <w:rPr>
          <w:rFonts w:eastAsia="Times New Roman" w:cs="Times New Roman"/>
          <w:kern w:val="0"/>
          <w:sz w:val="28"/>
          <w:szCs w:val="28"/>
          <w:lang w:val="ru-RU" w:eastAsia="ru-RU" w:bidi="ar-SA"/>
        </w:rPr>
        <w:t>значимым</w:t>
      </w:r>
      <w:r w:rsidRPr="00DB615C">
        <w:rPr>
          <w:rFonts w:eastAsia="Times New Roman" w:cs="Times New Roman"/>
          <w:kern w:val="0"/>
          <w:sz w:val="28"/>
          <w:szCs w:val="28"/>
          <w:lang w:val="ru-RU" w:eastAsia="ru-RU" w:bidi="ar-SA"/>
        </w:rPr>
        <w:t xml:space="preserve"> </w:t>
      </w:r>
      <w:r w:rsidR="00263DF3" w:rsidRPr="00DB615C">
        <w:rPr>
          <w:rFonts w:eastAsia="Times New Roman" w:cs="Times New Roman"/>
          <w:kern w:val="0"/>
          <w:sz w:val="28"/>
          <w:szCs w:val="28"/>
          <w:lang w:val="ru-RU" w:eastAsia="ru-RU" w:bidi="ar-SA"/>
        </w:rPr>
        <w:t>ее</w:t>
      </w:r>
      <w:r w:rsidRPr="00DB615C">
        <w:rPr>
          <w:rFonts w:eastAsia="Times New Roman" w:cs="Times New Roman"/>
          <w:kern w:val="0"/>
          <w:sz w:val="28"/>
          <w:szCs w:val="28"/>
          <w:lang w:val="ru-RU" w:eastAsia="ru-RU" w:bidi="ar-SA"/>
        </w:rPr>
        <w:t xml:space="preserve"> </w:t>
      </w:r>
      <w:r w:rsidR="00263DF3" w:rsidRPr="00DB615C">
        <w:rPr>
          <w:rFonts w:eastAsia="Times New Roman" w:cs="Times New Roman"/>
          <w:kern w:val="0"/>
          <w:sz w:val="28"/>
          <w:szCs w:val="28"/>
          <w:lang w:val="ru-RU" w:eastAsia="ru-RU" w:bidi="ar-SA"/>
        </w:rPr>
        <w:t>функциям</w:t>
      </w:r>
      <w:r w:rsidRPr="00DB615C">
        <w:rPr>
          <w:rFonts w:eastAsia="Times New Roman" w:cs="Times New Roman"/>
          <w:kern w:val="0"/>
          <w:sz w:val="28"/>
          <w:szCs w:val="28"/>
          <w:lang w:val="ru-RU" w:eastAsia="ru-RU" w:bidi="ar-SA"/>
        </w:rPr>
        <w:t xml:space="preserve"> </w:t>
      </w:r>
      <w:r w:rsidR="00263DF3" w:rsidRPr="00DB615C">
        <w:rPr>
          <w:rFonts w:eastAsia="Times New Roman" w:cs="Times New Roman"/>
          <w:kern w:val="0"/>
          <w:sz w:val="28"/>
          <w:szCs w:val="28"/>
          <w:lang w:val="ru-RU" w:eastAsia="ru-RU" w:bidi="ar-SA"/>
        </w:rPr>
        <w:t>относятся:</w:t>
      </w:r>
    </w:p>
    <w:p w:rsidR="00263DF3" w:rsidRPr="00DB615C" w:rsidRDefault="00263DF3" w:rsidP="00DA7983">
      <w:pPr>
        <w:pStyle w:val="ad"/>
        <w:widowControl/>
        <w:numPr>
          <w:ilvl w:val="0"/>
          <w:numId w:val="19"/>
        </w:numPr>
        <w:shd w:val="clear" w:color="auto" w:fill="FFFFFF"/>
        <w:suppressAutoHyphens w:val="0"/>
        <w:autoSpaceDN/>
        <w:spacing w:line="276" w:lineRule="auto"/>
        <w:rPr>
          <w:rFonts w:eastAsia="Times New Roman" w:cs="Times New Roman"/>
          <w:kern w:val="0"/>
          <w:sz w:val="28"/>
          <w:szCs w:val="28"/>
          <w:lang w:val="ru-RU" w:eastAsia="ru-RU" w:bidi="ar-SA"/>
        </w:rPr>
      </w:pPr>
      <w:r w:rsidRPr="00DB615C">
        <w:rPr>
          <w:rFonts w:eastAsia="Times New Roman" w:cs="Times New Roman"/>
          <w:kern w:val="0"/>
          <w:sz w:val="28"/>
          <w:szCs w:val="28"/>
          <w:lang w:val="ru-RU" w:eastAsia="ru-RU" w:bidi="ar-SA"/>
        </w:rPr>
        <w:t>создание</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условий</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для</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формирования</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прогрессивных</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тенденций</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в</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демограф</w:t>
      </w:r>
      <w:r w:rsidRPr="00DB615C">
        <w:rPr>
          <w:rFonts w:eastAsia="Times New Roman" w:cs="Times New Roman"/>
          <w:kern w:val="0"/>
          <w:sz w:val="28"/>
          <w:szCs w:val="28"/>
          <w:lang w:val="ru-RU" w:eastAsia="ru-RU" w:bidi="ar-SA"/>
        </w:rPr>
        <w:t>и</w:t>
      </w:r>
      <w:r w:rsidRPr="00DB615C">
        <w:rPr>
          <w:rFonts w:eastAsia="Times New Roman" w:cs="Times New Roman"/>
          <w:kern w:val="0"/>
          <w:sz w:val="28"/>
          <w:szCs w:val="28"/>
          <w:lang w:val="ru-RU" w:eastAsia="ru-RU" w:bidi="ar-SA"/>
        </w:rPr>
        <w:t>ческих</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процессах;</w:t>
      </w:r>
    </w:p>
    <w:p w:rsidR="00263DF3" w:rsidRPr="00DB615C" w:rsidRDefault="00263DF3" w:rsidP="00DA7983">
      <w:pPr>
        <w:pStyle w:val="ad"/>
        <w:widowControl/>
        <w:numPr>
          <w:ilvl w:val="0"/>
          <w:numId w:val="19"/>
        </w:numPr>
        <w:shd w:val="clear" w:color="auto" w:fill="FFFFFF"/>
        <w:suppressAutoHyphens w:val="0"/>
        <w:autoSpaceDN/>
        <w:spacing w:line="276" w:lineRule="auto"/>
        <w:rPr>
          <w:rFonts w:eastAsia="Times New Roman" w:cs="Times New Roman"/>
          <w:kern w:val="0"/>
          <w:sz w:val="28"/>
          <w:szCs w:val="28"/>
          <w:lang w:val="ru-RU" w:eastAsia="ru-RU" w:bidi="ar-SA"/>
        </w:rPr>
      </w:pPr>
      <w:r w:rsidRPr="00DB615C">
        <w:rPr>
          <w:rFonts w:eastAsia="Times New Roman" w:cs="Times New Roman"/>
          <w:kern w:val="0"/>
          <w:sz w:val="28"/>
          <w:szCs w:val="28"/>
          <w:lang w:val="ru-RU" w:eastAsia="ru-RU" w:bidi="ar-SA"/>
        </w:rPr>
        <w:t>воспроизводство</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рабочей</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силы,</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качественно</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отвечающей</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потребностям</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и</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уровню</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развития</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производства;</w:t>
      </w:r>
    </w:p>
    <w:p w:rsidR="00263DF3" w:rsidRPr="00DB615C" w:rsidRDefault="00263DF3" w:rsidP="00DA7983">
      <w:pPr>
        <w:pStyle w:val="ad"/>
        <w:widowControl/>
        <w:numPr>
          <w:ilvl w:val="0"/>
          <w:numId w:val="19"/>
        </w:numPr>
        <w:shd w:val="clear" w:color="auto" w:fill="FFFFFF"/>
        <w:suppressAutoHyphens w:val="0"/>
        <w:autoSpaceDN/>
        <w:spacing w:line="276" w:lineRule="auto"/>
        <w:rPr>
          <w:rFonts w:eastAsia="Times New Roman" w:cs="Times New Roman"/>
          <w:kern w:val="0"/>
          <w:sz w:val="28"/>
          <w:szCs w:val="28"/>
          <w:lang w:val="ru-RU" w:eastAsia="ru-RU" w:bidi="ar-SA"/>
        </w:rPr>
      </w:pPr>
      <w:r w:rsidRPr="00DB615C">
        <w:rPr>
          <w:rFonts w:eastAsia="Times New Roman" w:cs="Times New Roman"/>
          <w:kern w:val="0"/>
          <w:sz w:val="28"/>
          <w:szCs w:val="28"/>
          <w:lang w:val="ru-RU" w:eastAsia="ru-RU" w:bidi="ar-SA"/>
        </w:rPr>
        <w:t>эффективное</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использование</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трудовых</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ресурсов;</w:t>
      </w:r>
    </w:p>
    <w:p w:rsidR="00263DF3" w:rsidRPr="00DB615C" w:rsidRDefault="00263DF3" w:rsidP="00DA7983">
      <w:pPr>
        <w:pStyle w:val="ad"/>
        <w:widowControl/>
        <w:numPr>
          <w:ilvl w:val="0"/>
          <w:numId w:val="19"/>
        </w:numPr>
        <w:shd w:val="clear" w:color="auto" w:fill="FFFFFF"/>
        <w:suppressAutoHyphens w:val="0"/>
        <w:autoSpaceDN/>
        <w:spacing w:line="276" w:lineRule="auto"/>
        <w:rPr>
          <w:rFonts w:eastAsia="Times New Roman" w:cs="Times New Roman"/>
          <w:kern w:val="0"/>
          <w:sz w:val="28"/>
          <w:szCs w:val="28"/>
          <w:lang w:val="ru-RU" w:eastAsia="ru-RU" w:bidi="ar-SA"/>
        </w:rPr>
      </w:pPr>
      <w:r w:rsidRPr="00DB615C">
        <w:rPr>
          <w:rFonts w:eastAsia="Times New Roman" w:cs="Times New Roman"/>
          <w:kern w:val="0"/>
          <w:sz w:val="28"/>
          <w:szCs w:val="28"/>
          <w:lang w:val="ru-RU" w:eastAsia="ru-RU" w:bidi="ar-SA"/>
        </w:rPr>
        <w:t>обеспечение</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оптимальных</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жилищно-коммунальных</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и</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бытовых</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условий</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жи</w:t>
      </w:r>
      <w:r w:rsidRPr="00DB615C">
        <w:rPr>
          <w:rFonts w:eastAsia="Times New Roman" w:cs="Times New Roman"/>
          <w:kern w:val="0"/>
          <w:sz w:val="28"/>
          <w:szCs w:val="28"/>
          <w:lang w:val="ru-RU" w:eastAsia="ru-RU" w:bidi="ar-SA"/>
        </w:rPr>
        <w:t>з</w:t>
      </w:r>
      <w:r w:rsidRPr="00DB615C">
        <w:rPr>
          <w:rFonts w:eastAsia="Times New Roman" w:cs="Times New Roman"/>
          <w:kern w:val="0"/>
          <w:sz w:val="28"/>
          <w:szCs w:val="28"/>
          <w:lang w:val="ru-RU" w:eastAsia="ru-RU" w:bidi="ar-SA"/>
        </w:rPr>
        <w:t>ни</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населения;</w:t>
      </w:r>
    </w:p>
    <w:p w:rsidR="001A1F53" w:rsidRPr="00DB615C" w:rsidRDefault="001A1F53" w:rsidP="00DA7983">
      <w:pPr>
        <w:pStyle w:val="ad"/>
        <w:widowControl/>
        <w:numPr>
          <w:ilvl w:val="0"/>
          <w:numId w:val="19"/>
        </w:numPr>
        <w:shd w:val="clear" w:color="auto" w:fill="FFFFFF"/>
        <w:suppressAutoHyphens w:val="0"/>
        <w:spacing w:line="276" w:lineRule="auto"/>
        <w:textAlignment w:val="auto"/>
        <w:rPr>
          <w:rFonts w:eastAsia="Times New Roman" w:cs="Times New Roman"/>
          <w:kern w:val="0"/>
          <w:sz w:val="28"/>
          <w:szCs w:val="28"/>
          <w:lang w:val="ru-RU" w:eastAsia="ru-RU" w:bidi="ar-SA"/>
        </w:rPr>
      </w:pPr>
      <w:r w:rsidRPr="00DB615C">
        <w:rPr>
          <w:rFonts w:eastAsia="Times New Roman" w:cs="Times New Roman"/>
          <w:kern w:val="0"/>
          <w:sz w:val="28"/>
          <w:szCs w:val="28"/>
          <w:lang w:val="ru-RU" w:eastAsia="ru-RU" w:bidi="ar-SA"/>
        </w:rPr>
        <w:t>развитие и улучшение культурного уровня  населения;</w:t>
      </w:r>
    </w:p>
    <w:p w:rsidR="001A1F53" w:rsidRPr="00DB615C" w:rsidRDefault="001A1F53" w:rsidP="00DA7983">
      <w:pPr>
        <w:pStyle w:val="ad"/>
        <w:widowControl/>
        <w:numPr>
          <w:ilvl w:val="0"/>
          <w:numId w:val="19"/>
        </w:numPr>
        <w:shd w:val="clear" w:color="auto" w:fill="FFFFFF"/>
        <w:suppressAutoHyphens w:val="0"/>
        <w:spacing w:line="276" w:lineRule="auto"/>
        <w:textAlignment w:val="auto"/>
        <w:rPr>
          <w:rFonts w:eastAsia="Times New Roman" w:cs="Times New Roman"/>
          <w:kern w:val="0"/>
          <w:sz w:val="28"/>
          <w:szCs w:val="28"/>
          <w:lang w:val="ru-RU" w:eastAsia="ru-RU" w:bidi="ar-SA"/>
        </w:rPr>
      </w:pPr>
      <w:r w:rsidRPr="00DB615C">
        <w:rPr>
          <w:rFonts w:eastAsia="Times New Roman" w:cs="Times New Roman"/>
          <w:kern w:val="0"/>
          <w:sz w:val="28"/>
          <w:szCs w:val="28"/>
          <w:lang w:val="ru-RU" w:eastAsia="ru-RU" w:bidi="ar-SA"/>
        </w:rPr>
        <w:t>улучшение качества медицинских услуг;</w:t>
      </w:r>
    </w:p>
    <w:p w:rsidR="00DA5741" w:rsidRPr="00DB615C" w:rsidRDefault="00DA5741" w:rsidP="00DA7983">
      <w:pPr>
        <w:pStyle w:val="ad"/>
        <w:widowControl/>
        <w:numPr>
          <w:ilvl w:val="0"/>
          <w:numId w:val="19"/>
        </w:numPr>
        <w:shd w:val="clear" w:color="auto" w:fill="FFFFFF"/>
        <w:suppressAutoHyphens w:val="0"/>
        <w:spacing w:line="276" w:lineRule="auto"/>
        <w:textAlignment w:val="auto"/>
        <w:rPr>
          <w:rFonts w:eastAsia="Times New Roman" w:cs="Times New Roman"/>
          <w:kern w:val="0"/>
          <w:sz w:val="28"/>
          <w:szCs w:val="28"/>
          <w:lang w:val="ru-RU" w:eastAsia="ru-RU" w:bidi="ar-SA"/>
        </w:rPr>
      </w:pPr>
      <w:r w:rsidRPr="00DB615C">
        <w:rPr>
          <w:rFonts w:eastAsia="Times New Roman" w:cs="Times New Roman"/>
          <w:kern w:val="0"/>
          <w:sz w:val="28"/>
          <w:szCs w:val="28"/>
          <w:lang w:val="ru-RU" w:eastAsia="ru-RU" w:bidi="ar-SA"/>
        </w:rPr>
        <w:t>улучшение качества образования;</w:t>
      </w:r>
    </w:p>
    <w:p w:rsidR="00263DF3" w:rsidRPr="00DB615C" w:rsidRDefault="00263DF3" w:rsidP="00DA7983">
      <w:pPr>
        <w:pStyle w:val="ad"/>
        <w:widowControl/>
        <w:numPr>
          <w:ilvl w:val="0"/>
          <w:numId w:val="19"/>
        </w:numPr>
        <w:shd w:val="clear" w:color="auto" w:fill="FFFFFF"/>
        <w:suppressAutoHyphens w:val="0"/>
        <w:autoSpaceDN/>
        <w:spacing w:line="276" w:lineRule="auto"/>
        <w:rPr>
          <w:rFonts w:eastAsia="Times New Roman" w:cs="Times New Roman"/>
          <w:kern w:val="0"/>
          <w:sz w:val="28"/>
          <w:szCs w:val="28"/>
          <w:lang w:val="ru-RU" w:eastAsia="ru-RU" w:bidi="ar-SA"/>
        </w:rPr>
      </w:pPr>
      <w:r w:rsidRPr="00DB615C">
        <w:rPr>
          <w:rFonts w:eastAsia="Times New Roman" w:cs="Times New Roman"/>
          <w:kern w:val="0"/>
          <w:sz w:val="28"/>
          <w:szCs w:val="28"/>
          <w:lang w:val="ru-RU" w:eastAsia="ru-RU" w:bidi="ar-SA"/>
        </w:rPr>
        <w:t>улучшение</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и</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сохранение</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физического</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здоровья</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населения;</w:t>
      </w:r>
    </w:p>
    <w:p w:rsidR="00263DF3" w:rsidRPr="00DB615C" w:rsidRDefault="00263DF3" w:rsidP="00DA7983">
      <w:pPr>
        <w:pStyle w:val="ad"/>
        <w:widowControl/>
        <w:numPr>
          <w:ilvl w:val="0"/>
          <w:numId w:val="19"/>
        </w:numPr>
        <w:shd w:val="clear" w:color="auto" w:fill="FFFFFF"/>
        <w:suppressAutoHyphens w:val="0"/>
        <w:autoSpaceDN/>
        <w:spacing w:line="276" w:lineRule="auto"/>
        <w:rPr>
          <w:rFonts w:eastAsia="Times New Roman" w:cs="Times New Roman"/>
          <w:kern w:val="0"/>
          <w:sz w:val="28"/>
          <w:szCs w:val="28"/>
          <w:lang w:val="ru-RU" w:eastAsia="ru-RU" w:bidi="ar-SA"/>
        </w:rPr>
      </w:pPr>
      <w:r w:rsidRPr="00DB615C">
        <w:rPr>
          <w:rFonts w:eastAsia="Times New Roman" w:cs="Times New Roman"/>
          <w:kern w:val="0"/>
          <w:sz w:val="28"/>
          <w:szCs w:val="28"/>
          <w:lang w:val="ru-RU" w:eastAsia="ru-RU" w:bidi="ar-SA"/>
        </w:rPr>
        <w:t>рациональное</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использование</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свободного</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времени</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людей.</w:t>
      </w:r>
    </w:p>
    <w:p w:rsidR="000F05CA" w:rsidRPr="00DB615C" w:rsidRDefault="000F05CA" w:rsidP="00B35503">
      <w:pPr>
        <w:pStyle w:val="S0"/>
        <w:spacing w:line="276" w:lineRule="auto"/>
        <w:jc w:val="both"/>
        <w:rPr>
          <w:sz w:val="28"/>
          <w:szCs w:val="28"/>
          <w:shd w:val="clear" w:color="auto" w:fill="FFFFFF"/>
        </w:rPr>
      </w:pPr>
      <w:r w:rsidRPr="00DB615C">
        <w:rPr>
          <w:sz w:val="28"/>
          <w:szCs w:val="28"/>
          <w:shd w:val="clear" w:color="auto" w:fill="FFFFFF"/>
        </w:rPr>
        <w:t>Низкий</w:t>
      </w:r>
      <w:r w:rsidR="00973E83" w:rsidRPr="00DB615C">
        <w:rPr>
          <w:sz w:val="28"/>
          <w:szCs w:val="28"/>
          <w:shd w:val="clear" w:color="auto" w:fill="FFFFFF"/>
        </w:rPr>
        <w:t xml:space="preserve"> </w:t>
      </w:r>
      <w:r w:rsidRPr="00DB615C">
        <w:rPr>
          <w:sz w:val="28"/>
          <w:szCs w:val="28"/>
          <w:shd w:val="clear" w:color="auto" w:fill="FFFFFF"/>
        </w:rPr>
        <w:t>уровень</w:t>
      </w:r>
      <w:r w:rsidR="00973E83" w:rsidRPr="00DB615C">
        <w:rPr>
          <w:sz w:val="28"/>
          <w:szCs w:val="28"/>
          <w:shd w:val="clear" w:color="auto" w:fill="FFFFFF"/>
        </w:rPr>
        <w:t xml:space="preserve"> </w:t>
      </w:r>
      <w:r w:rsidRPr="00DB615C">
        <w:rPr>
          <w:sz w:val="28"/>
          <w:szCs w:val="28"/>
          <w:shd w:val="clear" w:color="auto" w:fill="FFFFFF"/>
        </w:rPr>
        <w:t>жизни</w:t>
      </w:r>
      <w:r w:rsidR="00973E83" w:rsidRPr="00DB615C">
        <w:rPr>
          <w:sz w:val="28"/>
          <w:szCs w:val="28"/>
          <w:shd w:val="clear" w:color="auto" w:fill="FFFFFF"/>
        </w:rPr>
        <w:t xml:space="preserve"> </w:t>
      </w:r>
      <w:r w:rsidRPr="00DB615C">
        <w:rPr>
          <w:sz w:val="28"/>
          <w:szCs w:val="28"/>
          <w:shd w:val="clear" w:color="auto" w:fill="FFFFFF"/>
        </w:rPr>
        <w:t>значительной</w:t>
      </w:r>
      <w:r w:rsidR="00973E83" w:rsidRPr="00DB615C">
        <w:rPr>
          <w:sz w:val="28"/>
          <w:szCs w:val="28"/>
          <w:shd w:val="clear" w:color="auto" w:fill="FFFFFF"/>
        </w:rPr>
        <w:t xml:space="preserve"> </w:t>
      </w:r>
      <w:r w:rsidRPr="00DB615C">
        <w:rPr>
          <w:sz w:val="28"/>
          <w:szCs w:val="28"/>
          <w:shd w:val="clear" w:color="auto" w:fill="FFFFFF"/>
        </w:rPr>
        <w:t>части</w:t>
      </w:r>
      <w:r w:rsidR="00973E83" w:rsidRPr="00DB615C">
        <w:rPr>
          <w:sz w:val="28"/>
          <w:szCs w:val="28"/>
          <w:shd w:val="clear" w:color="auto" w:fill="FFFFFF"/>
        </w:rPr>
        <w:t xml:space="preserve"> </w:t>
      </w:r>
      <w:r w:rsidRPr="00DB615C">
        <w:rPr>
          <w:sz w:val="28"/>
          <w:szCs w:val="28"/>
          <w:shd w:val="clear" w:color="auto" w:fill="FFFFFF"/>
        </w:rPr>
        <w:t>населения</w:t>
      </w:r>
      <w:r w:rsidR="00973E83" w:rsidRPr="00DB615C">
        <w:rPr>
          <w:sz w:val="28"/>
          <w:szCs w:val="28"/>
          <w:shd w:val="clear" w:color="auto" w:fill="FFFFFF"/>
        </w:rPr>
        <w:t xml:space="preserve"> </w:t>
      </w:r>
      <w:r w:rsidRPr="00DB615C">
        <w:rPr>
          <w:sz w:val="28"/>
          <w:szCs w:val="28"/>
          <w:shd w:val="clear" w:color="auto" w:fill="FFFFFF"/>
        </w:rPr>
        <w:t>на</w:t>
      </w:r>
      <w:r w:rsidR="00973E83" w:rsidRPr="00DB615C">
        <w:rPr>
          <w:sz w:val="28"/>
          <w:szCs w:val="28"/>
          <w:shd w:val="clear" w:color="auto" w:fill="FFFFFF"/>
        </w:rPr>
        <w:t xml:space="preserve"> </w:t>
      </w:r>
      <w:r w:rsidRPr="00DB615C">
        <w:rPr>
          <w:sz w:val="28"/>
          <w:szCs w:val="28"/>
          <w:shd w:val="clear" w:color="auto" w:fill="FFFFFF"/>
        </w:rPr>
        <w:t>протяжении</w:t>
      </w:r>
      <w:r w:rsidR="00973E83" w:rsidRPr="00DB615C">
        <w:rPr>
          <w:sz w:val="28"/>
          <w:szCs w:val="28"/>
          <w:shd w:val="clear" w:color="auto" w:fill="FFFFFF"/>
        </w:rPr>
        <w:t xml:space="preserve"> </w:t>
      </w:r>
      <w:r w:rsidRPr="00DB615C">
        <w:rPr>
          <w:sz w:val="28"/>
          <w:szCs w:val="28"/>
          <w:shd w:val="clear" w:color="auto" w:fill="FFFFFF"/>
        </w:rPr>
        <w:t>длительного</w:t>
      </w:r>
      <w:r w:rsidR="00973E83" w:rsidRPr="00DB615C">
        <w:rPr>
          <w:sz w:val="28"/>
          <w:szCs w:val="28"/>
          <w:shd w:val="clear" w:color="auto" w:fill="FFFFFF"/>
        </w:rPr>
        <w:t xml:space="preserve"> </w:t>
      </w:r>
      <w:r w:rsidRPr="00DB615C">
        <w:rPr>
          <w:sz w:val="28"/>
          <w:szCs w:val="28"/>
          <w:shd w:val="clear" w:color="auto" w:fill="FFFFFF"/>
        </w:rPr>
        <w:t>времени</w:t>
      </w:r>
      <w:r w:rsidR="00973E83" w:rsidRPr="00DB615C">
        <w:rPr>
          <w:sz w:val="28"/>
          <w:szCs w:val="28"/>
          <w:shd w:val="clear" w:color="auto" w:fill="FFFFFF"/>
        </w:rPr>
        <w:t xml:space="preserve"> </w:t>
      </w:r>
      <w:r w:rsidRPr="00DB615C">
        <w:rPr>
          <w:sz w:val="28"/>
          <w:szCs w:val="28"/>
          <w:shd w:val="clear" w:color="auto" w:fill="FFFFFF"/>
        </w:rPr>
        <w:t>привел</w:t>
      </w:r>
      <w:r w:rsidR="00973E83" w:rsidRPr="00DB615C">
        <w:rPr>
          <w:sz w:val="28"/>
          <w:szCs w:val="28"/>
          <w:shd w:val="clear" w:color="auto" w:fill="FFFFFF"/>
        </w:rPr>
        <w:t xml:space="preserve"> </w:t>
      </w:r>
      <w:r w:rsidRPr="00DB615C">
        <w:rPr>
          <w:sz w:val="28"/>
          <w:szCs w:val="28"/>
          <w:shd w:val="clear" w:color="auto" w:fill="FFFFFF"/>
        </w:rPr>
        <w:t>к</w:t>
      </w:r>
      <w:r w:rsidR="00973E83" w:rsidRPr="00DB615C">
        <w:rPr>
          <w:sz w:val="28"/>
          <w:szCs w:val="28"/>
          <w:shd w:val="clear" w:color="auto" w:fill="FFFFFF"/>
        </w:rPr>
        <w:t xml:space="preserve"> </w:t>
      </w:r>
      <w:r w:rsidRPr="00DB615C">
        <w:rPr>
          <w:sz w:val="28"/>
          <w:szCs w:val="28"/>
          <w:shd w:val="clear" w:color="auto" w:fill="FFFFFF"/>
        </w:rPr>
        <w:t>диспропорциям</w:t>
      </w:r>
      <w:r w:rsidR="00973E83" w:rsidRPr="00DB615C">
        <w:rPr>
          <w:sz w:val="28"/>
          <w:szCs w:val="28"/>
          <w:shd w:val="clear" w:color="auto" w:fill="FFFFFF"/>
        </w:rPr>
        <w:t xml:space="preserve"> </w:t>
      </w:r>
      <w:r w:rsidRPr="00DB615C">
        <w:rPr>
          <w:sz w:val="28"/>
          <w:szCs w:val="28"/>
          <w:shd w:val="clear" w:color="auto" w:fill="FFFFFF"/>
        </w:rPr>
        <w:t>в</w:t>
      </w:r>
      <w:r w:rsidR="00973E83" w:rsidRPr="00DB615C">
        <w:rPr>
          <w:sz w:val="28"/>
          <w:szCs w:val="28"/>
          <w:shd w:val="clear" w:color="auto" w:fill="FFFFFF"/>
        </w:rPr>
        <w:t xml:space="preserve"> </w:t>
      </w:r>
      <w:r w:rsidRPr="00DB615C">
        <w:rPr>
          <w:sz w:val="28"/>
          <w:szCs w:val="28"/>
          <w:shd w:val="clear" w:color="auto" w:fill="FFFFFF"/>
        </w:rPr>
        <w:t>потребностях</w:t>
      </w:r>
      <w:r w:rsidR="00973E83" w:rsidRPr="00DB615C">
        <w:rPr>
          <w:sz w:val="28"/>
          <w:szCs w:val="28"/>
          <w:shd w:val="clear" w:color="auto" w:fill="FFFFFF"/>
        </w:rPr>
        <w:t xml:space="preserve"> </w:t>
      </w:r>
      <w:r w:rsidRPr="00DB615C">
        <w:rPr>
          <w:sz w:val="28"/>
          <w:szCs w:val="28"/>
          <w:shd w:val="clear" w:color="auto" w:fill="FFFFFF"/>
        </w:rPr>
        <w:t>и</w:t>
      </w:r>
      <w:r w:rsidR="00973E83" w:rsidRPr="00DB615C">
        <w:rPr>
          <w:sz w:val="28"/>
          <w:szCs w:val="28"/>
          <w:shd w:val="clear" w:color="auto" w:fill="FFFFFF"/>
        </w:rPr>
        <w:t xml:space="preserve"> </w:t>
      </w:r>
      <w:r w:rsidRPr="00DB615C">
        <w:rPr>
          <w:sz w:val="28"/>
          <w:szCs w:val="28"/>
          <w:shd w:val="clear" w:color="auto" w:fill="FFFFFF"/>
        </w:rPr>
        <w:t>платежеспособных</w:t>
      </w:r>
      <w:r w:rsidR="00973E83" w:rsidRPr="00DB615C">
        <w:rPr>
          <w:sz w:val="28"/>
          <w:szCs w:val="28"/>
          <w:shd w:val="clear" w:color="auto" w:fill="FFFFFF"/>
        </w:rPr>
        <w:t xml:space="preserve"> </w:t>
      </w:r>
      <w:r w:rsidRPr="00DB615C">
        <w:rPr>
          <w:sz w:val="28"/>
          <w:szCs w:val="28"/>
          <w:shd w:val="clear" w:color="auto" w:fill="FFFFFF"/>
        </w:rPr>
        <w:t>возможностях</w:t>
      </w:r>
      <w:r w:rsidR="00973E83" w:rsidRPr="00DB615C">
        <w:rPr>
          <w:sz w:val="28"/>
          <w:szCs w:val="28"/>
          <w:shd w:val="clear" w:color="auto" w:fill="FFFFFF"/>
        </w:rPr>
        <w:t xml:space="preserve"> </w:t>
      </w:r>
      <w:r w:rsidRPr="00DB615C">
        <w:rPr>
          <w:sz w:val="28"/>
          <w:szCs w:val="28"/>
          <w:shd w:val="clear" w:color="auto" w:fill="FFFFFF"/>
        </w:rPr>
        <w:t>людей</w:t>
      </w:r>
      <w:r w:rsidR="00973E83" w:rsidRPr="00DB615C">
        <w:rPr>
          <w:sz w:val="28"/>
          <w:szCs w:val="28"/>
          <w:shd w:val="clear" w:color="auto" w:fill="FFFFFF"/>
        </w:rPr>
        <w:t xml:space="preserve"> </w:t>
      </w:r>
      <w:r w:rsidRPr="00DB615C">
        <w:rPr>
          <w:sz w:val="28"/>
          <w:szCs w:val="28"/>
          <w:shd w:val="clear" w:color="auto" w:fill="FFFFFF"/>
        </w:rPr>
        <w:t>в</w:t>
      </w:r>
      <w:r w:rsidR="00973E83" w:rsidRPr="00DB615C">
        <w:rPr>
          <w:sz w:val="28"/>
          <w:szCs w:val="28"/>
          <w:shd w:val="clear" w:color="auto" w:fill="FFFFFF"/>
        </w:rPr>
        <w:t xml:space="preserve"> </w:t>
      </w:r>
      <w:r w:rsidRPr="00DB615C">
        <w:rPr>
          <w:sz w:val="28"/>
          <w:szCs w:val="28"/>
          <w:shd w:val="clear" w:color="auto" w:fill="FFFFFF"/>
        </w:rPr>
        <w:t>решении</w:t>
      </w:r>
      <w:r w:rsidR="00973E83" w:rsidRPr="00DB615C">
        <w:rPr>
          <w:sz w:val="28"/>
          <w:szCs w:val="28"/>
          <w:shd w:val="clear" w:color="auto" w:fill="FFFFFF"/>
        </w:rPr>
        <w:t xml:space="preserve"> </w:t>
      </w:r>
      <w:r w:rsidRPr="00DB615C">
        <w:rPr>
          <w:sz w:val="28"/>
          <w:szCs w:val="28"/>
          <w:shd w:val="clear" w:color="auto" w:fill="FFFFFF"/>
        </w:rPr>
        <w:t>актуальных</w:t>
      </w:r>
      <w:r w:rsidR="00973E83" w:rsidRPr="00DB615C">
        <w:rPr>
          <w:sz w:val="28"/>
          <w:szCs w:val="28"/>
          <w:shd w:val="clear" w:color="auto" w:fill="FFFFFF"/>
        </w:rPr>
        <w:t xml:space="preserve"> </w:t>
      </w:r>
      <w:r w:rsidRPr="00DB615C">
        <w:rPr>
          <w:sz w:val="28"/>
          <w:szCs w:val="28"/>
          <w:shd w:val="clear" w:color="auto" w:fill="FFFFFF"/>
        </w:rPr>
        <w:t>для</w:t>
      </w:r>
      <w:r w:rsidR="00973E83" w:rsidRPr="00DB615C">
        <w:rPr>
          <w:sz w:val="28"/>
          <w:szCs w:val="28"/>
          <w:shd w:val="clear" w:color="auto" w:fill="FFFFFF"/>
        </w:rPr>
        <w:t xml:space="preserve"> </w:t>
      </w:r>
      <w:r w:rsidRPr="00DB615C">
        <w:rPr>
          <w:sz w:val="28"/>
          <w:szCs w:val="28"/>
          <w:shd w:val="clear" w:color="auto" w:fill="FFFFFF"/>
        </w:rPr>
        <w:t>них</w:t>
      </w:r>
      <w:r w:rsidR="00973E83" w:rsidRPr="00DB615C">
        <w:rPr>
          <w:sz w:val="28"/>
          <w:szCs w:val="28"/>
          <w:shd w:val="clear" w:color="auto" w:fill="FFFFFF"/>
        </w:rPr>
        <w:t xml:space="preserve"> </w:t>
      </w:r>
      <w:r w:rsidRPr="00DB615C">
        <w:rPr>
          <w:sz w:val="28"/>
          <w:szCs w:val="28"/>
          <w:shd w:val="clear" w:color="auto" w:fill="FFFFFF"/>
        </w:rPr>
        <w:t>жизненных</w:t>
      </w:r>
      <w:r w:rsidR="00973E83" w:rsidRPr="00DB615C">
        <w:rPr>
          <w:sz w:val="28"/>
          <w:szCs w:val="28"/>
          <w:shd w:val="clear" w:color="auto" w:fill="FFFFFF"/>
        </w:rPr>
        <w:t xml:space="preserve"> </w:t>
      </w:r>
      <w:r w:rsidRPr="00DB615C">
        <w:rPr>
          <w:sz w:val="28"/>
          <w:szCs w:val="28"/>
          <w:shd w:val="clear" w:color="auto" w:fill="FFFFFF"/>
        </w:rPr>
        <w:t>вопросов,</w:t>
      </w:r>
      <w:r w:rsidR="00973E83" w:rsidRPr="00DB615C">
        <w:rPr>
          <w:sz w:val="28"/>
          <w:szCs w:val="28"/>
          <w:shd w:val="clear" w:color="auto" w:fill="FFFFFF"/>
        </w:rPr>
        <w:t xml:space="preserve"> </w:t>
      </w:r>
      <w:r w:rsidRPr="00DB615C">
        <w:rPr>
          <w:sz w:val="28"/>
          <w:szCs w:val="28"/>
          <w:shd w:val="clear" w:color="auto" w:fill="FFFFFF"/>
        </w:rPr>
        <w:t>в</w:t>
      </w:r>
      <w:r w:rsidR="00973E83" w:rsidRPr="00DB615C">
        <w:rPr>
          <w:sz w:val="28"/>
          <w:szCs w:val="28"/>
          <w:shd w:val="clear" w:color="auto" w:fill="FFFFFF"/>
        </w:rPr>
        <w:t xml:space="preserve"> </w:t>
      </w:r>
      <w:r w:rsidRPr="00DB615C">
        <w:rPr>
          <w:sz w:val="28"/>
          <w:szCs w:val="28"/>
          <w:shd w:val="clear" w:color="auto" w:fill="FFFFFF"/>
        </w:rPr>
        <w:t>том</w:t>
      </w:r>
      <w:r w:rsidR="00973E83" w:rsidRPr="00DB615C">
        <w:rPr>
          <w:sz w:val="28"/>
          <w:szCs w:val="28"/>
          <w:shd w:val="clear" w:color="auto" w:fill="FFFFFF"/>
        </w:rPr>
        <w:t xml:space="preserve"> </w:t>
      </w:r>
      <w:r w:rsidRPr="00DB615C">
        <w:rPr>
          <w:sz w:val="28"/>
          <w:szCs w:val="28"/>
          <w:shd w:val="clear" w:color="auto" w:fill="FFFFFF"/>
        </w:rPr>
        <w:t>числе</w:t>
      </w:r>
      <w:r w:rsidR="00973E83" w:rsidRPr="00DB615C">
        <w:rPr>
          <w:sz w:val="28"/>
          <w:szCs w:val="28"/>
          <w:shd w:val="clear" w:color="auto" w:fill="FFFFFF"/>
        </w:rPr>
        <w:t xml:space="preserve"> </w:t>
      </w:r>
      <w:r w:rsidRPr="00DB615C">
        <w:rPr>
          <w:sz w:val="28"/>
          <w:szCs w:val="28"/>
          <w:shd w:val="clear" w:color="auto" w:fill="FFFFFF"/>
        </w:rPr>
        <w:t>касающихся</w:t>
      </w:r>
      <w:r w:rsidR="00973E83" w:rsidRPr="00DB615C">
        <w:rPr>
          <w:sz w:val="28"/>
          <w:szCs w:val="28"/>
          <w:shd w:val="clear" w:color="auto" w:fill="FFFFFF"/>
        </w:rPr>
        <w:t xml:space="preserve"> </w:t>
      </w:r>
      <w:r w:rsidRPr="00DB615C">
        <w:rPr>
          <w:sz w:val="28"/>
          <w:szCs w:val="28"/>
          <w:shd w:val="clear" w:color="auto" w:fill="FFFFFF"/>
        </w:rPr>
        <w:t>социальных</w:t>
      </w:r>
      <w:r w:rsidR="00973E83" w:rsidRPr="00DB615C">
        <w:rPr>
          <w:sz w:val="28"/>
          <w:szCs w:val="28"/>
          <w:shd w:val="clear" w:color="auto" w:fill="FFFFFF"/>
        </w:rPr>
        <w:t xml:space="preserve"> </w:t>
      </w:r>
      <w:r w:rsidRPr="00DB615C">
        <w:rPr>
          <w:sz w:val="28"/>
          <w:szCs w:val="28"/>
          <w:shd w:val="clear" w:color="auto" w:fill="FFFFFF"/>
        </w:rPr>
        <w:t>услуг.</w:t>
      </w:r>
      <w:r w:rsidR="00973E83" w:rsidRPr="00DB615C">
        <w:rPr>
          <w:sz w:val="28"/>
          <w:szCs w:val="28"/>
          <w:shd w:val="clear" w:color="auto" w:fill="FFFFFF"/>
        </w:rPr>
        <w:t xml:space="preserve"> </w:t>
      </w:r>
      <w:r w:rsidRPr="00DB615C">
        <w:rPr>
          <w:sz w:val="28"/>
          <w:szCs w:val="28"/>
          <w:shd w:val="clear" w:color="auto" w:fill="FFFFFF"/>
        </w:rPr>
        <w:t>Эти</w:t>
      </w:r>
      <w:r w:rsidR="00973E83" w:rsidRPr="00DB615C">
        <w:rPr>
          <w:sz w:val="28"/>
          <w:szCs w:val="28"/>
          <w:shd w:val="clear" w:color="auto" w:fill="FFFFFF"/>
        </w:rPr>
        <w:t xml:space="preserve"> </w:t>
      </w:r>
      <w:r w:rsidRPr="00DB615C">
        <w:rPr>
          <w:sz w:val="28"/>
          <w:szCs w:val="28"/>
          <w:shd w:val="clear" w:color="auto" w:fill="FFFFFF"/>
        </w:rPr>
        <w:t>услуги</w:t>
      </w:r>
      <w:r w:rsidR="00973E83" w:rsidRPr="00DB615C">
        <w:rPr>
          <w:sz w:val="28"/>
          <w:szCs w:val="28"/>
          <w:shd w:val="clear" w:color="auto" w:fill="FFFFFF"/>
        </w:rPr>
        <w:t xml:space="preserve"> </w:t>
      </w:r>
      <w:r w:rsidRPr="00DB615C">
        <w:rPr>
          <w:sz w:val="28"/>
          <w:szCs w:val="28"/>
          <w:shd w:val="clear" w:color="auto" w:fill="FFFFFF"/>
        </w:rPr>
        <w:t>могут</w:t>
      </w:r>
      <w:r w:rsidR="00973E83" w:rsidRPr="00DB615C">
        <w:rPr>
          <w:sz w:val="28"/>
          <w:szCs w:val="28"/>
          <w:shd w:val="clear" w:color="auto" w:fill="FFFFFF"/>
        </w:rPr>
        <w:t xml:space="preserve"> </w:t>
      </w:r>
      <w:r w:rsidRPr="00DB615C">
        <w:rPr>
          <w:sz w:val="28"/>
          <w:szCs w:val="28"/>
          <w:shd w:val="clear" w:color="auto" w:fill="FFFFFF"/>
        </w:rPr>
        <w:t>получать</w:t>
      </w:r>
      <w:r w:rsidR="00973E83" w:rsidRPr="00DB615C">
        <w:rPr>
          <w:sz w:val="28"/>
          <w:szCs w:val="28"/>
          <w:shd w:val="clear" w:color="auto" w:fill="FFFFFF"/>
        </w:rPr>
        <w:t xml:space="preserve"> </w:t>
      </w:r>
      <w:r w:rsidRPr="00DB615C">
        <w:rPr>
          <w:sz w:val="28"/>
          <w:szCs w:val="28"/>
          <w:shd w:val="clear" w:color="auto" w:fill="FFFFFF"/>
        </w:rPr>
        <w:t>отдельные</w:t>
      </w:r>
      <w:r w:rsidR="00973E83" w:rsidRPr="00DB615C">
        <w:rPr>
          <w:sz w:val="28"/>
          <w:szCs w:val="28"/>
          <w:shd w:val="clear" w:color="auto" w:fill="FFFFFF"/>
        </w:rPr>
        <w:t xml:space="preserve"> </w:t>
      </w:r>
      <w:r w:rsidRPr="00DB615C">
        <w:rPr>
          <w:sz w:val="28"/>
          <w:szCs w:val="28"/>
          <w:shd w:val="clear" w:color="auto" w:fill="FFFFFF"/>
        </w:rPr>
        <w:t>категории</w:t>
      </w:r>
      <w:r w:rsidR="00973E83" w:rsidRPr="00DB615C">
        <w:rPr>
          <w:sz w:val="28"/>
          <w:szCs w:val="28"/>
          <w:shd w:val="clear" w:color="auto" w:fill="FFFFFF"/>
        </w:rPr>
        <w:t xml:space="preserve"> </w:t>
      </w:r>
      <w:r w:rsidRPr="00DB615C">
        <w:rPr>
          <w:sz w:val="28"/>
          <w:szCs w:val="28"/>
          <w:shd w:val="clear" w:color="auto" w:fill="FFFFFF"/>
        </w:rPr>
        <w:t>населения</w:t>
      </w:r>
      <w:r w:rsidR="00973E83" w:rsidRPr="00DB615C">
        <w:rPr>
          <w:sz w:val="28"/>
          <w:szCs w:val="28"/>
          <w:shd w:val="clear" w:color="auto" w:fill="FFFFFF"/>
        </w:rPr>
        <w:t xml:space="preserve"> </w:t>
      </w:r>
      <w:r w:rsidRPr="00DB615C">
        <w:rPr>
          <w:sz w:val="28"/>
          <w:szCs w:val="28"/>
          <w:shd w:val="clear" w:color="auto" w:fill="FFFFFF"/>
        </w:rPr>
        <w:t>в</w:t>
      </w:r>
      <w:r w:rsidR="00973E83" w:rsidRPr="00DB615C">
        <w:rPr>
          <w:sz w:val="28"/>
          <w:szCs w:val="28"/>
          <w:shd w:val="clear" w:color="auto" w:fill="FFFFFF"/>
        </w:rPr>
        <w:t xml:space="preserve"> </w:t>
      </w:r>
      <w:r w:rsidRPr="00DB615C">
        <w:rPr>
          <w:sz w:val="28"/>
          <w:szCs w:val="28"/>
          <w:shd w:val="clear" w:color="auto" w:fill="FFFFFF"/>
        </w:rPr>
        <w:t>государственных</w:t>
      </w:r>
      <w:r w:rsidR="00973E83" w:rsidRPr="00DB615C">
        <w:rPr>
          <w:sz w:val="28"/>
          <w:szCs w:val="28"/>
          <w:shd w:val="clear" w:color="auto" w:fill="FFFFFF"/>
        </w:rPr>
        <w:t xml:space="preserve"> </w:t>
      </w:r>
      <w:r w:rsidRPr="00DB615C">
        <w:rPr>
          <w:sz w:val="28"/>
          <w:szCs w:val="28"/>
          <w:shd w:val="clear" w:color="auto" w:fill="FFFFFF"/>
        </w:rPr>
        <w:t>и</w:t>
      </w:r>
      <w:r w:rsidR="00973E83" w:rsidRPr="00DB615C">
        <w:rPr>
          <w:sz w:val="28"/>
          <w:szCs w:val="28"/>
          <w:shd w:val="clear" w:color="auto" w:fill="FFFFFF"/>
        </w:rPr>
        <w:t xml:space="preserve"> </w:t>
      </w:r>
      <w:r w:rsidRPr="00DB615C">
        <w:rPr>
          <w:sz w:val="28"/>
          <w:szCs w:val="28"/>
          <w:shd w:val="clear" w:color="auto" w:fill="FFFFFF"/>
        </w:rPr>
        <w:t>муниципальных</w:t>
      </w:r>
      <w:r w:rsidR="00973E83" w:rsidRPr="00DB615C">
        <w:rPr>
          <w:sz w:val="28"/>
          <w:szCs w:val="28"/>
          <w:shd w:val="clear" w:color="auto" w:fill="FFFFFF"/>
        </w:rPr>
        <w:t xml:space="preserve"> </w:t>
      </w:r>
      <w:r w:rsidRPr="00DB615C">
        <w:rPr>
          <w:sz w:val="28"/>
          <w:szCs w:val="28"/>
          <w:shd w:val="clear" w:color="auto" w:fill="FFFFFF"/>
        </w:rPr>
        <w:t>социальных</w:t>
      </w:r>
      <w:r w:rsidR="00973E83" w:rsidRPr="00DB615C">
        <w:rPr>
          <w:sz w:val="28"/>
          <w:szCs w:val="28"/>
          <w:shd w:val="clear" w:color="auto" w:fill="FFFFFF"/>
        </w:rPr>
        <w:t xml:space="preserve"> </w:t>
      </w:r>
      <w:r w:rsidRPr="00DB615C">
        <w:rPr>
          <w:sz w:val="28"/>
          <w:szCs w:val="28"/>
          <w:shd w:val="clear" w:color="auto" w:fill="FFFFFF"/>
        </w:rPr>
        <w:t>учреждениях,</w:t>
      </w:r>
      <w:r w:rsidR="00973E83" w:rsidRPr="00DB615C">
        <w:rPr>
          <w:sz w:val="28"/>
          <w:szCs w:val="28"/>
          <w:shd w:val="clear" w:color="auto" w:fill="FFFFFF"/>
        </w:rPr>
        <w:t xml:space="preserve"> </w:t>
      </w:r>
      <w:r w:rsidRPr="00DB615C">
        <w:rPr>
          <w:sz w:val="28"/>
          <w:szCs w:val="28"/>
          <w:shd w:val="clear" w:color="auto" w:fill="FFFFFF"/>
        </w:rPr>
        <w:t>которые,</w:t>
      </w:r>
      <w:r w:rsidR="00973E83" w:rsidRPr="00DB615C">
        <w:rPr>
          <w:sz w:val="28"/>
          <w:szCs w:val="28"/>
          <w:shd w:val="clear" w:color="auto" w:fill="FFFFFF"/>
        </w:rPr>
        <w:t xml:space="preserve"> </w:t>
      </w:r>
      <w:r w:rsidRPr="00DB615C">
        <w:rPr>
          <w:sz w:val="28"/>
          <w:szCs w:val="28"/>
          <w:shd w:val="clear" w:color="auto" w:fill="FFFFFF"/>
        </w:rPr>
        <w:t>как</w:t>
      </w:r>
      <w:r w:rsidR="00973E83" w:rsidRPr="00DB615C">
        <w:rPr>
          <w:sz w:val="28"/>
          <w:szCs w:val="28"/>
          <w:shd w:val="clear" w:color="auto" w:fill="FFFFFF"/>
        </w:rPr>
        <w:t xml:space="preserve"> </w:t>
      </w:r>
      <w:r w:rsidRPr="00DB615C">
        <w:rPr>
          <w:sz w:val="28"/>
          <w:szCs w:val="28"/>
          <w:shd w:val="clear" w:color="auto" w:fill="FFFFFF"/>
        </w:rPr>
        <w:t>правило,</w:t>
      </w:r>
      <w:r w:rsidR="00973E83" w:rsidRPr="00DB615C">
        <w:rPr>
          <w:sz w:val="28"/>
          <w:szCs w:val="28"/>
          <w:shd w:val="clear" w:color="auto" w:fill="FFFFFF"/>
        </w:rPr>
        <w:t xml:space="preserve"> </w:t>
      </w:r>
      <w:r w:rsidRPr="00DB615C">
        <w:rPr>
          <w:sz w:val="28"/>
          <w:szCs w:val="28"/>
          <w:shd w:val="clear" w:color="auto" w:fill="FFFFFF"/>
        </w:rPr>
        <w:t>строились</w:t>
      </w:r>
      <w:r w:rsidR="00973E83" w:rsidRPr="00DB615C">
        <w:rPr>
          <w:sz w:val="28"/>
          <w:szCs w:val="28"/>
          <w:shd w:val="clear" w:color="auto" w:fill="FFFFFF"/>
        </w:rPr>
        <w:t xml:space="preserve"> </w:t>
      </w:r>
      <w:r w:rsidRPr="00DB615C">
        <w:rPr>
          <w:sz w:val="28"/>
          <w:szCs w:val="28"/>
          <w:shd w:val="clear" w:color="auto" w:fill="FFFFFF"/>
        </w:rPr>
        <w:t>по</w:t>
      </w:r>
      <w:r w:rsidR="00973E83" w:rsidRPr="00DB615C">
        <w:rPr>
          <w:rStyle w:val="apple-converted-space"/>
          <w:rFonts w:ascii="Arial" w:hAnsi="Arial" w:cs="Arial"/>
          <w:sz w:val="28"/>
          <w:szCs w:val="28"/>
          <w:shd w:val="clear" w:color="auto" w:fill="FFFFFF"/>
        </w:rPr>
        <w:t xml:space="preserve"> </w:t>
      </w:r>
      <w:hyperlink r:id="rId9" w:tooltip="Типовые договора и проекты" w:history="1">
        <w:r w:rsidRPr="00DB615C">
          <w:rPr>
            <w:rStyle w:val="af7"/>
            <w:rFonts w:cs="Times New Roman"/>
            <w:color w:val="auto"/>
            <w:sz w:val="28"/>
            <w:szCs w:val="28"/>
            <w:u w:val="none"/>
            <w:bdr w:val="none" w:sz="0" w:space="0" w:color="auto" w:frame="1"/>
            <w:shd w:val="clear" w:color="auto" w:fill="FFFFFF"/>
          </w:rPr>
          <w:t>типовым</w:t>
        </w:r>
        <w:r w:rsidR="00973E83" w:rsidRPr="00DB615C">
          <w:rPr>
            <w:rStyle w:val="af7"/>
            <w:rFonts w:cs="Times New Roman"/>
            <w:color w:val="auto"/>
            <w:sz w:val="28"/>
            <w:szCs w:val="28"/>
            <w:u w:val="none"/>
            <w:bdr w:val="none" w:sz="0" w:space="0" w:color="auto" w:frame="1"/>
            <w:shd w:val="clear" w:color="auto" w:fill="FFFFFF"/>
          </w:rPr>
          <w:t xml:space="preserve"> </w:t>
        </w:r>
        <w:r w:rsidRPr="00DB615C">
          <w:rPr>
            <w:rStyle w:val="af7"/>
            <w:rFonts w:cs="Times New Roman"/>
            <w:color w:val="auto"/>
            <w:sz w:val="28"/>
            <w:szCs w:val="28"/>
            <w:u w:val="none"/>
            <w:bdr w:val="none" w:sz="0" w:space="0" w:color="auto" w:frame="1"/>
            <w:shd w:val="clear" w:color="auto" w:fill="FFFFFF"/>
          </w:rPr>
          <w:t>проектам</w:t>
        </w:r>
      </w:hyperlink>
      <w:r w:rsidR="00973E83" w:rsidRPr="00DB615C">
        <w:rPr>
          <w:rStyle w:val="apple-converted-space"/>
          <w:rFonts w:ascii="Arial" w:hAnsi="Arial" w:cs="Arial"/>
          <w:sz w:val="28"/>
          <w:szCs w:val="28"/>
          <w:shd w:val="clear" w:color="auto" w:fill="FFFFFF"/>
        </w:rPr>
        <w:t xml:space="preserve"> </w:t>
      </w:r>
      <w:r w:rsidRPr="00DB615C">
        <w:rPr>
          <w:sz w:val="28"/>
          <w:szCs w:val="28"/>
          <w:shd w:val="clear" w:color="auto" w:fill="FFFFFF"/>
        </w:rPr>
        <w:t>и</w:t>
      </w:r>
      <w:r w:rsidR="00973E83" w:rsidRPr="00DB615C">
        <w:rPr>
          <w:sz w:val="28"/>
          <w:szCs w:val="28"/>
          <w:shd w:val="clear" w:color="auto" w:fill="FFFFFF"/>
        </w:rPr>
        <w:t xml:space="preserve"> </w:t>
      </w:r>
      <w:r w:rsidRPr="00DB615C">
        <w:rPr>
          <w:sz w:val="28"/>
          <w:szCs w:val="28"/>
          <w:shd w:val="clear" w:color="auto" w:fill="FFFFFF"/>
        </w:rPr>
        <w:t>потому</w:t>
      </w:r>
      <w:r w:rsidR="00973E83" w:rsidRPr="00DB615C">
        <w:rPr>
          <w:sz w:val="28"/>
          <w:szCs w:val="28"/>
          <w:shd w:val="clear" w:color="auto" w:fill="FFFFFF"/>
        </w:rPr>
        <w:t xml:space="preserve"> </w:t>
      </w:r>
      <w:r w:rsidRPr="00DB615C">
        <w:rPr>
          <w:sz w:val="28"/>
          <w:szCs w:val="28"/>
          <w:shd w:val="clear" w:color="auto" w:fill="FFFFFF"/>
        </w:rPr>
        <w:t>они</w:t>
      </w:r>
      <w:r w:rsidR="00973E83" w:rsidRPr="00DB615C">
        <w:rPr>
          <w:sz w:val="28"/>
          <w:szCs w:val="28"/>
          <w:shd w:val="clear" w:color="auto" w:fill="FFFFFF"/>
        </w:rPr>
        <w:t xml:space="preserve"> </w:t>
      </w:r>
      <w:r w:rsidRPr="00DB615C">
        <w:rPr>
          <w:sz w:val="28"/>
          <w:szCs w:val="28"/>
          <w:shd w:val="clear" w:color="auto" w:fill="FFFFFF"/>
        </w:rPr>
        <w:t>весьма</w:t>
      </w:r>
      <w:r w:rsidR="00973E83" w:rsidRPr="00DB615C">
        <w:rPr>
          <w:sz w:val="28"/>
          <w:szCs w:val="28"/>
          <w:shd w:val="clear" w:color="auto" w:fill="FFFFFF"/>
        </w:rPr>
        <w:t xml:space="preserve"> </w:t>
      </w:r>
      <w:r w:rsidRPr="00DB615C">
        <w:rPr>
          <w:sz w:val="28"/>
          <w:szCs w:val="28"/>
          <w:shd w:val="clear" w:color="auto" w:fill="FFFFFF"/>
        </w:rPr>
        <w:t>похожи</w:t>
      </w:r>
      <w:r w:rsidR="00973E83" w:rsidRPr="00DB615C">
        <w:rPr>
          <w:sz w:val="28"/>
          <w:szCs w:val="28"/>
          <w:shd w:val="clear" w:color="auto" w:fill="FFFFFF"/>
        </w:rPr>
        <w:t xml:space="preserve"> </w:t>
      </w:r>
      <w:r w:rsidRPr="00DB615C">
        <w:rPr>
          <w:sz w:val="28"/>
          <w:szCs w:val="28"/>
          <w:shd w:val="clear" w:color="auto" w:fill="FFFFFF"/>
        </w:rPr>
        <w:t>друг</w:t>
      </w:r>
      <w:r w:rsidR="00973E83" w:rsidRPr="00DB615C">
        <w:rPr>
          <w:sz w:val="28"/>
          <w:szCs w:val="28"/>
          <w:shd w:val="clear" w:color="auto" w:fill="FFFFFF"/>
        </w:rPr>
        <w:t xml:space="preserve"> </w:t>
      </w:r>
      <w:r w:rsidRPr="00DB615C">
        <w:rPr>
          <w:sz w:val="28"/>
          <w:szCs w:val="28"/>
          <w:shd w:val="clear" w:color="auto" w:fill="FFFFFF"/>
        </w:rPr>
        <w:t>на</w:t>
      </w:r>
      <w:r w:rsidR="00973E83" w:rsidRPr="00DB615C">
        <w:rPr>
          <w:sz w:val="28"/>
          <w:szCs w:val="28"/>
          <w:shd w:val="clear" w:color="auto" w:fill="FFFFFF"/>
        </w:rPr>
        <w:t xml:space="preserve"> </w:t>
      </w:r>
      <w:r w:rsidRPr="00DB615C">
        <w:rPr>
          <w:sz w:val="28"/>
          <w:szCs w:val="28"/>
          <w:shd w:val="clear" w:color="auto" w:fill="FFFFFF"/>
        </w:rPr>
        <w:t>друга</w:t>
      </w:r>
      <w:r w:rsidR="00973E83" w:rsidRPr="00DB615C">
        <w:rPr>
          <w:sz w:val="28"/>
          <w:szCs w:val="28"/>
          <w:shd w:val="clear" w:color="auto" w:fill="FFFFFF"/>
        </w:rPr>
        <w:t xml:space="preserve"> </w:t>
      </w:r>
      <w:r w:rsidRPr="00DB615C">
        <w:rPr>
          <w:sz w:val="28"/>
          <w:szCs w:val="28"/>
          <w:shd w:val="clear" w:color="auto" w:fill="FFFFFF"/>
        </w:rPr>
        <w:t>в</w:t>
      </w:r>
      <w:r w:rsidR="00973E83" w:rsidRPr="00DB615C">
        <w:rPr>
          <w:sz w:val="28"/>
          <w:szCs w:val="28"/>
          <w:shd w:val="clear" w:color="auto" w:fill="FFFFFF"/>
        </w:rPr>
        <w:t xml:space="preserve"> </w:t>
      </w:r>
      <w:r w:rsidRPr="00DB615C">
        <w:rPr>
          <w:sz w:val="28"/>
          <w:szCs w:val="28"/>
          <w:shd w:val="clear" w:color="auto" w:fill="FFFFFF"/>
        </w:rPr>
        <w:t>разных</w:t>
      </w:r>
      <w:r w:rsidR="00973E83" w:rsidRPr="00DB615C">
        <w:rPr>
          <w:sz w:val="28"/>
          <w:szCs w:val="28"/>
          <w:shd w:val="clear" w:color="auto" w:fill="FFFFFF"/>
        </w:rPr>
        <w:t xml:space="preserve"> </w:t>
      </w:r>
      <w:r w:rsidRPr="00DB615C">
        <w:rPr>
          <w:sz w:val="28"/>
          <w:szCs w:val="28"/>
          <w:shd w:val="clear" w:color="auto" w:fill="FFFFFF"/>
        </w:rPr>
        <w:t>муниципальных</w:t>
      </w:r>
      <w:r w:rsidR="00973E83" w:rsidRPr="00DB615C">
        <w:rPr>
          <w:sz w:val="28"/>
          <w:szCs w:val="28"/>
          <w:shd w:val="clear" w:color="auto" w:fill="FFFFFF"/>
        </w:rPr>
        <w:t xml:space="preserve"> </w:t>
      </w:r>
      <w:r w:rsidRPr="00DB615C">
        <w:rPr>
          <w:sz w:val="28"/>
          <w:szCs w:val="28"/>
          <w:shd w:val="clear" w:color="auto" w:fill="FFFFFF"/>
        </w:rPr>
        <w:t>образованиях.</w:t>
      </w:r>
      <w:r w:rsidR="00973E83" w:rsidRPr="00DB615C">
        <w:rPr>
          <w:sz w:val="28"/>
          <w:szCs w:val="28"/>
          <w:shd w:val="clear" w:color="auto" w:fill="FFFFFF"/>
        </w:rPr>
        <w:t xml:space="preserve"> </w:t>
      </w:r>
      <w:r w:rsidRPr="00DB615C">
        <w:rPr>
          <w:sz w:val="28"/>
          <w:szCs w:val="28"/>
          <w:shd w:val="clear" w:color="auto" w:fill="FFFFFF"/>
        </w:rPr>
        <w:t>Многие</w:t>
      </w:r>
      <w:r w:rsidR="00973E83" w:rsidRPr="00DB615C">
        <w:rPr>
          <w:sz w:val="28"/>
          <w:szCs w:val="28"/>
          <w:shd w:val="clear" w:color="auto" w:fill="FFFFFF"/>
        </w:rPr>
        <w:t xml:space="preserve"> </w:t>
      </w:r>
      <w:r w:rsidRPr="00DB615C">
        <w:rPr>
          <w:sz w:val="28"/>
          <w:szCs w:val="28"/>
          <w:shd w:val="clear" w:color="auto" w:fill="FFFFFF"/>
        </w:rPr>
        <w:t>из</w:t>
      </w:r>
      <w:r w:rsidR="00973E83" w:rsidRPr="00DB615C">
        <w:rPr>
          <w:sz w:val="28"/>
          <w:szCs w:val="28"/>
          <w:shd w:val="clear" w:color="auto" w:fill="FFFFFF"/>
        </w:rPr>
        <w:t xml:space="preserve"> </w:t>
      </w:r>
      <w:r w:rsidRPr="00DB615C">
        <w:rPr>
          <w:sz w:val="28"/>
          <w:szCs w:val="28"/>
          <w:shd w:val="clear" w:color="auto" w:fill="FFFFFF"/>
        </w:rPr>
        <w:t>этих</w:t>
      </w:r>
      <w:r w:rsidR="00973E83" w:rsidRPr="00DB615C">
        <w:rPr>
          <w:sz w:val="28"/>
          <w:szCs w:val="28"/>
          <w:shd w:val="clear" w:color="auto" w:fill="FFFFFF"/>
        </w:rPr>
        <w:t xml:space="preserve"> </w:t>
      </w:r>
      <w:r w:rsidRPr="00DB615C">
        <w:rPr>
          <w:sz w:val="28"/>
          <w:szCs w:val="28"/>
          <w:shd w:val="clear" w:color="auto" w:fill="FFFFFF"/>
        </w:rPr>
        <w:t>объектов</w:t>
      </w:r>
      <w:r w:rsidR="00973E83" w:rsidRPr="00DB615C">
        <w:rPr>
          <w:sz w:val="28"/>
          <w:szCs w:val="28"/>
          <w:shd w:val="clear" w:color="auto" w:fill="FFFFFF"/>
        </w:rPr>
        <w:t xml:space="preserve"> </w:t>
      </w:r>
      <w:r w:rsidRPr="00DB615C">
        <w:rPr>
          <w:sz w:val="28"/>
          <w:szCs w:val="28"/>
          <w:shd w:val="clear" w:color="auto" w:fill="FFFFFF"/>
        </w:rPr>
        <w:t>построены</w:t>
      </w:r>
      <w:r w:rsidR="00973E83" w:rsidRPr="00DB615C">
        <w:rPr>
          <w:sz w:val="28"/>
          <w:szCs w:val="28"/>
          <w:shd w:val="clear" w:color="auto" w:fill="FFFFFF"/>
        </w:rPr>
        <w:t xml:space="preserve"> </w:t>
      </w:r>
      <w:r w:rsidRPr="00DB615C">
        <w:rPr>
          <w:sz w:val="28"/>
          <w:szCs w:val="28"/>
          <w:shd w:val="clear" w:color="auto" w:fill="FFFFFF"/>
        </w:rPr>
        <w:t>много</w:t>
      </w:r>
      <w:r w:rsidR="00973E83" w:rsidRPr="00DB615C">
        <w:rPr>
          <w:sz w:val="28"/>
          <w:szCs w:val="28"/>
          <w:shd w:val="clear" w:color="auto" w:fill="FFFFFF"/>
        </w:rPr>
        <w:t xml:space="preserve"> </w:t>
      </w:r>
      <w:r w:rsidRPr="00DB615C">
        <w:rPr>
          <w:sz w:val="28"/>
          <w:szCs w:val="28"/>
          <w:shd w:val="clear" w:color="auto" w:fill="FFFFFF"/>
        </w:rPr>
        <w:t>лет</w:t>
      </w:r>
      <w:r w:rsidR="00973E83" w:rsidRPr="00DB615C">
        <w:rPr>
          <w:sz w:val="28"/>
          <w:szCs w:val="28"/>
          <w:shd w:val="clear" w:color="auto" w:fill="FFFFFF"/>
        </w:rPr>
        <w:t xml:space="preserve"> </w:t>
      </w:r>
      <w:r w:rsidRPr="00DB615C">
        <w:rPr>
          <w:sz w:val="28"/>
          <w:szCs w:val="28"/>
          <w:shd w:val="clear" w:color="auto" w:fill="FFFFFF"/>
        </w:rPr>
        <w:t>назад,</w:t>
      </w:r>
      <w:r w:rsidR="00973E83" w:rsidRPr="00DB615C">
        <w:rPr>
          <w:sz w:val="28"/>
          <w:szCs w:val="28"/>
          <w:shd w:val="clear" w:color="auto" w:fill="FFFFFF"/>
        </w:rPr>
        <w:t xml:space="preserve"> </w:t>
      </w:r>
      <w:r w:rsidRPr="00DB615C">
        <w:rPr>
          <w:sz w:val="28"/>
          <w:szCs w:val="28"/>
          <w:shd w:val="clear" w:color="auto" w:fill="FFFFFF"/>
        </w:rPr>
        <w:t>имеют</w:t>
      </w:r>
      <w:r w:rsidR="00973E83" w:rsidRPr="00DB615C">
        <w:rPr>
          <w:sz w:val="28"/>
          <w:szCs w:val="28"/>
          <w:shd w:val="clear" w:color="auto" w:fill="FFFFFF"/>
        </w:rPr>
        <w:t xml:space="preserve"> </w:t>
      </w:r>
      <w:r w:rsidRPr="00DB615C">
        <w:rPr>
          <w:sz w:val="28"/>
          <w:szCs w:val="28"/>
          <w:shd w:val="clear" w:color="auto" w:fill="FFFFFF"/>
        </w:rPr>
        <w:t>высокую</w:t>
      </w:r>
      <w:r w:rsidR="00973E83" w:rsidRPr="00DB615C">
        <w:rPr>
          <w:sz w:val="28"/>
          <w:szCs w:val="28"/>
          <w:shd w:val="clear" w:color="auto" w:fill="FFFFFF"/>
        </w:rPr>
        <w:t xml:space="preserve"> </w:t>
      </w:r>
      <w:r w:rsidRPr="00DB615C">
        <w:rPr>
          <w:sz w:val="28"/>
          <w:szCs w:val="28"/>
          <w:shd w:val="clear" w:color="auto" w:fill="FFFFFF"/>
        </w:rPr>
        <w:t>степень</w:t>
      </w:r>
      <w:r w:rsidR="00973E83" w:rsidRPr="00DB615C">
        <w:rPr>
          <w:sz w:val="28"/>
          <w:szCs w:val="28"/>
          <w:shd w:val="clear" w:color="auto" w:fill="FFFFFF"/>
        </w:rPr>
        <w:t xml:space="preserve"> </w:t>
      </w:r>
      <w:r w:rsidRPr="00DB615C">
        <w:rPr>
          <w:sz w:val="28"/>
          <w:szCs w:val="28"/>
          <w:shd w:val="clear" w:color="auto" w:fill="FFFFFF"/>
        </w:rPr>
        <w:t>износа,</w:t>
      </w:r>
      <w:r w:rsidR="00973E83" w:rsidRPr="00DB615C">
        <w:rPr>
          <w:sz w:val="28"/>
          <w:szCs w:val="28"/>
          <w:shd w:val="clear" w:color="auto" w:fill="FFFFFF"/>
        </w:rPr>
        <w:t xml:space="preserve"> </w:t>
      </w:r>
      <w:r w:rsidRPr="00DB615C">
        <w:rPr>
          <w:sz w:val="28"/>
          <w:szCs w:val="28"/>
          <w:shd w:val="clear" w:color="auto" w:fill="FFFFFF"/>
        </w:rPr>
        <w:t>давно</w:t>
      </w:r>
      <w:r w:rsidR="00973E83" w:rsidRPr="00DB615C">
        <w:rPr>
          <w:sz w:val="28"/>
          <w:szCs w:val="28"/>
          <w:shd w:val="clear" w:color="auto" w:fill="FFFFFF"/>
        </w:rPr>
        <w:t xml:space="preserve"> </w:t>
      </w:r>
      <w:r w:rsidRPr="00DB615C">
        <w:rPr>
          <w:sz w:val="28"/>
          <w:szCs w:val="28"/>
          <w:shd w:val="clear" w:color="auto" w:fill="FFFFFF"/>
        </w:rPr>
        <w:t>не</w:t>
      </w:r>
      <w:r w:rsidR="00973E83" w:rsidRPr="00DB615C">
        <w:rPr>
          <w:sz w:val="28"/>
          <w:szCs w:val="28"/>
          <w:shd w:val="clear" w:color="auto" w:fill="FFFFFF"/>
        </w:rPr>
        <w:t xml:space="preserve"> </w:t>
      </w:r>
      <w:r w:rsidRPr="00DB615C">
        <w:rPr>
          <w:sz w:val="28"/>
          <w:szCs w:val="28"/>
          <w:shd w:val="clear" w:color="auto" w:fill="FFFFFF"/>
        </w:rPr>
        <w:t>имели</w:t>
      </w:r>
      <w:r w:rsidR="00973E83" w:rsidRPr="00DB615C">
        <w:rPr>
          <w:sz w:val="28"/>
          <w:szCs w:val="28"/>
          <w:shd w:val="clear" w:color="auto" w:fill="FFFFFF"/>
        </w:rPr>
        <w:t xml:space="preserve"> </w:t>
      </w:r>
      <w:r w:rsidRPr="00DB615C">
        <w:rPr>
          <w:sz w:val="28"/>
          <w:szCs w:val="28"/>
          <w:shd w:val="clear" w:color="auto" w:fill="FFFFFF"/>
        </w:rPr>
        <w:t>капитального</w:t>
      </w:r>
      <w:r w:rsidR="00973E83" w:rsidRPr="00DB615C">
        <w:rPr>
          <w:sz w:val="28"/>
          <w:szCs w:val="28"/>
          <w:shd w:val="clear" w:color="auto" w:fill="FFFFFF"/>
        </w:rPr>
        <w:t xml:space="preserve"> </w:t>
      </w:r>
      <w:r w:rsidRPr="00DB615C">
        <w:rPr>
          <w:sz w:val="28"/>
          <w:szCs w:val="28"/>
          <w:shd w:val="clear" w:color="auto" w:fill="FFFFFF"/>
        </w:rPr>
        <w:t>и</w:t>
      </w:r>
      <w:r w:rsidR="00973E83" w:rsidRPr="00DB615C">
        <w:rPr>
          <w:sz w:val="28"/>
          <w:szCs w:val="28"/>
          <w:shd w:val="clear" w:color="auto" w:fill="FFFFFF"/>
        </w:rPr>
        <w:t xml:space="preserve"> </w:t>
      </w:r>
      <w:r w:rsidRPr="00DB615C">
        <w:rPr>
          <w:sz w:val="28"/>
          <w:szCs w:val="28"/>
          <w:shd w:val="clear" w:color="auto" w:fill="FFFFFF"/>
        </w:rPr>
        <w:t>даже</w:t>
      </w:r>
      <w:r w:rsidR="00973E83" w:rsidRPr="00DB615C">
        <w:rPr>
          <w:sz w:val="28"/>
          <w:szCs w:val="28"/>
          <w:shd w:val="clear" w:color="auto" w:fill="FFFFFF"/>
        </w:rPr>
        <w:t xml:space="preserve"> </w:t>
      </w:r>
      <w:r w:rsidRPr="00DB615C">
        <w:rPr>
          <w:sz w:val="28"/>
          <w:szCs w:val="28"/>
          <w:shd w:val="clear" w:color="auto" w:fill="FFFFFF"/>
        </w:rPr>
        <w:t>косметического</w:t>
      </w:r>
      <w:r w:rsidR="00973E83" w:rsidRPr="00DB615C">
        <w:rPr>
          <w:sz w:val="28"/>
          <w:szCs w:val="28"/>
          <w:shd w:val="clear" w:color="auto" w:fill="FFFFFF"/>
        </w:rPr>
        <w:t xml:space="preserve"> </w:t>
      </w:r>
      <w:r w:rsidRPr="00DB615C">
        <w:rPr>
          <w:sz w:val="28"/>
          <w:szCs w:val="28"/>
          <w:shd w:val="clear" w:color="auto" w:fill="FFFFFF"/>
        </w:rPr>
        <w:t>ремонта.</w:t>
      </w:r>
      <w:r w:rsidR="00973E83" w:rsidRPr="00DB615C">
        <w:rPr>
          <w:sz w:val="28"/>
          <w:szCs w:val="28"/>
          <w:shd w:val="clear" w:color="auto" w:fill="FFFFFF"/>
        </w:rPr>
        <w:t xml:space="preserve"> </w:t>
      </w:r>
      <w:r w:rsidR="003E7B4F" w:rsidRPr="00DB615C">
        <w:rPr>
          <w:sz w:val="28"/>
          <w:szCs w:val="28"/>
          <w:shd w:val="clear" w:color="auto" w:fill="FFFFFF"/>
        </w:rPr>
        <w:t>Часть объектов не отвечает современным требованиям, часть имеет низкую мощность и требуется с</w:t>
      </w:r>
      <w:r w:rsidR="00A86066" w:rsidRPr="00DB615C">
        <w:rPr>
          <w:sz w:val="28"/>
          <w:szCs w:val="28"/>
          <w:shd w:val="clear" w:color="auto" w:fill="FFFFFF"/>
        </w:rPr>
        <w:t>т</w:t>
      </w:r>
      <w:r w:rsidR="003E7B4F" w:rsidRPr="00DB615C">
        <w:rPr>
          <w:sz w:val="28"/>
          <w:szCs w:val="28"/>
          <w:shd w:val="clear" w:color="auto" w:fill="FFFFFF"/>
        </w:rPr>
        <w:t>роительство новых объектов.</w:t>
      </w:r>
    </w:p>
    <w:p w:rsidR="00D23646" w:rsidRPr="00DB615C" w:rsidRDefault="0019277A" w:rsidP="00B35503">
      <w:pPr>
        <w:pStyle w:val="S0"/>
        <w:spacing w:line="276" w:lineRule="auto"/>
        <w:jc w:val="both"/>
        <w:rPr>
          <w:sz w:val="28"/>
          <w:szCs w:val="28"/>
          <w:shd w:val="clear" w:color="auto" w:fill="FFFFFF"/>
        </w:rPr>
      </w:pPr>
      <w:r w:rsidRPr="00DB615C">
        <w:rPr>
          <w:sz w:val="28"/>
          <w:szCs w:val="28"/>
          <w:shd w:val="clear" w:color="auto" w:fill="FFFFFF"/>
        </w:rPr>
        <w:t>В</w:t>
      </w:r>
      <w:r w:rsidR="00973E83" w:rsidRPr="00DB615C">
        <w:rPr>
          <w:sz w:val="28"/>
          <w:szCs w:val="28"/>
          <w:shd w:val="clear" w:color="auto" w:fill="FFFFFF"/>
        </w:rPr>
        <w:t xml:space="preserve"> </w:t>
      </w:r>
      <w:r w:rsidR="00D23646" w:rsidRPr="00DB615C">
        <w:rPr>
          <w:sz w:val="28"/>
          <w:szCs w:val="28"/>
          <w:shd w:val="clear" w:color="auto" w:fill="FFFFFF"/>
        </w:rPr>
        <w:t>«</w:t>
      </w:r>
      <w:r w:rsidRPr="00DB615C">
        <w:rPr>
          <w:sz w:val="28"/>
          <w:szCs w:val="28"/>
          <w:shd w:val="clear" w:color="auto" w:fill="FFFFFF"/>
        </w:rPr>
        <w:t>Концепции</w:t>
      </w:r>
      <w:r w:rsidR="00973E83" w:rsidRPr="00DB615C">
        <w:rPr>
          <w:sz w:val="28"/>
          <w:szCs w:val="28"/>
          <w:shd w:val="clear" w:color="auto" w:fill="FFFFFF"/>
        </w:rPr>
        <w:t xml:space="preserve"> </w:t>
      </w:r>
      <w:r w:rsidRPr="00DB615C">
        <w:rPr>
          <w:sz w:val="28"/>
          <w:szCs w:val="28"/>
          <w:shd w:val="clear" w:color="auto" w:fill="FFFFFF"/>
        </w:rPr>
        <w:t>долгосрочного</w:t>
      </w:r>
      <w:r w:rsidR="00973E83" w:rsidRPr="00DB615C">
        <w:rPr>
          <w:sz w:val="28"/>
          <w:szCs w:val="28"/>
          <w:shd w:val="clear" w:color="auto" w:fill="FFFFFF"/>
        </w:rPr>
        <w:t xml:space="preserve"> </w:t>
      </w:r>
      <w:r w:rsidRPr="00DB615C">
        <w:rPr>
          <w:sz w:val="28"/>
          <w:szCs w:val="28"/>
          <w:shd w:val="clear" w:color="auto" w:fill="FFFFFF"/>
        </w:rPr>
        <w:t>социально-экономического</w:t>
      </w:r>
      <w:r w:rsidR="00973E83" w:rsidRPr="00DB615C">
        <w:rPr>
          <w:sz w:val="28"/>
          <w:szCs w:val="28"/>
          <w:shd w:val="clear" w:color="auto" w:fill="FFFFFF"/>
        </w:rPr>
        <w:t xml:space="preserve"> </w:t>
      </w:r>
      <w:r w:rsidRPr="00DB615C">
        <w:rPr>
          <w:sz w:val="28"/>
          <w:szCs w:val="28"/>
          <w:shd w:val="clear" w:color="auto" w:fill="FFFFFF"/>
        </w:rPr>
        <w:t>развития</w:t>
      </w:r>
      <w:r w:rsidR="00973E83" w:rsidRPr="00DB615C">
        <w:rPr>
          <w:sz w:val="28"/>
          <w:szCs w:val="28"/>
          <w:shd w:val="clear" w:color="auto" w:fill="FFFFFF"/>
        </w:rPr>
        <w:t xml:space="preserve"> </w:t>
      </w:r>
      <w:r w:rsidRPr="00DB615C">
        <w:rPr>
          <w:sz w:val="28"/>
          <w:szCs w:val="28"/>
          <w:shd w:val="clear" w:color="auto" w:fill="FFFFFF"/>
        </w:rPr>
        <w:t>Российской</w:t>
      </w:r>
      <w:r w:rsidR="00973E83" w:rsidRPr="00DB615C">
        <w:rPr>
          <w:sz w:val="28"/>
          <w:szCs w:val="28"/>
          <w:shd w:val="clear" w:color="auto" w:fill="FFFFFF"/>
        </w:rPr>
        <w:t xml:space="preserve"> </w:t>
      </w:r>
      <w:r w:rsidRPr="00DB615C">
        <w:rPr>
          <w:sz w:val="28"/>
          <w:szCs w:val="28"/>
          <w:shd w:val="clear" w:color="auto" w:fill="FFFFFF"/>
        </w:rPr>
        <w:t>Федерации</w:t>
      </w:r>
      <w:r w:rsidR="00D23646" w:rsidRPr="00DB615C">
        <w:rPr>
          <w:sz w:val="28"/>
          <w:szCs w:val="28"/>
          <w:shd w:val="clear" w:color="auto" w:fill="FFFFFF"/>
        </w:rPr>
        <w:t>»</w:t>
      </w:r>
      <w:r w:rsidRPr="00DB615C">
        <w:rPr>
          <w:sz w:val="28"/>
          <w:szCs w:val="28"/>
          <w:shd w:val="clear" w:color="auto" w:fill="FFFFFF"/>
        </w:rPr>
        <w:t>,</w:t>
      </w:r>
      <w:r w:rsidR="00973E83" w:rsidRPr="00DB615C">
        <w:rPr>
          <w:sz w:val="28"/>
          <w:szCs w:val="28"/>
          <w:shd w:val="clear" w:color="auto" w:fill="FFFFFF"/>
        </w:rPr>
        <w:t xml:space="preserve"> </w:t>
      </w:r>
      <w:r w:rsidRPr="00DB615C">
        <w:rPr>
          <w:sz w:val="28"/>
          <w:szCs w:val="28"/>
          <w:shd w:val="clear" w:color="auto" w:fill="FFFFFF"/>
        </w:rPr>
        <w:t>значительное</w:t>
      </w:r>
      <w:r w:rsidR="00973E83" w:rsidRPr="00DB615C">
        <w:rPr>
          <w:sz w:val="28"/>
          <w:szCs w:val="28"/>
          <w:shd w:val="clear" w:color="auto" w:fill="FFFFFF"/>
        </w:rPr>
        <w:t xml:space="preserve"> </w:t>
      </w:r>
      <w:r w:rsidRPr="00DB615C">
        <w:rPr>
          <w:sz w:val="28"/>
          <w:szCs w:val="28"/>
          <w:shd w:val="clear" w:color="auto" w:fill="FFFFFF"/>
        </w:rPr>
        <w:t>место</w:t>
      </w:r>
      <w:r w:rsidR="00973E83" w:rsidRPr="00DB615C">
        <w:rPr>
          <w:sz w:val="28"/>
          <w:szCs w:val="28"/>
          <w:shd w:val="clear" w:color="auto" w:fill="FFFFFF"/>
        </w:rPr>
        <w:t xml:space="preserve"> </w:t>
      </w:r>
      <w:r w:rsidRPr="00DB615C">
        <w:rPr>
          <w:sz w:val="28"/>
          <w:szCs w:val="28"/>
          <w:shd w:val="clear" w:color="auto" w:fill="FFFFFF"/>
        </w:rPr>
        <w:t>отведено</w:t>
      </w:r>
      <w:r w:rsidR="00973E83" w:rsidRPr="00DB615C">
        <w:rPr>
          <w:sz w:val="28"/>
          <w:szCs w:val="28"/>
          <w:shd w:val="clear" w:color="auto" w:fill="FFFFFF"/>
        </w:rPr>
        <w:t xml:space="preserve"> </w:t>
      </w:r>
      <w:r w:rsidRPr="00DB615C">
        <w:rPr>
          <w:sz w:val="28"/>
          <w:szCs w:val="28"/>
          <w:shd w:val="clear" w:color="auto" w:fill="FFFFFF"/>
        </w:rPr>
        <w:t>вопросам</w:t>
      </w:r>
      <w:r w:rsidR="00973E83" w:rsidRPr="00DB615C">
        <w:rPr>
          <w:sz w:val="28"/>
          <w:szCs w:val="28"/>
          <w:shd w:val="clear" w:color="auto" w:fill="FFFFFF"/>
        </w:rPr>
        <w:t xml:space="preserve"> </w:t>
      </w:r>
      <w:r w:rsidRPr="00DB615C">
        <w:rPr>
          <w:sz w:val="28"/>
          <w:szCs w:val="28"/>
          <w:shd w:val="clear" w:color="auto" w:fill="FFFFFF"/>
        </w:rPr>
        <w:t>развития</w:t>
      </w:r>
      <w:r w:rsidR="00973E83" w:rsidRPr="00DB615C">
        <w:rPr>
          <w:sz w:val="28"/>
          <w:szCs w:val="28"/>
          <w:shd w:val="clear" w:color="auto" w:fill="FFFFFF"/>
        </w:rPr>
        <w:t xml:space="preserve"> </w:t>
      </w:r>
      <w:r w:rsidRPr="00DB615C">
        <w:rPr>
          <w:sz w:val="28"/>
          <w:szCs w:val="28"/>
          <w:shd w:val="clear" w:color="auto" w:fill="FFFFFF"/>
        </w:rPr>
        <w:t>социальной</w:t>
      </w:r>
      <w:r w:rsidR="00973E83" w:rsidRPr="00DB615C">
        <w:rPr>
          <w:sz w:val="28"/>
          <w:szCs w:val="28"/>
          <w:shd w:val="clear" w:color="auto" w:fill="FFFFFF"/>
        </w:rPr>
        <w:t xml:space="preserve"> </w:t>
      </w:r>
      <w:r w:rsidR="00D23646" w:rsidRPr="00DB615C">
        <w:rPr>
          <w:sz w:val="28"/>
          <w:szCs w:val="28"/>
          <w:shd w:val="clear" w:color="auto" w:fill="FFFFFF"/>
        </w:rPr>
        <w:t xml:space="preserve">инфраструктуры. </w:t>
      </w:r>
    </w:p>
    <w:p w:rsidR="00D23646" w:rsidRPr="00DB615C" w:rsidRDefault="00D23646" w:rsidP="00B35503">
      <w:pPr>
        <w:pStyle w:val="S0"/>
        <w:spacing w:line="276" w:lineRule="auto"/>
        <w:jc w:val="both"/>
        <w:rPr>
          <w:sz w:val="28"/>
          <w:szCs w:val="28"/>
          <w:shd w:val="clear" w:color="auto" w:fill="FFFFFF"/>
        </w:rPr>
      </w:pPr>
      <w:r w:rsidRPr="00DB615C">
        <w:rPr>
          <w:sz w:val="28"/>
          <w:szCs w:val="28"/>
          <w:shd w:val="clear" w:color="auto" w:fill="FFFFFF"/>
        </w:rPr>
        <w:t>П</w:t>
      </w:r>
      <w:r w:rsidR="0019277A" w:rsidRPr="00DB615C">
        <w:rPr>
          <w:sz w:val="28"/>
          <w:szCs w:val="28"/>
          <w:shd w:val="clear" w:color="auto" w:fill="FFFFFF"/>
        </w:rPr>
        <w:t>редполагается</w:t>
      </w:r>
      <w:r w:rsidRPr="00DB615C">
        <w:rPr>
          <w:sz w:val="28"/>
          <w:szCs w:val="28"/>
          <w:shd w:val="clear" w:color="auto" w:fill="FFFFFF"/>
        </w:rPr>
        <w:t>:</w:t>
      </w:r>
    </w:p>
    <w:p w:rsidR="00D23646" w:rsidRPr="00DB615C" w:rsidRDefault="00D23646" w:rsidP="00B35503">
      <w:pPr>
        <w:pStyle w:val="S0"/>
        <w:spacing w:line="276" w:lineRule="auto"/>
        <w:jc w:val="both"/>
        <w:rPr>
          <w:sz w:val="28"/>
          <w:szCs w:val="28"/>
          <w:shd w:val="clear" w:color="auto" w:fill="FFFFFF"/>
        </w:rPr>
      </w:pPr>
      <w:r w:rsidRPr="00DB615C">
        <w:rPr>
          <w:sz w:val="28"/>
          <w:szCs w:val="28"/>
          <w:shd w:val="clear" w:color="auto" w:fill="FFFFFF"/>
        </w:rPr>
        <w:t>-</w:t>
      </w:r>
      <w:r w:rsidR="00973E83" w:rsidRPr="00DB615C">
        <w:rPr>
          <w:sz w:val="28"/>
          <w:szCs w:val="28"/>
          <w:shd w:val="clear" w:color="auto" w:fill="FFFFFF"/>
        </w:rPr>
        <w:t xml:space="preserve"> </w:t>
      </w:r>
      <w:r w:rsidR="0019277A" w:rsidRPr="00DB615C">
        <w:rPr>
          <w:sz w:val="28"/>
          <w:szCs w:val="28"/>
          <w:shd w:val="clear" w:color="auto" w:fill="FFFFFF"/>
        </w:rPr>
        <w:t>улучшение</w:t>
      </w:r>
      <w:r w:rsidR="00973E83" w:rsidRPr="00DB615C">
        <w:rPr>
          <w:sz w:val="28"/>
          <w:szCs w:val="28"/>
          <w:shd w:val="clear" w:color="auto" w:fill="FFFFFF"/>
        </w:rPr>
        <w:t xml:space="preserve"> </w:t>
      </w:r>
      <w:r w:rsidR="0019277A" w:rsidRPr="00DB615C">
        <w:rPr>
          <w:sz w:val="28"/>
          <w:szCs w:val="28"/>
          <w:shd w:val="clear" w:color="auto" w:fill="FFFFFF"/>
        </w:rPr>
        <w:t>условий</w:t>
      </w:r>
      <w:r w:rsidR="00973E83" w:rsidRPr="00DB615C">
        <w:rPr>
          <w:sz w:val="28"/>
          <w:szCs w:val="28"/>
          <w:shd w:val="clear" w:color="auto" w:fill="FFFFFF"/>
        </w:rPr>
        <w:t xml:space="preserve"> </w:t>
      </w:r>
      <w:r w:rsidR="0019277A" w:rsidRPr="00DB615C">
        <w:rPr>
          <w:sz w:val="28"/>
          <w:szCs w:val="28"/>
          <w:shd w:val="clear" w:color="auto" w:fill="FFFFFF"/>
        </w:rPr>
        <w:t>жизни</w:t>
      </w:r>
      <w:r w:rsidR="00973E83" w:rsidRPr="00DB615C">
        <w:rPr>
          <w:sz w:val="28"/>
          <w:szCs w:val="28"/>
          <w:shd w:val="clear" w:color="auto" w:fill="FFFFFF"/>
        </w:rPr>
        <w:t xml:space="preserve"> </w:t>
      </w:r>
      <w:r w:rsidR="0019277A" w:rsidRPr="00DB615C">
        <w:rPr>
          <w:sz w:val="28"/>
          <w:szCs w:val="28"/>
          <w:shd w:val="clear" w:color="auto" w:fill="FFFFFF"/>
        </w:rPr>
        <w:t>российских</w:t>
      </w:r>
      <w:r w:rsidR="00973E83" w:rsidRPr="00DB615C">
        <w:rPr>
          <w:sz w:val="28"/>
          <w:szCs w:val="28"/>
          <w:shd w:val="clear" w:color="auto" w:fill="FFFFFF"/>
        </w:rPr>
        <w:t xml:space="preserve"> </w:t>
      </w:r>
      <w:r w:rsidR="0019277A" w:rsidRPr="00DB615C">
        <w:rPr>
          <w:sz w:val="28"/>
          <w:szCs w:val="28"/>
          <w:shd w:val="clear" w:color="auto" w:fill="FFFFFF"/>
        </w:rPr>
        <w:t>граждан</w:t>
      </w:r>
      <w:r w:rsidR="00973E83" w:rsidRPr="00DB615C">
        <w:rPr>
          <w:sz w:val="28"/>
          <w:szCs w:val="28"/>
          <w:shd w:val="clear" w:color="auto" w:fill="FFFFFF"/>
        </w:rPr>
        <w:t xml:space="preserve"> </w:t>
      </w:r>
      <w:r w:rsidR="0019277A" w:rsidRPr="00DB615C">
        <w:rPr>
          <w:sz w:val="28"/>
          <w:szCs w:val="28"/>
          <w:shd w:val="clear" w:color="auto" w:fill="FFFFFF"/>
        </w:rPr>
        <w:t>и</w:t>
      </w:r>
      <w:r w:rsidR="00973E83" w:rsidRPr="00DB615C">
        <w:rPr>
          <w:sz w:val="28"/>
          <w:szCs w:val="28"/>
          <w:shd w:val="clear" w:color="auto" w:fill="FFFFFF"/>
        </w:rPr>
        <w:t xml:space="preserve"> </w:t>
      </w:r>
      <w:r w:rsidR="0019277A" w:rsidRPr="00DB615C">
        <w:rPr>
          <w:sz w:val="28"/>
          <w:szCs w:val="28"/>
          <w:shd w:val="clear" w:color="auto" w:fill="FFFFFF"/>
        </w:rPr>
        <w:t>качества</w:t>
      </w:r>
      <w:r w:rsidR="00973E83" w:rsidRPr="00DB615C">
        <w:rPr>
          <w:sz w:val="28"/>
          <w:szCs w:val="28"/>
          <w:shd w:val="clear" w:color="auto" w:fill="FFFFFF"/>
        </w:rPr>
        <w:t xml:space="preserve"> </w:t>
      </w:r>
      <w:r w:rsidR="0019277A" w:rsidRPr="00DB615C">
        <w:rPr>
          <w:sz w:val="28"/>
          <w:szCs w:val="28"/>
          <w:shd w:val="clear" w:color="auto" w:fill="FFFFFF"/>
        </w:rPr>
        <w:t>социальной</w:t>
      </w:r>
      <w:r w:rsidR="00973E83" w:rsidRPr="00DB615C">
        <w:rPr>
          <w:sz w:val="28"/>
          <w:szCs w:val="28"/>
          <w:shd w:val="clear" w:color="auto" w:fill="FFFFFF"/>
        </w:rPr>
        <w:t xml:space="preserve"> </w:t>
      </w:r>
      <w:r w:rsidR="0019277A" w:rsidRPr="00DB615C">
        <w:rPr>
          <w:sz w:val="28"/>
          <w:szCs w:val="28"/>
          <w:shd w:val="clear" w:color="auto" w:fill="FFFFFF"/>
        </w:rPr>
        <w:t>среды;</w:t>
      </w:r>
      <w:r w:rsidR="00973E83" w:rsidRPr="00DB615C">
        <w:rPr>
          <w:sz w:val="28"/>
          <w:szCs w:val="28"/>
          <w:shd w:val="clear" w:color="auto" w:fill="FFFFFF"/>
        </w:rPr>
        <w:t xml:space="preserve"> </w:t>
      </w:r>
    </w:p>
    <w:p w:rsidR="00D23646" w:rsidRPr="00DB615C" w:rsidRDefault="00D23646" w:rsidP="00B35503">
      <w:pPr>
        <w:pStyle w:val="S0"/>
        <w:spacing w:line="276" w:lineRule="auto"/>
        <w:jc w:val="both"/>
        <w:rPr>
          <w:sz w:val="28"/>
          <w:szCs w:val="28"/>
          <w:shd w:val="clear" w:color="auto" w:fill="FFFFFF"/>
        </w:rPr>
      </w:pPr>
      <w:r w:rsidRPr="00DB615C">
        <w:rPr>
          <w:sz w:val="28"/>
          <w:szCs w:val="28"/>
          <w:shd w:val="clear" w:color="auto" w:fill="FFFFFF"/>
        </w:rPr>
        <w:lastRenderedPageBreak/>
        <w:t>-</w:t>
      </w:r>
      <w:r w:rsidR="0019277A" w:rsidRPr="00DB615C">
        <w:rPr>
          <w:sz w:val="28"/>
          <w:szCs w:val="28"/>
          <w:shd w:val="clear" w:color="auto" w:fill="FFFFFF"/>
        </w:rPr>
        <w:t>структурная</w:t>
      </w:r>
      <w:r w:rsidR="00973E83" w:rsidRPr="00DB615C">
        <w:rPr>
          <w:sz w:val="28"/>
          <w:szCs w:val="28"/>
          <w:shd w:val="clear" w:color="auto" w:fill="FFFFFF"/>
        </w:rPr>
        <w:t xml:space="preserve"> </w:t>
      </w:r>
      <w:r w:rsidR="0019277A" w:rsidRPr="00DB615C">
        <w:rPr>
          <w:sz w:val="28"/>
          <w:szCs w:val="28"/>
          <w:shd w:val="clear" w:color="auto" w:fill="FFFFFF"/>
        </w:rPr>
        <w:t>и</w:t>
      </w:r>
      <w:r w:rsidR="00973E83" w:rsidRPr="00DB615C">
        <w:rPr>
          <w:sz w:val="28"/>
          <w:szCs w:val="28"/>
          <w:shd w:val="clear" w:color="auto" w:fill="FFFFFF"/>
        </w:rPr>
        <w:t xml:space="preserve"> </w:t>
      </w:r>
      <w:r w:rsidR="0019277A" w:rsidRPr="00DB615C">
        <w:rPr>
          <w:sz w:val="28"/>
          <w:szCs w:val="28"/>
          <w:shd w:val="clear" w:color="auto" w:fill="FFFFFF"/>
        </w:rPr>
        <w:t>технологическая</w:t>
      </w:r>
      <w:r w:rsidR="00973E83" w:rsidRPr="00DB615C">
        <w:rPr>
          <w:sz w:val="28"/>
          <w:szCs w:val="28"/>
          <w:shd w:val="clear" w:color="auto" w:fill="FFFFFF"/>
        </w:rPr>
        <w:t xml:space="preserve"> </w:t>
      </w:r>
      <w:r w:rsidR="0019277A" w:rsidRPr="00DB615C">
        <w:rPr>
          <w:sz w:val="28"/>
          <w:szCs w:val="28"/>
          <w:shd w:val="clear" w:color="auto" w:fill="FFFFFF"/>
        </w:rPr>
        <w:t>модернизация</w:t>
      </w:r>
      <w:r w:rsidR="00973E83" w:rsidRPr="00DB615C">
        <w:rPr>
          <w:sz w:val="28"/>
          <w:szCs w:val="28"/>
          <w:shd w:val="clear" w:color="auto" w:fill="FFFFFF"/>
        </w:rPr>
        <w:t xml:space="preserve"> </w:t>
      </w:r>
      <w:r w:rsidR="0019277A" w:rsidRPr="00DB615C">
        <w:rPr>
          <w:sz w:val="28"/>
          <w:szCs w:val="28"/>
          <w:shd w:val="clear" w:color="auto" w:fill="FFFFFF"/>
        </w:rPr>
        <w:t>здравоохранения,</w:t>
      </w:r>
      <w:r w:rsidR="00973E83" w:rsidRPr="00DB615C">
        <w:rPr>
          <w:sz w:val="28"/>
          <w:szCs w:val="28"/>
          <w:shd w:val="clear" w:color="auto" w:fill="FFFFFF"/>
        </w:rPr>
        <w:t xml:space="preserve"> </w:t>
      </w:r>
      <w:r w:rsidR="0019277A" w:rsidRPr="00DB615C">
        <w:rPr>
          <w:sz w:val="28"/>
          <w:szCs w:val="28"/>
          <w:shd w:val="clear" w:color="auto" w:fill="FFFFFF"/>
        </w:rPr>
        <w:t>образования</w:t>
      </w:r>
      <w:r w:rsidR="00973E83" w:rsidRPr="00DB615C">
        <w:rPr>
          <w:sz w:val="28"/>
          <w:szCs w:val="28"/>
          <w:shd w:val="clear" w:color="auto" w:fill="FFFFFF"/>
        </w:rPr>
        <w:t xml:space="preserve"> </w:t>
      </w:r>
      <w:r w:rsidR="0019277A" w:rsidRPr="00DB615C">
        <w:rPr>
          <w:sz w:val="28"/>
          <w:szCs w:val="28"/>
          <w:shd w:val="clear" w:color="auto" w:fill="FFFFFF"/>
        </w:rPr>
        <w:t>и</w:t>
      </w:r>
      <w:r w:rsidR="00973E83" w:rsidRPr="00DB615C">
        <w:rPr>
          <w:sz w:val="28"/>
          <w:szCs w:val="28"/>
          <w:shd w:val="clear" w:color="auto" w:fill="FFFFFF"/>
        </w:rPr>
        <w:t xml:space="preserve"> </w:t>
      </w:r>
      <w:r w:rsidR="0019277A" w:rsidRPr="00DB615C">
        <w:rPr>
          <w:sz w:val="28"/>
          <w:szCs w:val="28"/>
          <w:shd w:val="clear" w:color="auto" w:fill="FFFFFF"/>
        </w:rPr>
        <w:t>других</w:t>
      </w:r>
      <w:r w:rsidR="00973E83" w:rsidRPr="00DB615C">
        <w:rPr>
          <w:sz w:val="28"/>
          <w:szCs w:val="28"/>
          <w:shd w:val="clear" w:color="auto" w:fill="FFFFFF"/>
        </w:rPr>
        <w:t xml:space="preserve"> </w:t>
      </w:r>
      <w:r w:rsidR="0019277A" w:rsidRPr="00DB615C">
        <w:rPr>
          <w:sz w:val="28"/>
          <w:szCs w:val="28"/>
          <w:shd w:val="clear" w:color="auto" w:fill="FFFFFF"/>
        </w:rPr>
        <w:t>отраслей</w:t>
      </w:r>
      <w:r w:rsidR="00973E83" w:rsidRPr="00DB615C">
        <w:rPr>
          <w:sz w:val="28"/>
          <w:szCs w:val="28"/>
          <w:shd w:val="clear" w:color="auto" w:fill="FFFFFF"/>
        </w:rPr>
        <w:t xml:space="preserve"> </w:t>
      </w:r>
      <w:r w:rsidR="0019277A" w:rsidRPr="00DB615C">
        <w:rPr>
          <w:sz w:val="28"/>
          <w:szCs w:val="28"/>
          <w:shd w:val="clear" w:color="auto" w:fill="FFFFFF"/>
        </w:rPr>
        <w:t>социальной</w:t>
      </w:r>
      <w:r w:rsidR="00973E83" w:rsidRPr="00DB615C">
        <w:rPr>
          <w:sz w:val="28"/>
          <w:szCs w:val="28"/>
          <w:shd w:val="clear" w:color="auto" w:fill="FFFFFF"/>
        </w:rPr>
        <w:t xml:space="preserve"> </w:t>
      </w:r>
      <w:r w:rsidR="0019277A" w:rsidRPr="00DB615C">
        <w:rPr>
          <w:sz w:val="28"/>
          <w:szCs w:val="28"/>
          <w:shd w:val="clear" w:color="auto" w:fill="FFFFFF"/>
        </w:rPr>
        <w:t>сферы,</w:t>
      </w:r>
      <w:r w:rsidR="00973E83" w:rsidRPr="00DB615C">
        <w:rPr>
          <w:sz w:val="28"/>
          <w:szCs w:val="28"/>
          <w:shd w:val="clear" w:color="auto" w:fill="FFFFFF"/>
        </w:rPr>
        <w:t xml:space="preserve"> </w:t>
      </w:r>
      <w:r w:rsidR="0019277A" w:rsidRPr="00DB615C">
        <w:rPr>
          <w:sz w:val="28"/>
          <w:szCs w:val="28"/>
          <w:shd w:val="clear" w:color="auto" w:fill="FFFFFF"/>
        </w:rPr>
        <w:t>обеспечивающая</w:t>
      </w:r>
      <w:r w:rsidR="00973E83" w:rsidRPr="00DB615C">
        <w:rPr>
          <w:sz w:val="28"/>
          <w:szCs w:val="28"/>
          <w:shd w:val="clear" w:color="auto" w:fill="FFFFFF"/>
        </w:rPr>
        <w:t xml:space="preserve"> </w:t>
      </w:r>
      <w:r w:rsidR="0019277A" w:rsidRPr="00DB615C">
        <w:rPr>
          <w:sz w:val="28"/>
          <w:szCs w:val="28"/>
          <w:shd w:val="clear" w:color="auto" w:fill="FFFFFF"/>
        </w:rPr>
        <w:t>доступность</w:t>
      </w:r>
      <w:r w:rsidR="00973E83" w:rsidRPr="00DB615C">
        <w:rPr>
          <w:sz w:val="28"/>
          <w:szCs w:val="28"/>
          <w:shd w:val="clear" w:color="auto" w:fill="FFFFFF"/>
        </w:rPr>
        <w:t xml:space="preserve"> </w:t>
      </w:r>
      <w:r w:rsidR="0019277A" w:rsidRPr="00DB615C">
        <w:rPr>
          <w:sz w:val="28"/>
          <w:szCs w:val="28"/>
          <w:shd w:val="clear" w:color="auto" w:fill="FFFFFF"/>
        </w:rPr>
        <w:t>качественных</w:t>
      </w:r>
      <w:r w:rsidR="00973E83" w:rsidRPr="00DB615C">
        <w:rPr>
          <w:sz w:val="28"/>
          <w:szCs w:val="28"/>
          <w:shd w:val="clear" w:color="auto" w:fill="FFFFFF"/>
        </w:rPr>
        <w:t xml:space="preserve"> </w:t>
      </w:r>
      <w:r w:rsidR="0019277A" w:rsidRPr="00DB615C">
        <w:rPr>
          <w:sz w:val="28"/>
          <w:szCs w:val="28"/>
          <w:shd w:val="clear" w:color="auto" w:fill="FFFFFF"/>
        </w:rPr>
        <w:t>социальных</w:t>
      </w:r>
      <w:r w:rsidR="00973E83" w:rsidRPr="00DB615C">
        <w:rPr>
          <w:sz w:val="28"/>
          <w:szCs w:val="28"/>
          <w:shd w:val="clear" w:color="auto" w:fill="FFFFFF"/>
        </w:rPr>
        <w:t xml:space="preserve"> </w:t>
      </w:r>
      <w:r w:rsidR="0019277A" w:rsidRPr="00DB615C">
        <w:rPr>
          <w:sz w:val="28"/>
          <w:szCs w:val="28"/>
          <w:shd w:val="clear" w:color="auto" w:fill="FFFFFF"/>
        </w:rPr>
        <w:t>услуг</w:t>
      </w:r>
      <w:r w:rsidR="00973E83" w:rsidRPr="00DB615C">
        <w:rPr>
          <w:sz w:val="28"/>
          <w:szCs w:val="28"/>
          <w:shd w:val="clear" w:color="auto" w:fill="FFFFFF"/>
        </w:rPr>
        <w:t xml:space="preserve"> </w:t>
      </w:r>
      <w:r w:rsidRPr="00DB615C">
        <w:rPr>
          <w:sz w:val="28"/>
          <w:szCs w:val="28"/>
          <w:shd w:val="clear" w:color="auto" w:fill="FFFFFF"/>
        </w:rPr>
        <w:t>населению;</w:t>
      </w:r>
      <w:r w:rsidR="00973E83" w:rsidRPr="00DB615C">
        <w:rPr>
          <w:sz w:val="28"/>
          <w:szCs w:val="28"/>
          <w:shd w:val="clear" w:color="auto" w:fill="FFFFFF"/>
        </w:rPr>
        <w:t xml:space="preserve"> </w:t>
      </w:r>
    </w:p>
    <w:p w:rsidR="00D23646" w:rsidRPr="00DB615C" w:rsidRDefault="00D23646" w:rsidP="00B35503">
      <w:pPr>
        <w:pStyle w:val="S0"/>
        <w:spacing w:line="276" w:lineRule="auto"/>
        <w:jc w:val="both"/>
        <w:rPr>
          <w:sz w:val="28"/>
          <w:szCs w:val="28"/>
          <w:shd w:val="clear" w:color="auto" w:fill="FFFFFF"/>
        </w:rPr>
      </w:pPr>
      <w:r w:rsidRPr="00DB615C">
        <w:rPr>
          <w:sz w:val="28"/>
          <w:szCs w:val="28"/>
          <w:shd w:val="clear" w:color="auto" w:fill="FFFFFF"/>
        </w:rPr>
        <w:t>-ф</w:t>
      </w:r>
      <w:r w:rsidR="0019277A" w:rsidRPr="00DB615C">
        <w:rPr>
          <w:sz w:val="28"/>
          <w:szCs w:val="28"/>
          <w:shd w:val="clear" w:color="auto" w:fill="FFFFFF"/>
        </w:rPr>
        <w:t>ормирование</w:t>
      </w:r>
      <w:r w:rsidR="00973E83" w:rsidRPr="00DB615C">
        <w:rPr>
          <w:sz w:val="28"/>
          <w:szCs w:val="28"/>
          <w:shd w:val="clear" w:color="auto" w:fill="FFFFFF"/>
        </w:rPr>
        <w:t xml:space="preserve"> </w:t>
      </w:r>
      <w:r w:rsidR="0019277A" w:rsidRPr="00DB615C">
        <w:rPr>
          <w:sz w:val="28"/>
          <w:szCs w:val="28"/>
          <w:shd w:val="clear" w:color="auto" w:fill="FFFFFF"/>
        </w:rPr>
        <w:t>устойчивой</w:t>
      </w:r>
      <w:r w:rsidR="00973E83" w:rsidRPr="00DB615C">
        <w:rPr>
          <w:sz w:val="28"/>
          <w:szCs w:val="28"/>
          <w:shd w:val="clear" w:color="auto" w:fill="FFFFFF"/>
        </w:rPr>
        <w:t xml:space="preserve"> </w:t>
      </w:r>
      <w:r w:rsidR="0019277A" w:rsidRPr="00DB615C">
        <w:rPr>
          <w:sz w:val="28"/>
          <w:szCs w:val="28"/>
          <w:shd w:val="clear" w:color="auto" w:fill="FFFFFF"/>
        </w:rPr>
        <w:t>мотивации</w:t>
      </w:r>
      <w:r w:rsidR="00973E83" w:rsidRPr="00DB615C">
        <w:rPr>
          <w:sz w:val="28"/>
          <w:szCs w:val="28"/>
          <w:shd w:val="clear" w:color="auto" w:fill="FFFFFF"/>
        </w:rPr>
        <w:t xml:space="preserve"> </w:t>
      </w:r>
      <w:r w:rsidR="0019277A" w:rsidRPr="00DB615C">
        <w:rPr>
          <w:sz w:val="28"/>
          <w:szCs w:val="28"/>
          <w:shd w:val="clear" w:color="auto" w:fill="FFFFFF"/>
        </w:rPr>
        <w:t>на</w:t>
      </w:r>
      <w:r w:rsidR="00973E83" w:rsidRPr="00DB615C">
        <w:rPr>
          <w:sz w:val="28"/>
          <w:szCs w:val="28"/>
          <w:shd w:val="clear" w:color="auto" w:fill="FFFFFF"/>
        </w:rPr>
        <w:t xml:space="preserve"> </w:t>
      </w:r>
      <w:r w:rsidR="0019277A" w:rsidRPr="00DB615C">
        <w:rPr>
          <w:sz w:val="28"/>
          <w:szCs w:val="28"/>
          <w:shd w:val="clear" w:color="auto" w:fill="FFFFFF"/>
        </w:rPr>
        <w:t>здоровый</w:t>
      </w:r>
      <w:r w:rsidR="00973E83" w:rsidRPr="00DB615C">
        <w:rPr>
          <w:sz w:val="28"/>
          <w:szCs w:val="28"/>
          <w:shd w:val="clear" w:color="auto" w:fill="FFFFFF"/>
        </w:rPr>
        <w:t xml:space="preserve"> </w:t>
      </w:r>
      <w:r w:rsidR="0019277A" w:rsidRPr="00DB615C">
        <w:rPr>
          <w:sz w:val="28"/>
          <w:szCs w:val="28"/>
          <w:shd w:val="clear" w:color="auto" w:fill="FFFFFF"/>
        </w:rPr>
        <w:t>образ</w:t>
      </w:r>
      <w:r w:rsidR="00973E83" w:rsidRPr="00DB615C">
        <w:rPr>
          <w:sz w:val="28"/>
          <w:szCs w:val="28"/>
          <w:shd w:val="clear" w:color="auto" w:fill="FFFFFF"/>
        </w:rPr>
        <w:t xml:space="preserve"> </w:t>
      </w:r>
      <w:r w:rsidR="0019277A" w:rsidRPr="00DB615C">
        <w:rPr>
          <w:sz w:val="28"/>
          <w:szCs w:val="28"/>
          <w:shd w:val="clear" w:color="auto" w:fill="FFFFFF"/>
        </w:rPr>
        <w:t>жизни,</w:t>
      </w:r>
      <w:r w:rsidR="00973E83" w:rsidRPr="00DB615C">
        <w:rPr>
          <w:sz w:val="28"/>
          <w:szCs w:val="28"/>
          <w:shd w:val="clear" w:color="auto" w:fill="FFFFFF"/>
        </w:rPr>
        <w:t xml:space="preserve"> </w:t>
      </w:r>
      <w:r w:rsidR="0019277A" w:rsidRPr="00DB615C">
        <w:rPr>
          <w:sz w:val="28"/>
          <w:szCs w:val="28"/>
          <w:shd w:val="clear" w:color="auto" w:fill="FFFFFF"/>
        </w:rPr>
        <w:t>возрождение</w:t>
      </w:r>
      <w:r w:rsidR="00973E83" w:rsidRPr="00DB615C">
        <w:rPr>
          <w:sz w:val="28"/>
          <w:szCs w:val="28"/>
          <w:shd w:val="clear" w:color="auto" w:fill="FFFFFF"/>
        </w:rPr>
        <w:t xml:space="preserve"> </w:t>
      </w:r>
      <w:r w:rsidR="0019277A" w:rsidRPr="00DB615C">
        <w:rPr>
          <w:sz w:val="28"/>
          <w:szCs w:val="28"/>
          <w:shd w:val="clear" w:color="auto" w:fill="FFFFFF"/>
        </w:rPr>
        <w:t>массовой</w:t>
      </w:r>
      <w:r w:rsidR="00973E83" w:rsidRPr="00DB615C">
        <w:rPr>
          <w:sz w:val="28"/>
          <w:szCs w:val="28"/>
          <w:shd w:val="clear" w:color="auto" w:fill="FFFFFF"/>
        </w:rPr>
        <w:t xml:space="preserve"> </w:t>
      </w:r>
      <w:r w:rsidR="0019277A" w:rsidRPr="00DB615C">
        <w:rPr>
          <w:sz w:val="28"/>
          <w:szCs w:val="28"/>
          <w:shd w:val="clear" w:color="auto" w:fill="FFFFFF"/>
        </w:rPr>
        <w:t>физической</w:t>
      </w:r>
      <w:r w:rsidR="00973E83" w:rsidRPr="00DB615C">
        <w:rPr>
          <w:sz w:val="28"/>
          <w:szCs w:val="28"/>
          <w:shd w:val="clear" w:color="auto" w:fill="FFFFFF"/>
        </w:rPr>
        <w:t xml:space="preserve"> </w:t>
      </w:r>
      <w:r w:rsidR="0019277A" w:rsidRPr="00DB615C">
        <w:rPr>
          <w:sz w:val="28"/>
          <w:szCs w:val="28"/>
          <w:shd w:val="clear" w:color="auto" w:fill="FFFFFF"/>
        </w:rPr>
        <w:t>культуры</w:t>
      </w:r>
      <w:r w:rsidR="00973E83" w:rsidRPr="00DB615C">
        <w:rPr>
          <w:sz w:val="28"/>
          <w:szCs w:val="28"/>
          <w:shd w:val="clear" w:color="auto" w:fill="FFFFFF"/>
        </w:rPr>
        <w:t xml:space="preserve"> </w:t>
      </w:r>
      <w:r w:rsidR="0019277A" w:rsidRPr="00DB615C">
        <w:rPr>
          <w:sz w:val="28"/>
          <w:szCs w:val="28"/>
          <w:shd w:val="clear" w:color="auto" w:fill="FFFFFF"/>
        </w:rPr>
        <w:t>и</w:t>
      </w:r>
      <w:r w:rsidR="00973E83" w:rsidRPr="00DB615C">
        <w:rPr>
          <w:rStyle w:val="apple-converted-space"/>
          <w:rFonts w:ascii="Arial" w:hAnsi="Arial" w:cs="Arial"/>
          <w:sz w:val="28"/>
          <w:szCs w:val="28"/>
          <w:shd w:val="clear" w:color="auto" w:fill="FFFFFF"/>
        </w:rPr>
        <w:t xml:space="preserve"> </w:t>
      </w:r>
      <w:hyperlink r:id="rId10" w:tooltip="Вовлечение" w:history="1">
        <w:r w:rsidR="0019277A" w:rsidRPr="00DB615C">
          <w:rPr>
            <w:rStyle w:val="af7"/>
            <w:rFonts w:cs="Times New Roman"/>
            <w:color w:val="auto"/>
            <w:sz w:val="28"/>
            <w:szCs w:val="28"/>
            <w:u w:val="none"/>
            <w:bdr w:val="none" w:sz="0" w:space="0" w:color="auto" w:frame="1"/>
            <w:shd w:val="clear" w:color="auto" w:fill="FFFFFF"/>
          </w:rPr>
          <w:t>вовлечение</w:t>
        </w:r>
      </w:hyperlink>
      <w:r w:rsidR="00973E83" w:rsidRPr="00DB615C">
        <w:rPr>
          <w:rStyle w:val="apple-converted-space"/>
          <w:rFonts w:ascii="Arial" w:hAnsi="Arial" w:cs="Arial"/>
          <w:sz w:val="28"/>
          <w:szCs w:val="28"/>
          <w:shd w:val="clear" w:color="auto" w:fill="FFFFFF"/>
        </w:rPr>
        <w:t xml:space="preserve"> </w:t>
      </w:r>
      <w:r w:rsidR="0019277A" w:rsidRPr="00DB615C">
        <w:rPr>
          <w:sz w:val="28"/>
          <w:szCs w:val="28"/>
          <w:shd w:val="clear" w:color="auto" w:fill="FFFFFF"/>
        </w:rPr>
        <w:t>населения</w:t>
      </w:r>
      <w:r w:rsidR="00973E83" w:rsidRPr="00DB615C">
        <w:rPr>
          <w:sz w:val="28"/>
          <w:szCs w:val="28"/>
          <w:shd w:val="clear" w:color="auto" w:fill="FFFFFF"/>
        </w:rPr>
        <w:t xml:space="preserve"> </w:t>
      </w:r>
      <w:r w:rsidR="0019277A" w:rsidRPr="00DB615C">
        <w:rPr>
          <w:sz w:val="28"/>
          <w:szCs w:val="28"/>
          <w:shd w:val="clear" w:color="auto" w:fill="FFFFFF"/>
        </w:rPr>
        <w:t>в</w:t>
      </w:r>
      <w:r w:rsidR="00973E83" w:rsidRPr="00DB615C">
        <w:rPr>
          <w:sz w:val="28"/>
          <w:szCs w:val="28"/>
          <w:shd w:val="clear" w:color="auto" w:fill="FFFFFF"/>
        </w:rPr>
        <w:t xml:space="preserve"> </w:t>
      </w:r>
      <w:r w:rsidR="0019277A" w:rsidRPr="00DB615C">
        <w:rPr>
          <w:sz w:val="28"/>
          <w:szCs w:val="28"/>
          <w:shd w:val="clear" w:color="auto" w:fill="FFFFFF"/>
        </w:rPr>
        <w:t>систематические</w:t>
      </w:r>
      <w:r w:rsidR="00973E83" w:rsidRPr="00DB615C">
        <w:rPr>
          <w:sz w:val="28"/>
          <w:szCs w:val="28"/>
          <w:shd w:val="clear" w:color="auto" w:fill="FFFFFF"/>
        </w:rPr>
        <w:t xml:space="preserve"> </w:t>
      </w:r>
      <w:r w:rsidR="0019277A" w:rsidRPr="00DB615C">
        <w:rPr>
          <w:sz w:val="28"/>
          <w:szCs w:val="28"/>
          <w:shd w:val="clear" w:color="auto" w:fill="FFFFFF"/>
        </w:rPr>
        <w:t>занятия</w:t>
      </w:r>
      <w:r w:rsidR="00973E83" w:rsidRPr="00DB615C">
        <w:rPr>
          <w:sz w:val="28"/>
          <w:szCs w:val="28"/>
          <w:shd w:val="clear" w:color="auto" w:fill="FFFFFF"/>
        </w:rPr>
        <w:t xml:space="preserve"> </w:t>
      </w:r>
      <w:r w:rsidR="0019277A" w:rsidRPr="00DB615C">
        <w:rPr>
          <w:sz w:val="28"/>
          <w:szCs w:val="28"/>
          <w:shd w:val="clear" w:color="auto" w:fill="FFFFFF"/>
        </w:rPr>
        <w:t>физической</w:t>
      </w:r>
      <w:r w:rsidR="00973E83" w:rsidRPr="00DB615C">
        <w:rPr>
          <w:sz w:val="28"/>
          <w:szCs w:val="28"/>
          <w:shd w:val="clear" w:color="auto" w:fill="FFFFFF"/>
        </w:rPr>
        <w:t xml:space="preserve"> </w:t>
      </w:r>
      <w:r w:rsidR="0019277A" w:rsidRPr="00DB615C">
        <w:rPr>
          <w:sz w:val="28"/>
          <w:szCs w:val="28"/>
          <w:shd w:val="clear" w:color="auto" w:fill="FFFFFF"/>
        </w:rPr>
        <w:t>культурой</w:t>
      </w:r>
      <w:r w:rsidR="00973E83" w:rsidRPr="00DB615C">
        <w:rPr>
          <w:sz w:val="28"/>
          <w:szCs w:val="28"/>
          <w:shd w:val="clear" w:color="auto" w:fill="FFFFFF"/>
        </w:rPr>
        <w:t xml:space="preserve"> </w:t>
      </w:r>
      <w:r w:rsidR="0019277A" w:rsidRPr="00DB615C">
        <w:rPr>
          <w:sz w:val="28"/>
          <w:szCs w:val="28"/>
          <w:shd w:val="clear" w:color="auto" w:fill="FFFFFF"/>
        </w:rPr>
        <w:t>и</w:t>
      </w:r>
      <w:r w:rsidR="00973E83" w:rsidRPr="00DB615C">
        <w:rPr>
          <w:sz w:val="28"/>
          <w:szCs w:val="28"/>
          <w:shd w:val="clear" w:color="auto" w:fill="FFFFFF"/>
        </w:rPr>
        <w:t xml:space="preserve"> </w:t>
      </w:r>
      <w:r w:rsidR="0019277A" w:rsidRPr="00DB615C">
        <w:rPr>
          <w:sz w:val="28"/>
          <w:szCs w:val="28"/>
          <w:shd w:val="clear" w:color="auto" w:fill="FFFFFF"/>
        </w:rPr>
        <w:t>спортом,</w:t>
      </w:r>
      <w:r w:rsidR="00973E83" w:rsidRPr="00DB615C">
        <w:rPr>
          <w:sz w:val="28"/>
          <w:szCs w:val="28"/>
          <w:shd w:val="clear" w:color="auto" w:fill="FFFFFF"/>
        </w:rPr>
        <w:t xml:space="preserve"> </w:t>
      </w:r>
      <w:r w:rsidR="0019277A" w:rsidRPr="00DB615C">
        <w:rPr>
          <w:sz w:val="28"/>
          <w:szCs w:val="28"/>
          <w:shd w:val="clear" w:color="auto" w:fill="FFFFFF"/>
        </w:rPr>
        <w:t>как</w:t>
      </w:r>
      <w:r w:rsidR="00973E83" w:rsidRPr="00DB615C">
        <w:rPr>
          <w:sz w:val="28"/>
          <w:szCs w:val="28"/>
          <w:shd w:val="clear" w:color="auto" w:fill="FFFFFF"/>
        </w:rPr>
        <w:t xml:space="preserve"> </w:t>
      </w:r>
      <w:r w:rsidR="0019277A" w:rsidRPr="00DB615C">
        <w:rPr>
          <w:sz w:val="28"/>
          <w:szCs w:val="28"/>
          <w:shd w:val="clear" w:color="auto" w:fill="FFFFFF"/>
        </w:rPr>
        <w:t>важные</w:t>
      </w:r>
      <w:r w:rsidR="00973E83" w:rsidRPr="00DB615C">
        <w:rPr>
          <w:sz w:val="28"/>
          <w:szCs w:val="28"/>
          <w:shd w:val="clear" w:color="auto" w:fill="FFFFFF"/>
        </w:rPr>
        <w:t xml:space="preserve"> </w:t>
      </w:r>
      <w:r w:rsidR="0019277A" w:rsidRPr="00DB615C">
        <w:rPr>
          <w:sz w:val="28"/>
          <w:szCs w:val="28"/>
          <w:shd w:val="clear" w:color="auto" w:fill="FFFFFF"/>
        </w:rPr>
        <w:t>элементы</w:t>
      </w:r>
      <w:r w:rsidR="00973E83" w:rsidRPr="00DB615C">
        <w:rPr>
          <w:sz w:val="28"/>
          <w:szCs w:val="28"/>
          <w:shd w:val="clear" w:color="auto" w:fill="FFFFFF"/>
        </w:rPr>
        <w:t xml:space="preserve"> </w:t>
      </w:r>
      <w:r w:rsidR="0019277A" w:rsidRPr="00DB615C">
        <w:rPr>
          <w:sz w:val="28"/>
          <w:szCs w:val="28"/>
          <w:shd w:val="clear" w:color="auto" w:fill="FFFFFF"/>
        </w:rPr>
        <w:t>стратегии</w:t>
      </w:r>
      <w:r w:rsidR="00973E83" w:rsidRPr="00DB615C">
        <w:rPr>
          <w:sz w:val="28"/>
          <w:szCs w:val="28"/>
          <w:shd w:val="clear" w:color="auto" w:fill="FFFFFF"/>
        </w:rPr>
        <w:t xml:space="preserve"> </w:t>
      </w:r>
      <w:r w:rsidR="0019277A" w:rsidRPr="00DB615C">
        <w:rPr>
          <w:sz w:val="28"/>
          <w:szCs w:val="28"/>
          <w:shd w:val="clear" w:color="auto" w:fill="FFFFFF"/>
        </w:rPr>
        <w:t>преобразований</w:t>
      </w:r>
      <w:r w:rsidRPr="00DB615C">
        <w:rPr>
          <w:sz w:val="28"/>
          <w:szCs w:val="28"/>
          <w:shd w:val="clear" w:color="auto" w:fill="FFFFFF"/>
        </w:rPr>
        <w:t>;</w:t>
      </w:r>
    </w:p>
    <w:p w:rsidR="0019277A" w:rsidRPr="00DB615C" w:rsidRDefault="00D23646" w:rsidP="00B35503">
      <w:pPr>
        <w:pStyle w:val="S0"/>
        <w:spacing w:line="276" w:lineRule="auto"/>
        <w:jc w:val="both"/>
        <w:rPr>
          <w:sz w:val="28"/>
          <w:szCs w:val="28"/>
          <w:shd w:val="clear" w:color="auto" w:fill="FFFFFF"/>
        </w:rPr>
      </w:pPr>
      <w:r w:rsidRPr="00DB615C">
        <w:rPr>
          <w:sz w:val="28"/>
          <w:szCs w:val="28"/>
          <w:shd w:val="clear" w:color="auto" w:fill="FFFFFF"/>
        </w:rPr>
        <w:t>-</w:t>
      </w:r>
      <w:r w:rsidR="0019277A" w:rsidRPr="00DB615C">
        <w:rPr>
          <w:sz w:val="28"/>
          <w:szCs w:val="28"/>
          <w:shd w:val="clear" w:color="auto" w:fill="FFFFFF"/>
        </w:rPr>
        <w:t>модернизаци</w:t>
      </w:r>
      <w:r w:rsidRPr="00DB615C">
        <w:rPr>
          <w:sz w:val="28"/>
          <w:szCs w:val="28"/>
          <w:shd w:val="clear" w:color="auto" w:fill="FFFFFF"/>
        </w:rPr>
        <w:t>я</w:t>
      </w:r>
      <w:r w:rsidR="00973E83" w:rsidRPr="00DB615C">
        <w:rPr>
          <w:sz w:val="28"/>
          <w:szCs w:val="28"/>
          <w:shd w:val="clear" w:color="auto" w:fill="FFFFFF"/>
        </w:rPr>
        <w:t xml:space="preserve"> </w:t>
      </w:r>
      <w:r w:rsidR="0019277A" w:rsidRPr="00DB615C">
        <w:rPr>
          <w:sz w:val="28"/>
          <w:szCs w:val="28"/>
          <w:shd w:val="clear" w:color="auto" w:fill="FFFFFF"/>
        </w:rPr>
        <w:t>соответствующих</w:t>
      </w:r>
      <w:r w:rsidR="00973E83" w:rsidRPr="00DB615C">
        <w:rPr>
          <w:sz w:val="28"/>
          <w:szCs w:val="28"/>
          <w:shd w:val="clear" w:color="auto" w:fill="FFFFFF"/>
        </w:rPr>
        <w:t xml:space="preserve"> </w:t>
      </w:r>
      <w:r w:rsidR="0019277A" w:rsidRPr="00DB615C">
        <w:rPr>
          <w:sz w:val="28"/>
          <w:szCs w:val="28"/>
          <w:shd w:val="clear" w:color="auto" w:fill="FFFFFF"/>
        </w:rPr>
        <w:t>элементов</w:t>
      </w:r>
      <w:r w:rsidR="00973E83" w:rsidRPr="00DB615C">
        <w:rPr>
          <w:sz w:val="28"/>
          <w:szCs w:val="28"/>
          <w:shd w:val="clear" w:color="auto" w:fill="FFFFFF"/>
        </w:rPr>
        <w:t xml:space="preserve"> </w:t>
      </w:r>
      <w:r w:rsidR="0019277A" w:rsidRPr="00DB615C">
        <w:rPr>
          <w:sz w:val="28"/>
          <w:szCs w:val="28"/>
          <w:shd w:val="clear" w:color="auto" w:fill="FFFFFF"/>
        </w:rPr>
        <w:t>социальной</w:t>
      </w:r>
      <w:r w:rsidR="00973E83" w:rsidRPr="00DB615C">
        <w:rPr>
          <w:sz w:val="28"/>
          <w:szCs w:val="28"/>
          <w:shd w:val="clear" w:color="auto" w:fill="FFFFFF"/>
        </w:rPr>
        <w:t xml:space="preserve"> </w:t>
      </w:r>
      <w:r w:rsidR="0019277A" w:rsidRPr="00DB615C">
        <w:rPr>
          <w:sz w:val="28"/>
          <w:szCs w:val="28"/>
          <w:shd w:val="clear" w:color="auto" w:fill="FFFFFF"/>
        </w:rPr>
        <w:t>инфраструктуры.</w:t>
      </w:r>
    </w:p>
    <w:p w:rsidR="009761DF" w:rsidRPr="00DB615C" w:rsidRDefault="00C00B33" w:rsidP="00C65652">
      <w:pPr>
        <w:pStyle w:val="20"/>
        <w:numPr>
          <w:ilvl w:val="0"/>
          <w:numId w:val="16"/>
        </w:numPr>
        <w:spacing w:before="360"/>
        <w:jc w:val="center"/>
        <w:rPr>
          <w:rFonts w:ascii="Times New Roman" w:hAnsi="Times New Roman" w:cs="Times New Roman"/>
          <w:iCs/>
          <w:color w:val="auto"/>
          <w:sz w:val="28"/>
          <w:szCs w:val="32"/>
          <w:lang w:val="ru-RU"/>
        </w:rPr>
      </w:pPr>
      <w:bookmarkStart w:id="8" w:name="_Toc491349801"/>
      <w:r w:rsidRPr="00DB615C">
        <w:rPr>
          <w:rFonts w:ascii="Times New Roman" w:hAnsi="Times New Roman" w:cs="Times New Roman"/>
          <w:iCs/>
          <w:color w:val="auto"/>
          <w:sz w:val="28"/>
          <w:szCs w:val="32"/>
          <w:lang w:val="ru-RU"/>
        </w:rPr>
        <w:t xml:space="preserve">ХАРАКТЕРИСТИКА </w:t>
      </w:r>
      <w:r w:rsidR="0002326E" w:rsidRPr="00DB615C">
        <w:rPr>
          <w:rFonts w:ascii="Times New Roman" w:hAnsi="Times New Roman" w:cs="Times New Roman"/>
          <w:iCs/>
          <w:color w:val="auto"/>
          <w:sz w:val="28"/>
          <w:szCs w:val="32"/>
          <w:lang w:val="ru-RU"/>
        </w:rPr>
        <w:t>СУЩЕСТВУЮЩЕ</w:t>
      </w:r>
      <w:r w:rsidRPr="00DB615C">
        <w:rPr>
          <w:rFonts w:ascii="Times New Roman" w:hAnsi="Times New Roman" w:cs="Times New Roman"/>
          <w:iCs/>
          <w:color w:val="auto"/>
          <w:sz w:val="28"/>
          <w:szCs w:val="32"/>
          <w:lang w:val="ru-RU"/>
        </w:rPr>
        <w:t>ГО</w:t>
      </w:r>
      <w:bookmarkStart w:id="9" w:name="_Toc269121749"/>
      <w:r w:rsidR="00973E83" w:rsidRPr="00DB615C">
        <w:rPr>
          <w:rFonts w:ascii="Times New Roman" w:hAnsi="Times New Roman" w:cs="Times New Roman"/>
          <w:iCs/>
          <w:color w:val="auto"/>
          <w:sz w:val="28"/>
          <w:szCs w:val="32"/>
          <w:lang w:val="ru-RU"/>
        </w:rPr>
        <w:t xml:space="preserve"> </w:t>
      </w:r>
      <w:r w:rsidRPr="00DB615C">
        <w:rPr>
          <w:rFonts w:ascii="Times New Roman" w:hAnsi="Times New Roman" w:cs="Times New Roman"/>
          <w:iCs/>
          <w:color w:val="auto"/>
          <w:sz w:val="28"/>
          <w:szCs w:val="32"/>
          <w:lang w:val="ru-RU"/>
        </w:rPr>
        <w:t>СОСТОЯНИЯ</w:t>
      </w:r>
      <w:r w:rsidR="009761DF" w:rsidRPr="00DB615C">
        <w:rPr>
          <w:rFonts w:ascii="Times New Roman" w:hAnsi="Times New Roman" w:cs="Times New Roman"/>
          <w:iCs/>
          <w:color w:val="auto"/>
          <w:sz w:val="28"/>
          <w:szCs w:val="32"/>
          <w:lang w:val="ru-RU"/>
        </w:rPr>
        <w:t xml:space="preserve"> СОЦИАЛЬНОЙ ИНФРАСТРУКТУРЫ</w:t>
      </w:r>
      <w:r w:rsidR="00282545" w:rsidRPr="00DB615C">
        <w:rPr>
          <w:rFonts w:ascii="Times New Roman" w:hAnsi="Times New Roman" w:cs="Times New Roman"/>
          <w:iCs/>
          <w:color w:val="auto"/>
          <w:sz w:val="28"/>
          <w:szCs w:val="32"/>
          <w:lang w:val="ru-RU"/>
        </w:rPr>
        <w:t>.</w:t>
      </w:r>
      <w:bookmarkEnd w:id="8"/>
    </w:p>
    <w:p w:rsidR="000E1F80" w:rsidRDefault="003D58AB" w:rsidP="00DE5AE3">
      <w:pPr>
        <w:pStyle w:val="S0"/>
        <w:jc w:val="center"/>
        <w:rPr>
          <w:b/>
        </w:rPr>
      </w:pPr>
      <w:r w:rsidRPr="00DB615C">
        <w:rPr>
          <w:b/>
          <w:szCs w:val="32"/>
        </w:rPr>
        <w:t>СУЩЕСТВУЮЩЕЕ СОСТОЯНИЕ</w:t>
      </w:r>
      <w:r w:rsidR="00973E83" w:rsidRPr="00DB615C">
        <w:rPr>
          <w:b/>
          <w:szCs w:val="32"/>
        </w:rPr>
        <w:t xml:space="preserve"> </w:t>
      </w:r>
      <w:r w:rsidR="0002326E" w:rsidRPr="00DB615C">
        <w:rPr>
          <w:b/>
        </w:rPr>
        <w:t>И</w:t>
      </w:r>
      <w:r w:rsidR="00973E83" w:rsidRPr="00DB615C">
        <w:rPr>
          <w:b/>
        </w:rPr>
        <w:t xml:space="preserve"> </w:t>
      </w:r>
      <w:r w:rsidR="0002326E" w:rsidRPr="00DB615C">
        <w:rPr>
          <w:b/>
        </w:rPr>
        <w:t>ПРОГНОЗ</w:t>
      </w:r>
      <w:r w:rsidR="00973E83" w:rsidRPr="00DB615C">
        <w:rPr>
          <w:b/>
        </w:rPr>
        <w:t xml:space="preserve"> </w:t>
      </w:r>
      <w:r w:rsidR="0002326E" w:rsidRPr="00DB615C">
        <w:rPr>
          <w:b/>
        </w:rPr>
        <w:t>ПЕРСПЕКТИВНОЙ</w:t>
      </w:r>
      <w:r w:rsidR="00973E83" w:rsidRPr="00DB615C">
        <w:rPr>
          <w:b/>
        </w:rPr>
        <w:t xml:space="preserve"> </w:t>
      </w:r>
      <w:r w:rsidR="0002326E" w:rsidRPr="00DB615C">
        <w:rPr>
          <w:b/>
        </w:rPr>
        <w:t>ЧИСЛЕННОСТИ</w:t>
      </w:r>
      <w:r w:rsidR="00973E83" w:rsidRPr="00DB615C">
        <w:rPr>
          <w:b/>
        </w:rPr>
        <w:t xml:space="preserve"> </w:t>
      </w:r>
      <w:r w:rsidR="0002326E" w:rsidRPr="00DB615C">
        <w:rPr>
          <w:b/>
        </w:rPr>
        <w:t>НАСЕЛЕНИЯ</w:t>
      </w:r>
      <w:bookmarkEnd w:id="9"/>
      <w:r w:rsidR="00282545" w:rsidRPr="00DB615C">
        <w:rPr>
          <w:b/>
        </w:rPr>
        <w:t>.</w:t>
      </w:r>
    </w:p>
    <w:p w:rsidR="00FA3891" w:rsidRPr="00DB615C" w:rsidRDefault="00FA3891" w:rsidP="00DE5AE3">
      <w:pPr>
        <w:pStyle w:val="S0"/>
        <w:jc w:val="center"/>
        <w:rPr>
          <w:b/>
        </w:rPr>
      </w:pPr>
    </w:p>
    <w:p w:rsidR="00967746" w:rsidRPr="00DB615C" w:rsidRDefault="00282545" w:rsidP="00C65652">
      <w:pPr>
        <w:widowControl/>
        <w:suppressAutoHyphens w:val="0"/>
        <w:autoSpaceDE w:val="0"/>
        <w:adjustRightInd w:val="0"/>
        <w:ind w:firstLine="567"/>
        <w:textAlignment w:val="auto"/>
        <w:rPr>
          <w:sz w:val="28"/>
          <w:szCs w:val="28"/>
          <w:lang w:val="ru-RU"/>
        </w:rPr>
      </w:pPr>
      <w:r w:rsidRPr="00DB615C">
        <w:rPr>
          <w:sz w:val="28"/>
          <w:szCs w:val="28"/>
          <w:lang w:val="ru-RU"/>
        </w:rPr>
        <w:t xml:space="preserve"> В состав Тбилисского</w:t>
      </w:r>
      <w:r w:rsidR="00FA3891">
        <w:rPr>
          <w:sz w:val="28"/>
          <w:szCs w:val="28"/>
          <w:lang w:val="ru-RU"/>
        </w:rPr>
        <w:t xml:space="preserve"> </w:t>
      </w:r>
      <w:r w:rsidR="00967746" w:rsidRPr="00DB615C">
        <w:rPr>
          <w:sz w:val="28"/>
          <w:szCs w:val="28"/>
          <w:lang w:val="ru-RU"/>
        </w:rPr>
        <w:t xml:space="preserve">сельского поселения входят  </w:t>
      </w:r>
      <w:r w:rsidRPr="00DB615C">
        <w:rPr>
          <w:sz w:val="28"/>
          <w:szCs w:val="28"/>
          <w:lang w:val="ru-RU"/>
        </w:rPr>
        <w:t>8</w:t>
      </w:r>
      <w:r w:rsidR="00967746" w:rsidRPr="00DB615C">
        <w:rPr>
          <w:sz w:val="28"/>
          <w:szCs w:val="28"/>
          <w:lang w:val="ru-RU"/>
        </w:rPr>
        <w:t xml:space="preserve"> </w:t>
      </w:r>
      <w:r w:rsidR="009B094F" w:rsidRPr="00DB615C">
        <w:rPr>
          <w:sz w:val="28"/>
          <w:szCs w:val="28"/>
          <w:lang w:val="ru-RU"/>
        </w:rPr>
        <w:t>населенных пунктов</w:t>
      </w:r>
      <w:r w:rsidR="00967746" w:rsidRPr="00DB615C">
        <w:rPr>
          <w:sz w:val="28"/>
          <w:szCs w:val="28"/>
          <w:lang w:val="ru-RU"/>
        </w:rPr>
        <w:t>:</w:t>
      </w:r>
    </w:p>
    <w:tbl>
      <w:tblPr>
        <w:tblW w:w="9195" w:type="dxa"/>
        <w:tblLook w:val="04A0" w:firstRow="1" w:lastRow="0" w:firstColumn="1" w:lastColumn="0" w:noHBand="0" w:noVBand="1"/>
      </w:tblPr>
      <w:tblGrid>
        <w:gridCol w:w="9195"/>
      </w:tblGrid>
      <w:tr w:rsidR="004302E3" w:rsidRPr="00DB615C" w:rsidTr="004302E3">
        <w:trPr>
          <w:trHeight w:val="2576"/>
        </w:trPr>
        <w:tc>
          <w:tcPr>
            <w:tcW w:w="9195" w:type="dxa"/>
            <w:noWrap/>
            <w:hideMark/>
          </w:tcPr>
          <w:p w:rsidR="004302E3" w:rsidRPr="00DB615C" w:rsidRDefault="004302E3" w:rsidP="004302E3">
            <w:pPr>
              <w:rPr>
                <w:sz w:val="28"/>
                <w:szCs w:val="28"/>
                <w:lang w:val="ru-RU"/>
              </w:rPr>
            </w:pPr>
            <w:r w:rsidRPr="00DB615C">
              <w:rPr>
                <w:sz w:val="28"/>
                <w:szCs w:val="28"/>
                <w:lang w:val="ru-RU"/>
              </w:rPr>
              <w:t>- ст. Тбилисская</w:t>
            </w:r>
          </w:p>
          <w:p w:rsidR="004302E3" w:rsidRPr="00DB615C" w:rsidRDefault="004302E3" w:rsidP="004302E3">
            <w:pPr>
              <w:rPr>
                <w:sz w:val="28"/>
                <w:szCs w:val="28"/>
                <w:lang w:val="ru-RU"/>
              </w:rPr>
            </w:pPr>
            <w:r w:rsidRPr="00DB615C">
              <w:rPr>
                <w:sz w:val="28"/>
                <w:szCs w:val="28"/>
                <w:lang w:val="ru-RU"/>
              </w:rPr>
              <w:t>- п. Восточный</w:t>
            </w:r>
          </w:p>
          <w:p w:rsidR="004302E3" w:rsidRPr="00DB615C" w:rsidRDefault="004302E3" w:rsidP="004302E3">
            <w:pPr>
              <w:rPr>
                <w:sz w:val="28"/>
                <w:szCs w:val="28"/>
                <w:lang w:val="ru-RU"/>
              </w:rPr>
            </w:pPr>
            <w:r w:rsidRPr="00DB615C">
              <w:rPr>
                <w:sz w:val="28"/>
                <w:szCs w:val="28"/>
                <w:lang w:val="ru-RU"/>
              </w:rPr>
              <w:t>- п. Горский</w:t>
            </w:r>
          </w:p>
          <w:p w:rsidR="004302E3" w:rsidRPr="00DB615C" w:rsidRDefault="004302E3" w:rsidP="004302E3">
            <w:pPr>
              <w:rPr>
                <w:sz w:val="28"/>
                <w:szCs w:val="28"/>
                <w:lang w:val="ru-RU"/>
              </w:rPr>
            </w:pPr>
            <w:r w:rsidRPr="00DB615C">
              <w:rPr>
                <w:sz w:val="28"/>
                <w:szCs w:val="28"/>
                <w:lang w:val="ru-RU"/>
              </w:rPr>
              <w:t>- п. Мирный</w:t>
            </w:r>
          </w:p>
          <w:p w:rsidR="004302E3" w:rsidRPr="00DB615C" w:rsidRDefault="004302E3" w:rsidP="004302E3">
            <w:pPr>
              <w:rPr>
                <w:sz w:val="28"/>
                <w:szCs w:val="28"/>
                <w:lang w:val="ru-RU"/>
              </w:rPr>
            </w:pPr>
            <w:r w:rsidRPr="00DB615C">
              <w:rPr>
                <w:sz w:val="28"/>
                <w:szCs w:val="28"/>
                <w:lang w:val="ru-RU"/>
              </w:rPr>
              <w:t>- п. Октябрьский</w:t>
            </w:r>
          </w:p>
          <w:p w:rsidR="004302E3" w:rsidRPr="00DB615C" w:rsidRDefault="004302E3" w:rsidP="004302E3">
            <w:pPr>
              <w:rPr>
                <w:sz w:val="28"/>
                <w:szCs w:val="28"/>
                <w:lang w:val="ru-RU"/>
              </w:rPr>
            </w:pPr>
            <w:r w:rsidRPr="00DB615C">
              <w:rPr>
                <w:sz w:val="28"/>
                <w:szCs w:val="28"/>
                <w:lang w:val="ru-RU"/>
              </w:rPr>
              <w:t>- п. Первомайский</w:t>
            </w:r>
          </w:p>
          <w:p w:rsidR="004302E3" w:rsidRPr="00DB615C" w:rsidRDefault="004302E3" w:rsidP="004302E3">
            <w:pPr>
              <w:rPr>
                <w:sz w:val="28"/>
                <w:szCs w:val="28"/>
                <w:lang w:val="ru-RU"/>
              </w:rPr>
            </w:pPr>
            <w:r w:rsidRPr="00DB615C">
              <w:rPr>
                <w:sz w:val="28"/>
                <w:szCs w:val="28"/>
                <w:lang w:val="ru-RU"/>
              </w:rPr>
              <w:t xml:space="preserve">- х. </w:t>
            </w:r>
            <w:proofErr w:type="spellStart"/>
            <w:r w:rsidRPr="00DB615C">
              <w:rPr>
                <w:sz w:val="28"/>
                <w:szCs w:val="28"/>
                <w:lang w:val="ru-RU"/>
              </w:rPr>
              <w:t>Северин</w:t>
            </w:r>
            <w:proofErr w:type="spellEnd"/>
          </w:p>
          <w:p w:rsidR="004302E3" w:rsidRPr="00DB615C" w:rsidRDefault="004302E3" w:rsidP="004302E3">
            <w:pPr>
              <w:rPr>
                <w:sz w:val="28"/>
                <w:szCs w:val="28"/>
                <w:lang w:val="ru-RU"/>
              </w:rPr>
            </w:pPr>
            <w:r w:rsidRPr="00DB615C">
              <w:rPr>
                <w:sz w:val="28"/>
                <w:szCs w:val="28"/>
                <w:lang w:val="ru-RU"/>
              </w:rPr>
              <w:t>- п. Терновый</w:t>
            </w:r>
            <w:r w:rsidR="00FA3891">
              <w:rPr>
                <w:sz w:val="28"/>
                <w:szCs w:val="28"/>
                <w:lang w:val="ru-RU"/>
              </w:rPr>
              <w:t>.</w:t>
            </w:r>
          </w:p>
        </w:tc>
      </w:tr>
    </w:tbl>
    <w:p w:rsidR="009F218E" w:rsidRPr="00DB615C" w:rsidRDefault="008B1904" w:rsidP="008B1904">
      <w:pPr>
        <w:pStyle w:val="aff"/>
        <w:spacing w:before="0" w:after="0"/>
        <w:jc w:val="right"/>
        <w:rPr>
          <w:rFonts w:ascii="Times New Roman" w:eastAsia="Andale Sans UI" w:hAnsi="Times New Roman" w:cs="Tahoma"/>
          <w:b w:val="0"/>
          <w:bCs w:val="0"/>
          <w:i/>
          <w:color w:val="auto"/>
          <w:spacing w:val="0"/>
          <w:sz w:val="28"/>
          <w:szCs w:val="28"/>
          <w:lang w:val="ru-RU"/>
        </w:rPr>
      </w:pPr>
      <w:r w:rsidRPr="00DB615C">
        <w:rPr>
          <w:rFonts w:ascii="Times New Roman" w:eastAsia="Andale Sans UI" w:hAnsi="Times New Roman" w:cs="Tahoma"/>
          <w:b w:val="0"/>
          <w:bCs w:val="0"/>
          <w:i/>
          <w:color w:val="auto"/>
          <w:spacing w:val="0"/>
          <w:sz w:val="28"/>
          <w:szCs w:val="28"/>
          <w:lang w:val="ru-RU"/>
        </w:rPr>
        <w:t xml:space="preserve"> </w:t>
      </w:r>
      <w:r w:rsidR="009F218E" w:rsidRPr="00DB615C">
        <w:rPr>
          <w:rFonts w:ascii="Times New Roman" w:eastAsia="Andale Sans UI" w:hAnsi="Times New Roman" w:cs="Tahoma"/>
          <w:b w:val="0"/>
          <w:bCs w:val="0"/>
          <w:i/>
          <w:color w:val="auto"/>
          <w:spacing w:val="0"/>
          <w:sz w:val="28"/>
          <w:szCs w:val="28"/>
          <w:lang w:val="ru-RU"/>
        </w:rPr>
        <w:t xml:space="preserve">Таблица </w:t>
      </w:r>
      <w:r w:rsidR="006F6D56" w:rsidRPr="00DB615C">
        <w:rPr>
          <w:rFonts w:ascii="Times New Roman" w:eastAsia="Andale Sans UI" w:hAnsi="Times New Roman" w:cs="Tahoma"/>
          <w:b w:val="0"/>
          <w:bCs w:val="0"/>
          <w:i/>
          <w:color w:val="auto"/>
          <w:spacing w:val="0"/>
          <w:sz w:val="28"/>
          <w:szCs w:val="28"/>
          <w:lang w:val="ru-RU"/>
        </w:rPr>
        <w:t>1.</w:t>
      </w:r>
    </w:p>
    <w:p w:rsidR="004302E3" w:rsidRPr="00DB615C" w:rsidRDefault="009F218E" w:rsidP="004302E3">
      <w:pPr>
        <w:widowControl/>
        <w:suppressAutoHyphens w:val="0"/>
        <w:autoSpaceDE w:val="0"/>
        <w:adjustRightInd w:val="0"/>
        <w:spacing w:line="276" w:lineRule="auto"/>
        <w:ind w:firstLine="567"/>
        <w:jc w:val="right"/>
        <w:textAlignment w:val="auto"/>
        <w:rPr>
          <w:sz w:val="28"/>
          <w:szCs w:val="28"/>
          <w:lang w:val="ru-RU"/>
        </w:rPr>
      </w:pPr>
      <w:r w:rsidRPr="00DB615C">
        <w:rPr>
          <w:rFonts w:cs="Times New Roman"/>
          <w:i/>
          <w:sz w:val="28"/>
          <w:szCs w:val="28"/>
          <w:lang w:val="ru-RU" w:eastAsia="en-US"/>
        </w:rPr>
        <w:t>Численность населения с разбивкой по населенным пунктам</w:t>
      </w:r>
      <w:r w:rsidR="004302E3" w:rsidRPr="00DB615C">
        <w:rPr>
          <w:sz w:val="28"/>
          <w:szCs w:val="28"/>
          <w:lang w:val="ru-RU"/>
        </w:rPr>
        <w:t>.</w:t>
      </w:r>
    </w:p>
    <w:tbl>
      <w:tblPr>
        <w:tblW w:w="9934" w:type="dxa"/>
        <w:jc w:val="center"/>
        <w:tblInd w:w="93" w:type="dxa"/>
        <w:tblLook w:val="04A0" w:firstRow="1" w:lastRow="0" w:firstColumn="1" w:lastColumn="0" w:noHBand="0" w:noVBand="1"/>
      </w:tblPr>
      <w:tblGrid>
        <w:gridCol w:w="748"/>
        <w:gridCol w:w="3312"/>
        <w:gridCol w:w="1667"/>
        <w:gridCol w:w="1819"/>
        <w:gridCol w:w="2388"/>
      </w:tblGrid>
      <w:tr w:rsidR="00527187" w:rsidRPr="00DB615C" w:rsidTr="00FA3891">
        <w:trPr>
          <w:trHeight w:val="1185"/>
          <w:jc w:val="center"/>
        </w:trPr>
        <w:tc>
          <w:tcPr>
            <w:tcW w:w="748" w:type="dxa"/>
            <w:tcBorders>
              <w:top w:val="single" w:sz="8" w:space="0" w:color="auto"/>
              <w:left w:val="single" w:sz="8" w:space="0" w:color="auto"/>
              <w:bottom w:val="single" w:sz="4" w:space="0" w:color="auto"/>
              <w:right w:val="single" w:sz="4" w:space="0" w:color="auto"/>
            </w:tcBorders>
            <w:noWrap/>
            <w:vAlign w:val="center"/>
            <w:hideMark/>
          </w:tcPr>
          <w:p w:rsidR="00527187" w:rsidRPr="00DB615C" w:rsidRDefault="00527187" w:rsidP="00485790">
            <w:pPr>
              <w:jc w:val="center"/>
              <w:rPr>
                <w:lang w:val="ru-RU"/>
              </w:rPr>
            </w:pPr>
            <w:r w:rsidRPr="00DB615C">
              <w:rPr>
                <w:lang w:val="ru-RU"/>
              </w:rPr>
              <w:t xml:space="preserve">№ </w:t>
            </w:r>
            <w:proofErr w:type="spellStart"/>
            <w:r w:rsidRPr="00DB615C">
              <w:rPr>
                <w:lang w:val="ru-RU"/>
              </w:rPr>
              <w:t>пп</w:t>
            </w:r>
            <w:proofErr w:type="spellEnd"/>
          </w:p>
        </w:tc>
        <w:tc>
          <w:tcPr>
            <w:tcW w:w="3312" w:type="dxa"/>
            <w:tcBorders>
              <w:top w:val="single" w:sz="8" w:space="0" w:color="auto"/>
              <w:left w:val="nil"/>
              <w:bottom w:val="single" w:sz="4" w:space="0" w:color="auto"/>
              <w:right w:val="single" w:sz="4" w:space="0" w:color="auto"/>
            </w:tcBorders>
            <w:noWrap/>
            <w:vAlign w:val="center"/>
            <w:hideMark/>
          </w:tcPr>
          <w:p w:rsidR="00527187" w:rsidRPr="00DB615C" w:rsidRDefault="00527187" w:rsidP="00485790">
            <w:pPr>
              <w:jc w:val="center"/>
              <w:rPr>
                <w:lang w:val="ru-RU"/>
              </w:rPr>
            </w:pPr>
            <w:r w:rsidRPr="00DB615C">
              <w:rPr>
                <w:lang w:val="ru-RU"/>
              </w:rPr>
              <w:t>Наименование населенного пункта</w:t>
            </w:r>
          </w:p>
        </w:tc>
        <w:tc>
          <w:tcPr>
            <w:tcW w:w="1667" w:type="dxa"/>
            <w:tcBorders>
              <w:top w:val="single" w:sz="4" w:space="0" w:color="auto"/>
              <w:left w:val="nil"/>
              <w:bottom w:val="single" w:sz="4" w:space="0" w:color="auto"/>
              <w:right w:val="single" w:sz="4" w:space="0" w:color="auto"/>
            </w:tcBorders>
            <w:vAlign w:val="center"/>
          </w:tcPr>
          <w:p w:rsidR="00527187" w:rsidRPr="00DB615C" w:rsidRDefault="00216B45" w:rsidP="00216B45">
            <w:pPr>
              <w:jc w:val="center"/>
              <w:rPr>
                <w:lang w:val="ru-RU"/>
              </w:rPr>
            </w:pPr>
            <w:r w:rsidRPr="00DB615C">
              <w:rPr>
                <w:lang w:val="ru-RU"/>
              </w:rPr>
              <w:t>2008г. (чел.)</w:t>
            </w:r>
          </w:p>
        </w:tc>
        <w:tc>
          <w:tcPr>
            <w:tcW w:w="1819" w:type="dxa"/>
            <w:tcBorders>
              <w:top w:val="single" w:sz="8" w:space="0" w:color="auto"/>
              <w:left w:val="single" w:sz="4" w:space="0" w:color="auto"/>
              <w:bottom w:val="single" w:sz="4" w:space="0" w:color="auto"/>
              <w:right w:val="nil"/>
            </w:tcBorders>
            <w:noWrap/>
            <w:vAlign w:val="center"/>
            <w:hideMark/>
          </w:tcPr>
          <w:p w:rsidR="00527187" w:rsidRPr="00DB615C" w:rsidRDefault="00527187" w:rsidP="00485790">
            <w:pPr>
              <w:jc w:val="center"/>
              <w:rPr>
                <w:lang w:val="ru-RU"/>
              </w:rPr>
            </w:pPr>
            <w:r w:rsidRPr="00DB615C">
              <w:rPr>
                <w:lang w:val="ru-RU"/>
              </w:rPr>
              <w:t>Существующее положение 2017г. (чел.)</w:t>
            </w:r>
          </w:p>
        </w:tc>
        <w:tc>
          <w:tcPr>
            <w:tcW w:w="2388" w:type="dxa"/>
            <w:tcBorders>
              <w:top w:val="single" w:sz="8" w:space="0" w:color="auto"/>
              <w:left w:val="single" w:sz="8" w:space="0" w:color="auto"/>
              <w:bottom w:val="single" w:sz="4" w:space="0" w:color="auto"/>
              <w:right w:val="single" w:sz="8" w:space="0" w:color="auto"/>
            </w:tcBorders>
            <w:noWrap/>
            <w:vAlign w:val="center"/>
            <w:hideMark/>
          </w:tcPr>
          <w:p w:rsidR="00527187" w:rsidRPr="00DB615C" w:rsidRDefault="00527187" w:rsidP="00485790">
            <w:pPr>
              <w:jc w:val="center"/>
              <w:rPr>
                <w:lang w:val="ru-RU"/>
              </w:rPr>
            </w:pPr>
            <w:r w:rsidRPr="00DB615C">
              <w:rPr>
                <w:lang w:val="ru-RU"/>
              </w:rPr>
              <w:t>На расчетный срок, 2030г. (чел.)</w:t>
            </w:r>
          </w:p>
        </w:tc>
      </w:tr>
      <w:tr w:rsidR="00527187" w:rsidRPr="00DB615C" w:rsidTr="00FA3891">
        <w:trPr>
          <w:trHeight w:val="387"/>
          <w:jc w:val="center"/>
        </w:trPr>
        <w:tc>
          <w:tcPr>
            <w:tcW w:w="748" w:type="dxa"/>
            <w:tcBorders>
              <w:top w:val="nil"/>
              <w:left w:val="single" w:sz="8" w:space="0" w:color="auto"/>
              <w:bottom w:val="single" w:sz="4" w:space="0" w:color="auto"/>
              <w:right w:val="single" w:sz="4" w:space="0" w:color="auto"/>
            </w:tcBorders>
            <w:noWrap/>
            <w:vAlign w:val="center"/>
            <w:hideMark/>
          </w:tcPr>
          <w:p w:rsidR="00527187" w:rsidRPr="00DB615C" w:rsidRDefault="00527187" w:rsidP="00485790">
            <w:pPr>
              <w:jc w:val="center"/>
              <w:rPr>
                <w:lang w:val="ru-RU"/>
              </w:rPr>
            </w:pPr>
            <w:r w:rsidRPr="00DB615C">
              <w:rPr>
                <w:lang w:val="ru-RU"/>
              </w:rPr>
              <w:t>1</w:t>
            </w:r>
          </w:p>
        </w:tc>
        <w:tc>
          <w:tcPr>
            <w:tcW w:w="3312" w:type="dxa"/>
            <w:tcBorders>
              <w:top w:val="nil"/>
              <w:left w:val="nil"/>
              <w:bottom w:val="single" w:sz="4" w:space="0" w:color="auto"/>
              <w:right w:val="single" w:sz="4" w:space="0" w:color="auto"/>
            </w:tcBorders>
            <w:noWrap/>
            <w:vAlign w:val="center"/>
            <w:hideMark/>
          </w:tcPr>
          <w:p w:rsidR="00527187" w:rsidRPr="00DB615C" w:rsidRDefault="00527187" w:rsidP="00485790">
            <w:pPr>
              <w:shd w:val="clear" w:color="auto" w:fill="FFFFFF"/>
              <w:jc w:val="center"/>
              <w:rPr>
                <w:lang w:val="ru-RU"/>
              </w:rPr>
            </w:pPr>
            <w:r w:rsidRPr="00DB615C">
              <w:rPr>
                <w:lang w:val="ru-RU"/>
              </w:rPr>
              <w:t>ст. Тбилисская</w:t>
            </w:r>
          </w:p>
        </w:tc>
        <w:tc>
          <w:tcPr>
            <w:tcW w:w="1667" w:type="dxa"/>
            <w:tcBorders>
              <w:top w:val="single" w:sz="4" w:space="0" w:color="auto"/>
              <w:left w:val="nil"/>
              <w:bottom w:val="single" w:sz="4" w:space="0" w:color="auto"/>
              <w:right w:val="single" w:sz="4" w:space="0" w:color="auto"/>
            </w:tcBorders>
          </w:tcPr>
          <w:p w:rsidR="00527187" w:rsidRPr="00DB615C" w:rsidRDefault="00527187" w:rsidP="00485790">
            <w:pPr>
              <w:shd w:val="clear" w:color="auto" w:fill="FFFFFF"/>
              <w:jc w:val="center"/>
              <w:rPr>
                <w:lang w:val="ru-RU"/>
              </w:rPr>
            </w:pPr>
            <w:r w:rsidRPr="00DB615C">
              <w:rPr>
                <w:lang w:val="ru-RU"/>
              </w:rPr>
              <w:t>26770</w:t>
            </w:r>
          </w:p>
        </w:tc>
        <w:tc>
          <w:tcPr>
            <w:tcW w:w="1819" w:type="dxa"/>
            <w:tcBorders>
              <w:top w:val="nil"/>
              <w:left w:val="single" w:sz="4" w:space="0" w:color="auto"/>
              <w:bottom w:val="single" w:sz="4" w:space="0" w:color="auto"/>
              <w:right w:val="nil"/>
            </w:tcBorders>
            <w:noWrap/>
            <w:vAlign w:val="center"/>
            <w:hideMark/>
          </w:tcPr>
          <w:p w:rsidR="00527187" w:rsidRPr="00DB615C" w:rsidRDefault="00527187" w:rsidP="00485790">
            <w:pPr>
              <w:shd w:val="clear" w:color="auto" w:fill="FFFFFF"/>
              <w:jc w:val="center"/>
              <w:rPr>
                <w:lang w:val="ru-RU"/>
              </w:rPr>
            </w:pPr>
            <w:r w:rsidRPr="00DB615C">
              <w:rPr>
                <w:lang w:val="ru-RU"/>
              </w:rPr>
              <w:t>24953</w:t>
            </w:r>
          </w:p>
        </w:tc>
        <w:tc>
          <w:tcPr>
            <w:tcW w:w="2388" w:type="dxa"/>
            <w:tcBorders>
              <w:top w:val="nil"/>
              <w:left w:val="single" w:sz="8" w:space="0" w:color="auto"/>
              <w:bottom w:val="single" w:sz="4" w:space="0" w:color="auto"/>
              <w:right w:val="single" w:sz="8" w:space="0" w:color="auto"/>
            </w:tcBorders>
            <w:noWrap/>
            <w:vAlign w:val="center"/>
            <w:hideMark/>
          </w:tcPr>
          <w:p w:rsidR="00527187" w:rsidRPr="00DB615C" w:rsidRDefault="00527187" w:rsidP="00485790">
            <w:pPr>
              <w:jc w:val="center"/>
              <w:rPr>
                <w:lang w:val="ru-RU"/>
              </w:rPr>
            </w:pPr>
            <w:r w:rsidRPr="00DB615C">
              <w:rPr>
                <w:lang w:val="ru-RU"/>
              </w:rPr>
              <w:t>33470</w:t>
            </w:r>
          </w:p>
        </w:tc>
      </w:tr>
      <w:tr w:rsidR="00527187" w:rsidRPr="00DB615C" w:rsidTr="00FA3891">
        <w:trPr>
          <w:trHeight w:val="387"/>
          <w:jc w:val="center"/>
        </w:trPr>
        <w:tc>
          <w:tcPr>
            <w:tcW w:w="748" w:type="dxa"/>
            <w:tcBorders>
              <w:top w:val="nil"/>
              <w:left w:val="single" w:sz="8" w:space="0" w:color="auto"/>
              <w:bottom w:val="single" w:sz="4" w:space="0" w:color="auto"/>
              <w:right w:val="single" w:sz="4" w:space="0" w:color="auto"/>
            </w:tcBorders>
            <w:noWrap/>
            <w:vAlign w:val="center"/>
            <w:hideMark/>
          </w:tcPr>
          <w:p w:rsidR="00527187" w:rsidRPr="00DB615C" w:rsidRDefault="00527187" w:rsidP="00485790">
            <w:pPr>
              <w:jc w:val="center"/>
              <w:rPr>
                <w:lang w:val="ru-RU"/>
              </w:rPr>
            </w:pPr>
            <w:r w:rsidRPr="00DB615C">
              <w:rPr>
                <w:lang w:val="ru-RU"/>
              </w:rPr>
              <w:t>2</w:t>
            </w:r>
          </w:p>
        </w:tc>
        <w:tc>
          <w:tcPr>
            <w:tcW w:w="3312" w:type="dxa"/>
            <w:tcBorders>
              <w:top w:val="nil"/>
              <w:left w:val="nil"/>
              <w:bottom w:val="single" w:sz="4" w:space="0" w:color="auto"/>
              <w:right w:val="single" w:sz="4" w:space="0" w:color="auto"/>
            </w:tcBorders>
            <w:noWrap/>
            <w:vAlign w:val="center"/>
            <w:hideMark/>
          </w:tcPr>
          <w:p w:rsidR="00527187" w:rsidRPr="00DB615C" w:rsidRDefault="00527187" w:rsidP="00485790">
            <w:pPr>
              <w:shd w:val="clear" w:color="auto" w:fill="FFFFFF"/>
              <w:jc w:val="center"/>
              <w:rPr>
                <w:lang w:val="ru-RU"/>
              </w:rPr>
            </w:pPr>
            <w:r w:rsidRPr="00DB615C">
              <w:rPr>
                <w:lang w:val="ru-RU"/>
              </w:rPr>
              <w:t xml:space="preserve">x. </w:t>
            </w:r>
            <w:proofErr w:type="spellStart"/>
            <w:r w:rsidRPr="00DB615C">
              <w:rPr>
                <w:lang w:val="ru-RU"/>
              </w:rPr>
              <w:t>Северин</w:t>
            </w:r>
            <w:proofErr w:type="spellEnd"/>
          </w:p>
        </w:tc>
        <w:tc>
          <w:tcPr>
            <w:tcW w:w="1667" w:type="dxa"/>
            <w:tcBorders>
              <w:top w:val="single" w:sz="4" w:space="0" w:color="auto"/>
              <w:left w:val="nil"/>
              <w:bottom w:val="single" w:sz="4" w:space="0" w:color="auto"/>
              <w:right w:val="single" w:sz="4" w:space="0" w:color="auto"/>
            </w:tcBorders>
          </w:tcPr>
          <w:p w:rsidR="00527187" w:rsidRPr="00DB615C" w:rsidRDefault="00527187" w:rsidP="00485790">
            <w:pPr>
              <w:shd w:val="clear" w:color="auto" w:fill="FFFFFF"/>
              <w:jc w:val="center"/>
              <w:rPr>
                <w:lang w:val="ru-RU"/>
              </w:rPr>
            </w:pPr>
            <w:r w:rsidRPr="00DB615C">
              <w:rPr>
                <w:lang w:val="ru-RU"/>
              </w:rPr>
              <w:t>1950</w:t>
            </w:r>
          </w:p>
        </w:tc>
        <w:tc>
          <w:tcPr>
            <w:tcW w:w="1819" w:type="dxa"/>
            <w:tcBorders>
              <w:top w:val="nil"/>
              <w:left w:val="single" w:sz="4" w:space="0" w:color="auto"/>
              <w:bottom w:val="single" w:sz="4" w:space="0" w:color="auto"/>
              <w:right w:val="nil"/>
            </w:tcBorders>
            <w:noWrap/>
            <w:vAlign w:val="center"/>
            <w:hideMark/>
          </w:tcPr>
          <w:p w:rsidR="00527187" w:rsidRPr="00DB615C" w:rsidRDefault="00527187" w:rsidP="00485790">
            <w:pPr>
              <w:shd w:val="clear" w:color="auto" w:fill="FFFFFF"/>
              <w:jc w:val="center"/>
              <w:rPr>
                <w:lang w:val="ru-RU"/>
              </w:rPr>
            </w:pPr>
            <w:r w:rsidRPr="00DB615C">
              <w:rPr>
                <w:lang w:val="ru-RU"/>
              </w:rPr>
              <w:t>1932</w:t>
            </w:r>
          </w:p>
        </w:tc>
        <w:tc>
          <w:tcPr>
            <w:tcW w:w="2388" w:type="dxa"/>
            <w:tcBorders>
              <w:top w:val="nil"/>
              <w:left w:val="single" w:sz="8" w:space="0" w:color="auto"/>
              <w:bottom w:val="single" w:sz="4" w:space="0" w:color="auto"/>
              <w:right w:val="single" w:sz="8" w:space="0" w:color="auto"/>
            </w:tcBorders>
            <w:noWrap/>
            <w:vAlign w:val="center"/>
            <w:hideMark/>
          </w:tcPr>
          <w:p w:rsidR="00527187" w:rsidRPr="00DB615C" w:rsidRDefault="00527187" w:rsidP="00485790">
            <w:pPr>
              <w:jc w:val="center"/>
              <w:rPr>
                <w:lang w:val="ru-RU"/>
              </w:rPr>
            </w:pPr>
            <w:r w:rsidRPr="00DB615C">
              <w:rPr>
                <w:lang w:val="ru-RU"/>
              </w:rPr>
              <w:t>2350</w:t>
            </w:r>
          </w:p>
        </w:tc>
      </w:tr>
      <w:tr w:rsidR="00527187" w:rsidRPr="00DB615C" w:rsidTr="00FA3891">
        <w:trPr>
          <w:trHeight w:val="387"/>
          <w:jc w:val="center"/>
        </w:trPr>
        <w:tc>
          <w:tcPr>
            <w:tcW w:w="748" w:type="dxa"/>
            <w:tcBorders>
              <w:top w:val="nil"/>
              <w:left w:val="single" w:sz="8" w:space="0" w:color="auto"/>
              <w:bottom w:val="single" w:sz="4" w:space="0" w:color="auto"/>
              <w:right w:val="single" w:sz="4" w:space="0" w:color="auto"/>
            </w:tcBorders>
            <w:noWrap/>
            <w:vAlign w:val="center"/>
            <w:hideMark/>
          </w:tcPr>
          <w:p w:rsidR="00527187" w:rsidRPr="00DB615C" w:rsidRDefault="00527187" w:rsidP="00485790">
            <w:pPr>
              <w:jc w:val="center"/>
              <w:rPr>
                <w:lang w:val="ru-RU"/>
              </w:rPr>
            </w:pPr>
            <w:r w:rsidRPr="00DB615C">
              <w:rPr>
                <w:lang w:val="ru-RU"/>
              </w:rPr>
              <w:t>3</w:t>
            </w:r>
          </w:p>
        </w:tc>
        <w:tc>
          <w:tcPr>
            <w:tcW w:w="3312" w:type="dxa"/>
            <w:tcBorders>
              <w:top w:val="nil"/>
              <w:left w:val="nil"/>
              <w:bottom w:val="single" w:sz="4" w:space="0" w:color="auto"/>
              <w:right w:val="single" w:sz="4" w:space="0" w:color="auto"/>
            </w:tcBorders>
            <w:noWrap/>
            <w:vAlign w:val="center"/>
            <w:hideMark/>
          </w:tcPr>
          <w:p w:rsidR="00527187" w:rsidRPr="00DB615C" w:rsidRDefault="00527187" w:rsidP="00485790">
            <w:pPr>
              <w:shd w:val="clear" w:color="auto" w:fill="FFFFFF"/>
              <w:jc w:val="center"/>
              <w:rPr>
                <w:lang w:val="ru-RU"/>
              </w:rPr>
            </w:pPr>
            <w:r w:rsidRPr="00DB615C">
              <w:rPr>
                <w:lang w:val="ru-RU"/>
              </w:rPr>
              <w:t>пос. Октябрьский</w:t>
            </w:r>
          </w:p>
        </w:tc>
        <w:tc>
          <w:tcPr>
            <w:tcW w:w="1667" w:type="dxa"/>
            <w:tcBorders>
              <w:top w:val="single" w:sz="4" w:space="0" w:color="auto"/>
              <w:left w:val="nil"/>
              <w:bottom w:val="single" w:sz="4" w:space="0" w:color="auto"/>
              <w:right w:val="single" w:sz="4" w:space="0" w:color="auto"/>
            </w:tcBorders>
          </w:tcPr>
          <w:p w:rsidR="00527187" w:rsidRPr="00DB615C" w:rsidRDefault="00527187" w:rsidP="00485790">
            <w:pPr>
              <w:shd w:val="clear" w:color="auto" w:fill="FFFFFF"/>
              <w:jc w:val="center"/>
              <w:rPr>
                <w:lang w:val="ru-RU"/>
              </w:rPr>
            </w:pPr>
            <w:r w:rsidRPr="00DB615C">
              <w:rPr>
                <w:lang w:val="ru-RU"/>
              </w:rPr>
              <w:t>1370</w:t>
            </w:r>
          </w:p>
        </w:tc>
        <w:tc>
          <w:tcPr>
            <w:tcW w:w="1819" w:type="dxa"/>
            <w:tcBorders>
              <w:top w:val="nil"/>
              <w:left w:val="single" w:sz="4" w:space="0" w:color="auto"/>
              <w:bottom w:val="single" w:sz="4" w:space="0" w:color="auto"/>
              <w:right w:val="nil"/>
            </w:tcBorders>
            <w:noWrap/>
            <w:vAlign w:val="center"/>
            <w:hideMark/>
          </w:tcPr>
          <w:p w:rsidR="00527187" w:rsidRPr="00DB615C" w:rsidRDefault="00527187" w:rsidP="00485790">
            <w:pPr>
              <w:shd w:val="clear" w:color="auto" w:fill="FFFFFF"/>
              <w:jc w:val="center"/>
              <w:rPr>
                <w:lang w:val="ru-RU"/>
              </w:rPr>
            </w:pPr>
            <w:r w:rsidRPr="00DB615C">
              <w:rPr>
                <w:lang w:val="ru-RU"/>
              </w:rPr>
              <w:t>1562</w:t>
            </w:r>
          </w:p>
        </w:tc>
        <w:tc>
          <w:tcPr>
            <w:tcW w:w="2388" w:type="dxa"/>
            <w:tcBorders>
              <w:top w:val="nil"/>
              <w:left w:val="single" w:sz="8" w:space="0" w:color="auto"/>
              <w:bottom w:val="single" w:sz="4" w:space="0" w:color="auto"/>
              <w:right w:val="single" w:sz="8" w:space="0" w:color="auto"/>
            </w:tcBorders>
            <w:noWrap/>
            <w:vAlign w:val="center"/>
            <w:hideMark/>
          </w:tcPr>
          <w:p w:rsidR="00527187" w:rsidRPr="00DB615C" w:rsidRDefault="00527187" w:rsidP="00485790">
            <w:pPr>
              <w:jc w:val="center"/>
              <w:rPr>
                <w:lang w:val="ru-RU"/>
              </w:rPr>
            </w:pPr>
            <w:r w:rsidRPr="00DB615C">
              <w:rPr>
                <w:lang w:val="ru-RU"/>
              </w:rPr>
              <w:t>1500</w:t>
            </w:r>
          </w:p>
        </w:tc>
      </w:tr>
      <w:tr w:rsidR="00527187" w:rsidRPr="00DB615C" w:rsidTr="00FA3891">
        <w:trPr>
          <w:trHeight w:val="387"/>
          <w:jc w:val="center"/>
        </w:trPr>
        <w:tc>
          <w:tcPr>
            <w:tcW w:w="748" w:type="dxa"/>
            <w:tcBorders>
              <w:top w:val="nil"/>
              <w:left w:val="single" w:sz="8" w:space="0" w:color="auto"/>
              <w:bottom w:val="single" w:sz="4" w:space="0" w:color="auto"/>
              <w:right w:val="single" w:sz="4" w:space="0" w:color="auto"/>
            </w:tcBorders>
            <w:noWrap/>
            <w:vAlign w:val="center"/>
            <w:hideMark/>
          </w:tcPr>
          <w:p w:rsidR="00527187" w:rsidRPr="00DB615C" w:rsidRDefault="00527187" w:rsidP="00485790">
            <w:pPr>
              <w:jc w:val="center"/>
              <w:rPr>
                <w:lang w:val="ru-RU"/>
              </w:rPr>
            </w:pPr>
            <w:r w:rsidRPr="00DB615C">
              <w:rPr>
                <w:lang w:val="ru-RU"/>
              </w:rPr>
              <w:t>4</w:t>
            </w:r>
          </w:p>
        </w:tc>
        <w:tc>
          <w:tcPr>
            <w:tcW w:w="3312" w:type="dxa"/>
            <w:tcBorders>
              <w:top w:val="nil"/>
              <w:left w:val="nil"/>
              <w:bottom w:val="single" w:sz="4" w:space="0" w:color="auto"/>
              <w:right w:val="single" w:sz="4" w:space="0" w:color="auto"/>
            </w:tcBorders>
            <w:noWrap/>
            <w:vAlign w:val="center"/>
            <w:hideMark/>
          </w:tcPr>
          <w:p w:rsidR="00527187" w:rsidRPr="00DB615C" w:rsidRDefault="00527187" w:rsidP="00485790">
            <w:pPr>
              <w:shd w:val="clear" w:color="auto" w:fill="FFFFFF"/>
              <w:jc w:val="center"/>
              <w:rPr>
                <w:lang w:val="ru-RU"/>
              </w:rPr>
            </w:pPr>
            <w:r w:rsidRPr="00DB615C">
              <w:rPr>
                <w:lang w:val="ru-RU"/>
              </w:rPr>
              <w:t>пос. Первомайский</w:t>
            </w:r>
          </w:p>
        </w:tc>
        <w:tc>
          <w:tcPr>
            <w:tcW w:w="1667" w:type="dxa"/>
            <w:tcBorders>
              <w:top w:val="single" w:sz="4" w:space="0" w:color="auto"/>
              <w:left w:val="nil"/>
              <w:bottom w:val="single" w:sz="4" w:space="0" w:color="auto"/>
              <w:right w:val="single" w:sz="4" w:space="0" w:color="auto"/>
            </w:tcBorders>
          </w:tcPr>
          <w:p w:rsidR="00527187" w:rsidRPr="00DB615C" w:rsidRDefault="00527187" w:rsidP="00485790">
            <w:pPr>
              <w:shd w:val="clear" w:color="auto" w:fill="FFFFFF"/>
              <w:jc w:val="center"/>
              <w:rPr>
                <w:lang w:val="ru-RU"/>
              </w:rPr>
            </w:pPr>
            <w:r w:rsidRPr="00DB615C">
              <w:rPr>
                <w:lang w:val="ru-RU"/>
              </w:rPr>
              <w:t>300</w:t>
            </w:r>
          </w:p>
        </w:tc>
        <w:tc>
          <w:tcPr>
            <w:tcW w:w="1819" w:type="dxa"/>
            <w:tcBorders>
              <w:top w:val="nil"/>
              <w:left w:val="single" w:sz="4" w:space="0" w:color="auto"/>
              <w:bottom w:val="single" w:sz="4" w:space="0" w:color="auto"/>
              <w:right w:val="nil"/>
            </w:tcBorders>
            <w:noWrap/>
            <w:vAlign w:val="center"/>
            <w:hideMark/>
          </w:tcPr>
          <w:p w:rsidR="00527187" w:rsidRPr="00DB615C" w:rsidRDefault="00527187" w:rsidP="00485790">
            <w:pPr>
              <w:shd w:val="clear" w:color="auto" w:fill="FFFFFF"/>
              <w:jc w:val="center"/>
              <w:rPr>
                <w:lang w:val="ru-RU"/>
              </w:rPr>
            </w:pPr>
            <w:r w:rsidRPr="00DB615C">
              <w:rPr>
                <w:lang w:val="ru-RU"/>
              </w:rPr>
              <w:t>379</w:t>
            </w:r>
          </w:p>
        </w:tc>
        <w:tc>
          <w:tcPr>
            <w:tcW w:w="2388" w:type="dxa"/>
            <w:tcBorders>
              <w:top w:val="nil"/>
              <w:left w:val="single" w:sz="8" w:space="0" w:color="auto"/>
              <w:bottom w:val="single" w:sz="4" w:space="0" w:color="auto"/>
              <w:right w:val="single" w:sz="8" w:space="0" w:color="auto"/>
            </w:tcBorders>
            <w:noWrap/>
            <w:vAlign w:val="center"/>
            <w:hideMark/>
          </w:tcPr>
          <w:p w:rsidR="00527187" w:rsidRPr="00DB615C" w:rsidRDefault="00527187" w:rsidP="00485790">
            <w:pPr>
              <w:jc w:val="center"/>
              <w:rPr>
                <w:lang w:val="ru-RU"/>
              </w:rPr>
            </w:pPr>
            <w:r w:rsidRPr="00DB615C">
              <w:rPr>
                <w:lang w:val="ru-RU"/>
              </w:rPr>
              <w:t>500</w:t>
            </w:r>
          </w:p>
        </w:tc>
      </w:tr>
      <w:tr w:rsidR="00527187" w:rsidRPr="00DB615C" w:rsidTr="00FA3891">
        <w:trPr>
          <w:trHeight w:val="387"/>
          <w:jc w:val="center"/>
        </w:trPr>
        <w:tc>
          <w:tcPr>
            <w:tcW w:w="748" w:type="dxa"/>
            <w:tcBorders>
              <w:top w:val="nil"/>
              <w:left w:val="single" w:sz="8" w:space="0" w:color="auto"/>
              <w:bottom w:val="single" w:sz="4" w:space="0" w:color="auto"/>
              <w:right w:val="single" w:sz="4" w:space="0" w:color="auto"/>
            </w:tcBorders>
            <w:noWrap/>
            <w:vAlign w:val="center"/>
            <w:hideMark/>
          </w:tcPr>
          <w:p w:rsidR="00527187" w:rsidRPr="00DB615C" w:rsidRDefault="00527187" w:rsidP="00485790">
            <w:pPr>
              <w:jc w:val="center"/>
              <w:rPr>
                <w:lang w:val="ru-RU"/>
              </w:rPr>
            </w:pPr>
            <w:r w:rsidRPr="00DB615C">
              <w:rPr>
                <w:lang w:val="ru-RU"/>
              </w:rPr>
              <w:t>5</w:t>
            </w:r>
          </w:p>
        </w:tc>
        <w:tc>
          <w:tcPr>
            <w:tcW w:w="3312" w:type="dxa"/>
            <w:tcBorders>
              <w:top w:val="nil"/>
              <w:left w:val="nil"/>
              <w:bottom w:val="single" w:sz="4" w:space="0" w:color="auto"/>
              <w:right w:val="single" w:sz="4" w:space="0" w:color="auto"/>
            </w:tcBorders>
            <w:noWrap/>
            <w:vAlign w:val="center"/>
            <w:hideMark/>
          </w:tcPr>
          <w:p w:rsidR="00527187" w:rsidRPr="00DB615C" w:rsidRDefault="00527187" w:rsidP="00485790">
            <w:pPr>
              <w:shd w:val="clear" w:color="auto" w:fill="FFFFFF"/>
              <w:jc w:val="center"/>
              <w:rPr>
                <w:lang w:val="ru-RU"/>
              </w:rPr>
            </w:pPr>
            <w:r w:rsidRPr="00DB615C">
              <w:rPr>
                <w:lang w:val="ru-RU"/>
              </w:rPr>
              <w:t>пос. Восточный</w:t>
            </w:r>
          </w:p>
        </w:tc>
        <w:tc>
          <w:tcPr>
            <w:tcW w:w="1667" w:type="dxa"/>
            <w:tcBorders>
              <w:top w:val="single" w:sz="4" w:space="0" w:color="auto"/>
              <w:left w:val="nil"/>
              <w:bottom w:val="single" w:sz="4" w:space="0" w:color="auto"/>
              <w:right w:val="single" w:sz="4" w:space="0" w:color="auto"/>
            </w:tcBorders>
          </w:tcPr>
          <w:p w:rsidR="00527187" w:rsidRPr="00DB615C" w:rsidRDefault="00527187" w:rsidP="00485790">
            <w:pPr>
              <w:shd w:val="clear" w:color="auto" w:fill="FFFFFF"/>
              <w:jc w:val="center"/>
              <w:rPr>
                <w:lang w:val="ru-RU"/>
              </w:rPr>
            </w:pPr>
            <w:r w:rsidRPr="00DB615C">
              <w:rPr>
                <w:lang w:val="ru-RU"/>
              </w:rPr>
              <w:t>250</w:t>
            </w:r>
          </w:p>
        </w:tc>
        <w:tc>
          <w:tcPr>
            <w:tcW w:w="1819" w:type="dxa"/>
            <w:tcBorders>
              <w:top w:val="nil"/>
              <w:left w:val="single" w:sz="4" w:space="0" w:color="auto"/>
              <w:bottom w:val="single" w:sz="4" w:space="0" w:color="auto"/>
              <w:right w:val="nil"/>
            </w:tcBorders>
            <w:noWrap/>
            <w:vAlign w:val="center"/>
            <w:hideMark/>
          </w:tcPr>
          <w:p w:rsidR="00527187" w:rsidRPr="00DB615C" w:rsidRDefault="00527187" w:rsidP="00485790">
            <w:pPr>
              <w:shd w:val="clear" w:color="auto" w:fill="FFFFFF"/>
              <w:jc w:val="center"/>
              <w:rPr>
                <w:lang w:val="ru-RU"/>
              </w:rPr>
            </w:pPr>
            <w:r w:rsidRPr="00DB615C">
              <w:rPr>
                <w:lang w:val="ru-RU"/>
              </w:rPr>
              <w:t>312</w:t>
            </w:r>
          </w:p>
        </w:tc>
        <w:tc>
          <w:tcPr>
            <w:tcW w:w="2388" w:type="dxa"/>
            <w:tcBorders>
              <w:top w:val="nil"/>
              <w:left w:val="single" w:sz="8" w:space="0" w:color="auto"/>
              <w:bottom w:val="single" w:sz="4" w:space="0" w:color="auto"/>
              <w:right w:val="single" w:sz="8" w:space="0" w:color="auto"/>
            </w:tcBorders>
            <w:noWrap/>
            <w:vAlign w:val="center"/>
            <w:hideMark/>
          </w:tcPr>
          <w:p w:rsidR="00527187" w:rsidRPr="00DB615C" w:rsidRDefault="00527187" w:rsidP="00485790">
            <w:pPr>
              <w:jc w:val="center"/>
              <w:rPr>
                <w:lang w:val="ru-RU"/>
              </w:rPr>
            </w:pPr>
            <w:r w:rsidRPr="00DB615C">
              <w:rPr>
                <w:lang w:val="ru-RU"/>
              </w:rPr>
              <w:t>300</w:t>
            </w:r>
          </w:p>
        </w:tc>
      </w:tr>
      <w:tr w:rsidR="00527187" w:rsidRPr="00DB615C" w:rsidTr="00FA3891">
        <w:trPr>
          <w:trHeight w:val="387"/>
          <w:jc w:val="center"/>
        </w:trPr>
        <w:tc>
          <w:tcPr>
            <w:tcW w:w="748" w:type="dxa"/>
            <w:tcBorders>
              <w:top w:val="nil"/>
              <w:left w:val="single" w:sz="8" w:space="0" w:color="auto"/>
              <w:bottom w:val="single" w:sz="4" w:space="0" w:color="auto"/>
              <w:right w:val="single" w:sz="4" w:space="0" w:color="auto"/>
            </w:tcBorders>
            <w:noWrap/>
            <w:vAlign w:val="center"/>
            <w:hideMark/>
          </w:tcPr>
          <w:p w:rsidR="00527187" w:rsidRPr="00DB615C" w:rsidRDefault="00527187" w:rsidP="00485790">
            <w:pPr>
              <w:jc w:val="center"/>
              <w:rPr>
                <w:lang w:val="ru-RU"/>
              </w:rPr>
            </w:pPr>
            <w:r w:rsidRPr="00DB615C">
              <w:rPr>
                <w:lang w:val="ru-RU"/>
              </w:rPr>
              <w:t>6</w:t>
            </w:r>
          </w:p>
        </w:tc>
        <w:tc>
          <w:tcPr>
            <w:tcW w:w="3312" w:type="dxa"/>
            <w:tcBorders>
              <w:top w:val="nil"/>
              <w:left w:val="nil"/>
              <w:bottom w:val="single" w:sz="4" w:space="0" w:color="auto"/>
              <w:right w:val="single" w:sz="4" w:space="0" w:color="auto"/>
            </w:tcBorders>
            <w:noWrap/>
            <w:vAlign w:val="center"/>
            <w:hideMark/>
          </w:tcPr>
          <w:p w:rsidR="00527187" w:rsidRPr="00DB615C" w:rsidRDefault="00527187" w:rsidP="00485790">
            <w:pPr>
              <w:shd w:val="clear" w:color="auto" w:fill="FFFFFF"/>
              <w:jc w:val="center"/>
              <w:rPr>
                <w:lang w:val="ru-RU"/>
              </w:rPr>
            </w:pPr>
            <w:r w:rsidRPr="00DB615C">
              <w:rPr>
                <w:lang w:val="ru-RU"/>
              </w:rPr>
              <w:t>пос. Терновый</w:t>
            </w:r>
          </w:p>
        </w:tc>
        <w:tc>
          <w:tcPr>
            <w:tcW w:w="1667" w:type="dxa"/>
            <w:tcBorders>
              <w:top w:val="single" w:sz="4" w:space="0" w:color="auto"/>
              <w:left w:val="nil"/>
              <w:bottom w:val="single" w:sz="4" w:space="0" w:color="auto"/>
              <w:right w:val="single" w:sz="4" w:space="0" w:color="auto"/>
            </w:tcBorders>
          </w:tcPr>
          <w:p w:rsidR="00527187" w:rsidRPr="00DB615C" w:rsidRDefault="00527187" w:rsidP="00485790">
            <w:pPr>
              <w:shd w:val="clear" w:color="auto" w:fill="FFFFFF"/>
              <w:jc w:val="center"/>
              <w:rPr>
                <w:lang w:val="ru-RU"/>
              </w:rPr>
            </w:pPr>
            <w:r w:rsidRPr="00DB615C">
              <w:rPr>
                <w:lang w:val="ru-RU"/>
              </w:rPr>
              <w:t>150</w:t>
            </w:r>
          </w:p>
        </w:tc>
        <w:tc>
          <w:tcPr>
            <w:tcW w:w="1819" w:type="dxa"/>
            <w:tcBorders>
              <w:top w:val="nil"/>
              <w:left w:val="single" w:sz="4" w:space="0" w:color="auto"/>
              <w:bottom w:val="single" w:sz="4" w:space="0" w:color="auto"/>
              <w:right w:val="nil"/>
            </w:tcBorders>
            <w:noWrap/>
            <w:vAlign w:val="center"/>
            <w:hideMark/>
          </w:tcPr>
          <w:p w:rsidR="00527187" w:rsidRPr="00DB615C" w:rsidRDefault="00527187" w:rsidP="00485790">
            <w:pPr>
              <w:shd w:val="clear" w:color="auto" w:fill="FFFFFF"/>
              <w:jc w:val="center"/>
              <w:rPr>
                <w:lang w:val="ru-RU"/>
              </w:rPr>
            </w:pPr>
            <w:r w:rsidRPr="00DB615C">
              <w:rPr>
                <w:lang w:val="ru-RU"/>
              </w:rPr>
              <w:t>193</w:t>
            </w:r>
          </w:p>
        </w:tc>
        <w:tc>
          <w:tcPr>
            <w:tcW w:w="2388" w:type="dxa"/>
            <w:tcBorders>
              <w:top w:val="nil"/>
              <w:left w:val="single" w:sz="8" w:space="0" w:color="auto"/>
              <w:bottom w:val="single" w:sz="4" w:space="0" w:color="auto"/>
              <w:right w:val="single" w:sz="8" w:space="0" w:color="auto"/>
            </w:tcBorders>
            <w:noWrap/>
            <w:vAlign w:val="center"/>
            <w:hideMark/>
          </w:tcPr>
          <w:p w:rsidR="00527187" w:rsidRPr="00DB615C" w:rsidRDefault="00527187" w:rsidP="00485790">
            <w:pPr>
              <w:jc w:val="center"/>
              <w:rPr>
                <w:lang w:val="ru-RU"/>
              </w:rPr>
            </w:pPr>
            <w:r w:rsidRPr="00DB615C">
              <w:rPr>
                <w:lang w:val="ru-RU"/>
              </w:rPr>
              <w:t>200</w:t>
            </w:r>
          </w:p>
        </w:tc>
      </w:tr>
      <w:tr w:rsidR="00527187" w:rsidRPr="00DB615C" w:rsidTr="00FA3891">
        <w:trPr>
          <w:trHeight w:val="387"/>
          <w:jc w:val="center"/>
        </w:trPr>
        <w:tc>
          <w:tcPr>
            <w:tcW w:w="748" w:type="dxa"/>
            <w:tcBorders>
              <w:top w:val="nil"/>
              <w:left w:val="single" w:sz="8" w:space="0" w:color="auto"/>
              <w:bottom w:val="single" w:sz="4" w:space="0" w:color="auto"/>
              <w:right w:val="single" w:sz="4" w:space="0" w:color="auto"/>
            </w:tcBorders>
            <w:noWrap/>
            <w:vAlign w:val="center"/>
            <w:hideMark/>
          </w:tcPr>
          <w:p w:rsidR="00527187" w:rsidRPr="00DB615C" w:rsidRDefault="00527187" w:rsidP="00485790">
            <w:pPr>
              <w:jc w:val="center"/>
              <w:rPr>
                <w:lang w:val="ru-RU"/>
              </w:rPr>
            </w:pPr>
            <w:r w:rsidRPr="00DB615C">
              <w:rPr>
                <w:lang w:val="ru-RU"/>
              </w:rPr>
              <w:t>7</w:t>
            </w:r>
          </w:p>
        </w:tc>
        <w:tc>
          <w:tcPr>
            <w:tcW w:w="3312" w:type="dxa"/>
            <w:tcBorders>
              <w:top w:val="nil"/>
              <w:left w:val="nil"/>
              <w:bottom w:val="single" w:sz="4" w:space="0" w:color="auto"/>
              <w:right w:val="single" w:sz="4" w:space="0" w:color="auto"/>
            </w:tcBorders>
            <w:noWrap/>
            <w:vAlign w:val="center"/>
            <w:hideMark/>
          </w:tcPr>
          <w:p w:rsidR="00527187" w:rsidRPr="00DB615C" w:rsidRDefault="00527187" w:rsidP="00485790">
            <w:pPr>
              <w:shd w:val="clear" w:color="auto" w:fill="FFFFFF"/>
              <w:jc w:val="center"/>
              <w:rPr>
                <w:lang w:val="ru-RU"/>
              </w:rPr>
            </w:pPr>
            <w:r w:rsidRPr="00DB615C">
              <w:rPr>
                <w:lang w:val="ru-RU"/>
              </w:rPr>
              <w:t>пос. Мирный</w:t>
            </w:r>
          </w:p>
        </w:tc>
        <w:tc>
          <w:tcPr>
            <w:tcW w:w="1667" w:type="dxa"/>
            <w:tcBorders>
              <w:top w:val="single" w:sz="4" w:space="0" w:color="auto"/>
              <w:left w:val="nil"/>
              <w:bottom w:val="single" w:sz="4" w:space="0" w:color="auto"/>
              <w:right w:val="single" w:sz="4" w:space="0" w:color="auto"/>
            </w:tcBorders>
          </w:tcPr>
          <w:p w:rsidR="00527187" w:rsidRPr="00DB615C" w:rsidRDefault="00527187" w:rsidP="00485790">
            <w:pPr>
              <w:shd w:val="clear" w:color="auto" w:fill="FFFFFF"/>
              <w:jc w:val="center"/>
              <w:rPr>
                <w:lang w:val="ru-RU"/>
              </w:rPr>
            </w:pPr>
            <w:r w:rsidRPr="00DB615C">
              <w:rPr>
                <w:lang w:val="ru-RU"/>
              </w:rPr>
              <w:t>100</w:t>
            </w:r>
          </w:p>
        </w:tc>
        <w:tc>
          <w:tcPr>
            <w:tcW w:w="1819" w:type="dxa"/>
            <w:tcBorders>
              <w:top w:val="nil"/>
              <w:left w:val="single" w:sz="4" w:space="0" w:color="auto"/>
              <w:bottom w:val="single" w:sz="4" w:space="0" w:color="auto"/>
              <w:right w:val="nil"/>
            </w:tcBorders>
            <w:noWrap/>
            <w:vAlign w:val="center"/>
            <w:hideMark/>
          </w:tcPr>
          <w:p w:rsidR="00527187" w:rsidRPr="00DB615C" w:rsidRDefault="00527187" w:rsidP="008810B5">
            <w:pPr>
              <w:shd w:val="clear" w:color="auto" w:fill="FFFFFF"/>
              <w:jc w:val="center"/>
              <w:rPr>
                <w:lang w:val="ru-RU"/>
              </w:rPr>
            </w:pPr>
            <w:r w:rsidRPr="00DB615C">
              <w:rPr>
                <w:lang w:val="ru-RU"/>
              </w:rPr>
              <w:t>12</w:t>
            </w:r>
            <w:r w:rsidR="008810B5" w:rsidRPr="00DB615C">
              <w:rPr>
                <w:lang w:val="ru-RU"/>
              </w:rPr>
              <w:t>5</w:t>
            </w:r>
          </w:p>
        </w:tc>
        <w:tc>
          <w:tcPr>
            <w:tcW w:w="2388" w:type="dxa"/>
            <w:tcBorders>
              <w:top w:val="nil"/>
              <w:left w:val="single" w:sz="8" w:space="0" w:color="auto"/>
              <w:bottom w:val="single" w:sz="4" w:space="0" w:color="auto"/>
              <w:right w:val="single" w:sz="8" w:space="0" w:color="auto"/>
            </w:tcBorders>
            <w:noWrap/>
            <w:vAlign w:val="center"/>
            <w:hideMark/>
          </w:tcPr>
          <w:p w:rsidR="00527187" w:rsidRPr="00DB615C" w:rsidRDefault="00527187" w:rsidP="00485790">
            <w:pPr>
              <w:jc w:val="center"/>
              <w:rPr>
                <w:lang w:val="ru-RU"/>
              </w:rPr>
            </w:pPr>
            <w:r w:rsidRPr="00DB615C">
              <w:rPr>
                <w:lang w:val="ru-RU"/>
              </w:rPr>
              <w:t>150</w:t>
            </w:r>
          </w:p>
        </w:tc>
      </w:tr>
      <w:tr w:rsidR="00527187" w:rsidRPr="00DB615C" w:rsidTr="00FA3891">
        <w:trPr>
          <w:trHeight w:val="387"/>
          <w:jc w:val="center"/>
        </w:trPr>
        <w:tc>
          <w:tcPr>
            <w:tcW w:w="748" w:type="dxa"/>
            <w:tcBorders>
              <w:top w:val="nil"/>
              <w:left w:val="single" w:sz="8" w:space="0" w:color="auto"/>
              <w:bottom w:val="single" w:sz="4" w:space="0" w:color="auto"/>
              <w:right w:val="single" w:sz="4" w:space="0" w:color="auto"/>
            </w:tcBorders>
            <w:noWrap/>
            <w:vAlign w:val="center"/>
            <w:hideMark/>
          </w:tcPr>
          <w:p w:rsidR="00527187" w:rsidRPr="00DB615C" w:rsidRDefault="00527187" w:rsidP="00485790">
            <w:pPr>
              <w:jc w:val="center"/>
              <w:rPr>
                <w:lang w:val="ru-RU"/>
              </w:rPr>
            </w:pPr>
            <w:r w:rsidRPr="00DB615C">
              <w:rPr>
                <w:lang w:val="ru-RU"/>
              </w:rPr>
              <w:t>8</w:t>
            </w:r>
          </w:p>
        </w:tc>
        <w:tc>
          <w:tcPr>
            <w:tcW w:w="3312" w:type="dxa"/>
            <w:tcBorders>
              <w:top w:val="nil"/>
              <w:left w:val="nil"/>
              <w:bottom w:val="single" w:sz="4" w:space="0" w:color="auto"/>
              <w:right w:val="single" w:sz="4" w:space="0" w:color="auto"/>
            </w:tcBorders>
            <w:noWrap/>
            <w:vAlign w:val="center"/>
            <w:hideMark/>
          </w:tcPr>
          <w:p w:rsidR="00527187" w:rsidRPr="00DB615C" w:rsidRDefault="00527187" w:rsidP="00485790">
            <w:pPr>
              <w:shd w:val="clear" w:color="auto" w:fill="FFFFFF"/>
              <w:jc w:val="center"/>
              <w:rPr>
                <w:lang w:val="ru-RU"/>
              </w:rPr>
            </w:pPr>
            <w:r w:rsidRPr="00DB615C">
              <w:rPr>
                <w:lang w:val="ru-RU"/>
              </w:rPr>
              <w:t>пос. Горский</w:t>
            </w:r>
          </w:p>
        </w:tc>
        <w:tc>
          <w:tcPr>
            <w:tcW w:w="1667" w:type="dxa"/>
            <w:tcBorders>
              <w:top w:val="single" w:sz="4" w:space="0" w:color="auto"/>
              <w:left w:val="nil"/>
              <w:bottom w:val="single" w:sz="4" w:space="0" w:color="auto"/>
              <w:right w:val="single" w:sz="4" w:space="0" w:color="auto"/>
            </w:tcBorders>
          </w:tcPr>
          <w:p w:rsidR="00527187" w:rsidRPr="00DB615C" w:rsidRDefault="00527187" w:rsidP="00485790">
            <w:pPr>
              <w:shd w:val="clear" w:color="auto" w:fill="FFFFFF"/>
              <w:jc w:val="center"/>
              <w:rPr>
                <w:lang w:val="ru-RU"/>
              </w:rPr>
            </w:pPr>
            <w:r w:rsidRPr="00DB615C">
              <w:rPr>
                <w:lang w:val="ru-RU"/>
              </w:rPr>
              <w:t>40</w:t>
            </w:r>
          </w:p>
        </w:tc>
        <w:tc>
          <w:tcPr>
            <w:tcW w:w="1819" w:type="dxa"/>
            <w:tcBorders>
              <w:top w:val="nil"/>
              <w:left w:val="single" w:sz="4" w:space="0" w:color="auto"/>
              <w:bottom w:val="single" w:sz="4" w:space="0" w:color="auto"/>
              <w:right w:val="nil"/>
            </w:tcBorders>
            <w:noWrap/>
            <w:vAlign w:val="center"/>
            <w:hideMark/>
          </w:tcPr>
          <w:p w:rsidR="00527187" w:rsidRPr="00DB615C" w:rsidRDefault="00527187" w:rsidP="00485790">
            <w:pPr>
              <w:shd w:val="clear" w:color="auto" w:fill="FFFFFF"/>
              <w:jc w:val="center"/>
              <w:rPr>
                <w:lang w:val="ru-RU"/>
              </w:rPr>
            </w:pPr>
            <w:r w:rsidRPr="00DB615C">
              <w:rPr>
                <w:lang w:val="ru-RU"/>
              </w:rPr>
              <w:t>68</w:t>
            </w:r>
          </w:p>
        </w:tc>
        <w:tc>
          <w:tcPr>
            <w:tcW w:w="2388" w:type="dxa"/>
            <w:tcBorders>
              <w:top w:val="nil"/>
              <w:left w:val="single" w:sz="8" w:space="0" w:color="auto"/>
              <w:bottom w:val="single" w:sz="4" w:space="0" w:color="auto"/>
              <w:right w:val="single" w:sz="8" w:space="0" w:color="auto"/>
            </w:tcBorders>
            <w:noWrap/>
            <w:vAlign w:val="center"/>
            <w:hideMark/>
          </w:tcPr>
          <w:p w:rsidR="00527187" w:rsidRPr="00DB615C" w:rsidRDefault="00527187" w:rsidP="00485790">
            <w:pPr>
              <w:jc w:val="center"/>
              <w:rPr>
                <w:lang w:val="ru-RU"/>
              </w:rPr>
            </w:pPr>
            <w:r w:rsidRPr="00DB615C">
              <w:rPr>
                <w:lang w:val="ru-RU"/>
              </w:rPr>
              <w:t>50</w:t>
            </w:r>
          </w:p>
        </w:tc>
      </w:tr>
      <w:tr w:rsidR="00527187" w:rsidRPr="00DB615C" w:rsidTr="00FA3891">
        <w:trPr>
          <w:trHeight w:val="411"/>
          <w:jc w:val="center"/>
        </w:trPr>
        <w:tc>
          <w:tcPr>
            <w:tcW w:w="748" w:type="dxa"/>
            <w:tcBorders>
              <w:top w:val="nil"/>
              <w:left w:val="single" w:sz="8" w:space="0" w:color="auto"/>
              <w:bottom w:val="single" w:sz="8" w:space="0" w:color="auto"/>
              <w:right w:val="single" w:sz="4" w:space="0" w:color="auto"/>
            </w:tcBorders>
            <w:noWrap/>
            <w:vAlign w:val="center"/>
            <w:hideMark/>
          </w:tcPr>
          <w:p w:rsidR="00527187" w:rsidRPr="00DB615C" w:rsidRDefault="00527187" w:rsidP="00485790">
            <w:pPr>
              <w:jc w:val="center"/>
              <w:rPr>
                <w:lang w:val="ru-RU"/>
              </w:rPr>
            </w:pPr>
            <w:r w:rsidRPr="00DB615C">
              <w:rPr>
                <w:lang w:val="ru-RU"/>
              </w:rPr>
              <w:t>9</w:t>
            </w:r>
          </w:p>
        </w:tc>
        <w:tc>
          <w:tcPr>
            <w:tcW w:w="3312" w:type="dxa"/>
            <w:tcBorders>
              <w:top w:val="nil"/>
              <w:left w:val="nil"/>
              <w:bottom w:val="single" w:sz="8" w:space="0" w:color="auto"/>
              <w:right w:val="single" w:sz="4" w:space="0" w:color="auto"/>
            </w:tcBorders>
            <w:noWrap/>
            <w:vAlign w:val="center"/>
            <w:hideMark/>
          </w:tcPr>
          <w:p w:rsidR="00527187" w:rsidRPr="00DB615C" w:rsidRDefault="00527187" w:rsidP="00485790">
            <w:pPr>
              <w:jc w:val="center"/>
              <w:rPr>
                <w:lang w:val="ru-RU"/>
              </w:rPr>
            </w:pPr>
            <w:r w:rsidRPr="00DB615C">
              <w:rPr>
                <w:lang w:val="ru-RU"/>
              </w:rPr>
              <w:t>ВСЕГО</w:t>
            </w:r>
          </w:p>
        </w:tc>
        <w:tc>
          <w:tcPr>
            <w:tcW w:w="1667" w:type="dxa"/>
            <w:tcBorders>
              <w:top w:val="single" w:sz="4" w:space="0" w:color="auto"/>
              <w:left w:val="nil"/>
              <w:bottom w:val="single" w:sz="4" w:space="0" w:color="auto"/>
              <w:right w:val="single" w:sz="4" w:space="0" w:color="auto"/>
            </w:tcBorders>
          </w:tcPr>
          <w:p w:rsidR="00527187" w:rsidRPr="00DB615C" w:rsidRDefault="00527187" w:rsidP="00485790">
            <w:pPr>
              <w:jc w:val="center"/>
              <w:rPr>
                <w:lang w:val="ru-RU"/>
              </w:rPr>
            </w:pPr>
            <w:r w:rsidRPr="00DB615C">
              <w:rPr>
                <w:lang w:val="ru-RU"/>
              </w:rPr>
              <w:t>30930</w:t>
            </w:r>
          </w:p>
        </w:tc>
        <w:tc>
          <w:tcPr>
            <w:tcW w:w="1819" w:type="dxa"/>
            <w:tcBorders>
              <w:top w:val="nil"/>
              <w:left w:val="single" w:sz="4" w:space="0" w:color="auto"/>
              <w:bottom w:val="single" w:sz="8" w:space="0" w:color="auto"/>
              <w:right w:val="nil"/>
            </w:tcBorders>
            <w:noWrap/>
            <w:vAlign w:val="center"/>
            <w:hideMark/>
          </w:tcPr>
          <w:p w:rsidR="00527187" w:rsidRPr="00DB615C" w:rsidRDefault="00527187" w:rsidP="00485790">
            <w:pPr>
              <w:jc w:val="center"/>
              <w:rPr>
                <w:lang w:val="ru-RU"/>
              </w:rPr>
            </w:pPr>
            <w:r w:rsidRPr="00DB615C">
              <w:rPr>
                <w:lang w:val="ru-RU"/>
              </w:rPr>
              <w:t>2952</w:t>
            </w:r>
            <w:r w:rsidR="008810B5" w:rsidRPr="00DB615C">
              <w:rPr>
                <w:lang w:val="ru-RU"/>
              </w:rPr>
              <w:t>4</w:t>
            </w:r>
          </w:p>
        </w:tc>
        <w:tc>
          <w:tcPr>
            <w:tcW w:w="2388" w:type="dxa"/>
            <w:tcBorders>
              <w:top w:val="nil"/>
              <w:left w:val="single" w:sz="8" w:space="0" w:color="auto"/>
              <w:bottom w:val="single" w:sz="8" w:space="0" w:color="auto"/>
              <w:right w:val="single" w:sz="8" w:space="0" w:color="auto"/>
            </w:tcBorders>
            <w:noWrap/>
            <w:vAlign w:val="center"/>
            <w:hideMark/>
          </w:tcPr>
          <w:p w:rsidR="00527187" w:rsidRPr="00DB615C" w:rsidRDefault="00527187" w:rsidP="00485790">
            <w:pPr>
              <w:jc w:val="center"/>
              <w:rPr>
                <w:lang w:val="ru-RU"/>
              </w:rPr>
            </w:pPr>
            <w:r w:rsidRPr="00DB615C">
              <w:rPr>
                <w:lang w:val="ru-RU"/>
              </w:rPr>
              <w:t>38520</w:t>
            </w:r>
          </w:p>
        </w:tc>
      </w:tr>
    </w:tbl>
    <w:p w:rsidR="004302E3" w:rsidRPr="00DB615C" w:rsidRDefault="004302E3" w:rsidP="004302E3">
      <w:pPr>
        <w:widowControl/>
        <w:suppressAutoHyphens w:val="0"/>
        <w:autoSpaceDE w:val="0"/>
        <w:adjustRightInd w:val="0"/>
        <w:spacing w:line="276" w:lineRule="auto"/>
        <w:ind w:firstLine="567"/>
        <w:jc w:val="right"/>
        <w:textAlignment w:val="auto"/>
        <w:rPr>
          <w:sz w:val="28"/>
          <w:szCs w:val="28"/>
          <w:lang w:val="ru-RU"/>
        </w:rPr>
        <w:sectPr w:rsidR="004302E3" w:rsidRPr="00DB615C" w:rsidSect="000219EE">
          <w:headerReference w:type="default" r:id="rId11"/>
          <w:pgSz w:w="11907" w:h="16840" w:code="9"/>
          <w:pgMar w:top="539" w:right="708" w:bottom="902" w:left="1106" w:header="720" w:footer="266" w:gutter="0"/>
          <w:cols w:space="720"/>
          <w:docGrid w:linePitch="326"/>
        </w:sectPr>
      </w:pPr>
    </w:p>
    <w:p w:rsidR="006F6D56" w:rsidRPr="00DB615C" w:rsidRDefault="006F6D56" w:rsidP="006F6D56">
      <w:pPr>
        <w:pStyle w:val="aff"/>
        <w:spacing w:before="0" w:after="0"/>
        <w:jc w:val="right"/>
        <w:rPr>
          <w:rFonts w:ascii="Times New Roman" w:eastAsia="Andale Sans UI" w:hAnsi="Times New Roman" w:cs="Tahoma"/>
          <w:b w:val="0"/>
          <w:bCs w:val="0"/>
          <w:i/>
          <w:color w:val="auto"/>
          <w:spacing w:val="0"/>
          <w:sz w:val="28"/>
          <w:szCs w:val="28"/>
          <w:lang w:val="ru-RU"/>
        </w:rPr>
      </w:pPr>
      <w:r w:rsidRPr="00DB615C">
        <w:rPr>
          <w:rFonts w:ascii="Times New Roman" w:eastAsia="Andale Sans UI" w:hAnsi="Times New Roman" w:cs="Tahoma"/>
          <w:b w:val="0"/>
          <w:bCs w:val="0"/>
          <w:i/>
          <w:color w:val="auto"/>
          <w:spacing w:val="0"/>
          <w:sz w:val="28"/>
          <w:szCs w:val="28"/>
          <w:lang w:val="ru-RU"/>
        </w:rPr>
        <w:lastRenderedPageBreak/>
        <w:t>Диаграмма 1.</w:t>
      </w:r>
    </w:p>
    <w:p w:rsidR="006F6D56" w:rsidRPr="00DB615C" w:rsidRDefault="000F3CD5" w:rsidP="000F3CD5">
      <w:pPr>
        <w:tabs>
          <w:tab w:val="left" w:pos="284"/>
        </w:tabs>
        <w:spacing w:line="276" w:lineRule="auto"/>
        <w:jc w:val="right"/>
        <w:rPr>
          <w:sz w:val="28"/>
          <w:szCs w:val="28"/>
          <w:lang w:val="ru-RU"/>
        </w:rPr>
      </w:pPr>
      <w:r w:rsidRPr="00DB615C">
        <w:rPr>
          <w:rFonts w:cs="Times New Roman"/>
          <w:i/>
          <w:sz w:val="28"/>
          <w:szCs w:val="28"/>
          <w:lang w:val="ru-RU"/>
        </w:rPr>
        <w:t>Диаграмма  численности населения по населенным пунктам</w:t>
      </w:r>
      <w:r w:rsidR="006F6D56" w:rsidRPr="00DB615C">
        <w:rPr>
          <w:i/>
          <w:sz w:val="28"/>
          <w:szCs w:val="28"/>
          <w:lang w:val="ru-RU"/>
        </w:rPr>
        <w:t xml:space="preserve"> </w:t>
      </w:r>
      <w:r w:rsidR="00F02313" w:rsidRPr="00DB615C">
        <w:rPr>
          <w:i/>
          <w:sz w:val="28"/>
          <w:szCs w:val="28"/>
          <w:lang w:val="ru-RU"/>
        </w:rPr>
        <w:t>Тбилисского</w:t>
      </w:r>
      <w:r w:rsidR="006F6D56" w:rsidRPr="00DB615C">
        <w:rPr>
          <w:i/>
          <w:sz w:val="28"/>
          <w:szCs w:val="28"/>
          <w:lang w:val="ru-RU"/>
        </w:rPr>
        <w:t xml:space="preserve"> сельского поселения.</w:t>
      </w:r>
    </w:p>
    <w:p w:rsidR="006F6D56" w:rsidRPr="00DB615C" w:rsidRDefault="006F6D56" w:rsidP="006F6D56">
      <w:pPr>
        <w:rPr>
          <w:lang w:val="ru-RU"/>
        </w:rPr>
      </w:pPr>
      <w:r w:rsidRPr="00DB615C">
        <w:rPr>
          <w:noProof/>
          <w:lang w:val="ru-RU" w:eastAsia="ru-RU" w:bidi="ar-SA"/>
        </w:rPr>
        <w:drawing>
          <wp:inline distT="0" distB="0" distL="0" distR="0">
            <wp:extent cx="9749956" cy="4945711"/>
            <wp:effectExtent l="19050" t="0" r="22694" b="7289"/>
            <wp:docPr id="1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F6D56" w:rsidRPr="00DB615C" w:rsidRDefault="006F6D56" w:rsidP="00BE6DF5">
      <w:pPr>
        <w:pStyle w:val="aff"/>
        <w:spacing w:before="0" w:after="0"/>
        <w:jc w:val="right"/>
        <w:rPr>
          <w:rFonts w:ascii="Times New Roman" w:eastAsia="Andale Sans UI" w:hAnsi="Times New Roman" w:cs="Tahoma"/>
          <w:b w:val="0"/>
          <w:bCs w:val="0"/>
          <w:i/>
          <w:color w:val="auto"/>
          <w:spacing w:val="0"/>
          <w:sz w:val="28"/>
          <w:szCs w:val="28"/>
          <w:lang w:val="ru-RU"/>
        </w:rPr>
      </w:pPr>
    </w:p>
    <w:p w:rsidR="006F6D56" w:rsidRPr="00DB615C" w:rsidRDefault="006F6D56" w:rsidP="00BE6DF5">
      <w:pPr>
        <w:pStyle w:val="aff"/>
        <w:spacing w:before="0" w:after="0"/>
        <w:jc w:val="right"/>
        <w:rPr>
          <w:rFonts w:ascii="Times New Roman" w:eastAsia="Andale Sans UI" w:hAnsi="Times New Roman" w:cs="Tahoma"/>
          <w:b w:val="0"/>
          <w:bCs w:val="0"/>
          <w:i/>
          <w:color w:val="auto"/>
          <w:spacing w:val="0"/>
          <w:sz w:val="28"/>
          <w:szCs w:val="28"/>
          <w:lang w:val="ru-RU"/>
        </w:rPr>
      </w:pPr>
    </w:p>
    <w:p w:rsidR="00CE714E" w:rsidRPr="00DB615C" w:rsidRDefault="00CE714E" w:rsidP="00BE6DF5">
      <w:pPr>
        <w:pStyle w:val="aff"/>
        <w:spacing w:before="0" w:after="0"/>
        <w:jc w:val="right"/>
        <w:rPr>
          <w:rFonts w:ascii="Times New Roman" w:eastAsia="Andale Sans UI" w:hAnsi="Times New Roman" w:cs="Tahoma"/>
          <w:b w:val="0"/>
          <w:bCs w:val="0"/>
          <w:i/>
          <w:color w:val="auto"/>
          <w:spacing w:val="0"/>
          <w:sz w:val="28"/>
          <w:szCs w:val="28"/>
          <w:lang w:val="ru-RU"/>
        </w:rPr>
      </w:pPr>
    </w:p>
    <w:p w:rsidR="002C7D1E" w:rsidRPr="00DB615C" w:rsidRDefault="002C7D1E" w:rsidP="00D8390C">
      <w:pPr>
        <w:pStyle w:val="afffffffb"/>
        <w:spacing w:line="276" w:lineRule="auto"/>
        <w:rPr>
          <w:sz w:val="28"/>
          <w:szCs w:val="28"/>
        </w:rPr>
        <w:sectPr w:rsidR="002C7D1E" w:rsidRPr="00DB615C" w:rsidSect="00967746">
          <w:pgSz w:w="16840" w:h="11907" w:orient="landscape" w:code="9"/>
          <w:pgMar w:top="1106" w:right="539" w:bottom="708" w:left="902" w:header="720" w:footer="266" w:gutter="0"/>
          <w:cols w:space="720"/>
          <w:docGrid w:linePitch="326"/>
        </w:sectPr>
      </w:pPr>
    </w:p>
    <w:p w:rsidR="00B35503" w:rsidRPr="00DB615C" w:rsidRDefault="00B35503" w:rsidP="00D8390C">
      <w:pPr>
        <w:pStyle w:val="afffffffb"/>
        <w:spacing w:line="276" w:lineRule="auto"/>
        <w:rPr>
          <w:sz w:val="28"/>
          <w:szCs w:val="28"/>
        </w:rPr>
      </w:pPr>
      <w:r w:rsidRPr="00DB615C">
        <w:rPr>
          <w:sz w:val="28"/>
          <w:szCs w:val="28"/>
        </w:rPr>
        <w:lastRenderedPageBreak/>
        <w:t>Расчет численности населения</w:t>
      </w:r>
      <w:r w:rsidR="002C7D1E" w:rsidRPr="00DB615C">
        <w:rPr>
          <w:sz w:val="28"/>
          <w:szCs w:val="28"/>
        </w:rPr>
        <w:t xml:space="preserve"> </w:t>
      </w:r>
      <w:r w:rsidRPr="00DB615C">
        <w:rPr>
          <w:sz w:val="28"/>
          <w:szCs w:val="28"/>
        </w:rPr>
        <w:t xml:space="preserve">по возрастной группе </w:t>
      </w:r>
      <w:r w:rsidR="002C7D1E" w:rsidRPr="00DB615C">
        <w:rPr>
          <w:sz w:val="28"/>
          <w:szCs w:val="28"/>
        </w:rPr>
        <w:t>Тбилисского</w:t>
      </w:r>
      <w:r w:rsidR="006F6D56" w:rsidRPr="00DB615C">
        <w:rPr>
          <w:sz w:val="28"/>
          <w:szCs w:val="28"/>
        </w:rPr>
        <w:t xml:space="preserve"> СП</w:t>
      </w:r>
      <w:r w:rsidRPr="00DB615C">
        <w:rPr>
          <w:sz w:val="28"/>
          <w:szCs w:val="28"/>
        </w:rPr>
        <w:t xml:space="preserve">, </w:t>
      </w:r>
      <w:r w:rsidR="002C7D1E" w:rsidRPr="00DB615C">
        <w:rPr>
          <w:sz w:val="28"/>
          <w:szCs w:val="28"/>
        </w:rPr>
        <w:t xml:space="preserve">на перспективу развития, </w:t>
      </w:r>
      <w:r w:rsidRPr="00DB615C">
        <w:rPr>
          <w:sz w:val="28"/>
          <w:szCs w:val="28"/>
        </w:rPr>
        <w:t>произведен методом сопоставления, с учетом возраст</w:t>
      </w:r>
      <w:r w:rsidRPr="00DB615C">
        <w:rPr>
          <w:sz w:val="28"/>
          <w:szCs w:val="28"/>
        </w:rPr>
        <w:t>а</w:t>
      </w:r>
      <w:r w:rsidRPr="00DB615C">
        <w:rPr>
          <w:sz w:val="28"/>
          <w:szCs w:val="28"/>
        </w:rPr>
        <w:t xml:space="preserve">ния численности в результате реализации  социальных программ  и </w:t>
      </w:r>
      <w:r w:rsidR="003621BA" w:rsidRPr="00DB615C">
        <w:rPr>
          <w:sz w:val="28"/>
          <w:szCs w:val="28"/>
        </w:rPr>
        <w:t>программ,</w:t>
      </w:r>
      <w:r w:rsidRPr="00DB615C">
        <w:rPr>
          <w:sz w:val="28"/>
          <w:szCs w:val="28"/>
        </w:rPr>
        <w:t xml:space="preserve"> направленных на повышение рождаемости, проводимых правительством РФ.</w:t>
      </w:r>
    </w:p>
    <w:p w:rsidR="00343401" w:rsidRPr="00DB615C" w:rsidRDefault="00343401" w:rsidP="003D58AB">
      <w:pPr>
        <w:pStyle w:val="afffffffb"/>
        <w:jc w:val="right"/>
        <w:rPr>
          <w:sz w:val="28"/>
          <w:szCs w:val="28"/>
        </w:rPr>
      </w:pPr>
      <w:r w:rsidRPr="00DB615C">
        <w:rPr>
          <w:rFonts w:eastAsia="Andale Sans UI" w:cs="Tahoma"/>
          <w:bCs/>
          <w:i/>
          <w:sz w:val="28"/>
          <w:szCs w:val="28"/>
        </w:rPr>
        <w:t xml:space="preserve">Таблица </w:t>
      </w:r>
      <w:r w:rsidR="003C348E" w:rsidRPr="00DB615C">
        <w:rPr>
          <w:rFonts w:eastAsia="Andale Sans UI" w:cs="Tahoma"/>
          <w:bCs/>
          <w:i/>
          <w:sz w:val="28"/>
          <w:szCs w:val="28"/>
        </w:rPr>
        <w:t>2</w:t>
      </w:r>
      <w:r w:rsidR="006F6D56" w:rsidRPr="00DB615C">
        <w:rPr>
          <w:rFonts w:eastAsia="Andale Sans UI" w:cs="Tahoma"/>
          <w:bCs/>
          <w:i/>
          <w:sz w:val="28"/>
          <w:szCs w:val="28"/>
        </w:rPr>
        <w:t>.</w:t>
      </w:r>
    </w:p>
    <w:p w:rsidR="00BE6DF5" w:rsidRPr="00DB615C" w:rsidRDefault="000F3CD5" w:rsidP="003D58AB">
      <w:pPr>
        <w:pStyle w:val="1c"/>
        <w:tabs>
          <w:tab w:val="left" w:pos="284"/>
        </w:tabs>
        <w:ind w:left="0"/>
        <w:jc w:val="right"/>
        <w:rPr>
          <w:i/>
          <w:sz w:val="28"/>
          <w:szCs w:val="28"/>
        </w:rPr>
      </w:pPr>
      <w:r w:rsidRPr="00DB615C">
        <w:rPr>
          <w:i/>
          <w:sz w:val="28"/>
          <w:szCs w:val="28"/>
        </w:rPr>
        <w:t>Фактическая и п</w:t>
      </w:r>
      <w:r w:rsidR="00BE6DF5" w:rsidRPr="00DB615C">
        <w:rPr>
          <w:i/>
          <w:sz w:val="28"/>
          <w:szCs w:val="28"/>
        </w:rPr>
        <w:t>рогноз</w:t>
      </w:r>
      <w:r w:rsidR="009F218E" w:rsidRPr="00DB615C">
        <w:rPr>
          <w:i/>
          <w:sz w:val="28"/>
          <w:szCs w:val="28"/>
        </w:rPr>
        <w:t>ная</w:t>
      </w:r>
      <w:r w:rsidRPr="00DB615C">
        <w:rPr>
          <w:i/>
          <w:sz w:val="28"/>
          <w:szCs w:val="28"/>
        </w:rPr>
        <w:t xml:space="preserve"> </w:t>
      </w:r>
      <w:r w:rsidR="00BE6DF5" w:rsidRPr="00DB615C">
        <w:rPr>
          <w:i/>
          <w:sz w:val="28"/>
          <w:szCs w:val="28"/>
        </w:rPr>
        <w:t>численност</w:t>
      </w:r>
      <w:r w:rsidR="009F218E" w:rsidRPr="00DB615C">
        <w:rPr>
          <w:i/>
          <w:sz w:val="28"/>
          <w:szCs w:val="28"/>
        </w:rPr>
        <w:t>ь</w:t>
      </w:r>
      <w:r w:rsidR="00343401" w:rsidRPr="00DB615C">
        <w:rPr>
          <w:i/>
          <w:sz w:val="28"/>
          <w:szCs w:val="28"/>
        </w:rPr>
        <w:t xml:space="preserve"> населения</w:t>
      </w:r>
      <w:r w:rsidR="002C7D1E" w:rsidRPr="00DB615C">
        <w:rPr>
          <w:i/>
          <w:sz w:val="28"/>
          <w:szCs w:val="28"/>
          <w:lang w:eastAsia="en-US"/>
        </w:rPr>
        <w:t xml:space="preserve"> с разбивкой по возрас</w:t>
      </w:r>
      <w:r w:rsidR="002C7D1E" w:rsidRPr="00DB615C">
        <w:rPr>
          <w:i/>
          <w:sz w:val="28"/>
          <w:szCs w:val="28"/>
          <w:lang w:eastAsia="en-US"/>
        </w:rPr>
        <w:t>т</w:t>
      </w:r>
      <w:r w:rsidR="002C7D1E" w:rsidRPr="00DB615C">
        <w:rPr>
          <w:i/>
          <w:sz w:val="28"/>
          <w:szCs w:val="28"/>
          <w:lang w:eastAsia="en-US"/>
        </w:rPr>
        <w:t>ным группам.</w:t>
      </w:r>
    </w:p>
    <w:tbl>
      <w:tblPr>
        <w:tblW w:w="9684" w:type="dxa"/>
        <w:tblInd w:w="93" w:type="dxa"/>
        <w:tblLook w:val="04A0" w:firstRow="1" w:lastRow="0" w:firstColumn="1" w:lastColumn="0" w:noHBand="0" w:noVBand="1"/>
      </w:tblPr>
      <w:tblGrid>
        <w:gridCol w:w="5703"/>
        <w:gridCol w:w="1991"/>
        <w:gridCol w:w="1990"/>
      </w:tblGrid>
      <w:tr w:rsidR="00FF0048" w:rsidRPr="00DB615C" w:rsidTr="00FA3891">
        <w:trPr>
          <w:trHeight w:val="557"/>
        </w:trPr>
        <w:tc>
          <w:tcPr>
            <w:tcW w:w="5703" w:type="dxa"/>
            <w:tcBorders>
              <w:top w:val="single" w:sz="8" w:space="0" w:color="auto"/>
              <w:left w:val="single" w:sz="8" w:space="0" w:color="auto"/>
              <w:bottom w:val="single" w:sz="4" w:space="0" w:color="auto"/>
              <w:right w:val="single" w:sz="4" w:space="0" w:color="auto"/>
            </w:tcBorders>
            <w:noWrap/>
            <w:vAlign w:val="center"/>
            <w:hideMark/>
          </w:tcPr>
          <w:p w:rsidR="00FF0048" w:rsidRPr="00DB615C" w:rsidRDefault="0090241D" w:rsidP="00620951">
            <w:pPr>
              <w:spacing w:after="200" w:line="276" w:lineRule="auto"/>
              <w:jc w:val="center"/>
              <w:rPr>
                <w:rFonts w:cs="Times New Roman"/>
                <w:lang w:val="ru-RU" w:eastAsia="en-US"/>
              </w:rPr>
            </w:pPr>
            <w:r w:rsidRPr="00DB615C">
              <w:rPr>
                <w:rFonts w:cs="Times New Roman"/>
                <w:lang w:val="ru-RU" w:eastAsia="en-US"/>
              </w:rPr>
              <w:t>Возрастная группа</w:t>
            </w:r>
          </w:p>
        </w:tc>
        <w:tc>
          <w:tcPr>
            <w:tcW w:w="1991" w:type="dxa"/>
            <w:tcBorders>
              <w:top w:val="single" w:sz="8" w:space="0" w:color="auto"/>
              <w:left w:val="single" w:sz="8" w:space="0" w:color="auto"/>
              <w:bottom w:val="single" w:sz="4" w:space="0" w:color="auto"/>
              <w:right w:val="single" w:sz="4" w:space="0" w:color="auto"/>
            </w:tcBorders>
            <w:vAlign w:val="center"/>
            <w:hideMark/>
          </w:tcPr>
          <w:p w:rsidR="00FF0048" w:rsidRPr="00DB615C" w:rsidRDefault="00FF0048" w:rsidP="00620951">
            <w:pPr>
              <w:jc w:val="center"/>
              <w:rPr>
                <w:rFonts w:eastAsia="Times New Roman" w:cs="Times New Roman"/>
                <w:bCs/>
                <w:color w:val="000000"/>
                <w:lang w:val="ru-RU" w:eastAsia="ru-RU"/>
              </w:rPr>
            </w:pPr>
            <w:r w:rsidRPr="00DB615C">
              <w:rPr>
                <w:rFonts w:eastAsia="Times New Roman" w:cs="Times New Roman"/>
                <w:bCs/>
                <w:color w:val="000000"/>
                <w:lang w:val="ru-RU" w:eastAsia="ru-RU"/>
              </w:rPr>
              <w:t>201</w:t>
            </w:r>
            <w:r w:rsidR="002C7D1E" w:rsidRPr="00DB615C">
              <w:rPr>
                <w:rFonts w:eastAsia="Times New Roman" w:cs="Times New Roman"/>
                <w:bCs/>
                <w:color w:val="000000"/>
                <w:lang w:val="ru-RU" w:eastAsia="ru-RU"/>
              </w:rPr>
              <w:t>7</w:t>
            </w:r>
          </w:p>
        </w:tc>
        <w:tc>
          <w:tcPr>
            <w:tcW w:w="1990" w:type="dxa"/>
            <w:tcBorders>
              <w:top w:val="single" w:sz="8" w:space="0" w:color="auto"/>
              <w:left w:val="single" w:sz="4" w:space="0" w:color="auto"/>
              <w:bottom w:val="single" w:sz="4" w:space="0" w:color="auto"/>
              <w:right w:val="single" w:sz="4" w:space="0" w:color="auto"/>
            </w:tcBorders>
            <w:vAlign w:val="center"/>
            <w:hideMark/>
          </w:tcPr>
          <w:p w:rsidR="00FF0048" w:rsidRPr="00DB615C" w:rsidRDefault="00FF0048" w:rsidP="00620951">
            <w:pPr>
              <w:jc w:val="center"/>
              <w:rPr>
                <w:rFonts w:eastAsia="Times New Roman" w:cs="Times New Roman"/>
                <w:bCs/>
                <w:color w:val="000000"/>
                <w:lang w:val="ru-RU" w:eastAsia="ru-RU"/>
              </w:rPr>
            </w:pPr>
            <w:r w:rsidRPr="00DB615C">
              <w:rPr>
                <w:rFonts w:eastAsia="Times New Roman" w:cs="Times New Roman"/>
                <w:bCs/>
                <w:color w:val="000000"/>
                <w:lang w:val="ru-RU" w:eastAsia="ru-RU"/>
              </w:rPr>
              <w:t>2029</w:t>
            </w:r>
          </w:p>
        </w:tc>
      </w:tr>
      <w:tr w:rsidR="00FF0048" w:rsidRPr="00DB615C" w:rsidTr="00FA3891">
        <w:trPr>
          <w:trHeight w:val="557"/>
        </w:trPr>
        <w:tc>
          <w:tcPr>
            <w:tcW w:w="5703" w:type="dxa"/>
            <w:tcBorders>
              <w:top w:val="single" w:sz="8" w:space="0" w:color="auto"/>
              <w:left w:val="single" w:sz="8" w:space="0" w:color="auto"/>
              <w:bottom w:val="single" w:sz="4" w:space="0" w:color="auto"/>
              <w:right w:val="single" w:sz="4" w:space="0" w:color="auto"/>
            </w:tcBorders>
            <w:noWrap/>
            <w:vAlign w:val="center"/>
            <w:hideMark/>
          </w:tcPr>
          <w:p w:rsidR="00FF0048" w:rsidRPr="00DB615C" w:rsidRDefault="00FF0048" w:rsidP="00620951">
            <w:pPr>
              <w:jc w:val="center"/>
              <w:rPr>
                <w:rFonts w:eastAsia="Times New Roman" w:cs="Times New Roman"/>
                <w:bCs/>
                <w:color w:val="000000"/>
                <w:lang w:val="ru-RU" w:eastAsia="ru-RU"/>
              </w:rPr>
            </w:pPr>
            <w:r w:rsidRPr="00DB615C">
              <w:rPr>
                <w:rFonts w:eastAsia="Times New Roman" w:cs="Times New Roman"/>
                <w:bCs/>
                <w:color w:val="000000"/>
                <w:lang w:val="ru-RU" w:eastAsia="ru-RU"/>
              </w:rPr>
              <w:t>ВСЕГО</w:t>
            </w:r>
            <w:r w:rsidR="0090241D" w:rsidRPr="00DB615C">
              <w:rPr>
                <w:rFonts w:eastAsia="Times New Roman" w:cs="Times New Roman"/>
                <w:bCs/>
                <w:color w:val="000000"/>
                <w:lang w:val="ru-RU" w:eastAsia="ru-RU"/>
              </w:rPr>
              <w:t>:</w:t>
            </w:r>
          </w:p>
        </w:tc>
        <w:tc>
          <w:tcPr>
            <w:tcW w:w="1991" w:type="dxa"/>
            <w:tcBorders>
              <w:top w:val="single" w:sz="8" w:space="0" w:color="auto"/>
              <w:left w:val="single" w:sz="8" w:space="0" w:color="auto"/>
              <w:bottom w:val="single" w:sz="4" w:space="0" w:color="auto"/>
              <w:right w:val="single" w:sz="4" w:space="0" w:color="auto"/>
            </w:tcBorders>
            <w:vAlign w:val="center"/>
            <w:hideMark/>
          </w:tcPr>
          <w:p w:rsidR="00FF0048" w:rsidRPr="00DB615C" w:rsidRDefault="00F650F5" w:rsidP="00620951">
            <w:pPr>
              <w:jc w:val="center"/>
              <w:rPr>
                <w:rFonts w:eastAsia="Times New Roman" w:cs="Times New Roman"/>
                <w:bCs/>
                <w:color w:val="000000"/>
                <w:lang w:val="ru-RU" w:eastAsia="ru-RU"/>
              </w:rPr>
            </w:pPr>
            <w:r w:rsidRPr="00DB615C">
              <w:rPr>
                <w:rFonts w:eastAsia="Times New Roman" w:cs="Times New Roman"/>
                <w:bCs/>
                <w:color w:val="000000"/>
                <w:lang w:val="ru-RU" w:eastAsia="ru-RU"/>
              </w:rPr>
              <w:t>2952</w:t>
            </w:r>
            <w:r w:rsidR="008810B5" w:rsidRPr="00DB615C">
              <w:rPr>
                <w:rFonts w:eastAsia="Times New Roman" w:cs="Times New Roman"/>
                <w:bCs/>
                <w:color w:val="000000"/>
                <w:lang w:val="ru-RU" w:eastAsia="ru-RU"/>
              </w:rPr>
              <w:t>4</w:t>
            </w:r>
          </w:p>
        </w:tc>
        <w:tc>
          <w:tcPr>
            <w:tcW w:w="1990" w:type="dxa"/>
            <w:tcBorders>
              <w:top w:val="single" w:sz="8" w:space="0" w:color="auto"/>
              <w:left w:val="single" w:sz="4" w:space="0" w:color="auto"/>
              <w:bottom w:val="single" w:sz="4" w:space="0" w:color="auto"/>
              <w:right w:val="single" w:sz="4" w:space="0" w:color="auto"/>
            </w:tcBorders>
            <w:vAlign w:val="center"/>
            <w:hideMark/>
          </w:tcPr>
          <w:p w:rsidR="00FF0048" w:rsidRPr="00DB615C" w:rsidRDefault="0090241D" w:rsidP="00620951">
            <w:pPr>
              <w:jc w:val="center"/>
              <w:rPr>
                <w:rFonts w:eastAsia="Times New Roman" w:cs="Times New Roman"/>
                <w:bCs/>
                <w:color w:val="000000"/>
                <w:lang w:val="ru-RU" w:eastAsia="ru-RU"/>
              </w:rPr>
            </w:pPr>
            <w:r w:rsidRPr="00DB615C">
              <w:rPr>
                <w:rFonts w:eastAsia="Times New Roman" w:cs="Times New Roman"/>
                <w:bCs/>
                <w:color w:val="000000"/>
                <w:lang w:val="ru-RU" w:eastAsia="ru-RU"/>
              </w:rPr>
              <w:t>38520</w:t>
            </w:r>
          </w:p>
        </w:tc>
      </w:tr>
      <w:tr w:rsidR="00FF0048" w:rsidRPr="00DB615C" w:rsidTr="00FA3891">
        <w:trPr>
          <w:trHeight w:val="557"/>
        </w:trPr>
        <w:tc>
          <w:tcPr>
            <w:tcW w:w="5703" w:type="dxa"/>
            <w:tcBorders>
              <w:top w:val="nil"/>
              <w:left w:val="single" w:sz="8" w:space="0" w:color="auto"/>
              <w:bottom w:val="single" w:sz="4" w:space="0" w:color="auto"/>
              <w:right w:val="single" w:sz="4" w:space="0" w:color="auto"/>
            </w:tcBorders>
            <w:noWrap/>
            <w:vAlign w:val="center"/>
            <w:hideMark/>
          </w:tcPr>
          <w:p w:rsidR="00FF0048" w:rsidRPr="00DB615C" w:rsidRDefault="00FF0048" w:rsidP="00620951">
            <w:pPr>
              <w:jc w:val="center"/>
              <w:rPr>
                <w:rFonts w:eastAsia="Times New Roman" w:cs="Times New Roman"/>
                <w:bCs/>
                <w:color w:val="000000"/>
                <w:lang w:val="ru-RU" w:eastAsia="ru-RU"/>
              </w:rPr>
            </w:pPr>
            <w:r w:rsidRPr="00DB615C">
              <w:rPr>
                <w:rFonts w:eastAsia="Times New Roman" w:cs="Times New Roman"/>
                <w:bCs/>
                <w:color w:val="000000"/>
                <w:lang w:val="ru-RU" w:eastAsia="ru-RU"/>
              </w:rPr>
              <w:t>дошкольники</w:t>
            </w:r>
          </w:p>
        </w:tc>
        <w:tc>
          <w:tcPr>
            <w:tcW w:w="1991" w:type="dxa"/>
            <w:tcBorders>
              <w:top w:val="single" w:sz="4" w:space="0" w:color="auto"/>
              <w:left w:val="single" w:sz="4" w:space="0" w:color="auto"/>
              <w:bottom w:val="single" w:sz="4" w:space="0" w:color="auto"/>
              <w:right w:val="single" w:sz="4" w:space="0" w:color="auto"/>
            </w:tcBorders>
            <w:vAlign w:val="center"/>
            <w:hideMark/>
          </w:tcPr>
          <w:p w:rsidR="00FF0048" w:rsidRPr="00DB615C" w:rsidRDefault="008541A2" w:rsidP="00620951">
            <w:pPr>
              <w:jc w:val="center"/>
              <w:rPr>
                <w:bCs/>
                <w:color w:val="000000"/>
                <w:lang w:val="ru-RU"/>
              </w:rPr>
            </w:pPr>
            <w:r w:rsidRPr="00DB615C">
              <w:rPr>
                <w:bCs/>
                <w:color w:val="000000"/>
                <w:lang w:val="ru-RU"/>
              </w:rPr>
              <w:t>2540</w:t>
            </w:r>
          </w:p>
        </w:tc>
        <w:tc>
          <w:tcPr>
            <w:tcW w:w="1990" w:type="dxa"/>
            <w:tcBorders>
              <w:top w:val="single" w:sz="4" w:space="0" w:color="auto"/>
              <w:left w:val="single" w:sz="4" w:space="0" w:color="auto"/>
              <w:bottom w:val="single" w:sz="4" w:space="0" w:color="auto"/>
              <w:right w:val="single" w:sz="4" w:space="0" w:color="auto"/>
            </w:tcBorders>
            <w:vAlign w:val="center"/>
            <w:hideMark/>
          </w:tcPr>
          <w:p w:rsidR="00FF0048" w:rsidRPr="00DB615C" w:rsidRDefault="0090241D" w:rsidP="00620951">
            <w:pPr>
              <w:jc w:val="center"/>
              <w:rPr>
                <w:bCs/>
                <w:color w:val="000000"/>
                <w:lang w:val="ru-RU"/>
              </w:rPr>
            </w:pPr>
            <w:r w:rsidRPr="00DB615C">
              <w:rPr>
                <w:bCs/>
                <w:color w:val="000000"/>
                <w:lang w:val="ru-RU"/>
              </w:rPr>
              <w:t>3761</w:t>
            </w:r>
          </w:p>
        </w:tc>
      </w:tr>
      <w:tr w:rsidR="00FF0048" w:rsidRPr="00DB615C" w:rsidTr="00FA3891">
        <w:trPr>
          <w:trHeight w:val="557"/>
        </w:trPr>
        <w:tc>
          <w:tcPr>
            <w:tcW w:w="5703" w:type="dxa"/>
            <w:tcBorders>
              <w:top w:val="nil"/>
              <w:left w:val="single" w:sz="8" w:space="0" w:color="auto"/>
              <w:bottom w:val="single" w:sz="4" w:space="0" w:color="auto"/>
              <w:right w:val="single" w:sz="4" w:space="0" w:color="auto"/>
            </w:tcBorders>
            <w:noWrap/>
            <w:vAlign w:val="center"/>
            <w:hideMark/>
          </w:tcPr>
          <w:p w:rsidR="00FF0048" w:rsidRPr="00DB615C" w:rsidRDefault="00FF0048" w:rsidP="00620951">
            <w:pPr>
              <w:jc w:val="center"/>
              <w:rPr>
                <w:rFonts w:eastAsia="Times New Roman" w:cs="Times New Roman"/>
                <w:bCs/>
                <w:color w:val="000000"/>
                <w:lang w:val="ru-RU" w:eastAsia="ru-RU"/>
              </w:rPr>
            </w:pPr>
            <w:r w:rsidRPr="00DB615C">
              <w:rPr>
                <w:rFonts w:eastAsia="Times New Roman" w:cs="Times New Roman"/>
                <w:bCs/>
                <w:color w:val="000000"/>
                <w:lang w:val="ru-RU" w:eastAsia="ru-RU"/>
              </w:rPr>
              <w:t>школьники</w:t>
            </w:r>
          </w:p>
        </w:tc>
        <w:tc>
          <w:tcPr>
            <w:tcW w:w="1991" w:type="dxa"/>
            <w:tcBorders>
              <w:top w:val="single" w:sz="4" w:space="0" w:color="auto"/>
              <w:left w:val="single" w:sz="4" w:space="0" w:color="auto"/>
              <w:bottom w:val="single" w:sz="4" w:space="0" w:color="auto"/>
              <w:right w:val="single" w:sz="4" w:space="0" w:color="auto"/>
            </w:tcBorders>
            <w:vAlign w:val="center"/>
            <w:hideMark/>
          </w:tcPr>
          <w:p w:rsidR="00FF0048" w:rsidRPr="00DB615C" w:rsidRDefault="008541A2" w:rsidP="00620951">
            <w:pPr>
              <w:jc w:val="center"/>
              <w:rPr>
                <w:bCs/>
                <w:color w:val="000000"/>
                <w:lang w:val="ru-RU"/>
              </w:rPr>
            </w:pPr>
            <w:r w:rsidRPr="00DB615C">
              <w:rPr>
                <w:bCs/>
                <w:color w:val="000000"/>
                <w:lang w:val="ru-RU"/>
              </w:rPr>
              <w:t>2907</w:t>
            </w:r>
          </w:p>
        </w:tc>
        <w:tc>
          <w:tcPr>
            <w:tcW w:w="1990" w:type="dxa"/>
            <w:tcBorders>
              <w:top w:val="single" w:sz="4" w:space="0" w:color="auto"/>
              <w:left w:val="single" w:sz="4" w:space="0" w:color="auto"/>
              <w:bottom w:val="single" w:sz="4" w:space="0" w:color="auto"/>
              <w:right w:val="single" w:sz="4" w:space="0" w:color="auto"/>
            </w:tcBorders>
            <w:vAlign w:val="center"/>
            <w:hideMark/>
          </w:tcPr>
          <w:p w:rsidR="00FF0048" w:rsidRPr="00DB615C" w:rsidRDefault="0090241D" w:rsidP="00620951">
            <w:pPr>
              <w:jc w:val="center"/>
              <w:rPr>
                <w:bCs/>
                <w:color w:val="000000"/>
                <w:lang w:val="ru-RU"/>
              </w:rPr>
            </w:pPr>
            <w:r w:rsidRPr="00DB615C">
              <w:rPr>
                <w:bCs/>
                <w:color w:val="000000"/>
                <w:lang w:val="ru-RU"/>
              </w:rPr>
              <w:t>4301</w:t>
            </w:r>
          </w:p>
        </w:tc>
      </w:tr>
      <w:tr w:rsidR="00FF0048" w:rsidRPr="00DB615C" w:rsidTr="00FA3891">
        <w:trPr>
          <w:trHeight w:val="557"/>
        </w:trPr>
        <w:tc>
          <w:tcPr>
            <w:tcW w:w="5703" w:type="dxa"/>
            <w:tcBorders>
              <w:top w:val="nil"/>
              <w:left w:val="single" w:sz="8" w:space="0" w:color="auto"/>
              <w:bottom w:val="single" w:sz="4" w:space="0" w:color="auto"/>
              <w:right w:val="single" w:sz="4" w:space="0" w:color="auto"/>
            </w:tcBorders>
            <w:noWrap/>
            <w:vAlign w:val="center"/>
            <w:hideMark/>
          </w:tcPr>
          <w:p w:rsidR="00FF0048" w:rsidRPr="00DB615C" w:rsidRDefault="00FF0048" w:rsidP="00620951">
            <w:pPr>
              <w:jc w:val="center"/>
              <w:rPr>
                <w:rFonts w:eastAsia="Times New Roman" w:cs="Times New Roman"/>
                <w:bCs/>
                <w:color w:val="000000"/>
                <w:lang w:val="ru-RU" w:eastAsia="ru-RU"/>
              </w:rPr>
            </w:pPr>
            <w:proofErr w:type="gramStart"/>
            <w:r w:rsidRPr="00DB615C">
              <w:rPr>
                <w:rFonts w:eastAsia="Times New Roman" w:cs="Times New Roman"/>
                <w:bCs/>
                <w:color w:val="000000"/>
                <w:lang w:val="ru-RU" w:eastAsia="ru-RU"/>
              </w:rPr>
              <w:t>Трудоспособное</w:t>
            </w:r>
            <w:proofErr w:type="gramEnd"/>
            <w:r w:rsidRPr="00DB615C">
              <w:rPr>
                <w:rFonts w:eastAsia="Times New Roman" w:cs="Times New Roman"/>
                <w:bCs/>
                <w:color w:val="000000"/>
                <w:lang w:val="ru-RU" w:eastAsia="ru-RU"/>
              </w:rPr>
              <w:t xml:space="preserve"> с 18 лет</w:t>
            </w:r>
          </w:p>
        </w:tc>
        <w:tc>
          <w:tcPr>
            <w:tcW w:w="1991" w:type="dxa"/>
            <w:tcBorders>
              <w:top w:val="nil"/>
              <w:left w:val="single" w:sz="8" w:space="0" w:color="auto"/>
              <w:bottom w:val="single" w:sz="4" w:space="0" w:color="auto"/>
              <w:right w:val="single" w:sz="4" w:space="0" w:color="auto"/>
            </w:tcBorders>
            <w:vAlign w:val="center"/>
            <w:hideMark/>
          </w:tcPr>
          <w:p w:rsidR="00FF0048" w:rsidRPr="00DB615C" w:rsidRDefault="002C7D1E" w:rsidP="00620951">
            <w:pPr>
              <w:jc w:val="center"/>
              <w:rPr>
                <w:bCs/>
                <w:color w:val="000000"/>
                <w:lang w:val="ru-RU"/>
              </w:rPr>
            </w:pPr>
            <w:r w:rsidRPr="00DB615C">
              <w:rPr>
                <w:bCs/>
                <w:color w:val="000000"/>
                <w:lang w:val="ru-RU"/>
              </w:rPr>
              <w:t>18</w:t>
            </w:r>
            <w:r w:rsidR="008541A2" w:rsidRPr="00DB615C">
              <w:rPr>
                <w:bCs/>
                <w:color w:val="000000"/>
                <w:lang w:val="ru-RU"/>
              </w:rPr>
              <w:t>401</w:t>
            </w:r>
          </w:p>
        </w:tc>
        <w:tc>
          <w:tcPr>
            <w:tcW w:w="1990" w:type="dxa"/>
            <w:tcBorders>
              <w:top w:val="nil"/>
              <w:left w:val="single" w:sz="4" w:space="0" w:color="auto"/>
              <w:bottom w:val="single" w:sz="4" w:space="0" w:color="auto"/>
              <w:right w:val="single" w:sz="4" w:space="0" w:color="auto"/>
            </w:tcBorders>
            <w:vAlign w:val="center"/>
            <w:hideMark/>
          </w:tcPr>
          <w:p w:rsidR="00FF0048" w:rsidRPr="00DB615C" w:rsidRDefault="0090241D" w:rsidP="00620951">
            <w:pPr>
              <w:jc w:val="center"/>
              <w:rPr>
                <w:bCs/>
                <w:color w:val="000000"/>
                <w:lang w:val="ru-RU"/>
              </w:rPr>
            </w:pPr>
            <w:r w:rsidRPr="00DB615C">
              <w:rPr>
                <w:bCs/>
                <w:color w:val="000000"/>
                <w:lang w:val="ru-RU"/>
              </w:rPr>
              <w:t>21686</w:t>
            </w:r>
          </w:p>
        </w:tc>
      </w:tr>
      <w:tr w:rsidR="00FF0048" w:rsidRPr="00DB615C" w:rsidTr="00FA3891">
        <w:trPr>
          <w:trHeight w:val="586"/>
        </w:trPr>
        <w:tc>
          <w:tcPr>
            <w:tcW w:w="5703" w:type="dxa"/>
            <w:tcBorders>
              <w:top w:val="nil"/>
              <w:left w:val="single" w:sz="8" w:space="0" w:color="auto"/>
              <w:bottom w:val="single" w:sz="4" w:space="0" w:color="auto"/>
              <w:right w:val="single" w:sz="4" w:space="0" w:color="auto"/>
            </w:tcBorders>
            <w:noWrap/>
            <w:vAlign w:val="center"/>
            <w:hideMark/>
          </w:tcPr>
          <w:p w:rsidR="00FF0048" w:rsidRPr="00DB615C" w:rsidRDefault="00FF0048" w:rsidP="00620951">
            <w:pPr>
              <w:jc w:val="center"/>
              <w:rPr>
                <w:rFonts w:eastAsia="Times New Roman" w:cs="Times New Roman"/>
                <w:bCs/>
                <w:color w:val="000000"/>
                <w:lang w:val="ru-RU" w:eastAsia="ru-RU"/>
              </w:rPr>
            </w:pPr>
            <w:r w:rsidRPr="00DB615C">
              <w:rPr>
                <w:rFonts w:eastAsia="Times New Roman" w:cs="Times New Roman"/>
                <w:bCs/>
                <w:color w:val="000000"/>
                <w:lang w:val="ru-RU" w:eastAsia="ru-RU"/>
              </w:rPr>
              <w:t>Старше трудоспособного возраста</w:t>
            </w:r>
          </w:p>
        </w:tc>
        <w:tc>
          <w:tcPr>
            <w:tcW w:w="1991" w:type="dxa"/>
            <w:tcBorders>
              <w:top w:val="nil"/>
              <w:left w:val="single" w:sz="8" w:space="0" w:color="auto"/>
              <w:bottom w:val="single" w:sz="4" w:space="0" w:color="auto"/>
              <w:right w:val="single" w:sz="4" w:space="0" w:color="auto"/>
            </w:tcBorders>
            <w:vAlign w:val="center"/>
            <w:hideMark/>
          </w:tcPr>
          <w:p w:rsidR="00FF0048" w:rsidRPr="00DB615C" w:rsidRDefault="002C7D1E" w:rsidP="00620951">
            <w:pPr>
              <w:jc w:val="center"/>
              <w:rPr>
                <w:bCs/>
                <w:color w:val="000000"/>
                <w:lang w:val="ru-RU"/>
              </w:rPr>
            </w:pPr>
            <w:r w:rsidRPr="00DB615C">
              <w:rPr>
                <w:bCs/>
                <w:color w:val="000000"/>
                <w:lang w:val="ru-RU"/>
              </w:rPr>
              <w:t>5676</w:t>
            </w:r>
          </w:p>
        </w:tc>
        <w:tc>
          <w:tcPr>
            <w:tcW w:w="1990" w:type="dxa"/>
            <w:tcBorders>
              <w:top w:val="nil"/>
              <w:left w:val="single" w:sz="4" w:space="0" w:color="auto"/>
              <w:bottom w:val="single" w:sz="4" w:space="0" w:color="auto"/>
              <w:right w:val="single" w:sz="4" w:space="0" w:color="auto"/>
            </w:tcBorders>
            <w:vAlign w:val="center"/>
            <w:hideMark/>
          </w:tcPr>
          <w:p w:rsidR="00FF0048" w:rsidRPr="00DB615C" w:rsidRDefault="0090241D" w:rsidP="00620951">
            <w:pPr>
              <w:jc w:val="center"/>
              <w:rPr>
                <w:bCs/>
                <w:color w:val="000000"/>
                <w:lang w:val="ru-RU"/>
              </w:rPr>
            </w:pPr>
            <w:r w:rsidRPr="00DB615C">
              <w:rPr>
                <w:bCs/>
                <w:color w:val="000000"/>
                <w:lang w:val="ru-RU"/>
              </w:rPr>
              <w:t>8772</w:t>
            </w:r>
          </w:p>
        </w:tc>
      </w:tr>
    </w:tbl>
    <w:p w:rsidR="007A07F7" w:rsidRPr="00DB615C" w:rsidRDefault="007A07F7" w:rsidP="00DE5AE3">
      <w:pPr>
        <w:pStyle w:val="S0"/>
        <w:jc w:val="center"/>
        <w:rPr>
          <w:b/>
          <w:szCs w:val="32"/>
        </w:rPr>
      </w:pPr>
    </w:p>
    <w:p w:rsidR="00C00B33" w:rsidRPr="00DB615C" w:rsidRDefault="00C00B33" w:rsidP="00FA3891">
      <w:pPr>
        <w:pStyle w:val="S0"/>
        <w:numPr>
          <w:ilvl w:val="1"/>
          <w:numId w:val="16"/>
        </w:numPr>
        <w:jc w:val="center"/>
        <w:rPr>
          <w:b/>
          <w:szCs w:val="32"/>
        </w:rPr>
      </w:pPr>
      <w:r w:rsidRPr="00DB615C">
        <w:rPr>
          <w:b/>
          <w:szCs w:val="32"/>
        </w:rPr>
        <w:t>АДМИНИСТРАТИВНОЕ УСТРОЙСТВО</w:t>
      </w:r>
    </w:p>
    <w:p w:rsidR="002B1FAF" w:rsidRPr="00DB615C" w:rsidRDefault="00C00B33" w:rsidP="00DE5AE3">
      <w:pPr>
        <w:pStyle w:val="S0"/>
        <w:jc w:val="center"/>
        <w:rPr>
          <w:b/>
          <w:szCs w:val="32"/>
        </w:rPr>
      </w:pPr>
      <w:r w:rsidRPr="00DB615C">
        <w:rPr>
          <w:b/>
          <w:szCs w:val="32"/>
        </w:rPr>
        <w:t>И ТЕРРИТОРИАЛЬНО-ПЛАНИРОВОЧНАЯ ОРГАНИЗАЦИЯ</w:t>
      </w:r>
      <w:r w:rsidR="0020540F" w:rsidRPr="00DB615C">
        <w:rPr>
          <w:b/>
          <w:szCs w:val="32"/>
        </w:rPr>
        <w:t>.</w:t>
      </w:r>
    </w:p>
    <w:p w:rsidR="009E2D53" w:rsidRPr="00DB615C" w:rsidRDefault="009E2D53" w:rsidP="00DE5AE3">
      <w:pPr>
        <w:pStyle w:val="S0"/>
        <w:jc w:val="center"/>
        <w:rPr>
          <w:b/>
          <w:szCs w:val="32"/>
        </w:rPr>
      </w:pPr>
    </w:p>
    <w:p w:rsidR="00477B43" w:rsidRPr="00DB615C" w:rsidRDefault="0031490D" w:rsidP="009E2D53">
      <w:pPr>
        <w:pStyle w:val="7"/>
        <w:numPr>
          <w:ilvl w:val="2"/>
          <w:numId w:val="1"/>
        </w:numPr>
        <w:rPr>
          <w:rFonts w:ascii="Times New Roman" w:hAnsi="Times New Roman" w:cs="Times New Roman"/>
          <w:b/>
          <w:i w:val="0"/>
          <w:color w:val="auto"/>
          <w:sz w:val="28"/>
          <w:szCs w:val="28"/>
          <w:lang w:val="ru-RU" w:eastAsia="ru-RU" w:bidi="ar-SA"/>
        </w:rPr>
      </w:pPr>
      <w:bookmarkStart w:id="10" w:name="_Toc459310083"/>
      <w:r w:rsidRPr="00DB615C">
        <w:rPr>
          <w:rFonts w:ascii="Times New Roman" w:hAnsi="Times New Roman" w:cs="Times New Roman"/>
          <w:b/>
          <w:i w:val="0"/>
          <w:color w:val="auto"/>
          <w:sz w:val="28"/>
          <w:szCs w:val="28"/>
          <w:lang w:val="ru-RU"/>
        </w:rPr>
        <w:t>Административное устройство</w:t>
      </w:r>
      <w:bookmarkEnd w:id="10"/>
      <w:r w:rsidR="0020540F" w:rsidRPr="00DB615C">
        <w:rPr>
          <w:rFonts w:ascii="Times New Roman" w:hAnsi="Times New Roman" w:cs="Times New Roman"/>
          <w:b/>
          <w:i w:val="0"/>
          <w:color w:val="auto"/>
          <w:sz w:val="28"/>
          <w:szCs w:val="28"/>
          <w:lang w:val="ru-RU"/>
        </w:rPr>
        <w:t>.</w:t>
      </w:r>
    </w:p>
    <w:p w:rsidR="0020540F" w:rsidRPr="00DB615C" w:rsidRDefault="0020540F" w:rsidP="0020540F">
      <w:pPr>
        <w:autoSpaceDE w:val="0"/>
        <w:adjustRightInd w:val="0"/>
        <w:spacing w:line="312" w:lineRule="auto"/>
        <w:jc w:val="center"/>
        <w:rPr>
          <w:sz w:val="28"/>
          <w:szCs w:val="28"/>
          <w:lang w:val="ru-RU"/>
        </w:rPr>
      </w:pPr>
      <w:bookmarkStart w:id="11" w:name="_Toc459310084"/>
    </w:p>
    <w:p w:rsidR="0020540F" w:rsidRPr="00DB615C" w:rsidRDefault="0020540F" w:rsidP="0020540F">
      <w:pPr>
        <w:spacing w:line="312" w:lineRule="auto"/>
        <w:ind w:firstLine="720"/>
        <w:jc w:val="both"/>
        <w:rPr>
          <w:sz w:val="28"/>
          <w:szCs w:val="28"/>
          <w:lang w:val="ru-RU"/>
        </w:rPr>
      </w:pPr>
      <w:proofErr w:type="gramStart"/>
      <w:r w:rsidRPr="00DB615C">
        <w:rPr>
          <w:sz w:val="28"/>
          <w:szCs w:val="28"/>
          <w:lang w:val="ru-RU"/>
        </w:rPr>
        <w:t>На основании закона Краснодарского края от 7 июля 2004 года № 728-КЗ «Об установлении границ муниципального образования Тбилисский район, наделении его статусом муниципального района, образованием в его составе муниципальных образований – сельских поселений – и установлении их границ», принятого Законодательным Собранием Краснодарского края, были установлены границы муниципального образования Тбилисский район, а также всех восьми поселений, входящих в его состав.</w:t>
      </w:r>
      <w:proofErr w:type="gramEnd"/>
    </w:p>
    <w:p w:rsidR="0020540F" w:rsidRPr="00DB615C" w:rsidRDefault="0020540F" w:rsidP="0020540F">
      <w:pPr>
        <w:spacing w:line="312" w:lineRule="auto"/>
        <w:ind w:firstLine="720"/>
        <w:jc w:val="both"/>
        <w:rPr>
          <w:sz w:val="28"/>
          <w:szCs w:val="28"/>
          <w:lang w:val="ru-RU"/>
        </w:rPr>
      </w:pPr>
      <w:r w:rsidRPr="00DB615C">
        <w:rPr>
          <w:sz w:val="28"/>
          <w:szCs w:val="28"/>
          <w:lang w:val="ru-RU"/>
        </w:rPr>
        <w:t>Согласно данному закону, муниципальное образование Тбилисский район наделено статусом муниципального района с административным центром в станице Тбилисской.</w:t>
      </w:r>
    </w:p>
    <w:p w:rsidR="00E454A2" w:rsidRPr="00DB615C" w:rsidRDefault="00E454A2" w:rsidP="00E454A2">
      <w:pPr>
        <w:tabs>
          <w:tab w:val="left" w:pos="9781"/>
        </w:tabs>
        <w:spacing w:line="360" w:lineRule="auto"/>
        <w:ind w:firstLine="709"/>
        <w:rPr>
          <w:sz w:val="28"/>
          <w:szCs w:val="28"/>
          <w:lang w:val="ru-RU" w:eastAsia="ar-SA"/>
        </w:rPr>
      </w:pPr>
    </w:p>
    <w:p w:rsidR="00216B45" w:rsidRPr="00DB615C" w:rsidRDefault="00216B45" w:rsidP="00E85F3F">
      <w:pPr>
        <w:keepNext/>
        <w:tabs>
          <w:tab w:val="left" w:pos="9781"/>
        </w:tabs>
        <w:spacing w:line="360" w:lineRule="auto"/>
        <w:ind w:firstLine="709"/>
        <w:rPr>
          <w:lang w:val="ru-RU"/>
        </w:rPr>
        <w:sectPr w:rsidR="00216B45" w:rsidRPr="00DB615C" w:rsidSect="005A4006">
          <w:headerReference w:type="default" r:id="rId13"/>
          <w:footerReference w:type="default" r:id="rId14"/>
          <w:pgSz w:w="11907" w:h="16840" w:code="9"/>
          <w:pgMar w:top="539" w:right="708" w:bottom="902" w:left="1560" w:header="720" w:footer="266" w:gutter="0"/>
          <w:cols w:space="720"/>
          <w:docGrid w:linePitch="326"/>
        </w:sectPr>
      </w:pPr>
    </w:p>
    <w:p w:rsidR="003C4B8C" w:rsidRPr="00DB615C" w:rsidRDefault="00E85F3F" w:rsidP="003C4B8C">
      <w:pPr>
        <w:keepNext/>
        <w:tabs>
          <w:tab w:val="left" w:pos="9781"/>
        </w:tabs>
        <w:spacing w:line="360" w:lineRule="auto"/>
        <w:ind w:firstLine="709"/>
        <w:jc w:val="center"/>
        <w:rPr>
          <w:lang w:val="ru-RU"/>
        </w:rPr>
        <w:sectPr w:rsidR="003C4B8C" w:rsidRPr="00DB615C" w:rsidSect="00216B45">
          <w:pgSz w:w="16840" w:h="11907" w:orient="landscape" w:code="9"/>
          <w:pgMar w:top="1560" w:right="539" w:bottom="708" w:left="902" w:header="720" w:footer="266" w:gutter="0"/>
          <w:cols w:space="720"/>
          <w:docGrid w:linePitch="326"/>
        </w:sectPr>
      </w:pPr>
      <w:r w:rsidRPr="00DB615C">
        <w:rPr>
          <w:noProof/>
          <w:sz w:val="28"/>
          <w:szCs w:val="28"/>
          <w:lang w:val="ru-RU" w:eastAsia="ru-RU" w:bidi="ar-SA"/>
        </w:rPr>
        <w:lastRenderedPageBreak/>
        <w:drawing>
          <wp:inline distT="0" distB="0" distL="0" distR="0">
            <wp:extent cx="7589448" cy="5404325"/>
            <wp:effectExtent l="19050" t="19050" r="11502" b="24925"/>
            <wp:docPr id="1" name="Рисунок 5" descr="D:\РАБОТА\АРХИВ ГОТОВЫХ РАБОТ\Соц.Трансп\Тбилисская\Карта С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РАБОТА\АРХИВ ГОТОВЫХ РАБОТ\Соц.Трансп\Тбилисская\Карта Сп.jpg"/>
                    <pic:cNvPicPr>
                      <a:picLocks noChangeAspect="1" noChangeArrowheads="1"/>
                    </pic:cNvPicPr>
                  </pic:nvPicPr>
                  <pic:blipFill>
                    <a:blip r:embed="rId15" cstate="print"/>
                    <a:srcRect/>
                    <a:stretch>
                      <a:fillRect/>
                    </a:stretch>
                  </pic:blipFill>
                  <pic:spPr bwMode="auto">
                    <a:xfrm>
                      <a:off x="0" y="0"/>
                      <a:ext cx="7591753" cy="5405966"/>
                    </a:xfrm>
                    <a:prstGeom prst="rect">
                      <a:avLst/>
                    </a:prstGeom>
                    <a:noFill/>
                    <a:ln w="9525">
                      <a:solidFill>
                        <a:schemeClr val="tx1"/>
                      </a:solidFill>
                      <a:miter lim="800000"/>
                      <a:headEnd/>
                      <a:tailEnd/>
                    </a:ln>
                  </pic:spPr>
                </pic:pic>
              </a:graphicData>
            </a:graphic>
          </wp:inline>
        </w:drawing>
      </w:r>
    </w:p>
    <w:p w:rsidR="00E85F3F" w:rsidRPr="00DB615C" w:rsidRDefault="003C4B8C" w:rsidP="003C4B8C">
      <w:pPr>
        <w:pStyle w:val="aff"/>
        <w:jc w:val="center"/>
        <w:rPr>
          <w:lang w:val="ru-RU"/>
        </w:rPr>
      </w:pPr>
      <w:r w:rsidRPr="00DB615C">
        <w:rPr>
          <w:rFonts w:ascii="Times New Roman" w:hAnsi="Times New Roman" w:cs="Times New Roman"/>
          <w:color w:val="auto"/>
          <w:sz w:val="24"/>
          <w:szCs w:val="24"/>
          <w:lang w:val="ru-RU"/>
        </w:rPr>
        <w:lastRenderedPageBreak/>
        <w:t xml:space="preserve">Рисунок </w:t>
      </w:r>
      <w:r w:rsidR="00F53112" w:rsidRPr="00DB615C">
        <w:rPr>
          <w:rFonts w:ascii="Times New Roman" w:hAnsi="Times New Roman" w:cs="Times New Roman"/>
          <w:color w:val="auto"/>
          <w:sz w:val="24"/>
          <w:szCs w:val="24"/>
          <w:lang w:val="ru-RU"/>
        </w:rPr>
        <w:fldChar w:fldCharType="begin"/>
      </w:r>
      <w:r w:rsidRPr="00DB615C">
        <w:rPr>
          <w:rFonts w:ascii="Times New Roman" w:hAnsi="Times New Roman" w:cs="Times New Roman"/>
          <w:color w:val="auto"/>
          <w:sz w:val="24"/>
          <w:szCs w:val="24"/>
          <w:lang w:val="ru-RU"/>
        </w:rPr>
        <w:instrText xml:space="preserve"> SEQ Рисунок \* ARABIC </w:instrText>
      </w:r>
      <w:r w:rsidR="00F53112" w:rsidRPr="00DB615C">
        <w:rPr>
          <w:rFonts w:ascii="Times New Roman" w:hAnsi="Times New Roman" w:cs="Times New Roman"/>
          <w:color w:val="auto"/>
          <w:sz w:val="24"/>
          <w:szCs w:val="24"/>
          <w:lang w:val="ru-RU"/>
        </w:rPr>
        <w:fldChar w:fldCharType="separate"/>
      </w:r>
      <w:r w:rsidR="00A2217C" w:rsidRPr="00DB615C">
        <w:rPr>
          <w:rFonts w:ascii="Times New Roman" w:hAnsi="Times New Roman" w:cs="Times New Roman"/>
          <w:color w:val="auto"/>
          <w:sz w:val="24"/>
          <w:szCs w:val="24"/>
          <w:lang w:val="ru-RU"/>
        </w:rPr>
        <w:t>1</w:t>
      </w:r>
      <w:r w:rsidR="00F53112" w:rsidRPr="00DB615C">
        <w:rPr>
          <w:rFonts w:ascii="Times New Roman" w:hAnsi="Times New Roman" w:cs="Times New Roman"/>
          <w:color w:val="auto"/>
          <w:sz w:val="24"/>
          <w:szCs w:val="24"/>
          <w:lang w:val="ru-RU"/>
        </w:rPr>
        <w:fldChar w:fldCharType="end"/>
      </w:r>
      <w:r w:rsidRPr="00DB615C">
        <w:rPr>
          <w:rFonts w:ascii="Times New Roman" w:hAnsi="Times New Roman" w:cs="Times New Roman"/>
          <w:color w:val="auto"/>
          <w:sz w:val="24"/>
          <w:szCs w:val="24"/>
          <w:lang w:val="ru-RU"/>
        </w:rPr>
        <w:t>. Тбилисское сельское поселение.</w:t>
      </w:r>
    </w:p>
    <w:p w:rsidR="00216B45" w:rsidRPr="00DB615C" w:rsidRDefault="00216B45" w:rsidP="00216B45">
      <w:pPr>
        <w:rPr>
          <w:lang w:val="ru-RU"/>
        </w:rPr>
      </w:pPr>
    </w:p>
    <w:p w:rsidR="003C4B8C" w:rsidRPr="00DB615C" w:rsidRDefault="003C4B8C" w:rsidP="00216B45">
      <w:pPr>
        <w:rPr>
          <w:lang w:val="ru-RU"/>
        </w:rPr>
        <w:sectPr w:rsidR="003C4B8C" w:rsidRPr="00DB615C" w:rsidSect="003C4B8C">
          <w:type w:val="continuous"/>
          <w:pgSz w:w="16840" w:h="11907" w:orient="landscape" w:code="9"/>
          <w:pgMar w:top="1560" w:right="539" w:bottom="708" w:left="902" w:header="720" w:footer="266" w:gutter="0"/>
          <w:cols w:space="720"/>
          <w:docGrid w:linePitch="326"/>
        </w:sectPr>
      </w:pPr>
    </w:p>
    <w:p w:rsidR="0020540F" w:rsidRPr="00DB615C" w:rsidRDefault="0020540F" w:rsidP="009E2D53">
      <w:pPr>
        <w:pStyle w:val="7"/>
        <w:numPr>
          <w:ilvl w:val="2"/>
          <w:numId w:val="1"/>
        </w:numPr>
        <w:rPr>
          <w:rFonts w:ascii="Times New Roman" w:hAnsi="Times New Roman" w:cs="Times New Roman"/>
          <w:b/>
          <w:i w:val="0"/>
          <w:color w:val="auto"/>
          <w:sz w:val="28"/>
          <w:szCs w:val="28"/>
          <w:lang w:val="ru-RU"/>
        </w:rPr>
      </w:pPr>
      <w:r w:rsidRPr="00DB615C">
        <w:rPr>
          <w:rFonts w:ascii="Times New Roman" w:hAnsi="Times New Roman" w:cs="Times New Roman"/>
          <w:b/>
          <w:i w:val="0"/>
          <w:color w:val="auto"/>
          <w:sz w:val="28"/>
          <w:szCs w:val="28"/>
          <w:lang w:val="ru-RU"/>
        </w:rPr>
        <w:lastRenderedPageBreak/>
        <w:t>Территориально-планировочная организация.</w:t>
      </w:r>
    </w:p>
    <w:p w:rsidR="005D034F" w:rsidRPr="00DB615C" w:rsidRDefault="005D034F" w:rsidP="00DD1EFC">
      <w:pPr>
        <w:tabs>
          <w:tab w:val="left" w:pos="9781"/>
        </w:tabs>
        <w:spacing w:line="360" w:lineRule="auto"/>
        <w:ind w:firstLine="709"/>
        <w:rPr>
          <w:sz w:val="28"/>
          <w:szCs w:val="28"/>
          <w:lang w:val="ru-RU" w:eastAsia="ar-SA"/>
        </w:rPr>
      </w:pPr>
    </w:p>
    <w:p w:rsidR="0020540F" w:rsidRPr="00DB615C" w:rsidRDefault="0020540F" w:rsidP="0020540F">
      <w:pPr>
        <w:autoSpaceDE w:val="0"/>
        <w:adjustRightInd w:val="0"/>
        <w:spacing w:line="312" w:lineRule="auto"/>
        <w:ind w:firstLine="720"/>
        <w:jc w:val="both"/>
        <w:rPr>
          <w:sz w:val="28"/>
          <w:szCs w:val="28"/>
          <w:lang w:val="ru-RU"/>
        </w:rPr>
      </w:pPr>
      <w:r w:rsidRPr="00DB615C">
        <w:rPr>
          <w:sz w:val="28"/>
          <w:szCs w:val="28"/>
          <w:lang w:val="ru-RU"/>
        </w:rPr>
        <w:t xml:space="preserve">Тбилисское сельское поселение является самым крупным из восьми поселений, входящих в состав Тбилисского района. Рассматриваемая территория граничит на западе с </w:t>
      </w:r>
      <w:proofErr w:type="spellStart"/>
      <w:r w:rsidRPr="00DB615C">
        <w:rPr>
          <w:sz w:val="28"/>
          <w:szCs w:val="28"/>
          <w:lang w:val="ru-RU"/>
        </w:rPr>
        <w:t>Усть-Лабинским</w:t>
      </w:r>
      <w:proofErr w:type="spellEnd"/>
      <w:r w:rsidRPr="00DB615C">
        <w:rPr>
          <w:sz w:val="28"/>
          <w:szCs w:val="28"/>
          <w:lang w:val="ru-RU"/>
        </w:rPr>
        <w:t xml:space="preserve"> районом, на востоке – с Кавказским районом, на севере – с </w:t>
      </w:r>
      <w:proofErr w:type="spellStart"/>
      <w:r w:rsidRPr="00DB615C">
        <w:rPr>
          <w:sz w:val="28"/>
          <w:szCs w:val="28"/>
          <w:lang w:val="ru-RU"/>
        </w:rPr>
        <w:t>Выселковским</w:t>
      </w:r>
      <w:proofErr w:type="spellEnd"/>
      <w:r w:rsidRPr="00DB615C">
        <w:rPr>
          <w:sz w:val="28"/>
          <w:szCs w:val="28"/>
          <w:lang w:val="ru-RU"/>
        </w:rPr>
        <w:t xml:space="preserve"> районом, </w:t>
      </w:r>
      <w:proofErr w:type="spellStart"/>
      <w:r w:rsidRPr="00DB615C">
        <w:rPr>
          <w:sz w:val="28"/>
          <w:szCs w:val="28"/>
          <w:lang w:val="ru-RU"/>
        </w:rPr>
        <w:t>Нововладимировским</w:t>
      </w:r>
      <w:proofErr w:type="spellEnd"/>
      <w:r w:rsidRPr="00DB615C">
        <w:rPr>
          <w:sz w:val="28"/>
          <w:szCs w:val="28"/>
          <w:lang w:val="ru-RU"/>
        </w:rPr>
        <w:t xml:space="preserve"> и </w:t>
      </w:r>
      <w:proofErr w:type="spellStart"/>
      <w:r w:rsidRPr="00DB615C">
        <w:rPr>
          <w:sz w:val="28"/>
          <w:szCs w:val="28"/>
          <w:lang w:val="ru-RU"/>
        </w:rPr>
        <w:t>Ловлинским</w:t>
      </w:r>
      <w:proofErr w:type="spellEnd"/>
      <w:r w:rsidRPr="00DB615C">
        <w:rPr>
          <w:sz w:val="28"/>
          <w:szCs w:val="28"/>
          <w:lang w:val="ru-RU"/>
        </w:rPr>
        <w:t xml:space="preserve"> сельскими поселениями, на юге – с </w:t>
      </w:r>
      <w:proofErr w:type="spellStart"/>
      <w:r w:rsidRPr="00DB615C">
        <w:rPr>
          <w:sz w:val="28"/>
          <w:szCs w:val="28"/>
          <w:lang w:val="ru-RU"/>
        </w:rPr>
        <w:t>Ванновским</w:t>
      </w:r>
      <w:proofErr w:type="spellEnd"/>
      <w:r w:rsidRPr="00DB615C">
        <w:rPr>
          <w:sz w:val="28"/>
          <w:szCs w:val="28"/>
          <w:lang w:val="ru-RU"/>
        </w:rPr>
        <w:t xml:space="preserve"> и </w:t>
      </w:r>
      <w:proofErr w:type="spellStart"/>
      <w:r w:rsidRPr="00DB615C">
        <w:rPr>
          <w:sz w:val="28"/>
          <w:szCs w:val="28"/>
          <w:lang w:val="ru-RU"/>
        </w:rPr>
        <w:t>Марьинским</w:t>
      </w:r>
      <w:proofErr w:type="spellEnd"/>
      <w:r w:rsidRPr="00DB615C">
        <w:rPr>
          <w:sz w:val="28"/>
          <w:szCs w:val="28"/>
          <w:lang w:val="ru-RU"/>
        </w:rPr>
        <w:t xml:space="preserve"> сельскими поселениями. </w:t>
      </w:r>
    </w:p>
    <w:p w:rsidR="0020540F" w:rsidRPr="00DB615C" w:rsidRDefault="0020540F" w:rsidP="0020540F">
      <w:pPr>
        <w:spacing w:line="312" w:lineRule="auto"/>
        <w:ind w:right="142" w:firstLine="709"/>
        <w:jc w:val="both"/>
        <w:rPr>
          <w:rFonts w:cs="Times New Roman"/>
          <w:sz w:val="28"/>
          <w:szCs w:val="28"/>
          <w:lang w:val="ru-RU"/>
        </w:rPr>
      </w:pPr>
      <w:r w:rsidRPr="00DB615C">
        <w:rPr>
          <w:sz w:val="28"/>
          <w:szCs w:val="28"/>
          <w:lang w:val="ru-RU"/>
        </w:rPr>
        <w:t xml:space="preserve">В центральной южной части территории проектирования на правом берегу реки Кубань расположен самый крупный населенный пункт поселения – станица Тбилисская, которую с севера ограничивает региональная автодорога. Юго-восточнее ст. </w:t>
      </w:r>
      <w:proofErr w:type="gramStart"/>
      <w:r w:rsidRPr="00DB615C">
        <w:rPr>
          <w:sz w:val="28"/>
          <w:szCs w:val="28"/>
          <w:lang w:val="ru-RU"/>
        </w:rPr>
        <w:t>Тбилисской</w:t>
      </w:r>
      <w:proofErr w:type="gramEnd"/>
      <w:r w:rsidRPr="00DB615C">
        <w:rPr>
          <w:sz w:val="28"/>
          <w:szCs w:val="28"/>
          <w:lang w:val="ru-RU"/>
        </w:rPr>
        <w:t xml:space="preserve"> на левом берегу р. Кубань расположен хутор </w:t>
      </w:r>
      <w:proofErr w:type="spellStart"/>
      <w:r w:rsidRPr="00DB615C">
        <w:rPr>
          <w:sz w:val="28"/>
          <w:szCs w:val="28"/>
          <w:lang w:val="ru-RU"/>
        </w:rPr>
        <w:t>Северин</w:t>
      </w:r>
      <w:proofErr w:type="spellEnd"/>
      <w:r w:rsidRPr="00DB615C">
        <w:rPr>
          <w:sz w:val="28"/>
          <w:szCs w:val="28"/>
          <w:lang w:val="ru-RU"/>
        </w:rPr>
        <w:t>.</w:t>
      </w:r>
    </w:p>
    <w:p w:rsidR="0020540F" w:rsidRPr="00DB615C" w:rsidRDefault="0020540F" w:rsidP="0020540F">
      <w:pPr>
        <w:spacing w:line="312" w:lineRule="auto"/>
        <w:ind w:right="142" w:firstLine="709"/>
        <w:jc w:val="both"/>
        <w:rPr>
          <w:sz w:val="28"/>
          <w:szCs w:val="28"/>
          <w:lang w:val="ru-RU"/>
        </w:rPr>
      </w:pPr>
      <w:r w:rsidRPr="00DB615C">
        <w:rPr>
          <w:sz w:val="28"/>
          <w:szCs w:val="28"/>
          <w:lang w:val="ru-RU"/>
        </w:rPr>
        <w:t xml:space="preserve">В шести километрах западнее ст. Тбилисской вдоль автодороги «Краснодар-Кропоткин» располагается п. Горский. </w:t>
      </w:r>
    </w:p>
    <w:p w:rsidR="0020540F" w:rsidRPr="00DB615C" w:rsidRDefault="0020540F" w:rsidP="0020540F">
      <w:pPr>
        <w:spacing w:line="312" w:lineRule="auto"/>
        <w:ind w:right="142" w:firstLine="709"/>
        <w:jc w:val="both"/>
        <w:rPr>
          <w:sz w:val="28"/>
          <w:szCs w:val="28"/>
          <w:lang w:val="ru-RU"/>
        </w:rPr>
      </w:pPr>
      <w:r w:rsidRPr="00DB615C">
        <w:rPr>
          <w:sz w:val="28"/>
          <w:szCs w:val="28"/>
          <w:lang w:val="ru-RU"/>
        </w:rPr>
        <w:t>В восточной части поселения в двух километрах севернее краевой автодороги размещается поселок Восточный. В северной части проектируемой территории располагаются п. Октябрьский (западнее автодороги «Тбилисская-</w:t>
      </w:r>
      <w:proofErr w:type="spellStart"/>
      <w:r w:rsidRPr="00DB615C">
        <w:rPr>
          <w:sz w:val="28"/>
          <w:szCs w:val="28"/>
          <w:lang w:val="ru-RU"/>
        </w:rPr>
        <w:t>Нововладимировская</w:t>
      </w:r>
      <w:proofErr w:type="spellEnd"/>
      <w:r w:rsidRPr="00DB615C">
        <w:rPr>
          <w:sz w:val="28"/>
          <w:szCs w:val="28"/>
          <w:lang w:val="ru-RU"/>
        </w:rPr>
        <w:t>») и п. Первомайский (восточнее автодороги «Тбилисская</w:t>
      </w:r>
      <w:r w:rsidR="0043326C">
        <w:rPr>
          <w:sz w:val="28"/>
          <w:szCs w:val="28"/>
          <w:lang w:val="ru-RU"/>
        </w:rPr>
        <w:t xml:space="preserve"> </w:t>
      </w:r>
      <w:proofErr w:type="gramStart"/>
      <w:r w:rsidRPr="00DB615C">
        <w:rPr>
          <w:sz w:val="28"/>
          <w:szCs w:val="28"/>
          <w:lang w:val="ru-RU"/>
        </w:rPr>
        <w:t>-</w:t>
      </w:r>
      <w:proofErr w:type="spellStart"/>
      <w:r w:rsidRPr="00DB615C">
        <w:rPr>
          <w:sz w:val="28"/>
          <w:szCs w:val="28"/>
          <w:lang w:val="ru-RU"/>
        </w:rPr>
        <w:t>Н</w:t>
      </w:r>
      <w:proofErr w:type="gramEnd"/>
      <w:r w:rsidRPr="00DB615C">
        <w:rPr>
          <w:sz w:val="28"/>
          <w:szCs w:val="28"/>
          <w:lang w:val="ru-RU"/>
        </w:rPr>
        <w:t>ововладимировская</w:t>
      </w:r>
      <w:proofErr w:type="spellEnd"/>
      <w:r w:rsidRPr="00DB615C">
        <w:rPr>
          <w:sz w:val="28"/>
          <w:szCs w:val="28"/>
          <w:lang w:val="ru-RU"/>
        </w:rPr>
        <w:t>»).</w:t>
      </w:r>
    </w:p>
    <w:p w:rsidR="0020540F" w:rsidRPr="00DB615C" w:rsidRDefault="0020540F" w:rsidP="0020540F">
      <w:pPr>
        <w:spacing w:line="312" w:lineRule="auto"/>
        <w:ind w:right="142" w:firstLine="709"/>
        <w:jc w:val="both"/>
        <w:rPr>
          <w:sz w:val="28"/>
          <w:szCs w:val="28"/>
          <w:lang w:val="ru-RU"/>
        </w:rPr>
      </w:pPr>
      <w:r w:rsidRPr="00DB615C">
        <w:rPr>
          <w:sz w:val="28"/>
          <w:szCs w:val="28"/>
          <w:lang w:val="ru-RU"/>
        </w:rPr>
        <w:t>В западной части поселения вдоль правого берега балки Ц</w:t>
      </w:r>
      <w:r w:rsidR="0043326C">
        <w:rPr>
          <w:sz w:val="28"/>
          <w:szCs w:val="28"/>
          <w:lang w:val="ru-RU"/>
        </w:rPr>
        <w:t>ы</w:t>
      </w:r>
      <w:r w:rsidRPr="00DB615C">
        <w:rPr>
          <w:sz w:val="28"/>
          <w:szCs w:val="28"/>
          <w:lang w:val="ru-RU"/>
        </w:rPr>
        <w:t xml:space="preserve">ганки на расстоянии 7км размещен п. Терновый, в </w:t>
      </w:r>
      <w:smartTag w:uri="urn:schemas-microsoft-com:office:smarttags" w:element="metricconverter">
        <w:smartTagPr>
          <w:attr w:name="ProductID" w:val="7,5 км"/>
        </w:smartTagPr>
        <w:r w:rsidRPr="00DB615C">
          <w:rPr>
            <w:sz w:val="28"/>
            <w:szCs w:val="28"/>
            <w:lang w:val="ru-RU"/>
          </w:rPr>
          <w:t>7,5 км</w:t>
        </w:r>
      </w:smartTag>
      <w:r w:rsidRPr="00DB615C">
        <w:rPr>
          <w:sz w:val="28"/>
          <w:szCs w:val="28"/>
          <w:lang w:val="ru-RU"/>
        </w:rPr>
        <w:t xml:space="preserve"> северо-западнее которого расположен п. Мирный.</w:t>
      </w:r>
    </w:p>
    <w:p w:rsidR="009E2D53" w:rsidRPr="00DB615C" w:rsidRDefault="0020540F" w:rsidP="0020540F">
      <w:pPr>
        <w:spacing w:line="312" w:lineRule="auto"/>
        <w:ind w:right="142" w:firstLine="709"/>
        <w:jc w:val="both"/>
        <w:rPr>
          <w:sz w:val="28"/>
          <w:szCs w:val="28"/>
          <w:lang w:val="ru-RU"/>
        </w:rPr>
      </w:pPr>
      <w:r w:rsidRPr="00DB615C">
        <w:rPr>
          <w:sz w:val="28"/>
          <w:szCs w:val="28"/>
          <w:lang w:val="ru-RU"/>
        </w:rPr>
        <w:t xml:space="preserve">Станица Тбилисская находится на расстоянии </w:t>
      </w:r>
      <w:smartTag w:uri="urn:schemas-microsoft-com:office:smarttags" w:element="metricconverter">
        <w:smartTagPr>
          <w:attr w:name="ProductID" w:val="110 км"/>
        </w:smartTagPr>
        <w:r w:rsidRPr="00DB615C">
          <w:rPr>
            <w:sz w:val="28"/>
            <w:szCs w:val="28"/>
            <w:lang w:val="ru-RU"/>
          </w:rPr>
          <w:t>110 км</w:t>
        </w:r>
      </w:smartTag>
      <w:r w:rsidRPr="00DB615C">
        <w:rPr>
          <w:sz w:val="28"/>
          <w:szCs w:val="28"/>
          <w:lang w:val="ru-RU"/>
        </w:rPr>
        <w:t xml:space="preserve"> от краевого центра г. Краснодара, в </w:t>
      </w:r>
      <w:smartTag w:uri="urn:schemas-microsoft-com:office:smarttags" w:element="metricconverter">
        <w:smartTagPr>
          <w:attr w:name="ProductID" w:val="31 км"/>
        </w:smartTagPr>
        <w:r w:rsidRPr="00DB615C">
          <w:rPr>
            <w:sz w:val="28"/>
            <w:szCs w:val="28"/>
            <w:lang w:val="ru-RU"/>
          </w:rPr>
          <w:t>31 км</w:t>
        </w:r>
      </w:smartTag>
      <w:r w:rsidRPr="00DB615C">
        <w:rPr>
          <w:sz w:val="28"/>
          <w:szCs w:val="28"/>
          <w:lang w:val="ru-RU"/>
        </w:rPr>
        <w:t xml:space="preserve"> от промышленного центра - г. Кропоткин, от основных портов края на расстояние: порт г. Ейск – </w:t>
      </w:r>
      <w:smartTag w:uri="urn:schemas-microsoft-com:office:smarttags" w:element="metricconverter">
        <w:smartTagPr>
          <w:attr w:name="ProductID" w:val="280 км"/>
        </w:smartTagPr>
        <w:smartTag w:uri="urn:schemas-microsoft-com:office:smarttags" w:element="metricconverter">
          <w:smartTagPr>
            <w:attr w:name="ProductID" w:val="280 км"/>
          </w:smartTagPr>
          <w:r w:rsidRPr="00DB615C">
            <w:rPr>
              <w:sz w:val="28"/>
              <w:szCs w:val="28"/>
              <w:lang w:val="ru-RU"/>
            </w:rPr>
            <w:t>280 км</w:t>
          </w:r>
        </w:smartTag>
        <w:r w:rsidRPr="00DB615C">
          <w:rPr>
            <w:sz w:val="28"/>
            <w:szCs w:val="28"/>
            <w:lang w:val="ru-RU"/>
          </w:rPr>
          <w:t xml:space="preserve">, </w:t>
        </w:r>
      </w:smartTag>
      <w:r w:rsidRPr="00DB615C">
        <w:rPr>
          <w:sz w:val="28"/>
          <w:szCs w:val="28"/>
          <w:lang w:val="ru-RU"/>
        </w:rPr>
        <w:t xml:space="preserve">порт г. Новороссийск – </w:t>
      </w:r>
      <w:smartTag w:uri="urn:schemas-microsoft-com:office:smarttags" w:element="metricconverter">
        <w:smartTagPr>
          <w:attr w:name="ProductID" w:val="260 км"/>
        </w:smartTagPr>
        <w:smartTag w:uri="urn:schemas-microsoft-com:office:smarttags" w:element="metricconverter">
          <w:smartTagPr>
            <w:attr w:name="ProductID" w:val="260 км"/>
          </w:smartTagPr>
          <w:r w:rsidRPr="00DB615C">
            <w:rPr>
              <w:sz w:val="28"/>
              <w:szCs w:val="28"/>
              <w:lang w:val="ru-RU"/>
            </w:rPr>
            <w:t>260 км</w:t>
          </w:r>
        </w:smartTag>
        <w:r w:rsidRPr="00DB615C">
          <w:rPr>
            <w:sz w:val="28"/>
            <w:szCs w:val="28"/>
            <w:lang w:val="ru-RU"/>
          </w:rPr>
          <w:t xml:space="preserve">, </w:t>
        </w:r>
      </w:smartTag>
      <w:r w:rsidRPr="00DB615C">
        <w:rPr>
          <w:sz w:val="28"/>
          <w:szCs w:val="28"/>
          <w:lang w:val="ru-RU"/>
        </w:rPr>
        <w:t xml:space="preserve">порт г. Темрюк – </w:t>
      </w:r>
      <w:smartTag w:uri="urn:schemas-microsoft-com:office:smarttags" w:element="metricconverter">
        <w:smartTagPr>
          <w:attr w:name="ProductID" w:val="276 км"/>
        </w:smartTagPr>
        <w:r w:rsidRPr="00DB615C">
          <w:rPr>
            <w:sz w:val="28"/>
            <w:szCs w:val="28"/>
            <w:lang w:val="ru-RU"/>
          </w:rPr>
          <w:t>276 км</w:t>
        </w:r>
      </w:smartTag>
      <w:r w:rsidRPr="00DB615C">
        <w:rPr>
          <w:sz w:val="28"/>
          <w:szCs w:val="28"/>
          <w:lang w:val="ru-RU"/>
        </w:rPr>
        <w:t xml:space="preserve">. </w:t>
      </w:r>
    </w:p>
    <w:p w:rsidR="0020540F" w:rsidRPr="00DB615C" w:rsidRDefault="0020540F" w:rsidP="0020540F">
      <w:pPr>
        <w:spacing w:line="312" w:lineRule="auto"/>
        <w:ind w:right="142" w:firstLine="709"/>
        <w:jc w:val="both"/>
        <w:rPr>
          <w:sz w:val="28"/>
          <w:szCs w:val="28"/>
          <w:lang w:val="ru-RU"/>
        </w:rPr>
      </w:pPr>
      <w:r w:rsidRPr="00DB615C">
        <w:rPr>
          <w:sz w:val="28"/>
          <w:szCs w:val="28"/>
          <w:lang w:val="ru-RU"/>
        </w:rPr>
        <w:t>Через территорию поселения пролегает автомобильная дорога регионального значения «Темрюк – Краснодар - Кропоткин» с выходом на федеральную автодорогу М-29 «Москва - Махачкала». В станице проходит  железнодорожная магистраль «Краснодар - Кавказская» со станцией в станице Тбилисской –</w:t>
      </w:r>
      <w:r w:rsidR="009E2D53" w:rsidRPr="00DB615C">
        <w:rPr>
          <w:sz w:val="28"/>
          <w:szCs w:val="28"/>
          <w:lang w:val="ru-RU"/>
        </w:rPr>
        <w:t xml:space="preserve"> </w:t>
      </w:r>
      <w:proofErr w:type="spellStart"/>
      <w:r w:rsidRPr="00DB615C">
        <w:rPr>
          <w:sz w:val="28"/>
          <w:szCs w:val="28"/>
          <w:lang w:val="ru-RU"/>
        </w:rPr>
        <w:t>Гречишкино</w:t>
      </w:r>
      <w:proofErr w:type="spellEnd"/>
      <w:r w:rsidRPr="00DB615C">
        <w:rPr>
          <w:sz w:val="28"/>
          <w:szCs w:val="28"/>
          <w:lang w:val="ru-RU"/>
        </w:rPr>
        <w:t>.</w:t>
      </w:r>
    </w:p>
    <w:p w:rsidR="0020540F" w:rsidRPr="00DB615C" w:rsidRDefault="0020540F" w:rsidP="00DD1EFC">
      <w:pPr>
        <w:tabs>
          <w:tab w:val="left" w:pos="9781"/>
        </w:tabs>
        <w:spacing w:line="360" w:lineRule="auto"/>
        <w:ind w:firstLine="709"/>
        <w:rPr>
          <w:b/>
          <w:lang w:val="ru-RU"/>
        </w:rPr>
      </w:pPr>
      <w:r w:rsidRPr="00DB615C">
        <w:rPr>
          <w:b/>
          <w:lang w:val="ru-RU"/>
        </w:rPr>
        <w:t xml:space="preserve"> </w:t>
      </w:r>
    </w:p>
    <w:p w:rsidR="000005A0" w:rsidRPr="00DB615C" w:rsidRDefault="00DE5AE3" w:rsidP="00107E10">
      <w:pPr>
        <w:pStyle w:val="20"/>
        <w:numPr>
          <w:ilvl w:val="1"/>
          <w:numId w:val="16"/>
        </w:numPr>
        <w:spacing w:before="0" w:line="276" w:lineRule="auto"/>
        <w:rPr>
          <w:rFonts w:ascii="Times New Roman" w:hAnsi="Times New Roman" w:cs="Times New Roman"/>
          <w:i/>
          <w:iCs/>
          <w:color w:val="auto"/>
          <w:sz w:val="28"/>
          <w:szCs w:val="32"/>
          <w:lang w:val="ru-RU"/>
        </w:rPr>
      </w:pPr>
      <w:bookmarkStart w:id="12" w:name="_Toc491349802"/>
      <w:bookmarkEnd w:id="11"/>
      <w:r w:rsidRPr="00DB615C">
        <w:rPr>
          <w:rFonts w:ascii="Times New Roman" w:hAnsi="Times New Roman" w:cs="Times New Roman"/>
          <w:i/>
          <w:iCs/>
          <w:color w:val="auto"/>
          <w:sz w:val="28"/>
          <w:szCs w:val="32"/>
          <w:lang w:val="ru-RU"/>
        </w:rPr>
        <w:lastRenderedPageBreak/>
        <w:t xml:space="preserve">ОПИСАНИЕ </w:t>
      </w:r>
      <w:r w:rsidR="000005A0" w:rsidRPr="00DB615C">
        <w:rPr>
          <w:rFonts w:ascii="Times New Roman" w:hAnsi="Times New Roman" w:cs="Times New Roman"/>
          <w:i/>
          <w:iCs/>
          <w:color w:val="auto"/>
          <w:sz w:val="28"/>
          <w:szCs w:val="32"/>
          <w:lang w:val="ru-RU"/>
        </w:rPr>
        <w:t>СОЦИАЛЬНО-ЭКОНОМИЧЕСКО</w:t>
      </w:r>
      <w:r w:rsidRPr="00DB615C">
        <w:rPr>
          <w:rFonts w:ascii="Times New Roman" w:hAnsi="Times New Roman" w:cs="Times New Roman"/>
          <w:i/>
          <w:iCs/>
          <w:color w:val="auto"/>
          <w:sz w:val="28"/>
          <w:szCs w:val="32"/>
          <w:lang w:val="ru-RU"/>
        </w:rPr>
        <w:t>ГО  СОСТОЯНИЯ</w:t>
      </w:r>
      <w:r w:rsidR="000005A0" w:rsidRPr="00DB615C">
        <w:rPr>
          <w:rFonts w:ascii="Times New Roman" w:hAnsi="Times New Roman" w:cs="Times New Roman"/>
          <w:i/>
          <w:iCs/>
          <w:color w:val="auto"/>
          <w:sz w:val="28"/>
          <w:szCs w:val="32"/>
          <w:lang w:val="ru-RU"/>
        </w:rPr>
        <w:t xml:space="preserve"> ПОСЕЛЕНИЯ</w:t>
      </w:r>
      <w:r w:rsidR="009E2D53" w:rsidRPr="00DB615C">
        <w:rPr>
          <w:rFonts w:ascii="Times New Roman" w:hAnsi="Times New Roman" w:cs="Times New Roman"/>
          <w:i/>
          <w:iCs/>
          <w:color w:val="auto"/>
          <w:sz w:val="28"/>
          <w:szCs w:val="32"/>
          <w:lang w:val="ru-RU"/>
        </w:rPr>
        <w:t>.</w:t>
      </w:r>
      <w:bookmarkEnd w:id="12"/>
    </w:p>
    <w:p w:rsidR="00122E82" w:rsidRPr="00DB615C" w:rsidRDefault="009E2D53" w:rsidP="00122E82">
      <w:pPr>
        <w:pStyle w:val="affffff7"/>
        <w:spacing w:line="276" w:lineRule="auto"/>
        <w:ind w:firstLine="709"/>
        <w:jc w:val="both"/>
        <w:rPr>
          <w:rFonts w:ascii="Times New Roman" w:hAnsi="Times New Roman"/>
          <w:sz w:val="28"/>
          <w:szCs w:val="28"/>
        </w:rPr>
      </w:pPr>
      <w:r w:rsidRPr="00DB615C">
        <w:rPr>
          <w:rFonts w:ascii="Times New Roman" w:hAnsi="Times New Roman"/>
          <w:sz w:val="28"/>
          <w:szCs w:val="28"/>
        </w:rPr>
        <w:t>В Тбилисском сельском поселении существует сеть предприятий и учр</w:t>
      </w:r>
      <w:r w:rsidRPr="00DB615C">
        <w:rPr>
          <w:rFonts w:ascii="Times New Roman" w:hAnsi="Times New Roman"/>
          <w:sz w:val="28"/>
          <w:szCs w:val="28"/>
        </w:rPr>
        <w:t>е</w:t>
      </w:r>
      <w:r w:rsidRPr="00DB615C">
        <w:rPr>
          <w:rFonts w:ascii="Times New Roman" w:hAnsi="Times New Roman"/>
          <w:sz w:val="28"/>
          <w:szCs w:val="28"/>
        </w:rPr>
        <w:t>ждений  культурно-бытового обслуживания населения. Наиболее обеспече</w:t>
      </w:r>
      <w:r w:rsidRPr="00DB615C">
        <w:rPr>
          <w:rFonts w:ascii="Times New Roman" w:hAnsi="Times New Roman"/>
          <w:sz w:val="28"/>
          <w:szCs w:val="28"/>
        </w:rPr>
        <w:t>н</w:t>
      </w:r>
      <w:r w:rsidRPr="00DB615C">
        <w:rPr>
          <w:rFonts w:ascii="Times New Roman" w:hAnsi="Times New Roman"/>
          <w:sz w:val="28"/>
          <w:szCs w:val="28"/>
        </w:rPr>
        <w:t xml:space="preserve">ными в этом плане являются ст. Тбилисская, п. Октябрьский и </w:t>
      </w:r>
      <w:proofErr w:type="spellStart"/>
      <w:r w:rsidRPr="00DB615C">
        <w:rPr>
          <w:rFonts w:ascii="Times New Roman" w:hAnsi="Times New Roman"/>
          <w:sz w:val="28"/>
          <w:szCs w:val="28"/>
        </w:rPr>
        <w:t>х.Северин</w:t>
      </w:r>
      <w:proofErr w:type="spellEnd"/>
      <w:r w:rsidRPr="00DB615C">
        <w:rPr>
          <w:rFonts w:ascii="Times New Roman" w:hAnsi="Times New Roman"/>
          <w:sz w:val="28"/>
          <w:szCs w:val="28"/>
        </w:rPr>
        <w:t xml:space="preserve">. </w:t>
      </w:r>
    </w:p>
    <w:p w:rsidR="00122E82" w:rsidRPr="00DB615C" w:rsidRDefault="00122E82" w:rsidP="00122E82">
      <w:pPr>
        <w:pStyle w:val="affffff7"/>
        <w:spacing w:line="276" w:lineRule="auto"/>
        <w:ind w:firstLine="709"/>
        <w:jc w:val="both"/>
        <w:rPr>
          <w:rFonts w:ascii="Times New Roman" w:hAnsi="Times New Roman"/>
          <w:sz w:val="28"/>
          <w:szCs w:val="28"/>
        </w:rPr>
      </w:pPr>
      <w:r w:rsidRPr="00DB615C">
        <w:rPr>
          <w:rFonts w:ascii="Times New Roman" w:hAnsi="Times New Roman"/>
          <w:sz w:val="28"/>
          <w:szCs w:val="28"/>
        </w:rPr>
        <w:t>Учреждения административно-хозяйственного назначения размещены в станице Тбилисской. Они представлены следующими объектами: администр</w:t>
      </w:r>
      <w:r w:rsidRPr="00DB615C">
        <w:rPr>
          <w:rFonts w:ascii="Times New Roman" w:hAnsi="Times New Roman"/>
          <w:sz w:val="28"/>
          <w:szCs w:val="28"/>
        </w:rPr>
        <w:t>а</w:t>
      </w:r>
      <w:r w:rsidRPr="00DB615C">
        <w:rPr>
          <w:rFonts w:ascii="Times New Roman" w:hAnsi="Times New Roman"/>
          <w:sz w:val="28"/>
          <w:szCs w:val="28"/>
        </w:rPr>
        <w:t>ция муниципального образования Тбилисский район, администрация Тбили</w:t>
      </w:r>
      <w:r w:rsidRPr="00DB615C">
        <w:rPr>
          <w:rFonts w:ascii="Times New Roman" w:hAnsi="Times New Roman"/>
          <w:sz w:val="28"/>
          <w:szCs w:val="28"/>
        </w:rPr>
        <w:t>с</w:t>
      </w:r>
      <w:r w:rsidRPr="00DB615C">
        <w:rPr>
          <w:rFonts w:ascii="Times New Roman" w:hAnsi="Times New Roman"/>
          <w:sz w:val="28"/>
          <w:szCs w:val="28"/>
        </w:rPr>
        <w:t xml:space="preserve">ского сельского поселения, налоговая служба, </w:t>
      </w:r>
      <w:proofErr w:type="spellStart"/>
      <w:r w:rsidRPr="00DB615C">
        <w:rPr>
          <w:rFonts w:ascii="Times New Roman" w:hAnsi="Times New Roman"/>
          <w:sz w:val="28"/>
          <w:szCs w:val="28"/>
        </w:rPr>
        <w:t>ЗАГс</w:t>
      </w:r>
      <w:proofErr w:type="spellEnd"/>
      <w:r w:rsidRPr="00DB615C">
        <w:rPr>
          <w:rFonts w:ascii="Times New Roman" w:hAnsi="Times New Roman"/>
          <w:sz w:val="28"/>
          <w:szCs w:val="28"/>
        </w:rPr>
        <w:t>,  прокуратура, полиция, р</w:t>
      </w:r>
      <w:r w:rsidRPr="00DB615C">
        <w:rPr>
          <w:rFonts w:ascii="Times New Roman" w:hAnsi="Times New Roman"/>
          <w:sz w:val="28"/>
          <w:szCs w:val="28"/>
        </w:rPr>
        <w:t>е</w:t>
      </w:r>
      <w:r w:rsidRPr="00DB615C">
        <w:rPr>
          <w:rFonts w:ascii="Times New Roman" w:hAnsi="Times New Roman"/>
          <w:sz w:val="28"/>
          <w:szCs w:val="28"/>
        </w:rPr>
        <w:t>дакция и типография, районный узел связи и др.</w:t>
      </w:r>
    </w:p>
    <w:p w:rsidR="009E2D53" w:rsidRPr="00DB615C" w:rsidRDefault="009E2D53" w:rsidP="009A1F1F">
      <w:pPr>
        <w:spacing w:line="276" w:lineRule="auto"/>
        <w:ind w:firstLine="709"/>
        <w:jc w:val="both"/>
        <w:rPr>
          <w:sz w:val="28"/>
          <w:szCs w:val="28"/>
          <w:lang w:val="ru-RU"/>
        </w:rPr>
      </w:pPr>
      <w:r w:rsidRPr="00DB615C">
        <w:rPr>
          <w:sz w:val="28"/>
          <w:szCs w:val="28"/>
          <w:lang w:val="ru-RU"/>
        </w:rPr>
        <w:t>Современный уровень развития социальной инфраструктуры поселения</w:t>
      </w:r>
      <w:r w:rsidR="00122E82" w:rsidRPr="00DB615C">
        <w:rPr>
          <w:sz w:val="28"/>
          <w:szCs w:val="28"/>
          <w:lang w:val="ru-RU"/>
        </w:rPr>
        <w:t>,</w:t>
      </w:r>
      <w:r w:rsidRPr="00DB615C">
        <w:rPr>
          <w:sz w:val="28"/>
          <w:szCs w:val="28"/>
          <w:lang w:val="ru-RU"/>
        </w:rPr>
        <w:t xml:space="preserve"> по некото</w:t>
      </w:r>
      <w:r w:rsidR="00122E82" w:rsidRPr="00DB615C">
        <w:rPr>
          <w:sz w:val="28"/>
          <w:szCs w:val="28"/>
          <w:lang w:val="ru-RU"/>
        </w:rPr>
        <w:t xml:space="preserve">рым показателям </w:t>
      </w:r>
      <w:r w:rsidRPr="00DB615C">
        <w:rPr>
          <w:sz w:val="28"/>
          <w:szCs w:val="28"/>
          <w:lang w:val="ru-RU"/>
        </w:rPr>
        <w:t xml:space="preserve">предоставляемых </w:t>
      </w:r>
      <w:r w:rsidR="00122E82" w:rsidRPr="00DB615C">
        <w:rPr>
          <w:sz w:val="28"/>
          <w:szCs w:val="28"/>
          <w:lang w:val="ru-RU"/>
        </w:rPr>
        <w:t>услуг, не обеспечивает полно</w:t>
      </w:r>
      <w:r w:rsidRPr="00DB615C">
        <w:rPr>
          <w:sz w:val="28"/>
          <w:szCs w:val="28"/>
          <w:lang w:val="ru-RU"/>
        </w:rPr>
        <w:t xml:space="preserve">го </w:t>
      </w:r>
      <w:r w:rsidR="00122E82" w:rsidRPr="00DB615C">
        <w:rPr>
          <w:sz w:val="28"/>
          <w:szCs w:val="28"/>
          <w:lang w:val="ru-RU"/>
        </w:rPr>
        <w:t>удовлетворения потребностей</w:t>
      </w:r>
      <w:r w:rsidRPr="00DB615C">
        <w:rPr>
          <w:sz w:val="28"/>
          <w:szCs w:val="28"/>
          <w:lang w:val="ru-RU"/>
        </w:rPr>
        <w:t xml:space="preserve"> населения. Имеют место диспропорции в состоянии и темпах роста отдельных её отраслей, выражающиеся в отставании </w:t>
      </w:r>
      <w:r w:rsidR="00122E82" w:rsidRPr="00DB615C">
        <w:rPr>
          <w:sz w:val="28"/>
          <w:szCs w:val="28"/>
          <w:lang w:val="ru-RU"/>
        </w:rPr>
        <w:t xml:space="preserve">обеспеченности объектами </w:t>
      </w:r>
      <w:r w:rsidR="007F2FCB" w:rsidRPr="00DB615C">
        <w:rPr>
          <w:sz w:val="28"/>
          <w:szCs w:val="28"/>
          <w:lang w:val="ru-RU"/>
        </w:rPr>
        <w:t xml:space="preserve">дошкольного </w:t>
      </w:r>
      <w:r w:rsidR="00122E82" w:rsidRPr="00DB615C">
        <w:rPr>
          <w:sz w:val="28"/>
          <w:szCs w:val="28"/>
          <w:lang w:val="ru-RU"/>
        </w:rPr>
        <w:t>образования</w:t>
      </w:r>
      <w:r w:rsidRPr="00DB615C">
        <w:rPr>
          <w:sz w:val="28"/>
          <w:szCs w:val="28"/>
          <w:lang w:val="ru-RU"/>
        </w:rPr>
        <w:t xml:space="preserve">, </w:t>
      </w:r>
      <w:r w:rsidR="00F5624C" w:rsidRPr="00DB615C">
        <w:rPr>
          <w:sz w:val="28"/>
          <w:szCs w:val="28"/>
          <w:lang w:val="ru-RU"/>
        </w:rPr>
        <w:t>о</w:t>
      </w:r>
      <w:r w:rsidR="007F2FCB" w:rsidRPr="00DB615C">
        <w:rPr>
          <w:sz w:val="28"/>
          <w:szCs w:val="28"/>
          <w:lang w:val="ru-RU"/>
        </w:rPr>
        <w:t>бъектах спорта, объектах рекреационного назначения.</w:t>
      </w:r>
      <w:r w:rsidRPr="00DB615C">
        <w:rPr>
          <w:sz w:val="28"/>
          <w:szCs w:val="28"/>
          <w:lang w:val="ru-RU"/>
        </w:rPr>
        <w:t xml:space="preserve"> </w:t>
      </w:r>
    </w:p>
    <w:p w:rsidR="00583EFD" w:rsidRPr="00DB615C" w:rsidRDefault="00583EFD" w:rsidP="00583EFD">
      <w:pPr>
        <w:pStyle w:val="affffff7"/>
        <w:spacing w:line="276" w:lineRule="auto"/>
        <w:ind w:firstLine="709"/>
        <w:jc w:val="center"/>
        <w:rPr>
          <w:rFonts w:ascii="Times New Roman" w:hAnsi="Times New Roman"/>
          <w:sz w:val="28"/>
          <w:szCs w:val="28"/>
        </w:rPr>
      </w:pPr>
      <w:r w:rsidRPr="00DB615C">
        <w:rPr>
          <w:rFonts w:ascii="Times New Roman" w:hAnsi="Times New Roman"/>
          <w:sz w:val="28"/>
          <w:szCs w:val="28"/>
        </w:rPr>
        <w:t>Учреждения образования.</w:t>
      </w:r>
    </w:p>
    <w:p w:rsidR="009E2D53" w:rsidRPr="00DB615C" w:rsidRDefault="009E2D53" w:rsidP="009A1F1F">
      <w:pPr>
        <w:pStyle w:val="affffff7"/>
        <w:spacing w:line="276" w:lineRule="auto"/>
        <w:ind w:firstLine="709"/>
        <w:jc w:val="both"/>
        <w:rPr>
          <w:rFonts w:ascii="Times New Roman" w:hAnsi="Times New Roman"/>
          <w:sz w:val="28"/>
          <w:szCs w:val="28"/>
        </w:rPr>
      </w:pPr>
      <w:r w:rsidRPr="00DB615C">
        <w:rPr>
          <w:rFonts w:ascii="Times New Roman" w:hAnsi="Times New Roman"/>
          <w:sz w:val="28"/>
          <w:szCs w:val="28"/>
        </w:rPr>
        <w:t xml:space="preserve">В Тбилисском сельском поселении имеется семь общеобразовательных средних школ  общей проектной вместимостью 4099 учащихся. Учреждения образования расположены в ст. Тбилисской, п. Октябрьском и х. </w:t>
      </w:r>
      <w:proofErr w:type="spellStart"/>
      <w:r w:rsidRPr="00DB615C">
        <w:rPr>
          <w:rFonts w:ascii="Times New Roman" w:hAnsi="Times New Roman"/>
          <w:sz w:val="28"/>
          <w:szCs w:val="28"/>
        </w:rPr>
        <w:t>Северин</w:t>
      </w:r>
      <w:proofErr w:type="spellEnd"/>
      <w:r w:rsidRPr="00DB615C">
        <w:rPr>
          <w:rFonts w:ascii="Times New Roman" w:hAnsi="Times New Roman"/>
          <w:sz w:val="28"/>
          <w:szCs w:val="28"/>
        </w:rPr>
        <w:t>. В настоящее время в школах обучается 3200 учеников, в вечерней школе проек</w:t>
      </w:r>
      <w:r w:rsidRPr="00DB615C">
        <w:rPr>
          <w:rFonts w:ascii="Times New Roman" w:hAnsi="Times New Roman"/>
          <w:sz w:val="28"/>
          <w:szCs w:val="28"/>
        </w:rPr>
        <w:t>т</w:t>
      </w:r>
      <w:r w:rsidRPr="00DB615C">
        <w:rPr>
          <w:rFonts w:ascii="Times New Roman" w:hAnsi="Times New Roman"/>
          <w:sz w:val="28"/>
          <w:szCs w:val="28"/>
        </w:rPr>
        <w:t xml:space="preserve">ной вместимостью 230 мест, обучаются 179 человек. </w:t>
      </w:r>
    </w:p>
    <w:p w:rsidR="009E2D53" w:rsidRPr="00DB615C" w:rsidRDefault="009E2D53" w:rsidP="009A1F1F">
      <w:pPr>
        <w:pStyle w:val="affffff7"/>
        <w:spacing w:line="276" w:lineRule="auto"/>
        <w:ind w:firstLine="709"/>
        <w:jc w:val="both"/>
        <w:rPr>
          <w:rFonts w:ascii="Times New Roman" w:hAnsi="Times New Roman"/>
          <w:sz w:val="28"/>
          <w:szCs w:val="28"/>
        </w:rPr>
      </w:pPr>
      <w:r w:rsidRPr="00DB615C">
        <w:rPr>
          <w:rFonts w:ascii="Times New Roman" w:hAnsi="Times New Roman"/>
          <w:sz w:val="28"/>
          <w:szCs w:val="28"/>
        </w:rPr>
        <w:t>Детских садов в поселении насчитывается восемь, общей проектной вм</w:t>
      </w:r>
      <w:r w:rsidRPr="00DB615C">
        <w:rPr>
          <w:rFonts w:ascii="Times New Roman" w:hAnsi="Times New Roman"/>
          <w:sz w:val="28"/>
          <w:szCs w:val="28"/>
        </w:rPr>
        <w:t>е</w:t>
      </w:r>
      <w:r w:rsidRPr="00DB615C">
        <w:rPr>
          <w:rFonts w:ascii="Times New Roman" w:hAnsi="Times New Roman"/>
          <w:sz w:val="28"/>
          <w:szCs w:val="28"/>
        </w:rPr>
        <w:t>стимостью 823 места, которые посещают 911 детей. Причем, острая нехватка мест как в общеобразовательных, так и в дошкольных учреждениях на насто</w:t>
      </w:r>
      <w:r w:rsidRPr="00DB615C">
        <w:rPr>
          <w:rFonts w:ascii="Times New Roman" w:hAnsi="Times New Roman"/>
          <w:sz w:val="28"/>
          <w:szCs w:val="28"/>
        </w:rPr>
        <w:t>я</w:t>
      </w:r>
      <w:r w:rsidRPr="00DB615C">
        <w:rPr>
          <w:rFonts w:ascii="Times New Roman" w:hAnsi="Times New Roman"/>
          <w:sz w:val="28"/>
          <w:szCs w:val="28"/>
        </w:rPr>
        <w:t xml:space="preserve">щее время обозначена в ст. Тбилисской. </w:t>
      </w:r>
    </w:p>
    <w:p w:rsidR="009E2D53" w:rsidRPr="00DB615C" w:rsidRDefault="009E2D53" w:rsidP="009A1F1F">
      <w:pPr>
        <w:pStyle w:val="affffff7"/>
        <w:spacing w:line="276" w:lineRule="auto"/>
        <w:ind w:firstLine="709"/>
        <w:jc w:val="both"/>
        <w:rPr>
          <w:rFonts w:ascii="Times New Roman" w:hAnsi="Times New Roman"/>
          <w:sz w:val="28"/>
          <w:szCs w:val="28"/>
        </w:rPr>
      </w:pPr>
      <w:r w:rsidRPr="00DB615C">
        <w:rPr>
          <w:rFonts w:ascii="Times New Roman" w:hAnsi="Times New Roman"/>
          <w:sz w:val="28"/>
          <w:szCs w:val="28"/>
        </w:rPr>
        <w:t>Перечень учреждений образования Тбилисского сельского поселения представлен в таблице:</w:t>
      </w:r>
    </w:p>
    <w:p w:rsidR="006D239C" w:rsidRPr="00DB615C" w:rsidRDefault="006D239C" w:rsidP="006D239C">
      <w:pPr>
        <w:pStyle w:val="afffffffb"/>
        <w:jc w:val="right"/>
        <w:rPr>
          <w:rFonts w:eastAsia="Andale Sans UI" w:cs="Tahoma"/>
          <w:bCs/>
          <w:i/>
          <w:sz w:val="28"/>
          <w:szCs w:val="28"/>
        </w:rPr>
      </w:pPr>
      <w:r w:rsidRPr="00DB615C">
        <w:rPr>
          <w:rFonts w:eastAsia="Andale Sans UI" w:cs="Tahoma"/>
          <w:bCs/>
          <w:i/>
          <w:sz w:val="28"/>
          <w:szCs w:val="28"/>
        </w:rPr>
        <w:t xml:space="preserve">Таблица </w:t>
      </w:r>
      <w:r w:rsidR="003C348E" w:rsidRPr="00DB615C">
        <w:rPr>
          <w:rFonts w:eastAsia="Andale Sans UI" w:cs="Tahoma"/>
          <w:bCs/>
          <w:i/>
          <w:sz w:val="28"/>
          <w:szCs w:val="28"/>
        </w:rPr>
        <w:t>3</w:t>
      </w:r>
      <w:r w:rsidRPr="00DB615C">
        <w:rPr>
          <w:rFonts w:eastAsia="Andale Sans UI" w:cs="Tahoma"/>
          <w:bCs/>
          <w:i/>
          <w:sz w:val="28"/>
          <w:szCs w:val="28"/>
        </w:rPr>
        <w:t>.</w:t>
      </w:r>
    </w:p>
    <w:p w:rsidR="009E2D53" w:rsidRPr="00DB615C" w:rsidRDefault="009E2D53" w:rsidP="006D239C">
      <w:pPr>
        <w:pStyle w:val="afffffffb"/>
        <w:jc w:val="right"/>
        <w:rPr>
          <w:rFonts w:eastAsia="Andale Sans UI" w:cs="Tahoma"/>
          <w:bCs/>
          <w:i/>
          <w:sz w:val="28"/>
          <w:szCs w:val="28"/>
        </w:rPr>
      </w:pPr>
      <w:r w:rsidRPr="00DB615C">
        <w:rPr>
          <w:rFonts w:eastAsia="Andale Sans UI" w:cs="Tahoma"/>
          <w:bCs/>
          <w:i/>
          <w:sz w:val="28"/>
          <w:szCs w:val="28"/>
        </w:rPr>
        <w:t>Учреждения образования Тбилисского сельского поселения.</w:t>
      </w: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947"/>
        <w:gridCol w:w="1258"/>
        <w:gridCol w:w="1237"/>
        <w:gridCol w:w="2738"/>
      </w:tblGrid>
      <w:tr w:rsidR="009E2D53" w:rsidRPr="00DB615C" w:rsidTr="00897F10">
        <w:trPr>
          <w:tblHeader/>
          <w:jc w:val="center"/>
        </w:trPr>
        <w:tc>
          <w:tcPr>
            <w:tcW w:w="828" w:type="dxa"/>
            <w:vMerge w:val="restart"/>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w:t>
            </w:r>
            <w:proofErr w:type="spellStart"/>
            <w:r w:rsidRPr="00DB615C">
              <w:rPr>
                <w:rFonts w:ascii="Times New Roman" w:hAnsi="Times New Roman"/>
                <w:sz w:val="24"/>
                <w:szCs w:val="24"/>
              </w:rPr>
              <w:t>пп</w:t>
            </w:r>
            <w:proofErr w:type="spellEnd"/>
          </w:p>
        </w:tc>
        <w:tc>
          <w:tcPr>
            <w:tcW w:w="3947" w:type="dxa"/>
            <w:vMerge w:val="restart"/>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Наименование учреждения</w:t>
            </w:r>
          </w:p>
        </w:tc>
        <w:tc>
          <w:tcPr>
            <w:tcW w:w="2495" w:type="dxa"/>
            <w:gridSpan w:val="2"/>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Вместимость</w:t>
            </w:r>
          </w:p>
        </w:tc>
        <w:tc>
          <w:tcPr>
            <w:tcW w:w="2738" w:type="dxa"/>
            <w:vMerge w:val="restart"/>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Какие населенные пункты обслуживает</w:t>
            </w:r>
          </w:p>
        </w:tc>
      </w:tr>
      <w:tr w:rsidR="009E2D53" w:rsidRPr="00DB615C" w:rsidTr="00956D9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spacing w:line="276" w:lineRule="auto"/>
              <w:jc w:val="center"/>
              <w:rPr>
                <w:rFonts w:cs="Times New Roman"/>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spacing w:line="276" w:lineRule="auto"/>
              <w:jc w:val="center"/>
              <w:rPr>
                <w:rFonts w:cs="Times New Roman"/>
                <w:lang w:val="ru-RU"/>
              </w:rPr>
            </w:pPr>
          </w:p>
        </w:tc>
        <w:tc>
          <w:tcPr>
            <w:tcW w:w="125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проект</w:t>
            </w:r>
          </w:p>
        </w:tc>
        <w:tc>
          <w:tcPr>
            <w:tcW w:w="1237"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proofErr w:type="spellStart"/>
            <w:r w:rsidRPr="00DB615C">
              <w:rPr>
                <w:rFonts w:ascii="Times New Roman" w:hAnsi="Times New Roman"/>
                <w:sz w:val="24"/>
                <w:szCs w:val="24"/>
              </w:rPr>
              <w:t>фактич</w:t>
            </w:r>
            <w:proofErr w:type="spellEnd"/>
            <w:r w:rsidRPr="00DB615C">
              <w:rPr>
                <w:rFonts w:ascii="Times New Roman" w:hAnsi="Times New Roman"/>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spacing w:line="276" w:lineRule="auto"/>
              <w:jc w:val="center"/>
              <w:rPr>
                <w:rFonts w:cs="Times New Roman"/>
                <w:lang w:val="ru-RU"/>
              </w:rPr>
            </w:pPr>
          </w:p>
        </w:tc>
      </w:tr>
      <w:tr w:rsidR="009E2D53" w:rsidRPr="00DB615C" w:rsidTr="00956D9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1</w:t>
            </w:r>
          </w:p>
        </w:tc>
        <w:tc>
          <w:tcPr>
            <w:tcW w:w="3947"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МОУ «СОШ №1», ст. Тбилисская, ул. Первомайская,40</w:t>
            </w:r>
          </w:p>
        </w:tc>
        <w:tc>
          <w:tcPr>
            <w:tcW w:w="125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420</w:t>
            </w:r>
          </w:p>
        </w:tc>
        <w:tc>
          <w:tcPr>
            <w:tcW w:w="1237"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446</w:t>
            </w:r>
          </w:p>
        </w:tc>
        <w:tc>
          <w:tcPr>
            <w:tcW w:w="273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ст. Тбилисская,</w:t>
            </w:r>
          </w:p>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п. Восточный</w:t>
            </w:r>
          </w:p>
        </w:tc>
      </w:tr>
      <w:tr w:rsidR="009E2D53" w:rsidRPr="00DB615C" w:rsidTr="00956D9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2</w:t>
            </w:r>
          </w:p>
        </w:tc>
        <w:tc>
          <w:tcPr>
            <w:tcW w:w="3947"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МОУ «Гимназия №2», ст. Тбили</w:t>
            </w:r>
            <w:r w:rsidRPr="00DB615C">
              <w:rPr>
                <w:rFonts w:ascii="Times New Roman" w:hAnsi="Times New Roman"/>
                <w:sz w:val="24"/>
                <w:szCs w:val="24"/>
              </w:rPr>
              <w:t>с</w:t>
            </w:r>
            <w:r w:rsidRPr="00DB615C">
              <w:rPr>
                <w:rFonts w:ascii="Times New Roman" w:hAnsi="Times New Roman"/>
                <w:sz w:val="24"/>
                <w:szCs w:val="24"/>
              </w:rPr>
              <w:t>ская, ул. Красная,22</w:t>
            </w:r>
          </w:p>
        </w:tc>
        <w:tc>
          <w:tcPr>
            <w:tcW w:w="125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486</w:t>
            </w:r>
          </w:p>
        </w:tc>
        <w:tc>
          <w:tcPr>
            <w:tcW w:w="1237"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537</w:t>
            </w:r>
          </w:p>
        </w:tc>
        <w:tc>
          <w:tcPr>
            <w:tcW w:w="273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ст. Тбилисская</w:t>
            </w:r>
          </w:p>
        </w:tc>
      </w:tr>
      <w:tr w:rsidR="009E2D53" w:rsidRPr="00DB615C" w:rsidTr="00956D9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3</w:t>
            </w:r>
          </w:p>
        </w:tc>
        <w:tc>
          <w:tcPr>
            <w:tcW w:w="3947" w:type="dxa"/>
            <w:tcBorders>
              <w:top w:val="single" w:sz="4" w:space="0" w:color="auto"/>
              <w:left w:val="single" w:sz="4" w:space="0" w:color="auto"/>
              <w:bottom w:val="single" w:sz="4" w:space="0" w:color="auto"/>
              <w:right w:val="single" w:sz="4" w:space="0" w:color="auto"/>
            </w:tcBorders>
            <w:vAlign w:val="center"/>
            <w:hideMark/>
          </w:tcPr>
          <w:p w:rsidR="001611A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 xml:space="preserve">МОУ «СОШ №3», х. </w:t>
            </w:r>
            <w:proofErr w:type="spellStart"/>
            <w:r w:rsidRPr="00DB615C">
              <w:rPr>
                <w:rFonts w:ascii="Times New Roman" w:hAnsi="Times New Roman"/>
                <w:sz w:val="24"/>
                <w:szCs w:val="24"/>
              </w:rPr>
              <w:t>Северин</w:t>
            </w:r>
            <w:proofErr w:type="spellEnd"/>
            <w:r w:rsidRPr="00DB615C">
              <w:rPr>
                <w:rFonts w:ascii="Times New Roman" w:hAnsi="Times New Roman"/>
                <w:sz w:val="24"/>
                <w:szCs w:val="24"/>
              </w:rPr>
              <w:t xml:space="preserve">, </w:t>
            </w:r>
          </w:p>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ул. Ленина, 5</w:t>
            </w:r>
          </w:p>
        </w:tc>
        <w:tc>
          <w:tcPr>
            <w:tcW w:w="125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558</w:t>
            </w:r>
          </w:p>
        </w:tc>
        <w:tc>
          <w:tcPr>
            <w:tcW w:w="1237"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293</w:t>
            </w:r>
          </w:p>
        </w:tc>
        <w:tc>
          <w:tcPr>
            <w:tcW w:w="273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 xml:space="preserve">х. </w:t>
            </w:r>
            <w:proofErr w:type="spellStart"/>
            <w:r w:rsidRPr="00DB615C">
              <w:rPr>
                <w:rFonts w:ascii="Times New Roman" w:hAnsi="Times New Roman"/>
                <w:sz w:val="24"/>
                <w:szCs w:val="24"/>
              </w:rPr>
              <w:t>Северин</w:t>
            </w:r>
            <w:proofErr w:type="spellEnd"/>
            <w:r w:rsidRPr="00DB615C">
              <w:rPr>
                <w:rFonts w:ascii="Times New Roman" w:hAnsi="Times New Roman"/>
                <w:sz w:val="24"/>
                <w:szCs w:val="24"/>
              </w:rPr>
              <w:t>,</w:t>
            </w:r>
          </w:p>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 xml:space="preserve">с. </w:t>
            </w:r>
            <w:proofErr w:type="spellStart"/>
            <w:r w:rsidRPr="00DB615C">
              <w:rPr>
                <w:rFonts w:ascii="Times New Roman" w:hAnsi="Times New Roman"/>
                <w:sz w:val="24"/>
                <w:szCs w:val="24"/>
              </w:rPr>
              <w:t>Екатеринославское</w:t>
            </w:r>
            <w:proofErr w:type="spellEnd"/>
            <w:r w:rsidRPr="00DB615C">
              <w:rPr>
                <w:rFonts w:ascii="Times New Roman" w:hAnsi="Times New Roman"/>
                <w:sz w:val="24"/>
                <w:szCs w:val="24"/>
              </w:rPr>
              <w:t>,</w:t>
            </w:r>
          </w:p>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 xml:space="preserve">с. </w:t>
            </w:r>
            <w:proofErr w:type="spellStart"/>
            <w:r w:rsidRPr="00DB615C">
              <w:rPr>
                <w:rFonts w:ascii="Times New Roman" w:hAnsi="Times New Roman"/>
                <w:sz w:val="24"/>
                <w:szCs w:val="24"/>
              </w:rPr>
              <w:t>Шереметьевское</w:t>
            </w:r>
            <w:proofErr w:type="spellEnd"/>
            <w:r w:rsidRPr="00DB615C">
              <w:rPr>
                <w:rFonts w:ascii="Times New Roman" w:hAnsi="Times New Roman"/>
                <w:sz w:val="24"/>
                <w:szCs w:val="24"/>
              </w:rPr>
              <w:t>,</w:t>
            </w:r>
          </w:p>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х. Терский</w:t>
            </w:r>
          </w:p>
        </w:tc>
      </w:tr>
      <w:tr w:rsidR="009E2D53" w:rsidRPr="00DB615C" w:rsidTr="00956D9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lastRenderedPageBreak/>
              <w:t>4</w:t>
            </w:r>
          </w:p>
        </w:tc>
        <w:tc>
          <w:tcPr>
            <w:tcW w:w="3947"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МОУ «СОШ №5», ст. Тбилисская, ул. Октябрьская, 133</w:t>
            </w:r>
          </w:p>
        </w:tc>
        <w:tc>
          <w:tcPr>
            <w:tcW w:w="125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560</w:t>
            </w:r>
          </w:p>
        </w:tc>
        <w:tc>
          <w:tcPr>
            <w:tcW w:w="1237"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679</w:t>
            </w:r>
          </w:p>
        </w:tc>
        <w:tc>
          <w:tcPr>
            <w:tcW w:w="273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ст. Тбилисская</w:t>
            </w:r>
          </w:p>
        </w:tc>
      </w:tr>
      <w:tr w:rsidR="009E2D53" w:rsidRPr="00DB615C" w:rsidTr="00956D9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5</w:t>
            </w:r>
          </w:p>
        </w:tc>
        <w:tc>
          <w:tcPr>
            <w:tcW w:w="3947"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МОУ «СОШ №6», ст. Тбилисская, ул. Красная, 134</w:t>
            </w:r>
          </w:p>
        </w:tc>
        <w:tc>
          <w:tcPr>
            <w:tcW w:w="125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1156</w:t>
            </w:r>
          </w:p>
        </w:tc>
        <w:tc>
          <w:tcPr>
            <w:tcW w:w="1237"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629</w:t>
            </w:r>
          </w:p>
        </w:tc>
        <w:tc>
          <w:tcPr>
            <w:tcW w:w="273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ст. Тбилисская</w:t>
            </w:r>
          </w:p>
        </w:tc>
      </w:tr>
      <w:tr w:rsidR="009E2D53" w:rsidRPr="00DB615C" w:rsidTr="00956D9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6</w:t>
            </w:r>
          </w:p>
        </w:tc>
        <w:tc>
          <w:tcPr>
            <w:tcW w:w="3947"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МОУ «СОШ №7», ст. Тбилисская, ул. Толстого, 24</w:t>
            </w:r>
          </w:p>
        </w:tc>
        <w:tc>
          <w:tcPr>
            <w:tcW w:w="125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614</w:t>
            </w:r>
          </w:p>
        </w:tc>
        <w:tc>
          <w:tcPr>
            <w:tcW w:w="1237"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390</w:t>
            </w:r>
          </w:p>
        </w:tc>
        <w:tc>
          <w:tcPr>
            <w:tcW w:w="273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ст. Тбилисская</w:t>
            </w:r>
          </w:p>
        </w:tc>
      </w:tr>
      <w:tr w:rsidR="009E2D53" w:rsidRPr="00DB615C" w:rsidTr="00956D9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7</w:t>
            </w:r>
          </w:p>
        </w:tc>
        <w:tc>
          <w:tcPr>
            <w:tcW w:w="3947"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 xml:space="preserve">МОУ «СОШ №9», п. Октябрьский, ул. </w:t>
            </w:r>
            <w:proofErr w:type="spellStart"/>
            <w:r w:rsidRPr="00DB615C">
              <w:rPr>
                <w:rFonts w:ascii="Times New Roman" w:hAnsi="Times New Roman"/>
                <w:sz w:val="24"/>
                <w:szCs w:val="24"/>
              </w:rPr>
              <w:t>Псурцева</w:t>
            </w:r>
            <w:proofErr w:type="spellEnd"/>
            <w:r w:rsidRPr="00DB615C">
              <w:rPr>
                <w:rFonts w:ascii="Times New Roman" w:hAnsi="Times New Roman"/>
                <w:sz w:val="24"/>
                <w:szCs w:val="24"/>
              </w:rPr>
              <w:t>, 20</w:t>
            </w:r>
          </w:p>
        </w:tc>
        <w:tc>
          <w:tcPr>
            <w:tcW w:w="125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305</w:t>
            </w:r>
          </w:p>
        </w:tc>
        <w:tc>
          <w:tcPr>
            <w:tcW w:w="1237"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226</w:t>
            </w:r>
          </w:p>
        </w:tc>
        <w:tc>
          <w:tcPr>
            <w:tcW w:w="273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п. Октябрьский,</w:t>
            </w:r>
          </w:p>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п. Терновый,</w:t>
            </w:r>
          </w:p>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п. Первомайский,</w:t>
            </w:r>
          </w:p>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п. Мирный</w:t>
            </w:r>
          </w:p>
        </w:tc>
      </w:tr>
      <w:tr w:rsidR="009E2D53" w:rsidRPr="00DB615C" w:rsidTr="00956D9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8</w:t>
            </w:r>
          </w:p>
        </w:tc>
        <w:tc>
          <w:tcPr>
            <w:tcW w:w="3947"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МОУ «ВСОШ», ст. Тбилисская,</w:t>
            </w:r>
          </w:p>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ул. Первомайская, 40-а</w:t>
            </w:r>
          </w:p>
        </w:tc>
        <w:tc>
          <w:tcPr>
            <w:tcW w:w="125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230</w:t>
            </w:r>
          </w:p>
        </w:tc>
        <w:tc>
          <w:tcPr>
            <w:tcW w:w="1237"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179</w:t>
            </w:r>
          </w:p>
        </w:tc>
        <w:tc>
          <w:tcPr>
            <w:tcW w:w="273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ст. Тбилисская,</w:t>
            </w:r>
          </w:p>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 xml:space="preserve">ст. </w:t>
            </w:r>
            <w:proofErr w:type="spellStart"/>
            <w:r w:rsidRPr="00DB615C">
              <w:rPr>
                <w:rFonts w:ascii="Times New Roman" w:hAnsi="Times New Roman"/>
                <w:sz w:val="24"/>
                <w:szCs w:val="24"/>
              </w:rPr>
              <w:t>Ловлинская</w:t>
            </w:r>
            <w:proofErr w:type="spellEnd"/>
            <w:r w:rsidRPr="00DB615C">
              <w:rPr>
                <w:rFonts w:ascii="Times New Roman" w:hAnsi="Times New Roman"/>
                <w:sz w:val="24"/>
                <w:szCs w:val="24"/>
              </w:rPr>
              <w:t>,</w:t>
            </w:r>
          </w:p>
          <w:p w:rsidR="009E2D53" w:rsidRPr="00DB615C" w:rsidRDefault="009E2D53" w:rsidP="009A1F1F">
            <w:pPr>
              <w:pStyle w:val="affffff7"/>
              <w:spacing w:line="276" w:lineRule="auto"/>
              <w:jc w:val="center"/>
              <w:rPr>
                <w:rFonts w:ascii="Times New Roman" w:hAnsi="Times New Roman"/>
                <w:sz w:val="24"/>
                <w:szCs w:val="24"/>
              </w:rPr>
            </w:pPr>
            <w:proofErr w:type="spellStart"/>
            <w:r w:rsidRPr="00DB615C">
              <w:rPr>
                <w:rFonts w:ascii="Times New Roman" w:hAnsi="Times New Roman"/>
                <w:sz w:val="24"/>
                <w:szCs w:val="24"/>
              </w:rPr>
              <w:t>ст.Нововладимировская</w:t>
            </w:r>
            <w:proofErr w:type="spellEnd"/>
            <w:r w:rsidRPr="00DB615C">
              <w:rPr>
                <w:rFonts w:ascii="Times New Roman" w:hAnsi="Times New Roman"/>
                <w:sz w:val="24"/>
                <w:szCs w:val="24"/>
              </w:rPr>
              <w:t>,</w:t>
            </w:r>
          </w:p>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 xml:space="preserve">с. </w:t>
            </w:r>
            <w:proofErr w:type="spellStart"/>
            <w:r w:rsidRPr="00DB615C">
              <w:rPr>
                <w:rFonts w:ascii="Times New Roman" w:hAnsi="Times New Roman"/>
                <w:sz w:val="24"/>
                <w:szCs w:val="24"/>
              </w:rPr>
              <w:t>Ванновское</w:t>
            </w:r>
            <w:proofErr w:type="spellEnd"/>
          </w:p>
        </w:tc>
      </w:tr>
      <w:tr w:rsidR="009E2D53" w:rsidRPr="00DB615C" w:rsidTr="00956D9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9</w:t>
            </w:r>
          </w:p>
        </w:tc>
        <w:tc>
          <w:tcPr>
            <w:tcW w:w="3947" w:type="dxa"/>
            <w:tcBorders>
              <w:top w:val="single" w:sz="4" w:space="0" w:color="auto"/>
              <w:left w:val="single" w:sz="4" w:space="0" w:color="auto"/>
              <w:bottom w:val="single" w:sz="4" w:space="0" w:color="auto"/>
              <w:right w:val="single" w:sz="4" w:space="0" w:color="auto"/>
            </w:tcBorders>
            <w:vAlign w:val="center"/>
            <w:hideMark/>
          </w:tcPr>
          <w:p w:rsidR="00956D9B"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МДОУ д/с №1 «Колокольчик»,</w:t>
            </w:r>
          </w:p>
          <w:p w:rsidR="00956D9B"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 xml:space="preserve"> ст. Тбилисская,</w:t>
            </w:r>
          </w:p>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 xml:space="preserve"> ул. Первомайская, 46</w:t>
            </w:r>
          </w:p>
        </w:tc>
        <w:tc>
          <w:tcPr>
            <w:tcW w:w="125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136</w:t>
            </w:r>
          </w:p>
        </w:tc>
        <w:tc>
          <w:tcPr>
            <w:tcW w:w="1237"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112</w:t>
            </w:r>
          </w:p>
        </w:tc>
        <w:tc>
          <w:tcPr>
            <w:tcW w:w="273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ст. Тбилисская</w:t>
            </w:r>
          </w:p>
        </w:tc>
      </w:tr>
      <w:tr w:rsidR="009E2D53" w:rsidRPr="00DB615C" w:rsidTr="00956D9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10</w:t>
            </w:r>
          </w:p>
        </w:tc>
        <w:tc>
          <w:tcPr>
            <w:tcW w:w="3947" w:type="dxa"/>
            <w:tcBorders>
              <w:top w:val="single" w:sz="4" w:space="0" w:color="auto"/>
              <w:left w:val="single" w:sz="4" w:space="0" w:color="auto"/>
              <w:bottom w:val="single" w:sz="4" w:space="0" w:color="auto"/>
              <w:right w:val="single" w:sz="4" w:space="0" w:color="auto"/>
            </w:tcBorders>
            <w:vAlign w:val="center"/>
            <w:hideMark/>
          </w:tcPr>
          <w:p w:rsidR="00956D9B"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МДОУ ЦРР д/с №3 «Сказка»,</w:t>
            </w:r>
          </w:p>
          <w:p w:rsidR="00956D9B"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 xml:space="preserve"> ст. Тбилисская, </w:t>
            </w:r>
          </w:p>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ул. Коммунальная, 13</w:t>
            </w:r>
          </w:p>
        </w:tc>
        <w:tc>
          <w:tcPr>
            <w:tcW w:w="125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210</w:t>
            </w:r>
          </w:p>
        </w:tc>
        <w:tc>
          <w:tcPr>
            <w:tcW w:w="1237"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295</w:t>
            </w:r>
          </w:p>
        </w:tc>
        <w:tc>
          <w:tcPr>
            <w:tcW w:w="273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ст. Тбилисская</w:t>
            </w:r>
          </w:p>
        </w:tc>
      </w:tr>
      <w:tr w:rsidR="009E2D53" w:rsidRPr="00DB615C" w:rsidTr="00956D9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11</w:t>
            </w:r>
          </w:p>
        </w:tc>
        <w:tc>
          <w:tcPr>
            <w:tcW w:w="3947" w:type="dxa"/>
            <w:tcBorders>
              <w:top w:val="single" w:sz="4" w:space="0" w:color="auto"/>
              <w:left w:val="single" w:sz="4" w:space="0" w:color="auto"/>
              <w:bottom w:val="single" w:sz="4" w:space="0" w:color="auto"/>
              <w:right w:val="single" w:sz="4" w:space="0" w:color="auto"/>
            </w:tcBorders>
            <w:vAlign w:val="center"/>
            <w:hideMark/>
          </w:tcPr>
          <w:p w:rsidR="00956D9B"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 xml:space="preserve">МДОУ д/с №5 «Ромашка», </w:t>
            </w:r>
          </w:p>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 xml:space="preserve">х. </w:t>
            </w:r>
            <w:proofErr w:type="spellStart"/>
            <w:r w:rsidRPr="00DB615C">
              <w:rPr>
                <w:rFonts w:ascii="Times New Roman" w:hAnsi="Times New Roman"/>
                <w:sz w:val="24"/>
                <w:szCs w:val="24"/>
              </w:rPr>
              <w:t>Северин</w:t>
            </w:r>
            <w:proofErr w:type="spellEnd"/>
            <w:r w:rsidRPr="00DB615C">
              <w:rPr>
                <w:rFonts w:ascii="Times New Roman" w:hAnsi="Times New Roman"/>
                <w:sz w:val="24"/>
                <w:szCs w:val="24"/>
              </w:rPr>
              <w:t>, ул. Ленина, 42</w:t>
            </w:r>
          </w:p>
        </w:tc>
        <w:tc>
          <w:tcPr>
            <w:tcW w:w="125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140</w:t>
            </w:r>
          </w:p>
        </w:tc>
        <w:tc>
          <w:tcPr>
            <w:tcW w:w="1237"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139</w:t>
            </w:r>
          </w:p>
        </w:tc>
        <w:tc>
          <w:tcPr>
            <w:tcW w:w="273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 xml:space="preserve">х. </w:t>
            </w:r>
            <w:proofErr w:type="spellStart"/>
            <w:r w:rsidRPr="00DB615C">
              <w:rPr>
                <w:rFonts w:ascii="Times New Roman" w:hAnsi="Times New Roman"/>
                <w:sz w:val="24"/>
                <w:szCs w:val="24"/>
              </w:rPr>
              <w:t>Северин</w:t>
            </w:r>
            <w:proofErr w:type="spellEnd"/>
          </w:p>
        </w:tc>
      </w:tr>
      <w:tr w:rsidR="009E2D53" w:rsidRPr="00DB615C" w:rsidTr="00956D9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12</w:t>
            </w:r>
          </w:p>
        </w:tc>
        <w:tc>
          <w:tcPr>
            <w:tcW w:w="3947" w:type="dxa"/>
            <w:tcBorders>
              <w:top w:val="single" w:sz="4" w:space="0" w:color="auto"/>
              <w:left w:val="single" w:sz="4" w:space="0" w:color="auto"/>
              <w:bottom w:val="single" w:sz="4" w:space="0" w:color="auto"/>
              <w:right w:val="single" w:sz="4" w:space="0" w:color="auto"/>
            </w:tcBorders>
            <w:vAlign w:val="center"/>
            <w:hideMark/>
          </w:tcPr>
          <w:p w:rsidR="00956D9B"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 xml:space="preserve">МДОУ д/с № 7 «Радуга», </w:t>
            </w:r>
          </w:p>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ст. Тбилисская, ул. Ленина, 19</w:t>
            </w:r>
          </w:p>
        </w:tc>
        <w:tc>
          <w:tcPr>
            <w:tcW w:w="125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37</w:t>
            </w:r>
          </w:p>
        </w:tc>
        <w:tc>
          <w:tcPr>
            <w:tcW w:w="1237"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54</w:t>
            </w:r>
          </w:p>
        </w:tc>
        <w:tc>
          <w:tcPr>
            <w:tcW w:w="273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ст. Тбилисская</w:t>
            </w:r>
          </w:p>
        </w:tc>
      </w:tr>
      <w:tr w:rsidR="009E2D53" w:rsidRPr="00DB615C" w:rsidTr="00956D9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13</w:t>
            </w:r>
          </w:p>
        </w:tc>
        <w:tc>
          <w:tcPr>
            <w:tcW w:w="3947"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МДОУ д/с № 11 «Родничок», ст. Тбилисская, ул. Базарная, 149</w:t>
            </w:r>
          </w:p>
        </w:tc>
        <w:tc>
          <w:tcPr>
            <w:tcW w:w="125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55</w:t>
            </w:r>
          </w:p>
        </w:tc>
        <w:tc>
          <w:tcPr>
            <w:tcW w:w="1237"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75</w:t>
            </w:r>
          </w:p>
        </w:tc>
        <w:tc>
          <w:tcPr>
            <w:tcW w:w="273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ст. Тбилисская</w:t>
            </w:r>
          </w:p>
        </w:tc>
      </w:tr>
      <w:tr w:rsidR="009E2D53" w:rsidRPr="00DB615C" w:rsidTr="00956D9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14</w:t>
            </w:r>
          </w:p>
        </w:tc>
        <w:tc>
          <w:tcPr>
            <w:tcW w:w="3947"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МДОУ д/с №15 «Светлячок», ст. Тбилисская, ул. Ленина, 19-а</w:t>
            </w:r>
          </w:p>
        </w:tc>
        <w:tc>
          <w:tcPr>
            <w:tcW w:w="125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110</w:t>
            </w:r>
          </w:p>
        </w:tc>
        <w:tc>
          <w:tcPr>
            <w:tcW w:w="1237"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143</w:t>
            </w:r>
          </w:p>
        </w:tc>
        <w:tc>
          <w:tcPr>
            <w:tcW w:w="273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ст. Тбилисская</w:t>
            </w:r>
          </w:p>
        </w:tc>
      </w:tr>
      <w:tr w:rsidR="009E2D53" w:rsidRPr="00DB615C" w:rsidTr="00956D9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15</w:t>
            </w:r>
          </w:p>
        </w:tc>
        <w:tc>
          <w:tcPr>
            <w:tcW w:w="3947"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МДОУ ЦРР-д/с № 16 «Петушок»</w:t>
            </w:r>
          </w:p>
        </w:tc>
        <w:tc>
          <w:tcPr>
            <w:tcW w:w="125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55</w:t>
            </w:r>
          </w:p>
        </w:tc>
        <w:tc>
          <w:tcPr>
            <w:tcW w:w="1237"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73</w:t>
            </w:r>
          </w:p>
        </w:tc>
        <w:tc>
          <w:tcPr>
            <w:tcW w:w="273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ст. Тбилисская</w:t>
            </w:r>
          </w:p>
        </w:tc>
      </w:tr>
      <w:tr w:rsidR="009E2D53" w:rsidRPr="00DB615C" w:rsidTr="00956D9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16</w:t>
            </w:r>
          </w:p>
        </w:tc>
        <w:tc>
          <w:tcPr>
            <w:tcW w:w="3947"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Ведомственный детский сад,</w:t>
            </w:r>
          </w:p>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п. Октябрьский</w:t>
            </w:r>
          </w:p>
        </w:tc>
        <w:tc>
          <w:tcPr>
            <w:tcW w:w="125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80</w:t>
            </w:r>
          </w:p>
        </w:tc>
        <w:tc>
          <w:tcPr>
            <w:tcW w:w="1237"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20</w:t>
            </w:r>
          </w:p>
        </w:tc>
        <w:tc>
          <w:tcPr>
            <w:tcW w:w="2738" w:type="dxa"/>
            <w:tcBorders>
              <w:top w:val="single" w:sz="4" w:space="0" w:color="auto"/>
              <w:left w:val="single" w:sz="4" w:space="0" w:color="auto"/>
              <w:bottom w:val="single" w:sz="4" w:space="0" w:color="auto"/>
              <w:right w:val="single" w:sz="4" w:space="0" w:color="auto"/>
            </w:tcBorders>
            <w:vAlign w:val="center"/>
            <w:hideMark/>
          </w:tcPr>
          <w:p w:rsidR="00956D9B"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 xml:space="preserve">П. Октябрьский, </w:t>
            </w:r>
          </w:p>
          <w:p w:rsidR="00956D9B"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п. Первомайский,</w:t>
            </w:r>
          </w:p>
          <w:p w:rsidR="00956D9B"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 xml:space="preserve"> п. Мирный,</w:t>
            </w:r>
          </w:p>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 xml:space="preserve"> п. Терновый</w:t>
            </w:r>
          </w:p>
        </w:tc>
      </w:tr>
    </w:tbl>
    <w:p w:rsidR="009A1F1F" w:rsidRPr="00DB615C" w:rsidRDefault="009A1F1F" w:rsidP="009A1F1F">
      <w:pPr>
        <w:pStyle w:val="affffff7"/>
        <w:spacing w:line="276" w:lineRule="auto"/>
        <w:ind w:firstLine="709"/>
        <w:jc w:val="center"/>
        <w:rPr>
          <w:rFonts w:ascii="Times New Roman" w:hAnsi="Times New Roman"/>
          <w:sz w:val="28"/>
          <w:szCs w:val="28"/>
        </w:rPr>
      </w:pPr>
    </w:p>
    <w:p w:rsidR="00583EFD" w:rsidRPr="00DB615C" w:rsidRDefault="00583EFD" w:rsidP="00583EFD">
      <w:pPr>
        <w:pStyle w:val="afffffffb"/>
        <w:spacing w:before="0" w:after="0"/>
        <w:jc w:val="right"/>
        <w:rPr>
          <w:rFonts w:eastAsia="Andale Sans UI" w:cs="Tahoma"/>
          <w:bCs/>
          <w:i/>
          <w:sz w:val="28"/>
          <w:szCs w:val="28"/>
        </w:rPr>
      </w:pPr>
      <w:r w:rsidRPr="00DB615C">
        <w:rPr>
          <w:rFonts w:eastAsia="Andale Sans UI" w:cs="Tahoma"/>
          <w:bCs/>
          <w:i/>
          <w:sz w:val="28"/>
          <w:szCs w:val="28"/>
        </w:rPr>
        <w:t xml:space="preserve">Таблица </w:t>
      </w:r>
      <w:r w:rsidR="003C348E" w:rsidRPr="00DB615C">
        <w:rPr>
          <w:rFonts w:eastAsia="Andale Sans UI" w:cs="Tahoma"/>
          <w:bCs/>
          <w:i/>
          <w:sz w:val="28"/>
          <w:szCs w:val="28"/>
        </w:rPr>
        <w:t>4</w:t>
      </w:r>
      <w:r w:rsidRPr="00DB615C">
        <w:rPr>
          <w:rFonts w:eastAsia="Andale Sans UI" w:cs="Tahoma"/>
          <w:bCs/>
          <w:i/>
          <w:sz w:val="28"/>
          <w:szCs w:val="28"/>
        </w:rPr>
        <w:t>.</w:t>
      </w:r>
    </w:p>
    <w:p w:rsidR="00583EFD" w:rsidRPr="00DB615C" w:rsidRDefault="00583EFD" w:rsidP="00583EFD">
      <w:pPr>
        <w:pStyle w:val="afffffffb"/>
        <w:spacing w:before="0" w:after="0"/>
        <w:jc w:val="right"/>
        <w:rPr>
          <w:rFonts w:eastAsia="Andale Sans UI" w:cs="Tahoma"/>
          <w:bCs/>
          <w:i/>
          <w:sz w:val="28"/>
          <w:szCs w:val="28"/>
        </w:rPr>
      </w:pPr>
      <w:r w:rsidRPr="00DB615C">
        <w:rPr>
          <w:rFonts w:eastAsia="Andale Sans UI" w:cs="Tahoma"/>
          <w:bCs/>
          <w:i/>
          <w:sz w:val="28"/>
          <w:szCs w:val="28"/>
        </w:rPr>
        <w:t>Обеспеченность объектами образования.</w:t>
      </w:r>
    </w:p>
    <w:tbl>
      <w:tblPr>
        <w:tblW w:w="9923" w:type="dxa"/>
        <w:tblInd w:w="-102" w:type="dxa"/>
        <w:tblLayout w:type="fixed"/>
        <w:tblCellMar>
          <w:left w:w="40" w:type="dxa"/>
          <w:right w:w="40" w:type="dxa"/>
        </w:tblCellMar>
        <w:tblLook w:val="04A0" w:firstRow="1" w:lastRow="0" w:firstColumn="1" w:lastColumn="0" w:noHBand="0" w:noVBand="1"/>
      </w:tblPr>
      <w:tblGrid>
        <w:gridCol w:w="8364"/>
        <w:gridCol w:w="1559"/>
      </w:tblGrid>
      <w:tr w:rsidR="00583EFD" w:rsidRPr="00DB615C" w:rsidTr="000A6829">
        <w:trPr>
          <w:trHeight w:hRule="exact" w:val="360"/>
        </w:trPr>
        <w:tc>
          <w:tcPr>
            <w:tcW w:w="836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83EFD" w:rsidRPr="00DB615C" w:rsidRDefault="00583EFD" w:rsidP="000A6829">
            <w:pPr>
              <w:shd w:val="clear" w:color="auto" w:fill="FFFFFF"/>
              <w:autoSpaceDE w:val="0"/>
              <w:adjustRightInd w:val="0"/>
              <w:rPr>
                <w:rFonts w:cs="Times New Roman"/>
                <w:lang w:val="ru-RU"/>
              </w:rPr>
            </w:pPr>
            <w:r w:rsidRPr="00DB615C">
              <w:rPr>
                <w:rFonts w:cs="Times New Roman"/>
                <w:lang w:val="ru-RU"/>
              </w:rPr>
              <w:t>Наименование</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83EFD" w:rsidRPr="00DB615C" w:rsidRDefault="00583EFD" w:rsidP="000A6829">
            <w:pPr>
              <w:shd w:val="clear" w:color="auto" w:fill="FFFFFF"/>
              <w:autoSpaceDE w:val="0"/>
              <w:adjustRightInd w:val="0"/>
              <w:jc w:val="center"/>
              <w:rPr>
                <w:rFonts w:cs="Times New Roman"/>
                <w:lang w:val="ru-RU"/>
              </w:rPr>
            </w:pPr>
            <w:r w:rsidRPr="00DB615C">
              <w:rPr>
                <w:rFonts w:cs="Times New Roman"/>
                <w:lang w:val="ru-RU"/>
              </w:rPr>
              <w:t>Кол-во.</w:t>
            </w:r>
          </w:p>
        </w:tc>
      </w:tr>
      <w:tr w:rsidR="00583EFD" w:rsidRPr="00DB615C" w:rsidTr="000A6829">
        <w:trPr>
          <w:trHeight w:hRule="exact" w:val="360"/>
        </w:trPr>
        <w:tc>
          <w:tcPr>
            <w:tcW w:w="836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83EFD" w:rsidRPr="00DB615C" w:rsidRDefault="00583EFD" w:rsidP="000A6829">
            <w:pPr>
              <w:shd w:val="clear" w:color="auto" w:fill="FFFFFF"/>
              <w:autoSpaceDE w:val="0"/>
              <w:adjustRightInd w:val="0"/>
              <w:rPr>
                <w:rFonts w:cs="Times New Roman"/>
                <w:lang w:val="ru-RU"/>
              </w:rPr>
            </w:pPr>
            <w:r w:rsidRPr="00DB615C">
              <w:rPr>
                <w:rFonts w:cs="Times New Roman"/>
                <w:lang w:val="ru-RU"/>
              </w:rPr>
              <w:t>Общее количество объектов образования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83EFD" w:rsidRPr="00DB615C" w:rsidRDefault="00583EFD" w:rsidP="000A6829">
            <w:pPr>
              <w:shd w:val="clear" w:color="auto" w:fill="FFFFFF"/>
              <w:autoSpaceDE w:val="0"/>
              <w:adjustRightInd w:val="0"/>
              <w:jc w:val="center"/>
              <w:rPr>
                <w:rFonts w:cs="Times New Roman"/>
                <w:lang w:val="ru-RU"/>
              </w:rPr>
            </w:pPr>
            <w:r w:rsidRPr="00DB615C">
              <w:rPr>
                <w:rFonts w:cs="Times New Roman"/>
                <w:lang w:val="ru-RU"/>
              </w:rPr>
              <w:t>18</w:t>
            </w:r>
          </w:p>
        </w:tc>
      </w:tr>
      <w:tr w:rsidR="00583EFD" w:rsidRPr="00DB615C" w:rsidTr="000A6829">
        <w:trPr>
          <w:trHeight w:hRule="exact" w:val="346"/>
        </w:trPr>
        <w:tc>
          <w:tcPr>
            <w:tcW w:w="836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83EFD" w:rsidRPr="00DB615C" w:rsidRDefault="00583EFD" w:rsidP="000A6829">
            <w:pPr>
              <w:shd w:val="clear" w:color="auto" w:fill="FFFFFF"/>
              <w:autoSpaceDE w:val="0"/>
              <w:adjustRightInd w:val="0"/>
              <w:rPr>
                <w:rFonts w:cs="Times New Roman"/>
                <w:lang w:val="ru-RU"/>
              </w:rPr>
            </w:pPr>
            <w:r w:rsidRPr="00DB615C">
              <w:rPr>
                <w:rFonts w:cs="Times New Roman"/>
                <w:lang w:val="ru-RU"/>
              </w:rPr>
              <w:t>Количество детских дошкольных учреждений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83EFD" w:rsidRPr="00DB615C" w:rsidRDefault="00583EFD" w:rsidP="000A6829">
            <w:pPr>
              <w:shd w:val="clear" w:color="auto" w:fill="FFFFFF"/>
              <w:autoSpaceDE w:val="0"/>
              <w:adjustRightInd w:val="0"/>
              <w:jc w:val="center"/>
              <w:rPr>
                <w:rFonts w:cs="Times New Roman"/>
                <w:lang w:val="ru-RU"/>
              </w:rPr>
            </w:pPr>
            <w:r w:rsidRPr="00DB615C">
              <w:rPr>
                <w:rFonts w:cs="Times New Roman"/>
                <w:lang w:val="ru-RU"/>
              </w:rPr>
              <w:t>7</w:t>
            </w:r>
          </w:p>
        </w:tc>
      </w:tr>
      <w:tr w:rsidR="00583EFD" w:rsidRPr="00DB615C" w:rsidTr="000A6829">
        <w:trPr>
          <w:trHeight w:hRule="exact" w:val="341"/>
        </w:trPr>
        <w:tc>
          <w:tcPr>
            <w:tcW w:w="836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83EFD" w:rsidRPr="00DB615C" w:rsidRDefault="00583EFD" w:rsidP="000A6829">
            <w:pPr>
              <w:shd w:val="clear" w:color="auto" w:fill="FFFFFF"/>
              <w:autoSpaceDE w:val="0"/>
              <w:adjustRightInd w:val="0"/>
              <w:rPr>
                <w:rFonts w:cs="Times New Roman"/>
                <w:lang w:val="ru-RU"/>
              </w:rPr>
            </w:pPr>
            <w:r w:rsidRPr="00DB615C">
              <w:rPr>
                <w:rFonts w:cs="Times New Roman"/>
                <w:lang w:val="ru-RU"/>
              </w:rPr>
              <w:t>Количество общеобразовательных школ</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83EFD" w:rsidRPr="00DB615C" w:rsidRDefault="00583EFD" w:rsidP="000A6829">
            <w:pPr>
              <w:shd w:val="clear" w:color="auto" w:fill="FFFFFF"/>
              <w:autoSpaceDE w:val="0"/>
              <w:adjustRightInd w:val="0"/>
              <w:jc w:val="center"/>
              <w:rPr>
                <w:rFonts w:cs="Times New Roman"/>
                <w:lang w:val="ru-RU"/>
              </w:rPr>
            </w:pPr>
            <w:r w:rsidRPr="00DB615C">
              <w:rPr>
                <w:rFonts w:cs="Times New Roman"/>
                <w:lang w:val="ru-RU"/>
              </w:rPr>
              <w:t>8</w:t>
            </w:r>
          </w:p>
        </w:tc>
      </w:tr>
      <w:tr w:rsidR="00583EFD" w:rsidRPr="00DB615C" w:rsidTr="000A6829">
        <w:trPr>
          <w:trHeight w:hRule="exact" w:val="341"/>
        </w:trPr>
        <w:tc>
          <w:tcPr>
            <w:tcW w:w="836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83EFD" w:rsidRPr="00DB615C" w:rsidRDefault="00583EFD" w:rsidP="000A6829">
            <w:pPr>
              <w:shd w:val="clear" w:color="auto" w:fill="FFFFFF"/>
              <w:autoSpaceDE w:val="0"/>
              <w:adjustRightInd w:val="0"/>
              <w:rPr>
                <w:rFonts w:cs="Times New Roman"/>
                <w:lang w:val="ru-RU"/>
              </w:rPr>
            </w:pPr>
            <w:r w:rsidRPr="00DB615C">
              <w:rPr>
                <w:rFonts w:cs="Times New Roman"/>
                <w:lang w:val="ru-RU"/>
              </w:rPr>
              <w:t>Количество учреждений среднего специального образования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83EFD" w:rsidRPr="00DB615C" w:rsidRDefault="00583EFD" w:rsidP="000A6829">
            <w:pPr>
              <w:shd w:val="clear" w:color="auto" w:fill="FFFFFF"/>
              <w:autoSpaceDE w:val="0"/>
              <w:adjustRightInd w:val="0"/>
              <w:jc w:val="center"/>
              <w:rPr>
                <w:rFonts w:cs="Times New Roman"/>
                <w:lang w:val="ru-RU"/>
              </w:rPr>
            </w:pPr>
            <w:r w:rsidRPr="00DB615C">
              <w:rPr>
                <w:rFonts w:cs="Times New Roman"/>
                <w:bCs/>
                <w:lang w:val="ru-RU"/>
              </w:rPr>
              <w:t>1</w:t>
            </w:r>
          </w:p>
        </w:tc>
      </w:tr>
    </w:tbl>
    <w:p w:rsidR="00E31B20" w:rsidRPr="00DB615C" w:rsidRDefault="00E31B20" w:rsidP="009A1F1F">
      <w:pPr>
        <w:pStyle w:val="affffff7"/>
        <w:spacing w:line="276" w:lineRule="auto"/>
        <w:ind w:firstLine="709"/>
        <w:jc w:val="center"/>
        <w:rPr>
          <w:rFonts w:ascii="Times New Roman" w:hAnsi="Times New Roman"/>
          <w:sz w:val="28"/>
          <w:szCs w:val="28"/>
        </w:rPr>
      </w:pPr>
    </w:p>
    <w:p w:rsidR="00E31B20" w:rsidRPr="00DB615C" w:rsidRDefault="00E31B20" w:rsidP="00E31B20">
      <w:pPr>
        <w:spacing w:line="312" w:lineRule="auto"/>
        <w:jc w:val="both"/>
        <w:rPr>
          <w:sz w:val="28"/>
          <w:szCs w:val="28"/>
          <w:lang w:val="ru-RU"/>
        </w:rPr>
      </w:pPr>
      <w:r w:rsidRPr="00DB615C">
        <w:rPr>
          <w:sz w:val="28"/>
          <w:szCs w:val="28"/>
          <w:lang w:val="ru-RU"/>
        </w:rPr>
        <w:t>В Тб</w:t>
      </w:r>
      <w:r w:rsidR="00FA3891">
        <w:rPr>
          <w:sz w:val="28"/>
          <w:szCs w:val="28"/>
          <w:lang w:val="ru-RU"/>
        </w:rPr>
        <w:t>и</w:t>
      </w:r>
      <w:r w:rsidRPr="00DB615C">
        <w:rPr>
          <w:sz w:val="28"/>
          <w:szCs w:val="28"/>
          <w:lang w:val="ru-RU"/>
        </w:rPr>
        <w:t xml:space="preserve">лисском сельском поселении сложилась диспропорция </w:t>
      </w:r>
      <w:r w:rsidR="00B36D25" w:rsidRPr="00DB615C">
        <w:rPr>
          <w:sz w:val="28"/>
          <w:szCs w:val="28"/>
          <w:lang w:val="ru-RU"/>
        </w:rPr>
        <w:t>по зап</w:t>
      </w:r>
      <w:r w:rsidR="0043326C">
        <w:rPr>
          <w:sz w:val="28"/>
          <w:szCs w:val="28"/>
          <w:lang w:val="ru-RU"/>
        </w:rPr>
        <w:t>о</w:t>
      </w:r>
      <w:r w:rsidR="00B36D25" w:rsidRPr="00DB615C">
        <w:rPr>
          <w:sz w:val="28"/>
          <w:szCs w:val="28"/>
          <w:lang w:val="ru-RU"/>
        </w:rPr>
        <w:t>лняемости</w:t>
      </w:r>
      <w:r w:rsidRPr="00DB615C">
        <w:rPr>
          <w:sz w:val="28"/>
          <w:szCs w:val="28"/>
          <w:lang w:val="ru-RU"/>
        </w:rPr>
        <w:t xml:space="preserve"> </w:t>
      </w:r>
      <w:r w:rsidRPr="00DB615C">
        <w:rPr>
          <w:sz w:val="28"/>
          <w:szCs w:val="28"/>
          <w:lang w:val="ru-RU"/>
        </w:rPr>
        <w:lastRenderedPageBreak/>
        <w:t>общеобразовательных учреждений.</w:t>
      </w:r>
    </w:p>
    <w:p w:rsidR="00E31B20" w:rsidRPr="00DB615C" w:rsidRDefault="00E31B20" w:rsidP="00E31B20">
      <w:pPr>
        <w:pStyle w:val="afffffffb"/>
        <w:spacing w:before="0" w:after="0"/>
        <w:jc w:val="right"/>
        <w:rPr>
          <w:rFonts w:eastAsia="Andale Sans UI" w:cs="Tahoma"/>
          <w:bCs/>
          <w:i/>
          <w:sz w:val="28"/>
          <w:szCs w:val="28"/>
        </w:rPr>
      </w:pPr>
      <w:r w:rsidRPr="00DB615C">
        <w:rPr>
          <w:rFonts w:eastAsia="Andale Sans UI" w:cs="Tahoma"/>
          <w:bCs/>
          <w:i/>
          <w:sz w:val="28"/>
          <w:szCs w:val="28"/>
        </w:rPr>
        <w:t>Таблица 5.</w:t>
      </w:r>
    </w:p>
    <w:p w:rsidR="00E31B20" w:rsidRPr="00DB615C" w:rsidRDefault="00E31B20" w:rsidP="00E31B20">
      <w:pPr>
        <w:pStyle w:val="afffffffb"/>
        <w:spacing w:before="0" w:after="0"/>
        <w:jc w:val="right"/>
        <w:rPr>
          <w:rFonts w:eastAsia="Andale Sans UI" w:cs="Tahoma"/>
          <w:bCs/>
          <w:i/>
          <w:sz w:val="28"/>
          <w:szCs w:val="28"/>
        </w:rPr>
      </w:pPr>
      <w:r w:rsidRPr="00DB615C">
        <w:rPr>
          <w:rFonts w:eastAsia="Andale Sans UI" w:cs="Tahoma"/>
          <w:bCs/>
          <w:i/>
          <w:sz w:val="28"/>
          <w:szCs w:val="28"/>
        </w:rPr>
        <w:t>Диспропорция в количестве мест общеобразовательных учреждений.</w:t>
      </w:r>
    </w:p>
    <w:p w:rsidR="00E31B20" w:rsidRPr="00DB615C" w:rsidRDefault="00E31B20" w:rsidP="00E31B20">
      <w:pPr>
        <w:spacing w:line="312" w:lineRule="auto"/>
        <w:jc w:val="both"/>
        <w:rPr>
          <w:sz w:val="28"/>
          <w:szCs w:val="28"/>
          <w:lang w:val="ru-RU"/>
        </w:rPr>
      </w:pPr>
    </w:p>
    <w:tbl>
      <w:tblPr>
        <w:tblStyle w:val="affffff"/>
        <w:tblW w:w="10120" w:type="dxa"/>
        <w:tblLayout w:type="fixed"/>
        <w:tblLook w:val="04A0" w:firstRow="1" w:lastRow="0" w:firstColumn="1" w:lastColumn="0" w:noHBand="0" w:noVBand="1"/>
      </w:tblPr>
      <w:tblGrid>
        <w:gridCol w:w="813"/>
        <w:gridCol w:w="2679"/>
        <w:gridCol w:w="1269"/>
        <w:gridCol w:w="1551"/>
        <w:gridCol w:w="1552"/>
        <w:gridCol w:w="2256"/>
      </w:tblGrid>
      <w:tr w:rsidR="00E31B20" w:rsidRPr="00DB615C" w:rsidTr="00E31B20">
        <w:trPr>
          <w:trHeight w:val="407"/>
        </w:trPr>
        <w:tc>
          <w:tcPr>
            <w:tcW w:w="813" w:type="dxa"/>
            <w:vMerge w:val="restart"/>
            <w:vAlign w:val="center"/>
          </w:tcPr>
          <w:p w:rsidR="00E31B20" w:rsidRPr="00DB615C" w:rsidRDefault="00E31B20" w:rsidP="002F1CE4">
            <w:pPr>
              <w:spacing w:line="312" w:lineRule="auto"/>
              <w:ind w:left="142"/>
              <w:jc w:val="center"/>
              <w:rPr>
                <w:sz w:val="24"/>
                <w:szCs w:val="24"/>
              </w:rPr>
            </w:pPr>
            <w:r w:rsidRPr="00DB615C">
              <w:rPr>
                <w:sz w:val="24"/>
                <w:szCs w:val="24"/>
              </w:rPr>
              <w:t xml:space="preserve">№ </w:t>
            </w:r>
            <w:proofErr w:type="spellStart"/>
            <w:r w:rsidRPr="00DB615C">
              <w:rPr>
                <w:sz w:val="24"/>
                <w:szCs w:val="24"/>
              </w:rPr>
              <w:t>пп</w:t>
            </w:r>
            <w:proofErr w:type="spellEnd"/>
          </w:p>
        </w:tc>
        <w:tc>
          <w:tcPr>
            <w:tcW w:w="2679" w:type="dxa"/>
            <w:vMerge w:val="restart"/>
            <w:tcBorders>
              <w:right w:val="single" w:sz="4" w:space="0" w:color="auto"/>
            </w:tcBorders>
            <w:vAlign w:val="center"/>
          </w:tcPr>
          <w:p w:rsidR="00E31B20" w:rsidRPr="00DB615C" w:rsidRDefault="00E31B20" w:rsidP="002F1CE4">
            <w:pPr>
              <w:spacing w:line="312" w:lineRule="auto"/>
              <w:ind w:left="34"/>
              <w:jc w:val="center"/>
              <w:rPr>
                <w:sz w:val="24"/>
                <w:szCs w:val="24"/>
              </w:rPr>
            </w:pPr>
            <w:r w:rsidRPr="00DB615C">
              <w:rPr>
                <w:sz w:val="24"/>
                <w:szCs w:val="24"/>
              </w:rPr>
              <w:t>Место расположения</w:t>
            </w:r>
          </w:p>
          <w:p w:rsidR="00E31B20" w:rsidRPr="00DB615C" w:rsidRDefault="00E31B20" w:rsidP="002F1CE4">
            <w:pPr>
              <w:spacing w:line="312" w:lineRule="auto"/>
              <w:ind w:left="34"/>
              <w:jc w:val="center"/>
              <w:rPr>
                <w:sz w:val="24"/>
                <w:szCs w:val="24"/>
              </w:rPr>
            </w:pPr>
            <w:r w:rsidRPr="00DB615C">
              <w:rPr>
                <w:sz w:val="24"/>
                <w:szCs w:val="24"/>
              </w:rPr>
              <w:t>общеобразовательного учреждения</w:t>
            </w:r>
          </w:p>
        </w:tc>
        <w:tc>
          <w:tcPr>
            <w:tcW w:w="4372" w:type="dxa"/>
            <w:gridSpan w:val="3"/>
            <w:tcBorders>
              <w:top w:val="single" w:sz="4" w:space="0" w:color="auto"/>
              <w:left w:val="single" w:sz="4" w:space="0" w:color="auto"/>
              <w:bottom w:val="single" w:sz="4" w:space="0" w:color="auto"/>
              <w:right w:val="single" w:sz="4" w:space="0" w:color="auto"/>
            </w:tcBorders>
            <w:vAlign w:val="center"/>
          </w:tcPr>
          <w:p w:rsidR="00E31B20" w:rsidRPr="00DB615C" w:rsidRDefault="00E31B20" w:rsidP="002F1CE4">
            <w:pPr>
              <w:spacing w:line="312" w:lineRule="auto"/>
              <w:ind w:left="117"/>
              <w:jc w:val="center"/>
            </w:pPr>
            <w:r w:rsidRPr="00DB615C">
              <w:rPr>
                <w:sz w:val="24"/>
                <w:szCs w:val="24"/>
              </w:rPr>
              <w:t>вместимость</w:t>
            </w:r>
          </w:p>
        </w:tc>
        <w:tc>
          <w:tcPr>
            <w:tcW w:w="2256" w:type="dxa"/>
            <w:vMerge w:val="restart"/>
            <w:tcBorders>
              <w:left w:val="single" w:sz="4" w:space="0" w:color="auto"/>
            </w:tcBorders>
            <w:vAlign w:val="center"/>
          </w:tcPr>
          <w:p w:rsidR="00E31B20" w:rsidRPr="00DB615C" w:rsidRDefault="00E31B20" w:rsidP="002F1CE4">
            <w:pPr>
              <w:spacing w:line="312" w:lineRule="auto"/>
              <w:ind w:left="0"/>
              <w:jc w:val="center"/>
              <w:rPr>
                <w:sz w:val="24"/>
                <w:szCs w:val="24"/>
              </w:rPr>
            </w:pPr>
            <w:r w:rsidRPr="00DB615C">
              <w:rPr>
                <w:sz w:val="24"/>
                <w:szCs w:val="24"/>
              </w:rPr>
              <w:t>Территориальный охват населенных пунктов</w:t>
            </w:r>
          </w:p>
        </w:tc>
      </w:tr>
      <w:tr w:rsidR="00E31B20" w:rsidRPr="00DB615C" w:rsidTr="00E31B20">
        <w:trPr>
          <w:trHeight w:val="406"/>
        </w:trPr>
        <w:tc>
          <w:tcPr>
            <w:tcW w:w="813" w:type="dxa"/>
            <w:vMerge/>
            <w:vAlign w:val="center"/>
          </w:tcPr>
          <w:p w:rsidR="00E31B20" w:rsidRPr="00DB615C" w:rsidRDefault="00E31B20" w:rsidP="002F1CE4">
            <w:pPr>
              <w:spacing w:line="312" w:lineRule="auto"/>
              <w:ind w:left="142"/>
              <w:jc w:val="center"/>
              <w:rPr>
                <w:sz w:val="24"/>
                <w:szCs w:val="24"/>
              </w:rPr>
            </w:pPr>
          </w:p>
        </w:tc>
        <w:tc>
          <w:tcPr>
            <w:tcW w:w="2679" w:type="dxa"/>
            <w:vMerge/>
            <w:tcBorders>
              <w:right w:val="single" w:sz="4" w:space="0" w:color="auto"/>
            </w:tcBorders>
            <w:vAlign w:val="center"/>
          </w:tcPr>
          <w:p w:rsidR="00E31B20" w:rsidRPr="00DB615C" w:rsidRDefault="00E31B20" w:rsidP="002F1CE4">
            <w:pPr>
              <w:spacing w:line="312" w:lineRule="auto"/>
              <w:jc w:val="center"/>
              <w:rPr>
                <w:sz w:val="24"/>
                <w:szCs w:val="24"/>
              </w:rPr>
            </w:pPr>
          </w:p>
        </w:tc>
        <w:tc>
          <w:tcPr>
            <w:tcW w:w="1269" w:type="dxa"/>
            <w:tcBorders>
              <w:top w:val="single" w:sz="4" w:space="0" w:color="auto"/>
              <w:left w:val="single" w:sz="4" w:space="0" w:color="auto"/>
              <w:bottom w:val="single" w:sz="4" w:space="0" w:color="auto"/>
              <w:right w:val="single" w:sz="4" w:space="0" w:color="auto"/>
            </w:tcBorders>
            <w:vAlign w:val="center"/>
          </w:tcPr>
          <w:p w:rsidR="00E31B20" w:rsidRPr="00DB615C" w:rsidRDefault="00E31B20" w:rsidP="002F1CE4">
            <w:pPr>
              <w:spacing w:line="312" w:lineRule="auto"/>
              <w:ind w:left="-108"/>
              <w:jc w:val="center"/>
              <w:rPr>
                <w:sz w:val="24"/>
                <w:szCs w:val="24"/>
              </w:rPr>
            </w:pPr>
            <w:r w:rsidRPr="00DB615C">
              <w:rPr>
                <w:sz w:val="24"/>
                <w:szCs w:val="24"/>
              </w:rPr>
              <w:t>проектная</w:t>
            </w:r>
          </w:p>
        </w:tc>
        <w:tc>
          <w:tcPr>
            <w:tcW w:w="1551" w:type="dxa"/>
            <w:tcBorders>
              <w:top w:val="single" w:sz="4" w:space="0" w:color="auto"/>
              <w:left w:val="single" w:sz="4" w:space="0" w:color="auto"/>
              <w:bottom w:val="single" w:sz="4" w:space="0" w:color="auto"/>
              <w:right w:val="single" w:sz="4" w:space="0" w:color="auto"/>
            </w:tcBorders>
            <w:vAlign w:val="center"/>
          </w:tcPr>
          <w:p w:rsidR="00E31B20" w:rsidRPr="00DB615C" w:rsidRDefault="00E31B20" w:rsidP="002F1CE4">
            <w:pPr>
              <w:spacing w:line="312" w:lineRule="auto"/>
              <w:ind w:left="-108"/>
              <w:jc w:val="center"/>
              <w:rPr>
                <w:sz w:val="24"/>
                <w:szCs w:val="24"/>
              </w:rPr>
            </w:pPr>
            <w:r w:rsidRPr="00DB615C">
              <w:rPr>
                <w:sz w:val="24"/>
                <w:szCs w:val="24"/>
              </w:rPr>
              <w:t xml:space="preserve"> фактическая</w:t>
            </w:r>
          </w:p>
        </w:tc>
        <w:tc>
          <w:tcPr>
            <w:tcW w:w="1552" w:type="dxa"/>
            <w:tcBorders>
              <w:left w:val="single" w:sz="4" w:space="0" w:color="auto"/>
              <w:right w:val="single" w:sz="4" w:space="0" w:color="auto"/>
            </w:tcBorders>
          </w:tcPr>
          <w:p w:rsidR="00E31B20" w:rsidRPr="00DB615C" w:rsidRDefault="00E31B20" w:rsidP="002F1CE4">
            <w:pPr>
              <w:spacing w:line="312" w:lineRule="auto"/>
              <w:ind w:left="0"/>
              <w:rPr>
                <w:sz w:val="24"/>
                <w:szCs w:val="24"/>
              </w:rPr>
            </w:pPr>
            <w:r w:rsidRPr="00DB615C">
              <w:rPr>
                <w:sz w:val="24"/>
                <w:szCs w:val="24"/>
              </w:rPr>
              <w:t>Излишек(+)</w:t>
            </w:r>
          </w:p>
          <w:p w:rsidR="00E31B20" w:rsidRPr="00DB615C" w:rsidRDefault="00E31B20" w:rsidP="002F1CE4">
            <w:pPr>
              <w:spacing w:line="312" w:lineRule="auto"/>
              <w:ind w:left="0"/>
            </w:pPr>
            <w:r w:rsidRPr="00DB615C">
              <w:rPr>
                <w:sz w:val="24"/>
                <w:szCs w:val="24"/>
              </w:rPr>
              <w:t>Дефицит(-)</w:t>
            </w:r>
          </w:p>
        </w:tc>
        <w:tc>
          <w:tcPr>
            <w:tcW w:w="2256" w:type="dxa"/>
            <w:vMerge/>
            <w:tcBorders>
              <w:left w:val="single" w:sz="4" w:space="0" w:color="auto"/>
            </w:tcBorders>
            <w:vAlign w:val="center"/>
          </w:tcPr>
          <w:p w:rsidR="00E31B20" w:rsidRPr="00DB615C" w:rsidRDefault="00E31B20" w:rsidP="002F1CE4">
            <w:pPr>
              <w:spacing w:line="312" w:lineRule="auto"/>
              <w:jc w:val="center"/>
              <w:rPr>
                <w:sz w:val="24"/>
                <w:szCs w:val="24"/>
              </w:rPr>
            </w:pPr>
          </w:p>
        </w:tc>
      </w:tr>
      <w:tr w:rsidR="00E31B20" w:rsidRPr="00DB615C" w:rsidTr="00E31B20">
        <w:trPr>
          <w:trHeight w:val="1016"/>
        </w:trPr>
        <w:tc>
          <w:tcPr>
            <w:tcW w:w="813" w:type="dxa"/>
            <w:vAlign w:val="center"/>
          </w:tcPr>
          <w:p w:rsidR="00E31B20" w:rsidRPr="00DB615C" w:rsidRDefault="00E31B20" w:rsidP="002F1CE4">
            <w:pPr>
              <w:pStyle w:val="affffff7"/>
              <w:spacing w:line="276" w:lineRule="auto"/>
              <w:ind w:left="0"/>
              <w:jc w:val="center"/>
              <w:rPr>
                <w:rFonts w:ascii="Times New Roman" w:hAnsi="Times New Roman"/>
                <w:sz w:val="24"/>
                <w:szCs w:val="24"/>
              </w:rPr>
            </w:pPr>
            <w:r w:rsidRPr="00DB615C">
              <w:rPr>
                <w:rFonts w:ascii="Times New Roman" w:hAnsi="Times New Roman"/>
                <w:sz w:val="24"/>
                <w:szCs w:val="24"/>
              </w:rPr>
              <w:t>1</w:t>
            </w:r>
          </w:p>
        </w:tc>
        <w:tc>
          <w:tcPr>
            <w:tcW w:w="2679" w:type="dxa"/>
            <w:vAlign w:val="center"/>
          </w:tcPr>
          <w:p w:rsidR="001611AC" w:rsidRDefault="00E31B20" w:rsidP="002F1CE4">
            <w:pPr>
              <w:pStyle w:val="affffff7"/>
              <w:spacing w:line="276" w:lineRule="auto"/>
              <w:ind w:left="0"/>
              <w:jc w:val="center"/>
              <w:rPr>
                <w:rFonts w:ascii="Times New Roman" w:hAnsi="Times New Roman"/>
                <w:sz w:val="24"/>
                <w:szCs w:val="24"/>
              </w:rPr>
            </w:pPr>
            <w:r w:rsidRPr="00DB615C">
              <w:rPr>
                <w:rFonts w:ascii="Times New Roman" w:hAnsi="Times New Roman"/>
                <w:sz w:val="24"/>
                <w:szCs w:val="24"/>
              </w:rPr>
              <w:t>МОУ «СОШ №1»,</w:t>
            </w:r>
          </w:p>
          <w:p w:rsidR="00E31B20" w:rsidRPr="00DB615C" w:rsidRDefault="00E31B20" w:rsidP="002F1CE4">
            <w:pPr>
              <w:pStyle w:val="affffff7"/>
              <w:spacing w:line="276" w:lineRule="auto"/>
              <w:ind w:left="0"/>
              <w:jc w:val="center"/>
              <w:rPr>
                <w:rFonts w:ascii="Times New Roman" w:hAnsi="Times New Roman"/>
                <w:sz w:val="24"/>
                <w:szCs w:val="24"/>
              </w:rPr>
            </w:pPr>
            <w:r w:rsidRPr="00DB615C">
              <w:rPr>
                <w:rFonts w:ascii="Times New Roman" w:hAnsi="Times New Roman"/>
                <w:sz w:val="24"/>
                <w:szCs w:val="24"/>
              </w:rPr>
              <w:t xml:space="preserve"> ст. Тбилисская, </w:t>
            </w:r>
          </w:p>
          <w:p w:rsidR="00E31B20" w:rsidRPr="00DB615C" w:rsidRDefault="00E31B20" w:rsidP="002F1CE4">
            <w:pPr>
              <w:pStyle w:val="affffff7"/>
              <w:spacing w:line="276" w:lineRule="auto"/>
              <w:ind w:left="0"/>
              <w:jc w:val="center"/>
              <w:rPr>
                <w:rFonts w:ascii="Times New Roman" w:hAnsi="Times New Roman"/>
                <w:sz w:val="24"/>
                <w:szCs w:val="24"/>
              </w:rPr>
            </w:pPr>
            <w:r w:rsidRPr="00DB615C">
              <w:rPr>
                <w:rFonts w:ascii="Times New Roman" w:hAnsi="Times New Roman"/>
                <w:sz w:val="24"/>
                <w:szCs w:val="24"/>
              </w:rPr>
              <w:t>ул. Первомайская,40</w:t>
            </w:r>
          </w:p>
        </w:tc>
        <w:tc>
          <w:tcPr>
            <w:tcW w:w="1269" w:type="dxa"/>
            <w:tcBorders>
              <w:top w:val="single" w:sz="4" w:space="0" w:color="auto"/>
            </w:tcBorders>
            <w:vAlign w:val="center"/>
          </w:tcPr>
          <w:p w:rsidR="00E31B20" w:rsidRPr="00DB615C" w:rsidRDefault="00E31B20" w:rsidP="002F1CE4">
            <w:pPr>
              <w:pStyle w:val="affffff7"/>
              <w:spacing w:line="276" w:lineRule="auto"/>
              <w:ind w:left="34"/>
              <w:jc w:val="center"/>
              <w:rPr>
                <w:rFonts w:ascii="Times New Roman" w:hAnsi="Times New Roman"/>
                <w:sz w:val="24"/>
                <w:szCs w:val="24"/>
              </w:rPr>
            </w:pPr>
            <w:r w:rsidRPr="00DB615C">
              <w:rPr>
                <w:rFonts w:ascii="Times New Roman" w:hAnsi="Times New Roman"/>
                <w:sz w:val="24"/>
                <w:szCs w:val="24"/>
              </w:rPr>
              <w:t>420</w:t>
            </w:r>
          </w:p>
        </w:tc>
        <w:tc>
          <w:tcPr>
            <w:tcW w:w="1551" w:type="dxa"/>
            <w:tcBorders>
              <w:top w:val="single" w:sz="4" w:space="0" w:color="auto"/>
            </w:tcBorders>
            <w:vAlign w:val="center"/>
          </w:tcPr>
          <w:p w:rsidR="00E31B20" w:rsidRPr="00DB615C" w:rsidRDefault="00E31B20" w:rsidP="002F1CE4">
            <w:pPr>
              <w:pStyle w:val="affffff7"/>
              <w:spacing w:line="276" w:lineRule="auto"/>
              <w:ind w:left="34"/>
              <w:jc w:val="center"/>
              <w:rPr>
                <w:rFonts w:ascii="Times New Roman" w:hAnsi="Times New Roman"/>
                <w:sz w:val="24"/>
                <w:szCs w:val="24"/>
              </w:rPr>
            </w:pPr>
            <w:r w:rsidRPr="00DB615C">
              <w:rPr>
                <w:rFonts w:ascii="Times New Roman" w:hAnsi="Times New Roman"/>
                <w:sz w:val="24"/>
                <w:szCs w:val="24"/>
              </w:rPr>
              <w:t>446</w:t>
            </w:r>
          </w:p>
        </w:tc>
        <w:tc>
          <w:tcPr>
            <w:tcW w:w="1552" w:type="dxa"/>
            <w:vAlign w:val="center"/>
          </w:tcPr>
          <w:p w:rsidR="00E31B20" w:rsidRPr="00DB615C" w:rsidRDefault="00E31B20" w:rsidP="002F1CE4">
            <w:pPr>
              <w:pStyle w:val="affffff7"/>
              <w:spacing w:line="276" w:lineRule="auto"/>
              <w:ind w:left="34"/>
              <w:jc w:val="center"/>
              <w:rPr>
                <w:rFonts w:ascii="Times New Roman" w:hAnsi="Times New Roman"/>
                <w:sz w:val="24"/>
                <w:szCs w:val="24"/>
              </w:rPr>
            </w:pPr>
            <w:r w:rsidRPr="00DB615C">
              <w:rPr>
                <w:rFonts w:ascii="Times New Roman" w:hAnsi="Times New Roman"/>
                <w:sz w:val="24"/>
                <w:szCs w:val="24"/>
              </w:rPr>
              <w:t>-26</w:t>
            </w:r>
          </w:p>
        </w:tc>
        <w:tc>
          <w:tcPr>
            <w:tcW w:w="2256" w:type="dxa"/>
            <w:vAlign w:val="center"/>
          </w:tcPr>
          <w:p w:rsidR="00E31B20" w:rsidRPr="00DB615C" w:rsidRDefault="00E31B20" w:rsidP="002F1CE4">
            <w:pPr>
              <w:pStyle w:val="affffff7"/>
              <w:spacing w:line="276" w:lineRule="auto"/>
              <w:ind w:left="34"/>
              <w:jc w:val="center"/>
              <w:rPr>
                <w:rFonts w:ascii="Times New Roman" w:hAnsi="Times New Roman"/>
                <w:sz w:val="24"/>
                <w:szCs w:val="24"/>
              </w:rPr>
            </w:pPr>
            <w:r w:rsidRPr="00DB615C">
              <w:rPr>
                <w:rFonts w:ascii="Times New Roman" w:hAnsi="Times New Roman"/>
                <w:sz w:val="24"/>
                <w:szCs w:val="24"/>
              </w:rPr>
              <w:t>ст. Тбилисская,</w:t>
            </w:r>
          </w:p>
          <w:p w:rsidR="00E31B20" w:rsidRPr="00DB615C" w:rsidRDefault="00E31B20" w:rsidP="002F1CE4">
            <w:pPr>
              <w:pStyle w:val="affffff7"/>
              <w:spacing w:line="276" w:lineRule="auto"/>
              <w:ind w:left="34"/>
              <w:jc w:val="center"/>
              <w:rPr>
                <w:rFonts w:ascii="Times New Roman" w:hAnsi="Times New Roman"/>
                <w:sz w:val="24"/>
                <w:szCs w:val="24"/>
              </w:rPr>
            </w:pPr>
            <w:r w:rsidRPr="00DB615C">
              <w:rPr>
                <w:rFonts w:ascii="Times New Roman" w:hAnsi="Times New Roman"/>
                <w:sz w:val="24"/>
                <w:szCs w:val="24"/>
              </w:rPr>
              <w:t>п. Восточный</w:t>
            </w:r>
          </w:p>
        </w:tc>
      </w:tr>
      <w:tr w:rsidR="00E31B20" w:rsidRPr="00DB615C" w:rsidTr="00E31B20">
        <w:trPr>
          <w:trHeight w:val="1016"/>
        </w:trPr>
        <w:tc>
          <w:tcPr>
            <w:tcW w:w="813" w:type="dxa"/>
            <w:vAlign w:val="center"/>
          </w:tcPr>
          <w:p w:rsidR="00E31B20" w:rsidRPr="00DB615C" w:rsidRDefault="00E31B20" w:rsidP="002F1CE4">
            <w:pPr>
              <w:pStyle w:val="affffff7"/>
              <w:spacing w:line="276" w:lineRule="auto"/>
              <w:ind w:left="0"/>
              <w:jc w:val="center"/>
              <w:rPr>
                <w:rFonts w:ascii="Times New Roman" w:hAnsi="Times New Roman"/>
                <w:sz w:val="24"/>
                <w:szCs w:val="24"/>
              </w:rPr>
            </w:pPr>
            <w:r w:rsidRPr="00DB615C">
              <w:rPr>
                <w:rFonts w:ascii="Times New Roman" w:hAnsi="Times New Roman"/>
                <w:sz w:val="24"/>
                <w:szCs w:val="24"/>
              </w:rPr>
              <w:t>2</w:t>
            </w:r>
          </w:p>
        </w:tc>
        <w:tc>
          <w:tcPr>
            <w:tcW w:w="2679" w:type="dxa"/>
            <w:vAlign w:val="center"/>
          </w:tcPr>
          <w:p w:rsidR="00E31B20" w:rsidRPr="00DB615C" w:rsidRDefault="00E31B20" w:rsidP="002F1CE4">
            <w:pPr>
              <w:pStyle w:val="affffff7"/>
              <w:spacing w:line="276" w:lineRule="auto"/>
              <w:ind w:left="0"/>
              <w:jc w:val="center"/>
              <w:rPr>
                <w:rFonts w:ascii="Times New Roman" w:hAnsi="Times New Roman"/>
                <w:sz w:val="24"/>
                <w:szCs w:val="24"/>
              </w:rPr>
            </w:pPr>
            <w:r w:rsidRPr="00DB615C">
              <w:rPr>
                <w:rFonts w:ascii="Times New Roman" w:hAnsi="Times New Roman"/>
                <w:sz w:val="24"/>
                <w:szCs w:val="24"/>
              </w:rPr>
              <w:t xml:space="preserve">МОУ «Гимназия №2», ст. Тбилисская, </w:t>
            </w:r>
          </w:p>
          <w:p w:rsidR="00E31B20" w:rsidRPr="00DB615C" w:rsidRDefault="00E31B20" w:rsidP="002F1CE4">
            <w:pPr>
              <w:pStyle w:val="affffff7"/>
              <w:spacing w:line="276" w:lineRule="auto"/>
              <w:ind w:left="0"/>
              <w:jc w:val="center"/>
              <w:rPr>
                <w:rFonts w:ascii="Times New Roman" w:hAnsi="Times New Roman"/>
                <w:sz w:val="24"/>
                <w:szCs w:val="24"/>
              </w:rPr>
            </w:pPr>
            <w:r w:rsidRPr="00DB615C">
              <w:rPr>
                <w:rFonts w:ascii="Times New Roman" w:hAnsi="Times New Roman"/>
                <w:sz w:val="24"/>
                <w:szCs w:val="24"/>
              </w:rPr>
              <w:t>ул. Красная,22</w:t>
            </w:r>
          </w:p>
        </w:tc>
        <w:tc>
          <w:tcPr>
            <w:tcW w:w="1269" w:type="dxa"/>
            <w:vAlign w:val="center"/>
          </w:tcPr>
          <w:p w:rsidR="00E31B20" w:rsidRPr="00DB615C" w:rsidRDefault="00E31B20" w:rsidP="002F1CE4">
            <w:pPr>
              <w:pStyle w:val="affffff7"/>
              <w:spacing w:line="276" w:lineRule="auto"/>
              <w:ind w:left="34"/>
              <w:jc w:val="center"/>
              <w:rPr>
                <w:rFonts w:ascii="Times New Roman" w:hAnsi="Times New Roman"/>
                <w:sz w:val="24"/>
                <w:szCs w:val="24"/>
              </w:rPr>
            </w:pPr>
            <w:r w:rsidRPr="00DB615C">
              <w:rPr>
                <w:rFonts w:ascii="Times New Roman" w:hAnsi="Times New Roman"/>
                <w:sz w:val="24"/>
                <w:szCs w:val="24"/>
              </w:rPr>
              <w:t>486</w:t>
            </w:r>
          </w:p>
        </w:tc>
        <w:tc>
          <w:tcPr>
            <w:tcW w:w="1551" w:type="dxa"/>
            <w:vAlign w:val="center"/>
          </w:tcPr>
          <w:p w:rsidR="00E31B20" w:rsidRPr="00DB615C" w:rsidRDefault="00E31B20" w:rsidP="002F1CE4">
            <w:pPr>
              <w:pStyle w:val="affffff7"/>
              <w:spacing w:line="276" w:lineRule="auto"/>
              <w:ind w:left="34"/>
              <w:jc w:val="center"/>
              <w:rPr>
                <w:rFonts w:ascii="Times New Roman" w:hAnsi="Times New Roman"/>
                <w:sz w:val="24"/>
                <w:szCs w:val="24"/>
              </w:rPr>
            </w:pPr>
            <w:r w:rsidRPr="00DB615C">
              <w:rPr>
                <w:rFonts w:ascii="Times New Roman" w:hAnsi="Times New Roman"/>
                <w:sz w:val="24"/>
                <w:szCs w:val="24"/>
              </w:rPr>
              <w:t>537</w:t>
            </w:r>
          </w:p>
        </w:tc>
        <w:tc>
          <w:tcPr>
            <w:tcW w:w="1552" w:type="dxa"/>
            <w:vAlign w:val="center"/>
          </w:tcPr>
          <w:p w:rsidR="00E31B20" w:rsidRPr="00DB615C" w:rsidRDefault="00E31B20" w:rsidP="002F1CE4">
            <w:pPr>
              <w:pStyle w:val="affffff7"/>
              <w:spacing w:line="276" w:lineRule="auto"/>
              <w:ind w:left="34"/>
              <w:jc w:val="center"/>
              <w:rPr>
                <w:rFonts w:ascii="Times New Roman" w:hAnsi="Times New Roman"/>
                <w:sz w:val="24"/>
                <w:szCs w:val="24"/>
              </w:rPr>
            </w:pPr>
            <w:r w:rsidRPr="00DB615C">
              <w:rPr>
                <w:rFonts w:ascii="Times New Roman" w:hAnsi="Times New Roman"/>
                <w:sz w:val="24"/>
                <w:szCs w:val="24"/>
              </w:rPr>
              <w:t>-51</w:t>
            </w:r>
          </w:p>
        </w:tc>
        <w:tc>
          <w:tcPr>
            <w:tcW w:w="2256" w:type="dxa"/>
            <w:vAlign w:val="center"/>
          </w:tcPr>
          <w:p w:rsidR="00E31B20" w:rsidRPr="00DB615C" w:rsidRDefault="00E31B20" w:rsidP="002F1CE4">
            <w:pPr>
              <w:pStyle w:val="affffff7"/>
              <w:spacing w:line="276" w:lineRule="auto"/>
              <w:ind w:left="34"/>
              <w:jc w:val="center"/>
              <w:rPr>
                <w:rFonts w:ascii="Times New Roman" w:hAnsi="Times New Roman"/>
                <w:sz w:val="24"/>
                <w:szCs w:val="24"/>
              </w:rPr>
            </w:pPr>
            <w:r w:rsidRPr="00DB615C">
              <w:rPr>
                <w:rFonts w:ascii="Times New Roman" w:hAnsi="Times New Roman"/>
                <w:sz w:val="24"/>
                <w:szCs w:val="24"/>
              </w:rPr>
              <w:t>ст. Тбилисская</w:t>
            </w:r>
          </w:p>
        </w:tc>
      </w:tr>
      <w:tr w:rsidR="00E31B20" w:rsidRPr="00DB615C" w:rsidTr="00E31B20">
        <w:trPr>
          <w:trHeight w:val="1697"/>
        </w:trPr>
        <w:tc>
          <w:tcPr>
            <w:tcW w:w="813" w:type="dxa"/>
            <w:vAlign w:val="center"/>
          </w:tcPr>
          <w:p w:rsidR="00E31B20" w:rsidRPr="00DB615C" w:rsidRDefault="00E31B20" w:rsidP="002F1CE4">
            <w:pPr>
              <w:pStyle w:val="affffff7"/>
              <w:spacing w:line="276" w:lineRule="auto"/>
              <w:ind w:left="0"/>
              <w:jc w:val="center"/>
              <w:rPr>
                <w:rFonts w:ascii="Times New Roman" w:hAnsi="Times New Roman"/>
                <w:sz w:val="24"/>
                <w:szCs w:val="24"/>
              </w:rPr>
            </w:pPr>
            <w:r w:rsidRPr="00DB615C">
              <w:rPr>
                <w:rFonts w:ascii="Times New Roman" w:hAnsi="Times New Roman"/>
                <w:sz w:val="24"/>
                <w:szCs w:val="24"/>
              </w:rPr>
              <w:t>3</w:t>
            </w:r>
          </w:p>
        </w:tc>
        <w:tc>
          <w:tcPr>
            <w:tcW w:w="2679" w:type="dxa"/>
            <w:vAlign w:val="center"/>
          </w:tcPr>
          <w:p w:rsidR="002D713E" w:rsidRDefault="00E31B20" w:rsidP="002F1CE4">
            <w:pPr>
              <w:pStyle w:val="affffff7"/>
              <w:spacing w:line="276" w:lineRule="auto"/>
              <w:ind w:left="0"/>
              <w:jc w:val="center"/>
              <w:rPr>
                <w:rFonts w:ascii="Times New Roman" w:hAnsi="Times New Roman"/>
                <w:sz w:val="24"/>
                <w:szCs w:val="24"/>
              </w:rPr>
            </w:pPr>
            <w:r w:rsidRPr="00DB615C">
              <w:rPr>
                <w:rFonts w:ascii="Times New Roman" w:hAnsi="Times New Roman"/>
                <w:sz w:val="24"/>
                <w:szCs w:val="24"/>
              </w:rPr>
              <w:t xml:space="preserve">МОУ «СОШ №3», </w:t>
            </w:r>
          </w:p>
          <w:p w:rsidR="001611AC" w:rsidRDefault="00E31B20" w:rsidP="002F1CE4">
            <w:pPr>
              <w:pStyle w:val="affffff7"/>
              <w:spacing w:line="276" w:lineRule="auto"/>
              <w:ind w:left="0"/>
              <w:jc w:val="center"/>
              <w:rPr>
                <w:rFonts w:ascii="Times New Roman" w:hAnsi="Times New Roman"/>
                <w:sz w:val="24"/>
                <w:szCs w:val="24"/>
              </w:rPr>
            </w:pPr>
            <w:r w:rsidRPr="00DB615C">
              <w:rPr>
                <w:rFonts w:ascii="Times New Roman" w:hAnsi="Times New Roman"/>
                <w:sz w:val="24"/>
                <w:szCs w:val="24"/>
              </w:rPr>
              <w:t xml:space="preserve">х. </w:t>
            </w:r>
            <w:proofErr w:type="spellStart"/>
            <w:r w:rsidRPr="00DB615C">
              <w:rPr>
                <w:rFonts w:ascii="Times New Roman" w:hAnsi="Times New Roman"/>
                <w:sz w:val="24"/>
                <w:szCs w:val="24"/>
              </w:rPr>
              <w:t>Северин</w:t>
            </w:r>
            <w:proofErr w:type="spellEnd"/>
            <w:r w:rsidRPr="00DB615C">
              <w:rPr>
                <w:rFonts w:ascii="Times New Roman" w:hAnsi="Times New Roman"/>
                <w:sz w:val="24"/>
                <w:szCs w:val="24"/>
              </w:rPr>
              <w:t xml:space="preserve">, </w:t>
            </w:r>
          </w:p>
          <w:p w:rsidR="00E31B20" w:rsidRPr="00DB615C" w:rsidRDefault="00E31B20" w:rsidP="002F1CE4">
            <w:pPr>
              <w:pStyle w:val="affffff7"/>
              <w:spacing w:line="276" w:lineRule="auto"/>
              <w:ind w:left="0"/>
              <w:jc w:val="center"/>
              <w:rPr>
                <w:rFonts w:ascii="Times New Roman" w:hAnsi="Times New Roman"/>
                <w:sz w:val="24"/>
                <w:szCs w:val="24"/>
              </w:rPr>
            </w:pPr>
            <w:r w:rsidRPr="00DB615C">
              <w:rPr>
                <w:rFonts w:ascii="Times New Roman" w:hAnsi="Times New Roman"/>
                <w:sz w:val="24"/>
                <w:szCs w:val="24"/>
              </w:rPr>
              <w:t>ул. Ленина, 5</w:t>
            </w:r>
          </w:p>
        </w:tc>
        <w:tc>
          <w:tcPr>
            <w:tcW w:w="1269" w:type="dxa"/>
            <w:vAlign w:val="center"/>
          </w:tcPr>
          <w:p w:rsidR="00E31B20" w:rsidRPr="00DB615C" w:rsidRDefault="00E31B20" w:rsidP="002F1CE4">
            <w:pPr>
              <w:pStyle w:val="affffff7"/>
              <w:spacing w:line="276" w:lineRule="auto"/>
              <w:ind w:left="34"/>
              <w:jc w:val="center"/>
              <w:rPr>
                <w:rFonts w:ascii="Times New Roman" w:hAnsi="Times New Roman"/>
                <w:sz w:val="24"/>
                <w:szCs w:val="24"/>
              </w:rPr>
            </w:pPr>
            <w:r w:rsidRPr="00DB615C">
              <w:rPr>
                <w:rFonts w:ascii="Times New Roman" w:hAnsi="Times New Roman"/>
                <w:sz w:val="24"/>
                <w:szCs w:val="24"/>
              </w:rPr>
              <w:t>558</w:t>
            </w:r>
          </w:p>
        </w:tc>
        <w:tc>
          <w:tcPr>
            <w:tcW w:w="1551" w:type="dxa"/>
            <w:vAlign w:val="center"/>
          </w:tcPr>
          <w:p w:rsidR="00E31B20" w:rsidRPr="00DB615C" w:rsidRDefault="00E31B20" w:rsidP="002F1CE4">
            <w:pPr>
              <w:pStyle w:val="affffff7"/>
              <w:spacing w:line="276" w:lineRule="auto"/>
              <w:ind w:left="34"/>
              <w:jc w:val="center"/>
              <w:rPr>
                <w:rFonts w:ascii="Times New Roman" w:hAnsi="Times New Roman"/>
                <w:sz w:val="24"/>
                <w:szCs w:val="24"/>
              </w:rPr>
            </w:pPr>
            <w:r w:rsidRPr="00DB615C">
              <w:rPr>
                <w:rFonts w:ascii="Times New Roman" w:hAnsi="Times New Roman"/>
                <w:sz w:val="24"/>
                <w:szCs w:val="24"/>
              </w:rPr>
              <w:t>293</w:t>
            </w:r>
          </w:p>
        </w:tc>
        <w:tc>
          <w:tcPr>
            <w:tcW w:w="1552" w:type="dxa"/>
            <w:vAlign w:val="center"/>
          </w:tcPr>
          <w:p w:rsidR="00E31B20" w:rsidRPr="00DB615C" w:rsidRDefault="00E31B20" w:rsidP="002F1CE4">
            <w:pPr>
              <w:pStyle w:val="affffff7"/>
              <w:spacing w:line="276" w:lineRule="auto"/>
              <w:ind w:left="34"/>
              <w:jc w:val="center"/>
              <w:rPr>
                <w:rFonts w:ascii="Times New Roman" w:hAnsi="Times New Roman"/>
                <w:sz w:val="24"/>
                <w:szCs w:val="24"/>
              </w:rPr>
            </w:pPr>
            <w:r w:rsidRPr="00DB615C">
              <w:rPr>
                <w:rFonts w:ascii="Times New Roman" w:hAnsi="Times New Roman"/>
                <w:sz w:val="24"/>
                <w:szCs w:val="24"/>
              </w:rPr>
              <w:t>265</w:t>
            </w:r>
          </w:p>
        </w:tc>
        <w:tc>
          <w:tcPr>
            <w:tcW w:w="2256" w:type="dxa"/>
            <w:vAlign w:val="center"/>
          </w:tcPr>
          <w:p w:rsidR="00E31B20" w:rsidRPr="00DB615C" w:rsidRDefault="00E31B20" w:rsidP="002F1CE4">
            <w:pPr>
              <w:pStyle w:val="affffff7"/>
              <w:spacing w:line="276" w:lineRule="auto"/>
              <w:ind w:left="34"/>
              <w:jc w:val="center"/>
              <w:rPr>
                <w:rFonts w:ascii="Times New Roman" w:hAnsi="Times New Roman"/>
                <w:sz w:val="24"/>
                <w:szCs w:val="24"/>
              </w:rPr>
            </w:pPr>
            <w:r w:rsidRPr="00DB615C">
              <w:rPr>
                <w:rFonts w:ascii="Times New Roman" w:hAnsi="Times New Roman"/>
                <w:sz w:val="24"/>
                <w:szCs w:val="24"/>
              </w:rPr>
              <w:t xml:space="preserve">х. </w:t>
            </w:r>
            <w:proofErr w:type="spellStart"/>
            <w:r w:rsidRPr="00DB615C">
              <w:rPr>
                <w:rFonts w:ascii="Times New Roman" w:hAnsi="Times New Roman"/>
                <w:sz w:val="24"/>
                <w:szCs w:val="24"/>
              </w:rPr>
              <w:t>Северин</w:t>
            </w:r>
            <w:proofErr w:type="spellEnd"/>
            <w:r w:rsidRPr="00DB615C">
              <w:rPr>
                <w:rFonts w:ascii="Times New Roman" w:hAnsi="Times New Roman"/>
                <w:sz w:val="24"/>
                <w:szCs w:val="24"/>
              </w:rPr>
              <w:t>,</w:t>
            </w:r>
          </w:p>
          <w:p w:rsidR="00E31B20" w:rsidRPr="00DB615C" w:rsidRDefault="00E31B20" w:rsidP="002F1CE4">
            <w:pPr>
              <w:pStyle w:val="affffff7"/>
              <w:spacing w:line="276" w:lineRule="auto"/>
              <w:ind w:left="34"/>
              <w:jc w:val="center"/>
              <w:rPr>
                <w:rFonts w:ascii="Times New Roman" w:hAnsi="Times New Roman"/>
                <w:sz w:val="24"/>
                <w:szCs w:val="24"/>
              </w:rPr>
            </w:pPr>
            <w:r w:rsidRPr="00DB615C">
              <w:rPr>
                <w:rFonts w:ascii="Times New Roman" w:hAnsi="Times New Roman"/>
                <w:sz w:val="24"/>
                <w:szCs w:val="24"/>
              </w:rPr>
              <w:t xml:space="preserve">с. </w:t>
            </w:r>
            <w:proofErr w:type="spellStart"/>
            <w:r w:rsidRPr="00DB615C">
              <w:rPr>
                <w:rFonts w:ascii="Times New Roman" w:hAnsi="Times New Roman"/>
                <w:sz w:val="24"/>
                <w:szCs w:val="24"/>
              </w:rPr>
              <w:t>Екатериносла</w:t>
            </w:r>
            <w:r w:rsidRPr="00DB615C">
              <w:rPr>
                <w:rFonts w:ascii="Times New Roman" w:hAnsi="Times New Roman"/>
                <w:sz w:val="24"/>
                <w:szCs w:val="24"/>
              </w:rPr>
              <w:t>в</w:t>
            </w:r>
            <w:r w:rsidRPr="00DB615C">
              <w:rPr>
                <w:rFonts w:ascii="Times New Roman" w:hAnsi="Times New Roman"/>
                <w:sz w:val="24"/>
                <w:szCs w:val="24"/>
              </w:rPr>
              <w:t>ское</w:t>
            </w:r>
            <w:proofErr w:type="spellEnd"/>
            <w:r w:rsidRPr="00DB615C">
              <w:rPr>
                <w:rFonts w:ascii="Times New Roman" w:hAnsi="Times New Roman"/>
                <w:sz w:val="24"/>
                <w:szCs w:val="24"/>
              </w:rPr>
              <w:t>,</w:t>
            </w:r>
          </w:p>
          <w:p w:rsidR="00E31B20" w:rsidRPr="00DB615C" w:rsidRDefault="00E31B20" w:rsidP="002F1CE4">
            <w:pPr>
              <w:pStyle w:val="affffff7"/>
              <w:spacing w:line="276" w:lineRule="auto"/>
              <w:ind w:left="34"/>
              <w:jc w:val="center"/>
              <w:rPr>
                <w:rFonts w:ascii="Times New Roman" w:hAnsi="Times New Roman"/>
                <w:sz w:val="24"/>
                <w:szCs w:val="24"/>
              </w:rPr>
            </w:pPr>
            <w:r w:rsidRPr="00DB615C">
              <w:rPr>
                <w:rFonts w:ascii="Times New Roman" w:hAnsi="Times New Roman"/>
                <w:sz w:val="24"/>
                <w:szCs w:val="24"/>
              </w:rPr>
              <w:t xml:space="preserve">с. </w:t>
            </w:r>
            <w:proofErr w:type="spellStart"/>
            <w:r w:rsidRPr="00DB615C">
              <w:rPr>
                <w:rFonts w:ascii="Times New Roman" w:hAnsi="Times New Roman"/>
                <w:sz w:val="24"/>
                <w:szCs w:val="24"/>
              </w:rPr>
              <w:t>Шереметьевское</w:t>
            </w:r>
            <w:proofErr w:type="spellEnd"/>
            <w:r w:rsidRPr="00DB615C">
              <w:rPr>
                <w:rFonts w:ascii="Times New Roman" w:hAnsi="Times New Roman"/>
                <w:sz w:val="24"/>
                <w:szCs w:val="24"/>
              </w:rPr>
              <w:t>,</w:t>
            </w:r>
          </w:p>
          <w:p w:rsidR="00E31B20" w:rsidRPr="00DB615C" w:rsidRDefault="00E31B20" w:rsidP="002F1CE4">
            <w:pPr>
              <w:pStyle w:val="affffff7"/>
              <w:spacing w:line="276" w:lineRule="auto"/>
              <w:ind w:left="34"/>
              <w:jc w:val="center"/>
              <w:rPr>
                <w:rFonts w:ascii="Times New Roman" w:hAnsi="Times New Roman"/>
                <w:sz w:val="24"/>
                <w:szCs w:val="24"/>
              </w:rPr>
            </w:pPr>
            <w:r w:rsidRPr="00DB615C">
              <w:rPr>
                <w:rFonts w:ascii="Times New Roman" w:hAnsi="Times New Roman"/>
                <w:sz w:val="24"/>
                <w:szCs w:val="24"/>
              </w:rPr>
              <w:t>х. Терский</w:t>
            </w:r>
          </w:p>
        </w:tc>
      </w:tr>
      <w:tr w:rsidR="00E31B20" w:rsidRPr="00DB615C" w:rsidTr="00E31B20">
        <w:trPr>
          <w:trHeight w:val="1016"/>
        </w:trPr>
        <w:tc>
          <w:tcPr>
            <w:tcW w:w="813" w:type="dxa"/>
            <w:vAlign w:val="center"/>
          </w:tcPr>
          <w:p w:rsidR="00E31B20" w:rsidRPr="00DB615C" w:rsidRDefault="00E31B20" w:rsidP="002F1CE4">
            <w:pPr>
              <w:pStyle w:val="affffff7"/>
              <w:spacing w:line="276" w:lineRule="auto"/>
              <w:ind w:left="0"/>
              <w:jc w:val="center"/>
              <w:rPr>
                <w:rFonts w:ascii="Times New Roman" w:hAnsi="Times New Roman"/>
                <w:sz w:val="24"/>
                <w:szCs w:val="24"/>
              </w:rPr>
            </w:pPr>
            <w:r w:rsidRPr="00DB615C">
              <w:rPr>
                <w:rFonts w:ascii="Times New Roman" w:hAnsi="Times New Roman"/>
                <w:sz w:val="24"/>
                <w:szCs w:val="24"/>
              </w:rPr>
              <w:t>4</w:t>
            </w:r>
          </w:p>
        </w:tc>
        <w:tc>
          <w:tcPr>
            <w:tcW w:w="2679" w:type="dxa"/>
            <w:vAlign w:val="center"/>
          </w:tcPr>
          <w:p w:rsidR="002D713E" w:rsidRDefault="00E31B20" w:rsidP="002F1CE4">
            <w:pPr>
              <w:pStyle w:val="affffff7"/>
              <w:spacing w:line="276" w:lineRule="auto"/>
              <w:ind w:left="0"/>
              <w:jc w:val="center"/>
              <w:rPr>
                <w:rFonts w:ascii="Times New Roman" w:hAnsi="Times New Roman"/>
                <w:sz w:val="24"/>
                <w:szCs w:val="24"/>
              </w:rPr>
            </w:pPr>
            <w:r w:rsidRPr="00DB615C">
              <w:rPr>
                <w:rFonts w:ascii="Times New Roman" w:hAnsi="Times New Roman"/>
                <w:sz w:val="24"/>
                <w:szCs w:val="24"/>
              </w:rPr>
              <w:t xml:space="preserve">МОУ «СОШ №5», </w:t>
            </w:r>
          </w:p>
          <w:p w:rsidR="00E31B20" w:rsidRPr="00DB615C" w:rsidRDefault="00E31B20" w:rsidP="002F1CE4">
            <w:pPr>
              <w:pStyle w:val="affffff7"/>
              <w:spacing w:line="276" w:lineRule="auto"/>
              <w:ind w:left="0"/>
              <w:jc w:val="center"/>
              <w:rPr>
                <w:rFonts w:ascii="Times New Roman" w:hAnsi="Times New Roman"/>
                <w:sz w:val="24"/>
                <w:szCs w:val="24"/>
              </w:rPr>
            </w:pPr>
            <w:r w:rsidRPr="00DB615C">
              <w:rPr>
                <w:rFonts w:ascii="Times New Roman" w:hAnsi="Times New Roman"/>
                <w:sz w:val="24"/>
                <w:szCs w:val="24"/>
              </w:rPr>
              <w:t xml:space="preserve">ст. Тбилисская, </w:t>
            </w:r>
          </w:p>
          <w:p w:rsidR="00E31B20" w:rsidRPr="00DB615C" w:rsidRDefault="00E31B20" w:rsidP="002F1CE4">
            <w:pPr>
              <w:pStyle w:val="affffff7"/>
              <w:spacing w:line="276" w:lineRule="auto"/>
              <w:ind w:left="0"/>
              <w:jc w:val="center"/>
              <w:rPr>
                <w:rFonts w:ascii="Times New Roman" w:hAnsi="Times New Roman"/>
                <w:sz w:val="24"/>
                <w:szCs w:val="24"/>
              </w:rPr>
            </w:pPr>
            <w:r w:rsidRPr="00DB615C">
              <w:rPr>
                <w:rFonts w:ascii="Times New Roman" w:hAnsi="Times New Roman"/>
                <w:sz w:val="24"/>
                <w:szCs w:val="24"/>
              </w:rPr>
              <w:t>ул. Октябрьская, 133</w:t>
            </w:r>
          </w:p>
        </w:tc>
        <w:tc>
          <w:tcPr>
            <w:tcW w:w="1269" w:type="dxa"/>
            <w:vAlign w:val="center"/>
          </w:tcPr>
          <w:p w:rsidR="00E31B20" w:rsidRPr="00DB615C" w:rsidRDefault="00E31B20" w:rsidP="002F1CE4">
            <w:pPr>
              <w:pStyle w:val="affffff7"/>
              <w:spacing w:line="276" w:lineRule="auto"/>
              <w:ind w:left="34"/>
              <w:jc w:val="center"/>
              <w:rPr>
                <w:rFonts w:ascii="Times New Roman" w:hAnsi="Times New Roman"/>
                <w:sz w:val="24"/>
                <w:szCs w:val="24"/>
              </w:rPr>
            </w:pPr>
            <w:r w:rsidRPr="00DB615C">
              <w:rPr>
                <w:rFonts w:ascii="Times New Roman" w:hAnsi="Times New Roman"/>
                <w:sz w:val="24"/>
                <w:szCs w:val="24"/>
              </w:rPr>
              <w:t>560</w:t>
            </w:r>
          </w:p>
        </w:tc>
        <w:tc>
          <w:tcPr>
            <w:tcW w:w="1551" w:type="dxa"/>
            <w:vAlign w:val="center"/>
          </w:tcPr>
          <w:p w:rsidR="00E31B20" w:rsidRPr="00DB615C" w:rsidRDefault="00E31B20" w:rsidP="002F1CE4">
            <w:pPr>
              <w:pStyle w:val="affffff7"/>
              <w:spacing w:line="276" w:lineRule="auto"/>
              <w:ind w:left="34"/>
              <w:jc w:val="center"/>
              <w:rPr>
                <w:rFonts w:ascii="Times New Roman" w:hAnsi="Times New Roman"/>
                <w:sz w:val="24"/>
                <w:szCs w:val="24"/>
              </w:rPr>
            </w:pPr>
            <w:r w:rsidRPr="00DB615C">
              <w:rPr>
                <w:rFonts w:ascii="Times New Roman" w:hAnsi="Times New Roman"/>
                <w:sz w:val="24"/>
                <w:szCs w:val="24"/>
              </w:rPr>
              <w:t>679</w:t>
            </w:r>
          </w:p>
        </w:tc>
        <w:tc>
          <w:tcPr>
            <w:tcW w:w="1552" w:type="dxa"/>
            <w:vAlign w:val="center"/>
          </w:tcPr>
          <w:p w:rsidR="00E31B20" w:rsidRPr="00DB615C" w:rsidRDefault="00E31B20" w:rsidP="002F1CE4">
            <w:pPr>
              <w:pStyle w:val="affffff7"/>
              <w:spacing w:line="276" w:lineRule="auto"/>
              <w:ind w:left="34"/>
              <w:jc w:val="center"/>
              <w:rPr>
                <w:rFonts w:ascii="Times New Roman" w:hAnsi="Times New Roman"/>
                <w:sz w:val="24"/>
                <w:szCs w:val="24"/>
              </w:rPr>
            </w:pPr>
            <w:r w:rsidRPr="00DB615C">
              <w:rPr>
                <w:rFonts w:ascii="Times New Roman" w:hAnsi="Times New Roman"/>
                <w:sz w:val="24"/>
                <w:szCs w:val="24"/>
              </w:rPr>
              <w:t>-119</w:t>
            </w:r>
          </w:p>
        </w:tc>
        <w:tc>
          <w:tcPr>
            <w:tcW w:w="2256" w:type="dxa"/>
            <w:vAlign w:val="center"/>
          </w:tcPr>
          <w:p w:rsidR="00E31B20" w:rsidRPr="00DB615C" w:rsidRDefault="00E31B20" w:rsidP="002F1CE4">
            <w:pPr>
              <w:pStyle w:val="affffff7"/>
              <w:spacing w:line="276" w:lineRule="auto"/>
              <w:ind w:left="34"/>
              <w:jc w:val="center"/>
              <w:rPr>
                <w:rFonts w:ascii="Times New Roman" w:hAnsi="Times New Roman"/>
                <w:sz w:val="24"/>
                <w:szCs w:val="24"/>
              </w:rPr>
            </w:pPr>
            <w:r w:rsidRPr="00DB615C">
              <w:rPr>
                <w:rFonts w:ascii="Times New Roman" w:hAnsi="Times New Roman"/>
                <w:sz w:val="24"/>
                <w:szCs w:val="24"/>
              </w:rPr>
              <w:t>ст. Тбилисская</w:t>
            </w:r>
          </w:p>
        </w:tc>
      </w:tr>
      <w:tr w:rsidR="00E31B20" w:rsidRPr="00DB615C" w:rsidTr="00E31B20">
        <w:trPr>
          <w:trHeight w:val="1001"/>
        </w:trPr>
        <w:tc>
          <w:tcPr>
            <w:tcW w:w="813" w:type="dxa"/>
            <w:vAlign w:val="center"/>
          </w:tcPr>
          <w:p w:rsidR="00E31B20" w:rsidRPr="00DB615C" w:rsidRDefault="00E31B20" w:rsidP="002F1CE4">
            <w:pPr>
              <w:pStyle w:val="affffff7"/>
              <w:spacing w:line="276" w:lineRule="auto"/>
              <w:ind w:left="0"/>
              <w:jc w:val="center"/>
              <w:rPr>
                <w:rFonts w:ascii="Times New Roman" w:hAnsi="Times New Roman"/>
                <w:sz w:val="24"/>
                <w:szCs w:val="24"/>
              </w:rPr>
            </w:pPr>
            <w:r w:rsidRPr="00DB615C">
              <w:rPr>
                <w:rFonts w:ascii="Times New Roman" w:hAnsi="Times New Roman"/>
                <w:sz w:val="24"/>
                <w:szCs w:val="24"/>
              </w:rPr>
              <w:t>5</w:t>
            </w:r>
          </w:p>
        </w:tc>
        <w:tc>
          <w:tcPr>
            <w:tcW w:w="2679" w:type="dxa"/>
            <w:vAlign w:val="center"/>
          </w:tcPr>
          <w:p w:rsidR="002D713E" w:rsidRDefault="00E31B20" w:rsidP="002F1CE4">
            <w:pPr>
              <w:pStyle w:val="affffff7"/>
              <w:spacing w:line="276" w:lineRule="auto"/>
              <w:ind w:left="0"/>
              <w:jc w:val="center"/>
              <w:rPr>
                <w:rFonts w:ascii="Times New Roman" w:hAnsi="Times New Roman"/>
                <w:sz w:val="24"/>
                <w:szCs w:val="24"/>
              </w:rPr>
            </w:pPr>
            <w:r w:rsidRPr="00DB615C">
              <w:rPr>
                <w:rFonts w:ascii="Times New Roman" w:hAnsi="Times New Roman"/>
                <w:sz w:val="24"/>
                <w:szCs w:val="24"/>
              </w:rPr>
              <w:t xml:space="preserve">МОУ «СОШ №6», </w:t>
            </w:r>
          </w:p>
          <w:p w:rsidR="00E31B20" w:rsidRPr="00DB615C" w:rsidRDefault="00E31B20" w:rsidP="002F1CE4">
            <w:pPr>
              <w:pStyle w:val="affffff7"/>
              <w:spacing w:line="276" w:lineRule="auto"/>
              <w:ind w:left="0"/>
              <w:jc w:val="center"/>
              <w:rPr>
                <w:rFonts w:ascii="Times New Roman" w:hAnsi="Times New Roman"/>
                <w:sz w:val="24"/>
                <w:szCs w:val="24"/>
              </w:rPr>
            </w:pPr>
            <w:r w:rsidRPr="00DB615C">
              <w:rPr>
                <w:rFonts w:ascii="Times New Roman" w:hAnsi="Times New Roman"/>
                <w:sz w:val="24"/>
                <w:szCs w:val="24"/>
              </w:rPr>
              <w:t xml:space="preserve">ст. Тбилисская, </w:t>
            </w:r>
          </w:p>
          <w:p w:rsidR="00E31B20" w:rsidRPr="00DB615C" w:rsidRDefault="00E31B20" w:rsidP="002F1CE4">
            <w:pPr>
              <w:pStyle w:val="affffff7"/>
              <w:spacing w:line="276" w:lineRule="auto"/>
              <w:ind w:left="0"/>
              <w:jc w:val="center"/>
              <w:rPr>
                <w:rFonts w:ascii="Times New Roman" w:hAnsi="Times New Roman"/>
                <w:sz w:val="24"/>
                <w:szCs w:val="24"/>
              </w:rPr>
            </w:pPr>
            <w:r w:rsidRPr="00DB615C">
              <w:rPr>
                <w:rFonts w:ascii="Times New Roman" w:hAnsi="Times New Roman"/>
                <w:sz w:val="24"/>
                <w:szCs w:val="24"/>
              </w:rPr>
              <w:t>ул. Красная, 134</w:t>
            </w:r>
          </w:p>
        </w:tc>
        <w:tc>
          <w:tcPr>
            <w:tcW w:w="1269" w:type="dxa"/>
            <w:vAlign w:val="center"/>
          </w:tcPr>
          <w:p w:rsidR="00E31B20" w:rsidRPr="00DB615C" w:rsidRDefault="00E31B20" w:rsidP="002F1CE4">
            <w:pPr>
              <w:pStyle w:val="affffff7"/>
              <w:spacing w:line="276" w:lineRule="auto"/>
              <w:ind w:left="34"/>
              <w:jc w:val="center"/>
              <w:rPr>
                <w:rFonts w:ascii="Times New Roman" w:hAnsi="Times New Roman"/>
                <w:sz w:val="24"/>
                <w:szCs w:val="24"/>
              </w:rPr>
            </w:pPr>
            <w:r w:rsidRPr="00DB615C">
              <w:rPr>
                <w:rFonts w:ascii="Times New Roman" w:hAnsi="Times New Roman"/>
                <w:sz w:val="24"/>
                <w:szCs w:val="24"/>
              </w:rPr>
              <w:t>1156</w:t>
            </w:r>
          </w:p>
        </w:tc>
        <w:tc>
          <w:tcPr>
            <w:tcW w:w="1551" w:type="dxa"/>
            <w:vAlign w:val="center"/>
          </w:tcPr>
          <w:p w:rsidR="00E31B20" w:rsidRPr="00DB615C" w:rsidRDefault="00E31B20" w:rsidP="002F1CE4">
            <w:pPr>
              <w:pStyle w:val="affffff7"/>
              <w:spacing w:line="276" w:lineRule="auto"/>
              <w:ind w:left="34"/>
              <w:jc w:val="center"/>
              <w:rPr>
                <w:rFonts w:ascii="Times New Roman" w:hAnsi="Times New Roman"/>
                <w:sz w:val="24"/>
                <w:szCs w:val="24"/>
              </w:rPr>
            </w:pPr>
            <w:r w:rsidRPr="00DB615C">
              <w:rPr>
                <w:rFonts w:ascii="Times New Roman" w:hAnsi="Times New Roman"/>
                <w:sz w:val="24"/>
                <w:szCs w:val="24"/>
              </w:rPr>
              <w:t>629</w:t>
            </w:r>
          </w:p>
        </w:tc>
        <w:tc>
          <w:tcPr>
            <w:tcW w:w="1552" w:type="dxa"/>
            <w:vAlign w:val="center"/>
          </w:tcPr>
          <w:p w:rsidR="00E31B20" w:rsidRPr="00DB615C" w:rsidRDefault="00E31B20" w:rsidP="002F1CE4">
            <w:pPr>
              <w:pStyle w:val="affffff7"/>
              <w:spacing w:line="276" w:lineRule="auto"/>
              <w:ind w:left="34"/>
              <w:jc w:val="center"/>
              <w:rPr>
                <w:rFonts w:ascii="Times New Roman" w:hAnsi="Times New Roman"/>
                <w:sz w:val="24"/>
                <w:szCs w:val="24"/>
              </w:rPr>
            </w:pPr>
            <w:r w:rsidRPr="00DB615C">
              <w:rPr>
                <w:rFonts w:ascii="Times New Roman" w:hAnsi="Times New Roman"/>
                <w:sz w:val="24"/>
                <w:szCs w:val="24"/>
              </w:rPr>
              <w:t>527</w:t>
            </w:r>
          </w:p>
        </w:tc>
        <w:tc>
          <w:tcPr>
            <w:tcW w:w="2256" w:type="dxa"/>
            <w:vAlign w:val="center"/>
          </w:tcPr>
          <w:p w:rsidR="00E31B20" w:rsidRPr="00DB615C" w:rsidRDefault="00E31B20" w:rsidP="002F1CE4">
            <w:pPr>
              <w:pStyle w:val="affffff7"/>
              <w:spacing w:line="276" w:lineRule="auto"/>
              <w:ind w:left="34"/>
              <w:jc w:val="center"/>
              <w:rPr>
                <w:rFonts w:ascii="Times New Roman" w:hAnsi="Times New Roman"/>
                <w:sz w:val="24"/>
                <w:szCs w:val="24"/>
              </w:rPr>
            </w:pPr>
            <w:r w:rsidRPr="00DB615C">
              <w:rPr>
                <w:rFonts w:ascii="Times New Roman" w:hAnsi="Times New Roman"/>
                <w:sz w:val="24"/>
                <w:szCs w:val="24"/>
              </w:rPr>
              <w:t>ст. Тбилисская</w:t>
            </w:r>
          </w:p>
        </w:tc>
      </w:tr>
      <w:tr w:rsidR="00E31B20" w:rsidRPr="00DB615C" w:rsidTr="00E31B20">
        <w:trPr>
          <w:trHeight w:val="1016"/>
        </w:trPr>
        <w:tc>
          <w:tcPr>
            <w:tcW w:w="813" w:type="dxa"/>
            <w:vAlign w:val="center"/>
          </w:tcPr>
          <w:p w:rsidR="00E31B20" w:rsidRPr="00DB615C" w:rsidRDefault="00E31B20" w:rsidP="002F1CE4">
            <w:pPr>
              <w:pStyle w:val="affffff7"/>
              <w:spacing w:line="276" w:lineRule="auto"/>
              <w:ind w:left="0"/>
              <w:jc w:val="center"/>
              <w:rPr>
                <w:rFonts w:ascii="Times New Roman" w:hAnsi="Times New Roman"/>
                <w:sz w:val="24"/>
                <w:szCs w:val="24"/>
              </w:rPr>
            </w:pPr>
            <w:r w:rsidRPr="00DB615C">
              <w:rPr>
                <w:rFonts w:ascii="Times New Roman" w:hAnsi="Times New Roman"/>
                <w:sz w:val="24"/>
                <w:szCs w:val="24"/>
              </w:rPr>
              <w:t>6</w:t>
            </w:r>
          </w:p>
        </w:tc>
        <w:tc>
          <w:tcPr>
            <w:tcW w:w="2679" w:type="dxa"/>
            <w:vAlign w:val="center"/>
          </w:tcPr>
          <w:p w:rsidR="00E31B20" w:rsidRPr="00DB615C" w:rsidRDefault="00E31B20" w:rsidP="002F1CE4">
            <w:pPr>
              <w:pStyle w:val="affffff7"/>
              <w:spacing w:line="276" w:lineRule="auto"/>
              <w:ind w:left="0"/>
              <w:jc w:val="center"/>
              <w:rPr>
                <w:rFonts w:ascii="Times New Roman" w:hAnsi="Times New Roman"/>
                <w:sz w:val="24"/>
                <w:szCs w:val="24"/>
              </w:rPr>
            </w:pPr>
            <w:r w:rsidRPr="00DB615C">
              <w:rPr>
                <w:rFonts w:ascii="Times New Roman" w:hAnsi="Times New Roman"/>
                <w:sz w:val="24"/>
                <w:szCs w:val="24"/>
              </w:rPr>
              <w:t>МОУ «СОШ №7», ст. Тбилисская,</w:t>
            </w:r>
          </w:p>
          <w:p w:rsidR="00E31B20" w:rsidRPr="00DB615C" w:rsidRDefault="00E31B20" w:rsidP="002F1CE4">
            <w:pPr>
              <w:pStyle w:val="affffff7"/>
              <w:spacing w:line="276" w:lineRule="auto"/>
              <w:ind w:left="0"/>
              <w:jc w:val="center"/>
              <w:rPr>
                <w:rFonts w:ascii="Times New Roman" w:hAnsi="Times New Roman"/>
                <w:sz w:val="24"/>
                <w:szCs w:val="24"/>
              </w:rPr>
            </w:pPr>
            <w:r w:rsidRPr="00DB615C">
              <w:rPr>
                <w:rFonts w:ascii="Times New Roman" w:hAnsi="Times New Roman"/>
                <w:sz w:val="24"/>
                <w:szCs w:val="24"/>
              </w:rPr>
              <w:t xml:space="preserve"> ул. Толстого, 24</w:t>
            </w:r>
          </w:p>
        </w:tc>
        <w:tc>
          <w:tcPr>
            <w:tcW w:w="1269" w:type="dxa"/>
            <w:vAlign w:val="center"/>
          </w:tcPr>
          <w:p w:rsidR="00E31B20" w:rsidRPr="00DB615C" w:rsidRDefault="00E31B20" w:rsidP="002F1CE4">
            <w:pPr>
              <w:pStyle w:val="affffff7"/>
              <w:spacing w:line="276" w:lineRule="auto"/>
              <w:ind w:left="34"/>
              <w:jc w:val="center"/>
              <w:rPr>
                <w:rFonts w:ascii="Times New Roman" w:hAnsi="Times New Roman"/>
                <w:sz w:val="24"/>
                <w:szCs w:val="24"/>
              </w:rPr>
            </w:pPr>
            <w:r w:rsidRPr="00DB615C">
              <w:rPr>
                <w:rFonts w:ascii="Times New Roman" w:hAnsi="Times New Roman"/>
                <w:sz w:val="24"/>
                <w:szCs w:val="24"/>
              </w:rPr>
              <w:t>614</w:t>
            </w:r>
          </w:p>
        </w:tc>
        <w:tc>
          <w:tcPr>
            <w:tcW w:w="1551" w:type="dxa"/>
            <w:vAlign w:val="center"/>
          </w:tcPr>
          <w:p w:rsidR="00E31B20" w:rsidRPr="00DB615C" w:rsidRDefault="00E31B20" w:rsidP="002F1CE4">
            <w:pPr>
              <w:pStyle w:val="affffff7"/>
              <w:spacing w:line="276" w:lineRule="auto"/>
              <w:ind w:left="34"/>
              <w:jc w:val="center"/>
              <w:rPr>
                <w:rFonts w:ascii="Times New Roman" w:hAnsi="Times New Roman"/>
                <w:sz w:val="24"/>
                <w:szCs w:val="24"/>
              </w:rPr>
            </w:pPr>
            <w:r w:rsidRPr="00DB615C">
              <w:rPr>
                <w:rFonts w:ascii="Times New Roman" w:hAnsi="Times New Roman"/>
                <w:sz w:val="24"/>
                <w:szCs w:val="24"/>
              </w:rPr>
              <w:t>390</w:t>
            </w:r>
          </w:p>
        </w:tc>
        <w:tc>
          <w:tcPr>
            <w:tcW w:w="1552" w:type="dxa"/>
            <w:vAlign w:val="center"/>
          </w:tcPr>
          <w:p w:rsidR="00E31B20" w:rsidRPr="00DB615C" w:rsidRDefault="00E31B20" w:rsidP="002F1CE4">
            <w:pPr>
              <w:pStyle w:val="affffff7"/>
              <w:spacing w:line="276" w:lineRule="auto"/>
              <w:ind w:left="34"/>
              <w:jc w:val="center"/>
              <w:rPr>
                <w:rFonts w:ascii="Times New Roman" w:hAnsi="Times New Roman"/>
                <w:sz w:val="24"/>
                <w:szCs w:val="24"/>
              </w:rPr>
            </w:pPr>
            <w:r w:rsidRPr="00DB615C">
              <w:rPr>
                <w:rFonts w:ascii="Times New Roman" w:hAnsi="Times New Roman"/>
                <w:sz w:val="24"/>
                <w:szCs w:val="24"/>
              </w:rPr>
              <w:t>224</w:t>
            </w:r>
          </w:p>
        </w:tc>
        <w:tc>
          <w:tcPr>
            <w:tcW w:w="2256" w:type="dxa"/>
            <w:vAlign w:val="center"/>
          </w:tcPr>
          <w:p w:rsidR="00E31B20" w:rsidRPr="00DB615C" w:rsidRDefault="00E31B20" w:rsidP="002F1CE4">
            <w:pPr>
              <w:pStyle w:val="affffff7"/>
              <w:spacing w:line="276" w:lineRule="auto"/>
              <w:ind w:left="34"/>
              <w:jc w:val="center"/>
              <w:rPr>
                <w:rFonts w:ascii="Times New Roman" w:hAnsi="Times New Roman"/>
                <w:sz w:val="24"/>
                <w:szCs w:val="24"/>
              </w:rPr>
            </w:pPr>
            <w:r w:rsidRPr="00DB615C">
              <w:rPr>
                <w:rFonts w:ascii="Times New Roman" w:hAnsi="Times New Roman"/>
                <w:sz w:val="24"/>
                <w:szCs w:val="24"/>
              </w:rPr>
              <w:t>ст. Тбилисская</w:t>
            </w:r>
          </w:p>
        </w:tc>
      </w:tr>
      <w:tr w:rsidR="00E31B20" w:rsidRPr="00DB615C" w:rsidTr="00E31B20">
        <w:trPr>
          <w:trHeight w:val="1364"/>
        </w:trPr>
        <w:tc>
          <w:tcPr>
            <w:tcW w:w="813" w:type="dxa"/>
            <w:vAlign w:val="center"/>
          </w:tcPr>
          <w:p w:rsidR="00E31B20" w:rsidRPr="00DB615C" w:rsidRDefault="00E31B20" w:rsidP="002F1CE4">
            <w:pPr>
              <w:pStyle w:val="affffff7"/>
              <w:spacing w:line="276" w:lineRule="auto"/>
              <w:ind w:left="0"/>
              <w:jc w:val="center"/>
              <w:rPr>
                <w:rFonts w:ascii="Times New Roman" w:hAnsi="Times New Roman"/>
                <w:sz w:val="24"/>
                <w:szCs w:val="24"/>
              </w:rPr>
            </w:pPr>
            <w:r w:rsidRPr="00DB615C">
              <w:rPr>
                <w:rFonts w:ascii="Times New Roman" w:hAnsi="Times New Roman"/>
                <w:sz w:val="24"/>
                <w:szCs w:val="24"/>
              </w:rPr>
              <w:t>7</w:t>
            </w:r>
          </w:p>
        </w:tc>
        <w:tc>
          <w:tcPr>
            <w:tcW w:w="2679" w:type="dxa"/>
            <w:vAlign w:val="center"/>
          </w:tcPr>
          <w:p w:rsidR="002D713E" w:rsidRDefault="00E31B20" w:rsidP="002F1CE4">
            <w:pPr>
              <w:pStyle w:val="affffff7"/>
              <w:spacing w:line="276" w:lineRule="auto"/>
              <w:ind w:left="0"/>
              <w:jc w:val="center"/>
              <w:rPr>
                <w:rFonts w:ascii="Times New Roman" w:hAnsi="Times New Roman"/>
                <w:sz w:val="24"/>
                <w:szCs w:val="24"/>
              </w:rPr>
            </w:pPr>
            <w:r w:rsidRPr="00DB615C">
              <w:rPr>
                <w:rFonts w:ascii="Times New Roman" w:hAnsi="Times New Roman"/>
                <w:sz w:val="24"/>
                <w:szCs w:val="24"/>
              </w:rPr>
              <w:t>МОУ «СОШ №9»,</w:t>
            </w:r>
          </w:p>
          <w:p w:rsidR="00E31B20" w:rsidRPr="00DB615C" w:rsidRDefault="00E31B20" w:rsidP="002F1CE4">
            <w:pPr>
              <w:pStyle w:val="affffff7"/>
              <w:spacing w:line="276" w:lineRule="auto"/>
              <w:ind w:left="0"/>
              <w:jc w:val="center"/>
              <w:rPr>
                <w:rFonts w:ascii="Times New Roman" w:hAnsi="Times New Roman"/>
                <w:sz w:val="24"/>
                <w:szCs w:val="24"/>
              </w:rPr>
            </w:pPr>
            <w:r w:rsidRPr="00DB615C">
              <w:rPr>
                <w:rFonts w:ascii="Times New Roman" w:hAnsi="Times New Roman"/>
                <w:sz w:val="24"/>
                <w:szCs w:val="24"/>
              </w:rPr>
              <w:t xml:space="preserve"> п. Октябрьский,</w:t>
            </w:r>
          </w:p>
          <w:p w:rsidR="00E31B20" w:rsidRPr="00DB615C" w:rsidRDefault="00E31B20" w:rsidP="002F1CE4">
            <w:pPr>
              <w:pStyle w:val="affffff7"/>
              <w:spacing w:line="276" w:lineRule="auto"/>
              <w:ind w:left="0"/>
              <w:jc w:val="center"/>
              <w:rPr>
                <w:rFonts w:ascii="Times New Roman" w:hAnsi="Times New Roman"/>
                <w:sz w:val="24"/>
                <w:szCs w:val="24"/>
              </w:rPr>
            </w:pPr>
            <w:r w:rsidRPr="00DB615C">
              <w:rPr>
                <w:rFonts w:ascii="Times New Roman" w:hAnsi="Times New Roman"/>
                <w:sz w:val="24"/>
                <w:szCs w:val="24"/>
              </w:rPr>
              <w:t xml:space="preserve"> ул. </w:t>
            </w:r>
            <w:proofErr w:type="spellStart"/>
            <w:r w:rsidRPr="00DB615C">
              <w:rPr>
                <w:rFonts w:ascii="Times New Roman" w:hAnsi="Times New Roman"/>
                <w:sz w:val="24"/>
                <w:szCs w:val="24"/>
              </w:rPr>
              <w:t>Псурцева</w:t>
            </w:r>
            <w:proofErr w:type="spellEnd"/>
            <w:r w:rsidRPr="00DB615C">
              <w:rPr>
                <w:rFonts w:ascii="Times New Roman" w:hAnsi="Times New Roman"/>
                <w:sz w:val="24"/>
                <w:szCs w:val="24"/>
              </w:rPr>
              <w:t>, 20</w:t>
            </w:r>
          </w:p>
        </w:tc>
        <w:tc>
          <w:tcPr>
            <w:tcW w:w="1269" w:type="dxa"/>
            <w:vAlign w:val="center"/>
          </w:tcPr>
          <w:p w:rsidR="00E31B20" w:rsidRPr="00DB615C" w:rsidRDefault="00E31B20" w:rsidP="002F1CE4">
            <w:pPr>
              <w:pStyle w:val="affffff7"/>
              <w:spacing w:line="276" w:lineRule="auto"/>
              <w:ind w:left="34"/>
              <w:jc w:val="center"/>
              <w:rPr>
                <w:rFonts w:ascii="Times New Roman" w:hAnsi="Times New Roman"/>
                <w:sz w:val="24"/>
                <w:szCs w:val="24"/>
              </w:rPr>
            </w:pPr>
            <w:r w:rsidRPr="00DB615C">
              <w:rPr>
                <w:rFonts w:ascii="Times New Roman" w:hAnsi="Times New Roman"/>
                <w:sz w:val="24"/>
                <w:szCs w:val="24"/>
              </w:rPr>
              <w:t>305</w:t>
            </w:r>
          </w:p>
        </w:tc>
        <w:tc>
          <w:tcPr>
            <w:tcW w:w="1551" w:type="dxa"/>
            <w:vAlign w:val="center"/>
          </w:tcPr>
          <w:p w:rsidR="00E31B20" w:rsidRPr="00DB615C" w:rsidRDefault="00E31B20" w:rsidP="002F1CE4">
            <w:pPr>
              <w:pStyle w:val="affffff7"/>
              <w:spacing w:line="276" w:lineRule="auto"/>
              <w:ind w:left="34"/>
              <w:jc w:val="center"/>
              <w:rPr>
                <w:rFonts w:ascii="Times New Roman" w:hAnsi="Times New Roman"/>
                <w:sz w:val="24"/>
                <w:szCs w:val="24"/>
              </w:rPr>
            </w:pPr>
            <w:r w:rsidRPr="00DB615C">
              <w:rPr>
                <w:rFonts w:ascii="Times New Roman" w:hAnsi="Times New Roman"/>
                <w:sz w:val="24"/>
                <w:szCs w:val="24"/>
              </w:rPr>
              <w:t>226</w:t>
            </w:r>
          </w:p>
        </w:tc>
        <w:tc>
          <w:tcPr>
            <w:tcW w:w="1552" w:type="dxa"/>
            <w:vAlign w:val="center"/>
          </w:tcPr>
          <w:p w:rsidR="00E31B20" w:rsidRPr="00DB615C" w:rsidRDefault="00E31B20" w:rsidP="002F1CE4">
            <w:pPr>
              <w:pStyle w:val="affffff7"/>
              <w:spacing w:line="276" w:lineRule="auto"/>
              <w:ind w:left="34"/>
              <w:jc w:val="center"/>
              <w:rPr>
                <w:rFonts w:ascii="Times New Roman" w:hAnsi="Times New Roman"/>
                <w:sz w:val="24"/>
                <w:szCs w:val="24"/>
              </w:rPr>
            </w:pPr>
            <w:r w:rsidRPr="00DB615C">
              <w:rPr>
                <w:rFonts w:ascii="Times New Roman" w:hAnsi="Times New Roman"/>
                <w:sz w:val="24"/>
                <w:szCs w:val="24"/>
              </w:rPr>
              <w:t>79</w:t>
            </w:r>
          </w:p>
        </w:tc>
        <w:tc>
          <w:tcPr>
            <w:tcW w:w="2256" w:type="dxa"/>
            <w:vAlign w:val="center"/>
          </w:tcPr>
          <w:p w:rsidR="00E31B20" w:rsidRPr="00DB615C" w:rsidRDefault="00E31B20" w:rsidP="002F1CE4">
            <w:pPr>
              <w:pStyle w:val="affffff7"/>
              <w:spacing w:line="276" w:lineRule="auto"/>
              <w:ind w:left="34"/>
              <w:jc w:val="center"/>
              <w:rPr>
                <w:rFonts w:ascii="Times New Roman" w:hAnsi="Times New Roman"/>
                <w:sz w:val="24"/>
                <w:szCs w:val="24"/>
              </w:rPr>
            </w:pPr>
            <w:r w:rsidRPr="00DB615C">
              <w:rPr>
                <w:rFonts w:ascii="Times New Roman" w:hAnsi="Times New Roman"/>
                <w:sz w:val="24"/>
                <w:szCs w:val="24"/>
              </w:rPr>
              <w:t>п. Октябрьский,</w:t>
            </w:r>
          </w:p>
          <w:p w:rsidR="00E31B20" w:rsidRPr="00DB615C" w:rsidRDefault="00E31B20" w:rsidP="002F1CE4">
            <w:pPr>
              <w:pStyle w:val="affffff7"/>
              <w:spacing w:line="276" w:lineRule="auto"/>
              <w:ind w:left="34"/>
              <w:jc w:val="center"/>
              <w:rPr>
                <w:rFonts w:ascii="Times New Roman" w:hAnsi="Times New Roman"/>
                <w:sz w:val="24"/>
                <w:szCs w:val="24"/>
              </w:rPr>
            </w:pPr>
            <w:r w:rsidRPr="00DB615C">
              <w:rPr>
                <w:rFonts w:ascii="Times New Roman" w:hAnsi="Times New Roman"/>
                <w:sz w:val="24"/>
                <w:szCs w:val="24"/>
              </w:rPr>
              <w:t>п. Терновый,</w:t>
            </w:r>
          </w:p>
          <w:p w:rsidR="00E31B20" w:rsidRPr="00DB615C" w:rsidRDefault="00E31B20" w:rsidP="002F1CE4">
            <w:pPr>
              <w:pStyle w:val="affffff7"/>
              <w:spacing w:line="276" w:lineRule="auto"/>
              <w:ind w:left="34"/>
              <w:jc w:val="center"/>
              <w:rPr>
                <w:rFonts w:ascii="Times New Roman" w:hAnsi="Times New Roman"/>
                <w:sz w:val="24"/>
                <w:szCs w:val="24"/>
              </w:rPr>
            </w:pPr>
            <w:r w:rsidRPr="00DB615C">
              <w:rPr>
                <w:rFonts w:ascii="Times New Roman" w:hAnsi="Times New Roman"/>
                <w:sz w:val="24"/>
                <w:szCs w:val="24"/>
              </w:rPr>
              <w:t>п. Первомайский,</w:t>
            </w:r>
          </w:p>
          <w:p w:rsidR="00E31B20" w:rsidRPr="00DB615C" w:rsidRDefault="00E31B20" w:rsidP="002F1CE4">
            <w:pPr>
              <w:pStyle w:val="affffff7"/>
              <w:spacing w:line="276" w:lineRule="auto"/>
              <w:ind w:left="34"/>
              <w:jc w:val="center"/>
              <w:rPr>
                <w:rFonts w:ascii="Times New Roman" w:hAnsi="Times New Roman"/>
                <w:sz w:val="24"/>
                <w:szCs w:val="24"/>
              </w:rPr>
            </w:pPr>
            <w:r w:rsidRPr="00DB615C">
              <w:rPr>
                <w:rFonts w:ascii="Times New Roman" w:hAnsi="Times New Roman"/>
                <w:sz w:val="24"/>
                <w:szCs w:val="24"/>
              </w:rPr>
              <w:t>п. Мирный</w:t>
            </w:r>
          </w:p>
        </w:tc>
      </w:tr>
      <w:tr w:rsidR="00E31B20" w:rsidRPr="00DB615C" w:rsidTr="00E31B20">
        <w:trPr>
          <w:trHeight w:val="392"/>
        </w:trPr>
        <w:tc>
          <w:tcPr>
            <w:tcW w:w="813" w:type="dxa"/>
            <w:vAlign w:val="center"/>
          </w:tcPr>
          <w:p w:rsidR="00E31B20" w:rsidRPr="00DB615C" w:rsidRDefault="00E31B20" w:rsidP="002F1CE4">
            <w:pPr>
              <w:spacing w:line="312" w:lineRule="auto"/>
              <w:ind w:left="-142"/>
              <w:jc w:val="center"/>
              <w:rPr>
                <w:sz w:val="24"/>
                <w:szCs w:val="24"/>
              </w:rPr>
            </w:pPr>
            <w:r w:rsidRPr="00DB615C">
              <w:rPr>
                <w:sz w:val="24"/>
                <w:szCs w:val="24"/>
              </w:rPr>
              <w:t>Итого</w:t>
            </w:r>
          </w:p>
        </w:tc>
        <w:tc>
          <w:tcPr>
            <w:tcW w:w="2679" w:type="dxa"/>
            <w:vAlign w:val="center"/>
          </w:tcPr>
          <w:p w:rsidR="00E31B20" w:rsidRPr="00DB615C" w:rsidRDefault="00E31B20" w:rsidP="002F1CE4">
            <w:pPr>
              <w:spacing w:line="312" w:lineRule="auto"/>
              <w:jc w:val="center"/>
              <w:rPr>
                <w:sz w:val="24"/>
                <w:szCs w:val="24"/>
              </w:rPr>
            </w:pPr>
          </w:p>
        </w:tc>
        <w:tc>
          <w:tcPr>
            <w:tcW w:w="1269" w:type="dxa"/>
            <w:vAlign w:val="center"/>
          </w:tcPr>
          <w:p w:rsidR="00E31B20" w:rsidRPr="00DB615C" w:rsidRDefault="00E31B20" w:rsidP="002F1CE4">
            <w:pPr>
              <w:spacing w:line="312" w:lineRule="auto"/>
              <w:ind w:left="52"/>
              <w:jc w:val="center"/>
              <w:rPr>
                <w:sz w:val="24"/>
                <w:szCs w:val="24"/>
              </w:rPr>
            </w:pPr>
            <w:r w:rsidRPr="00DB615C">
              <w:rPr>
                <w:sz w:val="24"/>
                <w:szCs w:val="24"/>
              </w:rPr>
              <w:t>4099</w:t>
            </w:r>
          </w:p>
        </w:tc>
        <w:tc>
          <w:tcPr>
            <w:tcW w:w="1551" w:type="dxa"/>
            <w:vAlign w:val="center"/>
          </w:tcPr>
          <w:p w:rsidR="00E31B20" w:rsidRPr="00DB615C" w:rsidRDefault="00E31B20" w:rsidP="002F1CE4">
            <w:pPr>
              <w:spacing w:line="312" w:lineRule="auto"/>
              <w:ind w:left="84"/>
              <w:jc w:val="center"/>
              <w:rPr>
                <w:sz w:val="24"/>
                <w:szCs w:val="24"/>
              </w:rPr>
            </w:pPr>
            <w:r w:rsidRPr="00DB615C">
              <w:rPr>
                <w:sz w:val="24"/>
                <w:szCs w:val="24"/>
              </w:rPr>
              <w:t>3200</w:t>
            </w:r>
          </w:p>
        </w:tc>
        <w:tc>
          <w:tcPr>
            <w:tcW w:w="1552" w:type="dxa"/>
            <w:vAlign w:val="center"/>
          </w:tcPr>
          <w:p w:rsidR="00E31B20" w:rsidRPr="00DB615C" w:rsidRDefault="00E31B20" w:rsidP="002F1CE4">
            <w:pPr>
              <w:spacing w:line="312" w:lineRule="auto"/>
              <w:ind w:left="176"/>
              <w:jc w:val="center"/>
              <w:rPr>
                <w:sz w:val="24"/>
                <w:szCs w:val="24"/>
              </w:rPr>
            </w:pPr>
            <w:r w:rsidRPr="00DB615C">
              <w:rPr>
                <w:sz w:val="24"/>
                <w:szCs w:val="24"/>
              </w:rPr>
              <w:t>899</w:t>
            </w:r>
          </w:p>
        </w:tc>
        <w:tc>
          <w:tcPr>
            <w:tcW w:w="2256" w:type="dxa"/>
            <w:vAlign w:val="center"/>
          </w:tcPr>
          <w:p w:rsidR="00E31B20" w:rsidRPr="00DB615C" w:rsidRDefault="00E31B20" w:rsidP="002F1CE4">
            <w:pPr>
              <w:spacing w:line="312" w:lineRule="auto"/>
              <w:jc w:val="center"/>
              <w:rPr>
                <w:sz w:val="24"/>
                <w:szCs w:val="24"/>
              </w:rPr>
            </w:pPr>
          </w:p>
        </w:tc>
      </w:tr>
    </w:tbl>
    <w:p w:rsidR="00E31B20" w:rsidRPr="00DB615C" w:rsidRDefault="00E31B20" w:rsidP="009A1F1F">
      <w:pPr>
        <w:pStyle w:val="affffff7"/>
        <w:spacing w:line="276" w:lineRule="auto"/>
        <w:ind w:firstLine="709"/>
        <w:jc w:val="center"/>
        <w:rPr>
          <w:rFonts w:ascii="Times New Roman" w:hAnsi="Times New Roman"/>
          <w:sz w:val="28"/>
          <w:szCs w:val="28"/>
        </w:rPr>
      </w:pPr>
    </w:p>
    <w:p w:rsidR="00E31B20" w:rsidRPr="00DB615C" w:rsidRDefault="00E31B20" w:rsidP="00B36D25">
      <w:pPr>
        <w:pStyle w:val="affffff7"/>
        <w:spacing w:line="276" w:lineRule="auto"/>
        <w:ind w:firstLine="709"/>
        <w:jc w:val="both"/>
        <w:rPr>
          <w:rFonts w:ascii="Times New Roman" w:hAnsi="Times New Roman"/>
          <w:sz w:val="28"/>
          <w:szCs w:val="28"/>
        </w:rPr>
      </w:pPr>
      <w:r w:rsidRPr="00DB615C">
        <w:rPr>
          <w:rFonts w:ascii="Times New Roman" w:hAnsi="Times New Roman"/>
          <w:sz w:val="28"/>
          <w:szCs w:val="28"/>
        </w:rPr>
        <w:t>Данная ситуация обусловлена радиусом обслуживания общеобразов</w:t>
      </w:r>
      <w:r w:rsidRPr="00DB615C">
        <w:rPr>
          <w:rFonts w:ascii="Times New Roman" w:hAnsi="Times New Roman"/>
          <w:sz w:val="28"/>
          <w:szCs w:val="28"/>
        </w:rPr>
        <w:t>а</w:t>
      </w:r>
      <w:r w:rsidRPr="00DB615C">
        <w:rPr>
          <w:rFonts w:ascii="Times New Roman" w:hAnsi="Times New Roman"/>
          <w:sz w:val="28"/>
          <w:szCs w:val="28"/>
        </w:rPr>
        <w:t>тельных учреждений,  который должен обеспечивать пешеходную доступность. Так, для учащихся младших классов радиус пешеходной доступности составл</w:t>
      </w:r>
      <w:r w:rsidRPr="00DB615C">
        <w:rPr>
          <w:rFonts w:ascii="Times New Roman" w:hAnsi="Times New Roman"/>
          <w:sz w:val="28"/>
          <w:szCs w:val="28"/>
        </w:rPr>
        <w:t>я</w:t>
      </w:r>
      <w:r w:rsidRPr="00DB615C">
        <w:rPr>
          <w:rFonts w:ascii="Times New Roman" w:hAnsi="Times New Roman"/>
          <w:sz w:val="28"/>
          <w:szCs w:val="28"/>
        </w:rPr>
        <w:t>ет 0,5—2 км. Для учащихся старших классов 2-4 км. Сеть школ должна разм</w:t>
      </w:r>
      <w:r w:rsidRPr="00DB615C">
        <w:rPr>
          <w:rFonts w:ascii="Times New Roman" w:hAnsi="Times New Roman"/>
          <w:sz w:val="28"/>
          <w:szCs w:val="28"/>
        </w:rPr>
        <w:t>е</w:t>
      </w:r>
      <w:r w:rsidRPr="00DB615C">
        <w:rPr>
          <w:rFonts w:ascii="Times New Roman" w:hAnsi="Times New Roman"/>
          <w:sz w:val="28"/>
          <w:szCs w:val="28"/>
        </w:rPr>
        <w:t>щаться с учетом о</w:t>
      </w:r>
      <w:r w:rsidR="00CB53A1">
        <w:rPr>
          <w:rFonts w:ascii="Times New Roman" w:hAnsi="Times New Roman"/>
          <w:sz w:val="28"/>
          <w:szCs w:val="28"/>
        </w:rPr>
        <w:t>б</w:t>
      </w:r>
      <w:r w:rsidRPr="00DB615C">
        <w:rPr>
          <w:rFonts w:ascii="Times New Roman" w:hAnsi="Times New Roman"/>
          <w:sz w:val="28"/>
          <w:szCs w:val="28"/>
        </w:rPr>
        <w:t>хвата учащихся на этом расстоянии.</w:t>
      </w:r>
    </w:p>
    <w:p w:rsidR="009E2D53" w:rsidRPr="00DB615C" w:rsidRDefault="009A1F1F" w:rsidP="009A1F1F">
      <w:pPr>
        <w:pStyle w:val="affffff7"/>
        <w:spacing w:line="276" w:lineRule="auto"/>
        <w:ind w:firstLine="709"/>
        <w:jc w:val="center"/>
        <w:rPr>
          <w:rFonts w:ascii="Times New Roman" w:hAnsi="Times New Roman"/>
          <w:sz w:val="28"/>
          <w:szCs w:val="28"/>
        </w:rPr>
      </w:pPr>
      <w:r w:rsidRPr="00DB615C">
        <w:rPr>
          <w:rFonts w:ascii="Times New Roman" w:hAnsi="Times New Roman"/>
          <w:sz w:val="28"/>
          <w:szCs w:val="28"/>
        </w:rPr>
        <w:t>Учреждения культуры.</w:t>
      </w:r>
    </w:p>
    <w:p w:rsidR="006D239C" w:rsidRPr="00DB615C" w:rsidRDefault="009E2D53" w:rsidP="00D47E7A">
      <w:pPr>
        <w:pStyle w:val="affffff7"/>
        <w:spacing w:line="276" w:lineRule="auto"/>
        <w:jc w:val="both"/>
        <w:rPr>
          <w:rFonts w:eastAsia="Andale Sans UI" w:cs="Tahoma"/>
          <w:bCs/>
          <w:i/>
          <w:sz w:val="28"/>
          <w:szCs w:val="28"/>
        </w:rPr>
      </w:pPr>
      <w:r w:rsidRPr="00DB615C">
        <w:rPr>
          <w:rFonts w:ascii="Times New Roman" w:hAnsi="Times New Roman"/>
          <w:sz w:val="28"/>
          <w:szCs w:val="28"/>
        </w:rPr>
        <w:t>Действующие учреждения культуры п</w:t>
      </w:r>
      <w:r w:rsidR="006D239C" w:rsidRPr="00DB615C">
        <w:rPr>
          <w:rFonts w:ascii="Times New Roman" w:hAnsi="Times New Roman"/>
          <w:sz w:val="28"/>
          <w:szCs w:val="28"/>
        </w:rPr>
        <w:t>р</w:t>
      </w:r>
      <w:r w:rsidR="00583EFD" w:rsidRPr="00DB615C">
        <w:rPr>
          <w:rFonts w:ascii="Times New Roman" w:hAnsi="Times New Roman"/>
          <w:sz w:val="28"/>
          <w:szCs w:val="28"/>
        </w:rPr>
        <w:t>едставлены в таблице 6</w:t>
      </w:r>
      <w:r w:rsidR="006D239C" w:rsidRPr="00DB615C">
        <w:rPr>
          <w:rFonts w:ascii="Times New Roman" w:hAnsi="Times New Roman"/>
          <w:sz w:val="28"/>
          <w:szCs w:val="28"/>
        </w:rPr>
        <w:t>.</w:t>
      </w:r>
    </w:p>
    <w:p w:rsidR="006D239C" w:rsidRPr="00DB615C" w:rsidRDefault="006D239C" w:rsidP="006D239C">
      <w:pPr>
        <w:pStyle w:val="afffffffb"/>
        <w:jc w:val="right"/>
        <w:rPr>
          <w:rFonts w:eastAsia="Andale Sans UI" w:cs="Tahoma"/>
          <w:bCs/>
          <w:i/>
          <w:sz w:val="28"/>
          <w:szCs w:val="28"/>
        </w:rPr>
      </w:pPr>
      <w:r w:rsidRPr="00DB615C">
        <w:rPr>
          <w:rFonts w:eastAsia="Andale Sans UI" w:cs="Tahoma"/>
          <w:bCs/>
          <w:i/>
          <w:sz w:val="28"/>
          <w:szCs w:val="28"/>
        </w:rPr>
        <w:t>Таблица</w:t>
      </w:r>
      <w:r w:rsidR="00583EFD" w:rsidRPr="00DB615C">
        <w:rPr>
          <w:rFonts w:eastAsia="Andale Sans UI" w:cs="Tahoma"/>
          <w:bCs/>
          <w:i/>
          <w:sz w:val="28"/>
          <w:szCs w:val="28"/>
        </w:rPr>
        <w:t xml:space="preserve"> 6</w:t>
      </w:r>
      <w:r w:rsidRPr="00DB615C">
        <w:rPr>
          <w:rFonts w:eastAsia="Andale Sans UI" w:cs="Tahoma"/>
          <w:bCs/>
          <w:i/>
          <w:sz w:val="28"/>
          <w:szCs w:val="28"/>
        </w:rPr>
        <w:t>.</w:t>
      </w:r>
    </w:p>
    <w:p w:rsidR="006D239C" w:rsidRPr="00DB615C" w:rsidRDefault="006D239C" w:rsidP="006D239C">
      <w:pPr>
        <w:pStyle w:val="afffffffb"/>
        <w:jc w:val="right"/>
        <w:rPr>
          <w:rFonts w:eastAsia="Andale Sans UI" w:cs="Tahoma"/>
          <w:bCs/>
          <w:i/>
          <w:sz w:val="28"/>
          <w:szCs w:val="28"/>
        </w:rPr>
      </w:pPr>
      <w:r w:rsidRPr="00DB615C">
        <w:rPr>
          <w:rFonts w:eastAsia="Andale Sans UI" w:cs="Tahoma"/>
          <w:bCs/>
          <w:i/>
          <w:sz w:val="28"/>
          <w:szCs w:val="28"/>
        </w:rPr>
        <w:lastRenderedPageBreak/>
        <w:t>Учреждения культуры.</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502"/>
        <w:gridCol w:w="2211"/>
        <w:gridCol w:w="1720"/>
        <w:gridCol w:w="2421"/>
      </w:tblGrid>
      <w:tr w:rsidR="009E2D53" w:rsidRPr="00DB615C" w:rsidTr="00A603AE">
        <w:trPr>
          <w:trHeight w:val="493"/>
          <w:jc w:val="center"/>
        </w:trPr>
        <w:tc>
          <w:tcPr>
            <w:tcW w:w="822"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ind w:left="-84"/>
              <w:jc w:val="center"/>
              <w:rPr>
                <w:rFonts w:ascii="Times New Roman" w:hAnsi="Times New Roman"/>
                <w:sz w:val="24"/>
                <w:szCs w:val="24"/>
              </w:rPr>
            </w:pPr>
            <w:r w:rsidRPr="00DB615C">
              <w:rPr>
                <w:rFonts w:ascii="Times New Roman" w:hAnsi="Times New Roman"/>
                <w:sz w:val="24"/>
                <w:szCs w:val="24"/>
              </w:rPr>
              <w:t>№</w:t>
            </w:r>
            <w:proofErr w:type="spellStart"/>
            <w:r w:rsidRPr="00DB615C">
              <w:rPr>
                <w:rFonts w:ascii="Times New Roman" w:hAnsi="Times New Roman"/>
                <w:sz w:val="24"/>
                <w:szCs w:val="24"/>
              </w:rPr>
              <w:t>пп</w:t>
            </w:r>
            <w:proofErr w:type="spellEnd"/>
          </w:p>
        </w:tc>
        <w:tc>
          <w:tcPr>
            <w:tcW w:w="2502" w:type="dxa"/>
            <w:tcBorders>
              <w:top w:val="single" w:sz="4" w:space="0" w:color="auto"/>
              <w:left w:val="single" w:sz="4" w:space="0" w:color="auto"/>
              <w:bottom w:val="single" w:sz="4" w:space="0" w:color="auto"/>
              <w:right w:val="single" w:sz="4" w:space="0" w:color="auto"/>
            </w:tcBorders>
            <w:vAlign w:val="center"/>
            <w:hideMark/>
          </w:tcPr>
          <w:p w:rsidR="00A64E26" w:rsidRPr="00DB615C" w:rsidRDefault="009E2D53" w:rsidP="009A1F1F">
            <w:pPr>
              <w:pStyle w:val="affffff7"/>
              <w:spacing w:line="276" w:lineRule="auto"/>
              <w:ind w:left="-84"/>
              <w:jc w:val="center"/>
              <w:rPr>
                <w:rFonts w:ascii="Times New Roman" w:hAnsi="Times New Roman"/>
                <w:sz w:val="24"/>
                <w:szCs w:val="24"/>
              </w:rPr>
            </w:pPr>
            <w:r w:rsidRPr="00DB615C">
              <w:rPr>
                <w:rFonts w:ascii="Times New Roman" w:hAnsi="Times New Roman"/>
                <w:sz w:val="24"/>
                <w:szCs w:val="24"/>
              </w:rPr>
              <w:t xml:space="preserve">Наименование </w:t>
            </w:r>
          </w:p>
          <w:p w:rsidR="009E2D53" w:rsidRPr="00DB615C" w:rsidRDefault="009E2D53" w:rsidP="009A1F1F">
            <w:pPr>
              <w:pStyle w:val="affffff7"/>
              <w:spacing w:line="276" w:lineRule="auto"/>
              <w:ind w:left="-84"/>
              <w:jc w:val="center"/>
              <w:rPr>
                <w:rFonts w:ascii="Times New Roman" w:hAnsi="Times New Roman"/>
                <w:sz w:val="24"/>
                <w:szCs w:val="24"/>
              </w:rPr>
            </w:pPr>
            <w:r w:rsidRPr="00DB615C">
              <w:rPr>
                <w:rFonts w:ascii="Times New Roman" w:hAnsi="Times New Roman"/>
                <w:sz w:val="24"/>
                <w:szCs w:val="24"/>
              </w:rPr>
              <w:t>учреждения</w:t>
            </w:r>
          </w:p>
        </w:tc>
        <w:tc>
          <w:tcPr>
            <w:tcW w:w="2211"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ind w:left="-84"/>
              <w:jc w:val="center"/>
              <w:rPr>
                <w:rFonts w:ascii="Times New Roman" w:hAnsi="Times New Roman"/>
                <w:sz w:val="24"/>
                <w:szCs w:val="24"/>
              </w:rPr>
            </w:pPr>
            <w:r w:rsidRPr="00DB615C">
              <w:rPr>
                <w:rFonts w:ascii="Times New Roman" w:hAnsi="Times New Roman"/>
                <w:sz w:val="24"/>
                <w:szCs w:val="24"/>
              </w:rPr>
              <w:t>Адрес</w:t>
            </w:r>
          </w:p>
        </w:tc>
        <w:tc>
          <w:tcPr>
            <w:tcW w:w="1720"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ind w:left="-84"/>
              <w:jc w:val="center"/>
              <w:rPr>
                <w:rFonts w:ascii="Times New Roman" w:hAnsi="Times New Roman"/>
                <w:sz w:val="24"/>
                <w:szCs w:val="24"/>
              </w:rPr>
            </w:pPr>
            <w:r w:rsidRPr="00DB615C">
              <w:rPr>
                <w:rFonts w:ascii="Times New Roman" w:hAnsi="Times New Roman"/>
                <w:sz w:val="24"/>
                <w:szCs w:val="24"/>
              </w:rPr>
              <w:t>Вместимость</w:t>
            </w:r>
          </w:p>
        </w:tc>
        <w:tc>
          <w:tcPr>
            <w:tcW w:w="2421"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spacing w:line="276" w:lineRule="auto"/>
              <w:ind w:left="-84"/>
              <w:jc w:val="center"/>
              <w:rPr>
                <w:rFonts w:cs="Times New Roman"/>
                <w:lang w:val="ru-RU"/>
              </w:rPr>
            </w:pPr>
            <w:r w:rsidRPr="00DB615C">
              <w:rPr>
                <w:rFonts w:cs="Times New Roman"/>
                <w:lang w:val="ru-RU"/>
              </w:rPr>
              <w:t>Какие населенные пункты обслуживает</w:t>
            </w:r>
          </w:p>
        </w:tc>
      </w:tr>
      <w:tr w:rsidR="009E2D53" w:rsidRPr="00DB615C" w:rsidTr="00A603AE">
        <w:trPr>
          <w:trHeight w:val="493"/>
          <w:jc w:val="center"/>
        </w:trPr>
        <w:tc>
          <w:tcPr>
            <w:tcW w:w="822"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spacing w:line="276" w:lineRule="auto"/>
              <w:ind w:left="-84"/>
              <w:jc w:val="center"/>
              <w:rPr>
                <w:rFonts w:cs="Times New Roman"/>
                <w:lang w:val="ru-RU"/>
              </w:rPr>
            </w:pPr>
            <w:r w:rsidRPr="00DB615C">
              <w:rPr>
                <w:rFonts w:cs="Times New Roman"/>
                <w:lang w:val="ru-RU"/>
              </w:rPr>
              <w:t>1</w:t>
            </w:r>
          </w:p>
        </w:tc>
        <w:tc>
          <w:tcPr>
            <w:tcW w:w="2502" w:type="dxa"/>
            <w:tcBorders>
              <w:top w:val="single" w:sz="4" w:space="0" w:color="auto"/>
              <w:left w:val="single" w:sz="4" w:space="0" w:color="auto"/>
              <w:bottom w:val="single" w:sz="4" w:space="0" w:color="auto"/>
              <w:right w:val="single" w:sz="4" w:space="0" w:color="auto"/>
            </w:tcBorders>
            <w:vAlign w:val="center"/>
          </w:tcPr>
          <w:p w:rsidR="009E2D53" w:rsidRPr="00DB615C" w:rsidRDefault="009E2D53" w:rsidP="00A64E26">
            <w:pPr>
              <w:spacing w:line="276" w:lineRule="auto"/>
              <w:ind w:left="-84"/>
              <w:jc w:val="center"/>
              <w:rPr>
                <w:rFonts w:cs="Times New Roman"/>
                <w:lang w:val="ru-RU"/>
              </w:rPr>
            </w:pPr>
            <w:r w:rsidRPr="00DB615C">
              <w:rPr>
                <w:rFonts w:cs="Times New Roman"/>
                <w:lang w:val="ru-RU"/>
              </w:rPr>
              <w:t>МУК «Тбилисский районный Дом культуры»</w:t>
            </w:r>
          </w:p>
        </w:tc>
        <w:tc>
          <w:tcPr>
            <w:tcW w:w="2211" w:type="dxa"/>
            <w:tcBorders>
              <w:top w:val="single" w:sz="4" w:space="0" w:color="auto"/>
              <w:left w:val="single" w:sz="4" w:space="0" w:color="auto"/>
              <w:bottom w:val="single" w:sz="4" w:space="0" w:color="auto"/>
              <w:right w:val="single" w:sz="4" w:space="0" w:color="auto"/>
            </w:tcBorders>
            <w:vAlign w:val="center"/>
            <w:hideMark/>
          </w:tcPr>
          <w:p w:rsidR="009A1F1F" w:rsidRPr="00DB615C" w:rsidRDefault="009A1F1F" w:rsidP="00897F10">
            <w:pPr>
              <w:tabs>
                <w:tab w:val="left" w:pos="479"/>
              </w:tabs>
              <w:spacing w:line="276" w:lineRule="auto"/>
              <w:ind w:left="-84"/>
              <w:jc w:val="center"/>
              <w:rPr>
                <w:rFonts w:eastAsia="Times New Roman" w:cs="Times New Roman"/>
                <w:lang w:val="ru-RU"/>
              </w:rPr>
            </w:pPr>
            <w:r w:rsidRPr="00DB615C">
              <w:rPr>
                <w:rFonts w:cs="Times New Roman"/>
                <w:lang w:val="ru-RU"/>
              </w:rPr>
              <w:t>352360</w:t>
            </w:r>
          </w:p>
          <w:p w:rsidR="009E2D53" w:rsidRPr="00DB615C" w:rsidRDefault="009E2D53" w:rsidP="00897F10">
            <w:pPr>
              <w:pStyle w:val="90"/>
              <w:tabs>
                <w:tab w:val="left" w:pos="479"/>
              </w:tabs>
              <w:spacing w:before="0" w:line="276" w:lineRule="auto"/>
              <w:ind w:firstLine="0"/>
              <w:jc w:val="center"/>
              <w:rPr>
                <w:rFonts w:ascii="Times New Roman" w:hAnsi="Times New Roman"/>
                <w:i w:val="0"/>
                <w:color w:val="auto"/>
                <w:sz w:val="24"/>
                <w:szCs w:val="24"/>
              </w:rPr>
            </w:pPr>
            <w:proofErr w:type="spellStart"/>
            <w:r w:rsidRPr="00DB615C">
              <w:rPr>
                <w:rFonts w:ascii="Times New Roman" w:hAnsi="Times New Roman"/>
                <w:i w:val="0"/>
                <w:color w:val="auto"/>
                <w:sz w:val="24"/>
                <w:szCs w:val="24"/>
              </w:rPr>
              <w:t>ст.Тбилисская</w:t>
            </w:r>
            <w:proofErr w:type="spellEnd"/>
            <w:r w:rsidRPr="00DB615C">
              <w:rPr>
                <w:rFonts w:ascii="Times New Roman" w:hAnsi="Times New Roman"/>
                <w:i w:val="0"/>
                <w:color w:val="auto"/>
                <w:sz w:val="24"/>
                <w:szCs w:val="24"/>
              </w:rPr>
              <w:t>,</w:t>
            </w:r>
          </w:p>
          <w:p w:rsidR="009E2D53" w:rsidRPr="00DB615C" w:rsidRDefault="009E2D53" w:rsidP="00897F10">
            <w:pPr>
              <w:pStyle w:val="90"/>
              <w:tabs>
                <w:tab w:val="left" w:pos="479"/>
              </w:tabs>
              <w:spacing w:before="0" w:line="276" w:lineRule="auto"/>
              <w:ind w:firstLine="0"/>
              <w:jc w:val="center"/>
              <w:rPr>
                <w:rFonts w:ascii="Times New Roman" w:hAnsi="Times New Roman"/>
                <w:i w:val="0"/>
                <w:color w:val="auto"/>
                <w:sz w:val="24"/>
                <w:szCs w:val="24"/>
              </w:rPr>
            </w:pPr>
            <w:r w:rsidRPr="00DB615C">
              <w:rPr>
                <w:rFonts w:ascii="Times New Roman" w:hAnsi="Times New Roman"/>
                <w:i w:val="0"/>
                <w:color w:val="auto"/>
                <w:sz w:val="24"/>
                <w:szCs w:val="24"/>
              </w:rPr>
              <w:t>ул. Красная, 26</w:t>
            </w:r>
          </w:p>
        </w:tc>
        <w:tc>
          <w:tcPr>
            <w:tcW w:w="1720"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spacing w:line="276" w:lineRule="auto"/>
              <w:ind w:left="-84"/>
              <w:jc w:val="center"/>
              <w:rPr>
                <w:rFonts w:cs="Times New Roman"/>
                <w:lang w:val="ru-RU"/>
              </w:rPr>
            </w:pPr>
            <w:r w:rsidRPr="00DB615C">
              <w:rPr>
                <w:rFonts w:cs="Times New Roman"/>
                <w:lang w:val="ru-RU"/>
              </w:rPr>
              <w:t>700</w:t>
            </w:r>
          </w:p>
        </w:tc>
        <w:tc>
          <w:tcPr>
            <w:tcW w:w="2421"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spacing w:line="276" w:lineRule="auto"/>
              <w:ind w:left="-84"/>
              <w:jc w:val="center"/>
              <w:rPr>
                <w:rFonts w:cs="Times New Roman"/>
                <w:lang w:val="ru-RU"/>
              </w:rPr>
            </w:pPr>
            <w:r w:rsidRPr="00DB615C">
              <w:rPr>
                <w:rFonts w:cs="Times New Roman"/>
                <w:lang w:val="ru-RU"/>
              </w:rPr>
              <w:t>Населенные пункты муниципального образования Тбилисский район</w:t>
            </w:r>
          </w:p>
        </w:tc>
      </w:tr>
      <w:tr w:rsidR="009E2D53" w:rsidRPr="00DB615C" w:rsidTr="00A603AE">
        <w:trPr>
          <w:trHeight w:val="557"/>
          <w:jc w:val="center"/>
        </w:trPr>
        <w:tc>
          <w:tcPr>
            <w:tcW w:w="822"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spacing w:line="276" w:lineRule="auto"/>
              <w:ind w:left="-84"/>
              <w:jc w:val="center"/>
              <w:rPr>
                <w:rFonts w:cs="Times New Roman"/>
                <w:lang w:val="ru-RU"/>
              </w:rPr>
            </w:pPr>
            <w:r w:rsidRPr="00DB615C">
              <w:rPr>
                <w:rFonts w:cs="Times New Roman"/>
                <w:lang w:val="ru-RU"/>
              </w:rPr>
              <w:t>2</w:t>
            </w:r>
          </w:p>
        </w:tc>
        <w:tc>
          <w:tcPr>
            <w:tcW w:w="2502"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spacing w:line="276" w:lineRule="auto"/>
              <w:ind w:left="-84"/>
              <w:jc w:val="center"/>
              <w:rPr>
                <w:rFonts w:cs="Times New Roman"/>
                <w:lang w:val="ru-RU"/>
              </w:rPr>
            </w:pPr>
            <w:r w:rsidRPr="00DB615C">
              <w:rPr>
                <w:rFonts w:cs="Times New Roman"/>
                <w:lang w:val="ru-RU"/>
              </w:rPr>
              <w:t>МУК «Тбилисский культурно-досуговый центр»</w:t>
            </w:r>
          </w:p>
        </w:tc>
        <w:tc>
          <w:tcPr>
            <w:tcW w:w="2211" w:type="dxa"/>
            <w:tcBorders>
              <w:top w:val="single" w:sz="4" w:space="0" w:color="auto"/>
              <w:left w:val="single" w:sz="4" w:space="0" w:color="auto"/>
              <w:bottom w:val="single" w:sz="4" w:space="0" w:color="auto"/>
              <w:right w:val="single" w:sz="4" w:space="0" w:color="auto"/>
            </w:tcBorders>
            <w:vAlign w:val="center"/>
          </w:tcPr>
          <w:p w:rsidR="009A1F1F" w:rsidRPr="00DB615C" w:rsidRDefault="009A1F1F" w:rsidP="009A1F1F">
            <w:pPr>
              <w:spacing w:line="276" w:lineRule="auto"/>
              <w:ind w:left="-84"/>
              <w:jc w:val="center"/>
              <w:rPr>
                <w:rFonts w:eastAsia="Times New Roman" w:cs="Times New Roman"/>
                <w:lang w:val="ru-RU"/>
              </w:rPr>
            </w:pPr>
            <w:r w:rsidRPr="00DB615C">
              <w:rPr>
                <w:rFonts w:cs="Times New Roman"/>
                <w:lang w:val="ru-RU"/>
              </w:rPr>
              <w:t>352360</w:t>
            </w:r>
          </w:p>
          <w:p w:rsidR="009E2D53" w:rsidRPr="00DB615C" w:rsidRDefault="009E2D53" w:rsidP="009A1F1F">
            <w:pPr>
              <w:spacing w:line="276" w:lineRule="auto"/>
              <w:ind w:left="-85"/>
              <w:jc w:val="center"/>
              <w:rPr>
                <w:rFonts w:eastAsia="Times New Roman" w:cs="Times New Roman"/>
                <w:lang w:val="ru-RU"/>
              </w:rPr>
            </w:pPr>
            <w:proofErr w:type="spellStart"/>
            <w:r w:rsidRPr="00DB615C">
              <w:rPr>
                <w:rFonts w:cs="Times New Roman"/>
                <w:lang w:val="ru-RU"/>
              </w:rPr>
              <w:t>ст.Тбилисская</w:t>
            </w:r>
            <w:proofErr w:type="spellEnd"/>
            <w:r w:rsidRPr="00DB615C">
              <w:rPr>
                <w:rFonts w:cs="Times New Roman"/>
                <w:lang w:val="ru-RU"/>
              </w:rPr>
              <w:t>,</w:t>
            </w:r>
          </w:p>
          <w:p w:rsidR="009E2D53" w:rsidRPr="00DB615C" w:rsidRDefault="009E2D53" w:rsidP="009A1F1F">
            <w:pPr>
              <w:spacing w:line="276" w:lineRule="auto"/>
              <w:ind w:left="-85"/>
              <w:jc w:val="center"/>
              <w:rPr>
                <w:rFonts w:cs="Times New Roman"/>
                <w:lang w:val="ru-RU"/>
              </w:rPr>
            </w:pPr>
            <w:r w:rsidRPr="00DB615C">
              <w:rPr>
                <w:rFonts w:cs="Times New Roman"/>
                <w:lang w:val="ru-RU"/>
              </w:rPr>
              <w:t>ул. Базарная, 145</w:t>
            </w:r>
          </w:p>
          <w:p w:rsidR="009E2D53" w:rsidRPr="00DB615C" w:rsidRDefault="009E2D53" w:rsidP="009A1F1F">
            <w:pPr>
              <w:pStyle w:val="90"/>
              <w:spacing w:before="0" w:line="276" w:lineRule="auto"/>
              <w:ind w:left="-85"/>
              <w:jc w:val="center"/>
              <w:rPr>
                <w:rFonts w:ascii="Times New Roman" w:hAnsi="Times New Roman"/>
                <w:i w:val="0"/>
                <w:color w:val="auto"/>
                <w:sz w:val="24"/>
                <w:szCs w:val="24"/>
              </w:rPr>
            </w:pPr>
          </w:p>
        </w:tc>
        <w:tc>
          <w:tcPr>
            <w:tcW w:w="1720"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spacing w:line="276" w:lineRule="auto"/>
              <w:ind w:left="-84"/>
              <w:jc w:val="center"/>
              <w:rPr>
                <w:rFonts w:cs="Times New Roman"/>
                <w:lang w:val="ru-RU"/>
              </w:rPr>
            </w:pPr>
            <w:r w:rsidRPr="00DB615C">
              <w:rPr>
                <w:rFonts w:cs="Times New Roman"/>
                <w:lang w:val="ru-RU"/>
              </w:rPr>
              <w:t>250</w:t>
            </w:r>
          </w:p>
        </w:tc>
        <w:tc>
          <w:tcPr>
            <w:tcW w:w="2421"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spacing w:line="276" w:lineRule="auto"/>
              <w:ind w:left="-84"/>
              <w:jc w:val="center"/>
              <w:rPr>
                <w:rFonts w:cs="Times New Roman"/>
                <w:lang w:val="ru-RU"/>
              </w:rPr>
            </w:pPr>
            <w:r w:rsidRPr="00DB615C">
              <w:rPr>
                <w:rFonts w:cs="Times New Roman"/>
                <w:lang w:val="ru-RU"/>
              </w:rPr>
              <w:t xml:space="preserve">Отделение ОАО «Кропоткинское», западный микрорайон </w:t>
            </w:r>
            <w:proofErr w:type="spellStart"/>
            <w:r w:rsidRPr="00DB615C">
              <w:rPr>
                <w:rFonts w:cs="Times New Roman"/>
                <w:lang w:val="ru-RU"/>
              </w:rPr>
              <w:t>ст.Тбилисской</w:t>
            </w:r>
            <w:proofErr w:type="spellEnd"/>
          </w:p>
        </w:tc>
      </w:tr>
      <w:tr w:rsidR="009E2D53" w:rsidRPr="00DB615C" w:rsidTr="00A603AE">
        <w:trPr>
          <w:trHeight w:val="557"/>
          <w:jc w:val="center"/>
        </w:trPr>
        <w:tc>
          <w:tcPr>
            <w:tcW w:w="822"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spacing w:line="276" w:lineRule="auto"/>
              <w:ind w:left="-84"/>
              <w:jc w:val="center"/>
              <w:rPr>
                <w:rFonts w:cs="Times New Roman"/>
                <w:lang w:val="ru-RU"/>
              </w:rPr>
            </w:pPr>
            <w:r w:rsidRPr="00DB615C">
              <w:rPr>
                <w:rFonts w:cs="Times New Roman"/>
                <w:lang w:val="ru-RU"/>
              </w:rPr>
              <w:t>3</w:t>
            </w:r>
          </w:p>
        </w:tc>
        <w:tc>
          <w:tcPr>
            <w:tcW w:w="2502"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56D9B" w:rsidP="009A1F1F">
            <w:pPr>
              <w:spacing w:line="276" w:lineRule="auto"/>
              <w:ind w:left="-84"/>
              <w:jc w:val="center"/>
              <w:rPr>
                <w:rFonts w:cs="Times New Roman"/>
                <w:lang w:val="ru-RU"/>
              </w:rPr>
            </w:pPr>
            <w:r w:rsidRPr="00DB615C">
              <w:rPr>
                <w:rFonts w:cs="Times New Roman"/>
                <w:lang w:val="ru-RU"/>
              </w:rPr>
              <w:t>К</w:t>
            </w:r>
            <w:r w:rsidR="009E2D53" w:rsidRPr="00DB615C">
              <w:rPr>
                <w:rFonts w:cs="Times New Roman"/>
                <w:lang w:val="ru-RU"/>
              </w:rPr>
              <w:t xml:space="preserve">луб микрорайона </w:t>
            </w:r>
            <w:proofErr w:type="spellStart"/>
            <w:r w:rsidR="009E2D53" w:rsidRPr="00DB615C">
              <w:rPr>
                <w:rFonts w:cs="Times New Roman"/>
                <w:lang w:val="ru-RU"/>
              </w:rPr>
              <w:t>Гречишкинский</w:t>
            </w:r>
            <w:proofErr w:type="spellEnd"/>
            <w:r w:rsidR="009E2D53" w:rsidRPr="00DB615C">
              <w:rPr>
                <w:rFonts w:cs="Times New Roman"/>
                <w:lang w:val="ru-RU"/>
              </w:rPr>
              <w:t xml:space="preserve"> элеватор – филиал МУК «Тбилисский КДЦ»</w:t>
            </w:r>
          </w:p>
        </w:tc>
        <w:tc>
          <w:tcPr>
            <w:tcW w:w="2211" w:type="dxa"/>
            <w:tcBorders>
              <w:top w:val="single" w:sz="4" w:space="0" w:color="auto"/>
              <w:left w:val="single" w:sz="4" w:space="0" w:color="auto"/>
              <w:bottom w:val="single" w:sz="4" w:space="0" w:color="auto"/>
              <w:right w:val="single" w:sz="4" w:space="0" w:color="auto"/>
            </w:tcBorders>
            <w:vAlign w:val="center"/>
            <w:hideMark/>
          </w:tcPr>
          <w:p w:rsidR="009A1F1F" w:rsidRPr="00DB615C" w:rsidRDefault="009A1F1F" w:rsidP="00897F10">
            <w:pPr>
              <w:tabs>
                <w:tab w:val="left" w:pos="479"/>
              </w:tabs>
              <w:spacing w:line="276" w:lineRule="auto"/>
              <w:ind w:left="-84"/>
              <w:jc w:val="center"/>
              <w:rPr>
                <w:rFonts w:cs="Times New Roman"/>
                <w:lang w:val="ru-RU"/>
              </w:rPr>
            </w:pPr>
            <w:r w:rsidRPr="00DB615C">
              <w:rPr>
                <w:rFonts w:cs="Times New Roman"/>
                <w:lang w:val="ru-RU"/>
              </w:rPr>
              <w:t>352360</w:t>
            </w:r>
          </w:p>
          <w:p w:rsidR="009E2D53" w:rsidRPr="00DB615C" w:rsidRDefault="009E2D53" w:rsidP="00897F10">
            <w:pPr>
              <w:tabs>
                <w:tab w:val="left" w:pos="479"/>
              </w:tabs>
              <w:spacing w:line="276" w:lineRule="auto"/>
              <w:ind w:left="-84"/>
              <w:jc w:val="center"/>
              <w:rPr>
                <w:rFonts w:cs="Times New Roman"/>
                <w:lang w:val="ru-RU"/>
              </w:rPr>
            </w:pPr>
            <w:r w:rsidRPr="00DB615C">
              <w:rPr>
                <w:rFonts w:cs="Times New Roman"/>
                <w:lang w:val="ru-RU"/>
              </w:rPr>
              <w:t>ст. Тбилисская,</w:t>
            </w:r>
          </w:p>
          <w:p w:rsidR="009E2D53" w:rsidRPr="00DB615C" w:rsidRDefault="009E2D53" w:rsidP="00897F10">
            <w:pPr>
              <w:tabs>
                <w:tab w:val="left" w:pos="479"/>
              </w:tabs>
              <w:spacing w:line="276" w:lineRule="auto"/>
              <w:ind w:left="-84"/>
              <w:jc w:val="center"/>
              <w:rPr>
                <w:i/>
                <w:lang w:val="ru-RU"/>
              </w:rPr>
            </w:pPr>
            <w:r w:rsidRPr="00DB615C">
              <w:rPr>
                <w:rFonts w:cs="Times New Roman"/>
                <w:lang w:val="ru-RU"/>
              </w:rPr>
              <w:t>ул. Элеваторная,70</w:t>
            </w:r>
          </w:p>
        </w:tc>
        <w:tc>
          <w:tcPr>
            <w:tcW w:w="1720"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spacing w:line="276" w:lineRule="auto"/>
              <w:ind w:left="-84"/>
              <w:jc w:val="center"/>
              <w:rPr>
                <w:rFonts w:cs="Times New Roman"/>
                <w:lang w:val="ru-RU"/>
              </w:rPr>
            </w:pPr>
            <w:r w:rsidRPr="00DB615C">
              <w:rPr>
                <w:rFonts w:cs="Times New Roman"/>
                <w:lang w:val="ru-RU"/>
              </w:rPr>
              <w:t>150</w:t>
            </w:r>
          </w:p>
        </w:tc>
        <w:tc>
          <w:tcPr>
            <w:tcW w:w="2421"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spacing w:line="276" w:lineRule="auto"/>
              <w:ind w:left="-84"/>
              <w:jc w:val="center"/>
              <w:rPr>
                <w:rFonts w:cs="Times New Roman"/>
                <w:lang w:val="ru-RU"/>
              </w:rPr>
            </w:pPr>
            <w:r w:rsidRPr="00DB615C">
              <w:rPr>
                <w:rFonts w:cs="Times New Roman"/>
                <w:lang w:val="ru-RU"/>
              </w:rPr>
              <w:t xml:space="preserve">Западный микрорайон </w:t>
            </w:r>
            <w:proofErr w:type="spellStart"/>
            <w:r w:rsidRPr="00DB615C">
              <w:rPr>
                <w:rFonts w:cs="Times New Roman"/>
                <w:lang w:val="ru-RU"/>
              </w:rPr>
              <w:t>ст.Тбилисской</w:t>
            </w:r>
            <w:proofErr w:type="spellEnd"/>
          </w:p>
        </w:tc>
      </w:tr>
      <w:tr w:rsidR="009E2D53" w:rsidRPr="00DB615C" w:rsidTr="00A603AE">
        <w:trPr>
          <w:trHeight w:val="761"/>
          <w:jc w:val="center"/>
        </w:trPr>
        <w:tc>
          <w:tcPr>
            <w:tcW w:w="822"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spacing w:line="276" w:lineRule="auto"/>
              <w:ind w:left="-84"/>
              <w:jc w:val="center"/>
              <w:rPr>
                <w:rFonts w:cs="Times New Roman"/>
                <w:lang w:val="ru-RU"/>
              </w:rPr>
            </w:pPr>
            <w:r w:rsidRPr="00DB615C">
              <w:rPr>
                <w:rFonts w:cs="Times New Roman"/>
                <w:lang w:val="ru-RU"/>
              </w:rPr>
              <w:t>4</w:t>
            </w:r>
          </w:p>
        </w:tc>
        <w:tc>
          <w:tcPr>
            <w:tcW w:w="2502" w:type="dxa"/>
            <w:tcBorders>
              <w:top w:val="single" w:sz="4" w:space="0" w:color="auto"/>
              <w:left w:val="single" w:sz="4" w:space="0" w:color="auto"/>
              <w:bottom w:val="single" w:sz="4" w:space="0" w:color="auto"/>
              <w:right w:val="single" w:sz="4" w:space="0" w:color="auto"/>
            </w:tcBorders>
            <w:vAlign w:val="center"/>
          </w:tcPr>
          <w:p w:rsidR="009E2D53" w:rsidRPr="00DB615C" w:rsidRDefault="00956D9B" w:rsidP="009A1F1F">
            <w:pPr>
              <w:spacing w:line="276" w:lineRule="auto"/>
              <w:ind w:left="-84"/>
              <w:jc w:val="center"/>
              <w:rPr>
                <w:rFonts w:eastAsia="Times New Roman" w:cs="Times New Roman"/>
                <w:lang w:val="ru-RU"/>
              </w:rPr>
            </w:pPr>
            <w:r w:rsidRPr="00DB615C">
              <w:rPr>
                <w:rFonts w:cs="Times New Roman"/>
                <w:lang w:val="ru-RU"/>
              </w:rPr>
              <w:t>К</w:t>
            </w:r>
            <w:r w:rsidR="009E2D53" w:rsidRPr="00DB615C">
              <w:rPr>
                <w:rFonts w:cs="Times New Roman"/>
                <w:lang w:val="ru-RU"/>
              </w:rPr>
              <w:t>луб поселка сахарного завода филиал МУК «Тбилисский КДЦ»</w:t>
            </w:r>
          </w:p>
          <w:p w:rsidR="009E2D53" w:rsidRPr="00DB615C" w:rsidRDefault="009E2D53" w:rsidP="009A1F1F">
            <w:pPr>
              <w:spacing w:line="276" w:lineRule="auto"/>
              <w:ind w:left="-84"/>
              <w:jc w:val="center"/>
              <w:rPr>
                <w:rFonts w:cs="Times New Roman"/>
                <w:lang w:val="ru-RU"/>
              </w:rPr>
            </w:pPr>
          </w:p>
        </w:tc>
        <w:tc>
          <w:tcPr>
            <w:tcW w:w="2211" w:type="dxa"/>
            <w:tcBorders>
              <w:top w:val="single" w:sz="4" w:space="0" w:color="auto"/>
              <w:left w:val="single" w:sz="4" w:space="0" w:color="auto"/>
              <w:bottom w:val="single" w:sz="4" w:space="0" w:color="auto"/>
              <w:right w:val="single" w:sz="4" w:space="0" w:color="auto"/>
            </w:tcBorders>
            <w:vAlign w:val="center"/>
            <w:hideMark/>
          </w:tcPr>
          <w:p w:rsidR="009A1F1F" w:rsidRPr="00DB615C" w:rsidRDefault="009A1F1F" w:rsidP="00897F10">
            <w:pPr>
              <w:tabs>
                <w:tab w:val="left" w:pos="479"/>
              </w:tabs>
              <w:spacing w:line="276" w:lineRule="auto"/>
              <w:ind w:left="-84"/>
              <w:jc w:val="center"/>
              <w:rPr>
                <w:rFonts w:cs="Times New Roman"/>
                <w:lang w:val="ru-RU"/>
              </w:rPr>
            </w:pPr>
            <w:r w:rsidRPr="00DB615C">
              <w:rPr>
                <w:rFonts w:cs="Times New Roman"/>
                <w:lang w:val="ru-RU"/>
              </w:rPr>
              <w:t>352360</w:t>
            </w:r>
          </w:p>
          <w:p w:rsidR="009E2D53" w:rsidRPr="00DB615C" w:rsidRDefault="009E2D53" w:rsidP="00897F10">
            <w:pPr>
              <w:tabs>
                <w:tab w:val="left" w:pos="479"/>
              </w:tabs>
              <w:spacing w:line="276" w:lineRule="auto"/>
              <w:ind w:left="-84"/>
              <w:jc w:val="center"/>
              <w:rPr>
                <w:rFonts w:cs="Times New Roman"/>
                <w:lang w:val="ru-RU"/>
              </w:rPr>
            </w:pPr>
            <w:proofErr w:type="spellStart"/>
            <w:r w:rsidRPr="00DB615C">
              <w:rPr>
                <w:rFonts w:cs="Times New Roman"/>
                <w:lang w:val="ru-RU"/>
              </w:rPr>
              <w:t>ст.Тбилисской</w:t>
            </w:r>
            <w:proofErr w:type="spellEnd"/>
            <w:r w:rsidRPr="00DB615C">
              <w:rPr>
                <w:rFonts w:cs="Times New Roman"/>
                <w:lang w:val="ru-RU"/>
              </w:rPr>
              <w:t>,</w:t>
            </w:r>
          </w:p>
          <w:p w:rsidR="009E2D53" w:rsidRPr="00DB615C" w:rsidRDefault="009E2D53" w:rsidP="00897F10">
            <w:pPr>
              <w:tabs>
                <w:tab w:val="left" w:pos="479"/>
              </w:tabs>
              <w:spacing w:line="276" w:lineRule="auto"/>
              <w:ind w:left="-84"/>
              <w:jc w:val="center"/>
              <w:rPr>
                <w:i/>
                <w:lang w:val="ru-RU"/>
              </w:rPr>
            </w:pPr>
            <w:r w:rsidRPr="00DB615C">
              <w:rPr>
                <w:rFonts w:cs="Times New Roman"/>
                <w:lang w:val="ru-RU"/>
              </w:rPr>
              <w:t>ул. Толстого,6 –А</w:t>
            </w:r>
          </w:p>
        </w:tc>
        <w:tc>
          <w:tcPr>
            <w:tcW w:w="1720"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spacing w:line="276" w:lineRule="auto"/>
              <w:ind w:left="-84"/>
              <w:jc w:val="center"/>
              <w:rPr>
                <w:rFonts w:cs="Times New Roman"/>
                <w:lang w:val="ru-RU"/>
              </w:rPr>
            </w:pPr>
            <w:r w:rsidRPr="00DB615C">
              <w:rPr>
                <w:rFonts w:cs="Times New Roman"/>
                <w:lang w:val="ru-RU"/>
              </w:rPr>
              <w:t>250</w:t>
            </w:r>
          </w:p>
        </w:tc>
        <w:tc>
          <w:tcPr>
            <w:tcW w:w="2421" w:type="dxa"/>
            <w:tcBorders>
              <w:top w:val="single" w:sz="4" w:space="0" w:color="auto"/>
              <w:left w:val="single" w:sz="4" w:space="0" w:color="auto"/>
              <w:bottom w:val="single" w:sz="4" w:space="0" w:color="auto"/>
              <w:right w:val="single" w:sz="4" w:space="0" w:color="auto"/>
            </w:tcBorders>
            <w:vAlign w:val="center"/>
            <w:hideMark/>
          </w:tcPr>
          <w:p w:rsidR="002D713E" w:rsidRDefault="009E2D53" w:rsidP="009A1F1F">
            <w:pPr>
              <w:spacing w:line="276" w:lineRule="auto"/>
              <w:ind w:left="-84"/>
              <w:jc w:val="center"/>
              <w:rPr>
                <w:rFonts w:cs="Times New Roman"/>
                <w:lang w:val="ru-RU"/>
              </w:rPr>
            </w:pPr>
            <w:r w:rsidRPr="00DB615C">
              <w:rPr>
                <w:rFonts w:cs="Times New Roman"/>
                <w:lang w:val="ru-RU"/>
              </w:rPr>
              <w:t>Микрорайон</w:t>
            </w:r>
          </w:p>
          <w:p w:rsidR="009E2D53" w:rsidRPr="00DB615C" w:rsidRDefault="009E2D53" w:rsidP="009A1F1F">
            <w:pPr>
              <w:spacing w:line="276" w:lineRule="auto"/>
              <w:ind w:left="-84"/>
              <w:jc w:val="center"/>
              <w:rPr>
                <w:rFonts w:cs="Times New Roman"/>
                <w:lang w:val="ru-RU"/>
              </w:rPr>
            </w:pPr>
            <w:r w:rsidRPr="00DB615C">
              <w:rPr>
                <w:rFonts w:cs="Times New Roman"/>
                <w:lang w:val="ru-RU"/>
              </w:rPr>
              <w:t xml:space="preserve"> пос. сахарного завода</w:t>
            </w:r>
          </w:p>
        </w:tc>
      </w:tr>
      <w:tr w:rsidR="009E2D53" w:rsidRPr="00DB615C" w:rsidTr="00A603AE">
        <w:trPr>
          <w:trHeight w:val="557"/>
          <w:jc w:val="center"/>
        </w:trPr>
        <w:tc>
          <w:tcPr>
            <w:tcW w:w="822"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spacing w:line="276" w:lineRule="auto"/>
              <w:ind w:left="-84"/>
              <w:jc w:val="center"/>
              <w:rPr>
                <w:rFonts w:cs="Times New Roman"/>
                <w:lang w:val="ru-RU"/>
              </w:rPr>
            </w:pPr>
            <w:r w:rsidRPr="00DB615C">
              <w:rPr>
                <w:rFonts w:cs="Times New Roman"/>
                <w:lang w:val="ru-RU"/>
              </w:rPr>
              <w:t>5</w:t>
            </w:r>
          </w:p>
        </w:tc>
        <w:tc>
          <w:tcPr>
            <w:tcW w:w="2502"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spacing w:line="276" w:lineRule="auto"/>
              <w:ind w:left="-84"/>
              <w:jc w:val="center"/>
              <w:rPr>
                <w:rFonts w:cs="Times New Roman"/>
                <w:lang w:val="ru-RU"/>
              </w:rPr>
            </w:pPr>
            <w:r w:rsidRPr="00DB615C">
              <w:rPr>
                <w:rFonts w:cs="Times New Roman"/>
                <w:lang w:val="ru-RU"/>
              </w:rPr>
              <w:t>МУК «</w:t>
            </w:r>
            <w:proofErr w:type="spellStart"/>
            <w:r w:rsidRPr="00DB615C">
              <w:rPr>
                <w:rFonts w:cs="Times New Roman"/>
                <w:lang w:val="ru-RU"/>
              </w:rPr>
              <w:t>Северинский</w:t>
            </w:r>
            <w:proofErr w:type="spellEnd"/>
            <w:r w:rsidRPr="00DB615C">
              <w:rPr>
                <w:rFonts w:cs="Times New Roman"/>
                <w:lang w:val="ru-RU"/>
              </w:rPr>
              <w:t xml:space="preserve"> культурно-досуговый  центр»</w:t>
            </w:r>
          </w:p>
        </w:tc>
        <w:tc>
          <w:tcPr>
            <w:tcW w:w="2211" w:type="dxa"/>
            <w:tcBorders>
              <w:top w:val="single" w:sz="4" w:space="0" w:color="auto"/>
              <w:left w:val="single" w:sz="4" w:space="0" w:color="auto"/>
              <w:bottom w:val="single" w:sz="4" w:space="0" w:color="auto"/>
              <w:right w:val="single" w:sz="4" w:space="0" w:color="auto"/>
            </w:tcBorders>
            <w:vAlign w:val="center"/>
            <w:hideMark/>
          </w:tcPr>
          <w:p w:rsidR="002D713E" w:rsidRDefault="002D713E" w:rsidP="009A1F1F">
            <w:pPr>
              <w:pStyle w:val="90"/>
              <w:spacing w:before="0" w:line="276" w:lineRule="auto"/>
              <w:ind w:left="-85" w:firstLine="0"/>
              <w:jc w:val="center"/>
              <w:rPr>
                <w:rFonts w:ascii="Times New Roman" w:hAnsi="Times New Roman"/>
                <w:i w:val="0"/>
                <w:color w:val="auto"/>
                <w:sz w:val="24"/>
                <w:szCs w:val="24"/>
              </w:rPr>
            </w:pPr>
            <w:r>
              <w:rPr>
                <w:rFonts w:ascii="Times New Roman" w:hAnsi="Times New Roman"/>
                <w:i w:val="0"/>
                <w:color w:val="auto"/>
                <w:sz w:val="24"/>
                <w:szCs w:val="24"/>
              </w:rPr>
              <w:t>352350</w:t>
            </w:r>
          </w:p>
          <w:p w:rsidR="00956D9B" w:rsidRPr="00DB615C" w:rsidRDefault="009E2D53" w:rsidP="009A1F1F">
            <w:pPr>
              <w:pStyle w:val="90"/>
              <w:spacing w:before="0" w:line="276" w:lineRule="auto"/>
              <w:ind w:left="-85" w:firstLine="0"/>
              <w:jc w:val="center"/>
              <w:rPr>
                <w:rFonts w:ascii="Times New Roman" w:hAnsi="Times New Roman"/>
                <w:i w:val="0"/>
                <w:color w:val="auto"/>
                <w:sz w:val="24"/>
                <w:szCs w:val="24"/>
              </w:rPr>
            </w:pPr>
            <w:proofErr w:type="spellStart"/>
            <w:r w:rsidRPr="00DB615C">
              <w:rPr>
                <w:rFonts w:ascii="Times New Roman" w:hAnsi="Times New Roman"/>
                <w:i w:val="0"/>
                <w:color w:val="auto"/>
                <w:sz w:val="24"/>
                <w:szCs w:val="24"/>
              </w:rPr>
              <w:t>х.Северин</w:t>
            </w:r>
            <w:proofErr w:type="spellEnd"/>
            <w:r w:rsidRPr="00DB615C">
              <w:rPr>
                <w:rFonts w:ascii="Times New Roman" w:hAnsi="Times New Roman"/>
                <w:i w:val="0"/>
                <w:color w:val="auto"/>
                <w:sz w:val="24"/>
                <w:szCs w:val="24"/>
              </w:rPr>
              <w:t>,</w:t>
            </w:r>
          </w:p>
          <w:p w:rsidR="009E2D53" w:rsidRPr="00DB615C" w:rsidRDefault="009E2D53" w:rsidP="009A1F1F">
            <w:pPr>
              <w:pStyle w:val="90"/>
              <w:spacing w:before="0" w:line="276" w:lineRule="auto"/>
              <w:ind w:left="-85" w:firstLine="0"/>
              <w:jc w:val="center"/>
              <w:rPr>
                <w:rFonts w:ascii="Times New Roman" w:hAnsi="Times New Roman"/>
                <w:i w:val="0"/>
                <w:color w:val="auto"/>
                <w:sz w:val="24"/>
                <w:szCs w:val="24"/>
              </w:rPr>
            </w:pPr>
            <w:proofErr w:type="spellStart"/>
            <w:r w:rsidRPr="00DB615C">
              <w:rPr>
                <w:rFonts w:ascii="Times New Roman" w:hAnsi="Times New Roman"/>
                <w:i w:val="0"/>
                <w:color w:val="auto"/>
                <w:sz w:val="24"/>
                <w:szCs w:val="24"/>
              </w:rPr>
              <w:t>ул.Ленина</w:t>
            </w:r>
            <w:proofErr w:type="spellEnd"/>
            <w:r w:rsidRPr="00DB615C">
              <w:rPr>
                <w:rFonts w:ascii="Times New Roman" w:hAnsi="Times New Roman"/>
                <w:i w:val="0"/>
                <w:color w:val="auto"/>
                <w:sz w:val="24"/>
                <w:szCs w:val="24"/>
              </w:rPr>
              <w:t>, 9</w:t>
            </w:r>
          </w:p>
        </w:tc>
        <w:tc>
          <w:tcPr>
            <w:tcW w:w="1720"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spacing w:line="276" w:lineRule="auto"/>
              <w:ind w:left="-84"/>
              <w:jc w:val="center"/>
              <w:rPr>
                <w:rFonts w:cs="Times New Roman"/>
                <w:lang w:val="ru-RU"/>
              </w:rPr>
            </w:pPr>
            <w:r w:rsidRPr="00DB615C">
              <w:rPr>
                <w:rFonts w:cs="Times New Roman"/>
                <w:lang w:val="ru-RU"/>
              </w:rPr>
              <w:t>200</w:t>
            </w:r>
          </w:p>
        </w:tc>
        <w:tc>
          <w:tcPr>
            <w:tcW w:w="2421"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spacing w:line="276" w:lineRule="auto"/>
              <w:ind w:left="-84"/>
              <w:jc w:val="center"/>
              <w:rPr>
                <w:rFonts w:cs="Times New Roman"/>
                <w:lang w:val="ru-RU"/>
              </w:rPr>
            </w:pPr>
            <w:r w:rsidRPr="00DB615C">
              <w:rPr>
                <w:rFonts w:cs="Times New Roman"/>
                <w:lang w:val="ru-RU"/>
              </w:rPr>
              <w:t>х.</w:t>
            </w:r>
            <w:r w:rsidR="00CB53A1">
              <w:rPr>
                <w:rFonts w:cs="Times New Roman"/>
                <w:lang w:val="ru-RU"/>
              </w:rPr>
              <w:t xml:space="preserve"> </w:t>
            </w:r>
            <w:proofErr w:type="spellStart"/>
            <w:r w:rsidRPr="00DB615C">
              <w:rPr>
                <w:rFonts w:cs="Times New Roman"/>
                <w:lang w:val="ru-RU"/>
              </w:rPr>
              <w:t>Северин</w:t>
            </w:r>
            <w:proofErr w:type="spellEnd"/>
          </w:p>
        </w:tc>
      </w:tr>
      <w:tr w:rsidR="009E2D53" w:rsidRPr="00DB615C" w:rsidTr="00A603AE">
        <w:trPr>
          <w:trHeight w:val="557"/>
          <w:jc w:val="center"/>
        </w:trPr>
        <w:tc>
          <w:tcPr>
            <w:tcW w:w="822" w:type="dxa"/>
            <w:tcBorders>
              <w:top w:val="single" w:sz="4" w:space="0" w:color="auto"/>
              <w:left w:val="single" w:sz="4" w:space="0" w:color="auto"/>
              <w:bottom w:val="single" w:sz="4" w:space="0" w:color="auto"/>
              <w:right w:val="single" w:sz="4" w:space="0" w:color="auto"/>
            </w:tcBorders>
            <w:vAlign w:val="center"/>
          </w:tcPr>
          <w:p w:rsidR="009E2D53" w:rsidRPr="00DB615C" w:rsidRDefault="00956D9B" w:rsidP="009A1F1F">
            <w:pPr>
              <w:spacing w:line="276" w:lineRule="auto"/>
              <w:jc w:val="center"/>
              <w:rPr>
                <w:rFonts w:cs="Times New Roman"/>
                <w:lang w:val="ru-RU"/>
              </w:rPr>
            </w:pPr>
            <w:r w:rsidRPr="00DB615C">
              <w:rPr>
                <w:rFonts w:cs="Times New Roman"/>
                <w:lang w:val="ru-RU"/>
              </w:rPr>
              <w:t>6</w:t>
            </w:r>
          </w:p>
        </w:tc>
        <w:tc>
          <w:tcPr>
            <w:tcW w:w="2502" w:type="dxa"/>
            <w:tcBorders>
              <w:top w:val="single" w:sz="4" w:space="0" w:color="auto"/>
              <w:left w:val="single" w:sz="4" w:space="0" w:color="auto"/>
              <w:bottom w:val="single" w:sz="4" w:space="0" w:color="auto"/>
              <w:right w:val="single" w:sz="4" w:space="0" w:color="auto"/>
            </w:tcBorders>
            <w:vAlign w:val="center"/>
          </w:tcPr>
          <w:p w:rsidR="009E2D53" w:rsidRPr="00DB615C" w:rsidRDefault="009E2D53" w:rsidP="009A1F1F">
            <w:pPr>
              <w:spacing w:line="276" w:lineRule="auto"/>
              <w:ind w:left="-84"/>
              <w:jc w:val="center"/>
              <w:rPr>
                <w:rFonts w:cs="Times New Roman"/>
                <w:lang w:val="ru-RU"/>
              </w:rPr>
            </w:pPr>
            <w:r w:rsidRPr="00DB615C">
              <w:rPr>
                <w:rFonts w:cs="Times New Roman"/>
                <w:lang w:val="ru-RU"/>
              </w:rPr>
              <w:t>МУК «Октябрьский культурно-досуговый центр»</w:t>
            </w:r>
          </w:p>
        </w:tc>
        <w:tc>
          <w:tcPr>
            <w:tcW w:w="2211" w:type="dxa"/>
            <w:tcBorders>
              <w:top w:val="single" w:sz="4" w:space="0" w:color="auto"/>
              <w:left w:val="single" w:sz="4" w:space="0" w:color="auto"/>
              <w:bottom w:val="single" w:sz="4" w:space="0" w:color="auto"/>
              <w:right w:val="single" w:sz="4" w:space="0" w:color="auto"/>
            </w:tcBorders>
            <w:vAlign w:val="center"/>
          </w:tcPr>
          <w:p w:rsidR="009E2D53" w:rsidRPr="00DB615C" w:rsidRDefault="009E2D53" w:rsidP="009A1F1F">
            <w:pPr>
              <w:spacing w:line="276" w:lineRule="auto"/>
              <w:ind w:left="-85"/>
              <w:jc w:val="center"/>
              <w:rPr>
                <w:rFonts w:cs="Times New Roman"/>
                <w:lang w:val="ru-RU"/>
              </w:rPr>
            </w:pPr>
            <w:r w:rsidRPr="00DB615C">
              <w:rPr>
                <w:rFonts w:cs="Times New Roman"/>
                <w:lang w:val="ru-RU"/>
              </w:rPr>
              <w:t xml:space="preserve">352341 </w:t>
            </w:r>
            <w:proofErr w:type="spellStart"/>
            <w:r w:rsidRPr="00DB615C">
              <w:rPr>
                <w:rFonts w:cs="Times New Roman"/>
                <w:lang w:val="ru-RU"/>
              </w:rPr>
              <w:t>пос.Октябрьский</w:t>
            </w:r>
            <w:proofErr w:type="spellEnd"/>
            <w:r w:rsidRPr="00DB615C">
              <w:rPr>
                <w:rFonts w:cs="Times New Roman"/>
                <w:lang w:val="ru-RU"/>
              </w:rPr>
              <w:t>, ул.Псурцева,19</w:t>
            </w:r>
            <w:r w:rsidR="008F65E5" w:rsidRPr="00DB615C">
              <w:rPr>
                <w:rFonts w:cs="Times New Roman"/>
                <w:lang w:val="ru-RU"/>
              </w:rPr>
              <w:t>.</w:t>
            </w:r>
          </w:p>
        </w:tc>
        <w:tc>
          <w:tcPr>
            <w:tcW w:w="1720" w:type="dxa"/>
            <w:tcBorders>
              <w:top w:val="single" w:sz="4" w:space="0" w:color="auto"/>
              <w:left w:val="single" w:sz="4" w:space="0" w:color="auto"/>
              <w:bottom w:val="single" w:sz="4" w:space="0" w:color="auto"/>
              <w:right w:val="single" w:sz="4" w:space="0" w:color="auto"/>
            </w:tcBorders>
            <w:vAlign w:val="center"/>
          </w:tcPr>
          <w:p w:rsidR="009E2D53" w:rsidRPr="00DB615C" w:rsidRDefault="009E2D53" w:rsidP="009A1F1F">
            <w:pPr>
              <w:spacing w:line="276" w:lineRule="auto"/>
              <w:ind w:left="-84"/>
              <w:jc w:val="center"/>
              <w:rPr>
                <w:rFonts w:cs="Times New Roman"/>
                <w:lang w:val="ru-RU"/>
              </w:rPr>
            </w:pPr>
            <w:r w:rsidRPr="00DB615C">
              <w:rPr>
                <w:rFonts w:cs="Times New Roman"/>
                <w:lang w:val="ru-RU"/>
              </w:rPr>
              <w:t>450</w:t>
            </w:r>
          </w:p>
        </w:tc>
        <w:tc>
          <w:tcPr>
            <w:tcW w:w="2421" w:type="dxa"/>
            <w:tcBorders>
              <w:top w:val="single" w:sz="4" w:space="0" w:color="auto"/>
              <w:left w:val="single" w:sz="4" w:space="0" w:color="auto"/>
              <w:bottom w:val="single" w:sz="4" w:space="0" w:color="auto"/>
              <w:right w:val="single" w:sz="4" w:space="0" w:color="auto"/>
            </w:tcBorders>
            <w:vAlign w:val="center"/>
          </w:tcPr>
          <w:p w:rsidR="009E2D53" w:rsidRPr="00DB615C" w:rsidRDefault="009E2D53" w:rsidP="009A1F1F">
            <w:pPr>
              <w:spacing w:line="276" w:lineRule="auto"/>
              <w:ind w:left="-84"/>
              <w:jc w:val="center"/>
              <w:rPr>
                <w:rFonts w:eastAsia="Times New Roman" w:cs="Times New Roman"/>
                <w:lang w:val="ru-RU"/>
              </w:rPr>
            </w:pPr>
            <w:proofErr w:type="spellStart"/>
            <w:r w:rsidRPr="00DB615C">
              <w:rPr>
                <w:rFonts w:cs="Times New Roman"/>
                <w:lang w:val="ru-RU"/>
              </w:rPr>
              <w:t>пос.Первомайский</w:t>
            </w:r>
            <w:proofErr w:type="spellEnd"/>
          </w:p>
          <w:p w:rsidR="009E2D53" w:rsidRPr="00DB615C" w:rsidRDefault="009E2D53" w:rsidP="009A1F1F">
            <w:pPr>
              <w:spacing w:line="276" w:lineRule="auto"/>
              <w:ind w:left="-84"/>
              <w:jc w:val="center"/>
              <w:rPr>
                <w:rFonts w:cs="Times New Roman"/>
                <w:lang w:val="ru-RU"/>
              </w:rPr>
            </w:pPr>
            <w:proofErr w:type="spellStart"/>
            <w:r w:rsidRPr="00DB615C">
              <w:rPr>
                <w:rFonts w:cs="Times New Roman"/>
                <w:lang w:val="ru-RU"/>
              </w:rPr>
              <w:t>пос.Мирный</w:t>
            </w:r>
            <w:proofErr w:type="spellEnd"/>
            <w:r w:rsidRPr="00DB615C">
              <w:rPr>
                <w:rFonts w:cs="Times New Roman"/>
                <w:lang w:val="ru-RU"/>
              </w:rPr>
              <w:t xml:space="preserve">, </w:t>
            </w:r>
            <w:proofErr w:type="spellStart"/>
            <w:r w:rsidRPr="00DB615C">
              <w:rPr>
                <w:rFonts w:cs="Times New Roman"/>
                <w:lang w:val="ru-RU"/>
              </w:rPr>
              <w:t>пос.Восточный</w:t>
            </w:r>
            <w:proofErr w:type="spellEnd"/>
            <w:r w:rsidRPr="00DB615C">
              <w:rPr>
                <w:rFonts w:cs="Times New Roman"/>
                <w:lang w:val="ru-RU"/>
              </w:rPr>
              <w:t>,</w:t>
            </w:r>
          </w:p>
          <w:p w:rsidR="009E2D53" w:rsidRPr="00DB615C" w:rsidRDefault="009E2D53" w:rsidP="009A1F1F">
            <w:pPr>
              <w:spacing w:line="276" w:lineRule="auto"/>
              <w:ind w:left="-84"/>
              <w:jc w:val="center"/>
              <w:rPr>
                <w:rFonts w:cs="Times New Roman"/>
                <w:lang w:val="ru-RU"/>
              </w:rPr>
            </w:pPr>
            <w:proofErr w:type="spellStart"/>
            <w:r w:rsidRPr="00DB615C">
              <w:rPr>
                <w:rFonts w:cs="Times New Roman"/>
                <w:lang w:val="ru-RU"/>
              </w:rPr>
              <w:t>пос.Октябрьский</w:t>
            </w:r>
            <w:proofErr w:type="spellEnd"/>
          </w:p>
        </w:tc>
      </w:tr>
      <w:tr w:rsidR="008F65E5" w:rsidRPr="00DB615C" w:rsidTr="00A603AE">
        <w:trPr>
          <w:trHeight w:val="557"/>
          <w:jc w:val="center"/>
        </w:trPr>
        <w:tc>
          <w:tcPr>
            <w:tcW w:w="822" w:type="dxa"/>
            <w:tcBorders>
              <w:top w:val="single" w:sz="4" w:space="0" w:color="auto"/>
              <w:left w:val="single" w:sz="4" w:space="0" w:color="auto"/>
              <w:bottom w:val="single" w:sz="4" w:space="0" w:color="auto"/>
              <w:right w:val="single" w:sz="4" w:space="0" w:color="auto"/>
            </w:tcBorders>
            <w:vAlign w:val="center"/>
          </w:tcPr>
          <w:p w:rsidR="008F65E5" w:rsidRPr="00DB615C" w:rsidRDefault="008F65E5" w:rsidP="009A1F1F">
            <w:pPr>
              <w:spacing w:line="276" w:lineRule="auto"/>
              <w:ind w:left="-84"/>
              <w:jc w:val="center"/>
              <w:rPr>
                <w:rFonts w:cs="Times New Roman"/>
                <w:lang w:val="ru-RU"/>
              </w:rPr>
            </w:pPr>
            <w:r w:rsidRPr="00DB615C">
              <w:rPr>
                <w:rFonts w:cs="Times New Roman"/>
                <w:lang w:val="ru-RU"/>
              </w:rPr>
              <w:t>7</w:t>
            </w:r>
          </w:p>
        </w:tc>
        <w:tc>
          <w:tcPr>
            <w:tcW w:w="2502" w:type="dxa"/>
            <w:tcBorders>
              <w:top w:val="single" w:sz="4" w:space="0" w:color="auto"/>
              <w:left w:val="single" w:sz="4" w:space="0" w:color="auto"/>
              <w:bottom w:val="single" w:sz="4" w:space="0" w:color="auto"/>
              <w:right w:val="single" w:sz="4" w:space="0" w:color="auto"/>
            </w:tcBorders>
            <w:vAlign w:val="center"/>
          </w:tcPr>
          <w:p w:rsidR="008F65E5" w:rsidRPr="00DB615C" w:rsidRDefault="00956D9B" w:rsidP="009A1F1F">
            <w:pPr>
              <w:spacing w:line="276" w:lineRule="auto"/>
              <w:ind w:left="-84"/>
              <w:jc w:val="center"/>
              <w:rPr>
                <w:rFonts w:cs="Times New Roman"/>
                <w:lang w:val="ru-RU"/>
              </w:rPr>
            </w:pPr>
            <w:r w:rsidRPr="00DB615C">
              <w:rPr>
                <w:rFonts w:cs="Times New Roman"/>
                <w:lang w:val="ru-RU"/>
              </w:rPr>
              <w:t>С</w:t>
            </w:r>
            <w:r w:rsidR="008F65E5" w:rsidRPr="00DB615C">
              <w:rPr>
                <w:rFonts w:cs="Times New Roman"/>
                <w:lang w:val="ru-RU"/>
              </w:rPr>
              <w:t xml:space="preserve">ельский клуб </w:t>
            </w:r>
            <w:proofErr w:type="spellStart"/>
            <w:r w:rsidR="008F65E5" w:rsidRPr="00DB615C">
              <w:rPr>
                <w:rFonts w:cs="Times New Roman"/>
                <w:lang w:val="ru-RU"/>
              </w:rPr>
              <w:t>пос.Первомайский</w:t>
            </w:r>
            <w:proofErr w:type="spellEnd"/>
            <w:r w:rsidR="008F65E5" w:rsidRPr="00DB615C">
              <w:rPr>
                <w:rFonts w:cs="Times New Roman"/>
                <w:lang w:val="ru-RU"/>
              </w:rPr>
              <w:t>-филиал Октябрьского КДЦ</w:t>
            </w:r>
          </w:p>
        </w:tc>
        <w:tc>
          <w:tcPr>
            <w:tcW w:w="2211" w:type="dxa"/>
            <w:tcBorders>
              <w:top w:val="single" w:sz="4" w:space="0" w:color="auto"/>
              <w:left w:val="single" w:sz="4" w:space="0" w:color="auto"/>
              <w:bottom w:val="single" w:sz="4" w:space="0" w:color="auto"/>
              <w:right w:val="single" w:sz="4" w:space="0" w:color="auto"/>
            </w:tcBorders>
            <w:vAlign w:val="center"/>
          </w:tcPr>
          <w:p w:rsidR="009A1F1F" w:rsidRPr="00DB615C" w:rsidRDefault="008F65E5" w:rsidP="009A1F1F">
            <w:pPr>
              <w:spacing w:line="276" w:lineRule="auto"/>
              <w:ind w:left="-85"/>
              <w:jc w:val="center"/>
              <w:rPr>
                <w:rFonts w:cs="Times New Roman"/>
                <w:lang w:val="ru-RU"/>
              </w:rPr>
            </w:pPr>
            <w:r w:rsidRPr="00DB615C">
              <w:rPr>
                <w:rFonts w:cs="Times New Roman"/>
                <w:lang w:val="ru-RU"/>
              </w:rPr>
              <w:t xml:space="preserve">352341, </w:t>
            </w:r>
          </w:p>
          <w:p w:rsidR="008F65E5" w:rsidRPr="00DB615C" w:rsidRDefault="008F65E5" w:rsidP="009A1F1F">
            <w:pPr>
              <w:spacing w:line="276" w:lineRule="auto"/>
              <w:ind w:left="-85"/>
              <w:jc w:val="center"/>
              <w:rPr>
                <w:rFonts w:cs="Times New Roman"/>
                <w:lang w:val="ru-RU"/>
              </w:rPr>
            </w:pPr>
            <w:r w:rsidRPr="00DB615C">
              <w:rPr>
                <w:rFonts w:cs="Times New Roman"/>
                <w:lang w:val="ru-RU"/>
              </w:rPr>
              <w:t>пос. Первомайский, ул.Молодежная,5</w:t>
            </w:r>
          </w:p>
        </w:tc>
        <w:tc>
          <w:tcPr>
            <w:tcW w:w="1720" w:type="dxa"/>
            <w:tcBorders>
              <w:top w:val="single" w:sz="4" w:space="0" w:color="auto"/>
              <w:left w:val="single" w:sz="4" w:space="0" w:color="auto"/>
              <w:bottom w:val="single" w:sz="4" w:space="0" w:color="auto"/>
              <w:right w:val="single" w:sz="4" w:space="0" w:color="auto"/>
            </w:tcBorders>
            <w:vAlign w:val="center"/>
          </w:tcPr>
          <w:p w:rsidR="008F65E5" w:rsidRPr="00DB615C" w:rsidRDefault="008F65E5" w:rsidP="009A1F1F">
            <w:pPr>
              <w:spacing w:line="276" w:lineRule="auto"/>
              <w:ind w:left="-84"/>
              <w:jc w:val="center"/>
              <w:rPr>
                <w:rFonts w:cs="Times New Roman"/>
                <w:lang w:val="ru-RU"/>
              </w:rPr>
            </w:pPr>
            <w:r w:rsidRPr="00DB615C">
              <w:rPr>
                <w:rFonts w:cs="Times New Roman"/>
                <w:lang w:val="ru-RU"/>
              </w:rPr>
              <w:t>60</w:t>
            </w:r>
          </w:p>
        </w:tc>
        <w:tc>
          <w:tcPr>
            <w:tcW w:w="2421" w:type="dxa"/>
            <w:tcBorders>
              <w:top w:val="single" w:sz="4" w:space="0" w:color="auto"/>
              <w:left w:val="single" w:sz="4" w:space="0" w:color="auto"/>
              <w:bottom w:val="single" w:sz="4" w:space="0" w:color="auto"/>
              <w:right w:val="single" w:sz="4" w:space="0" w:color="auto"/>
            </w:tcBorders>
            <w:vAlign w:val="center"/>
          </w:tcPr>
          <w:p w:rsidR="008F65E5" w:rsidRPr="00DB615C" w:rsidRDefault="008F65E5" w:rsidP="009A1F1F">
            <w:pPr>
              <w:spacing w:line="276" w:lineRule="auto"/>
              <w:ind w:left="-84"/>
              <w:jc w:val="center"/>
              <w:rPr>
                <w:rFonts w:cs="Times New Roman"/>
                <w:lang w:val="ru-RU"/>
              </w:rPr>
            </w:pPr>
            <w:proofErr w:type="spellStart"/>
            <w:r w:rsidRPr="00DB615C">
              <w:rPr>
                <w:rFonts w:cs="Times New Roman"/>
                <w:lang w:val="ru-RU"/>
              </w:rPr>
              <w:t>пос.Первомайский</w:t>
            </w:r>
            <w:proofErr w:type="spellEnd"/>
          </w:p>
        </w:tc>
      </w:tr>
      <w:tr w:rsidR="009E2D53" w:rsidRPr="00DB615C" w:rsidTr="00A603AE">
        <w:trPr>
          <w:trHeight w:val="557"/>
          <w:jc w:val="center"/>
        </w:trPr>
        <w:tc>
          <w:tcPr>
            <w:tcW w:w="822"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8F65E5" w:rsidP="009A1F1F">
            <w:pPr>
              <w:spacing w:line="276" w:lineRule="auto"/>
              <w:ind w:left="-84"/>
              <w:jc w:val="center"/>
              <w:rPr>
                <w:rFonts w:cs="Times New Roman"/>
                <w:lang w:val="ru-RU"/>
              </w:rPr>
            </w:pPr>
            <w:r w:rsidRPr="00DB615C">
              <w:rPr>
                <w:rFonts w:cs="Times New Roman"/>
                <w:lang w:val="ru-RU"/>
              </w:rPr>
              <w:t>8</w:t>
            </w:r>
          </w:p>
        </w:tc>
        <w:tc>
          <w:tcPr>
            <w:tcW w:w="2502"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spacing w:line="276" w:lineRule="auto"/>
              <w:ind w:left="-84"/>
              <w:jc w:val="center"/>
              <w:rPr>
                <w:rFonts w:cs="Times New Roman"/>
                <w:lang w:val="ru-RU"/>
              </w:rPr>
            </w:pPr>
            <w:r w:rsidRPr="00DB615C">
              <w:rPr>
                <w:rFonts w:cs="Times New Roman"/>
                <w:lang w:val="ru-RU"/>
              </w:rPr>
              <w:t>МУ ДОД «Тбилисская детская музыкальная школа»</w:t>
            </w:r>
          </w:p>
        </w:tc>
        <w:tc>
          <w:tcPr>
            <w:tcW w:w="2211"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spacing w:line="276" w:lineRule="auto"/>
              <w:ind w:left="-84"/>
              <w:jc w:val="center"/>
              <w:rPr>
                <w:rFonts w:eastAsia="Times New Roman" w:cs="Times New Roman"/>
                <w:lang w:val="ru-RU"/>
              </w:rPr>
            </w:pPr>
            <w:r w:rsidRPr="00DB615C">
              <w:rPr>
                <w:rFonts w:cs="Times New Roman"/>
                <w:lang w:val="ru-RU"/>
              </w:rPr>
              <w:t>352360</w:t>
            </w:r>
          </w:p>
          <w:p w:rsidR="009A1F1F" w:rsidRPr="00DB615C" w:rsidRDefault="009E2D53" w:rsidP="009A1F1F">
            <w:pPr>
              <w:spacing w:line="276" w:lineRule="auto"/>
              <w:ind w:left="-84"/>
              <w:jc w:val="center"/>
              <w:rPr>
                <w:rFonts w:cs="Times New Roman"/>
                <w:lang w:val="ru-RU"/>
              </w:rPr>
            </w:pPr>
            <w:proofErr w:type="spellStart"/>
            <w:r w:rsidRPr="00DB615C">
              <w:rPr>
                <w:rFonts w:cs="Times New Roman"/>
                <w:lang w:val="ru-RU"/>
              </w:rPr>
              <w:t>ст.Тбилисская</w:t>
            </w:r>
            <w:proofErr w:type="spellEnd"/>
            <w:r w:rsidRPr="00DB615C">
              <w:rPr>
                <w:rFonts w:cs="Times New Roman"/>
                <w:lang w:val="ru-RU"/>
              </w:rPr>
              <w:t>,</w:t>
            </w:r>
          </w:p>
          <w:p w:rsidR="009E2D53" w:rsidRPr="00DB615C" w:rsidRDefault="009E2D53" w:rsidP="009A1F1F">
            <w:pPr>
              <w:spacing w:line="276" w:lineRule="auto"/>
              <w:ind w:left="-84"/>
              <w:jc w:val="center"/>
              <w:rPr>
                <w:rFonts w:cs="Times New Roman"/>
                <w:lang w:val="ru-RU"/>
              </w:rPr>
            </w:pPr>
            <w:r w:rsidRPr="00DB615C">
              <w:rPr>
                <w:rFonts w:cs="Times New Roman"/>
                <w:lang w:val="ru-RU"/>
              </w:rPr>
              <w:t xml:space="preserve"> ул. Первомайская, 56</w:t>
            </w:r>
          </w:p>
        </w:tc>
        <w:tc>
          <w:tcPr>
            <w:tcW w:w="1720"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spacing w:line="276" w:lineRule="auto"/>
              <w:ind w:left="-84"/>
              <w:jc w:val="center"/>
              <w:rPr>
                <w:rFonts w:cs="Times New Roman"/>
                <w:lang w:val="ru-RU"/>
              </w:rPr>
            </w:pPr>
            <w:r w:rsidRPr="00DB615C">
              <w:rPr>
                <w:rFonts w:cs="Times New Roman"/>
                <w:lang w:val="ru-RU"/>
              </w:rPr>
              <w:t>270</w:t>
            </w:r>
          </w:p>
        </w:tc>
        <w:tc>
          <w:tcPr>
            <w:tcW w:w="2421"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spacing w:line="276" w:lineRule="auto"/>
              <w:ind w:left="-84"/>
              <w:jc w:val="center"/>
              <w:rPr>
                <w:rFonts w:cs="Times New Roman"/>
                <w:lang w:val="ru-RU"/>
              </w:rPr>
            </w:pPr>
            <w:r w:rsidRPr="00DB615C">
              <w:rPr>
                <w:rFonts w:cs="Times New Roman"/>
                <w:lang w:val="ru-RU"/>
              </w:rPr>
              <w:t>Населенные пункты муниципального образования Тбилисский район</w:t>
            </w:r>
          </w:p>
        </w:tc>
      </w:tr>
      <w:tr w:rsidR="009E2D53" w:rsidRPr="00DB615C" w:rsidTr="00A603AE">
        <w:trPr>
          <w:trHeight w:val="557"/>
          <w:jc w:val="center"/>
        </w:trPr>
        <w:tc>
          <w:tcPr>
            <w:tcW w:w="822"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8F65E5" w:rsidP="009A1F1F">
            <w:pPr>
              <w:spacing w:line="276" w:lineRule="auto"/>
              <w:ind w:left="-84"/>
              <w:jc w:val="center"/>
              <w:rPr>
                <w:rFonts w:cs="Times New Roman"/>
                <w:lang w:val="ru-RU"/>
              </w:rPr>
            </w:pPr>
            <w:r w:rsidRPr="00DB615C">
              <w:rPr>
                <w:rFonts w:cs="Times New Roman"/>
                <w:lang w:val="ru-RU"/>
              </w:rPr>
              <w:t>9</w:t>
            </w:r>
          </w:p>
        </w:tc>
        <w:tc>
          <w:tcPr>
            <w:tcW w:w="2502"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spacing w:line="276" w:lineRule="auto"/>
              <w:ind w:left="-84"/>
              <w:jc w:val="center"/>
              <w:rPr>
                <w:rFonts w:cs="Times New Roman"/>
                <w:lang w:val="ru-RU"/>
              </w:rPr>
            </w:pPr>
            <w:r w:rsidRPr="00DB615C">
              <w:rPr>
                <w:rFonts w:cs="Times New Roman"/>
                <w:lang w:val="ru-RU"/>
              </w:rPr>
              <w:t>Центр эстетического воспитания детей</w:t>
            </w:r>
          </w:p>
        </w:tc>
        <w:tc>
          <w:tcPr>
            <w:tcW w:w="2211" w:type="dxa"/>
            <w:tcBorders>
              <w:top w:val="single" w:sz="4" w:space="0" w:color="auto"/>
              <w:left w:val="single" w:sz="4" w:space="0" w:color="auto"/>
              <w:bottom w:val="single" w:sz="4" w:space="0" w:color="auto"/>
              <w:right w:val="single" w:sz="4" w:space="0" w:color="auto"/>
            </w:tcBorders>
            <w:vAlign w:val="center"/>
            <w:hideMark/>
          </w:tcPr>
          <w:p w:rsidR="002D713E" w:rsidRDefault="002D713E" w:rsidP="002D713E">
            <w:pPr>
              <w:spacing w:line="276" w:lineRule="auto"/>
              <w:ind w:left="-84"/>
              <w:jc w:val="center"/>
              <w:rPr>
                <w:rFonts w:cs="Times New Roman"/>
                <w:lang w:val="ru-RU"/>
              </w:rPr>
            </w:pPr>
            <w:r>
              <w:rPr>
                <w:rFonts w:cs="Times New Roman"/>
                <w:lang w:val="ru-RU"/>
              </w:rPr>
              <w:t>352360</w:t>
            </w:r>
          </w:p>
          <w:p w:rsidR="002D713E" w:rsidRDefault="002D713E" w:rsidP="002D713E">
            <w:pPr>
              <w:spacing w:line="276" w:lineRule="auto"/>
              <w:ind w:left="-84"/>
              <w:jc w:val="center"/>
              <w:rPr>
                <w:rFonts w:cs="Times New Roman"/>
                <w:lang w:val="ru-RU"/>
              </w:rPr>
            </w:pPr>
            <w:proofErr w:type="spellStart"/>
            <w:r w:rsidRPr="00DB615C">
              <w:rPr>
                <w:rFonts w:cs="Times New Roman"/>
                <w:lang w:val="ru-RU"/>
              </w:rPr>
              <w:t>ст.Тбилисская</w:t>
            </w:r>
            <w:proofErr w:type="spellEnd"/>
            <w:r>
              <w:rPr>
                <w:rFonts w:cs="Times New Roman"/>
                <w:lang w:val="ru-RU"/>
              </w:rPr>
              <w:t>,</w:t>
            </w:r>
          </w:p>
          <w:p w:rsidR="002D713E" w:rsidRDefault="002D713E" w:rsidP="002D713E">
            <w:pPr>
              <w:spacing w:line="276" w:lineRule="auto"/>
              <w:ind w:left="-84"/>
              <w:jc w:val="center"/>
              <w:rPr>
                <w:rFonts w:cs="Times New Roman"/>
                <w:lang w:val="ru-RU"/>
              </w:rPr>
            </w:pPr>
            <w:r>
              <w:rPr>
                <w:rFonts w:cs="Times New Roman"/>
                <w:lang w:val="ru-RU"/>
              </w:rPr>
              <w:t>ул. Красная, 24</w:t>
            </w:r>
          </w:p>
          <w:p w:rsidR="009E2D53" w:rsidRDefault="002D713E" w:rsidP="009A1F1F">
            <w:pPr>
              <w:spacing w:line="276" w:lineRule="auto"/>
              <w:ind w:left="-84"/>
              <w:jc w:val="center"/>
              <w:rPr>
                <w:rFonts w:cs="Times New Roman"/>
                <w:lang w:val="ru-RU"/>
              </w:rPr>
            </w:pPr>
            <w:r>
              <w:rPr>
                <w:rFonts w:cs="Times New Roman"/>
                <w:lang w:val="ru-RU"/>
              </w:rPr>
              <w:t xml:space="preserve"> </w:t>
            </w:r>
          </w:p>
          <w:p w:rsidR="002D713E" w:rsidRPr="00DB615C" w:rsidRDefault="002D713E" w:rsidP="009A1F1F">
            <w:pPr>
              <w:spacing w:line="276" w:lineRule="auto"/>
              <w:ind w:left="-84"/>
              <w:jc w:val="center"/>
              <w:rPr>
                <w:rFonts w:cs="Times New Roman"/>
                <w:lang w:val="ru-RU"/>
              </w:rPr>
            </w:pPr>
          </w:p>
        </w:tc>
        <w:tc>
          <w:tcPr>
            <w:tcW w:w="1720"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spacing w:line="276" w:lineRule="auto"/>
              <w:ind w:left="-84"/>
              <w:jc w:val="center"/>
              <w:rPr>
                <w:rFonts w:cs="Times New Roman"/>
                <w:lang w:val="ru-RU"/>
              </w:rPr>
            </w:pPr>
            <w:r w:rsidRPr="00DB615C">
              <w:rPr>
                <w:rFonts w:cs="Times New Roman"/>
                <w:lang w:val="ru-RU"/>
              </w:rPr>
              <w:t>750</w:t>
            </w:r>
          </w:p>
        </w:tc>
        <w:tc>
          <w:tcPr>
            <w:tcW w:w="2421"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spacing w:line="276" w:lineRule="auto"/>
              <w:ind w:left="-84"/>
              <w:jc w:val="center"/>
              <w:rPr>
                <w:rFonts w:cs="Times New Roman"/>
                <w:lang w:val="ru-RU"/>
              </w:rPr>
            </w:pPr>
            <w:r w:rsidRPr="00DB615C">
              <w:rPr>
                <w:rFonts w:cs="Times New Roman"/>
                <w:lang w:val="ru-RU"/>
              </w:rPr>
              <w:t>Населенные пункты муниципального образования Тбилисский район</w:t>
            </w:r>
          </w:p>
        </w:tc>
      </w:tr>
      <w:tr w:rsidR="009E2D53" w:rsidRPr="00DB615C" w:rsidTr="00A603AE">
        <w:trPr>
          <w:trHeight w:val="557"/>
          <w:jc w:val="center"/>
        </w:trPr>
        <w:tc>
          <w:tcPr>
            <w:tcW w:w="822"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7A07F7" w:rsidP="009A1F1F">
            <w:pPr>
              <w:spacing w:line="276" w:lineRule="auto"/>
              <w:ind w:left="-84"/>
              <w:jc w:val="center"/>
              <w:rPr>
                <w:rFonts w:cs="Times New Roman"/>
                <w:lang w:val="ru-RU"/>
              </w:rPr>
            </w:pPr>
            <w:r w:rsidRPr="00DB615C">
              <w:rPr>
                <w:rFonts w:cs="Times New Roman"/>
                <w:lang w:val="ru-RU"/>
              </w:rPr>
              <w:t>10</w:t>
            </w:r>
          </w:p>
        </w:tc>
        <w:tc>
          <w:tcPr>
            <w:tcW w:w="2502"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spacing w:line="276" w:lineRule="auto"/>
              <w:ind w:left="-84"/>
              <w:jc w:val="center"/>
              <w:rPr>
                <w:rFonts w:cs="Times New Roman"/>
                <w:lang w:val="ru-RU"/>
              </w:rPr>
            </w:pPr>
            <w:r w:rsidRPr="00DB615C">
              <w:rPr>
                <w:rFonts w:cs="Times New Roman"/>
                <w:lang w:val="ru-RU"/>
              </w:rPr>
              <w:t>Детская юношеская спортивная школа</w:t>
            </w:r>
          </w:p>
        </w:tc>
        <w:tc>
          <w:tcPr>
            <w:tcW w:w="2211" w:type="dxa"/>
            <w:tcBorders>
              <w:top w:val="single" w:sz="4" w:space="0" w:color="auto"/>
              <w:left w:val="single" w:sz="4" w:space="0" w:color="auto"/>
              <w:bottom w:val="single" w:sz="4" w:space="0" w:color="auto"/>
              <w:right w:val="single" w:sz="4" w:space="0" w:color="auto"/>
            </w:tcBorders>
            <w:vAlign w:val="center"/>
            <w:hideMark/>
          </w:tcPr>
          <w:p w:rsidR="002D713E" w:rsidRDefault="002D713E" w:rsidP="002D713E">
            <w:pPr>
              <w:spacing w:line="276" w:lineRule="auto"/>
              <w:ind w:left="-84"/>
              <w:jc w:val="center"/>
              <w:rPr>
                <w:rFonts w:cs="Times New Roman"/>
                <w:lang w:val="ru-RU"/>
              </w:rPr>
            </w:pPr>
            <w:r>
              <w:rPr>
                <w:rFonts w:cs="Times New Roman"/>
                <w:lang w:val="ru-RU"/>
              </w:rPr>
              <w:t>352360</w:t>
            </w:r>
          </w:p>
          <w:p w:rsidR="002D713E" w:rsidRDefault="009E2D53" w:rsidP="002D713E">
            <w:pPr>
              <w:spacing w:line="276" w:lineRule="auto"/>
              <w:ind w:left="-84"/>
              <w:jc w:val="center"/>
              <w:rPr>
                <w:rFonts w:cs="Times New Roman"/>
                <w:lang w:val="ru-RU"/>
              </w:rPr>
            </w:pPr>
            <w:proofErr w:type="spellStart"/>
            <w:r w:rsidRPr="00DB615C">
              <w:rPr>
                <w:rFonts w:cs="Times New Roman"/>
                <w:lang w:val="ru-RU"/>
              </w:rPr>
              <w:t>ст.Тбилисская</w:t>
            </w:r>
            <w:proofErr w:type="spellEnd"/>
            <w:r w:rsidR="002D713E">
              <w:rPr>
                <w:rFonts w:cs="Times New Roman"/>
                <w:lang w:val="ru-RU"/>
              </w:rPr>
              <w:t>,</w:t>
            </w:r>
          </w:p>
          <w:p w:rsidR="002D713E" w:rsidRDefault="002D713E" w:rsidP="002D713E">
            <w:pPr>
              <w:spacing w:line="276" w:lineRule="auto"/>
              <w:ind w:left="-84"/>
              <w:jc w:val="center"/>
              <w:rPr>
                <w:rFonts w:cs="Times New Roman"/>
                <w:lang w:val="ru-RU"/>
              </w:rPr>
            </w:pPr>
            <w:r>
              <w:rPr>
                <w:rFonts w:cs="Times New Roman"/>
                <w:lang w:val="ru-RU"/>
              </w:rPr>
              <w:t>ул. Красная, 24</w:t>
            </w:r>
          </w:p>
          <w:p w:rsidR="009E2D53" w:rsidRPr="00DB615C" w:rsidRDefault="009E2D53" w:rsidP="009A1F1F">
            <w:pPr>
              <w:spacing w:line="276" w:lineRule="auto"/>
              <w:ind w:left="-84"/>
              <w:jc w:val="center"/>
              <w:rPr>
                <w:rFonts w:cs="Times New Roman"/>
                <w:lang w:val="ru-RU"/>
              </w:rPr>
            </w:pPr>
          </w:p>
        </w:tc>
        <w:tc>
          <w:tcPr>
            <w:tcW w:w="1720"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spacing w:line="276" w:lineRule="auto"/>
              <w:ind w:left="-84"/>
              <w:jc w:val="center"/>
              <w:rPr>
                <w:rFonts w:cs="Times New Roman"/>
                <w:lang w:val="ru-RU"/>
              </w:rPr>
            </w:pPr>
            <w:r w:rsidRPr="00DB615C">
              <w:rPr>
                <w:rFonts w:cs="Times New Roman"/>
                <w:lang w:val="ru-RU"/>
              </w:rPr>
              <w:t>793</w:t>
            </w:r>
          </w:p>
        </w:tc>
        <w:tc>
          <w:tcPr>
            <w:tcW w:w="2421"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spacing w:line="276" w:lineRule="auto"/>
              <w:ind w:left="-84"/>
              <w:jc w:val="center"/>
              <w:rPr>
                <w:rFonts w:cs="Times New Roman"/>
                <w:lang w:val="ru-RU"/>
              </w:rPr>
            </w:pPr>
            <w:r w:rsidRPr="00DB615C">
              <w:rPr>
                <w:rFonts w:cs="Times New Roman"/>
                <w:lang w:val="ru-RU"/>
              </w:rPr>
              <w:t>Населенные пункты муниципального образования Тбилисский район</w:t>
            </w:r>
          </w:p>
        </w:tc>
      </w:tr>
      <w:tr w:rsidR="009E2D53" w:rsidRPr="00DB615C" w:rsidTr="00A603AE">
        <w:trPr>
          <w:trHeight w:val="663"/>
          <w:jc w:val="center"/>
        </w:trPr>
        <w:tc>
          <w:tcPr>
            <w:tcW w:w="822"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8F65E5" w:rsidP="009A1F1F">
            <w:pPr>
              <w:spacing w:line="276" w:lineRule="auto"/>
              <w:ind w:left="-84"/>
              <w:jc w:val="center"/>
              <w:rPr>
                <w:rFonts w:cs="Times New Roman"/>
                <w:lang w:val="ru-RU"/>
              </w:rPr>
            </w:pPr>
            <w:r w:rsidRPr="00DB615C">
              <w:rPr>
                <w:rFonts w:cs="Times New Roman"/>
                <w:lang w:val="ru-RU"/>
              </w:rPr>
              <w:lastRenderedPageBreak/>
              <w:t>1</w:t>
            </w:r>
            <w:r w:rsidR="007A07F7" w:rsidRPr="00DB615C">
              <w:rPr>
                <w:rFonts w:cs="Times New Roman"/>
                <w:lang w:val="ru-RU"/>
              </w:rPr>
              <w:t>1</w:t>
            </w:r>
          </w:p>
        </w:tc>
        <w:tc>
          <w:tcPr>
            <w:tcW w:w="2502"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spacing w:line="276" w:lineRule="auto"/>
              <w:ind w:left="-84"/>
              <w:jc w:val="center"/>
              <w:rPr>
                <w:rFonts w:cs="Times New Roman"/>
                <w:lang w:val="ru-RU"/>
              </w:rPr>
            </w:pPr>
            <w:r w:rsidRPr="00DB615C">
              <w:rPr>
                <w:rFonts w:cs="Times New Roman"/>
                <w:lang w:val="ru-RU"/>
              </w:rPr>
              <w:t>МУК «</w:t>
            </w:r>
            <w:proofErr w:type="spellStart"/>
            <w:r w:rsidRPr="00DB615C">
              <w:rPr>
                <w:rFonts w:cs="Times New Roman"/>
                <w:lang w:val="ru-RU"/>
              </w:rPr>
              <w:t>Агиткультбригада</w:t>
            </w:r>
            <w:proofErr w:type="spellEnd"/>
            <w:r w:rsidRPr="00DB615C">
              <w:rPr>
                <w:rFonts w:cs="Times New Roman"/>
                <w:lang w:val="ru-RU"/>
              </w:rPr>
              <w:t xml:space="preserve"> Тбилисского района»</w:t>
            </w:r>
          </w:p>
        </w:tc>
        <w:tc>
          <w:tcPr>
            <w:tcW w:w="2211" w:type="dxa"/>
            <w:tcBorders>
              <w:top w:val="single" w:sz="4" w:space="0" w:color="auto"/>
              <w:left w:val="single" w:sz="4" w:space="0" w:color="auto"/>
              <w:bottom w:val="single" w:sz="4" w:space="0" w:color="auto"/>
              <w:right w:val="single" w:sz="4" w:space="0" w:color="auto"/>
            </w:tcBorders>
            <w:vAlign w:val="center"/>
          </w:tcPr>
          <w:p w:rsidR="009A1F1F" w:rsidRPr="00DB615C" w:rsidRDefault="009E2D53" w:rsidP="009A1F1F">
            <w:pPr>
              <w:spacing w:line="276" w:lineRule="auto"/>
              <w:ind w:left="-84"/>
              <w:jc w:val="center"/>
              <w:rPr>
                <w:rFonts w:cs="Times New Roman"/>
                <w:lang w:val="ru-RU"/>
              </w:rPr>
            </w:pPr>
            <w:r w:rsidRPr="00DB615C">
              <w:rPr>
                <w:rFonts w:cs="Times New Roman"/>
                <w:lang w:val="ru-RU"/>
              </w:rPr>
              <w:t>352360</w:t>
            </w:r>
          </w:p>
          <w:p w:rsidR="009E2D53" w:rsidRPr="00DB615C" w:rsidRDefault="009E2D53" w:rsidP="009A1F1F">
            <w:pPr>
              <w:spacing w:line="276" w:lineRule="auto"/>
              <w:ind w:left="-84"/>
              <w:jc w:val="center"/>
              <w:rPr>
                <w:rFonts w:eastAsia="Times New Roman" w:cs="Times New Roman"/>
                <w:lang w:val="ru-RU"/>
              </w:rPr>
            </w:pPr>
            <w:r w:rsidRPr="00DB615C">
              <w:rPr>
                <w:rFonts w:cs="Times New Roman"/>
                <w:lang w:val="ru-RU"/>
              </w:rPr>
              <w:t xml:space="preserve"> </w:t>
            </w:r>
            <w:proofErr w:type="spellStart"/>
            <w:r w:rsidRPr="00DB615C">
              <w:rPr>
                <w:rFonts w:cs="Times New Roman"/>
                <w:lang w:val="ru-RU"/>
              </w:rPr>
              <w:t>ст.Тбилисская</w:t>
            </w:r>
            <w:proofErr w:type="spellEnd"/>
            <w:r w:rsidRPr="00DB615C">
              <w:rPr>
                <w:rFonts w:cs="Times New Roman"/>
                <w:lang w:val="ru-RU"/>
              </w:rPr>
              <w:t>,</w:t>
            </w:r>
          </w:p>
          <w:p w:rsidR="009E2D53" w:rsidRPr="00DB615C" w:rsidRDefault="009E2D53" w:rsidP="009A1F1F">
            <w:pPr>
              <w:spacing w:line="276" w:lineRule="auto"/>
              <w:ind w:left="-84"/>
              <w:jc w:val="center"/>
              <w:rPr>
                <w:rFonts w:cs="Times New Roman"/>
                <w:lang w:val="ru-RU"/>
              </w:rPr>
            </w:pPr>
            <w:r w:rsidRPr="00DB615C">
              <w:rPr>
                <w:rFonts w:cs="Times New Roman"/>
                <w:lang w:val="ru-RU"/>
              </w:rPr>
              <w:t>ул. Базарная, 145</w:t>
            </w:r>
          </w:p>
          <w:p w:rsidR="009E2D53" w:rsidRPr="00DB615C" w:rsidRDefault="009E2D53" w:rsidP="009A1F1F">
            <w:pPr>
              <w:spacing w:line="276" w:lineRule="auto"/>
              <w:ind w:left="-84"/>
              <w:jc w:val="center"/>
              <w:rPr>
                <w:rFonts w:cs="Times New Roman"/>
                <w:lang w:val="ru-RU"/>
              </w:rPr>
            </w:pPr>
          </w:p>
        </w:tc>
        <w:tc>
          <w:tcPr>
            <w:tcW w:w="1720"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spacing w:line="276" w:lineRule="auto"/>
              <w:ind w:left="-84"/>
              <w:jc w:val="center"/>
              <w:rPr>
                <w:rFonts w:cs="Times New Roman"/>
                <w:lang w:val="ru-RU"/>
              </w:rPr>
            </w:pPr>
            <w:r w:rsidRPr="00DB615C">
              <w:rPr>
                <w:rFonts w:cs="Times New Roman"/>
                <w:lang w:val="ru-RU"/>
              </w:rPr>
              <w:t>-</w:t>
            </w:r>
          </w:p>
        </w:tc>
        <w:tc>
          <w:tcPr>
            <w:tcW w:w="2421"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spacing w:line="276" w:lineRule="auto"/>
              <w:ind w:left="-84"/>
              <w:jc w:val="center"/>
              <w:rPr>
                <w:rFonts w:cs="Times New Roman"/>
                <w:lang w:val="ru-RU"/>
              </w:rPr>
            </w:pPr>
            <w:r w:rsidRPr="00DB615C">
              <w:rPr>
                <w:rFonts w:cs="Times New Roman"/>
                <w:lang w:val="ru-RU"/>
              </w:rPr>
              <w:t>Населенные пункты муниципального образования Тбилисский район</w:t>
            </w:r>
          </w:p>
        </w:tc>
      </w:tr>
      <w:tr w:rsidR="009E2D53" w:rsidRPr="00DB615C" w:rsidTr="00A603AE">
        <w:trPr>
          <w:trHeight w:val="1074"/>
          <w:jc w:val="center"/>
        </w:trPr>
        <w:tc>
          <w:tcPr>
            <w:tcW w:w="822"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7A07F7">
            <w:pPr>
              <w:spacing w:line="276" w:lineRule="auto"/>
              <w:ind w:left="-84"/>
              <w:jc w:val="center"/>
              <w:rPr>
                <w:rFonts w:cs="Times New Roman"/>
                <w:lang w:val="ru-RU"/>
              </w:rPr>
            </w:pPr>
            <w:r w:rsidRPr="00DB615C">
              <w:rPr>
                <w:rFonts w:cs="Times New Roman"/>
                <w:lang w:val="ru-RU"/>
              </w:rPr>
              <w:t>1</w:t>
            </w:r>
            <w:r w:rsidR="007A07F7" w:rsidRPr="00DB615C">
              <w:rPr>
                <w:rFonts w:cs="Times New Roman"/>
                <w:lang w:val="ru-RU"/>
              </w:rPr>
              <w:t>2</w:t>
            </w:r>
          </w:p>
        </w:tc>
        <w:tc>
          <w:tcPr>
            <w:tcW w:w="2502"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spacing w:line="276" w:lineRule="auto"/>
              <w:ind w:left="-84"/>
              <w:jc w:val="center"/>
              <w:rPr>
                <w:rFonts w:cs="Times New Roman"/>
                <w:lang w:val="ru-RU"/>
              </w:rPr>
            </w:pPr>
            <w:r w:rsidRPr="00DB615C">
              <w:rPr>
                <w:rFonts w:cs="Times New Roman"/>
                <w:lang w:val="ru-RU"/>
              </w:rPr>
              <w:t>МУК «Тбилисский  методический центр культуры»</w:t>
            </w:r>
          </w:p>
        </w:tc>
        <w:tc>
          <w:tcPr>
            <w:tcW w:w="2211" w:type="dxa"/>
            <w:tcBorders>
              <w:top w:val="single" w:sz="4" w:space="0" w:color="auto"/>
              <w:left w:val="single" w:sz="4" w:space="0" w:color="auto"/>
              <w:bottom w:val="single" w:sz="4" w:space="0" w:color="auto"/>
              <w:right w:val="single" w:sz="4" w:space="0" w:color="auto"/>
            </w:tcBorders>
            <w:vAlign w:val="center"/>
            <w:hideMark/>
          </w:tcPr>
          <w:p w:rsidR="009A1F1F" w:rsidRPr="00DB615C" w:rsidRDefault="009E2D53" w:rsidP="009A1F1F">
            <w:pPr>
              <w:spacing w:line="276" w:lineRule="auto"/>
              <w:ind w:left="-84"/>
              <w:jc w:val="center"/>
              <w:rPr>
                <w:rFonts w:cs="Times New Roman"/>
                <w:lang w:val="ru-RU"/>
              </w:rPr>
            </w:pPr>
            <w:r w:rsidRPr="00DB615C">
              <w:rPr>
                <w:rFonts w:cs="Times New Roman"/>
                <w:lang w:val="ru-RU"/>
              </w:rPr>
              <w:t>352360</w:t>
            </w:r>
          </w:p>
          <w:p w:rsidR="009E2D53" w:rsidRPr="00DB615C" w:rsidRDefault="009E2D53" w:rsidP="009A1F1F">
            <w:pPr>
              <w:spacing w:line="276" w:lineRule="auto"/>
              <w:ind w:left="-84"/>
              <w:jc w:val="center"/>
              <w:rPr>
                <w:rFonts w:eastAsia="Times New Roman" w:cs="Times New Roman"/>
                <w:lang w:val="ru-RU"/>
              </w:rPr>
            </w:pPr>
            <w:r w:rsidRPr="00DB615C">
              <w:rPr>
                <w:rFonts w:cs="Times New Roman"/>
                <w:lang w:val="ru-RU"/>
              </w:rPr>
              <w:t xml:space="preserve"> </w:t>
            </w:r>
            <w:proofErr w:type="spellStart"/>
            <w:r w:rsidRPr="00DB615C">
              <w:rPr>
                <w:rFonts w:cs="Times New Roman"/>
                <w:lang w:val="ru-RU"/>
              </w:rPr>
              <w:t>ст.Тбилисская</w:t>
            </w:r>
            <w:proofErr w:type="spellEnd"/>
            <w:r w:rsidRPr="00DB615C">
              <w:rPr>
                <w:rFonts w:cs="Times New Roman"/>
                <w:lang w:val="ru-RU"/>
              </w:rPr>
              <w:t>,</w:t>
            </w:r>
          </w:p>
          <w:p w:rsidR="009E2D53" w:rsidRPr="00DB615C" w:rsidRDefault="009E2D53" w:rsidP="009A1F1F">
            <w:pPr>
              <w:spacing w:line="276" w:lineRule="auto"/>
              <w:ind w:left="-84"/>
              <w:jc w:val="center"/>
              <w:rPr>
                <w:rFonts w:cs="Times New Roman"/>
                <w:lang w:val="ru-RU"/>
              </w:rPr>
            </w:pPr>
            <w:r w:rsidRPr="00DB615C">
              <w:rPr>
                <w:rFonts w:cs="Times New Roman"/>
                <w:lang w:val="ru-RU"/>
              </w:rPr>
              <w:t>ул. Красная, 26</w:t>
            </w:r>
          </w:p>
        </w:tc>
        <w:tc>
          <w:tcPr>
            <w:tcW w:w="1720"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spacing w:line="276" w:lineRule="auto"/>
              <w:ind w:left="-84"/>
              <w:jc w:val="center"/>
              <w:rPr>
                <w:rFonts w:cs="Times New Roman"/>
                <w:lang w:val="ru-RU"/>
              </w:rPr>
            </w:pPr>
            <w:r w:rsidRPr="00DB615C">
              <w:rPr>
                <w:rFonts w:cs="Times New Roman"/>
                <w:lang w:val="ru-RU"/>
              </w:rPr>
              <w:t>-</w:t>
            </w:r>
          </w:p>
        </w:tc>
        <w:tc>
          <w:tcPr>
            <w:tcW w:w="2421"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spacing w:line="276" w:lineRule="auto"/>
              <w:ind w:left="-84"/>
              <w:jc w:val="center"/>
              <w:rPr>
                <w:rFonts w:cs="Times New Roman"/>
                <w:lang w:val="ru-RU"/>
              </w:rPr>
            </w:pPr>
            <w:r w:rsidRPr="00DB615C">
              <w:rPr>
                <w:rFonts w:cs="Times New Roman"/>
                <w:lang w:val="ru-RU"/>
              </w:rPr>
              <w:t>Населенные пункты муниципального образования Тбилисский район</w:t>
            </w:r>
          </w:p>
        </w:tc>
      </w:tr>
      <w:tr w:rsidR="009E2D53" w:rsidRPr="00DB615C" w:rsidTr="00A603AE">
        <w:trPr>
          <w:trHeight w:val="663"/>
          <w:jc w:val="center"/>
        </w:trPr>
        <w:tc>
          <w:tcPr>
            <w:tcW w:w="822"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7A07F7">
            <w:pPr>
              <w:spacing w:line="276" w:lineRule="auto"/>
              <w:ind w:left="-84"/>
              <w:jc w:val="center"/>
              <w:rPr>
                <w:rFonts w:cs="Times New Roman"/>
                <w:lang w:val="ru-RU"/>
              </w:rPr>
            </w:pPr>
            <w:r w:rsidRPr="00DB615C">
              <w:rPr>
                <w:rFonts w:cs="Times New Roman"/>
                <w:lang w:val="ru-RU"/>
              </w:rPr>
              <w:t>1</w:t>
            </w:r>
            <w:r w:rsidR="007A07F7" w:rsidRPr="00DB615C">
              <w:rPr>
                <w:rFonts w:cs="Times New Roman"/>
                <w:lang w:val="ru-RU"/>
              </w:rPr>
              <w:t>3</w:t>
            </w:r>
          </w:p>
        </w:tc>
        <w:tc>
          <w:tcPr>
            <w:tcW w:w="2502"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spacing w:line="276" w:lineRule="auto"/>
              <w:ind w:left="-84"/>
              <w:jc w:val="center"/>
              <w:rPr>
                <w:rFonts w:cs="Times New Roman"/>
                <w:lang w:val="ru-RU"/>
              </w:rPr>
            </w:pPr>
            <w:r w:rsidRPr="00DB615C">
              <w:rPr>
                <w:rFonts w:cs="Times New Roman"/>
                <w:lang w:val="ru-RU"/>
              </w:rPr>
              <w:t>МУ «Тбилисский кино-досуговый центр «Юбилейный»</w:t>
            </w:r>
          </w:p>
        </w:tc>
        <w:tc>
          <w:tcPr>
            <w:tcW w:w="2211" w:type="dxa"/>
            <w:tcBorders>
              <w:top w:val="single" w:sz="4" w:space="0" w:color="auto"/>
              <w:left w:val="single" w:sz="4" w:space="0" w:color="auto"/>
              <w:bottom w:val="single" w:sz="4" w:space="0" w:color="auto"/>
              <w:right w:val="single" w:sz="4" w:space="0" w:color="auto"/>
            </w:tcBorders>
            <w:vAlign w:val="center"/>
          </w:tcPr>
          <w:p w:rsidR="009A1F1F" w:rsidRPr="00DB615C" w:rsidRDefault="009E2D53" w:rsidP="009A1F1F">
            <w:pPr>
              <w:spacing w:line="276" w:lineRule="auto"/>
              <w:ind w:left="-84"/>
              <w:jc w:val="center"/>
              <w:rPr>
                <w:rFonts w:cs="Times New Roman"/>
                <w:lang w:val="ru-RU"/>
              </w:rPr>
            </w:pPr>
            <w:r w:rsidRPr="00DB615C">
              <w:rPr>
                <w:rFonts w:cs="Times New Roman"/>
                <w:lang w:val="ru-RU"/>
              </w:rPr>
              <w:t xml:space="preserve">352360 </w:t>
            </w:r>
          </w:p>
          <w:p w:rsidR="009E2D53" w:rsidRPr="00DB615C" w:rsidRDefault="009E2D53" w:rsidP="009A1F1F">
            <w:pPr>
              <w:spacing w:line="276" w:lineRule="auto"/>
              <w:ind w:left="-84"/>
              <w:jc w:val="center"/>
              <w:rPr>
                <w:rFonts w:eastAsia="Times New Roman" w:cs="Times New Roman"/>
                <w:lang w:val="ru-RU"/>
              </w:rPr>
            </w:pPr>
            <w:proofErr w:type="spellStart"/>
            <w:r w:rsidRPr="00DB615C">
              <w:rPr>
                <w:rFonts w:cs="Times New Roman"/>
                <w:lang w:val="ru-RU"/>
              </w:rPr>
              <w:t>ст.Тбилисская</w:t>
            </w:r>
            <w:proofErr w:type="spellEnd"/>
            <w:r w:rsidRPr="00DB615C">
              <w:rPr>
                <w:rFonts w:cs="Times New Roman"/>
                <w:lang w:val="ru-RU"/>
              </w:rPr>
              <w:t xml:space="preserve">, </w:t>
            </w:r>
            <w:proofErr w:type="spellStart"/>
            <w:r w:rsidRPr="00DB615C">
              <w:rPr>
                <w:rFonts w:cs="Times New Roman"/>
                <w:lang w:val="ru-RU"/>
              </w:rPr>
              <w:t>ул.Октябрьская</w:t>
            </w:r>
            <w:proofErr w:type="spellEnd"/>
            <w:r w:rsidRPr="00DB615C">
              <w:rPr>
                <w:rFonts w:cs="Times New Roman"/>
                <w:lang w:val="ru-RU"/>
              </w:rPr>
              <w:t>, 180</w:t>
            </w:r>
          </w:p>
          <w:p w:rsidR="009E2D53" w:rsidRPr="00DB615C" w:rsidRDefault="009E2D53" w:rsidP="009A1F1F">
            <w:pPr>
              <w:spacing w:line="276" w:lineRule="auto"/>
              <w:ind w:left="-84"/>
              <w:jc w:val="center"/>
              <w:rPr>
                <w:rFonts w:cs="Times New Roman"/>
                <w:lang w:val="ru-RU"/>
              </w:rPr>
            </w:pPr>
          </w:p>
        </w:tc>
        <w:tc>
          <w:tcPr>
            <w:tcW w:w="1720"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spacing w:line="276" w:lineRule="auto"/>
              <w:ind w:left="-84"/>
              <w:jc w:val="center"/>
              <w:rPr>
                <w:rFonts w:cs="Times New Roman"/>
                <w:lang w:val="ru-RU"/>
              </w:rPr>
            </w:pPr>
            <w:r w:rsidRPr="00DB615C">
              <w:rPr>
                <w:rFonts w:cs="Times New Roman"/>
                <w:lang w:val="ru-RU"/>
              </w:rPr>
              <w:t>600</w:t>
            </w:r>
          </w:p>
        </w:tc>
        <w:tc>
          <w:tcPr>
            <w:tcW w:w="2421" w:type="dxa"/>
            <w:tcBorders>
              <w:top w:val="single" w:sz="4" w:space="0" w:color="auto"/>
              <w:left w:val="single" w:sz="4" w:space="0" w:color="auto"/>
              <w:bottom w:val="single" w:sz="4" w:space="0" w:color="auto"/>
              <w:right w:val="single" w:sz="4" w:space="0" w:color="auto"/>
            </w:tcBorders>
            <w:vAlign w:val="center"/>
          </w:tcPr>
          <w:p w:rsidR="009E2D53" w:rsidRPr="00DB615C" w:rsidRDefault="00956D9B" w:rsidP="009A1F1F">
            <w:pPr>
              <w:spacing w:line="276" w:lineRule="auto"/>
              <w:ind w:left="-84"/>
              <w:jc w:val="center"/>
              <w:rPr>
                <w:rFonts w:cs="Times New Roman"/>
                <w:lang w:val="ru-RU"/>
              </w:rPr>
            </w:pPr>
            <w:r w:rsidRPr="00DB615C">
              <w:rPr>
                <w:rFonts w:cs="Times New Roman"/>
                <w:lang w:val="ru-RU"/>
              </w:rPr>
              <w:t>Населенные пункты муниципального образования Тбилисский район</w:t>
            </w:r>
          </w:p>
        </w:tc>
      </w:tr>
    </w:tbl>
    <w:p w:rsidR="003C348E" w:rsidRPr="00DB615C" w:rsidRDefault="003C348E" w:rsidP="00583EFD">
      <w:pPr>
        <w:pStyle w:val="afffffffb"/>
        <w:spacing w:before="0" w:after="0"/>
        <w:jc w:val="right"/>
        <w:rPr>
          <w:rFonts w:eastAsia="Andale Sans UI" w:cs="Tahoma"/>
          <w:bCs/>
          <w:i/>
          <w:sz w:val="28"/>
          <w:szCs w:val="28"/>
        </w:rPr>
      </w:pPr>
    </w:p>
    <w:p w:rsidR="00583EFD" w:rsidRPr="00DB615C" w:rsidRDefault="00583EFD" w:rsidP="00583EFD">
      <w:pPr>
        <w:pStyle w:val="afffffffb"/>
        <w:spacing w:before="0" w:after="0"/>
        <w:jc w:val="right"/>
        <w:rPr>
          <w:rFonts w:eastAsia="Andale Sans UI" w:cs="Tahoma"/>
          <w:bCs/>
          <w:i/>
          <w:sz w:val="28"/>
          <w:szCs w:val="28"/>
        </w:rPr>
      </w:pPr>
      <w:r w:rsidRPr="00DB615C">
        <w:rPr>
          <w:rFonts w:eastAsia="Andale Sans UI" w:cs="Tahoma"/>
          <w:bCs/>
          <w:i/>
          <w:sz w:val="28"/>
          <w:szCs w:val="28"/>
        </w:rPr>
        <w:t xml:space="preserve">Таблица </w:t>
      </w:r>
      <w:r w:rsidR="003C348E" w:rsidRPr="00DB615C">
        <w:rPr>
          <w:rFonts w:eastAsia="Andale Sans UI" w:cs="Tahoma"/>
          <w:bCs/>
          <w:i/>
          <w:sz w:val="28"/>
          <w:szCs w:val="28"/>
        </w:rPr>
        <w:t>7</w:t>
      </w:r>
      <w:r w:rsidRPr="00DB615C">
        <w:rPr>
          <w:rFonts w:eastAsia="Andale Sans UI" w:cs="Tahoma"/>
          <w:bCs/>
          <w:i/>
          <w:sz w:val="28"/>
          <w:szCs w:val="28"/>
        </w:rPr>
        <w:t>.</w:t>
      </w:r>
    </w:p>
    <w:p w:rsidR="00583EFD" w:rsidRPr="00DB615C" w:rsidRDefault="00583EFD" w:rsidP="00583EFD">
      <w:pPr>
        <w:pStyle w:val="afffffffb"/>
        <w:spacing w:before="0" w:after="0"/>
        <w:jc w:val="right"/>
        <w:rPr>
          <w:rFonts w:eastAsia="Andale Sans UI" w:cs="Tahoma"/>
          <w:bCs/>
          <w:i/>
          <w:sz w:val="28"/>
          <w:szCs w:val="28"/>
        </w:rPr>
      </w:pPr>
      <w:r w:rsidRPr="00DB615C">
        <w:rPr>
          <w:rFonts w:eastAsia="Andale Sans UI" w:cs="Tahoma"/>
          <w:bCs/>
          <w:i/>
          <w:sz w:val="28"/>
          <w:szCs w:val="28"/>
        </w:rPr>
        <w:t>Обеспеченность объектами социально-культурного назначения.</w:t>
      </w:r>
    </w:p>
    <w:tbl>
      <w:tblPr>
        <w:tblW w:w="9822" w:type="dxa"/>
        <w:tblInd w:w="-102" w:type="dxa"/>
        <w:tblLayout w:type="fixed"/>
        <w:tblCellMar>
          <w:left w:w="40" w:type="dxa"/>
          <w:right w:w="40" w:type="dxa"/>
        </w:tblCellMar>
        <w:tblLook w:val="04A0" w:firstRow="1" w:lastRow="0" w:firstColumn="1" w:lastColumn="0" w:noHBand="0" w:noVBand="1"/>
      </w:tblPr>
      <w:tblGrid>
        <w:gridCol w:w="8433"/>
        <w:gridCol w:w="1389"/>
      </w:tblGrid>
      <w:tr w:rsidR="00583EFD" w:rsidRPr="00DB615C" w:rsidTr="00F5624C">
        <w:trPr>
          <w:trHeight w:hRule="exact" w:val="468"/>
        </w:trPr>
        <w:tc>
          <w:tcPr>
            <w:tcW w:w="8433" w:type="dxa"/>
            <w:tcBorders>
              <w:top w:val="single" w:sz="6" w:space="0" w:color="auto"/>
              <w:left w:val="single" w:sz="6" w:space="0" w:color="auto"/>
              <w:bottom w:val="single" w:sz="6" w:space="0" w:color="auto"/>
              <w:right w:val="single" w:sz="6" w:space="0" w:color="auto"/>
            </w:tcBorders>
            <w:shd w:val="clear" w:color="auto" w:fill="FFFFFF"/>
            <w:hideMark/>
          </w:tcPr>
          <w:p w:rsidR="00583EFD" w:rsidRPr="00DB615C" w:rsidRDefault="00583EFD" w:rsidP="000A6829">
            <w:pPr>
              <w:shd w:val="clear" w:color="auto" w:fill="FFFFFF"/>
              <w:autoSpaceDE w:val="0"/>
              <w:adjustRightInd w:val="0"/>
              <w:rPr>
                <w:rFonts w:cs="Times New Roman"/>
                <w:lang w:val="ru-RU"/>
              </w:rPr>
            </w:pPr>
            <w:r w:rsidRPr="00DB615C">
              <w:rPr>
                <w:rFonts w:cs="Times New Roman"/>
                <w:lang w:val="ru-RU"/>
              </w:rPr>
              <w:t>Наименование</w:t>
            </w:r>
          </w:p>
        </w:tc>
        <w:tc>
          <w:tcPr>
            <w:tcW w:w="1389" w:type="dxa"/>
            <w:tcBorders>
              <w:top w:val="single" w:sz="6" w:space="0" w:color="auto"/>
              <w:left w:val="single" w:sz="6" w:space="0" w:color="auto"/>
              <w:bottom w:val="single" w:sz="6" w:space="0" w:color="auto"/>
              <w:right w:val="single" w:sz="6" w:space="0" w:color="auto"/>
            </w:tcBorders>
            <w:shd w:val="clear" w:color="auto" w:fill="FFFFFF"/>
            <w:hideMark/>
          </w:tcPr>
          <w:p w:rsidR="00583EFD" w:rsidRPr="00DB615C" w:rsidRDefault="00583EFD" w:rsidP="000A6829">
            <w:pPr>
              <w:shd w:val="clear" w:color="auto" w:fill="FFFFFF"/>
              <w:autoSpaceDE w:val="0"/>
              <w:adjustRightInd w:val="0"/>
              <w:jc w:val="center"/>
              <w:rPr>
                <w:rFonts w:cs="Times New Roman"/>
                <w:lang w:val="ru-RU"/>
              </w:rPr>
            </w:pPr>
            <w:r w:rsidRPr="00DB615C">
              <w:rPr>
                <w:rFonts w:cs="Times New Roman"/>
                <w:lang w:val="ru-RU"/>
              </w:rPr>
              <w:t>Кол-во.</w:t>
            </w:r>
          </w:p>
        </w:tc>
      </w:tr>
      <w:tr w:rsidR="00583EFD" w:rsidRPr="00DB615C" w:rsidTr="00F5624C">
        <w:trPr>
          <w:trHeight w:hRule="exact" w:val="468"/>
        </w:trPr>
        <w:tc>
          <w:tcPr>
            <w:tcW w:w="8433" w:type="dxa"/>
            <w:tcBorders>
              <w:top w:val="single" w:sz="6" w:space="0" w:color="auto"/>
              <w:left w:val="single" w:sz="6" w:space="0" w:color="auto"/>
              <w:bottom w:val="single" w:sz="6" w:space="0" w:color="auto"/>
              <w:right w:val="single" w:sz="6" w:space="0" w:color="auto"/>
            </w:tcBorders>
            <w:shd w:val="clear" w:color="auto" w:fill="FFFFFF"/>
            <w:hideMark/>
          </w:tcPr>
          <w:p w:rsidR="00583EFD" w:rsidRPr="00DB615C" w:rsidRDefault="00583EFD" w:rsidP="000A6829">
            <w:pPr>
              <w:shd w:val="clear" w:color="auto" w:fill="FFFFFF"/>
              <w:autoSpaceDE w:val="0"/>
              <w:adjustRightInd w:val="0"/>
              <w:rPr>
                <w:rFonts w:cs="Times New Roman"/>
                <w:lang w:val="ru-RU"/>
              </w:rPr>
            </w:pPr>
            <w:r w:rsidRPr="00DB615C">
              <w:rPr>
                <w:rFonts w:cs="Times New Roman"/>
                <w:lang w:val="ru-RU"/>
              </w:rPr>
              <w:t>Общее количество объектов социально-культурного назначения</w:t>
            </w:r>
          </w:p>
        </w:tc>
        <w:tc>
          <w:tcPr>
            <w:tcW w:w="1389" w:type="dxa"/>
            <w:tcBorders>
              <w:top w:val="single" w:sz="6" w:space="0" w:color="auto"/>
              <w:left w:val="single" w:sz="6" w:space="0" w:color="auto"/>
              <w:bottom w:val="single" w:sz="6" w:space="0" w:color="auto"/>
              <w:right w:val="single" w:sz="6" w:space="0" w:color="auto"/>
            </w:tcBorders>
            <w:shd w:val="clear" w:color="auto" w:fill="FFFFFF"/>
            <w:hideMark/>
          </w:tcPr>
          <w:p w:rsidR="00583EFD" w:rsidRPr="00DB615C" w:rsidRDefault="00583EFD" w:rsidP="000A6829">
            <w:pPr>
              <w:shd w:val="clear" w:color="auto" w:fill="FFFFFF"/>
              <w:autoSpaceDE w:val="0"/>
              <w:adjustRightInd w:val="0"/>
              <w:jc w:val="center"/>
              <w:rPr>
                <w:rFonts w:cs="Times New Roman"/>
                <w:lang w:val="ru-RU"/>
              </w:rPr>
            </w:pPr>
            <w:r w:rsidRPr="00DB615C">
              <w:rPr>
                <w:rFonts w:cs="Times New Roman"/>
                <w:lang w:val="ru-RU"/>
              </w:rPr>
              <w:t>10</w:t>
            </w:r>
          </w:p>
        </w:tc>
      </w:tr>
      <w:tr w:rsidR="00583EFD" w:rsidRPr="00DB615C" w:rsidTr="00F5624C">
        <w:trPr>
          <w:trHeight w:hRule="exact" w:val="450"/>
        </w:trPr>
        <w:tc>
          <w:tcPr>
            <w:tcW w:w="8433" w:type="dxa"/>
            <w:tcBorders>
              <w:top w:val="single" w:sz="6" w:space="0" w:color="auto"/>
              <w:left w:val="single" w:sz="6" w:space="0" w:color="auto"/>
              <w:bottom w:val="single" w:sz="6" w:space="0" w:color="auto"/>
              <w:right w:val="single" w:sz="6" w:space="0" w:color="auto"/>
            </w:tcBorders>
            <w:shd w:val="clear" w:color="auto" w:fill="FFFFFF"/>
            <w:hideMark/>
          </w:tcPr>
          <w:p w:rsidR="00583EFD" w:rsidRPr="00DB615C" w:rsidRDefault="00583EFD" w:rsidP="000A6829">
            <w:pPr>
              <w:shd w:val="clear" w:color="auto" w:fill="FFFFFF"/>
              <w:autoSpaceDE w:val="0"/>
              <w:adjustRightInd w:val="0"/>
              <w:rPr>
                <w:rFonts w:cs="Times New Roman"/>
                <w:lang w:val="ru-RU"/>
              </w:rPr>
            </w:pPr>
            <w:r w:rsidRPr="00DB615C">
              <w:rPr>
                <w:rFonts w:cs="Times New Roman"/>
                <w:lang w:val="ru-RU"/>
              </w:rPr>
              <w:t>Количество дворцов и домов культуры</w:t>
            </w:r>
          </w:p>
        </w:tc>
        <w:tc>
          <w:tcPr>
            <w:tcW w:w="1389" w:type="dxa"/>
            <w:tcBorders>
              <w:top w:val="single" w:sz="6" w:space="0" w:color="auto"/>
              <w:left w:val="single" w:sz="6" w:space="0" w:color="auto"/>
              <w:bottom w:val="single" w:sz="6" w:space="0" w:color="auto"/>
              <w:right w:val="single" w:sz="6" w:space="0" w:color="auto"/>
            </w:tcBorders>
            <w:shd w:val="clear" w:color="auto" w:fill="FFFFFF"/>
            <w:hideMark/>
          </w:tcPr>
          <w:p w:rsidR="00583EFD" w:rsidRPr="00DB615C" w:rsidRDefault="00583EFD" w:rsidP="000A6829">
            <w:pPr>
              <w:shd w:val="clear" w:color="auto" w:fill="FFFFFF"/>
              <w:autoSpaceDE w:val="0"/>
              <w:adjustRightInd w:val="0"/>
              <w:jc w:val="center"/>
              <w:rPr>
                <w:rFonts w:cs="Times New Roman"/>
                <w:lang w:val="ru-RU"/>
              </w:rPr>
            </w:pPr>
            <w:r w:rsidRPr="00DB615C">
              <w:rPr>
                <w:rFonts w:cs="Times New Roman"/>
                <w:lang w:val="ru-RU"/>
              </w:rPr>
              <w:t>6</w:t>
            </w:r>
          </w:p>
        </w:tc>
      </w:tr>
      <w:tr w:rsidR="00583EFD" w:rsidRPr="00DB615C" w:rsidTr="00F5624C">
        <w:trPr>
          <w:trHeight w:hRule="exact" w:val="462"/>
        </w:trPr>
        <w:tc>
          <w:tcPr>
            <w:tcW w:w="8433" w:type="dxa"/>
            <w:tcBorders>
              <w:top w:val="single" w:sz="6" w:space="0" w:color="auto"/>
              <w:left w:val="single" w:sz="6" w:space="0" w:color="auto"/>
              <w:bottom w:val="single" w:sz="6" w:space="0" w:color="auto"/>
              <w:right w:val="single" w:sz="6" w:space="0" w:color="auto"/>
            </w:tcBorders>
            <w:shd w:val="clear" w:color="auto" w:fill="FFFFFF"/>
            <w:hideMark/>
          </w:tcPr>
          <w:p w:rsidR="00583EFD" w:rsidRPr="00DB615C" w:rsidRDefault="00583EFD" w:rsidP="000A6829">
            <w:pPr>
              <w:shd w:val="clear" w:color="auto" w:fill="FFFFFF"/>
              <w:autoSpaceDE w:val="0"/>
              <w:adjustRightInd w:val="0"/>
              <w:rPr>
                <w:rFonts w:cs="Times New Roman"/>
                <w:lang w:val="ru-RU"/>
              </w:rPr>
            </w:pPr>
            <w:r w:rsidRPr="00DB615C">
              <w:rPr>
                <w:rFonts w:cs="Times New Roman"/>
                <w:lang w:val="ru-RU"/>
              </w:rPr>
              <w:t>Количество библиотек</w:t>
            </w:r>
          </w:p>
        </w:tc>
        <w:tc>
          <w:tcPr>
            <w:tcW w:w="1389" w:type="dxa"/>
            <w:tcBorders>
              <w:top w:val="single" w:sz="6" w:space="0" w:color="auto"/>
              <w:left w:val="single" w:sz="6" w:space="0" w:color="auto"/>
              <w:bottom w:val="single" w:sz="6" w:space="0" w:color="auto"/>
              <w:right w:val="single" w:sz="6" w:space="0" w:color="auto"/>
            </w:tcBorders>
            <w:shd w:val="clear" w:color="auto" w:fill="FFFFFF"/>
            <w:hideMark/>
          </w:tcPr>
          <w:p w:rsidR="00583EFD" w:rsidRPr="00DB615C" w:rsidRDefault="00583EFD" w:rsidP="000A6829">
            <w:pPr>
              <w:shd w:val="clear" w:color="auto" w:fill="FFFFFF"/>
              <w:autoSpaceDE w:val="0"/>
              <w:adjustRightInd w:val="0"/>
              <w:jc w:val="center"/>
              <w:rPr>
                <w:rFonts w:cs="Times New Roman"/>
                <w:lang w:val="ru-RU"/>
              </w:rPr>
            </w:pPr>
            <w:r w:rsidRPr="00DB615C">
              <w:rPr>
                <w:rFonts w:cs="Times New Roman"/>
                <w:lang w:val="ru-RU"/>
              </w:rPr>
              <w:t>4</w:t>
            </w:r>
          </w:p>
        </w:tc>
      </w:tr>
    </w:tbl>
    <w:p w:rsidR="009A1F1F" w:rsidRPr="00DB615C" w:rsidRDefault="009A1F1F" w:rsidP="00D47E7A">
      <w:pPr>
        <w:pStyle w:val="affffff7"/>
        <w:spacing w:line="276" w:lineRule="auto"/>
        <w:ind w:firstLine="709"/>
        <w:jc w:val="center"/>
        <w:rPr>
          <w:rFonts w:ascii="Times New Roman" w:hAnsi="Times New Roman"/>
          <w:sz w:val="28"/>
          <w:szCs w:val="28"/>
        </w:rPr>
      </w:pPr>
      <w:r w:rsidRPr="00DB615C">
        <w:rPr>
          <w:rFonts w:ascii="Times New Roman" w:hAnsi="Times New Roman"/>
          <w:sz w:val="28"/>
          <w:szCs w:val="28"/>
        </w:rPr>
        <w:t>Учреждения здравоохранения.</w:t>
      </w:r>
    </w:p>
    <w:p w:rsidR="00A603AE" w:rsidRPr="00DB615C" w:rsidRDefault="009E2D53" w:rsidP="00A603AE">
      <w:pPr>
        <w:spacing w:line="276" w:lineRule="auto"/>
        <w:ind w:firstLine="720"/>
        <w:jc w:val="both"/>
        <w:rPr>
          <w:sz w:val="28"/>
          <w:szCs w:val="28"/>
          <w:lang w:val="ru-RU"/>
        </w:rPr>
      </w:pPr>
      <w:r w:rsidRPr="00DB615C">
        <w:rPr>
          <w:sz w:val="28"/>
          <w:szCs w:val="28"/>
          <w:lang w:val="ru-RU"/>
        </w:rPr>
        <w:t xml:space="preserve">Из учреждений здравоохранения Тбилисского сельского поселения в </w:t>
      </w:r>
      <w:r w:rsidR="00CB53A1">
        <w:rPr>
          <w:sz w:val="28"/>
          <w:szCs w:val="28"/>
          <w:lang w:val="ru-RU"/>
        </w:rPr>
        <w:t xml:space="preserve">                   </w:t>
      </w:r>
      <w:r w:rsidRPr="00DB615C">
        <w:rPr>
          <w:sz w:val="28"/>
          <w:szCs w:val="28"/>
          <w:lang w:val="ru-RU"/>
        </w:rPr>
        <w:t>ст. Тбилисской размещена цент</w:t>
      </w:r>
      <w:r w:rsidR="00956D9B" w:rsidRPr="00DB615C">
        <w:rPr>
          <w:sz w:val="28"/>
          <w:szCs w:val="28"/>
          <w:lang w:val="ru-RU"/>
        </w:rPr>
        <w:t>ральная районная больница на 233</w:t>
      </w:r>
      <w:r w:rsidRPr="00DB615C">
        <w:rPr>
          <w:sz w:val="28"/>
          <w:szCs w:val="28"/>
          <w:lang w:val="ru-RU"/>
        </w:rPr>
        <w:t xml:space="preserve"> коек с хирургическим, гинекологическим, родильным, инфекционным и детским отделениями. При больнице имеется поликлиника на 600 посещений в смену. Стоматологическая поликлиника на 150 посещений. На территории поселения функционируют две амбулатории в х. </w:t>
      </w:r>
      <w:proofErr w:type="spellStart"/>
      <w:r w:rsidRPr="00DB615C">
        <w:rPr>
          <w:sz w:val="28"/>
          <w:szCs w:val="28"/>
          <w:lang w:val="ru-RU"/>
        </w:rPr>
        <w:t>Северин</w:t>
      </w:r>
      <w:proofErr w:type="spellEnd"/>
      <w:r w:rsidRPr="00DB615C">
        <w:rPr>
          <w:sz w:val="28"/>
          <w:szCs w:val="28"/>
          <w:lang w:val="ru-RU"/>
        </w:rPr>
        <w:t xml:space="preserve"> (50 посещений в смену) и </w:t>
      </w:r>
    </w:p>
    <w:p w:rsidR="009E2D53" w:rsidRPr="00DB615C" w:rsidRDefault="009E2D53" w:rsidP="00A603AE">
      <w:pPr>
        <w:spacing w:line="276" w:lineRule="auto"/>
        <w:jc w:val="both"/>
        <w:rPr>
          <w:sz w:val="28"/>
          <w:szCs w:val="28"/>
          <w:lang w:val="ru-RU"/>
        </w:rPr>
      </w:pPr>
      <w:r w:rsidRPr="00DB615C">
        <w:rPr>
          <w:sz w:val="28"/>
          <w:szCs w:val="28"/>
          <w:lang w:val="ru-RU"/>
        </w:rPr>
        <w:t xml:space="preserve">п. Октябрьский (на 50 посещений в смену), а также фельдшерско-акушерские пункты в </w:t>
      </w:r>
      <w:proofErr w:type="spellStart"/>
      <w:r w:rsidRPr="00DB615C">
        <w:rPr>
          <w:sz w:val="28"/>
          <w:szCs w:val="28"/>
          <w:lang w:val="ru-RU"/>
        </w:rPr>
        <w:t>п.Мирный</w:t>
      </w:r>
      <w:proofErr w:type="spellEnd"/>
      <w:r w:rsidRPr="00DB615C">
        <w:rPr>
          <w:sz w:val="28"/>
          <w:szCs w:val="28"/>
          <w:lang w:val="ru-RU"/>
        </w:rPr>
        <w:t xml:space="preserve">, </w:t>
      </w:r>
      <w:proofErr w:type="spellStart"/>
      <w:r w:rsidRPr="00DB615C">
        <w:rPr>
          <w:sz w:val="28"/>
          <w:szCs w:val="28"/>
          <w:lang w:val="ru-RU"/>
        </w:rPr>
        <w:t>п.Первомайский</w:t>
      </w:r>
      <w:proofErr w:type="spellEnd"/>
      <w:r w:rsidRPr="00DB615C">
        <w:rPr>
          <w:sz w:val="28"/>
          <w:szCs w:val="28"/>
          <w:lang w:val="ru-RU"/>
        </w:rPr>
        <w:t xml:space="preserve">, </w:t>
      </w:r>
      <w:proofErr w:type="spellStart"/>
      <w:r w:rsidRPr="00DB615C">
        <w:rPr>
          <w:sz w:val="28"/>
          <w:szCs w:val="28"/>
          <w:lang w:val="ru-RU"/>
        </w:rPr>
        <w:t>п.Восточный</w:t>
      </w:r>
      <w:proofErr w:type="spellEnd"/>
      <w:r w:rsidRPr="00DB615C">
        <w:rPr>
          <w:sz w:val="28"/>
          <w:szCs w:val="28"/>
          <w:lang w:val="ru-RU"/>
        </w:rPr>
        <w:t xml:space="preserve">, </w:t>
      </w:r>
      <w:proofErr w:type="spellStart"/>
      <w:r w:rsidRPr="00DB615C">
        <w:rPr>
          <w:sz w:val="28"/>
          <w:szCs w:val="28"/>
          <w:lang w:val="ru-RU"/>
        </w:rPr>
        <w:t>п.Терновый</w:t>
      </w:r>
      <w:proofErr w:type="spellEnd"/>
      <w:r w:rsidRPr="00DB615C">
        <w:rPr>
          <w:sz w:val="28"/>
          <w:szCs w:val="28"/>
          <w:lang w:val="ru-RU"/>
        </w:rPr>
        <w:t>.</w:t>
      </w:r>
    </w:p>
    <w:p w:rsidR="009E2D53" w:rsidRPr="00DB615C" w:rsidRDefault="00F5624C" w:rsidP="009A1F1F">
      <w:pPr>
        <w:spacing w:line="276" w:lineRule="auto"/>
        <w:ind w:firstLine="720"/>
        <w:jc w:val="both"/>
        <w:rPr>
          <w:sz w:val="28"/>
          <w:szCs w:val="28"/>
          <w:lang w:val="ru-RU"/>
        </w:rPr>
      </w:pPr>
      <w:r w:rsidRPr="00DB615C">
        <w:rPr>
          <w:sz w:val="28"/>
          <w:szCs w:val="28"/>
          <w:lang w:val="ru-RU"/>
        </w:rPr>
        <w:t>В ст. Тбилисской име</w:t>
      </w:r>
      <w:r w:rsidR="009E2D53" w:rsidRPr="00DB615C">
        <w:rPr>
          <w:sz w:val="28"/>
          <w:szCs w:val="28"/>
          <w:lang w:val="ru-RU"/>
        </w:rPr>
        <w:t>ется станция скорой помощи  на 4 машины обслуживающая жителей всего района.</w:t>
      </w:r>
    </w:p>
    <w:p w:rsidR="00583EFD" w:rsidRPr="00DB615C" w:rsidRDefault="009E2D53" w:rsidP="00583EFD">
      <w:pPr>
        <w:pStyle w:val="afffffffb"/>
        <w:spacing w:before="0" w:after="0"/>
        <w:rPr>
          <w:rFonts w:eastAsia="Andale Sans UI" w:cs="Tahoma"/>
          <w:bCs/>
          <w:i/>
          <w:sz w:val="28"/>
          <w:szCs w:val="28"/>
        </w:rPr>
      </w:pPr>
      <w:r w:rsidRPr="00DB615C">
        <w:rPr>
          <w:sz w:val="28"/>
          <w:szCs w:val="28"/>
        </w:rPr>
        <w:t>В аптечной сети Тбилисского сельско</w:t>
      </w:r>
      <w:r w:rsidR="00F5624C" w:rsidRPr="00DB615C">
        <w:rPr>
          <w:sz w:val="28"/>
          <w:szCs w:val="28"/>
        </w:rPr>
        <w:t>го</w:t>
      </w:r>
      <w:r w:rsidRPr="00DB615C">
        <w:rPr>
          <w:sz w:val="28"/>
          <w:szCs w:val="28"/>
        </w:rPr>
        <w:t xml:space="preserve"> поселении функционируют 8 ко</w:t>
      </w:r>
      <w:r w:rsidRPr="00DB615C">
        <w:rPr>
          <w:sz w:val="28"/>
          <w:szCs w:val="28"/>
        </w:rPr>
        <w:t>м</w:t>
      </w:r>
      <w:r w:rsidRPr="00DB615C">
        <w:rPr>
          <w:sz w:val="28"/>
          <w:szCs w:val="28"/>
        </w:rPr>
        <w:t>мерческих аптек.</w:t>
      </w:r>
      <w:r w:rsidR="00583EFD" w:rsidRPr="00DB615C">
        <w:rPr>
          <w:rFonts w:eastAsia="Andale Sans UI" w:cs="Tahoma"/>
          <w:bCs/>
          <w:i/>
          <w:sz w:val="28"/>
          <w:szCs w:val="28"/>
        </w:rPr>
        <w:t xml:space="preserve"> </w:t>
      </w:r>
    </w:p>
    <w:p w:rsidR="00583EFD" w:rsidRPr="00DB615C" w:rsidRDefault="00583EFD" w:rsidP="00583EFD">
      <w:pPr>
        <w:pStyle w:val="afffffffb"/>
        <w:spacing w:before="0" w:after="0"/>
        <w:jc w:val="right"/>
        <w:rPr>
          <w:rFonts w:eastAsia="Andale Sans UI" w:cs="Tahoma"/>
          <w:bCs/>
          <w:i/>
          <w:sz w:val="28"/>
          <w:szCs w:val="28"/>
        </w:rPr>
      </w:pPr>
      <w:r w:rsidRPr="00DB615C">
        <w:rPr>
          <w:rFonts w:eastAsia="Andale Sans UI" w:cs="Tahoma"/>
          <w:bCs/>
          <w:i/>
          <w:sz w:val="28"/>
          <w:szCs w:val="28"/>
        </w:rPr>
        <w:t xml:space="preserve">Таблица </w:t>
      </w:r>
      <w:r w:rsidR="003C348E" w:rsidRPr="00DB615C">
        <w:rPr>
          <w:rFonts w:eastAsia="Andale Sans UI" w:cs="Tahoma"/>
          <w:bCs/>
          <w:i/>
          <w:sz w:val="28"/>
          <w:szCs w:val="28"/>
        </w:rPr>
        <w:t>8</w:t>
      </w:r>
      <w:r w:rsidRPr="00DB615C">
        <w:rPr>
          <w:rFonts w:eastAsia="Andale Sans UI" w:cs="Tahoma"/>
          <w:bCs/>
          <w:i/>
          <w:sz w:val="28"/>
          <w:szCs w:val="28"/>
        </w:rPr>
        <w:t>.</w:t>
      </w:r>
    </w:p>
    <w:p w:rsidR="00583EFD" w:rsidRPr="00DB615C" w:rsidRDefault="00583EFD" w:rsidP="00583EFD">
      <w:pPr>
        <w:pStyle w:val="afffffffb"/>
        <w:spacing w:before="0" w:after="0"/>
        <w:jc w:val="right"/>
        <w:rPr>
          <w:rFonts w:eastAsia="Andale Sans UI" w:cs="Tahoma"/>
          <w:bCs/>
          <w:i/>
          <w:sz w:val="28"/>
          <w:szCs w:val="28"/>
        </w:rPr>
      </w:pPr>
      <w:r w:rsidRPr="00DB615C">
        <w:rPr>
          <w:rFonts w:eastAsia="Andale Sans UI" w:cs="Tahoma"/>
          <w:bCs/>
          <w:i/>
          <w:sz w:val="28"/>
          <w:szCs w:val="28"/>
        </w:rPr>
        <w:t>Обеспеченность объектами здравоохранения.</w:t>
      </w:r>
    </w:p>
    <w:tbl>
      <w:tblPr>
        <w:tblW w:w="9890" w:type="dxa"/>
        <w:tblInd w:w="-102" w:type="dxa"/>
        <w:tblLayout w:type="fixed"/>
        <w:tblCellMar>
          <w:left w:w="40" w:type="dxa"/>
          <w:right w:w="40" w:type="dxa"/>
        </w:tblCellMar>
        <w:tblLook w:val="04A0" w:firstRow="1" w:lastRow="0" w:firstColumn="1" w:lastColumn="0" w:noHBand="0" w:noVBand="1"/>
      </w:tblPr>
      <w:tblGrid>
        <w:gridCol w:w="8504"/>
        <w:gridCol w:w="1386"/>
      </w:tblGrid>
      <w:tr w:rsidR="00583EFD" w:rsidRPr="00DB615C" w:rsidTr="003C348E">
        <w:trPr>
          <w:trHeight w:hRule="exact" w:val="437"/>
        </w:trPr>
        <w:tc>
          <w:tcPr>
            <w:tcW w:w="850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83EFD" w:rsidRPr="00DB615C" w:rsidRDefault="00583EFD" w:rsidP="00F5624C">
            <w:pPr>
              <w:shd w:val="clear" w:color="auto" w:fill="FFFFFF"/>
              <w:autoSpaceDE w:val="0"/>
              <w:adjustRightInd w:val="0"/>
              <w:jc w:val="center"/>
              <w:rPr>
                <w:rFonts w:cs="Times New Roman"/>
                <w:lang w:val="ru-RU"/>
              </w:rPr>
            </w:pPr>
            <w:r w:rsidRPr="00DB615C">
              <w:rPr>
                <w:rFonts w:cs="Times New Roman"/>
                <w:lang w:val="ru-RU"/>
              </w:rPr>
              <w:t>Наименование</w:t>
            </w:r>
          </w:p>
        </w:tc>
        <w:tc>
          <w:tcPr>
            <w:tcW w:w="138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83EFD" w:rsidRPr="00DB615C" w:rsidRDefault="00583EFD" w:rsidP="00F5624C">
            <w:pPr>
              <w:shd w:val="clear" w:color="auto" w:fill="FFFFFF"/>
              <w:autoSpaceDE w:val="0"/>
              <w:adjustRightInd w:val="0"/>
              <w:jc w:val="center"/>
              <w:rPr>
                <w:rFonts w:cs="Times New Roman"/>
                <w:lang w:val="ru-RU"/>
              </w:rPr>
            </w:pPr>
            <w:r w:rsidRPr="00DB615C">
              <w:rPr>
                <w:rFonts w:cs="Times New Roman"/>
                <w:lang w:val="ru-RU"/>
              </w:rPr>
              <w:t>Кол-во.</w:t>
            </w:r>
          </w:p>
        </w:tc>
      </w:tr>
      <w:tr w:rsidR="00583EFD" w:rsidRPr="00DB615C" w:rsidTr="003C348E">
        <w:trPr>
          <w:trHeight w:hRule="exact" w:val="437"/>
        </w:trPr>
        <w:tc>
          <w:tcPr>
            <w:tcW w:w="850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83EFD" w:rsidRPr="00DB615C" w:rsidRDefault="00583EFD" w:rsidP="00F5624C">
            <w:pPr>
              <w:shd w:val="clear" w:color="auto" w:fill="FFFFFF"/>
              <w:autoSpaceDE w:val="0"/>
              <w:adjustRightInd w:val="0"/>
              <w:jc w:val="center"/>
              <w:rPr>
                <w:rFonts w:cs="Times New Roman"/>
                <w:lang w:val="ru-RU"/>
              </w:rPr>
            </w:pPr>
            <w:r w:rsidRPr="00DB615C">
              <w:rPr>
                <w:rFonts w:cs="Times New Roman"/>
                <w:lang w:val="ru-RU"/>
              </w:rPr>
              <w:t>Общее количество объектов здравоохранения</w:t>
            </w:r>
          </w:p>
        </w:tc>
        <w:tc>
          <w:tcPr>
            <w:tcW w:w="138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83EFD" w:rsidRPr="00DB615C" w:rsidRDefault="00583EFD" w:rsidP="00F5624C">
            <w:pPr>
              <w:shd w:val="clear" w:color="auto" w:fill="FFFFFF"/>
              <w:autoSpaceDE w:val="0"/>
              <w:adjustRightInd w:val="0"/>
              <w:jc w:val="center"/>
              <w:rPr>
                <w:rFonts w:cs="Times New Roman"/>
                <w:lang w:val="ru-RU"/>
              </w:rPr>
            </w:pPr>
            <w:r w:rsidRPr="00DB615C">
              <w:rPr>
                <w:rFonts w:cs="Times New Roman"/>
                <w:lang w:val="ru-RU"/>
              </w:rPr>
              <w:t>9</w:t>
            </w:r>
          </w:p>
        </w:tc>
      </w:tr>
      <w:tr w:rsidR="00583EFD" w:rsidRPr="00DB615C" w:rsidTr="003C348E">
        <w:trPr>
          <w:trHeight w:hRule="exact" w:val="524"/>
        </w:trPr>
        <w:tc>
          <w:tcPr>
            <w:tcW w:w="850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83EFD" w:rsidRPr="00DB615C" w:rsidRDefault="00583EFD" w:rsidP="00F5624C">
            <w:pPr>
              <w:shd w:val="clear" w:color="auto" w:fill="FFFFFF"/>
              <w:tabs>
                <w:tab w:val="left" w:pos="3788"/>
              </w:tabs>
              <w:autoSpaceDE w:val="0"/>
              <w:adjustRightInd w:val="0"/>
              <w:ind w:right="2086"/>
              <w:jc w:val="center"/>
              <w:rPr>
                <w:rFonts w:cs="Times New Roman"/>
                <w:lang w:val="ru-RU"/>
              </w:rPr>
            </w:pPr>
            <w:r w:rsidRPr="00DB615C">
              <w:rPr>
                <w:rFonts w:cs="Times New Roman"/>
                <w:lang w:val="ru-RU"/>
              </w:rPr>
              <w:t>Количество больниц / в них койко-мест</w:t>
            </w:r>
          </w:p>
        </w:tc>
        <w:tc>
          <w:tcPr>
            <w:tcW w:w="138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83EFD" w:rsidRPr="00DB615C" w:rsidRDefault="00583EFD" w:rsidP="00F5624C">
            <w:pPr>
              <w:shd w:val="clear" w:color="auto" w:fill="FFFFFF"/>
              <w:autoSpaceDE w:val="0"/>
              <w:adjustRightInd w:val="0"/>
              <w:jc w:val="center"/>
              <w:rPr>
                <w:rFonts w:cs="Times New Roman"/>
                <w:lang w:val="ru-RU"/>
              </w:rPr>
            </w:pPr>
            <w:r w:rsidRPr="00DB615C">
              <w:rPr>
                <w:rFonts w:cs="Times New Roman"/>
                <w:lang w:val="ru-RU"/>
              </w:rPr>
              <w:t>1/233</w:t>
            </w:r>
          </w:p>
          <w:p w:rsidR="00583EFD" w:rsidRPr="00DB615C" w:rsidRDefault="00583EFD" w:rsidP="00F5624C">
            <w:pPr>
              <w:shd w:val="clear" w:color="auto" w:fill="FFFFFF"/>
              <w:autoSpaceDE w:val="0"/>
              <w:adjustRightInd w:val="0"/>
              <w:jc w:val="center"/>
              <w:rPr>
                <w:rFonts w:cs="Times New Roman"/>
                <w:lang w:val="ru-RU"/>
              </w:rPr>
            </w:pPr>
          </w:p>
          <w:p w:rsidR="00583EFD" w:rsidRPr="00DB615C" w:rsidRDefault="00583EFD" w:rsidP="00F5624C">
            <w:pPr>
              <w:shd w:val="clear" w:color="auto" w:fill="FFFFFF"/>
              <w:autoSpaceDE w:val="0"/>
              <w:adjustRightInd w:val="0"/>
              <w:jc w:val="center"/>
              <w:rPr>
                <w:rFonts w:cs="Times New Roman"/>
                <w:lang w:val="ru-RU"/>
              </w:rPr>
            </w:pPr>
          </w:p>
        </w:tc>
      </w:tr>
      <w:tr w:rsidR="00583EFD" w:rsidRPr="00DB615C" w:rsidTr="003C348E">
        <w:trPr>
          <w:trHeight w:hRule="exact" w:val="429"/>
        </w:trPr>
        <w:tc>
          <w:tcPr>
            <w:tcW w:w="850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83EFD" w:rsidRPr="00DB615C" w:rsidRDefault="00583EFD" w:rsidP="00F5624C">
            <w:pPr>
              <w:shd w:val="clear" w:color="auto" w:fill="FFFFFF"/>
              <w:autoSpaceDE w:val="0"/>
              <w:adjustRightInd w:val="0"/>
              <w:jc w:val="center"/>
              <w:rPr>
                <w:rFonts w:cs="Times New Roman"/>
                <w:lang w:val="ru-RU"/>
              </w:rPr>
            </w:pPr>
            <w:r w:rsidRPr="00DB615C">
              <w:rPr>
                <w:rFonts w:cs="Times New Roman"/>
                <w:lang w:val="ru-RU"/>
              </w:rPr>
              <w:t>Количество поликлиник</w:t>
            </w:r>
          </w:p>
        </w:tc>
        <w:tc>
          <w:tcPr>
            <w:tcW w:w="138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83EFD" w:rsidRPr="00DB615C" w:rsidRDefault="00583EFD" w:rsidP="00F5624C">
            <w:pPr>
              <w:shd w:val="clear" w:color="auto" w:fill="FFFFFF"/>
              <w:autoSpaceDE w:val="0"/>
              <w:adjustRightInd w:val="0"/>
              <w:jc w:val="center"/>
              <w:rPr>
                <w:rFonts w:cs="Times New Roman"/>
                <w:lang w:val="ru-RU"/>
              </w:rPr>
            </w:pPr>
            <w:r w:rsidRPr="00DB615C">
              <w:rPr>
                <w:rFonts w:cs="Times New Roman"/>
                <w:lang w:val="ru-RU"/>
              </w:rPr>
              <w:t>2</w:t>
            </w:r>
          </w:p>
        </w:tc>
      </w:tr>
      <w:tr w:rsidR="00583EFD" w:rsidRPr="00DB615C" w:rsidTr="003C348E">
        <w:trPr>
          <w:trHeight w:hRule="exact" w:val="465"/>
        </w:trPr>
        <w:tc>
          <w:tcPr>
            <w:tcW w:w="850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83EFD" w:rsidRPr="00DB615C" w:rsidRDefault="00583EFD" w:rsidP="00F5624C">
            <w:pPr>
              <w:shd w:val="clear" w:color="auto" w:fill="FFFFFF"/>
              <w:autoSpaceDE w:val="0"/>
              <w:adjustRightInd w:val="0"/>
              <w:jc w:val="center"/>
              <w:rPr>
                <w:rFonts w:cs="Times New Roman"/>
                <w:lang w:val="ru-RU"/>
              </w:rPr>
            </w:pPr>
            <w:r w:rsidRPr="00DB615C">
              <w:rPr>
                <w:rFonts w:cs="Times New Roman"/>
                <w:lang w:val="ru-RU"/>
              </w:rPr>
              <w:t>Количество амбулаторий и фельдшерских пунктов</w:t>
            </w:r>
          </w:p>
        </w:tc>
        <w:tc>
          <w:tcPr>
            <w:tcW w:w="138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83EFD" w:rsidRPr="00DB615C" w:rsidRDefault="00583EFD" w:rsidP="00F5624C">
            <w:pPr>
              <w:shd w:val="clear" w:color="auto" w:fill="FFFFFF"/>
              <w:autoSpaceDE w:val="0"/>
              <w:adjustRightInd w:val="0"/>
              <w:jc w:val="center"/>
              <w:rPr>
                <w:rFonts w:cs="Times New Roman"/>
                <w:lang w:val="ru-RU"/>
              </w:rPr>
            </w:pPr>
            <w:r w:rsidRPr="00DB615C">
              <w:rPr>
                <w:rFonts w:cs="Times New Roman"/>
                <w:lang w:val="ru-RU"/>
              </w:rPr>
              <w:t>6</w:t>
            </w:r>
          </w:p>
        </w:tc>
      </w:tr>
    </w:tbl>
    <w:p w:rsidR="00583EFD" w:rsidRPr="00DB615C" w:rsidRDefault="00583EFD" w:rsidP="00583EFD">
      <w:pPr>
        <w:spacing w:line="276" w:lineRule="auto"/>
        <w:ind w:firstLine="540"/>
        <w:jc w:val="center"/>
        <w:rPr>
          <w:sz w:val="28"/>
          <w:szCs w:val="28"/>
          <w:lang w:val="ru-RU"/>
        </w:rPr>
      </w:pPr>
      <w:r w:rsidRPr="00DB615C">
        <w:rPr>
          <w:sz w:val="28"/>
          <w:szCs w:val="28"/>
          <w:lang w:val="ru-RU"/>
        </w:rPr>
        <w:lastRenderedPageBreak/>
        <w:t>Спортивные и физкультурно-оздоровительные сооружения.</w:t>
      </w:r>
    </w:p>
    <w:p w:rsidR="00583EFD" w:rsidRPr="00DB615C" w:rsidRDefault="00583EFD" w:rsidP="00583EFD">
      <w:pPr>
        <w:shd w:val="clear" w:color="auto" w:fill="FFFFFF"/>
        <w:spacing w:line="322" w:lineRule="exact"/>
        <w:ind w:left="19" w:right="14" w:firstLine="696"/>
        <w:jc w:val="both"/>
        <w:rPr>
          <w:sz w:val="28"/>
          <w:szCs w:val="28"/>
          <w:lang w:val="ru-RU"/>
        </w:rPr>
      </w:pPr>
      <w:r w:rsidRPr="00DB615C">
        <w:rPr>
          <w:sz w:val="28"/>
          <w:szCs w:val="28"/>
          <w:lang w:val="ru-RU"/>
        </w:rPr>
        <w:t>Общее количество детских спортивных игровых площадок на территории поселения, по состоянию на 2017 год, составляет 33.</w:t>
      </w:r>
    </w:p>
    <w:p w:rsidR="00583EFD" w:rsidRPr="00DB615C" w:rsidRDefault="00583EFD" w:rsidP="00583EFD">
      <w:pPr>
        <w:shd w:val="clear" w:color="auto" w:fill="FFFFFF"/>
        <w:spacing w:line="322" w:lineRule="exact"/>
        <w:ind w:left="19" w:right="14" w:firstLine="696"/>
        <w:jc w:val="both"/>
        <w:rPr>
          <w:sz w:val="28"/>
          <w:szCs w:val="28"/>
          <w:lang w:val="ru-RU"/>
        </w:rPr>
      </w:pPr>
      <w:r w:rsidRPr="00DB615C">
        <w:rPr>
          <w:sz w:val="28"/>
          <w:szCs w:val="28"/>
          <w:lang w:val="ru-RU"/>
        </w:rPr>
        <w:t>Всего на сегодняшний день установлено 6 комплексных спортивно-игровых площадок расположенных на территории МБОУ СОШ № 5, 2, 6, 3 в пос. Октябрьском и по ул. Первомайской ст. Тбилисской.</w:t>
      </w:r>
    </w:p>
    <w:p w:rsidR="00583EFD" w:rsidRPr="00DB615C" w:rsidRDefault="00583EFD" w:rsidP="00583EFD">
      <w:pPr>
        <w:pStyle w:val="afffffffb"/>
        <w:spacing w:before="0" w:after="0"/>
        <w:jc w:val="right"/>
        <w:rPr>
          <w:rFonts w:eastAsia="Andale Sans UI" w:cs="Tahoma"/>
          <w:bCs/>
          <w:i/>
          <w:sz w:val="28"/>
          <w:szCs w:val="28"/>
        </w:rPr>
      </w:pPr>
      <w:r w:rsidRPr="00DB615C">
        <w:rPr>
          <w:rFonts w:eastAsia="Andale Sans UI" w:cs="Tahoma"/>
          <w:bCs/>
          <w:i/>
          <w:sz w:val="28"/>
          <w:szCs w:val="28"/>
        </w:rPr>
        <w:t>Таблица 9.</w:t>
      </w:r>
    </w:p>
    <w:p w:rsidR="00583EFD" w:rsidRPr="00DB615C" w:rsidRDefault="00583EFD" w:rsidP="00583EFD">
      <w:pPr>
        <w:pStyle w:val="afffffffb"/>
        <w:spacing w:before="0" w:after="0"/>
        <w:jc w:val="right"/>
        <w:rPr>
          <w:rFonts w:eastAsia="Andale Sans UI" w:cs="Tahoma"/>
          <w:bCs/>
          <w:i/>
          <w:sz w:val="28"/>
          <w:szCs w:val="28"/>
        </w:rPr>
      </w:pPr>
      <w:r w:rsidRPr="00DB615C">
        <w:rPr>
          <w:rFonts w:eastAsia="Andale Sans UI" w:cs="Tahoma"/>
          <w:bCs/>
          <w:i/>
          <w:sz w:val="28"/>
          <w:szCs w:val="28"/>
        </w:rPr>
        <w:t>Обеспеченность объектами физической культуры и спорта.</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30"/>
        <w:gridCol w:w="1559"/>
      </w:tblGrid>
      <w:tr w:rsidR="00583EFD" w:rsidRPr="00DB615C" w:rsidTr="000A6829">
        <w:trPr>
          <w:trHeight w:val="353"/>
        </w:trPr>
        <w:tc>
          <w:tcPr>
            <w:tcW w:w="83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83EFD" w:rsidRPr="00DB615C" w:rsidRDefault="00583EFD" w:rsidP="000A6829">
            <w:pPr>
              <w:autoSpaceDE w:val="0"/>
              <w:adjustRightInd w:val="0"/>
              <w:rPr>
                <w:rFonts w:cs="Times New Roman"/>
                <w:lang w:val="ru-RU"/>
              </w:rPr>
            </w:pPr>
            <w:r w:rsidRPr="00DB615C">
              <w:rPr>
                <w:rFonts w:cs="Times New Roman"/>
                <w:lang w:val="ru-RU"/>
              </w:rPr>
              <w:t>Наименование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83EFD" w:rsidRPr="00DB615C" w:rsidRDefault="00583EFD" w:rsidP="000A6829">
            <w:pPr>
              <w:pStyle w:val="1ff2"/>
              <w:tabs>
                <w:tab w:val="left" w:pos="284"/>
              </w:tabs>
              <w:rPr>
                <w:b w:val="0"/>
                <w:sz w:val="24"/>
                <w:szCs w:val="24"/>
              </w:rPr>
            </w:pPr>
            <w:r w:rsidRPr="00DB615C">
              <w:rPr>
                <w:b w:val="0"/>
                <w:sz w:val="24"/>
                <w:szCs w:val="24"/>
              </w:rPr>
              <w:t>Кол-во.</w:t>
            </w:r>
          </w:p>
        </w:tc>
      </w:tr>
      <w:tr w:rsidR="00583EFD" w:rsidRPr="00DB615C" w:rsidTr="000A6829">
        <w:trPr>
          <w:trHeight w:val="353"/>
        </w:trPr>
        <w:tc>
          <w:tcPr>
            <w:tcW w:w="8330" w:type="dxa"/>
            <w:tcBorders>
              <w:top w:val="single" w:sz="4" w:space="0" w:color="auto"/>
              <w:left w:val="single" w:sz="4" w:space="0" w:color="auto"/>
              <w:bottom w:val="single" w:sz="4" w:space="0" w:color="auto"/>
              <w:right w:val="single" w:sz="4" w:space="0" w:color="auto"/>
            </w:tcBorders>
            <w:vAlign w:val="center"/>
            <w:hideMark/>
          </w:tcPr>
          <w:p w:rsidR="00583EFD" w:rsidRPr="00DB615C" w:rsidRDefault="00583EFD" w:rsidP="000A6829">
            <w:pPr>
              <w:autoSpaceDE w:val="0"/>
              <w:adjustRightInd w:val="0"/>
              <w:rPr>
                <w:rFonts w:cs="Times New Roman"/>
                <w:lang w:val="ru-RU"/>
              </w:rPr>
            </w:pPr>
            <w:r w:rsidRPr="00DB615C">
              <w:rPr>
                <w:rFonts w:cs="Times New Roman"/>
                <w:lang w:val="ru-RU"/>
              </w:rPr>
              <w:t>Общее количество объектов физической культуры и спорта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583EFD" w:rsidRPr="00DB615C" w:rsidRDefault="00583EFD" w:rsidP="000A6829">
            <w:pPr>
              <w:pStyle w:val="1ff2"/>
              <w:keepNext w:val="0"/>
              <w:tabs>
                <w:tab w:val="left" w:pos="284"/>
              </w:tabs>
              <w:rPr>
                <w:b w:val="0"/>
                <w:sz w:val="24"/>
                <w:szCs w:val="24"/>
              </w:rPr>
            </w:pPr>
            <w:r w:rsidRPr="00DB615C">
              <w:rPr>
                <w:b w:val="0"/>
                <w:sz w:val="24"/>
                <w:szCs w:val="24"/>
              </w:rPr>
              <w:t>30</w:t>
            </w:r>
          </w:p>
        </w:tc>
      </w:tr>
      <w:tr w:rsidR="00583EFD" w:rsidRPr="00DB615C" w:rsidTr="000A6829">
        <w:trPr>
          <w:trHeight w:val="353"/>
        </w:trPr>
        <w:tc>
          <w:tcPr>
            <w:tcW w:w="8330" w:type="dxa"/>
            <w:tcBorders>
              <w:top w:val="single" w:sz="4" w:space="0" w:color="auto"/>
              <w:left w:val="single" w:sz="4" w:space="0" w:color="auto"/>
              <w:bottom w:val="single" w:sz="4" w:space="0" w:color="auto"/>
              <w:right w:val="single" w:sz="4" w:space="0" w:color="auto"/>
            </w:tcBorders>
            <w:vAlign w:val="center"/>
            <w:hideMark/>
          </w:tcPr>
          <w:p w:rsidR="00583EFD" w:rsidRPr="00DB615C" w:rsidRDefault="00583EFD" w:rsidP="000A6829">
            <w:pPr>
              <w:tabs>
                <w:tab w:val="left" w:pos="284"/>
              </w:tabs>
              <w:autoSpaceDE w:val="0"/>
              <w:adjustRightInd w:val="0"/>
              <w:rPr>
                <w:rFonts w:cs="Times New Roman"/>
                <w:lang w:val="ru-RU"/>
              </w:rPr>
            </w:pPr>
            <w:r w:rsidRPr="00DB615C">
              <w:rPr>
                <w:rFonts w:cs="Times New Roman"/>
                <w:lang w:val="ru-RU"/>
              </w:rPr>
              <w:t>Количество стадионов, спортивных комплексов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583EFD" w:rsidRPr="00DB615C" w:rsidRDefault="00583EFD" w:rsidP="000A6829">
            <w:pPr>
              <w:pStyle w:val="1ff2"/>
              <w:keepNext w:val="0"/>
              <w:tabs>
                <w:tab w:val="left" w:pos="284"/>
              </w:tabs>
              <w:rPr>
                <w:b w:val="0"/>
                <w:sz w:val="24"/>
                <w:szCs w:val="24"/>
              </w:rPr>
            </w:pPr>
            <w:r w:rsidRPr="00DB615C">
              <w:rPr>
                <w:b w:val="0"/>
                <w:sz w:val="24"/>
                <w:szCs w:val="24"/>
              </w:rPr>
              <w:t>8</w:t>
            </w:r>
          </w:p>
        </w:tc>
      </w:tr>
      <w:tr w:rsidR="00583EFD" w:rsidRPr="00DB615C" w:rsidTr="000A6829">
        <w:trPr>
          <w:trHeight w:val="353"/>
        </w:trPr>
        <w:tc>
          <w:tcPr>
            <w:tcW w:w="8330" w:type="dxa"/>
            <w:tcBorders>
              <w:top w:val="single" w:sz="4" w:space="0" w:color="auto"/>
              <w:left w:val="single" w:sz="4" w:space="0" w:color="auto"/>
              <w:bottom w:val="single" w:sz="4" w:space="0" w:color="auto"/>
              <w:right w:val="single" w:sz="4" w:space="0" w:color="auto"/>
            </w:tcBorders>
            <w:vAlign w:val="center"/>
            <w:hideMark/>
          </w:tcPr>
          <w:p w:rsidR="00583EFD" w:rsidRPr="00DB615C" w:rsidRDefault="00583EFD" w:rsidP="000A6829">
            <w:pPr>
              <w:pStyle w:val="8"/>
              <w:tabs>
                <w:tab w:val="left" w:pos="284"/>
              </w:tabs>
              <w:spacing w:before="0"/>
              <w:ind w:firstLine="0"/>
              <w:rPr>
                <w:rFonts w:ascii="Times New Roman" w:hAnsi="Times New Roman"/>
                <w:color w:val="auto"/>
                <w:sz w:val="24"/>
                <w:szCs w:val="24"/>
              </w:rPr>
            </w:pPr>
            <w:r w:rsidRPr="00DB615C">
              <w:rPr>
                <w:rFonts w:ascii="Times New Roman" w:hAnsi="Times New Roman"/>
                <w:color w:val="auto"/>
                <w:sz w:val="24"/>
                <w:szCs w:val="24"/>
              </w:rPr>
              <w:t>Количество спортивных залов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583EFD" w:rsidRPr="00DB615C" w:rsidRDefault="00583EFD" w:rsidP="000A6829">
            <w:pPr>
              <w:pStyle w:val="1ff2"/>
              <w:keepNext w:val="0"/>
              <w:tabs>
                <w:tab w:val="left" w:pos="284"/>
              </w:tabs>
              <w:rPr>
                <w:b w:val="0"/>
                <w:sz w:val="24"/>
                <w:szCs w:val="24"/>
              </w:rPr>
            </w:pPr>
            <w:r w:rsidRPr="00DB615C">
              <w:rPr>
                <w:b w:val="0"/>
                <w:sz w:val="24"/>
                <w:szCs w:val="24"/>
              </w:rPr>
              <w:t>8</w:t>
            </w:r>
          </w:p>
        </w:tc>
      </w:tr>
    </w:tbl>
    <w:p w:rsidR="00583EFD" w:rsidRPr="00DB615C" w:rsidRDefault="00583EFD" w:rsidP="009A1F1F">
      <w:pPr>
        <w:spacing w:line="276" w:lineRule="auto"/>
        <w:ind w:firstLine="540"/>
        <w:jc w:val="both"/>
        <w:rPr>
          <w:sz w:val="28"/>
          <w:szCs w:val="28"/>
          <w:lang w:val="ru-RU"/>
        </w:rPr>
      </w:pPr>
    </w:p>
    <w:p w:rsidR="009A1F1F" w:rsidRPr="00DB615C" w:rsidRDefault="009A1F1F" w:rsidP="005A4006">
      <w:pPr>
        <w:spacing w:line="276" w:lineRule="auto"/>
        <w:ind w:firstLine="540"/>
        <w:jc w:val="center"/>
        <w:rPr>
          <w:sz w:val="28"/>
          <w:szCs w:val="28"/>
          <w:lang w:val="ru-RU"/>
        </w:rPr>
      </w:pPr>
      <w:r w:rsidRPr="00DB615C">
        <w:rPr>
          <w:sz w:val="28"/>
          <w:szCs w:val="28"/>
          <w:lang w:val="ru-RU"/>
        </w:rPr>
        <w:t>Учреждения социального обслуживания населения.</w:t>
      </w:r>
    </w:p>
    <w:p w:rsidR="009E2D53" w:rsidRPr="00DB615C" w:rsidRDefault="009E2D53" w:rsidP="005A4006">
      <w:pPr>
        <w:spacing w:line="276" w:lineRule="auto"/>
        <w:ind w:firstLine="540"/>
        <w:jc w:val="both"/>
        <w:rPr>
          <w:sz w:val="28"/>
          <w:szCs w:val="28"/>
          <w:lang w:val="ru-RU"/>
        </w:rPr>
      </w:pPr>
      <w:r w:rsidRPr="00DB615C">
        <w:rPr>
          <w:sz w:val="28"/>
          <w:szCs w:val="28"/>
          <w:lang w:val="ru-RU"/>
        </w:rPr>
        <w:t>Из учреждений социального обслуживания населения в Тбилисском сельском поселении функционируют ГУ СО КК «Тбилисский социально-реабилитационный центр для несовершеннолетних «Огонек»,  ГУ СО КК «Тбилисский ЦСО «Лада», ГУ СО КК «Тбилисский центр социальной помощи семье и детям «Бригантина», ГУ КК «Тбилисская ЦБ УСО».</w:t>
      </w:r>
    </w:p>
    <w:p w:rsidR="009A1F1F" w:rsidRPr="00DB615C" w:rsidRDefault="009A1F1F" w:rsidP="005A4006">
      <w:pPr>
        <w:spacing w:line="276" w:lineRule="auto"/>
        <w:ind w:firstLine="540"/>
        <w:jc w:val="center"/>
        <w:rPr>
          <w:sz w:val="28"/>
          <w:szCs w:val="28"/>
          <w:lang w:val="ru-RU"/>
        </w:rPr>
      </w:pPr>
      <w:r w:rsidRPr="00DB615C">
        <w:rPr>
          <w:sz w:val="28"/>
          <w:szCs w:val="28"/>
          <w:lang w:val="ru-RU"/>
        </w:rPr>
        <w:t>Учреждения коммунальной инфраструктуры.</w:t>
      </w:r>
    </w:p>
    <w:p w:rsidR="00577952" w:rsidRPr="00DB615C" w:rsidRDefault="009E2D53" w:rsidP="00577952">
      <w:pPr>
        <w:spacing w:line="276" w:lineRule="auto"/>
        <w:ind w:firstLine="709"/>
        <w:jc w:val="both"/>
        <w:rPr>
          <w:sz w:val="28"/>
          <w:szCs w:val="28"/>
          <w:lang w:val="ru-RU"/>
        </w:rPr>
      </w:pPr>
      <w:r w:rsidRPr="00DB615C">
        <w:rPr>
          <w:sz w:val="28"/>
          <w:szCs w:val="28"/>
          <w:lang w:val="ru-RU"/>
        </w:rPr>
        <w:t xml:space="preserve">Инфраструктура пожарной охраны поселения представлена пожарной частью на 6 машин станицы Тбилисской, обслуживающей непосредственно территорию станицы, х. </w:t>
      </w:r>
      <w:proofErr w:type="spellStart"/>
      <w:r w:rsidRPr="00DB615C">
        <w:rPr>
          <w:sz w:val="28"/>
          <w:szCs w:val="28"/>
          <w:lang w:val="ru-RU"/>
        </w:rPr>
        <w:t>Северин</w:t>
      </w:r>
      <w:proofErr w:type="spellEnd"/>
      <w:r w:rsidRPr="00DB615C">
        <w:rPr>
          <w:sz w:val="28"/>
          <w:szCs w:val="28"/>
          <w:lang w:val="ru-RU"/>
        </w:rPr>
        <w:t xml:space="preserve"> и п. Восточный, а также пожарной частью Тбилисского элеватора. Остальные населенные пункты поселения обслуживаются пожарной частью </w:t>
      </w:r>
      <w:r w:rsidR="00577952" w:rsidRPr="00DB615C">
        <w:rPr>
          <w:sz w:val="28"/>
          <w:szCs w:val="28"/>
          <w:lang w:val="ru-RU"/>
        </w:rPr>
        <w:t xml:space="preserve">станицы </w:t>
      </w:r>
      <w:proofErr w:type="spellStart"/>
      <w:r w:rsidR="00577952" w:rsidRPr="00DB615C">
        <w:rPr>
          <w:sz w:val="28"/>
          <w:szCs w:val="28"/>
          <w:lang w:val="ru-RU"/>
        </w:rPr>
        <w:t>Нововладимировской</w:t>
      </w:r>
      <w:proofErr w:type="spellEnd"/>
      <w:r w:rsidR="00577952" w:rsidRPr="00DB615C">
        <w:rPr>
          <w:sz w:val="28"/>
          <w:szCs w:val="28"/>
          <w:lang w:val="ru-RU"/>
        </w:rPr>
        <w:t xml:space="preserve"> </w:t>
      </w:r>
    </w:p>
    <w:p w:rsidR="004B342A" w:rsidRPr="00DB615C" w:rsidRDefault="00577952" w:rsidP="00577952">
      <w:pPr>
        <w:spacing w:line="276" w:lineRule="auto"/>
        <w:jc w:val="both"/>
        <w:rPr>
          <w:sz w:val="28"/>
          <w:szCs w:val="28"/>
          <w:lang w:val="ru-RU"/>
        </w:rPr>
      </w:pPr>
      <w:r w:rsidRPr="00DB615C">
        <w:rPr>
          <w:sz w:val="28"/>
          <w:szCs w:val="28"/>
          <w:lang w:val="ru-RU"/>
        </w:rPr>
        <w:t xml:space="preserve">( </w:t>
      </w:r>
      <w:proofErr w:type="spellStart"/>
      <w:r w:rsidRPr="00DB615C">
        <w:rPr>
          <w:sz w:val="28"/>
          <w:szCs w:val="28"/>
          <w:lang w:val="ru-RU"/>
        </w:rPr>
        <w:t>Нововладимировского</w:t>
      </w:r>
      <w:proofErr w:type="spellEnd"/>
      <w:r w:rsidRPr="00DB615C">
        <w:rPr>
          <w:sz w:val="28"/>
          <w:szCs w:val="28"/>
          <w:lang w:val="ru-RU"/>
        </w:rPr>
        <w:t xml:space="preserve"> СП Тбилисского района) </w:t>
      </w:r>
      <w:r w:rsidR="009A1F1F" w:rsidRPr="00DB615C">
        <w:rPr>
          <w:sz w:val="28"/>
          <w:szCs w:val="28"/>
          <w:lang w:val="ru-RU"/>
        </w:rPr>
        <w:t xml:space="preserve">на </w:t>
      </w:r>
      <w:r w:rsidR="009E2D53" w:rsidRPr="00DB615C">
        <w:rPr>
          <w:sz w:val="28"/>
          <w:szCs w:val="28"/>
          <w:lang w:val="ru-RU"/>
        </w:rPr>
        <w:t>2 машины.</w:t>
      </w:r>
    </w:p>
    <w:p w:rsidR="00583EFD" w:rsidRPr="00DB615C" w:rsidRDefault="00583EFD" w:rsidP="00583EFD">
      <w:pPr>
        <w:spacing w:line="276" w:lineRule="auto"/>
        <w:ind w:firstLine="540"/>
        <w:jc w:val="center"/>
        <w:rPr>
          <w:sz w:val="28"/>
          <w:szCs w:val="28"/>
          <w:lang w:val="ru-RU"/>
        </w:rPr>
      </w:pPr>
      <w:r w:rsidRPr="00DB615C">
        <w:rPr>
          <w:sz w:val="28"/>
          <w:szCs w:val="28"/>
          <w:lang w:val="ru-RU"/>
        </w:rPr>
        <w:t>Зона специального назначения.</w:t>
      </w:r>
    </w:p>
    <w:p w:rsidR="007F1AB3" w:rsidRPr="00DB615C" w:rsidRDefault="007F1AB3" w:rsidP="007F1AB3">
      <w:pPr>
        <w:spacing w:line="276" w:lineRule="auto"/>
        <w:ind w:firstLine="540"/>
        <w:jc w:val="both"/>
        <w:rPr>
          <w:sz w:val="28"/>
          <w:szCs w:val="28"/>
          <w:lang w:val="ru-RU"/>
        </w:rPr>
      </w:pPr>
      <w:r w:rsidRPr="00DB615C">
        <w:rPr>
          <w:sz w:val="28"/>
          <w:szCs w:val="28"/>
          <w:lang w:val="ru-RU"/>
        </w:rPr>
        <w:t>На территории Тбилисского сельского поселения Тбилисского района расположено 7 кладбищ:</w:t>
      </w:r>
    </w:p>
    <w:p w:rsidR="007F1AB3" w:rsidRPr="00DB615C" w:rsidRDefault="007F1AB3" w:rsidP="007F1AB3">
      <w:pPr>
        <w:spacing w:line="276" w:lineRule="auto"/>
        <w:ind w:firstLine="540"/>
        <w:jc w:val="both"/>
        <w:rPr>
          <w:sz w:val="28"/>
          <w:szCs w:val="28"/>
          <w:lang w:val="ru-RU"/>
        </w:rPr>
      </w:pPr>
      <w:r w:rsidRPr="00DB615C">
        <w:rPr>
          <w:sz w:val="28"/>
          <w:szCs w:val="28"/>
          <w:lang w:val="ru-RU"/>
        </w:rPr>
        <w:t>пос. Мирный – действующее;</w:t>
      </w:r>
    </w:p>
    <w:p w:rsidR="007F1AB3" w:rsidRPr="00DB615C" w:rsidRDefault="007F1AB3" w:rsidP="007F1AB3">
      <w:pPr>
        <w:spacing w:line="276" w:lineRule="auto"/>
        <w:ind w:firstLine="540"/>
        <w:jc w:val="both"/>
        <w:rPr>
          <w:sz w:val="28"/>
          <w:szCs w:val="28"/>
          <w:lang w:val="ru-RU"/>
        </w:rPr>
      </w:pPr>
      <w:r w:rsidRPr="00DB615C">
        <w:rPr>
          <w:sz w:val="28"/>
          <w:szCs w:val="28"/>
          <w:lang w:val="ru-RU"/>
        </w:rPr>
        <w:t>пос. Терновый – действующее;</w:t>
      </w:r>
    </w:p>
    <w:p w:rsidR="007F1AB3" w:rsidRPr="00DB615C" w:rsidRDefault="007F1AB3" w:rsidP="007F1AB3">
      <w:pPr>
        <w:spacing w:line="276" w:lineRule="auto"/>
        <w:ind w:firstLine="540"/>
        <w:jc w:val="both"/>
        <w:rPr>
          <w:sz w:val="28"/>
          <w:szCs w:val="28"/>
          <w:lang w:val="ru-RU"/>
        </w:rPr>
      </w:pPr>
      <w:r w:rsidRPr="00DB615C">
        <w:rPr>
          <w:sz w:val="28"/>
          <w:szCs w:val="28"/>
          <w:lang w:val="ru-RU"/>
        </w:rPr>
        <w:t>пос. Октябрьский – действующее;</w:t>
      </w:r>
    </w:p>
    <w:p w:rsidR="007F1AB3" w:rsidRPr="00DB615C" w:rsidRDefault="007F1AB3" w:rsidP="007F1AB3">
      <w:pPr>
        <w:spacing w:line="276" w:lineRule="auto"/>
        <w:ind w:firstLine="540"/>
        <w:jc w:val="both"/>
        <w:rPr>
          <w:sz w:val="28"/>
          <w:szCs w:val="28"/>
          <w:lang w:val="ru-RU"/>
        </w:rPr>
      </w:pPr>
      <w:r w:rsidRPr="00DB615C">
        <w:rPr>
          <w:sz w:val="28"/>
          <w:szCs w:val="28"/>
          <w:lang w:val="ru-RU"/>
        </w:rPr>
        <w:t>пос. Восточный – действующее;</w:t>
      </w:r>
    </w:p>
    <w:p w:rsidR="007F1AB3" w:rsidRPr="00DB615C" w:rsidRDefault="007F1AB3" w:rsidP="007F1AB3">
      <w:pPr>
        <w:spacing w:line="276" w:lineRule="auto"/>
        <w:ind w:firstLine="540"/>
        <w:jc w:val="both"/>
        <w:rPr>
          <w:sz w:val="28"/>
          <w:szCs w:val="28"/>
          <w:lang w:val="ru-RU"/>
        </w:rPr>
      </w:pPr>
      <w:r w:rsidRPr="00DB615C">
        <w:rPr>
          <w:sz w:val="28"/>
          <w:szCs w:val="28"/>
          <w:lang w:val="ru-RU"/>
        </w:rPr>
        <w:t xml:space="preserve">х. </w:t>
      </w:r>
      <w:proofErr w:type="spellStart"/>
      <w:r w:rsidRPr="00DB615C">
        <w:rPr>
          <w:sz w:val="28"/>
          <w:szCs w:val="28"/>
          <w:lang w:val="ru-RU"/>
        </w:rPr>
        <w:t>Северин</w:t>
      </w:r>
      <w:proofErr w:type="spellEnd"/>
      <w:r w:rsidRPr="00DB615C">
        <w:rPr>
          <w:sz w:val="28"/>
          <w:szCs w:val="28"/>
          <w:lang w:val="ru-RU"/>
        </w:rPr>
        <w:t xml:space="preserve"> – действующее;</w:t>
      </w:r>
    </w:p>
    <w:p w:rsidR="00583EFD" w:rsidRPr="00DB615C" w:rsidRDefault="007F1AB3" w:rsidP="007F1AB3">
      <w:pPr>
        <w:spacing w:line="276" w:lineRule="auto"/>
        <w:ind w:firstLine="540"/>
        <w:rPr>
          <w:sz w:val="28"/>
          <w:szCs w:val="28"/>
          <w:lang w:val="ru-RU"/>
        </w:rPr>
        <w:sectPr w:rsidR="00583EFD" w:rsidRPr="00DB615C" w:rsidSect="00216B45">
          <w:pgSz w:w="11907" w:h="16840" w:code="9"/>
          <w:pgMar w:top="539" w:right="708" w:bottom="902" w:left="1560" w:header="720" w:footer="266" w:gutter="0"/>
          <w:cols w:space="720"/>
          <w:docGrid w:linePitch="326"/>
        </w:sectPr>
      </w:pPr>
      <w:r w:rsidRPr="00DB615C">
        <w:rPr>
          <w:sz w:val="28"/>
          <w:szCs w:val="28"/>
          <w:lang w:val="ru-RU"/>
        </w:rPr>
        <w:t xml:space="preserve">ст. Тбилисская-2 кладбища: </w:t>
      </w:r>
      <w:r w:rsidR="00F5624C" w:rsidRPr="00DB615C">
        <w:rPr>
          <w:sz w:val="28"/>
          <w:szCs w:val="28"/>
          <w:lang w:val="ru-RU"/>
        </w:rPr>
        <w:t xml:space="preserve">действующее </w:t>
      </w:r>
      <w:r w:rsidRPr="00DB615C">
        <w:rPr>
          <w:sz w:val="28"/>
          <w:szCs w:val="28"/>
          <w:lang w:val="ru-RU"/>
        </w:rPr>
        <w:t>в с</w:t>
      </w:r>
      <w:r w:rsidR="00F5624C" w:rsidRPr="00DB615C">
        <w:rPr>
          <w:sz w:val="28"/>
          <w:szCs w:val="28"/>
          <w:lang w:val="ru-RU"/>
        </w:rPr>
        <w:t>еверной части станицы и</w:t>
      </w:r>
      <w:r w:rsidRPr="00DB615C">
        <w:rPr>
          <w:sz w:val="28"/>
          <w:szCs w:val="28"/>
          <w:lang w:val="ru-RU"/>
        </w:rPr>
        <w:t xml:space="preserve"> </w:t>
      </w:r>
      <w:r w:rsidR="00F5624C" w:rsidRPr="00DB615C">
        <w:rPr>
          <w:sz w:val="28"/>
          <w:szCs w:val="28"/>
          <w:lang w:val="ru-RU"/>
        </w:rPr>
        <w:t xml:space="preserve">не действующее </w:t>
      </w:r>
      <w:r w:rsidR="00570F5A" w:rsidRPr="00DB615C">
        <w:rPr>
          <w:sz w:val="28"/>
          <w:szCs w:val="28"/>
          <w:lang w:val="ru-RU"/>
        </w:rPr>
        <w:t>по ул. Базарная</w:t>
      </w:r>
      <w:r w:rsidRPr="00DB615C">
        <w:rPr>
          <w:sz w:val="28"/>
          <w:szCs w:val="28"/>
          <w:lang w:val="ru-RU"/>
        </w:rPr>
        <w:t>.</w:t>
      </w:r>
    </w:p>
    <w:p w:rsidR="00650607" w:rsidRPr="00DB615C" w:rsidRDefault="00650607" w:rsidP="00107E10">
      <w:pPr>
        <w:pStyle w:val="20"/>
        <w:numPr>
          <w:ilvl w:val="1"/>
          <w:numId w:val="16"/>
        </w:numPr>
        <w:spacing w:before="0" w:line="276" w:lineRule="auto"/>
        <w:rPr>
          <w:rFonts w:ascii="Times New Roman" w:hAnsi="Times New Roman" w:cs="Times New Roman"/>
          <w:i/>
          <w:iCs/>
          <w:color w:val="auto"/>
          <w:sz w:val="28"/>
          <w:szCs w:val="32"/>
          <w:lang w:val="ru-RU"/>
        </w:rPr>
      </w:pPr>
      <w:bookmarkStart w:id="13" w:name="_Toc491349803"/>
      <w:bookmarkEnd w:id="5"/>
      <w:bookmarkEnd w:id="6"/>
      <w:r w:rsidRPr="00DB615C">
        <w:rPr>
          <w:rFonts w:ascii="Times New Roman" w:hAnsi="Times New Roman" w:cs="Times New Roman"/>
          <w:i/>
          <w:iCs/>
          <w:color w:val="auto"/>
          <w:sz w:val="28"/>
          <w:szCs w:val="32"/>
          <w:lang w:val="ru-RU"/>
        </w:rPr>
        <w:lastRenderedPageBreak/>
        <w:t xml:space="preserve">ТЕХНИКО-ЭКОНОМИЧЕСКИЕ ПАРАМЕТРЫ СУЩЕСТВУЮЩИХ ОБЪЕКТОВ СОЦИАЛЬНОЙ ИНФРАСТРУКТУРЫ </w:t>
      </w:r>
      <w:r w:rsidR="00DE5AE3" w:rsidRPr="00DB615C">
        <w:rPr>
          <w:rFonts w:ascii="Times New Roman" w:hAnsi="Times New Roman" w:cs="Times New Roman"/>
          <w:i/>
          <w:iCs/>
          <w:color w:val="auto"/>
          <w:sz w:val="28"/>
          <w:szCs w:val="32"/>
          <w:lang w:val="ru-RU"/>
        </w:rPr>
        <w:t>ПОСЕЛЕНИЯ</w:t>
      </w:r>
      <w:r w:rsidR="003C348E" w:rsidRPr="00DB615C">
        <w:rPr>
          <w:rFonts w:ascii="Times New Roman" w:hAnsi="Times New Roman" w:cs="Times New Roman"/>
          <w:i/>
          <w:iCs/>
          <w:color w:val="auto"/>
          <w:sz w:val="28"/>
          <w:szCs w:val="32"/>
          <w:lang w:val="ru-RU"/>
        </w:rPr>
        <w:t>.</w:t>
      </w:r>
      <w:bookmarkEnd w:id="13"/>
    </w:p>
    <w:p w:rsidR="004836C7" w:rsidRPr="00DB615C" w:rsidRDefault="004836C7" w:rsidP="004836C7">
      <w:pPr>
        <w:pStyle w:val="aff"/>
        <w:spacing w:before="0" w:after="0"/>
        <w:ind w:left="720" w:firstLine="0"/>
        <w:jc w:val="right"/>
        <w:rPr>
          <w:rFonts w:ascii="Times New Roman" w:eastAsia="Andale Sans UI" w:hAnsi="Times New Roman" w:cs="Tahoma"/>
          <w:b w:val="0"/>
          <w:bCs w:val="0"/>
          <w:i/>
          <w:color w:val="auto"/>
          <w:spacing w:val="0"/>
          <w:sz w:val="28"/>
          <w:szCs w:val="28"/>
          <w:lang w:val="ru-RU"/>
        </w:rPr>
      </w:pPr>
      <w:r w:rsidRPr="00DB615C">
        <w:rPr>
          <w:rFonts w:ascii="Times New Roman" w:eastAsia="Andale Sans UI" w:hAnsi="Times New Roman" w:cs="Tahoma"/>
          <w:b w:val="0"/>
          <w:bCs w:val="0"/>
          <w:i/>
          <w:color w:val="auto"/>
          <w:spacing w:val="0"/>
          <w:sz w:val="28"/>
          <w:szCs w:val="28"/>
          <w:lang w:val="ru-RU"/>
        </w:rPr>
        <w:t xml:space="preserve">Таблица </w:t>
      </w:r>
      <w:r w:rsidR="003C348E" w:rsidRPr="00DB615C">
        <w:rPr>
          <w:rFonts w:ascii="Times New Roman" w:eastAsia="Andale Sans UI" w:hAnsi="Times New Roman" w:cs="Tahoma"/>
          <w:b w:val="0"/>
          <w:bCs w:val="0"/>
          <w:i/>
          <w:color w:val="auto"/>
          <w:spacing w:val="0"/>
          <w:sz w:val="28"/>
          <w:szCs w:val="28"/>
          <w:lang w:val="ru-RU"/>
        </w:rPr>
        <w:t>10</w:t>
      </w:r>
      <w:r w:rsidR="00EF4156" w:rsidRPr="00DB615C">
        <w:rPr>
          <w:rFonts w:ascii="Times New Roman" w:eastAsia="Andale Sans UI" w:hAnsi="Times New Roman" w:cs="Tahoma"/>
          <w:b w:val="0"/>
          <w:bCs w:val="0"/>
          <w:i/>
          <w:color w:val="auto"/>
          <w:spacing w:val="0"/>
          <w:sz w:val="28"/>
          <w:szCs w:val="28"/>
          <w:lang w:val="ru-RU"/>
        </w:rPr>
        <w:t>.</w:t>
      </w:r>
    </w:p>
    <w:p w:rsidR="004836C7" w:rsidRPr="00DB615C" w:rsidRDefault="004836C7" w:rsidP="004836C7">
      <w:pPr>
        <w:pStyle w:val="1c"/>
        <w:tabs>
          <w:tab w:val="left" w:pos="284"/>
        </w:tabs>
        <w:spacing w:line="276" w:lineRule="auto"/>
        <w:ind w:firstLine="0"/>
        <w:jc w:val="right"/>
        <w:rPr>
          <w:i/>
          <w:sz w:val="28"/>
          <w:szCs w:val="28"/>
        </w:rPr>
      </w:pPr>
      <w:r w:rsidRPr="00DB615C">
        <w:rPr>
          <w:i/>
          <w:sz w:val="28"/>
          <w:szCs w:val="28"/>
        </w:rPr>
        <w:t>Нормативная потребность и существующее положение</w:t>
      </w:r>
      <w:r w:rsidR="00DF6426" w:rsidRPr="00DB615C">
        <w:rPr>
          <w:i/>
          <w:sz w:val="28"/>
          <w:szCs w:val="28"/>
        </w:rPr>
        <w:t xml:space="preserve"> ( 2016 год)</w:t>
      </w:r>
      <w:r w:rsidR="00F755BA" w:rsidRPr="00DB615C">
        <w:rPr>
          <w:i/>
          <w:sz w:val="28"/>
          <w:szCs w:val="28"/>
        </w:rPr>
        <w:t xml:space="preserve"> по</w:t>
      </w:r>
      <w:r w:rsidR="00FA3891">
        <w:rPr>
          <w:i/>
          <w:sz w:val="28"/>
          <w:szCs w:val="28"/>
        </w:rPr>
        <w:t xml:space="preserve"> </w:t>
      </w:r>
      <w:r w:rsidR="005A4006" w:rsidRPr="00DB615C">
        <w:rPr>
          <w:i/>
          <w:sz w:val="28"/>
          <w:szCs w:val="28"/>
        </w:rPr>
        <w:t>Тбилисскому</w:t>
      </w:r>
      <w:r w:rsidR="00F755BA" w:rsidRPr="00DB615C">
        <w:rPr>
          <w:i/>
          <w:sz w:val="28"/>
          <w:szCs w:val="28"/>
        </w:rPr>
        <w:t xml:space="preserve"> СП</w:t>
      </w:r>
      <w:r w:rsidRPr="00DB615C">
        <w:rPr>
          <w:i/>
          <w:sz w:val="28"/>
          <w:szCs w:val="28"/>
        </w:rPr>
        <w:t>.</w:t>
      </w:r>
    </w:p>
    <w:tbl>
      <w:tblPr>
        <w:tblW w:w="15521"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4444"/>
        <w:gridCol w:w="972"/>
        <w:gridCol w:w="1701"/>
        <w:gridCol w:w="1559"/>
        <w:gridCol w:w="1985"/>
        <w:gridCol w:w="1615"/>
      </w:tblGrid>
      <w:tr w:rsidR="008D4831" w:rsidRPr="00DB615C" w:rsidTr="002747D1">
        <w:trPr>
          <w:trHeight w:val="300"/>
        </w:trPr>
        <w:tc>
          <w:tcPr>
            <w:tcW w:w="3245" w:type="dxa"/>
            <w:shd w:val="clear" w:color="000000" w:fill="FFFFFF"/>
            <w:noWrap/>
            <w:vAlign w:val="center"/>
            <w:hideMark/>
          </w:tcPr>
          <w:p w:rsidR="00631F78" w:rsidRPr="00DB615C" w:rsidRDefault="00631F78"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Наименование</w:t>
            </w:r>
          </w:p>
        </w:tc>
        <w:tc>
          <w:tcPr>
            <w:tcW w:w="5416" w:type="dxa"/>
            <w:gridSpan w:val="2"/>
            <w:shd w:val="clear" w:color="000000" w:fill="FFFFFF"/>
            <w:noWrap/>
            <w:vAlign w:val="center"/>
            <w:hideMark/>
          </w:tcPr>
          <w:p w:rsidR="00631F78" w:rsidRPr="00DB615C" w:rsidRDefault="00631F78" w:rsidP="002747D1">
            <w:pPr>
              <w:widowControl/>
              <w:suppressAutoHyphens w:val="0"/>
              <w:autoSpaceDN/>
              <w:jc w:val="center"/>
              <w:textAlignment w:val="auto"/>
              <w:rPr>
                <w:rFonts w:eastAsia="Times New Roman" w:cs="Times New Roman"/>
                <w:kern w:val="0"/>
                <w:lang w:val="ru-RU" w:eastAsia="ru-RU" w:bidi="ar-SA"/>
              </w:rPr>
            </w:pPr>
            <w:r w:rsidRPr="00DB615C">
              <w:rPr>
                <w:rFonts w:eastAsia="Times New Roman" w:cs="Times New Roman"/>
                <w:kern w:val="0"/>
                <w:lang w:val="ru-RU" w:eastAsia="ru-RU" w:bidi="ar-SA"/>
              </w:rPr>
              <w:t>Норма СНиП 2.07. 01.89*</w:t>
            </w:r>
          </w:p>
        </w:tc>
        <w:tc>
          <w:tcPr>
            <w:tcW w:w="1701" w:type="dxa"/>
            <w:shd w:val="clear" w:color="000000" w:fill="FFFFFF"/>
            <w:noWrap/>
            <w:vAlign w:val="center"/>
            <w:hideMark/>
          </w:tcPr>
          <w:p w:rsidR="00631F78" w:rsidRPr="00DB615C" w:rsidRDefault="00631F78" w:rsidP="002747D1">
            <w:pPr>
              <w:widowControl/>
              <w:suppressAutoHyphens w:val="0"/>
              <w:autoSpaceDN/>
              <w:jc w:val="center"/>
              <w:textAlignment w:val="auto"/>
              <w:rPr>
                <w:rFonts w:eastAsia="Times New Roman" w:cs="Times New Roman"/>
                <w:kern w:val="0"/>
                <w:lang w:val="ru-RU" w:eastAsia="ru-RU" w:bidi="ar-SA"/>
              </w:rPr>
            </w:pPr>
            <w:r w:rsidRPr="00DB615C">
              <w:rPr>
                <w:rFonts w:eastAsia="Times New Roman" w:cs="Times New Roman"/>
                <w:kern w:val="0"/>
                <w:lang w:val="ru-RU" w:eastAsia="ru-RU" w:bidi="ar-SA"/>
              </w:rPr>
              <w:t>Единица</w:t>
            </w:r>
          </w:p>
          <w:p w:rsidR="00631F78" w:rsidRPr="00DB615C" w:rsidRDefault="00631F78"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kern w:val="0"/>
                <w:lang w:val="ru-RU" w:eastAsia="ru-RU" w:bidi="ar-SA"/>
              </w:rPr>
              <w:t>измерения</w:t>
            </w:r>
          </w:p>
        </w:tc>
        <w:tc>
          <w:tcPr>
            <w:tcW w:w="1559" w:type="dxa"/>
            <w:shd w:val="clear" w:color="000000" w:fill="FFFFFF"/>
            <w:noWrap/>
            <w:vAlign w:val="center"/>
            <w:hideMark/>
          </w:tcPr>
          <w:p w:rsidR="00631F78" w:rsidRPr="00DB615C" w:rsidRDefault="00631F78" w:rsidP="002747D1">
            <w:pPr>
              <w:widowControl/>
              <w:suppressAutoHyphens w:val="0"/>
              <w:autoSpaceDN/>
              <w:jc w:val="center"/>
              <w:textAlignment w:val="auto"/>
              <w:rPr>
                <w:rFonts w:eastAsia="Times New Roman" w:cs="Times New Roman"/>
                <w:kern w:val="0"/>
                <w:lang w:val="ru-RU" w:eastAsia="ru-RU" w:bidi="ar-SA"/>
              </w:rPr>
            </w:pPr>
            <w:r w:rsidRPr="00DB615C">
              <w:rPr>
                <w:rFonts w:eastAsia="Times New Roman" w:cs="Times New Roman"/>
                <w:kern w:val="0"/>
                <w:lang w:val="ru-RU" w:eastAsia="ru-RU" w:bidi="ar-SA"/>
              </w:rPr>
              <w:t>Итого</w:t>
            </w:r>
          </w:p>
          <w:p w:rsidR="00631F78" w:rsidRPr="00DB615C" w:rsidRDefault="00631F78" w:rsidP="002747D1">
            <w:pPr>
              <w:widowControl/>
              <w:suppressAutoHyphens w:val="0"/>
              <w:autoSpaceDN/>
              <w:jc w:val="center"/>
              <w:textAlignment w:val="auto"/>
              <w:rPr>
                <w:rFonts w:eastAsia="Times New Roman" w:cs="Times New Roman"/>
                <w:kern w:val="0"/>
                <w:lang w:val="ru-RU" w:eastAsia="ru-RU" w:bidi="ar-SA"/>
              </w:rPr>
            </w:pPr>
            <w:r w:rsidRPr="00DB615C">
              <w:rPr>
                <w:rFonts w:eastAsia="Times New Roman" w:cs="Times New Roman"/>
                <w:kern w:val="0"/>
                <w:lang w:val="ru-RU" w:eastAsia="ru-RU" w:bidi="ar-SA"/>
              </w:rPr>
              <w:t>нормативная</w:t>
            </w:r>
          </w:p>
          <w:p w:rsidR="00631F78" w:rsidRPr="00DB615C" w:rsidRDefault="00631F78" w:rsidP="002747D1">
            <w:pPr>
              <w:widowControl/>
              <w:suppressAutoHyphens w:val="0"/>
              <w:autoSpaceDN/>
              <w:jc w:val="center"/>
              <w:textAlignment w:val="auto"/>
              <w:rPr>
                <w:rFonts w:eastAsia="Times New Roman" w:cs="Times New Roman"/>
                <w:kern w:val="0"/>
                <w:lang w:val="ru-RU" w:eastAsia="ru-RU" w:bidi="ar-SA"/>
              </w:rPr>
            </w:pPr>
            <w:r w:rsidRPr="00DB615C">
              <w:rPr>
                <w:rFonts w:eastAsia="Times New Roman" w:cs="Times New Roman"/>
                <w:kern w:val="0"/>
                <w:lang w:val="ru-RU" w:eastAsia="ru-RU" w:bidi="ar-SA"/>
              </w:rPr>
              <w:t>потребность</w:t>
            </w:r>
          </w:p>
        </w:tc>
        <w:tc>
          <w:tcPr>
            <w:tcW w:w="1985" w:type="dxa"/>
            <w:shd w:val="clear" w:color="000000" w:fill="FFFFFF"/>
            <w:noWrap/>
            <w:vAlign w:val="center"/>
            <w:hideMark/>
          </w:tcPr>
          <w:p w:rsidR="008D4831" w:rsidRPr="00DB615C" w:rsidRDefault="00631F78" w:rsidP="002747D1">
            <w:pPr>
              <w:widowControl/>
              <w:suppressAutoHyphens w:val="0"/>
              <w:autoSpaceDN/>
              <w:jc w:val="center"/>
              <w:textAlignment w:val="auto"/>
              <w:rPr>
                <w:rFonts w:eastAsia="Times New Roman" w:cs="Times New Roman"/>
                <w:kern w:val="0"/>
                <w:lang w:val="ru-RU" w:eastAsia="ru-RU" w:bidi="ar-SA"/>
              </w:rPr>
            </w:pPr>
            <w:r w:rsidRPr="00DB615C">
              <w:rPr>
                <w:rFonts w:eastAsia="Times New Roman" w:cs="Times New Roman"/>
                <w:kern w:val="0"/>
                <w:lang w:val="ru-RU" w:eastAsia="ru-RU" w:bidi="ar-SA"/>
              </w:rPr>
              <w:t>существующее</w:t>
            </w:r>
          </w:p>
          <w:p w:rsidR="00631F78" w:rsidRPr="00DB615C" w:rsidRDefault="00631F78" w:rsidP="002747D1">
            <w:pPr>
              <w:widowControl/>
              <w:suppressAutoHyphens w:val="0"/>
              <w:autoSpaceDN/>
              <w:jc w:val="center"/>
              <w:textAlignment w:val="auto"/>
              <w:rPr>
                <w:rFonts w:eastAsia="Times New Roman" w:cs="Times New Roman"/>
                <w:kern w:val="0"/>
                <w:lang w:val="ru-RU" w:eastAsia="ru-RU" w:bidi="ar-SA"/>
              </w:rPr>
            </w:pPr>
            <w:r w:rsidRPr="00DB615C">
              <w:rPr>
                <w:rFonts w:eastAsia="Times New Roman" w:cs="Times New Roman"/>
                <w:kern w:val="0"/>
                <w:lang w:val="ru-RU" w:eastAsia="ru-RU" w:bidi="ar-SA"/>
              </w:rPr>
              <w:t>положение</w:t>
            </w:r>
          </w:p>
        </w:tc>
        <w:tc>
          <w:tcPr>
            <w:tcW w:w="1615" w:type="dxa"/>
            <w:shd w:val="clear" w:color="000000" w:fill="FFFFFF"/>
            <w:noWrap/>
            <w:vAlign w:val="center"/>
            <w:hideMark/>
          </w:tcPr>
          <w:p w:rsidR="008D4831" w:rsidRPr="00DB615C" w:rsidRDefault="00631F78" w:rsidP="002747D1">
            <w:pPr>
              <w:widowControl/>
              <w:suppressAutoHyphens w:val="0"/>
              <w:autoSpaceDN/>
              <w:jc w:val="center"/>
              <w:textAlignment w:val="auto"/>
              <w:rPr>
                <w:rFonts w:eastAsia="Times New Roman" w:cs="Times New Roman"/>
                <w:kern w:val="0"/>
                <w:lang w:val="ru-RU" w:eastAsia="ru-RU" w:bidi="ar-SA"/>
              </w:rPr>
            </w:pPr>
            <w:r w:rsidRPr="00DB615C">
              <w:rPr>
                <w:rFonts w:eastAsia="Times New Roman" w:cs="Times New Roman"/>
                <w:kern w:val="0"/>
                <w:lang w:val="ru-RU" w:eastAsia="ru-RU" w:bidi="ar-SA"/>
              </w:rPr>
              <w:t>Излишки(+)</w:t>
            </w:r>
          </w:p>
          <w:p w:rsidR="00631F78" w:rsidRPr="00DB615C" w:rsidRDefault="00631F78" w:rsidP="002747D1">
            <w:pPr>
              <w:widowControl/>
              <w:suppressAutoHyphens w:val="0"/>
              <w:autoSpaceDN/>
              <w:jc w:val="center"/>
              <w:textAlignment w:val="auto"/>
              <w:rPr>
                <w:rFonts w:eastAsia="Times New Roman" w:cs="Times New Roman"/>
                <w:kern w:val="0"/>
                <w:lang w:val="ru-RU" w:eastAsia="ru-RU" w:bidi="ar-SA"/>
              </w:rPr>
            </w:pPr>
            <w:r w:rsidRPr="00DB615C">
              <w:rPr>
                <w:rFonts w:eastAsia="Times New Roman" w:cs="Times New Roman"/>
                <w:kern w:val="0"/>
                <w:lang w:val="ru-RU" w:eastAsia="ru-RU" w:bidi="ar-SA"/>
              </w:rPr>
              <w:t xml:space="preserve">/ </w:t>
            </w:r>
            <w:r w:rsidR="00FA3891" w:rsidRPr="00DB615C">
              <w:rPr>
                <w:rFonts w:eastAsia="Times New Roman" w:cs="Times New Roman"/>
                <w:kern w:val="0"/>
                <w:lang w:val="ru-RU" w:eastAsia="ru-RU" w:bidi="ar-SA"/>
              </w:rPr>
              <w:t>дефицит</w:t>
            </w:r>
            <w:r w:rsidRPr="00DB615C">
              <w:rPr>
                <w:rFonts w:eastAsia="Times New Roman" w:cs="Times New Roman"/>
                <w:kern w:val="0"/>
                <w:lang w:val="ru-RU" w:eastAsia="ru-RU" w:bidi="ar-SA"/>
              </w:rPr>
              <w:t>(-)</w:t>
            </w:r>
          </w:p>
        </w:tc>
      </w:tr>
      <w:tr w:rsidR="008D4831" w:rsidRPr="00DB615C" w:rsidTr="002747D1">
        <w:trPr>
          <w:trHeight w:val="300"/>
        </w:trPr>
        <w:tc>
          <w:tcPr>
            <w:tcW w:w="324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Детские сады</w:t>
            </w:r>
          </w:p>
        </w:tc>
        <w:tc>
          <w:tcPr>
            <w:tcW w:w="4444"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60 </w:t>
            </w:r>
            <w:r w:rsidR="00631F78" w:rsidRPr="00DB615C">
              <w:rPr>
                <w:rFonts w:eastAsia="Times New Roman" w:cs="Times New Roman"/>
                <w:color w:val="000000"/>
                <w:kern w:val="0"/>
                <w:lang w:val="ru-RU" w:eastAsia="ru-RU" w:bidi="ar-SA"/>
              </w:rPr>
              <w:t xml:space="preserve">% </w:t>
            </w:r>
            <w:r w:rsidRPr="00DB615C">
              <w:rPr>
                <w:rFonts w:eastAsia="Times New Roman" w:cs="Times New Roman"/>
                <w:color w:val="000000"/>
                <w:kern w:val="0"/>
                <w:lang w:val="ru-RU" w:eastAsia="ru-RU" w:bidi="ar-SA"/>
              </w:rPr>
              <w:t xml:space="preserve">в СП-от числа детей </w:t>
            </w:r>
            <w:proofErr w:type="spellStart"/>
            <w:r w:rsidRPr="00DB615C">
              <w:rPr>
                <w:rFonts w:eastAsia="Times New Roman" w:cs="Times New Roman"/>
                <w:color w:val="000000"/>
                <w:kern w:val="0"/>
                <w:lang w:val="ru-RU" w:eastAsia="ru-RU" w:bidi="ar-SA"/>
              </w:rPr>
              <w:t>дошк.возр</w:t>
            </w:r>
            <w:proofErr w:type="spellEnd"/>
            <w:r w:rsidRPr="00DB615C">
              <w:rPr>
                <w:rFonts w:eastAsia="Times New Roman" w:cs="Times New Roman"/>
                <w:color w:val="000000"/>
                <w:kern w:val="0"/>
                <w:lang w:val="ru-RU" w:eastAsia="ru-RU" w:bidi="ar-SA"/>
              </w:rPr>
              <w:t>.</w:t>
            </w:r>
          </w:p>
        </w:tc>
        <w:tc>
          <w:tcPr>
            <w:tcW w:w="972"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60</w:t>
            </w:r>
          </w:p>
        </w:tc>
        <w:tc>
          <w:tcPr>
            <w:tcW w:w="1701"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человек</w:t>
            </w:r>
          </w:p>
        </w:tc>
        <w:tc>
          <w:tcPr>
            <w:tcW w:w="1559"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1524</w:t>
            </w:r>
          </w:p>
        </w:tc>
        <w:tc>
          <w:tcPr>
            <w:tcW w:w="1985" w:type="dxa"/>
            <w:shd w:val="clear" w:color="000000" w:fill="FFFFFF"/>
            <w:noWrap/>
            <w:vAlign w:val="center"/>
            <w:hideMark/>
          </w:tcPr>
          <w:p w:rsidR="00A61FAF" w:rsidRPr="00DB615C" w:rsidRDefault="00B36D25"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1319</w:t>
            </w:r>
          </w:p>
        </w:tc>
        <w:tc>
          <w:tcPr>
            <w:tcW w:w="1615" w:type="dxa"/>
            <w:shd w:val="clear" w:color="000000" w:fill="FFFFFF"/>
            <w:noWrap/>
            <w:vAlign w:val="center"/>
            <w:hideMark/>
          </w:tcPr>
          <w:p w:rsidR="00A61FAF" w:rsidRPr="00DB615C" w:rsidRDefault="00A61FAF" w:rsidP="00B36D25">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w:t>
            </w:r>
            <w:r w:rsidR="00B36D25" w:rsidRPr="00DB615C">
              <w:rPr>
                <w:rFonts w:eastAsia="Times New Roman" w:cs="Times New Roman"/>
                <w:color w:val="000000"/>
                <w:kern w:val="0"/>
                <w:lang w:val="ru-RU" w:eastAsia="ru-RU" w:bidi="ar-SA"/>
              </w:rPr>
              <w:t>205</w:t>
            </w:r>
          </w:p>
        </w:tc>
      </w:tr>
      <w:tr w:rsidR="008D4831" w:rsidRPr="00DB615C" w:rsidTr="002747D1">
        <w:trPr>
          <w:trHeight w:val="300"/>
        </w:trPr>
        <w:tc>
          <w:tcPr>
            <w:tcW w:w="324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Школы</w:t>
            </w:r>
          </w:p>
        </w:tc>
        <w:tc>
          <w:tcPr>
            <w:tcW w:w="4444"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по числу детей школьного возраста</w:t>
            </w:r>
          </w:p>
        </w:tc>
        <w:tc>
          <w:tcPr>
            <w:tcW w:w="972"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2907</w:t>
            </w:r>
          </w:p>
        </w:tc>
        <w:tc>
          <w:tcPr>
            <w:tcW w:w="1701"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мест</w:t>
            </w:r>
          </w:p>
        </w:tc>
        <w:tc>
          <w:tcPr>
            <w:tcW w:w="1559"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2907</w:t>
            </w:r>
          </w:p>
        </w:tc>
        <w:tc>
          <w:tcPr>
            <w:tcW w:w="198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4099</w:t>
            </w:r>
          </w:p>
        </w:tc>
        <w:tc>
          <w:tcPr>
            <w:tcW w:w="161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1192</w:t>
            </w:r>
          </w:p>
        </w:tc>
      </w:tr>
      <w:tr w:rsidR="008D4831" w:rsidRPr="00DB615C" w:rsidTr="002747D1">
        <w:trPr>
          <w:trHeight w:val="900"/>
        </w:trPr>
        <w:tc>
          <w:tcPr>
            <w:tcW w:w="3245"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Учебно-</w:t>
            </w:r>
            <w:r w:rsidRPr="00DB615C">
              <w:rPr>
                <w:rFonts w:eastAsia="Times New Roman" w:cs="Times New Roman"/>
                <w:color w:val="000000"/>
                <w:kern w:val="0"/>
                <w:lang w:val="ru-RU" w:eastAsia="ru-RU" w:bidi="ar-SA"/>
              </w:rPr>
              <w:br/>
              <w:t>производственные</w:t>
            </w:r>
            <w:r w:rsidRPr="00DB615C">
              <w:rPr>
                <w:rFonts w:eastAsia="Times New Roman" w:cs="Times New Roman"/>
                <w:color w:val="000000"/>
                <w:kern w:val="0"/>
                <w:lang w:val="ru-RU" w:eastAsia="ru-RU" w:bidi="ar-SA"/>
              </w:rPr>
              <w:br/>
              <w:t>комбинаты</w:t>
            </w:r>
          </w:p>
        </w:tc>
        <w:tc>
          <w:tcPr>
            <w:tcW w:w="4444"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8% от числа школьников</w:t>
            </w:r>
          </w:p>
        </w:tc>
        <w:tc>
          <w:tcPr>
            <w:tcW w:w="972"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8</w:t>
            </w:r>
          </w:p>
        </w:tc>
        <w:tc>
          <w:tcPr>
            <w:tcW w:w="1701"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мест</w:t>
            </w:r>
          </w:p>
        </w:tc>
        <w:tc>
          <w:tcPr>
            <w:tcW w:w="1559"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233</w:t>
            </w:r>
          </w:p>
        </w:tc>
        <w:tc>
          <w:tcPr>
            <w:tcW w:w="198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61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-233</w:t>
            </w:r>
          </w:p>
        </w:tc>
      </w:tr>
      <w:tr w:rsidR="008D4831" w:rsidRPr="00DB615C" w:rsidTr="002747D1">
        <w:trPr>
          <w:trHeight w:val="300"/>
        </w:trPr>
        <w:tc>
          <w:tcPr>
            <w:tcW w:w="324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Больницы</w:t>
            </w:r>
          </w:p>
        </w:tc>
        <w:tc>
          <w:tcPr>
            <w:tcW w:w="4444" w:type="dxa"/>
            <w:shd w:val="clear" w:color="000000" w:fill="FFFFFF"/>
            <w:noWrap/>
            <w:vAlign w:val="center"/>
            <w:hideMark/>
          </w:tcPr>
          <w:p w:rsidR="00631F78"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13,47 </w:t>
            </w:r>
            <w:proofErr w:type="spellStart"/>
            <w:r w:rsidRPr="00DB615C">
              <w:rPr>
                <w:rFonts w:eastAsia="Times New Roman" w:cs="Times New Roman"/>
                <w:color w:val="000000"/>
                <w:kern w:val="0"/>
                <w:lang w:val="ru-RU" w:eastAsia="ru-RU" w:bidi="ar-SA"/>
              </w:rPr>
              <w:t>койко</w:t>
            </w:r>
            <w:proofErr w:type="spellEnd"/>
            <w:r w:rsidRPr="00DB615C">
              <w:rPr>
                <w:rFonts w:eastAsia="Times New Roman" w:cs="Times New Roman"/>
                <w:color w:val="000000"/>
                <w:kern w:val="0"/>
                <w:lang w:val="ru-RU" w:eastAsia="ru-RU" w:bidi="ar-SA"/>
              </w:rPr>
              <w:t xml:space="preserve"> мест на 1 </w:t>
            </w:r>
            <w:proofErr w:type="spellStart"/>
            <w:r w:rsidRPr="00DB615C">
              <w:rPr>
                <w:rFonts w:eastAsia="Times New Roman" w:cs="Times New Roman"/>
                <w:color w:val="000000"/>
                <w:kern w:val="0"/>
                <w:lang w:val="ru-RU" w:eastAsia="ru-RU" w:bidi="ar-SA"/>
              </w:rPr>
              <w:t>тыс.чел</w:t>
            </w:r>
            <w:proofErr w:type="spellEnd"/>
            <w:r w:rsidRPr="00DB615C">
              <w:rPr>
                <w:rFonts w:eastAsia="Times New Roman" w:cs="Times New Roman"/>
                <w:color w:val="000000"/>
                <w:kern w:val="0"/>
                <w:lang w:val="ru-RU" w:eastAsia="ru-RU" w:bidi="ar-SA"/>
              </w:rPr>
              <w:t>,</w:t>
            </w:r>
          </w:p>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10,2 больничных</w:t>
            </w:r>
          </w:p>
        </w:tc>
        <w:tc>
          <w:tcPr>
            <w:tcW w:w="972"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10,2</w:t>
            </w:r>
          </w:p>
        </w:tc>
        <w:tc>
          <w:tcPr>
            <w:tcW w:w="1701"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койко-мест</w:t>
            </w:r>
          </w:p>
        </w:tc>
        <w:tc>
          <w:tcPr>
            <w:tcW w:w="1559"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301</w:t>
            </w:r>
          </w:p>
        </w:tc>
        <w:tc>
          <w:tcPr>
            <w:tcW w:w="198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233</w:t>
            </w:r>
          </w:p>
        </w:tc>
        <w:tc>
          <w:tcPr>
            <w:tcW w:w="161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-68</w:t>
            </w:r>
          </w:p>
        </w:tc>
      </w:tr>
      <w:tr w:rsidR="008D4831" w:rsidRPr="00DB615C" w:rsidTr="002747D1">
        <w:trPr>
          <w:trHeight w:val="300"/>
        </w:trPr>
        <w:tc>
          <w:tcPr>
            <w:tcW w:w="324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Поликлиники</w:t>
            </w:r>
          </w:p>
        </w:tc>
        <w:tc>
          <w:tcPr>
            <w:tcW w:w="4444"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18,15 на 1 </w:t>
            </w:r>
            <w:proofErr w:type="spellStart"/>
            <w:r w:rsidRPr="00DB615C">
              <w:rPr>
                <w:rFonts w:eastAsia="Times New Roman" w:cs="Times New Roman"/>
                <w:color w:val="000000"/>
                <w:kern w:val="0"/>
                <w:lang w:val="ru-RU" w:eastAsia="ru-RU" w:bidi="ar-SA"/>
              </w:rPr>
              <w:t>тыс.чел</w:t>
            </w:r>
            <w:proofErr w:type="spellEnd"/>
          </w:p>
        </w:tc>
        <w:tc>
          <w:tcPr>
            <w:tcW w:w="972"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18,15</w:t>
            </w:r>
          </w:p>
        </w:tc>
        <w:tc>
          <w:tcPr>
            <w:tcW w:w="1701"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посещений</w:t>
            </w:r>
          </w:p>
        </w:tc>
        <w:tc>
          <w:tcPr>
            <w:tcW w:w="1559"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536</w:t>
            </w:r>
          </w:p>
        </w:tc>
        <w:tc>
          <w:tcPr>
            <w:tcW w:w="198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700</w:t>
            </w:r>
          </w:p>
        </w:tc>
        <w:tc>
          <w:tcPr>
            <w:tcW w:w="161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164</w:t>
            </w:r>
          </w:p>
        </w:tc>
      </w:tr>
      <w:tr w:rsidR="008D4831" w:rsidRPr="00DB615C" w:rsidTr="002747D1">
        <w:trPr>
          <w:trHeight w:val="600"/>
        </w:trPr>
        <w:tc>
          <w:tcPr>
            <w:tcW w:w="324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ФАП</w:t>
            </w:r>
          </w:p>
        </w:tc>
        <w:tc>
          <w:tcPr>
            <w:tcW w:w="4444" w:type="dxa"/>
            <w:shd w:val="clear" w:color="000000" w:fill="FFFFFF"/>
            <w:vAlign w:val="center"/>
            <w:hideMark/>
          </w:tcPr>
          <w:p w:rsidR="00631F78"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 ФАП на1200-1700чел.</w:t>
            </w:r>
          </w:p>
          <w:p w:rsidR="00631F78"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Если расстояние до ближайшей мед.</w:t>
            </w:r>
          </w:p>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Организации  превышает 6 км.</w:t>
            </w:r>
          </w:p>
        </w:tc>
        <w:tc>
          <w:tcPr>
            <w:tcW w:w="972"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w:t>
            </w:r>
          </w:p>
        </w:tc>
        <w:tc>
          <w:tcPr>
            <w:tcW w:w="1701"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ФАП</w:t>
            </w:r>
          </w:p>
        </w:tc>
        <w:tc>
          <w:tcPr>
            <w:tcW w:w="1559"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w:t>
            </w:r>
          </w:p>
        </w:tc>
        <w:tc>
          <w:tcPr>
            <w:tcW w:w="1985" w:type="dxa"/>
            <w:shd w:val="clear" w:color="000000" w:fill="FFFFFF"/>
            <w:noWrap/>
            <w:vAlign w:val="center"/>
            <w:hideMark/>
          </w:tcPr>
          <w:p w:rsidR="00A61FAF" w:rsidRPr="00DB615C" w:rsidRDefault="008E64D2"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w:t>
            </w:r>
          </w:p>
        </w:tc>
        <w:tc>
          <w:tcPr>
            <w:tcW w:w="1615" w:type="dxa"/>
            <w:shd w:val="clear" w:color="000000" w:fill="FFFFFF"/>
            <w:noWrap/>
            <w:vAlign w:val="center"/>
            <w:hideMark/>
          </w:tcPr>
          <w:p w:rsidR="00A61FAF" w:rsidRPr="00DB615C" w:rsidRDefault="008E64D2"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5</w:t>
            </w:r>
          </w:p>
        </w:tc>
      </w:tr>
      <w:tr w:rsidR="008D4831" w:rsidRPr="00DB615C" w:rsidTr="002747D1">
        <w:trPr>
          <w:trHeight w:val="300"/>
        </w:trPr>
        <w:tc>
          <w:tcPr>
            <w:tcW w:w="324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Аптеки</w:t>
            </w:r>
          </w:p>
        </w:tc>
        <w:tc>
          <w:tcPr>
            <w:tcW w:w="4444"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1 на 10 </w:t>
            </w:r>
            <w:proofErr w:type="spellStart"/>
            <w:r w:rsidRPr="00DB615C">
              <w:rPr>
                <w:rFonts w:eastAsia="Times New Roman" w:cs="Times New Roman"/>
                <w:color w:val="000000"/>
                <w:kern w:val="0"/>
                <w:lang w:val="ru-RU" w:eastAsia="ru-RU" w:bidi="ar-SA"/>
              </w:rPr>
              <w:t>тыс.чел</w:t>
            </w:r>
            <w:proofErr w:type="spellEnd"/>
          </w:p>
        </w:tc>
        <w:tc>
          <w:tcPr>
            <w:tcW w:w="972"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w:t>
            </w:r>
          </w:p>
        </w:tc>
        <w:tc>
          <w:tcPr>
            <w:tcW w:w="1701"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учреждение</w:t>
            </w:r>
          </w:p>
        </w:tc>
        <w:tc>
          <w:tcPr>
            <w:tcW w:w="1559"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w:t>
            </w:r>
          </w:p>
        </w:tc>
        <w:tc>
          <w:tcPr>
            <w:tcW w:w="198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8</w:t>
            </w:r>
          </w:p>
        </w:tc>
        <w:tc>
          <w:tcPr>
            <w:tcW w:w="161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5</w:t>
            </w:r>
          </w:p>
        </w:tc>
      </w:tr>
      <w:tr w:rsidR="008D4831" w:rsidRPr="00DB615C" w:rsidTr="002747D1">
        <w:trPr>
          <w:trHeight w:val="300"/>
        </w:trPr>
        <w:tc>
          <w:tcPr>
            <w:tcW w:w="324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Выдвижные пункты </w:t>
            </w:r>
            <w:proofErr w:type="spellStart"/>
            <w:r w:rsidRPr="00DB615C">
              <w:rPr>
                <w:rFonts w:eastAsia="Times New Roman" w:cs="Times New Roman"/>
                <w:color w:val="000000"/>
                <w:kern w:val="0"/>
                <w:lang w:val="ru-RU" w:eastAsia="ru-RU" w:bidi="ar-SA"/>
              </w:rPr>
              <w:t>скор.помощи</w:t>
            </w:r>
            <w:proofErr w:type="spellEnd"/>
          </w:p>
        </w:tc>
        <w:tc>
          <w:tcPr>
            <w:tcW w:w="4444" w:type="dxa"/>
            <w:shd w:val="clear" w:color="000000" w:fill="FFFFFF"/>
            <w:noWrap/>
            <w:vAlign w:val="center"/>
            <w:hideMark/>
          </w:tcPr>
          <w:p w:rsidR="00B72610"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1автомобиль на 5 </w:t>
            </w:r>
            <w:proofErr w:type="spellStart"/>
            <w:r w:rsidRPr="00DB615C">
              <w:rPr>
                <w:rFonts w:eastAsia="Times New Roman" w:cs="Times New Roman"/>
                <w:color w:val="000000"/>
                <w:kern w:val="0"/>
                <w:lang w:val="ru-RU" w:eastAsia="ru-RU" w:bidi="ar-SA"/>
              </w:rPr>
              <w:t>тыс.чел</w:t>
            </w:r>
            <w:proofErr w:type="spellEnd"/>
            <w:r w:rsidRPr="00DB615C">
              <w:rPr>
                <w:rFonts w:eastAsia="Times New Roman" w:cs="Times New Roman"/>
                <w:color w:val="000000"/>
                <w:kern w:val="0"/>
                <w:lang w:val="ru-RU" w:eastAsia="ru-RU" w:bidi="ar-SA"/>
              </w:rPr>
              <w:t>. сельского</w:t>
            </w:r>
          </w:p>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населения</w:t>
            </w:r>
          </w:p>
        </w:tc>
        <w:tc>
          <w:tcPr>
            <w:tcW w:w="972"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w:t>
            </w:r>
          </w:p>
        </w:tc>
        <w:tc>
          <w:tcPr>
            <w:tcW w:w="1701"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автомобиль</w:t>
            </w:r>
          </w:p>
        </w:tc>
        <w:tc>
          <w:tcPr>
            <w:tcW w:w="1559"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w:t>
            </w:r>
          </w:p>
        </w:tc>
        <w:tc>
          <w:tcPr>
            <w:tcW w:w="1985" w:type="dxa"/>
            <w:shd w:val="clear" w:color="000000" w:fill="FFFFFF"/>
            <w:noWrap/>
            <w:vAlign w:val="center"/>
            <w:hideMark/>
          </w:tcPr>
          <w:p w:rsidR="00A61FAF" w:rsidRPr="00DB615C" w:rsidRDefault="00115B10"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w:t>
            </w:r>
          </w:p>
        </w:tc>
        <w:tc>
          <w:tcPr>
            <w:tcW w:w="161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r>
      <w:tr w:rsidR="008D4831" w:rsidRPr="00DB615C" w:rsidTr="002747D1">
        <w:trPr>
          <w:trHeight w:val="300"/>
        </w:trPr>
        <w:tc>
          <w:tcPr>
            <w:tcW w:w="324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Детские дома интернаты</w:t>
            </w:r>
          </w:p>
        </w:tc>
        <w:tc>
          <w:tcPr>
            <w:tcW w:w="4444"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3 места на 1 </w:t>
            </w:r>
            <w:proofErr w:type="spellStart"/>
            <w:r w:rsidRPr="00DB615C">
              <w:rPr>
                <w:rFonts w:eastAsia="Times New Roman" w:cs="Times New Roman"/>
                <w:color w:val="000000"/>
                <w:kern w:val="0"/>
                <w:lang w:val="ru-RU" w:eastAsia="ru-RU" w:bidi="ar-SA"/>
              </w:rPr>
              <w:t>тыс</w:t>
            </w:r>
            <w:proofErr w:type="spellEnd"/>
            <w:r w:rsidRPr="00DB615C">
              <w:rPr>
                <w:rFonts w:eastAsia="Times New Roman" w:cs="Times New Roman"/>
                <w:color w:val="000000"/>
                <w:kern w:val="0"/>
                <w:lang w:val="ru-RU" w:eastAsia="ru-RU" w:bidi="ar-SA"/>
              </w:rPr>
              <w:t xml:space="preserve"> от 4-17 лет</w:t>
            </w:r>
          </w:p>
        </w:tc>
        <w:tc>
          <w:tcPr>
            <w:tcW w:w="972"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w:t>
            </w:r>
          </w:p>
        </w:tc>
        <w:tc>
          <w:tcPr>
            <w:tcW w:w="1701"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мест</w:t>
            </w:r>
          </w:p>
        </w:tc>
        <w:tc>
          <w:tcPr>
            <w:tcW w:w="1559"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16</w:t>
            </w:r>
          </w:p>
        </w:tc>
        <w:tc>
          <w:tcPr>
            <w:tcW w:w="1985" w:type="dxa"/>
            <w:shd w:val="clear" w:color="000000" w:fill="FFFFFF"/>
            <w:noWrap/>
            <w:vAlign w:val="center"/>
            <w:hideMark/>
          </w:tcPr>
          <w:p w:rsidR="00A61FAF" w:rsidRPr="00DB615C" w:rsidRDefault="00084FF6"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32</w:t>
            </w:r>
          </w:p>
        </w:tc>
        <w:tc>
          <w:tcPr>
            <w:tcW w:w="161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16</w:t>
            </w:r>
          </w:p>
        </w:tc>
      </w:tr>
      <w:tr w:rsidR="008D4831" w:rsidRPr="00DB615C" w:rsidTr="002747D1">
        <w:trPr>
          <w:trHeight w:val="300"/>
        </w:trPr>
        <w:tc>
          <w:tcPr>
            <w:tcW w:w="324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Дома </w:t>
            </w:r>
            <w:proofErr w:type="spellStart"/>
            <w:r w:rsidRPr="00DB615C">
              <w:rPr>
                <w:rFonts w:eastAsia="Times New Roman" w:cs="Times New Roman"/>
                <w:color w:val="000000"/>
                <w:kern w:val="0"/>
                <w:lang w:val="ru-RU" w:eastAsia="ru-RU" w:bidi="ar-SA"/>
              </w:rPr>
              <w:t>инт.престарелых</w:t>
            </w:r>
            <w:proofErr w:type="spellEnd"/>
          </w:p>
        </w:tc>
        <w:tc>
          <w:tcPr>
            <w:tcW w:w="4444"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28мест на 1 </w:t>
            </w:r>
            <w:proofErr w:type="spellStart"/>
            <w:r w:rsidRPr="00DB615C">
              <w:rPr>
                <w:rFonts w:eastAsia="Times New Roman" w:cs="Times New Roman"/>
                <w:color w:val="000000"/>
                <w:kern w:val="0"/>
                <w:lang w:val="ru-RU" w:eastAsia="ru-RU" w:bidi="ar-SA"/>
              </w:rPr>
              <w:t>тыс.насел</w:t>
            </w:r>
            <w:proofErr w:type="spellEnd"/>
            <w:r w:rsidRPr="00DB615C">
              <w:rPr>
                <w:rFonts w:eastAsia="Times New Roman" w:cs="Times New Roman"/>
                <w:color w:val="000000"/>
                <w:kern w:val="0"/>
                <w:lang w:val="ru-RU" w:eastAsia="ru-RU" w:bidi="ar-SA"/>
              </w:rPr>
              <w:t xml:space="preserve"> с 60 лет</w:t>
            </w:r>
          </w:p>
        </w:tc>
        <w:tc>
          <w:tcPr>
            <w:tcW w:w="972"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28</w:t>
            </w:r>
          </w:p>
        </w:tc>
        <w:tc>
          <w:tcPr>
            <w:tcW w:w="1701"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мест</w:t>
            </w:r>
          </w:p>
        </w:tc>
        <w:tc>
          <w:tcPr>
            <w:tcW w:w="1559"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159</w:t>
            </w:r>
          </w:p>
        </w:tc>
        <w:tc>
          <w:tcPr>
            <w:tcW w:w="198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61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-159</w:t>
            </w:r>
          </w:p>
        </w:tc>
      </w:tr>
      <w:tr w:rsidR="008D4831" w:rsidRPr="00DB615C" w:rsidTr="002747D1">
        <w:trPr>
          <w:trHeight w:val="300"/>
        </w:trPr>
        <w:tc>
          <w:tcPr>
            <w:tcW w:w="324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Дома </w:t>
            </w:r>
            <w:proofErr w:type="spellStart"/>
            <w:r w:rsidRPr="00DB615C">
              <w:rPr>
                <w:rFonts w:eastAsia="Times New Roman" w:cs="Times New Roman"/>
                <w:color w:val="000000"/>
                <w:kern w:val="0"/>
                <w:lang w:val="ru-RU" w:eastAsia="ru-RU" w:bidi="ar-SA"/>
              </w:rPr>
              <w:t>инт.инвалидов</w:t>
            </w:r>
            <w:proofErr w:type="spellEnd"/>
          </w:p>
        </w:tc>
        <w:tc>
          <w:tcPr>
            <w:tcW w:w="4444"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1место на 1 </w:t>
            </w:r>
            <w:proofErr w:type="spellStart"/>
            <w:r w:rsidRPr="00DB615C">
              <w:rPr>
                <w:rFonts w:eastAsia="Times New Roman" w:cs="Times New Roman"/>
                <w:color w:val="000000"/>
                <w:kern w:val="0"/>
                <w:lang w:val="ru-RU" w:eastAsia="ru-RU" w:bidi="ar-SA"/>
              </w:rPr>
              <w:t>тыс.чел</w:t>
            </w:r>
            <w:proofErr w:type="spellEnd"/>
            <w:r w:rsidRPr="00DB615C">
              <w:rPr>
                <w:rFonts w:eastAsia="Times New Roman" w:cs="Times New Roman"/>
                <w:color w:val="000000"/>
                <w:kern w:val="0"/>
                <w:lang w:val="ru-RU" w:eastAsia="ru-RU" w:bidi="ar-SA"/>
              </w:rPr>
              <w:t xml:space="preserve"> с 18 лет</w:t>
            </w:r>
          </w:p>
        </w:tc>
        <w:tc>
          <w:tcPr>
            <w:tcW w:w="972"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w:t>
            </w:r>
          </w:p>
        </w:tc>
        <w:tc>
          <w:tcPr>
            <w:tcW w:w="1701"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мест</w:t>
            </w:r>
          </w:p>
        </w:tc>
        <w:tc>
          <w:tcPr>
            <w:tcW w:w="1559"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18</w:t>
            </w:r>
          </w:p>
        </w:tc>
        <w:tc>
          <w:tcPr>
            <w:tcW w:w="198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61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-18</w:t>
            </w:r>
          </w:p>
        </w:tc>
      </w:tr>
      <w:tr w:rsidR="008D4831" w:rsidRPr="00DB615C" w:rsidTr="002747D1">
        <w:trPr>
          <w:trHeight w:val="300"/>
        </w:trPr>
        <w:tc>
          <w:tcPr>
            <w:tcW w:w="324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proofErr w:type="spellStart"/>
            <w:r w:rsidRPr="00DB615C">
              <w:rPr>
                <w:rFonts w:eastAsia="Times New Roman" w:cs="Times New Roman"/>
                <w:color w:val="000000"/>
                <w:kern w:val="0"/>
                <w:lang w:val="ru-RU" w:eastAsia="ru-RU" w:bidi="ar-SA"/>
              </w:rPr>
              <w:t>Ж.дома</w:t>
            </w:r>
            <w:proofErr w:type="spellEnd"/>
            <w:r w:rsidRPr="00DB615C">
              <w:rPr>
                <w:rFonts w:eastAsia="Times New Roman" w:cs="Times New Roman"/>
                <w:color w:val="000000"/>
                <w:kern w:val="0"/>
                <w:lang w:val="ru-RU" w:eastAsia="ru-RU" w:bidi="ar-SA"/>
              </w:rPr>
              <w:t xml:space="preserve"> ветеранов</w:t>
            </w:r>
          </w:p>
        </w:tc>
        <w:tc>
          <w:tcPr>
            <w:tcW w:w="4444"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60чел на 1 </w:t>
            </w:r>
            <w:proofErr w:type="spellStart"/>
            <w:r w:rsidRPr="00DB615C">
              <w:rPr>
                <w:rFonts w:eastAsia="Times New Roman" w:cs="Times New Roman"/>
                <w:color w:val="000000"/>
                <w:kern w:val="0"/>
                <w:lang w:val="ru-RU" w:eastAsia="ru-RU" w:bidi="ar-SA"/>
              </w:rPr>
              <w:t>тыс.чел</w:t>
            </w:r>
            <w:proofErr w:type="spellEnd"/>
            <w:r w:rsidRPr="00DB615C">
              <w:rPr>
                <w:rFonts w:eastAsia="Times New Roman" w:cs="Times New Roman"/>
                <w:color w:val="000000"/>
                <w:kern w:val="0"/>
                <w:lang w:val="ru-RU" w:eastAsia="ru-RU" w:bidi="ar-SA"/>
              </w:rPr>
              <w:t xml:space="preserve"> после 60 лет</w:t>
            </w:r>
          </w:p>
        </w:tc>
        <w:tc>
          <w:tcPr>
            <w:tcW w:w="972"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60</w:t>
            </w:r>
          </w:p>
        </w:tc>
        <w:tc>
          <w:tcPr>
            <w:tcW w:w="1701"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человек</w:t>
            </w:r>
          </w:p>
        </w:tc>
        <w:tc>
          <w:tcPr>
            <w:tcW w:w="1559"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341</w:t>
            </w:r>
          </w:p>
        </w:tc>
        <w:tc>
          <w:tcPr>
            <w:tcW w:w="198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61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-341</w:t>
            </w:r>
          </w:p>
        </w:tc>
      </w:tr>
      <w:tr w:rsidR="008D4831" w:rsidRPr="00DB615C" w:rsidTr="002747D1">
        <w:trPr>
          <w:trHeight w:val="300"/>
        </w:trPr>
        <w:tc>
          <w:tcPr>
            <w:tcW w:w="324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proofErr w:type="spellStart"/>
            <w:r w:rsidRPr="00DB615C">
              <w:rPr>
                <w:rFonts w:eastAsia="Times New Roman" w:cs="Times New Roman"/>
                <w:color w:val="000000"/>
                <w:kern w:val="0"/>
                <w:lang w:val="ru-RU" w:eastAsia="ru-RU" w:bidi="ar-SA"/>
              </w:rPr>
              <w:t>Ж.дома</w:t>
            </w:r>
            <w:proofErr w:type="spellEnd"/>
            <w:r w:rsidRPr="00DB615C">
              <w:rPr>
                <w:rFonts w:eastAsia="Times New Roman" w:cs="Times New Roman"/>
                <w:color w:val="000000"/>
                <w:kern w:val="0"/>
                <w:lang w:val="ru-RU" w:eastAsia="ru-RU" w:bidi="ar-SA"/>
              </w:rPr>
              <w:t xml:space="preserve"> инвалидов</w:t>
            </w:r>
          </w:p>
        </w:tc>
        <w:tc>
          <w:tcPr>
            <w:tcW w:w="4444"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0,5 чел на 1 </w:t>
            </w:r>
            <w:proofErr w:type="spellStart"/>
            <w:r w:rsidRPr="00DB615C">
              <w:rPr>
                <w:rFonts w:eastAsia="Times New Roman" w:cs="Times New Roman"/>
                <w:color w:val="000000"/>
                <w:kern w:val="0"/>
                <w:lang w:val="ru-RU" w:eastAsia="ru-RU" w:bidi="ar-SA"/>
              </w:rPr>
              <w:t>тыс</w:t>
            </w:r>
            <w:proofErr w:type="spellEnd"/>
            <w:r w:rsidRPr="00DB615C">
              <w:rPr>
                <w:rFonts w:eastAsia="Times New Roman" w:cs="Times New Roman"/>
                <w:color w:val="000000"/>
                <w:kern w:val="0"/>
                <w:lang w:val="ru-RU" w:eastAsia="ru-RU" w:bidi="ar-SA"/>
              </w:rPr>
              <w:t xml:space="preserve"> всего населения</w:t>
            </w:r>
          </w:p>
        </w:tc>
        <w:tc>
          <w:tcPr>
            <w:tcW w:w="972"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0,5</w:t>
            </w:r>
          </w:p>
        </w:tc>
        <w:tc>
          <w:tcPr>
            <w:tcW w:w="1701"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человек</w:t>
            </w:r>
          </w:p>
        </w:tc>
        <w:tc>
          <w:tcPr>
            <w:tcW w:w="1559"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15</w:t>
            </w:r>
          </w:p>
        </w:tc>
        <w:tc>
          <w:tcPr>
            <w:tcW w:w="198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61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-15</w:t>
            </w:r>
          </w:p>
        </w:tc>
      </w:tr>
      <w:tr w:rsidR="008D4831" w:rsidRPr="00DB615C" w:rsidTr="002747D1">
        <w:trPr>
          <w:trHeight w:val="600"/>
        </w:trPr>
        <w:tc>
          <w:tcPr>
            <w:tcW w:w="3245" w:type="dxa"/>
            <w:shd w:val="clear" w:color="000000" w:fill="FFFFFF"/>
            <w:vAlign w:val="center"/>
            <w:hideMark/>
          </w:tcPr>
          <w:p w:rsidR="002747D1"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Раздаточные пункты</w:t>
            </w:r>
          </w:p>
          <w:p w:rsidR="002747D1"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молочных кухонь</w:t>
            </w:r>
          </w:p>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для детей до 1 года)</w:t>
            </w:r>
          </w:p>
        </w:tc>
        <w:tc>
          <w:tcPr>
            <w:tcW w:w="4444"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0,3 кв. м общей площади на 1 ребенка</w:t>
            </w:r>
          </w:p>
        </w:tc>
        <w:tc>
          <w:tcPr>
            <w:tcW w:w="972"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0,3</w:t>
            </w:r>
          </w:p>
        </w:tc>
        <w:tc>
          <w:tcPr>
            <w:tcW w:w="1701"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м2</w:t>
            </w:r>
          </w:p>
        </w:tc>
        <w:tc>
          <w:tcPr>
            <w:tcW w:w="1559"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127</w:t>
            </w:r>
          </w:p>
        </w:tc>
        <w:tc>
          <w:tcPr>
            <w:tcW w:w="198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80</w:t>
            </w:r>
          </w:p>
        </w:tc>
        <w:tc>
          <w:tcPr>
            <w:tcW w:w="161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-47</w:t>
            </w:r>
          </w:p>
        </w:tc>
      </w:tr>
      <w:tr w:rsidR="008D4831" w:rsidRPr="00DB615C" w:rsidTr="002747D1">
        <w:trPr>
          <w:trHeight w:val="600"/>
        </w:trPr>
        <w:tc>
          <w:tcPr>
            <w:tcW w:w="3245"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Внешкольные </w:t>
            </w:r>
            <w:proofErr w:type="spellStart"/>
            <w:r w:rsidRPr="00DB615C">
              <w:rPr>
                <w:rFonts w:eastAsia="Times New Roman" w:cs="Times New Roman"/>
                <w:color w:val="000000"/>
                <w:kern w:val="0"/>
                <w:lang w:val="ru-RU" w:eastAsia="ru-RU" w:bidi="ar-SA"/>
              </w:rPr>
              <w:t>учр</w:t>
            </w:r>
            <w:proofErr w:type="spellEnd"/>
            <w:r w:rsidRPr="00DB615C">
              <w:rPr>
                <w:rFonts w:eastAsia="Times New Roman" w:cs="Times New Roman"/>
                <w:color w:val="000000"/>
                <w:kern w:val="0"/>
                <w:lang w:val="ru-RU" w:eastAsia="ru-RU" w:bidi="ar-SA"/>
              </w:rPr>
              <w:t>." Центр детского творчества"</w:t>
            </w:r>
          </w:p>
        </w:tc>
        <w:tc>
          <w:tcPr>
            <w:tcW w:w="4444"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10% от общего числа школьников</w:t>
            </w:r>
          </w:p>
        </w:tc>
        <w:tc>
          <w:tcPr>
            <w:tcW w:w="972"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10</w:t>
            </w:r>
          </w:p>
        </w:tc>
        <w:tc>
          <w:tcPr>
            <w:tcW w:w="1701"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мест</w:t>
            </w:r>
          </w:p>
        </w:tc>
        <w:tc>
          <w:tcPr>
            <w:tcW w:w="1559"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291</w:t>
            </w:r>
          </w:p>
        </w:tc>
        <w:tc>
          <w:tcPr>
            <w:tcW w:w="198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1813</w:t>
            </w:r>
          </w:p>
        </w:tc>
        <w:tc>
          <w:tcPr>
            <w:tcW w:w="161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1522</w:t>
            </w:r>
          </w:p>
        </w:tc>
      </w:tr>
      <w:tr w:rsidR="008D4831" w:rsidRPr="00DB615C" w:rsidTr="002747D1">
        <w:trPr>
          <w:trHeight w:val="300"/>
        </w:trPr>
        <w:tc>
          <w:tcPr>
            <w:tcW w:w="3245"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Культурно-деловой ко</w:t>
            </w:r>
            <w:r w:rsidRPr="00DB615C">
              <w:rPr>
                <w:rFonts w:eastAsia="Times New Roman" w:cs="Times New Roman"/>
                <w:color w:val="000000"/>
                <w:kern w:val="0"/>
                <w:lang w:val="ru-RU" w:eastAsia="ru-RU" w:bidi="ar-SA"/>
              </w:rPr>
              <w:t>м</w:t>
            </w:r>
            <w:r w:rsidRPr="00DB615C">
              <w:rPr>
                <w:rFonts w:eastAsia="Times New Roman" w:cs="Times New Roman"/>
                <w:color w:val="000000"/>
                <w:kern w:val="0"/>
                <w:lang w:val="ru-RU" w:eastAsia="ru-RU" w:bidi="ar-SA"/>
              </w:rPr>
              <w:lastRenderedPageBreak/>
              <w:t>плекс</w:t>
            </w:r>
          </w:p>
        </w:tc>
        <w:tc>
          <w:tcPr>
            <w:tcW w:w="4444"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lastRenderedPageBreak/>
              <w:t xml:space="preserve">50-60 м2 на 1 </w:t>
            </w:r>
            <w:proofErr w:type="spellStart"/>
            <w:r w:rsidRPr="00DB615C">
              <w:rPr>
                <w:rFonts w:eastAsia="Times New Roman" w:cs="Times New Roman"/>
                <w:color w:val="000000"/>
                <w:kern w:val="0"/>
                <w:lang w:val="ru-RU" w:eastAsia="ru-RU" w:bidi="ar-SA"/>
              </w:rPr>
              <w:t>тыс.чел</w:t>
            </w:r>
            <w:proofErr w:type="spellEnd"/>
            <w:r w:rsidRPr="00DB615C">
              <w:rPr>
                <w:rFonts w:eastAsia="Times New Roman" w:cs="Times New Roman"/>
                <w:color w:val="000000"/>
                <w:kern w:val="0"/>
                <w:lang w:val="ru-RU" w:eastAsia="ru-RU" w:bidi="ar-SA"/>
              </w:rPr>
              <w:t>.</w:t>
            </w:r>
          </w:p>
        </w:tc>
        <w:tc>
          <w:tcPr>
            <w:tcW w:w="972"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60</w:t>
            </w:r>
          </w:p>
        </w:tc>
        <w:tc>
          <w:tcPr>
            <w:tcW w:w="1701"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м2</w:t>
            </w:r>
          </w:p>
        </w:tc>
        <w:tc>
          <w:tcPr>
            <w:tcW w:w="1559"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1771</w:t>
            </w:r>
          </w:p>
        </w:tc>
        <w:tc>
          <w:tcPr>
            <w:tcW w:w="198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61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-1771</w:t>
            </w:r>
          </w:p>
        </w:tc>
      </w:tr>
      <w:tr w:rsidR="008D4831" w:rsidRPr="00DB615C" w:rsidTr="002747D1">
        <w:trPr>
          <w:trHeight w:val="300"/>
        </w:trPr>
        <w:tc>
          <w:tcPr>
            <w:tcW w:w="3245"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lastRenderedPageBreak/>
              <w:t>Кинотеатр</w:t>
            </w:r>
          </w:p>
        </w:tc>
        <w:tc>
          <w:tcPr>
            <w:tcW w:w="4444"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25-35 мест на 1 </w:t>
            </w:r>
            <w:proofErr w:type="spellStart"/>
            <w:r w:rsidRPr="00DB615C">
              <w:rPr>
                <w:rFonts w:eastAsia="Times New Roman" w:cs="Times New Roman"/>
                <w:color w:val="000000"/>
                <w:kern w:val="0"/>
                <w:lang w:val="ru-RU" w:eastAsia="ru-RU" w:bidi="ar-SA"/>
              </w:rPr>
              <w:t>тыс.чел</w:t>
            </w:r>
            <w:proofErr w:type="spellEnd"/>
            <w:r w:rsidRPr="00DB615C">
              <w:rPr>
                <w:rFonts w:eastAsia="Times New Roman" w:cs="Times New Roman"/>
                <w:color w:val="000000"/>
                <w:kern w:val="0"/>
                <w:lang w:val="ru-RU" w:eastAsia="ru-RU" w:bidi="ar-SA"/>
              </w:rPr>
              <w:t>.</w:t>
            </w:r>
          </w:p>
        </w:tc>
        <w:tc>
          <w:tcPr>
            <w:tcW w:w="972"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25</w:t>
            </w:r>
          </w:p>
        </w:tc>
        <w:tc>
          <w:tcPr>
            <w:tcW w:w="1701"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мест</w:t>
            </w:r>
          </w:p>
        </w:tc>
        <w:tc>
          <w:tcPr>
            <w:tcW w:w="1559"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738</w:t>
            </w:r>
          </w:p>
        </w:tc>
        <w:tc>
          <w:tcPr>
            <w:tcW w:w="198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600</w:t>
            </w:r>
          </w:p>
        </w:tc>
        <w:tc>
          <w:tcPr>
            <w:tcW w:w="161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-138</w:t>
            </w:r>
          </w:p>
        </w:tc>
      </w:tr>
      <w:tr w:rsidR="008D4831" w:rsidRPr="00DB615C" w:rsidTr="002747D1">
        <w:trPr>
          <w:trHeight w:val="300"/>
        </w:trPr>
        <w:tc>
          <w:tcPr>
            <w:tcW w:w="324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Клубы, досуговый центр, ДК</w:t>
            </w:r>
          </w:p>
        </w:tc>
        <w:tc>
          <w:tcPr>
            <w:tcW w:w="4444"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80 мест на 1 </w:t>
            </w:r>
            <w:proofErr w:type="spellStart"/>
            <w:r w:rsidRPr="00DB615C">
              <w:rPr>
                <w:rFonts w:eastAsia="Times New Roman" w:cs="Times New Roman"/>
                <w:color w:val="000000"/>
                <w:kern w:val="0"/>
                <w:lang w:val="ru-RU" w:eastAsia="ru-RU" w:bidi="ar-SA"/>
              </w:rPr>
              <w:t>тыс.чел</w:t>
            </w:r>
            <w:proofErr w:type="spellEnd"/>
          </w:p>
        </w:tc>
        <w:tc>
          <w:tcPr>
            <w:tcW w:w="972"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80</w:t>
            </w:r>
          </w:p>
        </w:tc>
        <w:tc>
          <w:tcPr>
            <w:tcW w:w="1701"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мест</w:t>
            </w:r>
          </w:p>
        </w:tc>
        <w:tc>
          <w:tcPr>
            <w:tcW w:w="1559"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2362</w:t>
            </w:r>
          </w:p>
        </w:tc>
        <w:tc>
          <w:tcPr>
            <w:tcW w:w="198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2060</w:t>
            </w:r>
          </w:p>
        </w:tc>
        <w:tc>
          <w:tcPr>
            <w:tcW w:w="161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-302</w:t>
            </w:r>
          </w:p>
        </w:tc>
      </w:tr>
      <w:tr w:rsidR="008D4831" w:rsidRPr="00DB615C" w:rsidTr="002747D1">
        <w:trPr>
          <w:trHeight w:val="300"/>
        </w:trPr>
        <w:tc>
          <w:tcPr>
            <w:tcW w:w="3245" w:type="dxa"/>
            <w:vMerge w:val="restart"/>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Библиотеки</w:t>
            </w:r>
          </w:p>
        </w:tc>
        <w:tc>
          <w:tcPr>
            <w:tcW w:w="4444"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3места на 1 </w:t>
            </w:r>
            <w:proofErr w:type="spellStart"/>
            <w:r w:rsidRPr="00DB615C">
              <w:rPr>
                <w:rFonts w:eastAsia="Times New Roman" w:cs="Times New Roman"/>
                <w:color w:val="000000"/>
                <w:kern w:val="0"/>
                <w:lang w:val="ru-RU" w:eastAsia="ru-RU" w:bidi="ar-SA"/>
              </w:rPr>
              <w:t>тыс</w:t>
            </w:r>
            <w:proofErr w:type="spellEnd"/>
            <w:r w:rsidRPr="00DB615C">
              <w:rPr>
                <w:rFonts w:eastAsia="Times New Roman" w:cs="Times New Roman"/>
                <w:color w:val="000000"/>
                <w:kern w:val="0"/>
                <w:lang w:val="ru-RU" w:eastAsia="ru-RU" w:bidi="ar-SA"/>
              </w:rPr>
              <w:t xml:space="preserve"> насел</w:t>
            </w:r>
          </w:p>
        </w:tc>
        <w:tc>
          <w:tcPr>
            <w:tcW w:w="972"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w:t>
            </w:r>
          </w:p>
        </w:tc>
        <w:tc>
          <w:tcPr>
            <w:tcW w:w="1701"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мест</w:t>
            </w:r>
          </w:p>
        </w:tc>
        <w:tc>
          <w:tcPr>
            <w:tcW w:w="1559"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89</w:t>
            </w:r>
          </w:p>
        </w:tc>
        <w:tc>
          <w:tcPr>
            <w:tcW w:w="198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21</w:t>
            </w:r>
          </w:p>
        </w:tc>
        <w:tc>
          <w:tcPr>
            <w:tcW w:w="161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-68</w:t>
            </w:r>
          </w:p>
        </w:tc>
      </w:tr>
      <w:tr w:rsidR="008D4831" w:rsidRPr="00DB615C" w:rsidTr="002747D1">
        <w:trPr>
          <w:trHeight w:val="300"/>
        </w:trPr>
        <w:tc>
          <w:tcPr>
            <w:tcW w:w="3245" w:type="dxa"/>
            <w:vMerge/>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p>
        </w:tc>
        <w:tc>
          <w:tcPr>
            <w:tcW w:w="4444"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7-9 томов на  </w:t>
            </w:r>
            <w:proofErr w:type="spellStart"/>
            <w:r w:rsidRPr="00DB615C">
              <w:rPr>
                <w:rFonts w:eastAsia="Times New Roman" w:cs="Times New Roman"/>
                <w:color w:val="000000"/>
                <w:kern w:val="0"/>
                <w:lang w:val="ru-RU" w:eastAsia="ru-RU" w:bidi="ar-SA"/>
              </w:rPr>
              <w:t>на</w:t>
            </w:r>
            <w:proofErr w:type="spellEnd"/>
            <w:r w:rsidRPr="00DB615C">
              <w:rPr>
                <w:rFonts w:eastAsia="Times New Roman" w:cs="Times New Roman"/>
                <w:color w:val="000000"/>
                <w:kern w:val="0"/>
                <w:lang w:val="ru-RU" w:eastAsia="ru-RU" w:bidi="ar-SA"/>
              </w:rPr>
              <w:t xml:space="preserve"> 1 жителя</w:t>
            </w:r>
          </w:p>
        </w:tc>
        <w:tc>
          <w:tcPr>
            <w:tcW w:w="972"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7</w:t>
            </w:r>
          </w:p>
        </w:tc>
        <w:tc>
          <w:tcPr>
            <w:tcW w:w="1701"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томов</w:t>
            </w:r>
          </w:p>
        </w:tc>
        <w:tc>
          <w:tcPr>
            <w:tcW w:w="1559"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206668</w:t>
            </w:r>
          </w:p>
        </w:tc>
        <w:tc>
          <w:tcPr>
            <w:tcW w:w="198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44000</w:t>
            </w:r>
          </w:p>
        </w:tc>
        <w:tc>
          <w:tcPr>
            <w:tcW w:w="161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-162668</w:t>
            </w:r>
          </w:p>
        </w:tc>
      </w:tr>
      <w:tr w:rsidR="008D4831" w:rsidRPr="00DB615C" w:rsidTr="002747D1">
        <w:trPr>
          <w:trHeight w:val="945"/>
        </w:trPr>
        <w:tc>
          <w:tcPr>
            <w:tcW w:w="3245" w:type="dxa"/>
            <w:shd w:val="clear" w:color="000000" w:fill="FFFFFF"/>
            <w:vAlign w:val="center"/>
            <w:hideMark/>
          </w:tcPr>
          <w:p w:rsidR="002747D1"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Спортивные и тренажерные залы повседневного</w:t>
            </w:r>
          </w:p>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обслуживания</w:t>
            </w:r>
          </w:p>
        </w:tc>
        <w:tc>
          <w:tcPr>
            <w:tcW w:w="4444"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80м2 площади пола  на 1 тыс. чел.</w:t>
            </w:r>
          </w:p>
        </w:tc>
        <w:tc>
          <w:tcPr>
            <w:tcW w:w="972"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80</w:t>
            </w:r>
          </w:p>
        </w:tc>
        <w:tc>
          <w:tcPr>
            <w:tcW w:w="1701"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м2</w:t>
            </w:r>
          </w:p>
        </w:tc>
        <w:tc>
          <w:tcPr>
            <w:tcW w:w="1559"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2362</w:t>
            </w:r>
          </w:p>
        </w:tc>
        <w:tc>
          <w:tcPr>
            <w:tcW w:w="198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2400</w:t>
            </w:r>
          </w:p>
        </w:tc>
        <w:tc>
          <w:tcPr>
            <w:tcW w:w="161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38</w:t>
            </w:r>
          </w:p>
        </w:tc>
      </w:tr>
      <w:tr w:rsidR="008D4831" w:rsidRPr="00DB615C" w:rsidTr="002747D1">
        <w:trPr>
          <w:trHeight w:val="630"/>
        </w:trPr>
        <w:tc>
          <w:tcPr>
            <w:tcW w:w="3245"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Спортивный комплекс</w:t>
            </w:r>
          </w:p>
        </w:tc>
        <w:tc>
          <w:tcPr>
            <w:tcW w:w="4444" w:type="dxa"/>
            <w:shd w:val="clear" w:color="000000" w:fill="FFFFFF"/>
            <w:vAlign w:val="center"/>
            <w:hideMark/>
          </w:tcPr>
          <w:p w:rsidR="00631F78"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80м2 площади пола  на 1 тыс. чел.</w:t>
            </w:r>
          </w:p>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(СП от5-12тыс.чел)</w:t>
            </w:r>
          </w:p>
        </w:tc>
        <w:tc>
          <w:tcPr>
            <w:tcW w:w="972"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80</w:t>
            </w:r>
          </w:p>
        </w:tc>
        <w:tc>
          <w:tcPr>
            <w:tcW w:w="1701"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м2</w:t>
            </w:r>
          </w:p>
        </w:tc>
        <w:tc>
          <w:tcPr>
            <w:tcW w:w="1559"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1181</w:t>
            </w:r>
          </w:p>
        </w:tc>
        <w:tc>
          <w:tcPr>
            <w:tcW w:w="198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3614</w:t>
            </w:r>
          </w:p>
        </w:tc>
        <w:tc>
          <w:tcPr>
            <w:tcW w:w="161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2433</w:t>
            </w:r>
          </w:p>
        </w:tc>
      </w:tr>
      <w:tr w:rsidR="008D4831" w:rsidRPr="00DB615C" w:rsidTr="002747D1">
        <w:trPr>
          <w:trHeight w:val="315"/>
        </w:trPr>
        <w:tc>
          <w:tcPr>
            <w:tcW w:w="324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Бассейны</w:t>
            </w:r>
          </w:p>
        </w:tc>
        <w:tc>
          <w:tcPr>
            <w:tcW w:w="4444"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25м2 на 1 тыс. чел. зеркала воды</w:t>
            </w:r>
          </w:p>
        </w:tc>
        <w:tc>
          <w:tcPr>
            <w:tcW w:w="972"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25</w:t>
            </w:r>
          </w:p>
        </w:tc>
        <w:tc>
          <w:tcPr>
            <w:tcW w:w="1701"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м2</w:t>
            </w:r>
          </w:p>
        </w:tc>
        <w:tc>
          <w:tcPr>
            <w:tcW w:w="1559"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738</w:t>
            </w:r>
          </w:p>
        </w:tc>
        <w:tc>
          <w:tcPr>
            <w:tcW w:w="198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61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-738</w:t>
            </w:r>
          </w:p>
        </w:tc>
      </w:tr>
      <w:tr w:rsidR="008D4831" w:rsidRPr="00DB615C" w:rsidTr="002747D1">
        <w:trPr>
          <w:trHeight w:val="315"/>
        </w:trPr>
        <w:tc>
          <w:tcPr>
            <w:tcW w:w="324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Плоскостные сооружения</w:t>
            </w:r>
          </w:p>
        </w:tc>
        <w:tc>
          <w:tcPr>
            <w:tcW w:w="4444"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1949,4м2 на 1 тыс. чел.</w:t>
            </w:r>
          </w:p>
        </w:tc>
        <w:tc>
          <w:tcPr>
            <w:tcW w:w="972"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1949,4</w:t>
            </w:r>
          </w:p>
        </w:tc>
        <w:tc>
          <w:tcPr>
            <w:tcW w:w="1701"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м2</w:t>
            </w:r>
          </w:p>
        </w:tc>
        <w:tc>
          <w:tcPr>
            <w:tcW w:w="1559"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57554</w:t>
            </w:r>
          </w:p>
        </w:tc>
        <w:tc>
          <w:tcPr>
            <w:tcW w:w="198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65000</w:t>
            </w:r>
          </w:p>
        </w:tc>
        <w:tc>
          <w:tcPr>
            <w:tcW w:w="161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7446</w:t>
            </w:r>
          </w:p>
        </w:tc>
      </w:tr>
      <w:tr w:rsidR="008D4831" w:rsidRPr="00DB615C" w:rsidTr="002747D1">
        <w:trPr>
          <w:trHeight w:val="630"/>
        </w:trPr>
        <w:tc>
          <w:tcPr>
            <w:tcW w:w="3245" w:type="dxa"/>
            <w:shd w:val="clear" w:color="000000" w:fill="FFFFFF"/>
            <w:vAlign w:val="center"/>
            <w:hideMark/>
          </w:tcPr>
          <w:p w:rsidR="002747D1"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Рыночные комплексы</w:t>
            </w:r>
          </w:p>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розничной торговли</w:t>
            </w:r>
          </w:p>
        </w:tc>
        <w:tc>
          <w:tcPr>
            <w:tcW w:w="4444"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30м2 на 1 тыс. чел.</w:t>
            </w:r>
          </w:p>
        </w:tc>
        <w:tc>
          <w:tcPr>
            <w:tcW w:w="972"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30</w:t>
            </w:r>
          </w:p>
        </w:tc>
        <w:tc>
          <w:tcPr>
            <w:tcW w:w="1701"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м2</w:t>
            </w:r>
          </w:p>
        </w:tc>
        <w:tc>
          <w:tcPr>
            <w:tcW w:w="1559"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886</w:t>
            </w:r>
          </w:p>
        </w:tc>
        <w:tc>
          <w:tcPr>
            <w:tcW w:w="198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1000</w:t>
            </w:r>
          </w:p>
        </w:tc>
        <w:tc>
          <w:tcPr>
            <w:tcW w:w="161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114</w:t>
            </w:r>
          </w:p>
        </w:tc>
      </w:tr>
      <w:tr w:rsidR="008D4831" w:rsidRPr="00DB615C" w:rsidTr="002747D1">
        <w:trPr>
          <w:trHeight w:val="555"/>
        </w:trPr>
        <w:tc>
          <w:tcPr>
            <w:tcW w:w="3245" w:type="dxa"/>
            <w:shd w:val="clear" w:color="000000" w:fill="FFFFFF"/>
            <w:vAlign w:val="center"/>
            <w:hideMark/>
          </w:tcPr>
          <w:p w:rsidR="002747D1"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Магазины</w:t>
            </w:r>
          </w:p>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продовольственные</w:t>
            </w:r>
          </w:p>
        </w:tc>
        <w:tc>
          <w:tcPr>
            <w:tcW w:w="4444"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100м2 на 1 </w:t>
            </w:r>
            <w:proofErr w:type="spellStart"/>
            <w:r w:rsidRPr="00DB615C">
              <w:rPr>
                <w:rFonts w:eastAsia="Times New Roman" w:cs="Times New Roman"/>
                <w:color w:val="000000"/>
                <w:kern w:val="0"/>
                <w:lang w:val="ru-RU" w:eastAsia="ru-RU" w:bidi="ar-SA"/>
              </w:rPr>
              <w:t>тыс.чел</w:t>
            </w:r>
            <w:proofErr w:type="spellEnd"/>
            <w:r w:rsidRPr="00DB615C">
              <w:rPr>
                <w:rFonts w:eastAsia="Times New Roman" w:cs="Times New Roman"/>
                <w:color w:val="000000"/>
                <w:kern w:val="0"/>
                <w:lang w:val="ru-RU" w:eastAsia="ru-RU" w:bidi="ar-SA"/>
              </w:rPr>
              <w:t>.</w:t>
            </w:r>
          </w:p>
        </w:tc>
        <w:tc>
          <w:tcPr>
            <w:tcW w:w="972" w:type="dxa"/>
            <w:vMerge w:val="restart"/>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300</w:t>
            </w:r>
          </w:p>
        </w:tc>
        <w:tc>
          <w:tcPr>
            <w:tcW w:w="1701" w:type="dxa"/>
            <w:vMerge w:val="restart"/>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м2</w:t>
            </w:r>
          </w:p>
        </w:tc>
        <w:tc>
          <w:tcPr>
            <w:tcW w:w="1559" w:type="dxa"/>
            <w:vMerge w:val="restart"/>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8857</w:t>
            </w:r>
          </w:p>
        </w:tc>
        <w:tc>
          <w:tcPr>
            <w:tcW w:w="1985" w:type="dxa"/>
            <w:vMerge w:val="restart"/>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9600</w:t>
            </w:r>
          </w:p>
        </w:tc>
        <w:tc>
          <w:tcPr>
            <w:tcW w:w="161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743</w:t>
            </w:r>
          </w:p>
        </w:tc>
      </w:tr>
      <w:tr w:rsidR="008D4831" w:rsidRPr="00DB615C" w:rsidTr="002747D1">
        <w:trPr>
          <w:trHeight w:val="630"/>
        </w:trPr>
        <w:tc>
          <w:tcPr>
            <w:tcW w:w="3245" w:type="dxa"/>
            <w:shd w:val="clear" w:color="000000" w:fill="FFFFFF"/>
            <w:vAlign w:val="center"/>
            <w:hideMark/>
          </w:tcPr>
          <w:p w:rsidR="002747D1"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Магазины</w:t>
            </w:r>
          </w:p>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не продовольственные</w:t>
            </w:r>
          </w:p>
        </w:tc>
        <w:tc>
          <w:tcPr>
            <w:tcW w:w="4444"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200 м2на 1 тыс. чел.</w:t>
            </w:r>
          </w:p>
        </w:tc>
        <w:tc>
          <w:tcPr>
            <w:tcW w:w="972" w:type="dxa"/>
            <w:vMerge/>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p>
        </w:tc>
        <w:tc>
          <w:tcPr>
            <w:tcW w:w="1701" w:type="dxa"/>
            <w:vMerge/>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p>
        </w:tc>
        <w:tc>
          <w:tcPr>
            <w:tcW w:w="1559" w:type="dxa"/>
            <w:vMerge/>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p>
        </w:tc>
        <w:tc>
          <w:tcPr>
            <w:tcW w:w="1985" w:type="dxa"/>
            <w:vMerge/>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p>
        </w:tc>
        <w:tc>
          <w:tcPr>
            <w:tcW w:w="161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r>
      <w:tr w:rsidR="008D4831" w:rsidRPr="00DB615C" w:rsidTr="002747D1">
        <w:trPr>
          <w:trHeight w:val="630"/>
        </w:trPr>
        <w:tc>
          <w:tcPr>
            <w:tcW w:w="3245"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Предприятия общественного питания</w:t>
            </w:r>
          </w:p>
        </w:tc>
        <w:tc>
          <w:tcPr>
            <w:tcW w:w="4444"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40 </w:t>
            </w:r>
            <w:proofErr w:type="spellStart"/>
            <w:r w:rsidRPr="00DB615C">
              <w:rPr>
                <w:rFonts w:eastAsia="Times New Roman" w:cs="Times New Roman"/>
                <w:color w:val="000000"/>
                <w:kern w:val="0"/>
                <w:lang w:val="ru-RU" w:eastAsia="ru-RU" w:bidi="ar-SA"/>
              </w:rPr>
              <w:t>посадоч</w:t>
            </w:r>
            <w:proofErr w:type="spellEnd"/>
            <w:r w:rsidRPr="00DB615C">
              <w:rPr>
                <w:rFonts w:eastAsia="Times New Roman" w:cs="Times New Roman"/>
                <w:color w:val="000000"/>
                <w:kern w:val="0"/>
                <w:lang w:val="ru-RU" w:eastAsia="ru-RU" w:bidi="ar-SA"/>
              </w:rPr>
              <w:t>.</w:t>
            </w:r>
            <w:r w:rsidR="002D713E">
              <w:rPr>
                <w:rFonts w:eastAsia="Times New Roman" w:cs="Times New Roman"/>
                <w:color w:val="000000"/>
                <w:kern w:val="0"/>
                <w:lang w:val="ru-RU" w:eastAsia="ru-RU" w:bidi="ar-SA"/>
              </w:rPr>
              <w:t xml:space="preserve"> </w:t>
            </w:r>
            <w:r w:rsidRPr="00DB615C">
              <w:rPr>
                <w:rFonts w:eastAsia="Times New Roman" w:cs="Times New Roman"/>
                <w:color w:val="000000"/>
                <w:kern w:val="0"/>
                <w:lang w:val="ru-RU" w:eastAsia="ru-RU" w:bidi="ar-SA"/>
              </w:rPr>
              <w:t>мест на 1 тыс. чел.                                             в городах курортах-120 мест/1тыс.чел</w:t>
            </w:r>
          </w:p>
        </w:tc>
        <w:tc>
          <w:tcPr>
            <w:tcW w:w="972"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40</w:t>
            </w:r>
          </w:p>
        </w:tc>
        <w:tc>
          <w:tcPr>
            <w:tcW w:w="1701"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мест</w:t>
            </w:r>
          </w:p>
        </w:tc>
        <w:tc>
          <w:tcPr>
            <w:tcW w:w="1559"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1181</w:t>
            </w:r>
          </w:p>
        </w:tc>
        <w:tc>
          <w:tcPr>
            <w:tcW w:w="198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840</w:t>
            </w:r>
          </w:p>
        </w:tc>
        <w:tc>
          <w:tcPr>
            <w:tcW w:w="161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-341</w:t>
            </w:r>
          </w:p>
        </w:tc>
      </w:tr>
      <w:tr w:rsidR="008D4831" w:rsidRPr="00DB615C" w:rsidTr="002747D1">
        <w:trPr>
          <w:trHeight w:val="630"/>
        </w:trPr>
        <w:tc>
          <w:tcPr>
            <w:tcW w:w="3245" w:type="dxa"/>
            <w:shd w:val="clear" w:color="000000" w:fill="FFFFFF"/>
            <w:vAlign w:val="center"/>
            <w:hideMark/>
          </w:tcPr>
          <w:p w:rsidR="002747D1"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Предприятия бытового</w:t>
            </w:r>
          </w:p>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обслуживания</w:t>
            </w:r>
          </w:p>
        </w:tc>
        <w:tc>
          <w:tcPr>
            <w:tcW w:w="4444"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чел. на 1 </w:t>
            </w:r>
            <w:proofErr w:type="spellStart"/>
            <w:r w:rsidRPr="00DB615C">
              <w:rPr>
                <w:rFonts w:eastAsia="Times New Roman" w:cs="Times New Roman"/>
                <w:color w:val="000000"/>
                <w:kern w:val="0"/>
                <w:lang w:val="ru-RU" w:eastAsia="ru-RU" w:bidi="ar-SA"/>
              </w:rPr>
              <w:t>тыс.чел</w:t>
            </w:r>
            <w:proofErr w:type="spellEnd"/>
            <w:r w:rsidRPr="00DB615C">
              <w:rPr>
                <w:rFonts w:eastAsia="Times New Roman" w:cs="Times New Roman"/>
                <w:color w:val="000000"/>
                <w:kern w:val="0"/>
                <w:lang w:val="ru-RU" w:eastAsia="ru-RU" w:bidi="ar-SA"/>
              </w:rPr>
              <w:t>.                                                           ГП-9чел. СП-7чел.</w:t>
            </w:r>
          </w:p>
        </w:tc>
        <w:tc>
          <w:tcPr>
            <w:tcW w:w="972"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7</w:t>
            </w:r>
          </w:p>
        </w:tc>
        <w:tc>
          <w:tcPr>
            <w:tcW w:w="1701"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рабочих мест</w:t>
            </w:r>
          </w:p>
        </w:tc>
        <w:tc>
          <w:tcPr>
            <w:tcW w:w="1559"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207</w:t>
            </w:r>
          </w:p>
        </w:tc>
        <w:tc>
          <w:tcPr>
            <w:tcW w:w="198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167</w:t>
            </w:r>
          </w:p>
        </w:tc>
        <w:tc>
          <w:tcPr>
            <w:tcW w:w="161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-40</w:t>
            </w:r>
          </w:p>
        </w:tc>
      </w:tr>
      <w:tr w:rsidR="008D4831" w:rsidRPr="00DB615C" w:rsidTr="002747D1">
        <w:trPr>
          <w:trHeight w:val="630"/>
        </w:trPr>
        <w:tc>
          <w:tcPr>
            <w:tcW w:w="3245"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Прачечные</w:t>
            </w:r>
          </w:p>
        </w:tc>
        <w:tc>
          <w:tcPr>
            <w:tcW w:w="4444"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кг белья в смену  на 1 тыс. чел.                                 СП-60кг ( фабр.-40)</w:t>
            </w:r>
          </w:p>
        </w:tc>
        <w:tc>
          <w:tcPr>
            <w:tcW w:w="972"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60</w:t>
            </w:r>
          </w:p>
        </w:tc>
        <w:tc>
          <w:tcPr>
            <w:tcW w:w="1701"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килограмм</w:t>
            </w:r>
          </w:p>
        </w:tc>
        <w:tc>
          <w:tcPr>
            <w:tcW w:w="1559"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886</w:t>
            </w:r>
          </w:p>
        </w:tc>
        <w:tc>
          <w:tcPr>
            <w:tcW w:w="198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61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-886</w:t>
            </w:r>
          </w:p>
        </w:tc>
      </w:tr>
      <w:tr w:rsidR="008D4831" w:rsidRPr="00DB615C" w:rsidTr="002747D1">
        <w:trPr>
          <w:trHeight w:val="630"/>
        </w:trPr>
        <w:tc>
          <w:tcPr>
            <w:tcW w:w="3245" w:type="dxa"/>
            <w:shd w:val="clear" w:color="000000" w:fill="FFFFFF"/>
            <w:vAlign w:val="center"/>
            <w:hideMark/>
          </w:tcPr>
          <w:p w:rsidR="002747D1"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Химчистки – фабрики</w:t>
            </w:r>
          </w:p>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химчистки</w:t>
            </w:r>
          </w:p>
        </w:tc>
        <w:tc>
          <w:tcPr>
            <w:tcW w:w="4444"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кг вещей на 1 тыс. чел.                                                       СП-2,3кг.</w:t>
            </w:r>
          </w:p>
        </w:tc>
        <w:tc>
          <w:tcPr>
            <w:tcW w:w="972"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2,3</w:t>
            </w:r>
          </w:p>
        </w:tc>
        <w:tc>
          <w:tcPr>
            <w:tcW w:w="1701"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килограмм</w:t>
            </w:r>
          </w:p>
        </w:tc>
        <w:tc>
          <w:tcPr>
            <w:tcW w:w="1559"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68</w:t>
            </w:r>
          </w:p>
        </w:tc>
        <w:tc>
          <w:tcPr>
            <w:tcW w:w="198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61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-68</w:t>
            </w:r>
          </w:p>
        </w:tc>
      </w:tr>
      <w:tr w:rsidR="008D4831" w:rsidRPr="00DB615C" w:rsidTr="002747D1">
        <w:trPr>
          <w:trHeight w:val="630"/>
        </w:trPr>
        <w:tc>
          <w:tcPr>
            <w:tcW w:w="3245"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Банно-оздоровительный комплекс</w:t>
            </w:r>
          </w:p>
        </w:tc>
        <w:tc>
          <w:tcPr>
            <w:tcW w:w="4444"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мест  на 1 тыс. чел. СП-7 чел</w:t>
            </w:r>
          </w:p>
        </w:tc>
        <w:tc>
          <w:tcPr>
            <w:tcW w:w="972"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7</w:t>
            </w:r>
          </w:p>
        </w:tc>
        <w:tc>
          <w:tcPr>
            <w:tcW w:w="1701"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мест</w:t>
            </w:r>
          </w:p>
        </w:tc>
        <w:tc>
          <w:tcPr>
            <w:tcW w:w="1559"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207</w:t>
            </w:r>
          </w:p>
        </w:tc>
        <w:tc>
          <w:tcPr>
            <w:tcW w:w="198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60</w:t>
            </w:r>
          </w:p>
        </w:tc>
        <w:tc>
          <w:tcPr>
            <w:tcW w:w="161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-147</w:t>
            </w:r>
          </w:p>
        </w:tc>
      </w:tr>
      <w:tr w:rsidR="008D4831" w:rsidRPr="00DB615C" w:rsidTr="002747D1">
        <w:trPr>
          <w:trHeight w:val="315"/>
        </w:trPr>
        <w:tc>
          <w:tcPr>
            <w:tcW w:w="3245"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Гостиницы</w:t>
            </w:r>
          </w:p>
        </w:tc>
        <w:tc>
          <w:tcPr>
            <w:tcW w:w="4444"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6мест на 1 тыс. чел.</w:t>
            </w:r>
          </w:p>
        </w:tc>
        <w:tc>
          <w:tcPr>
            <w:tcW w:w="972"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w:t>
            </w:r>
          </w:p>
        </w:tc>
        <w:tc>
          <w:tcPr>
            <w:tcW w:w="1701"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мест</w:t>
            </w:r>
          </w:p>
        </w:tc>
        <w:tc>
          <w:tcPr>
            <w:tcW w:w="1559"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177</w:t>
            </w:r>
          </w:p>
        </w:tc>
        <w:tc>
          <w:tcPr>
            <w:tcW w:w="198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40</w:t>
            </w:r>
          </w:p>
        </w:tc>
        <w:tc>
          <w:tcPr>
            <w:tcW w:w="161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-137</w:t>
            </w:r>
          </w:p>
        </w:tc>
      </w:tr>
      <w:tr w:rsidR="008D4831" w:rsidRPr="00DB615C" w:rsidTr="002747D1">
        <w:trPr>
          <w:trHeight w:val="315"/>
        </w:trPr>
        <w:tc>
          <w:tcPr>
            <w:tcW w:w="3245"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Пожарное депо</w:t>
            </w:r>
          </w:p>
        </w:tc>
        <w:tc>
          <w:tcPr>
            <w:tcW w:w="4444"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пожарный автомобиль на 1тыс.нас.</w:t>
            </w:r>
          </w:p>
        </w:tc>
        <w:tc>
          <w:tcPr>
            <w:tcW w:w="972"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0,4</w:t>
            </w:r>
          </w:p>
        </w:tc>
        <w:tc>
          <w:tcPr>
            <w:tcW w:w="1701"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машин</w:t>
            </w:r>
          </w:p>
        </w:tc>
        <w:tc>
          <w:tcPr>
            <w:tcW w:w="1559"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12</w:t>
            </w:r>
          </w:p>
        </w:tc>
        <w:tc>
          <w:tcPr>
            <w:tcW w:w="198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w:t>
            </w:r>
          </w:p>
        </w:tc>
        <w:tc>
          <w:tcPr>
            <w:tcW w:w="161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w:t>
            </w:r>
          </w:p>
        </w:tc>
      </w:tr>
      <w:tr w:rsidR="008D4831" w:rsidRPr="00DB615C" w:rsidTr="002747D1">
        <w:trPr>
          <w:trHeight w:val="630"/>
        </w:trPr>
        <w:tc>
          <w:tcPr>
            <w:tcW w:w="3245"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lastRenderedPageBreak/>
              <w:t>Кладбище традиционного захоронения</w:t>
            </w:r>
          </w:p>
        </w:tc>
        <w:tc>
          <w:tcPr>
            <w:tcW w:w="4444"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0,24 га на 1 тыс. чел.</w:t>
            </w:r>
          </w:p>
        </w:tc>
        <w:tc>
          <w:tcPr>
            <w:tcW w:w="972"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0,24</w:t>
            </w:r>
          </w:p>
        </w:tc>
        <w:tc>
          <w:tcPr>
            <w:tcW w:w="1701"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га</w:t>
            </w:r>
          </w:p>
        </w:tc>
        <w:tc>
          <w:tcPr>
            <w:tcW w:w="1559"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7,09</w:t>
            </w:r>
          </w:p>
        </w:tc>
        <w:tc>
          <w:tcPr>
            <w:tcW w:w="198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21,37</w:t>
            </w:r>
          </w:p>
        </w:tc>
        <w:tc>
          <w:tcPr>
            <w:tcW w:w="161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14,28</w:t>
            </w:r>
          </w:p>
        </w:tc>
      </w:tr>
      <w:tr w:rsidR="008D4831" w:rsidRPr="00DB615C" w:rsidTr="002747D1">
        <w:trPr>
          <w:trHeight w:val="630"/>
        </w:trPr>
        <w:tc>
          <w:tcPr>
            <w:tcW w:w="3245" w:type="dxa"/>
            <w:shd w:val="clear" w:color="000000" w:fill="FFFFFF"/>
            <w:vAlign w:val="center"/>
            <w:hideMark/>
          </w:tcPr>
          <w:p w:rsidR="002747D1"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Бюро похоронного</w:t>
            </w:r>
          </w:p>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обслуживания</w:t>
            </w:r>
          </w:p>
        </w:tc>
        <w:tc>
          <w:tcPr>
            <w:tcW w:w="4444" w:type="dxa"/>
            <w:shd w:val="clear" w:color="000000" w:fill="FFFFFF"/>
            <w:vAlign w:val="center"/>
            <w:hideMark/>
          </w:tcPr>
          <w:p w:rsidR="00B72610"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1объект  на 0,3 млн. жителей /</w:t>
            </w:r>
          </w:p>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 на поселение</w:t>
            </w:r>
          </w:p>
        </w:tc>
        <w:tc>
          <w:tcPr>
            <w:tcW w:w="972"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w:t>
            </w:r>
          </w:p>
        </w:tc>
        <w:tc>
          <w:tcPr>
            <w:tcW w:w="1701"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объект</w:t>
            </w:r>
          </w:p>
        </w:tc>
        <w:tc>
          <w:tcPr>
            <w:tcW w:w="1559"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w:t>
            </w:r>
          </w:p>
        </w:tc>
        <w:tc>
          <w:tcPr>
            <w:tcW w:w="198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w:t>
            </w:r>
          </w:p>
        </w:tc>
        <w:tc>
          <w:tcPr>
            <w:tcW w:w="161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r>
      <w:tr w:rsidR="008D4831" w:rsidRPr="00DB615C" w:rsidTr="002747D1">
        <w:trPr>
          <w:trHeight w:val="315"/>
        </w:trPr>
        <w:tc>
          <w:tcPr>
            <w:tcW w:w="3245"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Дом траурных обрядов</w:t>
            </w:r>
          </w:p>
        </w:tc>
        <w:tc>
          <w:tcPr>
            <w:tcW w:w="4444" w:type="dxa"/>
            <w:shd w:val="clear" w:color="000000" w:fill="FFFFFF"/>
            <w:vAlign w:val="center"/>
            <w:hideMark/>
          </w:tcPr>
          <w:p w:rsidR="00B72610"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 объект на 0,3 млн. жителей /</w:t>
            </w:r>
          </w:p>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 на поселение</w:t>
            </w:r>
          </w:p>
        </w:tc>
        <w:tc>
          <w:tcPr>
            <w:tcW w:w="972"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w:t>
            </w:r>
          </w:p>
        </w:tc>
        <w:tc>
          <w:tcPr>
            <w:tcW w:w="1701"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объект</w:t>
            </w:r>
          </w:p>
        </w:tc>
        <w:tc>
          <w:tcPr>
            <w:tcW w:w="1559"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w:t>
            </w:r>
          </w:p>
        </w:tc>
        <w:tc>
          <w:tcPr>
            <w:tcW w:w="1985" w:type="dxa"/>
            <w:shd w:val="clear" w:color="000000" w:fill="FFFFFF"/>
            <w:noWrap/>
            <w:vAlign w:val="center"/>
            <w:hideMark/>
          </w:tcPr>
          <w:p w:rsidR="00A61FAF" w:rsidRPr="00DB615C" w:rsidRDefault="008E64D2"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w:t>
            </w:r>
          </w:p>
        </w:tc>
        <w:tc>
          <w:tcPr>
            <w:tcW w:w="1615" w:type="dxa"/>
            <w:shd w:val="clear" w:color="000000" w:fill="FFFFFF"/>
            <w:noWrap/>
            <w:vAlign w:val="center"/>
            <w:hideMark/>
          </w:tcPr>
          <w:p w:rsidR="00A61FAF" w:rsidRPr="00DB615C" w:rsidRDefault="008E64D2"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5</w:t>
            </w:r>
          </w:p>
        </w:tc>
      </w:tr>
      <w:tr w:rsidR="008D4831" w:rsidRPr="00DB615C" w:rsidTr="002747D1">
        <w:trPr>
          <w:trHeight w:val="315"/>
        </w:trPr>
        <w:tc>
          <w:tcPr>
            <w:tcW w:w="3245"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Отделения связи</w:t>
            </w:r>
          </w:p>
        </w:tc>
        <w:tc>
          <w:tcPr>
            <w:tcW w:w="4444"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1объект  до 6 тыс. чел.</w:t>
            </w:r>
          </w:p>
        </w:tc>
        <w:tc>
          <w:tcPr>
            <w:tcW w:w="972"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w:t>
            </w:r>
          </w:p>
        </w:tc>
        <w:tc>
          <w:tcPr>
            <w:tcW w:w="1701"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объект</w:t>
            </w:r>
          </w:p>
        </w:tc>
        <w:tc>
          <w:tcPr>
            <w:tcW w:w="1559"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5</w:t>
            </w:r>
          </w:p>
        </w:tc>
        <w:tc>
          <w:tcPr>
            <w:tcW w:w="198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9</w:t>
            </w:r>
          </w:p>
        </w:tc>
        <w:tc>
          <w:tcPr>
            <w:tcW w:w="161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4</w:t>
            </w:r>
          </w:p>
        </w:tc>
      </w:tr>
      <w:tr w:rsidR="008D4831" w:rsidRPr="00DB615C" w:rsidTr="002747D1">
        <w:trPr>
          <w:trHeight w:val="660"/>
        </w:trPr>
        <w:tc>
          <w:tcPr>
            <w:tcW w:w="3245"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Отделение, филиалы банков</w:t>
            </w:r>
          </w:p>
        </w:tc>
        <w:tc>
          <w:tcPr>
            <w:tcW w:w="4444"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0,3 места на 1 </w:t>
            </w:r>
            <w:proofErr w:type="spellStart"/>
            <w:r w:rsidRPr="00DB615C">
              <w:rPr>
                <w:rFonts w:eastAsia="Times New Roman" w:cs="Times New Roman"/>
                <w:color w:val="000000"/>
                <w:kern w:val="0"/>
                <w:lang w:val="ru-RU" w:eastAsia="ru-RU" w:bidi="ar-SA"/>
              </w:rPr>
              <w:t>тыс.чел</w:t>
            </w:r>
            <w:proofErr w:type="spellEnd"/>
            <w:r w:rsidRPr="00DB615C">
              <w:rPr>
                <w:rFonts w:eastAsia="Times New Roman" w:cs="Times New Roman"/>
                <w:color w:val="000000"/>
                <w:kern w:val="0"/>
                <w:lang w:val="ru-RU" w:eastAsia="ru-RU" w:bidi="ar-SA"/>
              </w:rPr>
              <w:t>.</w:t>
            </w:r>
          </w:p>
        </w:tc>
        <w:tc>
          <w:tcPr>
            <w:tcW w:w="972"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0,3</w:t>
            </w:r>
          </w:p>
        </w:tc>
        <w:tc>
          <w:tcPr>
            <w:tcW w:w="1701"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операционное место</w:t>
            </w:r>
          </w:p>
        </w:tc>
        <w:tc>
          <w:tcPr>
            <w:tcW w:w="1559"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9</w:t>
            </w:r>
          </w:p>
        </w:tc>
        <w:tc>
          <w:tcPr>
            <w:tcW w:w="198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12</w:t>
            </w:r>
          </w:p>
        </w:tc>
        <w:tc>
          <w:tcPr>
            <w:tcW w:w="161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w:t>
            </w:r>
          </w:p>
        </w:tc>
      </w:tr>
      <w:tr w:rsidR="008D4831" w:rsidRPr="00DB615C" w:rsidTr="002747D1">
        <w:trPr>
          <w:trHeight w:val="315"/>
        </w:trPr>
        <w:tc>
          <w:tcPr>
            <w:tcW w:w="3245"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Легковые авто</w:t>
            </w:r>
          </w:p>
        </w:tc>
        <w:tc>
          <w:tcPr>
            <w:tcW w:w="4444"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350 на 1тыс.человек</w:t>
            </w:r>
          </w:p>
        </w:tc>
        <w:tc>
          <w:tcPr>
            <w:tcW w:w="972"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350</w:t>
            </w:r>
          </w:p>
        </w:tc>
        <w:tc>
          <w:tcPr>
            <w:tcW w:w="1701"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машин</w:t>
            </w:r>
          </w:p>
        </w:tc>
        <w:tc>
          <w:tcPr>
            <w:tcW w:w="1559"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10333</w:t>
            </w:r>
          </w:p>
        </w:tc>
        <w:tc>
          <w:tcPr>
            <w:tcW w:w="198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8621,008</w:t>
            </w:r>
          </w:p>
        </w:tc>
        <w:tc>
          <w:tcPr>
            <w:tcW w:w="161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-1712</w:t>
            </w:r>
          </w:p>
        </w:tc>
      </w:tr>
      <w:tr w:rsidR="008D4831" w:rsidRPr="00DB615C" w:rsidTr="002747D1">
        <w:trPr>
          <w:trHeight w:val="630"/>
        </w:trPr>
        <w:tc>
          <w:tcPr>
            <w:tcW w:w="3245" w:type="dxa"/>
            <w:shd w:val="clear" w:color="000000" w:fill="FFFFFF"/>
            <w:vAlign w:val="center"/>
            <w:hideMark/>
          </w:tcPr>
          <w:p w:rsidR="008D4831"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Станции тех</w:t>
            </w:r>
            <w:r w:rsidR="002D713E">
              <w:rPr>
                <w:rFonts w:eastAsia="Times New Roman" w:cs="Times New Roman"/>
                <w:color w:val="000000"/>
                <w:kern w:val="0"/>
                <w:lang w:val="ru-RU" w:eastAsia="ru-RU" w:bidi="ar-SA"/>
              </w:rPr>
              <w:t>н</w:t>
            </w:r>
            <w:r w:rsidRPr="00DB615C">
              <w:rPr>
                <w:rFonts w:eastAsia="Times New Roman" w:cs="Times New Roman"/>
                <w:color w:val="000000"/>
                <w:kern w:val="0"/>
                <w:lang w:val="ru-RU" w:eastAsia="ru-RU" w:bidi="ar-SA"/>
              </w:rPr>
              <w:t>ического</w:t>
            </w:r>
          </w:p>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обслуживания</w:t>
            </w:r>
          </w:p>
        </w:tc>
        <w:tc>
          <w:tcPr>
            <w:tcW w:w="4444"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 на 200 автомобилей</w:t>
            </w:r>
          </w:p>
        </w:tc>
        <w:tc>
          <w:tcPr>
            <w:tcW w:w="972"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200</w:t>
            </w:r>
          </w:p>
        </w:tc>
        <w:tc>
          <w:tcPr>
            <w:tcW w:w="1701"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пост</w:t>
            </w:r>
          </w:p>
        </w:tc>
        <w:tc>
          <w:tcPr>
            <w:tcW w:w="1559"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43</w:t>
            </w:r>
          </w:p>
        </w:tc>
        <w:tc>
          <w:tcPr>
            <w:tcW w:w="1985" w:type="dxa"/>
            <w:shd w:val="clear" w:color="000000" w:fill="FFFFFF"/>
            <w:noWrap/>
            <w:vAlign w:val="center"/>
            <w:hideMark/>
          </w:tcPr>
          <w:p w:rsidR="00A61FAF" w:rsidRPr="00DB615C" w:rsidRDefault="00877F72"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17</w:t>
            </w:r>
          </w:p>
        </w:tc>
        <w:tc>
          <w:tcPr>
            <w:tcW w:w="161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w:t>
            </w:r>
            <w:r w:rsidR="00877F72" w:rsidRPr="00DB615C">
              <w:rPr>
                <w:rFonts w:eastAsia="Times New Roman" w:cs="Times New Roman"/>
                <w:color w:val="000000"/>
                <w:kern w:val="0"/>
                <w:lang w:val="ru-RU" w:eastAsia="ru-RU" w:bidi="ar-SA"/>
              </w:rPr>
              <w:t>26</w:t>
            </w:r>
          </w:p>
        </w:tc>
      </w:tr>
      <w:tr w:rsidR="008D4831" w:rsidRPr="00DB615C" w:rsidTr="002747D1">
        <w:trPr>
          <w:trHeight w:val="315"/>
        </w:trPr>
        <w:tc>
          <w:tcPr>
            <w:tcW w:w="3245"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Заправочная колонка</w:t>
            </w:r>
          </w:p>
        </w:tc>
        <w:tc>
          <w:tcPr>
            <w:tcW w:w="4444"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 на 1200 автомобилей</w:t>
            </w:r>
          </w:p>
        </w:tc>
        <w:tc>
          <w:tcPr>
            <w:tcW w:w="972"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w:t>
            </w:r>
          </w:p>
        </w:tc>
        <w:tc>
          <w:tcPr>
            <w:tcW w:w="1701"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колонка</w:t>
            </w:r>
          </w:p>
        </w:tc>
        <w:tc>
          <w:tcPr>
            <w:tcW w:w="1559"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8,6</w:t>
            </w:r>
          </w:p>
        </w:tc>
        <w:tc>
          <w:tcPr>
            <w:tcW w:w="1985" w:type="dxa"/>
            <w:shd w:val="clear" w:color="000000" w:fill="FFFFFF"/>
            <w:noWrap/>
            <w:vAlign w:val="center"/>
            <w:hideMark/>
          </w:tcPr>
          <w:p w:rsidR="00A61FAF" w:rsidRPr="00DB615C" w:rsidRDefault="00877F72"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w:t>
            </w:r>
            <w:r w:rsidR="00A61FAF" w:rsidRPr="00DB615C">
              <w:rPr>
                <w:rFonts w:eastAsia="Times New Roman" w:cs="Times New Roman"/>
                <w:color w:val="000000"/>
                <w:kern w:val="0"/>
                <w:lang w:val="ru-RU" w:eastAsia="ru-RU" w:bidi="ar-SA"/>
              </w:rPr>
              <w:t>0</w:t>
            </w:r>
          </w:p>
        </w:tc>
        <w:tc>
          <w:tcPr>
            <w:tcW w:w="1615" w:type="dxa"/>
            <w:shd w:val="clear" w:color="000000" w:fill="FFFFFF"/>
            <w:noWrap/>
            <w:vAlign w:val="center"/>
            <w:hideMark/>
          </w:tcPr>
          <w:p w:rsidR="00A61FAF" w:rsidRPr="00DB615C" w:rsidRDefault="00877F72"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11</w:t>
            </w:r>
          </w:p>
        </w:tc>
      </w:tr>
      <w:tr w:rsidR="008D4831" w:rsidRPr="00DB615C" w:rsidTr="002747D1">
        <w:trPr>
          <w:trHeight w:val="630"/>
        </w:trPr>
        <w:tc>
          <w:tcPr>
            <w:tcW w:w="3245" w:type="dxa"/>
            <w:shd w:val="clear" w:color="000000" w:fill="FFFFFF"/>
            <w:vAlign w:val="center"/>
            <w:hideMark/>
          </w:tcPr>
          <w:p w:rsidR="00B72610" w:rsidRPr="00DB615C" w:rsidRDefault="00B72610"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Размеры территории пляжей</w:t>
            </w:r>
          </w:p>
        </w:tc>
        <w:tc>
          <w:tcPr>
            <w:tcW w:w="4444" w:type="dxa"/>
            <w:shd w:val="clear" w:color="000000" w:fill="FFFFFF"/>
            <w:vAlign w:val="center"/>
            <w:hideMark/>
          </w:tcPr>
          <w:p w:rsidR="00B72610" w:rsidRPr="00DB615C" w:rsidRDefault="00B72610"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на 1 человека:                                                                    8м2- речных и озерных</w:t>
            </w:r>
          </w:p>
        </w:tc>
        <w:tc>
          <w:tcPr>
            <w:tcW w:w="972" w:type="dxa"/>
            <w:shd w:val="clear" w:color="000000" w:fill="FFFFFF"/>
            <w:vAlign w:val="center"/>
            <w:hideMark/>
          </w:tcPr>
          <w:p w:rsidR="00B72610" w:rsidRPr="00DB615C" w:rsidRDefault="00B72610"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8</w:t>
            </w:r>
          </w:p>
        </w:tc>
        <w:tc>
          <w:tcPr>
            <w:tcW w:w="1701" w:type="dxa"/>
            <w:shd w:val="clear" w:color="000000" w:fill="FFFFFF"/>
            <w:noWrap/>
            <w:vAlign w:val="center"/>
            <w:hideMark/>
          </w:tcPr>
          <w:p w:rsidR="00B72610" w:rsidRPr="00DB615C" w:rsidRDefault="00B72610"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м2</w:t>
            </w:r>
          </w:p>
        </w:tc>
        <w:tc>
          <w:tcPr>
            <w:tcW w:w="1559" w:type="dxa"/>
            <w:shd w:val="clear" w:color="000000" w:fill="FFFFFF"/>
            <w:noWrap/>
            <w:vAlign w:val="center"/>
            <w:hideMark/>
          </w:tcPr>
          <w:p w:rsidR="00B72610" w:rsidRPr="00DB615C" w:rsidRDefault="00B72610" w:rsidP="002747D1">
            <w:pPr>
              <w:jc w:val="center"/>
              <w:rPr>
                <w:rFonts w:cs="Times New Roman"/>
                <w:color w:val="000000"/>
                <w:lang w:val="ru-RU"/>
              </w:rPr>
            </w:pPr>
            <w:r w:rsidRPr="00DB615C">
              <w:rPr>
                <w:rFonts w:cs="Times New Roman"/>
                <w:color w:val="000000"/>
                <w:lang w:val="ru-RU"/>
              </w:rPr>
              <w:t>236192</w:t>
            </w:r>
          </w:p>
        </w:tc>
        <w:tc>
          <w:tcPr>
            <w:tcW w:w="1985" w:type="dxa"/>
            <w:shd w:val="clear" w:color="000000" w:fill="FFFFFF"/>
            <w:noWrap/>
            <w:vAlign w:val="center"/>
            <w:hideMark/>
          </w:tcPr>
          <w:p w:rsidR="00B72610" w:rsidRPr="00DB615C" w:rsidRDefault="00B72610" w:rsidP="002747D1">
            <w:pPr>
              <w:jc w:val="center"/>
              <w:rPr>
                <w:rFonts w:cs="Times New Roman"/>
                <w:color w:val="000000"/>
                <w:lang w:val="ru-RU"/>
              </w:rPr>
            </w:pPr>
            <w:r w:rsidRPr="00DB615C">
              <w:rPr>
                <w:rFonts w:cs="Times New Roman"/>
                <w:color w:val="000000"/>
                <w:lang w:val="ru-RU"/>
              </w:rPr>
              <w:t>0</w:t>
            </w:r>
          </w:p>
        </w:tc>
        <w:tc>
          <w:tcPr>
            <w:tcW w:w="1615" w:type="dxa"/>
            <w:shd w:val="clear" w:color="000000" w:fill="FFFFFF"/>
            <w:noWrap/>
            <w:vAlign w:val="center"/>
            <w:hideMark/>
          </w:tcPr>
          <w:p w:rsidR="00B72610" w:rsidRPr="00DB615C" w:rsidRDefault="00B72610" w:rsidP="002747D1">
            <w:pPr>
              <w:jc w:val="center"/>
              <w:rPr>
                <w:rFonts w:cs="Times New Roman"/>
                <w:color w:val="000000"/>
                <w:lang w:val="ru-RU"/>
              </w:rPr>
            </w:pPr>
            <w:r w:rsidRPr="00DB615C">
              <w:rPr>
                <w:rFonts w:cs="Times New Roman"/>
                <w:color w:val="000000"/>
                <w:lang w:val="ru-RU"/>
              </w:rPr>
              <w:t>-236192</w:t>
            </w:r>
          </w:p>
        </w:tc>
      </w:tr>
      <w:tr w:rsidR="008D4831" w:rsidRPr="00DB615C" w:rsidTr="002747D1">
        <w:trPr>
          <w:trHeight w:val="659"/>
        </w:trPr>
        <w:tc>
          <w:tcPr>
            <w:tcW w:w="3245"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Парк</w:t>
            </w:r>
          </w:p>
        </w:tc>
        <w:tc>
          <w:tcPr>
            <w:tcW w:w="4444"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СП-12м2/чел, для </w:t>
            </w:r>
            <w:r w:rsidR="00FA3891" w:rsidRPr="00DB615C">
              <w:rPr>
                <w:rFonts w:eastAsia="Times New Roman" w:cs="Times New Roman"/>
                <w:color w:val="000000"/>
                <w:kern w:val="0"/>
                <w:lang w:val="ru-RU" w:eastAsia="ru-RU" w:bidi="ar-SA"/>
              </w:rPr>
              <w:t>территорий</w:t>
            </w:r>
            <w:r w:rsidRPr="00DB615C">
              <w:rPr>
                <w:rFonts w:eastAsia="Times New Roman" w:cs="Times New Roman"/>
                <w:color w:val="000000"/>
                <w:kern w:val="0"/>
                <w:lang w:val="ru-RU" w:eastAsia="ru-RU" w:bidi="ar-SA"/>
              </w:rPr>
              <w:t xml:space="preserve"> с лесами, реками, озерами уменьш-20%</w:t>
            </w:r>
          </w:p>
        </w:tc>
        <w:tc>
          <w:tcPr>
            <w:tcW w:w="972"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12</w:t>
            </w:r>
          </w:p>
        </w:tc>
        <w:tc>
          <w:tcPr>
            <w:tcW w:w="1701"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га</w:t>
            </w:r>
          </w:p>
        </w:tc>
        <w:tc>
          <w:tcPr>
            <w:tcW w:w="1559" w:type="dxa"/>
            <w:shd w:val="clear" w:color="000000" w:fill="FFFFFF"/>
            <w:noWrap/>
            <w:vAlign w:val="center"/>
            <w:hideMark/>
          </w:tcPr>
          <w:p w:rsidR="00A61FAF" w:rsidRPr="00DB615C" w:rsidRDefault="00877F72"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28,343</w:t>
            </w:r>
          </w:p>
        </w:tc>
        <w:tc>
          <w:tcPr>
            <w:tcW w:w="1985" w:type="dxa"/>
            <w:shd w:val="clear" w:color="000000" w:fill="FFFFFF"/>
            <w:noWrap/>
            <w:vAlign w:val="center"/>
            <w:hideMark/>
          </w:tcPr>
          <w:p w:rsidR="00A61FAF" w:rsidRPr="00DB615C" w:rsidRDefault="0010476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7,2716</w:t>
            </w:r>
          </w:p>
        </w:tc>
        <w:tc>
          <w:tcPr>
            <w:tcW w:w="1615" w:type="dxa"/>
            <w:shd w:val="clear" w:color="000000" w:fill="FFFFFF"/>
            <w:noWrap/>
            <w:vAlign w:val="center"/>
            <w:hideMark/>
          </w:tcPr>
          <w:p w:rsidR="00A61FAF" w:rsidRPr="00DB615C" w:rsidRDefault="00B72610"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-21,</w:t>
            </w:r>
            <w:r w:rsidR="00104761" w:rsidRPr="00DB615C">
              <w:rPr>
                <w:rFonts w:eastAsia="Times New Roman" w:cs="Times New Roman"/>
                <w:color w:val="000000"/>
                <w:kern w:val="0"/>
                <w:lang w:val="ru-RU" w:eastAsia="ru-RU" w:bidi="ar-SA"/>
              </w:rPr>
              <w:t>0714</w:t>
            </w:r>
          </w:p>
        </w:tc>
      </w:tr>
    </w:tbl>
    <w:p w:rsidR="00267971" w:rsidRPr="00DB615C" w:rsidRDefault="00267971" w:rsidP="004836C7">
      <w:pPr>
        <w:pStyle w:val="1c"/>
        <w:tabs>
          <w:tab w:val="left" w:pos="284"/>
        </w:tabs>
        <w:spacing w:line="276" w:lineRule="auto"/>
        <w:ind w:firstLine="0"/>
        <w:jc w:val="right"/>
        <w:rPr>
          <w:i/>
          <w:sz w:val="28"/>
          <w:szCs w:val="28"/>
        </w:rPr>
      </w:pPr>
    </w:p>
    <w:p w:rsidR="00267971" w:rsidRPr="00DB615C" w:rsidRDefault="00267971" w:rsidP="004836C7">
      <w:pPr>
        <w:pStyle w:val="1c"/>
        <w:tabs>
          <w:tab w:val="left" w:pos="284"/>
        </w:tabs>
        <w:spacing w:line="276" w:lineRule="auto"/>
        <w:ind w:firstLine="0"/>
        <w:jc w:val="right"/>
        <w:rPr>
          <w:i/>
          <w:sz w:val="28"/>
          <w:szCs w:val="28"/>
        </w:rPr>
      </w:pPr>
    </w:p>
    <w:p w:rsidR="00854DE2" w:rsidRPr="00DB615C" w:rsidRDefault="00854DE2" w:rsidP="00302AF6">
      <w:pPr>
        <w:pStyle w:val="ab"/>
        <w:shd w:val="clear" w:color="auto" w:fill="FFFFFF"/>
        <w:spacing w:before="0" w:beforeAutospacing="0" w:after="0" w:line="276" w:lineRule="auto"/>
        <w:ind w:firstLine="720"/>
        <w:textAlignment w:val="baseline"/>
        <w:rPr>
          <w:sz w:val="28"/>
          <w:szCs w:val="28"/>
        </w:rPr>
        <w:sectPr w:rsidR="00854DE2" w:rsidRPr="00DB615C" w:rsidSect="00F84B13">
          <w:pgSz w:w="16840" w:h="11907" w:orient="landscape" w:code="9"/>
          <w:pgMar w:top="1106" w:right="539" w:bottom="708" w:left="902" w:header="720" w:footer="266" w:gutter="0"/>
          <w:cols w:space="720"/>
          <w:docGrid w:linePitch="326"/>
        </w:sectPr>
      </w:pPr>
    </w:p>
    <w:p w:rsidR="00623922" w:rsidRPr="00DB615C" w:rsidRDefault="00623922" w:rsidP="00107E10">
      <w:pPr>
        <w:pStyle w:val="20"/>
        <w:numPr>
          <w:ilvl w:val="1"/>
          <w:numId w:val="16"/>
        </w:numPr>
        <w:spacing w:before="0" w:line="276" w:lineRule="auto"/>
        <w:rPr>
          <w:rFonts w:ascii="Times New Roman" w:hAnsi="Times New Roman" w:cs="Times New Roman"/>
          <w:i/>
          <w:iCs/>
          <w:color w:val="auto"/>
          <w:sz w:val="28"/>
          <w:szCs w:val="32"/>
          <w:lang w:val="ru-RU"/>
        </w:rPr>
      </w:pPr>
      <w:bookmarkStart w:id="14" w:name="_Toc491349804"/>
      <w:r w:rsidRPr="00DB615C">
        <w:rPr>
          <w:rFonts w:ascii="Times New Roman" w:hAnsi="Times New Roman" w:cs="Times New Roman"/>
          <w:i/>
          <w:iCs/>
          <w:color w:val="auto"/>
          <w:sz w:val="28"/>
          <w:szCs w:val="32"/>
          <w:lang w:val="ru-RU"/>
        </w:rPr>
        <w:lastRenderedPageBreak/>
        <w:t>ПРОГНОЗИРУЕМЫЙ СПРОС НА УСЛУГИ СОЦИАЛЬНОЙ ИНФРАСТРУКТУРЫ</w:t>
      </w:r>
      <w:r w:rsidR="00471A15" w:rsidRPr="00DB615C">
        <w:rPr>
          <w:rFonts w:ascii="Times New Roman" w:hAnsi="Times New Roman" w:cs="Times New Roman"/>
          <w:i/>
          <w:iCs/>
          <w:color w:val="auto"/>
          <w:sz w:val="28"/>
          <w:szCs w:val="32"/>
          <w:lang w:val="ru-RU"/>
        </w:rPr>
        <w:t>.</w:t>
      </w:r>
      <w:bookmarkEnd w:id="14"/>
    </w:p>
    <w:p w:rsidR="00B46E61" w:rsidRPr="00DB615C" w:rsidRDefault="00B46E61" w:rsidP="00F019B0">
      <w:pPr>
        <w:spacing w:line="276" w:lineRule="auto"/>
        <w:ind w:firstLine="360"/>
        <w:jc w:val="both"/>
        <w:rPr>
          <w:rFonts w:eastAsia="Arial Unicode MS" w:cs="Times New Roman"/>
          <w:sz w:val="28"/>
          <w:szCs w:val="28"/>
          <w:lang w:val="ru-RU"/>
        </w:rPr>
      </w:pPr>
      <w:r w:rsidRPr="00DB615C">
        <w:rPr>
          <w:rFonts w:cs="Times New Roman"/>
          <w:sz w:val="28"/>
          <w:szCs w:val="28"/>
          <w:lang w:val="ru-RU"/>
        </w:rPr>
        <w:t xml:space="preserve">Стабильное улучшение качества жизни всех слоев населения, являющееся </w:t>
      </w:r>
      <w:r w:rsidRPr="00DB615C">
        <w:rPr>
          <w:rFonts w:eastAsia="Arial Unicode MS" w:cs="Times New Roman"/>
          <w:sz w:val="28"/>
          <w:szCs w:val="28"/>
          <w:lang w:val="ru-RU"/>
        </w:rPr>
        <w:t xml:space="preserve">главной целью развития любой территории и в значительной степени определяется уровнем развития системы обслуживания, которая включает в себя учреждения </w:t>
      </w:r>
      <w:r w:rsidR="009A392E" w:rsidRPr="00DB615C">
        <w:rPr>
          <w:rFonts w:eastAsia="Arial Unicode MS" w:cs="Times New Roman"/>
          <w:sz w:val="28"/>
          <w:szCs w:val="28"/>
          <w:lang w:val="ru-RU"/>
        </w:rPr>
        <w:t xml:space="preserve">образования, </w:t>
      </w:r>
      <w:r w:rsidR="00FA3891">
        <w:rPr>
          <w:rFonts w:eastAsia="Arial Unicode MS" w:cs="Times New Roman"/>
          <w:sz w:val="28"/>
          <w:szCs w:val="28"/>
          <w:lang w:val="ru-RU"/>
        </w:rPr>
        <w:t>здравоохранения, спорта</w:t>
      </w:r>
      <w:r w:rsidRPr="00DB615C">
        <w:rPr>
          <w:rFonts w:eastAsia="Arial Unicode MS" w:cs="Times New Roman"/>
          <w:sz w:val="28"/>
          <w:szCs w:val="28"/>
          <w:lang w:val="ru-RU"/>
        </w:rPr>
        <w:t>, культуры и искусства, торговли и др.</w:t>
      </w:r>
    </w:p>
    <w:p w:rsidR="00B46E61" w:rsidRPr="00DB615C" w:rsidRDefault="00B46E61" w:rsidP="00F019B0">
      <w:pPr>
        <w:spacing w:line="276" w:lineRule="auto"/>
        <w:jc w:val="both"/>
        <w:rPr>
          <w:rFonts w:eastAsia="Arial Unicode MS" w:cs="Times New Roman"/>
          <w:sz w:val="28"/>
          <w:szCs w:val="28"/>
          <w:lang w:val="ru-RU"/>
        </w:rPr>
      </w:pPr>
      <w:r w:rsidRPr="00DB615C">
        <w:rPr>
          <w:rFonts w:cs="Times New Roman"/>
          <w:sz w:val="28"/>
          <w:szCs w:val="28"/>
          <w:lang w:val="ru-RU"/>
        </w:rPr>
        <w:t>В каждом населенном пункте разместить весь комплекс учреждений и предприятий обслуживания невозможно по экономическим причинам, следовательно, каждый населенный пункт должен иметь те учреждения обслуживания и ту их емкость, которые целесообразны по условиям реального спроса. А это возможно лишь на основе ступенчатой системы социально-бытового обслуживания, которая позволяет в соответствии с системой расселения, основанной на иерархической соподчиненности опорных центров, создавать экономически целесообразную социальную инфраструктуру.</w:t>
      </w:r>
    </w:p>
    <w:p w:rsidR="009E3C2A" w:rsidRPr="00DB615C" w:rsidRDefault="00854DE2" w:rsidP="00F019B0">
      <w:pPr>
        <w:spacing w:line="276" w:lineRule="auto"/>
        <w:ind w:firstLine="709"/>
        <w:jc w:val="both"/>
        <w:rPr>
          <w:sz w:val="28"/>
          <w:szCs w:val="28"/>
          <w:lang w:val="ru-RU" w:eastAsia="ar-SA"/>
        </w:rPr>
      </w:pPr>
      <w:r w:rsidRPr="00DB615C">
        <w:rPr>
          <w:rFonts w:cs="Times New Roman"/>
          <w:sz w:val="28"/>
          <w:szCs w:val="28"/>
          <w:lang w:val="ru-RU"/>
        </w:rPr>
        <w:t xml:space="preserve">В связи с дальнейшим развитием </w:t>
      </w:r>
      <w:r w:rsidR="009A392E" w:rsidRPr="00DB615C">
        <w:rPr>
          <w:rFonts w:cs="Times New Roman"/>
          <w:sz w:val="28"/>
          <w:szCs w:val="28"/>
          <w:lang w:val="ru-RU"/>
        </w:rPr>
        <w:t>станицы Тбилисской</w:t>
      </w:r>
      <w:r w:rsidR="00570F5A" w:rsidRPr="00DB615C">
        <w:rPr>
          <w:rFonts w:cs="Times New Roman"/>
          <w:sz w:val="28"/>
          <w:szCs w:val="28"/>
          <w:lang w:val="ru-RU"/>
        </w:rPr>
        <w:t>,</w:t>
      </w:r>
      <w:r w:rsidR="009A392E" w:rsidRPr="00DB615C">
        <w:rPr>
          <w:rFonts w:cs="Times New Roman"/>
          <w:sz w:val="28"/>
          <w:szCs w:val="28"/>
          <w:lang w:val="ru-RU"/>
        </w:rPr>
        <w:t xml:space="preserve"> </w:t>
      </w:r>
      <w:r w:rsidRPr="00DB615C">
        <w:rPr>
          <w:rFonts w:cs="Times New Roman"/>
          <w:sz w:val="28"/>
          <w:szCs w:val="28"/>
          <w:lang w:val="ru-RU"/>
        </w:rPr>
        <w:t>генеральным планом</w:t>
      </w:r>
      <w:r w:rsidR="00570F5A" w:rsidRPr="00DB615C">
        <w:rPr>
          <w:rFonts w:cs="Times New Roman"/>
          <w:sz w:val="28"/>
          <w:szCs w:val="28"/>
          <w:lang w:val="ru-RU"/>
        </w:rPr>
        <w:t>,</w:t>
      </w:r>
      <w:r w:rsidRPr="00DB615C">
        <w:rPr>
          <w:rFonts w:cs="Times New Roman"/>
          <w:sz w:val="28"/>
          <w:szCs w:val="28"/>
          <w:lang w:val="ru-RU"/>
        </w:rPr>
        <w:t xml:space="preserve"> предусматривается</w:t>
      </w:r>
      <w:r w:rsidRPr="00DB615C">
        <w:rPr>
          <w:rFonts w:cs="Times New Roman"/>
          <w:color w:val="0000FF"/>
          <w:sz w:val="28"/>
          <w:szCs w:val="28"/>
          <w:lang w:val="ru-RU"/>
        </w:rPr>
        <w:t xml:space="preserve"> </w:t>
      </w:r>
      <w:r w:rsidRPr="00DB615C">
        <w:rPr>
          <w:rFonts w:cs="Times New Roman"/>
          <w:sz w:val="28"/>
          <w:szCs w:val="28"/>
          <w:lang w:val="ru-RU"/>
        </w:rPr>
        <w:t>строительство новых учреждений обслуживания</w:t>
      </w:r>
      <w:r w:rsidR="00570F5A" w:rsidRPr="00DB615C">
        <w:rPr>
          <w:rFonts w:cs="Times New Roman"/>
          <w:sz w:val="28"/>
          <w:szCs w:val="28"/>
          <w:lang w:val="ru-RU"/>
        </w:rPr>
        <w:t>,</w:t>
      </w:r>
      <w:r w:rsidRPr="00DB615C">
        <w:rPr>
          <w:rFonts w:cs="Times New Roman"/>
          <w:sz w:val="28"/>
          <w:szCs w:val="28"/>
          <w:lang w:val="ru-RU"/>
        </w:rPr>
        <w:t xml:space="preserve"> с сохранением и реконструкцией существующих</w:t>
      </w:r>
      <w:r w:rsidR="009A392E" w:rsidRPr="00DB615C">
        <w:rPr>
          <w:sz w:val="28"/>
          <w:szCs w:val="28"/>
          <w:lang w:val="ru-RU" w:eastAsia="ar-SA"/>
        </w:rPr>
        <w:t>.</w:t>
      </w:r>
    </w:p>
    <w:p w:rsidR="008D4831" w:rsidRPr="00DB615C" w:rsidRDefault="008D4831" w:rsidP="00F019B0">
      <w:pPr>
        <w:spacing w:line="276" w:lineRule="auto"/>
        <w:ind w:firstLine="709"/>
        <w:jc w:val="both"/>
        <w:rPr>
          <w:sz w:val="28"/>
          <w:szCs w:val="28"/>
          <w:lang w:val="ru-RU" w:eastAsia="ar-SA"/>
        </w:rPr>
      </w:pPr>
    </w:p>
    <w:p w:rsidR="008D4831" w:rsidRPr="00DB615C" w:rsidRDefault="008D4831" w:rsidP="00F019B0">
      <w:pPr>
        <w:spacing w:line="276" w:lineRule="auto"/>
        <w:ind w:firstLine="709"/>
        <w:jc w:val="both"/>
        <w:rPr>
          <w:sz w:val="28"/>
          <w:szCs w:val="28"/>
          <w:lang w:val="ru-RU" w:eastAsia="ar-SA"/>
        </w:rPr>
      </w:pPr>
    </w:p>
    <w:p w:rsidR="008D4831" w:rsidRPr="00DB615C" w:rsidRDefault="008D4831" w:rsidP="00F019B0">
      <w:pPr>
        <w:spacing w:line="276" w:lineRule="auto"/>
        <w:ind w:firstLine="709"/>
        <w:jc w:val="both"/>
        <w:rPr>
          <w:sz w:val="28"/>
          <w:szCs w:val="28"/>
          <w:lang w:val="ru-RU" w:eastAsia="ar-SA"/>
        </w:rPr>
      </w:pPr>
    </w:p>
    <w:p w:rsidR="008D4831" w:rsidRPr="00DB615C" w:rsidRDefault="008D4831" w:rsidP="00F019B0">
      <w:pPr>
        <w:spacing w:line="276" w:lineRule="auto"/>
        <w:ind w:firstLine="709"/>
        <w:jc w:val="both"/>
        <w:rPr>
          <w:sz w:val="28"/>
          <w:szCs w:val="28"/>
          <w:lang w:val="ru-RU" w:eastAsia="ar-SA"/>
        </w:rPr>
      </w:pPr>
    </w:p>
    <w:p w:rsidR="008D4831" w:rsidRPr="00DB615C" w:rsidRDefault="008D4831" w:rsidP="00F019B0">
      <w:pPr>
        <w:spacing w:line="276" w:lineRule="auto"/>
        <w:ind w:firstLine="709"/>
        <w:jc w:val="both"/>
        <w:rPr>
          <w:sz w:val="28"/>
          <w:szCs w:val="28"/>
          <w:lang w:val="ru-RU" w:eastAsia="ar-SA"/>
        </w:rPr>
      </w:pPr>
    </w:p>
    <w:p w:rsidR="008D4831" w:rsidRPr="00DB615C" w:rsidRDefault="008D4831" w:rsidP="00F019B0">
      <w:pPr>
        <w:spacing w:line="276" w:lineRule="auto"/>
        <w:ind w:firstLine="709"/>
        <w:jc w:val="both"/>
        <w:rPr>
          <w:sz w:val="28"/>
          <w:szCs w:val="28"/>
          <w:lang w:val="ru-RU" w:eastAsia="ar-SA"/>
        </w:rPr>
      </w:pPr>
    </w:p>
    <w:p w:rsidR="008D4831" w:rsidRPr="00DB615C" w:rsidRDefault="008D4831" w:rsidP="00F019B0">
      <w:pPr>
        <w:spacing w:line="276" w:lineRule="auto"/>
        <w:ind w:firstLine="709"/>
        <w:jc w:val="both"/>
        <w:rPr>
          <w:sz w:val="28"/>
          <w:szCs w:val="28"/>
          <w:lang w:val="ru-RU" w:eastAsia="ar-SA"/>
        </w:rPr>
      </w:pPr>
    </w:p>
    <w:p w:rsidR="008D4831" w:rsidRPr="00DB615C" w:rsidRDefault="008D4831" w:rsidP="00F019B0">
      <w:pPr>
        <w:spacing w:line="276" w:lineRule="auto"/>
        <w:ind w:firstLine="709"/>
        <w:jc w:val="both"/>
        <w:rPr>
          <w:sz w:val="28"/>
          <w:szCs w:val="28"/>
          <w:lang w:val="ru-RU" w:eastAsia="ar-SA"/>
        </w:rPr>
      </w:pPr>
    </w:p>
    <w:p w:rsidR="008D4831" w:rsidRPr="00DB615C" w:rsidRDefault="008D4831" w:rsidP="00F019B0">
      <w:pPr>
        <w:spacing w:line="276" w:lineRule="auto"/>
        <w:ind w:firstLine="709"/>
        <w:jc w:val="both"/>
        <w:rPr>
          <w:sz w:val="28"/>
          <w:szCs w:val="28"/>
          <w:lang w:val="ru-RU" w:eastAsia="ar-SA"/>
        </w:rPr>
      </w:pPr>
    </w:p>
    <w:p w:rsidR="008D4831" w:rsidRPr="00DB615C" w:rsidRDefault="008D4831" w:rsidP="00F019B0">
      <w:pPr>
        <w:spacing w:line="276" w:lineRule="auto"/>
        <w:ind w:firstLine="709"/>
        <w:jc w:val="both"/>
        <w:rPr>
          <w:sz w:val="28"/>
          <w:szCs w:val="28"/>
          <w:lang w:val="ru-RU" w:eastAsia="ar-SA"/>
        </w:rPr>
      </w:pPr>
    </w:p>
    <w:p w:rsidR="008D4831" w:rsidRPr="00DB615C" w:rsidRDefault="008D4831" w:rsidP="00F019B0">
      <w:pPr>
        <w:spacing w:line="276" w:lineRule="auto"/>
        <w:ind w:firstLine="709"/>
        <w:jc w:val="both"/>
        <w:rPr>
          <w:sz w:val="28"/>
          <w:szCs w:val="28"/>
          <w:lang w:val="ru-RU" w:eastAsia="ar-SA"/>
        </w:rPr>
      </w:pPr>
    </w:p>
    <w:p w:rsidR="008D4831" w:rsidRPr="00DB615C" w:rsidRDefault="008D4831" w:rsidP="00F019B0">
      <w:pPr>
        <w:spacing w:line="276" w:lineRule="auto"/>
        <w:ind w:firstLine="709"/>
        <w:jc w:val="both"/>
        <w:rPr>
          <w:sz w:val="28"/>
          <w:szCs w:val="28"/>
          <w:lang w:val="ru-RU" w:eastAsia="ar-SA"/>
        </w:rPr>
      </w:pPr>
    </w:p>
    <w:p w:rsidR="008D4831" w:rsidRPr="00DB615C" w:rsidRDefault="008D4831" w:rsidP="00F019B0">
      <w:pPr>
        <w:spacing w:line="276" w:lineRule="auto"/>
        <w:ind w:firstLine="709"/>
        <w:jc w:val="both"/>
        <w:rPr>
          <w:sz w:val="28"/>
          <w:szCs w:val="28"/>
          <w:lang w:val="ru-RU" w:eastAsia="ar-SA"/>
        </w:rPr>
      </w:pPr>
    </w:p>
    <w:p w:rsidR="008D4831" w:rsidRPr="00DB615C" w:rsidRDefault="008D4831" w:rsidP="00F019B0">
      <w:pPr>
        <w:spacing w:line="276" w:lineRule="auto"/>
        <w:ind w:firstLine="709"/>
        <w:jc w:val="both"/>
        <w:rPr>
          <w:sz w:val="28"/>
          <w:szCs w:val="28"/>
          <w:lang w:val="ru-RU" w:eastAsia="ar-SA"/>
        </w:rPr>
      </w:pPr>
    </w:p>
    <w:p w:rsidR="008D4831" w:rsidRPr="00DB615C" w:rsidRDefault="008D4831" w:rsidP="00F019B0">
      <w:pPr>
        <w:spacing w:line="276" w:lineRule="auto"/>
        <w:ind w:firstLine="709"/>
        <w:jc w:val="both"/>
        <w:rPr>
          <w:sz w:val="28"/>
          <w:szCs w:val="28"/>
          <w:lang w:val="ru-RU" w:eastAsia="ar-SA"/>
        </w:rPr>
      </w:pPr>
    </w:p>
    <w:p w:rsidR="008D4831" w:rsidRPr="00DB615C" w:rsidRDefault="008D4831" w:rsidP="00F019B0">
      <w:pPr>
        <w:spacing w:line="276" w:lineRule="auto"/>
        <w:ind w:firstLine="709"/>
        <w:jc w:val="both"/>
        <w:rPr>
          <w:sz w:val="28"/>
          <w:szCs w:val="28"/>
          <w:lang w:val="ru-RU" w:eastAsia="ar-SA"/>
        </w:rPr>
      </w:pPr>
    </w:p>
    <w:p w:rsidR="008D4831" w:rsidRPr="00DB615C" w:rsidRDefault="008D4831" w:rsidP="00F019B0">
      <w:pPr>
        <w:spacing w:line="276" w:lineRule="auto"/>
        <w:ind w:firstLine="709"/>
        <w:jc w:val="both"/>
        <w:rPr>
          <w:sz w:val="28"/>
          <w:szCs w:val="28"/>
          <w:lang w:val="ru-RU" w:eastAsia="ar-SA"/>
        </w:rPr>
      </w:pPr>
    </w:p>
    <w:p w:rsidR="008D4831" w:rsidRPr="00DB615C" w:rsidRDefault="008D4831" w:rsidP="00F019B0">
      <w:pPr>
        <w:spacing w:line="276" w:lineRule="auto"/>
        <w:ind w:firstLine="709"/>
        <w:jc w:val="both"/>
        <w:rPr>
          <w:sz w:val="28"/>
          <w:szCs w:val="28"/>
          <w:lang w:val="ru-RU" w:eastAsia="ar-SA"/>
        </w:rPr>
      </w:pPr>
    </w:p>
    <w:p w:rsidR="008D4831" w:rsidRPr="00DB615C" w:rsidRDefault="008D4831" w:rsidP="00F019B0">
      <w:pPr>
        <w:spacing w:line="276" w:lineRule="auto"/>
        <w:ind w:firstLine="709"/>
        <w:jc w:val="both"/>
        <w:rPr>
          <w:sz w:val="28"/>
          <w:szCs w:val="28"/>
          <w:lang w:val="ru-RU" w:eastAsia="ar-SA"/>
        </w:rPr>
      </w:pPr>
    </w:p>
    <w:p w:rsidR="008D4831" w:rsidRPr="00DB615C" w:rsidRDefault="008D4831" w:rsidP="00F019B0">
      <w:pPr>
        <w:spacing w:line="276" w:lineRule="auto"/>
        <w:ind w:firstLine="709"/>
        <w:jc w:val="both"/>
        <w:rPr>
          <w:sz w:val="28"/>
          <w:szCs w:val="28"/>
          <w:lang w:val="ru-RU" w:eastAsia="ar-SA"/>
        </w:rPr>
      </w:pPr>
    </w:p>
    <w:p w:rsidR="008D4831" w:rsidRPr="00DB615C" w:rsidRDefault="008D4831" w:rsidP="00F019B0">
      <w:pPr>
        <w:spacing w:line="276" w:lineRule="auto"/>
        <w:ind w:firstLine="709"/>
        <w:jc w:val="both"/>
        <w:rPr>
          <w:sz w:val="28"/>
          <w:szCs w:val="28"/>
          <w:lang w:val="ru-RU" w:eastAsia="ar-SA"/>
        </w:rPr>
      </w:pPr>
    </w:p>
    <w:p w:rsidR="008D4831" w:rsidRPr="00DB615C" w:rsidRDefault="008D4831" w:rsidP="00F019B0">
      <w:pPr>
        <w:spacing w:line="276" w:lineRule="auto"/>
        <w:ind w:firstLine="709"/>
        <w:jc w:val="both"/>
        <w:rPr>
          <w:sz w:val="28"/>
          <w:szCs w:val="28"/>
          <w:lang w:val="ru-RU" w:eastAsia="ar-SA"/>
        </w:rPr>
      </w:pPr>
    </w:p>
    <w:p w:rsidR="008D4831" w:rsidRPr="00DB615C" w:rsidRDefault="008D4831" w:rsidP="008D4831">
      <w:pPr>
        <w:tabs>
          <w:tab w:val="left" w:pos="284"/>
        </w:tabs>
        <w:spacing w:line="276" w:lineRule="auto"/>
        <w:jc w:val="right"/>
        <w:rPr>
          <w:rFonts w:cs="Times New Roman"/>
          <w:i/>
          <w:sz w:val="28"/>
          <w:szCs w:val="28"/>
          <w:lang w:val="ru-RU"/>
        </w:rPr>
        <w:sectPr w:rsidR="008D4831" w:rsidRPr="00DB615C" w:rsidSect="00854DE2">
          <w:pgSz w:w="11907" w:h="16840" w:code="9"/>
          <w:pgMar w:top="539" w:right="708" w:bottom="902" w:left="1106" w:header="720" w:footer="266" w:gutter="0"/>
          <w:cols w:space="720"/>
          <w:docGrid w:linePitch="326"/>
        </w:sectPr>
      </w:pPr>
    </w:p>
    <w:p w:rsidR="003C348E" w:rsidRPr="00DB615C" w:rsidRDefault="003C348E" w:rsidP="003C348E">
      <w:pPr>
        <w:pStyle w:val="aff"/>
        <w:spacing w:before="0" w:after="0"/>
        <w:ind w:left="720" w:firstLine="0"/>
        <w:jc w:val="right"/>
        <w:rPr>
          <w:rFonts w:ascii="Times New Roman" w:eastAsia="Andale Sans UI" w:hAnsi="Times New Roman" w:cs="Tahoma"/>
          <w:b w:val="0"/>
          <w:bCs w:val="0"/>
          <w:i/>
          <w:color w:val="auto"/>
          <w:spacing w:val="0"/>
          <w:sz w:val="28"/>
          <w:szCs w:val="28"/>
          <w:lang w:val="ru-RU"/>
        </w:rPr>
      </w:pPr>
      <w:r w:rsidRPr="00DB615C">
        <w:rPr>
          <w:rFonts w:ascii="Times New Roman" w:eastAsia="Andale Sans UI" w:hAnsi="Times New Roman" w:cs="Tahoma"/>
          <w:b w:val="0"/>
          <w:bCs w:val="0"/>
          <w:i/>
          <w:color w:val="auto"/>
          <w:spacing w:val="0"/>
          <w:sz w:val="28"/>
          <w:szCs w:val="28"/>
          <w:lang w:val="ru-RU"/>
        </w:rPr>
        <w:lastRenderedPageBreak/>
        <w:t>Таблица 11.</w:t>
      </w:r>
    </w:p>
    <w:p w:rsidR="008D4831" w:rsidRPr="00DB615C" w:rsidRDefault="008D4831" w:rsidP="008D4831">
      <w:pPr>
        <w:tabs>
          <w:tab w:val="left" w:pos="284"/>
        </w:tabs>
        <w:spacing w:line="276" w:lineRule="auto"/>
        <w:jc w:val="right"/>
        <w:rPr>
          <w:rFonts w:cs="Times New Roman"/>
          <w:i/>
          <w:sz w:val="28"/>
          <w:szCs w:val="28"/>
          <w:lang w:val="ru-RU"/>
        </w:rPr>
      </w:pPr>
      <w:r w:rsidRPr="00DB615C">
        <w:rPr>
          <w:rFonts w:cs="Times New Roman"/>
          <w:i/>
          <w:sz w:val="28"/>
          <w:szCs w:val="28"/>
          <w:lang w:val="ru-RU"/>
        </w:rPr>
        <w:t>Нормативная потребность в объектах социальной инфраструктуры Тбилисского СП на перспективу (20</w:t>
      </w:r>
      <w:r w:rsidR="002747D1" w:rsidRPr="00DB615C">
        <w:rPr>
          <w:rFonts w:cs="Times New Roman"/>
          <w:i/>
          <w:sz w:val="28"/>
          <w:szCs w:val="28"/>
          <w:lang w:val="ru-RU"/>
        </w:rPr>
        <w:t>30</w:t>
      </w:r>
      <w:r w:rsidRPr="00DB615C">
        <w:rPr>
          <w:rFonts w:cs="Times New Roman"/>
          <w:i/>
          <w:sz w:val="28"/>
          <w:szCs w:val="28"/>
          <w:lang w:val="ru-RU"/>
        </w:rPr>
        <w:t xml:space="preserve"> год). </w:t>
      </w:r>
    </w:p>
    <w:tbl>
      <w:tblPr>
        <w:tblW w:w="1532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3969"/>
        <w:gridCol w:w="1278"/>
        <w:gridCol w:w="1658"/>
        <w:gridCol w:w="1742"/>
        <w:gridCol w:w="1756"/>
        <w:gridCol w:w="1787"/>
      </w:tblGrid>
      <w:tr w:rsidR="002747D1" w:rsidRPr="00DB615C" w:rsidTr="002747D1">
        <w:trPr>
          <w:trHeight w:val="300"/>
        </w:trPr>
        <w:tc>
          <w:tcPr>
            <w:tcW w:w="3133"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Наименование</w:t>
            </w:r>
          </w:p>
        </w:tc>
        <w:tc>
          <w:tcPr>
            <w:tcW w:w="5247" w:type="dxa"/>
            <w:gridSpan w:val="2"/>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kern w:val="0"/>
                <w:lang w:val="ru-RU" w:eastAsia="ru-RU" w:bidi="ar-SA"/>
              </w:rPr>
              <w:t>Норма СНиП 2.07. 01.89*</w:t>
            </w:r>
          </w:p>
        </w:tc>
        <w:tc>
          <w:tcPr>
            <w:tcW w:w="165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kern w:val="0"/>
                <w:lang w:val="ru-RU" w:eastAsia="ru-RU" w:bidi="ar-SA"/>
              </w:rPr>
            </w:pPr>
            <w:r w:rsidRPr="00DB615C">
              <w:rPr>
                <w:rFonts w:eastAsia="Times New Roman" w:cs="Times New Roman"/>
                <w:kern w:val="0"/>
                <w:lang w:val="ru-RU" w:eastAsia="ru-RU" w:bidi="ar-SA"/>
              </w:rPr>
              <w:t>Единица</w:t>
            </w:r>
          </w:p>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kern w:val="0"/>
                <w:lang w:val="ru-RU" w:eastAsia="ru-RU" w:bidi="ar-SA"/>
              </w:rPr>
              <w:t>измерения</w:t>
            </w:r>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kern w:val="0"/>
                <w:lang w:val="ru-RU" w:eastAsia="ru-RU" w:bidi="ar-SA"/>
              </w:rPr>
            </w:pPr>
            <w:r w:rsidRPr="00DB615C">
              <w:rPr>
                <w:rFonts w:eastAsia="Times New Roman" w:cs="Times New Roman"/>
                <w:kern w:val="0"/>
                <w:lang w:val="ru-RU" w:eastAsia="ru-RU" w:bidi="ar-SA"/>
              </w:rPr>
              <w:t>Итого</w:t>
            </w:r>
          </w:p>
          <w:p w:rsidR="002747D1" w:rsidRPr="00DB615C" w:rsidRDefault="002747D1" w:rsidP="002747D1">
            <w:pPr>
              <w:widowControl/>
              <w:suppressAutoHyphens w:val="0"/>
              <w:autoSpaceDN/>
              <w:jc w:val="center"/>
              <w:textAlignment w:val="auto"/>
              <w:rPr>
                <w:rFonts w:eastAsia="Times New Roman" w:cs="Times New Roman"/>
                <w:kern w:val="0"/>
                <w:lang w:val="ru-RU" w:eastAsia="ru-RU" w:bidi="ar-SA"/>
              </w:rPr>
            </w:pPr>
            <w:r w:rsidRPr="00DB615C">
              <w:rPr>
                <w:rFonts w:eastAsia="Times New Roman" w:cs="Times New Roman"/>
                <w:kern w:val="0"/>
                <w:lang w:val="ru-RU" w:eastAsia="ru-RU" w:bidi="ar-SA"/>
              </w:rPr>
              <w:t>нормативная</w:t>
            </w:r>
          </w:p>
          <w:p w:rsidR="002747D1" w:rsidRPr="00DB615C" w:rsidRDefault="002747D1" w:rsidP="002747D1">
            <w:pPr>
              <w:widowControl/>
              <w:suppressAutoHyphens w:val="0"/>
              <w:autoSpaceDN/>
              <w:jc w:val="center"/>
              <w:textAlignment w:val="auto"/>
              <w:rPr>
                <w:rFonts w:eastAsia="Times New Roman" w:cs="Times New Roman"/>
                <w:kern w:val="0"/>
                <w:lang w:val="ru-RU" w:eastAsia="ru-RU" w:bidi="ar-SA"/>
              </w:rPr>
            </w:pPr>
            <w:r w:rsidRPr="00DB615C">
              <w:rPr>
                <w:rFonts w:eastAsia="Times New Roman" w:cs="Times New Roman"/>
                <w:kern w:val="0"/>
                <w:lang w:val="ru-RU" w:eastAsia="ru-RU" w:bidi="ar-SA"/>
              </w:rPr>
              <w:t>потребность</w:t>
            </w:r>
          </w:p>
        </w:tc>
        <w:tc>
          <w:tcPr>
            <w:tcW w:w="1756"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kern w:val="0"/>
                <w:lang w:val="ru-RU" w:eastAsia="ru-RU" w:bidi="ar-SA"/>
              </w:rPr>
            </w:pPr>
            <w:r w:rsidRPr="00DB615C">
              <w:rPr>
                <w:rFonts w:eastAsia="Times New Roman" w:cs="Times New Roman"/>
                <w:kern w:val="0"/>
                <w:lang w:val="ru-RU" w:eastAsia="ru-RU" w:bidi="ar-SA"/>
              </w:rPr>
              <w:t>существующее</w:t>
            </w:r>
          </w:p>
          <w:p w:rsidR="002747D1" w:rsidRPr="00DB615C" w:rsidRDefault="002747D1" w:rsidP="002747D1">
            <w:pPr>
              <w:widowControl/>
              <w:suppressAutoHyphens w:val="0"/>
              <w:autoSpaceDN/>
              <w:jc w:val="center"/>
              <w:textAlignment w:val="auto"/>
              <w:rPr>
                <w:rFonts w:eastAsia="Times New Roman" w:cs="Times New Roman"/>
                <w:kern w:val="0"/>
                <w:lang w:val="ru-RU" w:eastAsia="ru-RU" w:bidi="ar-SA"/>
              </w:rPr>
            </w:pPr>
            <w:r w:rsidRPr="00DB615C">
              <w:rPr>
                <w:rFonts w:eastAsia="Times New Roman" w:cs="Times New Roman"/>
                <w:kern w:val="0"/>
                <w:lang w:val="ru-RU" w:eastAsia="ru-RU" w:bidi="ar-SA"/>
              </w:rPr>
              <w:t>положение</w:t>
            </w:r>
          </w:p>
        </w:tc>
        <w:tc>
          <w:tcPr>
            <w:tcW w:w="1787" w:type="dxa"/>
            <w:shd w:val="clear" w:color="000000" w:fill="FFFFFF"/>
            <w:vAlign w:val="center"/>
          </w:tcPr>
          <w:p w:rsidR="002747D1" w:rsidRPr="00DB615C" w:rsidRDefault="002747D1" w:rsidP="002747D1">
            <w:pPr>
              <w:widowControl/>
              <w:suppressAutoHyphens w:val="0"/>
              <w:autoSpaceDN/>
              <w:jc w:val="center"/>
              <w:textAlignment w:val="auto"/>
              <w:rPr>
                <w:rFonts w:eastAsia="Times New Roman" w:cs="Times New Roman"/>
                <w:kern w:val="0"/>
                <w:lang w:val="ru-RU" w:eastAsia="ru-RU" w:bidi="ar-SA"/>
              </w:rPr>
            </w:pPr>
            <w:r w:rsidRPr="00DB615C">
              <w:rPr>
                <w:rFonts w:eastAsia="Times New Roman" w:cs="Times New Roman"/>
                <w:kern w:val="0"/>
                <w:lang w:val="ru-RU" w:eastAsia="ru-RU" w:bidi="ar-SA"/>
              </w:rPr>
              <w:t>Излишки(+)</w:t>
            </w:r>
          </w:p>
          <w:p w:rsidR="002747D1" w:rsidRPr="00DB615C" w:rsidRDefault="002747D1" w:rsidP="002747D1">
            <w:pPr>
              <w:widowControl/>
              <w:suppressAutoHyphens w:val="0"/>
              <w:autoSpaceDN/>
              <w:jc w:val="center"/>
              <w:textAlignment w:val="auto"/>
              <w:rPr>
                <w:rFonts w:eastAsia="Times New Roman" w:cs="Times New Roman"/>
                <w:kern w:val="0"/>
                <w:lang w:val="ru-RU" w:eastAsia="ru-RU" w:bidi="ar-SA"/>
              </w:rPr>
            </w:pPr>
            <w:r w:rsidRPr="00DB615C">
              <w:rPr>
                <w:rFonts w:eastAsia="Times New Roman" w:cs="Times New Roman"/>
                <w:kern w:val="0"/>
                <w:lang w:val="ru-RU" w:eastAsia="ru-RU" w:bidi="ar-SA"/>
              </w:rPr>
              <w:t xml:space="preserve">/ </w:t>
            </w:r>
            <w:r w:rsidR="00FA3891" w:rsidRPr="00DB615C">
              <w:rPr>
                <w:rFonts w:eastAsia="Times New Roman" w:cs="Times New Roman"/>
                <w:kern w:val="0"/>
                <w:lang w:val="ru-RU" w:eastAsia="ru-RU" w:bidi="ar-SA"/>
              </w:rPr>
              <w:t>дефицит</w:t>
            </w:r>
            <w:r w:rsidRPr="00DB615C">
              <w:rPr>
                <w:rFonts w:eastAsia="Times New Roman" w:cs="Times New Roman"/>
                <w:kern w:val="0"/>
                <w:lang w:val="ru-RU" w:eastAsia="ru-RU" w:bidi="ar-SA"/>
              </w:rPr>
              <w:t>(-)</w:t>
            </w:r>
          </w:p>
        </w:tc>
      </w:tr>
      <w:tr w:rsidR="002747D1" w:rsidRPr="00DB615C" w:rsidTr="002747D1">
        <w:trPr>
          <w:trHeight w:val="300"/>
        </w:trPr>
        <w:tc>
          <w:tcPr>
            <w:tcW w:w="3133"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Детские сады</w:t>
            </w:r>
          </w:p>
        </w:tc>
        <w:tc>
          <w:tcPr>
            <w:tcW w:w="3969"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85% в ГП и 60 в СП-от числа детей </w:t>
            </w:r>
            <w:proofErr w:type="spellStart"/>
            <w:r w:rsidRPr="00DB615C">
              <w:rPr>
                <w:rFonts w:eastAsia="Times New Roman" w:cs="Times New Roman"/>
                <w:color w:val="000000"/>
                <w:kern w:val="0"/>
                <w:lang w:val="ru-RU" w:eastAsia="ru-RU" w:bidi="ar-SA"/>
              </w:rPr>
              <w:t>дошк</w:t>
            </w:r>
            <w:proofErr w:type="spellEnd"/>
            <w:r w:rsidRPr="00DB615C">
              <w:rPr>
                <w:rFonts w:eastAsia="Times New Roman" w:cs="Times New Roman"/>
                <w:color w:val="000000"/>
                <w:kern w:val="0"/>
                <w:lang w:val="ru-RU" w:eastAsia="ru-RU" w:bidi="ar-SA"/>
              </w:rPr>
              <w:t>.</w:t>
            </w:r>
            <w:r w:rsidR="002D713E">
              <w:rPr>
                <w:rFonts w:eastAsia="Times New Roman" w:cs="Times New Roman"/>
                <w:color w:val="000000"/>
                <w:kern w:val="0"/>
                <w:lang w:val="ru-RU" w:eastAsia="ru-RU" w:bidi="ar-SA"/>
              </w:rPr>
              <w:t xml:space="preserve"> </w:t>
            </w:r>
            <w:proofErr w:type="spellStart"/>
            <w:r w:rsidRPr="00DB615C">
              <w:rPr>
                <w:rFonts w:eastAsia="Times New Roman" w:cs="Times New Roman"/>
                <w:color w:val="000000"/>
                <w:kern w:val="0"/>
                <w:lang w:val="ru-RU" w:eastAsia="ru-RU" w:bidi="ar-SA"/>
              </w:rPr>
              <w:t>возр</w:t>
            </w:r>
            <w:proofErr w:type="spellEnd"/>
            <w:r w:rsidRPr="00DB615C">
              <w:rPr>
                <w:rFonts w:eastAsia="Times New Roman" w:cs="Times New Roman"/>
                <w:color w:val="000000"/>
                <w:kern w:val="0"/>
                <w:lang w:val="ru-RU" w:eastAsia="ru-RU" w:bidi="ar-SA"/>
              </w:rPr>
              <w:t>.</w:t>
            </w:r>
          </w:p>
        </w:tc>
        <w:tc>
          <w:tcPr>
            <w:tcW w:w="127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60</w:t>
            </w:r>
          </w:p>
        </w:tc>
        <w:tc>
          <w:tcPr>
            <w:tcW w:w="165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человек</w:t>
            </w:r>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2257</w:t>
            </w:r>
          </w:p>
        </w:tc>
        <w:tc>
          <w:tcPr>
            <w:tcW w:w="1756"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911</w:t>
            </w:r>
          </w:p>
        </w:tc>
        <w:tc>
          <w:tcPr>
            <w:tcW w:w="1787" w:type="dxa"/>
            <w:shd w:val="clear" w:color="000000" w:fill="FFFFFF"/>
            <w:vAlign w:val="center"/>
          </w:tcPr>
          <w:p w:rsidR="002747D1" w:rsidRPr="00DB615C" w:rsidRDefault="002747D1" w:rsidP="002747D1">
            <w:pPr>
              <w:jc w:val="center"/>
              <w:rPr>
                <w:rFonts w:cs="Times New Roman"/>
                <w:color w:val="000000"/>
                <w:lang w:val="ru-RU"/>
              </w:rPr>
            </w:pPr>
            <w:r w:rsidRPr="00DB615C">
              <w:rPr>
                <w:rFonts w:cs="Times New Roman"/>
                <w:color w:val="000000"/>
                <w:lang w:val="ru-RU"/>
              </w:rPr>
              <w:t>-1346</w:t>
            </w:r>
          </w:p>
        </w:tc>
      </w:tr>
      <w:tr w:rsidR="002747D1" w:rsidRPr="00DB615C" w:rsidTr="002747D1">
        <w:trPr>
          <w:trHeight w:val="300"/>
        </w:trPr>
        <w:tc>
          <w:tcPr>
            <w:tcW w:w="3133"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Школы</w:t>
            </w:r>
          </w:p>
        </w:tc>
        <w:tc>
          <w:tcPr>
            <w:tcW w:w="3969"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по числу детей школьного возраста</w:t>
            </w:r>
          </w:p>
        </w:tc>
        <w:tc>
          <w:tcPr>
            <w:tcW w:w="127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4301</w:t>
            </w:r>
          </w:p>
        </w:tc>
        <w:tc>
          <w:tcPr>
            <w:tcW w:w="165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мест</w:t>
            </w:r>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4301</w:t>
            </w:r>
          </w:p>
        </w:tc>
        <w:tc>
          <w:tcPr>
            <w:tcW w:w="1756"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4099</w:t>
            </w:r>
          </w:p>
        </w:tc>
        <w:tc>
          <w:tcPr>
            <w:tcW w:w="1787" w:type="dxa"/>
            <w:shd w:val="clear" w:color="000000" w:fill="FFFFFF"/>
            <w:vAlign w:val="center"/>
          </w:tcPr>
          <w:p w:rsidR="002747D1" w:rsidRPr="00DB615C" w:rsidRDefault="002747D1" w:rsidP="002747D1">
            <w:pPr>
              <w:jc w:val="center"/>
              <w:rPr>
                <w:rFonts w:cs="Times New Roman"/>
                <w:color w:val="000000"/>
                <w:lang w:val="ru-RU"/>
              </w:rPr>
            </w:pPr>
            <w:r w:rsidRPr="00DB615C">
              <w:rPr>
                <w:rFonts w:cs="Times New Roman"/>
                <w:color w:val="000000"/>
                <w:lang w:val="ru-RU"/>
              </w:rPr>
              <w:t>-202</w:t>
            </w:r>
          </w:p>
        </w:tc>
      </w:tr>
      <w:tr w:rsidR="002747D1" w:rsidRPr="00DB615C" w:rsidTr="002747D1">
        <w:trPr>
          <w:trHeight w:val="900"/>
        </w:trPr>
        <w:tc>
          <w:tcPr>
            <w:tcW w:w="3133"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Учебно-</w:t>
            </w:r>
            <w:r w:rsidRPr="00DB615C">
              <w:rPr>
                <w:rFonts w:eastAsia="Times New Roman" w:cs="Times New Roman"/>
                <w:color w:val="000000"/>
                <w:kern w:val="0"/>
                <w:lang w:val="ru-RU" w:eastAsia="ru-RU" w:bidi="ar-SA"/>
              </w:rPr>
              <w:br/>
              <w:t>производственные</w:t>
            </w:r>
            <w:r w:rsidRPr="00DB615C">
              <w:rPr>
                <w:rFonts w:eastAsia="Times New Roman" w:cs="Times New Roman"/>
                <w:color w:val="000000"/>
                <w:kern w:val="0"/>
                <w:lang w:val="ru-RU" w:eastAsia="ru-RU" w:bidi="ar-SA"/>
              </w:rPr>
              <w:br/>
              <w:t>комбинаты</w:t>
            </w:r>
          </w:p>
        </w:tc>
        <w:tc>
          <w:tcPr>
            <w:tcW w:w="3969"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b/>
                <w:bCs/>
                <w:color w:val="000000"/>
                <w:kern w:val="0"/>
                <w:lang w:val="ru-RU" w:eastAsia="ru-RU" w:bidi="ar-SA"/>
              </w:rPr>
            </w:pPr>
            <w:r w:rsidRPr="00DB615C">
              <w:rPr>
                <w:rFonts w:eastAsia="Times New Roman" w:cs="Times New Roman"/>
                <w:b/>
                <w:bCs/>
                <w:color w:val="000000"/>
                <w:kern w:val="0"/>
                <w:lang w:val="ru-RU" w:eastAsia="ru-RU" w:bidi="ar-SA"/>
              </w:rPr>
              <w:t>8% от числа школьников</w:t>
            </w:r>
          </w:p>
        </w:tc>
        <w:tc>
          <w:tcPr>
            <w:tcW w:w="127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8</w:t>
            </w:r>
          </w:p>
        </w:tc>
        <w:tc>
          <w:tcPr>
            <w:tcW w:w="165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мест</w:t>
            </w:r>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344</w:t>
            </w:r>
          </w:p>
        </w:tc>
        <w:tc>
          <w:tcPr>
            <w:tcW w:w="1756"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787" w:type="dxa"/>
            <w:shd w:val="clear" w:color="000000" w:fill="FFFFFF"/>
            <w:vAlign w:val="center"/>
          </w:tcPr>
          <w:p w:rsidR="002747D1" w:rsidRPr="00DB615C" w:rsidRDefault="002747D1" w:rsidP="002747D1">
            <w:pPr>
              <w:jc w:val="center"/>
              <w:rPr>
                <w:rFonts w:cs="Times New Roman"/>
                <w:color w:val="000000"/>
                <w:lang w:val="ru-RU"/>
              </w:rPr>
            </w:pPr>
            <w:r w:rsidRPr="00DB615C">
              <w:rPr>
                <w:rFonts w:cs="Times New Roman"/>
                <w:color w:val="000000"/>
                <w:lang w:val="ru-RU"/>
              </w:rPr>
              <w:t>-344</w:t>
            </w:r>
          </w:p>
        </w:tc>
      </w:tr>
      <w:tr w:rsidR="002747D1" w:rsidRPr="00DB615C" w:rsidTr="002747D1">
        <w:trPr>
          <w:trHeight w:val="300"/>
        </w:trPr>
        <w:tc>
          <w:tcPr>
            <w:tcW w:w="3133"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Больницы</w:t>
            </w:r>
          </w:p>
        </w:tc>
        <w:tc>
          <w:tcPr>
            <w:tcW w:w="3969" w:type="dxa"/>
            <w:shd w:val="clear" w:color="000000" w:fill="FFFFFF"/>
            <w:noWrap/>
            <w:vAlign w:val="center"/>
            <w:hideMark/>
          </w:tcPr>
          <w:p w:rsidR="002747D1" w:rsidRPr="00DB615C" w:rsidRDefault="00FA3891" w:rsidP="002747D1">
            <w:pPr>
              <w:widowControl/>
              <w:suppressAutoHyphens w:val="0"/>
              <w:autoSpaceDN/>
              <w:jc w:val="center"/>
              <w:textAlignment w:val="auto"/>
              <w:rPr>
                <w:rFonts w:eastAsia="Times New Roman" w:cs="Times New Roman"/>
                <w:color w:val="000000"/>
                <w:kern w:val="0"/>
                <w:lang w:val="ru-RU" w:eastAsia="ru-RU" w:bidi="ar-SA"/>
              </w:rPr>
            </w:pPr>
            <w:r>
              <w:rPr>
                <w:rFonts w:eastAsia="Times New Roman" w:cs="Times New Roman"/>
                <w:color w:val="000000"/>
                <w:kern w:val="0"/>
                <w:lang w:val="ru-RU" w:eastAsia="ru-RU" w:bidi="ar-SA"/>
              </w:rPr>
              <w:t>13,47 койко-</w:t>
            </w:r>
            <w:r w:rsidR="002747D1" w:rsidRPr="00DB615C">
              <w:rPr>
                <w:rFonts w:eastAsia="Times New Roman" w:cs="Times New Roman"/>
                <w:color w:val="000000"/>
                <w:kern w:val="0"/>
                <w:lang w:val="ru-RU" w:eastAsia="ru-RU" w:bidi="ar-SA"/>
              </w:rPr>
              <w:t xml:space="preserve">мест на 1 </w:t>
            </w:r>
            <w:proofErr w:type="spellStart"/>
            <w:r w:rsidR="002747D1" w:rsidRPr="00DB615C">
              <w:rPr>
                <w:rFonts w:eastAsia="Times New Roman" w:cs="Times New Roman"/>
                <w:color w:val="000000"/>
                <w:kern w:val="0"/>
                <w:lang w:val="ru-RU" w:eastAsia="ru-RU" w:bidi="ar-SA"/>
              </w:rPr>
              <w:t>тыс.чел</w:t>
            </w:r>
            <w:proofErr w:type="spellEnd"/>
            <w:r w:rsidR="002747D1" w:rsidRPr="00DB615C">
              <w:rPr>
                <w:rFonts w:eastAsia="Times New Roman" w:cs="Times New Roman"/>
                <w:color w:val="000000"/>
                <w:kern w:val="0"/>
                <w:lang w:val="ru-RU" w:eastAsia="ru-RU" w:bidi="ar-SA"/>
              </w:rPr>
              <w:t>, 10,2 больничных</w:t>
            </w:r>
          </w:p>
        </w:tc>
        <w:tc>
          <w:tcPr>
            <w:tcW w:w="127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10,2</w:t>
            </w:r>
          </w:p>
        </w:tc>
        <w:tc>
          <w:tcPr>
            <w:tcW w:w="165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койко-мест</w:t>
            </w:r>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393</w:t>
            </w:r>
          </w:p>
        </w:tc>
        <w:tc>
          <w:tcPr>
            <w:tcW w:w="1756"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233</w:t>
            </w:r>
          </w:p>
        </w:tc>
        <w:tc>
          <w:tcPr>
            <w:tcW w:w="1787" w:type="dxa"/>
            <w:shd w:val="clear" w:color="000000" w:fill="FFFFFF"/>
            <w:vAlign w:val="center"/>
          </w:tcPr>
          <w:p w:rsidR="002747D1" w:rsidRPr="00DB615C" w:rsidRDefault="002747D1" w:rsidP="002747D1">
            <w:pPr>
              <w:jc w:val="center"/>
              <w:rPr>
                <w:rFonts w:cs="Times New Roman"/>
                <w:color w:val="000000"/>
                <w:lang w:val="ru-RU"/>
              </w:rPr>
            </w:pPr>
            <w:r w:rsidRPr="00DB615C">
              <w:rPr>
                <w:rFonts w:cs="Times New Roman"/>
                <w:color w:val="000000"/>
                <w:lang w:val="ru-RU"/>
              </w:rPr>
              <w:t>-160</w:t>
            </w:r>
          </w:p>
        </w:tc>
      </w:tr>
      <w:tr w:rsidR="002747D1" w:rsidRPr="00DB615C" w:rsidTr="002747D1">
        <w:trPr>
          <w:trHeight w:val="300"/>
        </w:trPr>
        <w:tc>
          <w:tcPr>
            <w:tcW w:w="3133"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Поликлиники</w:t>
            </w:r>
          </w:p>
        </w:tc>
        <w:tc>
          <w:tcPr>
            <w:tcW w:w="3969"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18,15 на 1 </w:t>
            </w:r>
            <w:proofErr w:type="spellStart"/>
            <w:r w:rsidRPr="00DB615C">
              <w:rPr>
                <w:rFonts w:eastAsia="Times New Roman" w:cs="Times New Roman"/>
                <w:color w:val="000000"/>
                <w:kern w:val="0"/>
                <w:lang w:val="ru-RU" w:eastAsia="ru-RU" w:bidi="ar-SA"/>
              </w:rPr>
              <w:t>тыс.чел</w:t>
            </w:r>
            <w:proofErr w:type="spellEnd"/>
          </w:p>
        </w:tc>
        <w:tc>
          <w:tcPr>
            <w:tcW w:w="127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18,15</w:t>
            </w:r>
          </w:p>
        </w:tc>
        <w:tc>
          <w:tcPr>
            <w:tcW w:w="165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посещений</w:t>
            </w:r>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699</w:t>
            </w:r>
          </w:p>
        </w:tc>
        <w:tc>
          <w:tcPr>
            <w:tcW w:w="1756"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700</w:t>
            </w:r>
          </w:p>
        </w:tc>
        <w:tc>
          <w:tcPr>
            <w:tcW w:w="1787" w:type="dxa"/>
            <w:shd w:val="clear" w:color="000000" w:fill="FFFFFF"/>
            <w:vAlign w:val="center"/>
          </w:tcPr>
          <w:p w:rsidR="002747D1" w:rsidRPr="00DB615C" w:rsidRDefault="002747D1" w:rsidP="002747D1">
            <w:pPr>
              <w:jc w:val="center"/>
              <w:rPr>
                <w:rFonts w:cs="Times New Roman"/>
                <w:color w:val="000000"/>
                <w:lang w:val="ru-RU"/>
              </w:rPr>
            </w:pPr>
            <w:r w:rsidRPr="00DB615C">
              <w:rPr>
                <w:rFonts w:cs="Times New Roman"/>
                <w:color w:val="000000"/>
                <w:lang w:val="ru-RU"/>
              </w:rPr>
              <w:t>1</w:t>
            </w:r>
          </w:p>
        </w:tc>
      </w:tr>
      <w:tr w:rsidR="002747D1" w:rsidRPr="00DB615C" w:rsidTr="002747D1">
        <w:trPr>
          <w:trHeight w:val="600"/>
        </w:trPr>
        <w:tc>
          <w:tcPr>
            <w:tcW w:w="3133"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ФАП</w:t>
            </w:r>
          </w:p>
        </w:tc>
        <w:tc>
          <w:tcPr>
            <w:tcW w:w="3969"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 ФАП на1200-1700чел. Если ра</w:t>
            </w:r>
            <w:r w:rsidRPr="00DB615C">
              <w:rPr>
                <w:rFonts w:eastAsia="Times New Roman" w:cs="Times New Roman"/>
                <w:color w:val="000000"/>
                <w:kern w:val="0"/>
                <w:lang w:val="ru-RU" w:eastAsia="ru-RU" w:bidi="ar-SA"/>
              </w:rPr>
              <w:t>с</w:t>
            </w:r>
            <w:r w:rsidRPr="00DB615C">
              <w:rPr>
                <w:rFonts w:eastAsia="Times New Roman" w:cs="Times New Roman"/>
                <w:color w:val="000000"/>
                <w:kern w:val="0"/>
                <w:lang w:val="ru-RU" w:eastAsia="ru-RU" w:bidi="ar-SA"/>
              </w:rPr>
              <w:t>стояние до ближайшей мед. Орг</w:t>
            </w:r>
            <w:r w:rsidRPr="00DB615C">
              <w:rPr>
                <w:rFonts w:eastAsia="Times New Roman" w:cs="Times New Roman"/>
                <w:color w:val="000000"/>
                <w:kern w:val="0"/>
                <w:lang w:val="ru-RU" w:eastAsia="ru-RU" w:bidi="ar-SA"/>
              </w:rPr>
              <w:t>а</w:t>
            </w:r>
            <w:r w:rsidRPr="00DB615C">
              <w:rPr>
                <w:rFonts w:eastAsia="Times New Roman" w:cs="Times New Roman"/>
                <w:color w:val="000000"/>
                <w:kern w:val="0"/>
                <w:lang w:val="ru-RU" w:eastAsia="ru-RU" w:bidi="ar-SA"/>
              </w:rPr>
              <w:t>низации  превышает 6 км.</w:t>
            </w:r>
          </w:p>
        </w:tc>
        <w:tc>
          <w:tcPr>
            <w:tcW w:w="127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w:t>
            </w:r>
          </w:p>
        </w:tc>
        <w:tc>
          <w:tcPr>
            <w:tcW w:w="165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ФАП</w:t>
            </w:r>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w:t>
            </w:r>
          </w:p>
        </w:tc>
        <w:tc>
          <w:tcPr>
            <w:tcW w:w="1756" w:type="dxa"/>
            <w:shd w:val="clear" w:color="000000" w:fill="FFFFFF"/>
            <w:noWrap/>
            <w:vAlign w:val="center"/>
            <w:hideMark/>
          </w:tcPr>
          <w:p w:rsidR="002747D1" w:rsidRPr="00DB615C" w:rsidRDefault="008E64D2"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w:t>
            </w:r>
          </w:p>
        </w:tc>
        <w:tc>
          <w:tcPr>
            <w:tcW w:w="1787" w:type="dxa"/>
            <w:shd w:val="clear" w:color="000000" w:fill="FFFFFF"/>
            <w:vAlign w:val="center"/>
          </w:tcPr>
          <w:p w:rsidR="002747D1" w:rsidRPr="00DB615C" w:rsidRDefault="008E64D2" w:rsidP="002747D1">
            <w:pPr>
              <w:jc w:val="center"/>
              <w:rPr>
                <w:rFonts w:cs="Times New Roman"/>
                <w:color w:val="000000"/>
                <w:lang w:val="ru-RU"/>
              </w:rPr>
            </w:pPr>
            <w:r w:rsidRPr="00DB615C">
              <w:rPr>
                <w:rFonts w:cs="Times New Roman"/>
                <w:color w:val="000000"/>
                <w:lang w:val="ru-RU"/>
              </w:rPr>
              <w:t>5</w:t>
            </w:r>
          </w:p>
        </w:tc>
      </w:tr>
      <w:tr w:rsidR="002747D1" w:rsidRPr="00DB615C" w:rsidTr="002747D1">
        <w:trPr>
          <w:trHeight w:val="300"/>
        </w:trPr>
        <w:tc>
          <w:tcPr>
            <w:tcW w:w="3133"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Аптеки</w:t>
            </w:r>
          </w:p>
        </w:tc>
        <w:tc>
          <w:tcPr>
            <w:tcW w:w="3969"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1 на 10 </w:t>
            </w:r>
            <w:proofErr w:type="spellStart"/>
            <w:r w:rsidRPr="00DB615C">
              <w:rPr>
                <w:rFonts w:eastAsia="Times New Roman" w:cs="Times New Roman"/>
                <w:color w:val="000000"/>
                <w:kern w:val="0"/>
                <w:lang w:val="ru-RU" w:eastAsia="ru-RU" w:bidi="ar-SA"/>
              </w:rPr>
              <w:t>тыс.чел</w:t>
            </w:r>
            <w:proofErr w:type="spellEnd"/>
          </w:p>
        </w:tc>
        <w:tc>
          <w:tcPr>
            <w:tcW w:w="127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w:t>
            </w:r>
          </w:p>
        </w:tc>
        <w:tc>
          <w:tcPr>
            <w:tcW w:w="165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учреждение</w:t>
            </w:r>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4</w:t>
            </w:r>
          </w:p>
        </w:tc>
        <w:tc>
          <w:tcPr>
            <w:tcW w:w="1756"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8</w:t>
            </w:r>
          </w:p>
        </w:tc>
        <w:tc>
          <w:tcPr>
            <w:tcW w:w="1787" w:type="dxa"/>
            <w:shd w:val="clear" w:color="000000" w:fill="FFFFFF"/>
            <w:vAlign w:val="center"/>
          </w:tcPr>
          <w:p w:rsidR="002747D1" w:rsidRPr="00DB615C" w:rsidRDefault="002747D1" w:rsidP="002747D1">
            <w:pPr>
              <w:jc w:val="center"/>
              <w:rPr>
                <w:rFonts w:cs="Times New Roman"/>
                <w:color w:val="000000"/>
                <w:lang w:val="ru-RU"/>
              </w:rPr>
            </w:pPr>
            <w:r w:rsidRPr="00DB615C">
              <w:rPr>
                <w:rFonts w:cs="Times New Roman"/>
                <w:color w:val="000000"/>
                <w:lang w:val="ru-RU"/>
              </w:rPr>
              <w:t>4</w:t>
            </w:r>
          </w:p>
        </w:tc>
      </w:tr>
      <w:tr w:rsidR="002747D1" w:rsidRPr="00DB615C" w:rsidTr="002747D1">
        <w:trPr>
          <w:trHeight w:val="300"/>
        </w:trPr>
        <w:tc>
          <w:tcPr>
            <w:tcW w:w="3133"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Выдвижные пункты </w:t>
            </w:r>
            <w:proofErr w:type="spellStart"/>
            <w:r w:rsidRPr="00DB615C">
              <w:rPr>
                <w:rFonts w:eastAsia="Times New Roman" w:cs="Times New Roman"/>
                <w:color w:val="000000"/>
                <w:kern w:val="0"/>
                <w:lang w:val="ru-RU" w:eastAsia="ru-RU" w:bidi="ar-SA"/>
              </w:rPr>
              <w:t>скор.помощи</w:t>
            </w:r>
            <w:proofErr w:type="spellEnd"/>
          </w:p>
        </w:tc>
        <w:tc>
          <w:tcPr>
            <w:tcW w:w="3969"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1автомобиль на 5 </w:t>
            </w:r>
            <w:proofErr w:type="spellStart"/>
            <w:r w:rsidRPr="00DB615C">
              <w:rPr>
                <w:rFonts w:eastAsia="Times New Roman" w:cs="Times New Roman"/>
                <w:color w:val="000000"/>
                <w:kern w:val="0"/>
                <w:lang w:val="ru-RU" w:eastAsia="ru-RU" w:bidi="ar-SA"/>
              </w:rPr>
              <w:t>тыс.чел</w:t>
            </w:r>
            <w:proofErr w:type="spellEnd"/>
            <w:r w:rsidRPr="00DB615C">
              <w:rPr>
                <w:rFonts w:eastAsia="Times New Roman" w:cs="Times New Roman"/>
                <w:color w:val="000000"/>
                <w:kern w:val="0"/>
                <w:lang w:val="ru-RU" w:eastAsia="ru-RU" w:bidi="ar-SA"/>
              </w:rPr>
              <w:t>. сельск</w:t>
            </w:r>
            <w:r w:rsidRPr="00DB615C">
              <w:rPr>
                <w:rFonts w:eastAsia="Times New Roman" w:cs="Times New Roman"/>
                <w:color w:val="000000"/>
                <w:kern w:val="0"/>
                <w:lang w:val="ru-RU" w:eastAsia="ru-RU" w:bidi="ar-SA"/>
              </w:rPr>
              <w:t>о</w:t>
            </w:r>
            <w:r w:rsidRPr="00DB615C">
              <w:rPr>
                <w:rFonts w:eastAsia="Times New Roman" w:cs="Times New Roman"/>
                <w:color w:val="000000"/>
                <w:kern w:val="0"/>
                <w:lang w:val="ru-RU" w:eastAsia="ru-RU" w:bidi="ar-SA"/>
              </w:rPr>
              <w:t>го населения</w:t>
            </w:r>
          </w:p>
        </w:tc>
        <w:tc>
          <w:tcPr>
            <w:tcW w:w="127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w:t>
            </w:r>
          </w:p>
        </w:tc>
        <w:tc>
          <w:tcPr>
            <w:tcW w:w="165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автомобиль</w:t>
            </w:r>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8</w:t>
            </w:r>
          </w:p>
        </w:tc>
        <w:tc>
          <w:tcPr>
            <w:tcW w:w="1756"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w:t>
            </w:r>
          </w:p>
        </w:tc>
        <w:tc>
          <w:tcPr>
            <w:tcW w:w="1787" w:type="dxa"/>
            <w:shd w:val="clear" w:color="000000" w:fill="FFFFFF"/>
            <w:vAlign w:val="center"/>
          </w:tcPr>
          <w:p w:rsidR="002747D1" w:rsidRPr="00DB615C" w:rsidRDefault="002747D1" w:rsidP="002747D1">
            <w:pPr>
              <w:jc w:val="center"/>
              <w:rPr>
                <w:rFonts w:cs="Times New Roman"/>
                <w:color w:val="000000"/>
                <w:lang w:val="ru-RU"/>
              </w:rPr>
            </w:pPr>
            <w:r w:rsidRPr="00DB615C">
              <w:rPr>
                <w:rFonts w:cs="Times New Roman"/>
                <w:color w:val="000000"/>
                <w:lang w:val="ru-RU"/>
              </w:rPr>
              <w:t>-2</w:t>
            </w:r>
          </w:p>
        </w:tc>
      </w:tr>
      <w:tr w:rsidR="002747D1" w:rsidRPr="00DB615C" w:rsidTr="002747D1">
        <w:trPr>
          <w:trHeight w:val="300"/>
        </w:trPr>
        <w:tc>
          <w:tcPr>
            <w:tcW w:w="3133"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Детские дома интернаты</w:t>
            </w:r>
          </w:p>
        </w:tc>
        <w:tc>
          <w:tcPr>
            <w:tcW w:w="3969"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3 места на 1 </w:t>
            </w:r>
            <w:proofErr w:type="spellStart"/>
            <w:r w:rsidRPr="00DB615C">
              <w:rPr>
                <w:rFonts w:eastAsia="Times New Roman" w:cs="Times New Roman"/>
                <w:color w:val="000000"/>
                <w:kern w:val="0"/>
                <w:lang w:val="ru-RU" w:eastAsia="ru-RU" w:bidi="ar-SA"/>
              </w:rPr>
              <w:t>тыс</w:t>
            </w:r>
            <w:proofErr w:type="spellEnd"/>
            <w:r w:rsidRPr="00DB615C">
              <w:rPr>
                <w:rFonts w:eastAsia="Times New Roman" w:cs="Times New Roman"/>
                <w:color w:val="000000"/>
                <w:kern w:val="0"/>
                <w:lang w:val="ru-RU" w:eastAsia="ru-RU" w:bidi="ar-SA"/>
              </w:rPr>
              <w:t xml:space="preserve"> от 4-17 лет</w:t>
            </w:r>
          </w:p>
        </w:tc>
        <w:tc>
          <w:tcPr>
            <w:tcW w:w="127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w:t>
            </w:r>
          </w:p>
        </w:tc>
        <w:tc>
          <w:tcPr>
            <w:tcW w:w="165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мест</w:t>
            </w:r>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24</w:t>
            </w:r>
          </w:p>
        </w:tc>
        <w:tc>
          <w:tcPr>
            <w:tcW w:w="1756" w:type="dxa"/>
            <w:shd w:val="clear" w:color="000000" w:fill="FFFFFF"/>
            <w:noWrap/>
            <w:vAlign w:val="center"/>
            <w:hideMark/>
          </w:tcPr>
          <w:p w:rsidR="002747D1" w:rsidRPr="00DB615C" w:rsidRDefault="00084FF6"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32</w:t>
            </w:r>
          </w:p>
        </w:tc>
        <w:tc>
          <w:tcPr>
            <w:tcW w:w="1787" w:type="dxa"/>
            <w:shd w:val="clear" w:color="000000" w:fill="FFFFFF"/>
            <w:vAlign w:val="center"/>
          </w:tcPr>
          <w:p w:rsidR="002747D1" w:rsidRPr="00DB615C" w:rsidRDefault="00084FF6" w:rsidP="002747D1">
            <w:pPr>
              <w:jc w:val="center"/>
              <w:rPr>
                <w:rFonts w:cs="Times New Roman"/>
                <w:color w:val="000000"/>
                <w:lang w:val="ru-RU"/>
              </w:rPr>
            </w:pPr>
            <w:r w:rsidRPr="00DB615C">
              <w:rPr>
                <w:rFonts w:cs="Times New Roman"/>
                <w:color w:val="000000"/>
                <w:lang w:val="ru-RU"/>
              </w:rPr>
              <w:t>8</w:t>
            </w:r>
          </w:p>
        </w:tc>
      </w:tr>
      <w:tr w:rsidR="002747D1" w:rsidRPr="00DB615C" w:rsidTr="002747D1">
        <w:trPr>
          <w:trHeight w:val="300"/>
        </w:trPr>
        <w:tc>
          <w:tcPr>
            <w:tcW w:w="3133"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Дома </w:t>
            </w:r>
            <w:proofErr w:type="spellStart"/>
            <w:r w:rsidRPr="00DB615C">
              <w:rPr>
                <w:rFonts w:eastAsia="Times New Roman" w:cs="Times New Roman"/>
                <w:color w:val="000000"/>
                <w:kern w:val="0"/>
                <w:lang w:val="ru-RU" w:eastAsia="ru-RU" w:bidi="ar-SA"/>
              </w:rPr>
              <w:t>инт.престарелых</w:t>
            </w:r>
            <w:proofErr w:type="spellEnd"/>
          </w:p>
        </w:tc>
        <w:tc>
          <w:tcPr>
            <w:tcW w:w="3969"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28мест на 1 </w:t>
            </w:r>
            <w:proofErr w:type="spellStart"/>
            <w:r w:rsidRPr="00DB615C">
              <w:rPr>
                <w:rFonts w:eastAsia="Times New Roman" w:cs="Times New Roman"/>
                <w:color w:val="000000"/>
                <w:kern w:val="0"/>
                <w:lang w:val="ru-RU" w:eastAsia="ru-RU" w:bidi="ar-SA"/>
              </w:rPr>
              <w:t>тыс.насел</w:t>
            </w:r>
            <w:proofErr w:type="spellEnd"/>
            <w:r w:rsidRPr="00DB615C">
              <w:rPr>
                <w:rFonts w:eastAsia="Times New Roman" w:cs="Times New Roman"/>
                <w:color w:val="000000"/>
                <w:kern w:val="0"/>
                <w:lang w:val="ru-RU" w:eastAsia="ru-RU" w:bidi="ar-SA"/>
              </w:rPr>
              <w:t xml:space="preserve"> с 60 лет</w:t>
            </w:r>
          </w:p>
        </w:tc>
        <w:tc>
          <w:tcPr>
            <w:tcW w:w="127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28</w:t>
            </w:r>
          </w:p>
        </w:tc>
        <w:tc>
          <w:tcPr>
            <w:tcW w:w="165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мест</w:t>
            </w:r>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246</w:t>
            </w:r>
          </w:p>
        </w:tc>
        <w:tc>
          <w:tcPr>
            <w:tcW w:w="1756"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787" w:type="dxa"/>
            <w:shd w:val="clear" w:color="000000" w:fill="FFFFFF"/>
            <w:vAlign w:val="center"/>
          </w:tcPr>
          <w:p w:rsidR="002747D1" w:rsidRPr="00DB615C" w:rsidRDefault="002747D1" w:rsidP="002747D1">
            <w:pPr>
              <w:jc w:val="center"/>
              <w:rPr>
                <w:rFonts w:cs="Times New Roman"/>
                <w:color w:val="000000"/>
                <w:lang w:val="ru-RU"/>
              </w:rPr>
            </w:pPr>
            <w:r w:rsidRPr="00DB615C">
              <w:rPr>
                <w:rFonts w:cs="Times New Roman"/>
                <w:color w:val="000000"/>
                <w:lang w:val="ru-RU"/>
              </w:rPr>
              <w:t>-246</w:t>
            </w:r>
          </w:p>
        </w:tc>
      </w:tr>
      <w:tr w:rsidR="002747D1" w:rsidRPr="00DB615C" w:rsidTr="002747D1">
        <w:trPr>
          <w:trHeight w:val="300"/>
        </w:trPr>
        <w:tc>
          <w:tcPr>
            <w:tcW w:w="3133"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Дома </w:t>
            </w:r>
            <w:proofErr w:type="spellStart"/>
            <w:r w:rsidRPr="00DB615C">
              <w:rPr>
                <w:rFonts w:eastAsia="Times New Roman" w:cs="Times New Roman"/>
                <w:color w:val="000000"/>
                <w:kern w:val="0"/>
                <w:lang w:val="ru-RU" w:eastAsia="ru-RU" w:bidi="ar-SA"/>
              </w:rPr>
              <w:t>инт.инвалидов</w:t>
            </w:r>
            <w:proofErr w:type="spellEnd"/>
          </w:p>
        </w:tc>
        <w:tc>
          <w:tcPr>
            <w:tcW w:w="3969"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1место на 1 </w:t>
            </w:r>
            <w:proofErr w:type="spellStart"/>
            <w:r w:rsidRPr="00DB615C">
              <w:rPr>
                <w:rFonts w:eastAsia="Times New Roman" w:cs="Times New Roman"/>
                <w:color w:val="000000"/>
                <w:kern w:val="0"/>
                <w:lang w:val="ru-RU" w:eastAsia="ru-RU" w:bidi="ar-SA"/>
              </w:rPr>
              <w:t>тыс.чел</w:t>
            </w:r>
            <w:proofErr w:type="spellEnd"/>
            <w:r w:rsidRPr="00DB615C">
              <w:rPr>
                <w:rFonts w:eastAsia="Times New Roman" w:cs="Times New Roman"/>
                <w:color w:val="000000"/>
                <w:kern w:val="0"/>
                <w:lang w:val="ru-RU" w:eastAsia="ru-RU" w:bidi="ar-SA"/>
              </w:rPr>
              <w:t xml:space="preserve"> с 18 лет</w:t>
            </w:r>
          </w:p>
        </w:tc>
        <w:tc>
          <w:tcPr>
            <w:tcW w:w="127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w:t>
            </w:r>
          </w:p>
        </w:tc>
        <w:tc>
          <w:tcPr>
            <w:tcW w:w="165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мест</w:t>
            </w:r>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22</w:t>
            </w:r>
          </w:p>
        </w:tc>
        <w:tc>
          <w:tcPr>
            <w:tcW w:w="1756"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787" w:type="dxa"/>
            <w:shd w:val="clear" w:color="000000" w:fill="FFFFFF"/>
            <w:vAlign w:val="center"/>
          </w:tcPr>
          <w:p w:rsidR="002747D1" w:rsidRPr="00DB615C" w:rsidRDefault="002747D1" w:rsidP="002747D1">
            <w:pPr>
              <w:jc w:val="center"/>
              <w:rPr>
                <w:rFonts w:cs="Times New Roman"/>
                <w:color w:val="000000"/>
                <w:lang w:val="ru-RU"/>
              </w:rPr>
            </w:pPr>
            <w:r w:rsidRPr="00DB615C">
              <w:rPr>
                <w:rFonts w:cs="Times New Roman"/>
                <w:color w:val="000000"/>
                <w:lang w:val="ru-RU"/>
              </w:rPr>
              <w:t>-22</w:t>
            </w:r>
          </w:p>
        </w:tc>
      </w:tr>
      <w:tr w:rsidR="002747D1" w:rsidRPr="00DB615C" w:rsidTr="002747D1">
        <w:trPr>
          <w:trHeight w:val="300"/>
        </w:trPr>
        <w:tc>
          <w:tcPr>
            <w:tcW w:w="3133"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proofErr w:type="spellStart"/>
            <w:r w:rsidRPr="00DB615C">
              <w:rPr>
                <w:rFonts w:eastAsia="Times New Roman" w:cs="Times New Roman"/>
                <w:color w:val="000000"/>
                <w:kern w:val="0"/>
                <w:lang w:val="ru-RU" w:eastAsia="ru-RU" w:bidi="ar-SA"/>
              </w:rPr>
              <w:t>Ж.дома</w:t>
            </w:r>
            <w:proofErr w:type="spellEnd"/>
            <w:r w:rsidRPr="00DB615C">
              <w:rPr>
                <w:rFonts w:eastAsia="Times New Roman" w:cs="Times New Roman"/>
                <w:color w:val="000000"/>
                <w:kern w:val="0"/>
                <w:lang w:val="ru-RU" w:eastAsia="ru-RU" w:bidi="ar-SA"/>
              </w:rPr>
              <w:t xml:space="preserve"> ветеранов</w:t>
            </w:r>
          </w:p>
        </w:tc>
        <w:tc>
          <w:tcPr>
            <w:tcW w:w="3969"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60чел на 1 </w:t>
            </w:r>
            <w:proofErr w:type="spellStart"/>
            <w:r w:rsidRPr="00DB615C">
              <w:rPr>
                <w:rFonts w:eastAsia="Times New Roman" w:cs="Times New Roman"/>
                <w:color w:val="000000"/>
                <w:kern w:val="0"/>
                <w:lang w:val="ru-RU" w:eastAsia="ru-RU" w:bidi="ar-SA"/>
              </w:rPr>
              <w:t>тыс.чел</w:t>
            </w:r>
            <w:proofErr w:type="spellEnd"/>
            <w:r w:rsidRPr="00DB615C">
              <w:rPr>
                <w:rFonts w:eastAsia="Times New Roman" w:cs="Times New Roman"/>
                <w:color w:val="000000"/>
                <w:kern w:val="0"/>
                <w:lang w:val="ru-RU" w:eastAsia="ru-RU" w:bidi="ar-SA"/>
              </w:rPr>
              <w:t xml:space="preserve"> после 60 лет</w:t>
            </w:r>
          </w:p>
        </w:tc>
        <w:tc>
          <w:tcPr>
            <w:tcW w:w="127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60</w:t>
            </w:r>
          </w:p>
        </w:tc>
        <w:tc>
          <w:tcPr>
            <w:tcW w:w="165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человек</w:t>
            </w:r>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526</w:t>
            </w:r>
          </w:p>
        </w:tc>
        <w:tc>
          <w:tcPr>
            <w:tcW w:w="1756"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787" w:type="dxa"/>
            <w:shd w:val="clear" w:color="000000" w:fill="FFFFFF"/>
            <w:vAlign w:val="center"/>
          </w:tcPr>
          <w:p w:rsidR="002747D1" w:rsidRPr="00DB615C" w:rsidRDefault="002747D1" w:rsidP="002747D1">
            <w:pPr>
              <w:jc w:val="center"/>
              <w:rPr>
                <w:rFonts w:cs="Times New Roman"/>
                <w:color w:val="000000"/>
                <w:lang w:val="ru-RU"/>
              </w:rPr>
            </w:pPr>
            <w:r w:rsidRPr="00DB615C">
              <w:rPr>
                <w:rFonts w:cs="Times New Roman"/>
                <w:color w:val="000000"/>
                <w:lang w:val="ru-RU"/>
              </w:rPr>
              <w:t>-526</w:t>
            </w:r>
          </w:p>
        </w:tc>
      </w:tr>
      <w:tr w:rsidR="002747D1" w:rsidRPr="00DB615C" w:rsidTr="002747D1">
        <w:trPr>
          <w:trHeight w:val="300"/>
        </w:trPr>
        <w:tc>
          <w:tcPr>
            <w:tcW w:w="3133"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proofErr w:type="spellStart"/>
            <w:r w:rsidRPr="00DB615C">
              <w:rPr>
                <w:rFonts w:eastAsia="Times New Roman" w:cs="Times New Roman"/>
                <w:color w:val="000000"/>
                <w:kern w:val="0"/>
                <w:lang w:val="ru-RU" w:eastAsia="ru-RU" w:bidi="ar-SA"/>
              </w:rPr>
              <w:t>Ж.дома</w:t>
            </w:r>
            <w:proofErr w:type="spellEnd"/>
            <w:r w:rsidRPr="00DB615C">
              <w:rPr>
                <w:rFonts w:eastAsia="Times New Roman" w:cs="Times New Roman"/>
                <w:color w:val="000000"/>
                <w:kern w:val="0"/>
                <w:lang w:val="ru-RU" w:eastAsia="ru-RU" w:bidi="ar-SA"/>
              </w:rPr>
              <w:t xml:space="preserve"> инвалидов</w:t>
            </w:r>
          </w:p>
        </w:tc>
        <w:tc>
          <w:tcPr>
            <w:tcW w:w="3969"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0,5 чел на 1 </w:t>
            </w:r>
            <w:proofErr w:type="spellStart"/>
            <w:r w:rsidRPr="00DB615C">
              <w:rPr>
                <w:rFonts w:eastAsia="Times New Roman" w:cs="Times New Roman"/>
                <w:color w:val="000000"/>
                <w:kern w:val="0"/>
                <w:lang w:val="ru-RU" w:eastAsia="ru-RU" w:bidi="ar-SA"/>
              </w:rPr>
              <w:t>тыс</w:t>
            </w:r>
            <w:proofErr w:type="spellEnd"/>
            <w:r w:rsidRPr="00DB615C">
              <w:rPr>
                <w:rFonts w:eastAsia="Times New Roman" w:cs="Times New Roman"/>
                <w:color w:val="000000"/>
                <w:kern w:val="0"/>
                <w:lang w:val="ru-RU" w:eastAsia="ru-RU" w:bidi="ar-SA"/>
              </w:rPr>
              <w:t xml:space="preserve"> всего населения</w:t>
            </w:r>
          </w:p>
        </w:tc>
        <w:tc>
          <w:tcPr>
            <w:tcW w:w="127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0,5</w:t>
            </w:r>
          </w:p>
        </w:tc>
        <w:tc>
          <w:tcPr>
            <w:tcW w:w="165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человек</w:t>
            </w:r>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19</w:t>
            </w:r>
          </w:p>
        </w:tc>
        <w:tc>
          <w:tcPr>
            <w:tcW w:w="1756"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787" w:type="dxa"/>
            <w:shd w:val="clear" w:color="000000" w:fill="FFFFFF"/>
            <w:vAlign w:val="center"/>
          </w:tcPr>
          <w:p w:rsidR="002747D1" w:rsidRPr="00DB615C" w:rsidRDefault="002747D1" w:rsidP="002747D1">
            <w:pPr>
              <w:jc w:val="center"/>
              <w:rPr>
                <w:rFonts w:cs="Times New Roman"/>
                <w:color w:val="000000"/>
                <w:lang w:val="ru-RU"/>
              </w:rPr>
            </w:pPr>
            <w:r w:rsidRPr="00DB615C">
              <w:rPr>
                <w:rFonts w:cs="Times New Roman"/>
                <w:color w:val="000000"/>
                <w:lang w:val="ru-RU"/>
              </w:rPr>
              <w:t>-19</w:t>
            </w:r>
          </w:p>
        </w:tc>
      </w:tr>
      <w:tr w:rsidR="002747D1" w:rsidRPr="00DB615C" w:rsidTr="002747D1">
        <w:trPr>
          <w:trHeight w:val="600"/>
        </w:trPr>
        <w:tc>
          <w:tcPr>
            <w:tcW w:w="3133"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Раздаточные пункты</w:t>
            </w:r>
          </w:p>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 молочных кухонь</w:t>
            </w:r>
          </w:p>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 ( для детей до 1 года)</w:t>
            </w:r>
          </w:p>
        </w:tc>
        <w:tc>
          <w:tcPr>
            <w:tcW w:w="3969"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0,3 кв. м общей площади на 1 р</w:t>
            </w:r>
            <w:r w:rsidRPr="00DB615C">
              <w:rPr>
                <w:rFonts w:eastAsia="Times New Roman" w:cs="Times New Roman"/>
                <w:color w:val="000000"/>
                <w:kern w:val="0"/>
                <w:lang w:val="ru-RU" w:eastAsia="ru-RU" w:bidi="ar-SA"/>
              </w:rPr>
              <w:t>е</w:t>
            </w:r>
            <w:r w:rsidRPr="00DB615C">
              <w:rPr>
                <w:rFonts w:eastAsia="Times New Roman" w:cs="Times New Roman"/>
                <w:color w:val="000000"/>
                <w:kern w:val="0"/>
                <w:lang w:val="ru-RU" w:eastAsia="ru-RU" w:bidi="ar-SA"/>
              </w:rPr>
              <w:t>бенка</w:t>
            </w:r>
          </w:p>
        </w:tc>
        <w:tc>
          <w:tcPr>
            <w:tcW w:w="127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0,3</w:t>
            </w:r>
          </w:p>
        </w:tc>
        <w:tc>
          <w:tcPr>
            <w:tcW w:w="165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м2</w:t>
            </w:r>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188</w:t>
            </w:r>
          </w:p>
        </w:tc>
        <w:tc>
          <w:tcPr>
            <w:tcW w:w="1756"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80</w:t>
            </w:r>
          </w:p>
        </w:tc>
        <w:tc>
          <w:tcPr>
            <w:tcW w:w="1787" w:type="dxa"/>
            <w:shd w:val="clear" w:color="000000" w:fill="FFFFFF"/>
            <w:vAlign w:val="center"/>
          </w:tcPr>
          <w:p w:rsidR="002747D1" w:rsidRPr="00DB615C" w:rsidRDefault="002747D1" w:rsidP="002747D1">
            <w:pPr>
              <w:jc w:val="center"/>
              <w:rPr>
                <w:rFonts w:cs="Times New Roman"/>
                <w:color w:val="000000"/>
                <w:lang w:val="ru-RU"/>
              </w:rPr>
            </w:pPr>
            <w:r w:rsidRPr="00DB615C">
              <w:rPr>
                <w:rFonts w:cs="Times New Roman"/>
                <w:color w:val="000000"/>
                <w:lang w:val="ru-RU"/>
              </w:rPr>
              <w:t>-108</w:t>
            </w:r>
          </w:p>
        </w:tc>
      </w:tr>
      <w:tr w:rsidR="002747D1" w:rsidRPr="00DB615C" w:rsidTr="002747D1">
        <w:trPr>
          <w:trHeight w:val="600"/>
        </w:trPr>
        <w:tc>
          <w:tcPr>
            <w:tcW w:w="3133"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Внешкольные </w:t>
            </w:r>
            <w:proofErr w:type="spellStart"/>
            <w:r w:rsidRPr="00DB615C">
              <w:rPr>
                <w:rFonts w:eastAsia="Times New Roman" w:cs="Times New Roman"/>
                <w:color w:val="000000"/>
                <w:kern w:val="0"/>
                <w:lang w:val="ru-RU" w:eastAsia="ru-RU" w:bidi="ar-SA"/>
              </w:rPr>
              <w:t>учр</w:t>
            </w:r>
            <w:proofErr w:type="spellEnd"/>
            <w:r w:rsidRPr="00DB615C">
              <w:rPr>
                <w:rFonts w:eastAsia="Times New Roman" w:cs="Times New Roman"/>
                <w:color w:val="000000"/>
                <w:kern w:val="0"/>
                <w:lang w:val="ru-RU" w:eastAsia="ru-RU" w:bidi="ar-SA"/>
              </w:rPr>
              <w:t>." Центр детского творчества"</w:t>
            </w:r>
          </w:p>
        </w:tc>
        <w:tc>
          <w:tcPr>
            <w:tcW w:w="3969"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10% от общего числа школьников</w:t>
            </w:r>
          </w:p>
        </w:tc>
        <w:tc>
          <w:tcPr>
            <w:tcW w:w="127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10</w:t>
            </w:r>
          </w:p>
        </w:tc>
        <w:tc>
          <w:tcPr>
            <w:tcW w:w="165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мест</w:t>
            </w:r>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430</w:t>
            </w:r>
          </w:p>
        </w:tc>
        <w:tc>
          <w:tcPr>
            <w:tcW w:w="1756"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1813</w:t>
            </w:r>
          </w:p>
        </w:tc>
        <w:tc>
          <w:tcPr>
            <w:tcW w:w="1787" w:type="dxa"/>
            <w:shd w:val="clear" w:color="000000" w:fill="FFFFFF"/>
            <w:vAlign w:val="center"/>
          </w:tcPr>
          <w:p w:rsidR="002747D1" w:rsidRPr="00DB615C" w:rsidRDefault="002747D1" w:rsidP="002747D1">
            <w:pPr>
              <w:jc w:val="center"/>
              <w:rPr>
                <w:rFonts w:cs="Times New Roman"/>
                <w:color w:val="000000"/>
                <w:lang w:val="ru-RU"/>
              </w:rPr>
            </w:pPr>
            <w:r w:rsidRPr="00DB615C">
              <w:rPr>
                <w:rFonts w:cs="Times New Roman"/>
                <w:color w:val="000000"/>
                <w:lang w:val="ru-RU"/>
              </w:rPr>
              <w:t>1383</w:t>
            </w:r>
          </w:p>
        </w:tc>
      </w:tr>
      <w:tr w:rsidR="002747D1" w:rsidRPr="00DB615C" w:rsidTr="002747D1">
        <w:trPr>
          <w:trHeight w:val="300"/>
        </w:trPr>
        <w:tc>
          <w:tcPr>
            <w:tcW w:w="3133"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Культурно-деловой </w:t>
            </w:r>
          </w:p>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комплекс</w:t>
            </w:r>
          </w:p>
        </w:tc>
        <w:tc>
          <w:tcPr>
            <w:tcW w:w="3969"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50-60 м2 на 1 </w:t>
            </w:r>
            <w:proofErr w:type="spellStart"/>
            <w:r w:rsidRPr="00DB615C">
              <w:rPr>
                <w:rFonts w:eastAsia="Times New Roman" w:cs="Times New Roman"/>
                <w:color w:val="000000"/>
                <w:kern w:val="0"/>
                <w:lang w:val="ru-RU" w:eastAsia="ru-RU" w:bidi="ar-SA"/>
              </w:rPr>
              <w:t>тыс.чел</w:t>
            </w:r>
            <w:proofErr w:type="spellEnd"/>
            <w:r w:rsidRPr="00DB615C">
              <w:rPr>
                <w:rFonts w:eastAsia="Times New Roman" w:cs="Times New Roman"/>
                <w:color w:val="000000"/>
                <w:kern w:val="0"/>
                <w:lang w:val="ru-RU" w:eastAsia="ru-RU" w:bidi="ar-SA"/>
              </w:rPr>
              <w:t>.</w:t>
            </w:r>
          </w:p>
        </w:tc>
        <w:tc>
          <w:tcPr>
            <w:tcW w:w="127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60</w:t>
            </w:r>
          </w:p>
        </w:tc>
        <w:tc>
          <w:tcPr>
            <w:tcW w:w="165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м2</w:t>
            </w:r>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2311</w:t>
            </w:r>
          </w:p>
        </w:tc>
        <w:tc>
          <w:tcPr>
            <w:tcW w:w="1756"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787" w:type="dxa"/>
            <w:shd w:val="clear" w:color="000000" w:fill="FFFFFF"/>
            <w:vAlign w:val="center"/>
          </w:tcPr>
          <w:p w:rsidR="002747D1" w:rsidRPr="00DB615C" w:rsidRDefault="002747D1" w:rsidP="002747D1">
            <w:pPr>
              <w:jc w:val="center"/>
              <w:rPr>
                <w:rFonts w:cs="Times New Roman"/>
                <w:color w:val="000000"/>
                <w:lang w:val="ru-RU"/>
              </w:rPr>
            </w:pPr>
            <w:r w:rsidRPr="00DB615C">
              <w:rPr>
                <w:rFonts w:cs="Times New Roman"/>
                <w:color w:val="000000"/>
                <w:lang w:val="ru-RU"/>
              </w:rPr>
              <w:t>-2311</w:t>
            </w:r>
          </w:p>
        </w:tc>
      </w:tr>
      <w:tr w:rsidR="002747D1" w:rsidRPr="00DB615C" w:rsidTr="002747D1">
        <w:trPr>
          <w:trHeight w:val="300"/>
        </w:trPr>
        <w:tc>
          <w:tcPr>
            <w:tcW w:w="3133"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Кинотеатр</w:t>
            </w:r>
          </w:p>
        </w:tc>
        <w:tc>
          <w:tcPr>
            <w:tcW w:w="3969"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25-35 мест на 1 </w:t>
            </w:r>
            <w:proofErr w:type="spellStart"/>
            <w:r w:rsidRPr="00DB615C">
              <w:rPr>
                <w:rFonts w:eastAsia="Times New Roman" w:cs="Times New Roman"/>
                <w:color w:val="000000"/>
                <w:kern w:val="0"/>
                <w:lang w:val="ru-RU" w:eastAsia="ru-RU" w:bidi="ar-SA"/>
              </w:rPr>
              <w:t>тыс.чел</w:t>
            </w:r>
            <w:proofErr w:type="spellEnd"/>
            <w:r w:rsidRPr="00DB615C">
              <w:rPr>
                <w:rFonts w:eastAsia="Times New Roman" w:cs="Times New Roman"/>
                <w:color w:val="000000"/>
                <w:kern w:val="0"/>
                <w:lang w:val="ru-RU" w:eastAsia="ru-RU" w:bidi="ar-SA"/>
              </w:rPr>
              <w:t>.</w:t>
            </w:r>
          </w:p>
        </w:tc>
        <w:tc>
          <w:tcPr>
            <w:tcW w:w="127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25</w:t>
            </w:r>
          </w:p>
        </w:tc>
        <w:tc>
          <w:tcPr>
            <w:tcW w:w="165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мест</w:t>
            </w:r>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963</w:t>
            </w:r>
          </w:p>
        </w:tc>
        <w:tc>
          <w:tcPr>
            <w:tcW w:w="1756"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600</w:t>
            </w:r>
          </w:p>
        </w:tc>
        <w:tc>
          <w:tcPr>
            <w:tcW w:w="1787" w:type="dxa"/>
            <w:shd w:val="clear" w:color="000000" w:fill="FFFFFF"/>
            <w:vAlign w:val="center"/>
          </w:tcPr>
          <w:p w:rsidR="002747D1" w:rsidRPr="00DB615C" w:rsidRDefault="002747D1" w:rsidP="002747D1">
            <w:pPr>
              <w:jc w:val="center"/>
              <w:rPr>
                <w:rFonts w:cs="Times New Roman"/>
                <w:color w:val="000000"/>
                <w:lang w:val="ru-RU"/>
              </w:rPr>
            </w:pPr>
            <w:r w:rsidRPr="00DB615C">
              <w:rPr>
                <w:rFonts w:cs="Times New Roman"/>
                <w:color w:val="000000"/>
                <w:lang w:val="ru-RU"/>
              </w:rPr>
              <w:t>-363</w:t>
            </w:r>
          </w:p>
        </w:tc>
      </w:tr>
      <w:tr w:rsidR="002747D1" w:rsidRPr="00DB615C" w:rsidTr="002747D1">
        <w:trPr>
          <w:trHeight w:val="300"/>
        </w:trPr>
        <w:tc>
          <w:tcPr>
            <w:tcW w:w="3133"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lastRenderedPageBreak/>
              <w:t>Клубы, досуговый центр, ДК</w:t>
            </w:r>
          </w:p>
        </w:tc>
        <w:tc>
          <w:tcPr>
            <w:tcW w:w="3969"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80 мест на 1 </w:t>
            </w:r>
            <w:proofErr w:type="spellStart"/>
            <w:r w:rsidRPr="00DB615C">
              <w:rPr>
                <w:rFonts w:eastAsia="Times New Roman" w:cs="Times New Roman"/>
                <w:color w:val="000000"/>
                <w:kern w:val="0"/>
                <w:lang w:val="ru-RU" w:eastAsia="ru-RU" w:bidi="ar-SA"/>
              </w:rPr>
              <w:t>тыс.чел</w:t>
            </w:r>
            <w:proofErr w:type="spellEnd"/>
          </w:p>
        </w:tc>
        <w:tc>
          <w:tcPr>
            <w:tcW w:w="127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80</w:t>
            </w:r>
          </w:p>
        </w:tc>
        <w:tc>
          <w:tcPr>
            <w:tcW w:w="165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мест</w:t>
            </w:r>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3082</w:t>
            </w:r>
          </w:p>
        </w:tc>
        <w:tc>
          <w:tcPr>
            <w:tcW w:w="1756"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2060</w:t>
            </w:r>
          </w:p>
        </w:tc>
        <w:tc>
          <w:tcPr>
            <w:tcW w:w="1787" w:type="dxa"/>
            <w:shd w:val="clear" w:color="000000" w:fill="FFFFFF"/>
            <w:vAlign w:val="center"/>
          </w:tcPr>
          <w:p w:rsidR="002747D1" w:rsidRPr="00DB615C" w:rsidRDefault="002747D1" w:rsidP="002747D1">
            <w:pPr>
              <w:jc w:val="center"/>
              <w:rPr>
                <w:rFonts w:cs="Times New Roman"/>
                <w:color w:val="000000"/>
                <w:lang w:val="ru-RU"/>
              </w:rPr>
            </w:pPr>
            <w:r w:rsidRPr="00DB615C">
              <w:rPr>
                <w:rFonts w:cs="Times New Roman"/>
                <w:color w:val="000000"/>
                <w:lang w:val="ru-RU"/>
              </w:rPr>
              <w:t>-1022</w:t>
            </w:r>
          </w:p>
        </w:tc>
      </w:tr>
      <w:tr w:rsidR="002747D1" w:rsidRPr="00DB615C" w:rsidTr="002747D1">
        <w:trPr>
          <w:trHeight w:val="300"/>
        </w:trPr>
        <w:tc>
          <w:tcPr>
            <w:tcW w:w="3133" w:type="dxa"/>
            <w:vMerge w:val="restart"/>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Библиотеки</w:t>
            </w:r>
          </w:p>
        </w:tc>
        <w:tc>
          <w:tcPr>
            <w:tcW w:w="3969"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3места на 1 </w:t>
            </w:r>
            <w:proofErr w:type="spellStart"/>
            <w:r w:rsidRPr="00DB615C">
              <w:rPr>
                <w:rFonts w:eastAsia="Times New Roman" w:cs="Times New Roman"/>
                <w:color w:val="000000"/>
                <w:kern w:val="0"/>
                <w:lang w:val="ru-RU" w:eastAsia="ru-RU" w:bidi="ar-SA"/>
              </w:rPr>
              <w:t>тыс</w:t>
            </w:r>
            <w:proofErr w:type="spellEnd"/>
            <w:r w:rsidRPr="00DB615C">
              <w:rPr>
                <w:rFonts w:eastAsia="Times New Roman" w:cs="Times New Roman"/>
                <w:color w:val="000000"/>
                <w:kern w:val="0"/>
                <w:lang w:val="ru-RU" w:eastAsia="ru-RU" w:bidi="ar-SA"/>
              </w:rPr>
              <w:t xml:space="preserve"> насел</w:t>
            </w:r>
          </w:p>
        </w:tc>
        <w:tc>
          <w:tcPr>
            <w:tcW w:w="127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w:t>
            </w:r>
          </w:p>
        </w:tc>
        <w:tc>
          <w:tcPr>
            <w:tcW w:w="165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мест</w:t>
            </w:r>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116</w:t>
            </w:r>
          </w:p>
        </w:tc>
        <w:tc>
          <w:tcPr>
            <w:tcW w:w="1756"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21</w:t>
            </w:r>
          </w:p>
        </w:tc>
        <w:tc>
          <w:tcPr>
            <w:tcW w:w="1787" w:type="dxa"/>
            <w:shd w:val="clear" w:color="000000" w:fill="FFFFFF"/>
            <w:vAlign w:val="center"/>
          </w:tcPr>
          <w:p w:rsidR="002747D1" w:rsidRPr="00DB615C" w:rsidRDefault="002747D1" w:rsidP="002747D1">
            <w:pPr>
              <w:jc w:val="center"/>
              <w:rPr>
                <w:rFonts w:cs="Times New Roman"/>
                <w:color w:val="000000"/>
                <w:lang w:val="ru-RU"/>
              </w:rPr>
            </w:pPr>
            <w:r w:rsidRPr="00DB615C">
              <w:rPr>
                <w:rFonts w:cs="Times New Roman"/>
                <w:color w:val="000000"/>
                <w:lang w:val="ru-RU"/>
              </w:rPr>
              <w:t>-95</w:t>
            </w:r>
          </w:p>
        </w:tc>
      </w:tr>
      <w:tr w:rsidR="002747D1" w:rsidRPr="00DB615C" w:rsidTr="002747D1">
        <w:trPr>
          <w:trHeight w:val="300"/>
        </w:trPr>
        <w:tc>
          <w:tcPr>
            <w:tcW w:w="3133" w:type="dxa"/>
            <w:vMerge/>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p>
        </w:tc>
        <w:tc>
          <w:tcPr>
            <w:tcW w:w="3969"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7-9 томов на  </w:t>
            </w:r>
            <w:proofErr w:type="spellStart"/>
            <w:r w:rsidRPr="00DB615C">
              <w:rPr>
                <w:rFonts w:eastAsia="Times New Roman" w:cs="Times New Roman"/>
                <w:color w:val="000000"/>
                <w:kern w:val="0"/>
                <w:lang w:val="ru-RU" w:eastAsia="ru-RU" w:bidi="ar-SA"/>
              </w:rPr>
              <w:t>на</w:t>
            </w:r>
            <w:proofErr w:type="spellEnd"/>
            <w:r w:rsidRPr="00DB615C">
              <w:rPr>
                <w:rFonts w:eastAsia="Times New Roman" w:cs="Times New Roman"/>
                <w:color w:val="000000"/>
                <w:kern w:val="0"/>
                <w:lang w:val="ru-RU" w:eastAsia="ru-RU" w:bidi="ar-SA"/>
              </w:rPr>
              <w:t xml:space="preserve"> 1 жителя</w:t>
            </w:r>
          </w:p>
        </w:tc>
        <w:tc>
          <w:tcPr>
            <w:tcW w:w="127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7</w:t>
            </w:r>
          </w:p>
        </w:tc>
        <w:tc>
          <w:tcPr>
            <w:tcW w:w="165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томов</w:t>
            </w:r>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269640</w:t>
            </w:r>
          </w:p>
        </w:tc>
        <w:tc>
          <w:tcPr>
            <w:tcW w:w="1756"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44000</w:t>
            </w:r>
          </w:p>
        </w:tc>
        <w:tc>
          <w:tcPr>
            <w:tcW w:w="1787" w:type="dxa"/>
            <w:shd w:val="clear" w:color="000000" w:fill="FFFFFF"/>
            <w:vAlign w:val="center"/>
          </w:tcPr>
          <w:p w:rsidR="002747D1" w:rsidRPr="00DB615C" w:rsidRDefault="002747D1" w:rsidP="002747D1">
            <w:pPr>
              <w:jc w:val="center"/>
              <w:rPr>
                <w:rFonts w:cs="Times New Roman"/>
                <w:color w:val="000000"/>
                <w:lang w:val="ru-RU"/>
              </w:rPr>
            </w:pPr>
            <w:r w:rsidRPr="00DB615C">
              <w:rPr>
                <w:rFonts w:cs="Times New Roman"/>
                <w:color w:val="000000"/>
                <w:lang w:val="ru-RU"/>
              </w:rPr>
              <w:t>-225640</w:t>
            </w:r>
          </w:p>
        </w:tc>
      </w:tr>
      <w:tr w:rsidR="002747D1" w:rsidRPr="00DB615C" w:rsidTr="002747D1">
        <w:trPr>
          <w:trHeight w:val="945"/>
        </w:trPr>
        <w:tc>
          <w:tcPr>
            <w:tcW w:w="3133"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Спортивные и тренажерные залы повседневного обсл</w:t>
            </w:r>
            <w:r w:rsidRPr="00DB615C">
              <w:rPr>
                <w:rFonts w:eastAsia="Times New Roman" w:cs="Times New Roman"/>
                <w:color w:val="000000"/>
                <w:kern w:val="0"/>
                <w:lang w:val="ru-RU" w:eastAsia="ru-RU" w:bidi="ar-SA"/>
              </w:rPr>
              <w:t>у</w:t>
            </w:r>
            <w:r w:rsidRPr="00DB615C">
              <w:rPr>
                <w:rFonts w:eastAsia="Times New Roman" w:cs="Times New Roman"/>
                <w:color w:val="000000"/>
                <w:kern w:val="0"/>
                <w:lang w:val="ru-RU" w:eastAsia="ru-RU" w:bidi="ar-SA"/>
              </w:rPr>
              <w:t>живания</w:t>
            </w:r>
          </w:p>
        </w:tc>
        <w:tc>
          <w:tcPr>
            <w:tcW w:w="3969"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80м2 площади пола  на 1 тыс. чел.</w:t>
            </w:r>
          </w:p>
        </w:tc>
        <w:tc>
          <w:tcPr>
            <w:tcW w:w="127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80</w:t>
            </w:r>
          </w:p>
        </w:tc>
        <w:tc>
          <w:tcPr>
            <w:tcW w:w="165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м2</w:t>
            </w:r>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3082</w:t>
            </w:r>
          </w:p>
        </w:tc>
        <w:tc>
          <w:tcPr>
            <w:tcW w:w="1756"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2400</w:t>
            </w:r>
          </w:p>
        </w:tc>
        <w:tc>
          <w:tcPr>
            <w:tcW w:w="1787" w:type="dxa"/>
            <w:shd w:val="clear" w:color="000000" w:fill="FFFFFF"/>
            <w:vAlign w:val="center"/>
          </w:tcPr>
          <w:p w:rsidR="002747D1" w:rsidRPr="00DB615C" w:rsidRDefault="002747D1" w:rsidP="002747D1">
            <w:pPr>
              <w:jc w:val="center"/>
              <w:rPr>
                <w:rFonts w:cs="Times New Roman"/>
                <w:color w:val="000000"/>
                <w:lang w:val="ru-RU"/>
              </w:rPr>
            </w:pPr>
            <w:r w:rsidRPr="00DB615C">
              <w:rPr>
                <w:rFonts w:cs="Times New Roman"/>
                <w:color w:val="000000"/>
                <w:lang w:val="ru-RU"/>
              </w:rPr>
              <w:t>-682</w:t>
            </w:r>
          </w:p>
        </w:tc>
      </w:tr>
      <w:tr w:rsidR="002747D1" w:rsidRPr="00DB615C" w:rsidTr="002747D1">
        <w:trPr>
          <w:trHeight w:val="630"/>
        </w:trPr>
        <w:tc>
          <w:tcPr>
            <w:tcW w:w="3133"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Спортивный комплекс</w:t>
            </w:r>
          </w:p>
        </w:tc>
        <w:tc>
          <w:tcPr>
            <w:tcW w:w="3969"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80м2 площади пола  на 1 тыс. чел.(СП от5-12тыс.чел)</w:t>
            </w:r>
          </w:p>
        </w:tc>
        <w:tc>
          <w:tcPr>
            <w:tcW w:w="127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80</w:t>
            </w:r>
          </w:p>
        </w:tc>
        <w:tc>
          <w:tcPr>
            <w:tcW w:w="165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м2</w:t>
            </w:r>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1541</w:t>
            </w:r>
          </w:p>
        </w:tc>
        <w:tc>
          <w:tcPr>
            <w:tcW w:w="1756"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3614</w:t>
            </w:r>
          </w:p>
        </w:tc>
        <w:tc>
          <w:tcPr>
            <w:tcW w:w="1787" w:type="dxa"/>
            <w:shd w:val="clear" w:color="000000" w:fill="FFFFFF"/>
            <w:vAlign w:val="center"/>
          </w:tcPr>
          <w:p w:rsidR="002747D1" w:rsidRPr="00DB615C" w:rsidRDefault="002747D1" w:rsidP="002747D1">
            <w:pPr>
              <w:jc w:val="center"/>
              <w:rPr>
                <w:rFonts w:cs="Times New Roman"/>
                <w:color w:val="000000"/>
                <w:lang w:val="ru-RU"/>
              </w:rPr>
            </w:pPr>
            <w:r w:rsidRPr="00DB615C">
              <w:rPr>
                <w:rFonts w:cs="Times New Roman"/>
                <w:color w:val="000000"/>
                <w:lang w:val="ru-RU"/>
              </w:rPr>
              <w:t>2073</w:t>
            </w:r>
          </w:p>
        </w:tc>
      </w:tr>
      <w:tr w:rsidR="002747D1" w:rsidRPr="00DB615C" w:rsidTr="002747D1">
        <w:trPr>
          <w:trHeight w:val="315"/>
        </w:trPr>
        <w:tc>
          <w:tcPr>
            <w:tcW w:w="3133"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Бассейны</w:t>
            </w:r>
          </w:p>
        </w:tc>
        <w:tc>
          <w:tcPr>
            <w:tcW w:w="3969"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25м2 на 1 тыс. чел. зеркала воды</w:t>
            </w:r>
          </w:p>
        </w:tc>
        <w:tc>
          <w:tcPr>
            <w:tcW w:w="127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25</w:t>
            </w:r>
          </w:p>
        </w:tc>
        <w:tc>
          <w:tcPr>
            <w:tcW w:w="165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м2</w:t>
            </w:r>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963</w:t>
            </w:r>
          </w:p>
        </w:tc>
        <w:tc>
          <w:tcPr>
            <w:tcW w:w="1756"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787" w:type="dxa"/>
            <w:shd w:val="clear" w:color="000000" w:fill="FFFFFF"/>
            <w:vAlign w:val="center"/>
          </w:tcPr>
          <w:p w:rsidR="002747D1" w:rsidRPr="00DB615C" w:rsidRDefault="002747D1" w:rsidP="002747D1">
            <w:pPr>
              <w:jc w:val="center"/>
              <w:rPr>
                <w:rFonts w:cs="Times New Roman"/>
                <w:color w:val="000000"/>
                <w:lang w:val="ru-RU"/>
              </w:rPr>
            </w:pPr>
            <w:r w:rsidRPr="00DB615C">
              <w:rPr>
                <w:rFonts w:cs="Times New Roman"/>
                <w:color w:val="000000"/>
                <w:lang w:val="ru-RU"/>
              </w:rPr>
              <w:t>-963</w:t>
            </w:r>
          </w:p>
        </w:tc>
      </w:tr>
      <w:tr w:rsidR="002747D1" w:rsidRPr="00DB615C" w:rsidTr="002747D1">
        <w:trPr>
          <w:trHeight w:val="315"/>
        </w:trPr>
        <w:tc>
          <w:tcPr>
            <w:tcW w:w="3133"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Плоскостные сооружения</w:t>
            </w:r>
          </w:p>
        </w:tc>
        <w:tc>
          <w:tcPr>
            <w:tcW w:w="3969"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1949,4м2 на 1 тыс. чел.</w:t>
            </w:r>
          </w:p>
        </w:tc>
        <w:tc>
          <w:tcPr>
            <w:tcW w:w="127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1949,4</w:t>
            </w:r>
          </w:p>
        </w:tc>
        <w:tc>
          <w:tcPr>
            <w:tcW w:w="165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м2</w:t>
            </w:r>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75091</w:t>
            </w:r>
          </w:p>
        </w:tc>
        <w:tc>
          <w:tcPr>
            <w:tcW w:w="1756"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65000</w:t>
            </w:r>
          </w:p>
        </w:tc>
        <w:tc>
          <w:tcPr>
            <w:tcW w:w="1787" w:type="dxa"/>
            <w:shd w:val="clear" w:color="000000" w:fill="FFFFFF"/>
            <w:vAlign w:val="center"/>
          </w:tcPr>
          <w:p w:rsidR="002747D1" w:rsidRPr="00DB615C" w:rsidRDefault="002747D1" w:rsidP="002747D1">
            <w:pPr>
              <w:jc w:val="center"/>
              <w:rPr>
                <w:rFonts w:cs="Times New Roman"/>
                <w:color w:val="000000"/>
                <w:lang w:val="ru-RU"/>
              </w:rPr>
            </w:pPr>
            <w:r w:rsidRPr="00DB615C">
              <w:rPr>
                <w:rFonts w:cs="Times New Roman"/>
                <w:color w:val="000000"/>
                <w:lang w:val="ru-RU"/>
              </w:rPr>
              <w:t>-10091</w:t>
            </w:r>
          </w:p>
        </w:tc>
      </w:tr>
      <w:tr w:rsidR="002747D1" w:rsidRPr="00DB615C" w:rsidTr="002747D1">
        <w:trPr>
          <w:trHeight w:val="630"/>
        </w:trPr>
        <w:tc>
          <w:tcPr>
            <w:tcW w:w="3133"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Рыночные комплексы</w:t>
            </w:r>
          </w:p>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 розничной торговли</w:t>
            </w:r>
          </w:p>
        </w:tc>
        <w:tc>
          <w:tcPr>
            <w:tcW w:w="3969"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30м2 на 1 тыс. чел.</w:t>
            </w:r>
          </w:p>
        </w:tc>
        <w:tc>
          <w:tcPr>
            <w:tcW w:w="1278"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30</w:t>
            </w:r>
          </w:p>
        </w:tc>
        <w:tc>
          <w:tcPr>
            <w:tcW w:w="1658"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м2</w:t>
            </w:r>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1156</w:t>
            </w:r>
          </w:p>
        </w:tc>
        <w:tc>
          <w:tcPr>
            <w:tcW w:w="1756"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1000</w:t>
            </w:r>
          </w:p>
        </w:tc>
        <w:tc>
          <w:tcPr>
            <w:tcW w:w="1787" w:type="dxa"/>
            <w:shd w:val="clear" w:color="000000" w:fill="FFFFFF"/>
            <w:vAlign w:val="center"/>
          </w:tcPr>
          <w:p w:rsidR="002747D1" w:rsidRPr="00DB615C" w:rsidRDefault="002747D1" w:rsidP="002747D1">
            <w:pPr>
              <w:jc w:val="center"/>
              <w:rPr>
                <w:rFonts w:cs="Times New Roman"/>
                <w:color w:val="000000"/>
                <w:lang w:val="ru-RU"/>
              </w:rPr>
            </w:pPr>
            <w:r w:rsidRPr="00DB615C">
              <w:rPr>
                <w:rFonts w:cs="Times New Roman"/>
                <w:color w:val="000000"/>
                <w:lang w:val="ru-RU"/>
              </w:rPr>
              <w:t>-156</w:t>
            </w:r>
          </w:p>
        </w:tc>
      </w:tr>
      <w:tr w:rsidR="002747D1" w:rsidRPr="00DB615C" w:rsidTr="002747D1">
        <w:trPr>
          <w:trHeight w:val="555"/>
        </w:trPr>
        <w:tc>
          <w:tcPr>
            <w:tcW w:w="3133"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Магазины </w:t>
            </w:r>
          </w:p>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продовольственные</w:t>
            </w:r>
          </w:p>
        </w:tc>
        <w:tc>
          <w:tcPr>
            <w:tcW w:w="3969"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100м2 на 1 </w:t>
            </w:r>
            <w:proofErr w:type="spellStart"/>
            <w:r w:rsidRPr="00DB615C">
              <w:rPr>
                <w:rFonts w:eastAsia="Times New Roman" w:cs="Times New Roman"/>
                <w:color w:val="000000"/>
                <w:kern w:val="0"/>
                <w:lang w:val="ru-RU" w:eastAsia="ru-RU" w:bidi="ar-SA"/>
              </w:rPr>
              <w:t>тыс.чел</w:t>
            </w:r>
            <w:proofErr w:type="spellEnd"/>
            <w:r w:rsidRPr="00DB615C">
              <w:rPr>
                <w:rFonts w:eastAsia="Times New Roman" w:cs="Times New Roman"/>
                <w:color w:val="000000"/>
                <w:kern w:val="0"/>
                <w:lang w:val="ru-RU" w:eastAsia="ru-RU" w:bidi="ar-SA"/>
              </w:rPr>
              <w:t>.</w:t>
            </w:r>
          </w:p>
        </w:tc>
        <w:tc>
          <w:tcPr>
            <w:tcW w:w="1278" w:type="dxa"/>
            <w:vMerge w:val="restart"/>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300</w:t>
            </w:r>
          </w:p>
        </w:tc>
        <w:tc>
          <w:tcPr>
            <w:tcW w:w="1658" w:type="dxa"/>
            <w:vMerge w:val="restart"/>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м2</w:t>
            </w:r>
          </w:p>
        </w:tc>
        <w:tc>
          <w:tcPr>
            <w:tcW w:w="1742" w:type="dxa"/>
            <w:vMerge w:val="restart"/>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11556</w:t>
            </w:r>
          </w:p>
        </w:tc>
        <w:tc>
          <w:tcPr>
            <w:tcW w:w="1756" w:type="dxa"/>
            <w:vMerge w:val="restart"/>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9600</w:t>
            </w:r>
          </w:p>
        </w:tc>
        <w:tc>
          <w:tcPr>
            <w:tcW w:w="1787" w:type="dxa"/>
            <w:shd w:val="clear" w:color="000000" w:fill="FFFFFF"/>
            <w:vAlign w:val="center"/>
          </w:tcPr>
          <w:p w:rsidR="002747D1" w:rsidRPr="00DB615C" w:rsidRDefault="002747D1" w:rsidP="002747D1">
            <w:pPr>
              <w:jc w:val="center"/>
              <w:rPr>
                <w:rFonts w:cs="Times New Roman"/>
                <w:color w:val="000000"/>
                <w:lang w:val="ru-RU"/>
              </w:rPr>
            </w:pPr>
            <w:r w:rsidRPr="00DB615C">
              <w:rPr>
                <w:rFonts w:cs="Times New Roman"/>
                <w:color w:val="000000"/>
                <w:lang w:val="ru-RU"/>
              </w:rPr>
              <w:t>-1956</w:t>
            </w:r>
          </w:p>
        </w:tc>
      </w:tr>
      <w:tr w:rsidR="002747D1" w:rsidRPr="00DB615C" w:rsidTr="002747D1">
        <w:trPr>
          <w:trHeight w:val="630"/>
        </w:trPr>
        <w:tc>
          <w:tcPr>
            <w:tcW w:w="3133"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Магазины </w:t>
            </w:r>
          </w:p>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не продовольственные</w:t>
            </w:r>
          </w:p>
        </w:tc>
        <w:tc>
          <w:tcPr>
            <w:tcW w:w="3969"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200 м2на 1 тыс. чел.</w:t>
            </w:r>
          </w:p>
        </w:tc>
        <w:tc>
          <w:tcPr>
            <w:tcW w:w="1278" w:type="dxa"/>
            <w:vMerge/>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p>
        </w:tc>
        <w:tc>
          <w:tcPr>
            <w:tcW w:w="1658" w:type="dxa"/>
            <w:vMerge/>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p>
        </w:tc>
        <w:tc>
          <w:tcPr>
            <w:tcW w:w="1742" w:type="dxa"/>
            <w:vMerge/>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p>
        </w:tc>
        <w:tc>
          <w:tcPr>
            <w:tcW w:w="1756" w:type="dxa"/>
            <w:vMerge/>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p>
        </w:tc>
        <w:tc>
          <w:tcPr>
            <w:tcW w:w="1787" w:type="dxa"/>
            <w:vAlign w:val="center"/>
          </w:tcPr>
          <w:p w:rsidR="002747D1" w:rsidRPr="00DB615C" w:rsidRDefault="002747D1" w:rsidP="002747D1">
            <w:pPr>
              <w:jc w:val="center"/>
              <w:rPr>
                <w:rFonts w:cs="Times New Roman"/>
                <w:color w:val="000000"/>
                <w:lang w:val="ru-RU"/>
              </w:rPr>
            </w:pPr>
            <w:r w:rsidRPr="00DB615C">
              <w:rPr>
                <w:rFonts w:cs="Times New Roman"/>
                <w:color w:val="000000"/>
                <w:lang w:val="ru-RU"/>
              </w:rPr>
              <w:t>0</w:t>
            </w:r>
          </w:p>
        </w:tc>
      </w:tr>
      <w:tr w:rsidR="002747D1" w:rsidRPr="00DB615C" w:rsidTr="002747D1">
        <w:trPr>
          <w:trHeight w:val="630"/>
        </w:trPr>
        <w:tc>
          <w:tcPr>
            <w:tcW w:w="3133"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Предприятия общественн</w:t>
            </w:r>
            <w:r w:rsidRPr="00DB615C">
              <w:rPr>
                <w:rFonts w:eastAsia="Times New Roman" w:cs="Times New Roman"/>
                <w:color w:val="000000"/>
                <w:kern w:val="0"/>
                <w:lang w:val="ru-RU" w:eastAsia="ru-RU" w:bidi="ar-SA"/>
              </w:rPr>
              <w:t>о</w:t>
            </w:r>
            <w:r w:rsidRPr="00DB615C">
              <w:rPr>
                <w:rFonts w:eastAsia="Times New Roman" w:cs="Times New Roman"/>
                <w:color w:val="000000"/>
                <w:kern w:val="0"/>
                <w:lang w:val="ru-RU" w:eastAsia="ru-RU" w:bidi="ar-SA"/>
              </w:rPr>
              <w:t>го питания</w:t>
            </w:r>
          </w:p>
        </w:tc>
        <w:tc>
          <w:tcPr>
            <w:tcW w:w="3969"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40 </w:t>
            </w:r>
            <w:proofErr w:type="spellStart"/>
            <w:r w:rsidRPr="00DB615C">
              <w:rPr>
                <w:rFonts w:eastAsia="Times New Roman" w:cs="Times New Roman"/>
                <w:color w:val="000000"/>
                <w:kern w:val="0"/>
                <w:lang w:val="ru-RU" w:eastAsia="ru-RU" w:bidi="ar-SA"/>
              </w:rPr>
              <w:t>посадоч</w:t>
            </w:r>
            <w:proofErr w:type="spellEnd"/>
            <w:r w:rsidRPr="00DB615C">
              <w:rPr>
                <w:rFonts w:eastAsia="Times New Roman" w:cs="Times New Roman"/>
                <w:color w:val="000000"/>
                <w:kern w:val="0"/>
                <w:lang w:val="ru-RU" w:eastAsia="ru-RU" w:bidi="ar-SA"/>
              </w:rPr>
              <w:t>.</w:t>
            </w:r>
            <w:r w:rsidR="0068197D">
              <w:rPr>
                <w:rFonts w:eastAsia="Times New Roman" w:cs="Times New Roman"/>
                <w:color w:val="000000"/>
                <w:kern w:val="0"/>
                <w:lang w:val="ru-RU" w:eastAsia="ru-RU" w:bidi="ar-SA"/>
              </w:rPr>
              <w:t xml:space="preserve"> </w:t>
            </w:r>
            <w:r w:rsidRPr="00DB615C">
              <w:rPr>
                <w:rFonts w:eastAsia="Times New Roman" w:cs="Times New Roman"/>
                <w:color w:val="000000"/>
                <w:kern w:val="0"/>
                <w:lang w:val="ru-RU" w:eastAsia="ru-RU" w:bidi="ar-SA"/>
              </w:rPr>
              <w:t>мест на 1 тыс. чел.                                             в городах курортах-120 мест/1тыс.чел</w:t>
            </w:r>
          </w:p>
        </w:tc>
        <w:tc>
          <w:tcPr>
            <w:tcW w:w="1278"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40</w:t>
            </w:r>
          </w:p>
        </w:tc>
        <w:tc>
          <w:tcPr>
            <w:tcW w:w="1658"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мест</w:t>
            </w:r>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1541</w:t>
            </w:r>
          </w:p>
        </w:tc>
        <w:tc>
          <w:tcPr>
            <w:tcW w:w="1756"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840</w:t>
            </w:r>
          </w:p>
        </w:tc>
        <w:tc>
          <w:tcPr>
            <w:tcW w:w="1787" w:type="dxa"/>
            <w:shd w:val="clear" w:color="000000" w:fill="FFFFFF"/>
            <w:vAlign w:val="center"/>
          </w:tcPr>
          <w:p w:rsidR="002747D1" w:rsidRPr="00DB615C" w:rsidRDefault="002747D1" w:rsidP="002747D1">
            <w:pPr>
              <w:jc w:val="center"/>
              <w:rPr>
                <w:rFonts w:cs="Times New Roman"/>
                <w:color w:val="000000"/>
                <w:lang w:val="ru-RU"/>
              </w:rPr>
            </w:pPr>
            <w:r w:rsidRPr="00DB615C">
              <w:rPr>
                <w:rFonts w:cs="Times New Roman"/>
                <w:color w:val="000000"/>
                <w:lang w:val="ru-RU"/>
              </w:rPr>
              <w:t>-701</w:t>
            </w:r>
          </w:p>
        </w:tc>
      </w:tr>
      <w:tr w:rsidR="002747D1" w:rsidRPr="00DB615C" w:rsidTr="002747D1">
        <w:trPr>
          <w:trHeight w:val="630"/>
        </w:trPr>
        <w:tc>
          <w:tcPr>
            <w:tcW w:w="3133"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Предприятия бытового </w:t>
            </w:r>
          </w:p>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обслуживания</w:t>
            </w:r>
          </w:p>
        </w:tc>
        <w:tc>
          <w:tcPr>
            <w:tcW w:w="3969"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чел. на 1 </w:t>
            </w:r>
            <w:proofErr w:type="spellStart"/>
            <w:r w:rsidRPr="00DB615C">
              <w:rPr>
                <w:rFonts w:eastAsia="Times New Roman" w:cs="Times New Roman"/>
                <w:color w:val="000000"/>
                <w:kern w:val="0"/>
                <w:lang w:val="ru-RU" w:eastAsia="ru-RU" w:bidi="ar-SA"/>
              </w:rPr>
              <w:t>тыс.чел</w:t>
            </w:r>
            <w:proofErr w:type="spellEnd"/>
            <w:r w:rsidRPr="00DB615C">
              <w:rPr>
                <w:rFonts w:eastAsia="Times New Roman" w:cs="Times New Roman"/>
                <w:color w:val="000000"/>
                <w:kern w:val="0"/>
                <w:lang w:val="ru-RU" w:eastAsia="ru-RU" w:bidi="ar-SA"/>
              </w:rPr>
              <w:t>.                                                           ГП-9чел. СП-7чел.</w:t>
            </w:r>
          </w:p>
        </w:tc>
        <w:tc>
          <w:tcPr>
            <w:tcW w:w="1278"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7</w:t>
            </w:r>
          </w:p>
        </w:tc>
        <w:tc>
          <w:tcPr>
            <w:tcW w:w="1658"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рабочих мест</w:t>
            </w:r>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270</w:t>
            </w:r>
          </w:p>
        </w:tc>
        <w:tc>
          <w:tcPr>
            <w:tcW w:w="1756"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167</w:t>
            </w:r>
          </w:p>
        </w:tc>
        <w:tc>
          <w:tcPr>
            <w:tcW w:w="1787" w:type="dxa"/>
            <w:shd w:val="clear" w:color="000000" w:fill="FFFFFF"/>
            <w:vAlign w:val="center"/>
          </w:tcPr>
          <w:p w:rsidR="002747D1" w:rsidRPr="00DB615C" w:rsidRDefault="002747D1" w:rsidP="002747D1">
            <w:pPr>
              <w:jc w:val="center"/>
              <w:rPr>
                <w:rFonts w:cs="Times New Roman"/>
                <w:color w:val="000000"/>
                <w:lang w:val="ru-RU"/>
              </w:rPr>
            </w:pPr>
            <w:r w:rsidRPr="00DB615C">
              <w:rPr>
                <w:rFonts w:cs="Times New Roman"/>
                <w:color w:val="000000"/>
                <w:lang w:val="ru-RU"/>
              </w:rPr>
              <w:t>-103</w:t>
            </w:r>
          </w:p>
        </w:tc>
      </w:tr>
      <w:tr w:rsidR="002747D1" w:rsidRPr="00DB615C" w:rsidTr="002747D1">
        <w:trPr>
          <w:trHeight w:val="630"/>
        </w:trPr>
        <w:tc>
          <w:tcPr>
            <w:tcW w:w="3133"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Прачечные</w:t>
            </w:r>
          </w:p>
        </w:tc>
        <w:tc>
          <w:tcPr>
            <w:tcW w:w="3969"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кг белья в смену  на 1 тыс. чел.                                 ГП-120кг( фабр.110). СП-60кг ( фабр.-40)</w:t>
            </w:r>
          </w:p>
        </w:tc>
        <w:tc>
          <w:tcPr>
            <w:tcW w:w="1278"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60</w:t>
            </w:r>
          </w:p>
        </w:tc>
        <w:tc>
          <w:tcPr>
            <w:tcW w:w="1658"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килограмм</w:t>
            </w:r>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1156</w:t>
            </w:r>
          </w:p>
        </w:tc>
        <w:tc>
          <w:tcPr>
            <w:tcW w:w="1756"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787" w:type="dxa"/>
            <w:shd w:val="clear" w:color="000000" w:fill="FFFFFF"/>
            <w:vAlign w:val="center"/>
          </w:tcPr>
          <w:p w:rsidR="002747D1" w:rsidRPr="00DB615C" w:rsidRDefault="002747D1" w:rsidP="002747D1">
            <w:pPr>
              <w:jc w:val="center"/>
              <w:rPr>
                <w:rFonts w:cs="Times New Roman"/>
                <w:color w:val="000000"/>
                <w:lang w:val="ru-RU"/>
              </w:rPr>
            </w:pPr>
            <w:r w:rsidRPr="00DB615C">
              <w:rPr>
                <w:rFonts w:cs="Times New Roman"/>
                <w:color w:val="000000"/>
                <w:lang w:val="ru-RU"/>
              </w:rPr>
              <w:t>-1156</w:t>
            </w:r>
          </w:p>
        </w:tc>
      </w:tr>
      <w:tr w:rsidR="002747D1" w:rsidRPr="00DB615C" w:rsidTr="002747D1">
        <w:trPr>
          <w:trHeight w:val="630"/>
        </w:trPr>
        <w:tc>
          <w:tcPr>
            <w:tcW w:w="3133"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Химчистки – фабрики </w:t>
            </w:r>
          </w:p>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химчистки</w:t>
            </w:r>
          </w:p>
        </w:tc>
        <w:tc>
          <w:tcPr>
            <w:tcW w:w="3969"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кг вещей на 1 тыс. чел.                                                       ГП-7,4кг. СП-2,3кг.</w:t>
            </w:r>
          </w:p>
        </w:tc>
        <w:tc>
          <w:tcPr>
            <w:tcW w:w="1278"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2,3</w:t>
            </w:r>
          </w:p>
        </w:tc>
        <w:tc>
          <w:tcPr>
            <w:tcW w:w="1658"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килограмм</w:t>
            </w:r>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89</w:t>
            </w:r>
          </w:p>
        </w:tc>
        <w:tc>
          <w:tcPr>
            <w:tcW w:w="1756"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787" w:type="dxa"/>
            <w:shd w:val="clear" w:color="000000" w:fill="FFFFFF"/>
            <w:vAlign w:val="center"/>
          </w:tcPr>
          <w:p w:rsidR="002747D1" w:rsidRPr="00DB615C" w:rsidRDefault="002747D1" w:rsidP="002747D1">
            <w:pPr>
              <w:jc w:val="center"/>
              <w:rPr>
                <w:rFonts w:cs="Times New Roman"/>
                <w:color w:val="000000"/>
                <w:lang w:val="ru-RU"/>
              </w:rPr>
            </w:pPr>
            <w:r w:rsidRPr="00DB615C">
              <w:rPr>
                <w:rFonts w:cs="Times New Roman"/>
                <w:color w:val="000000"/>
                <w:lang w:val="ru-RU"/>
              </w:rPr>
              <w:t>-89</w:t>
            </w:r>
          </w:p>
        </w:tc>
      </w:tr>
      <w:tr w:rsidR="002747D1" w:rsidRPr="00DB615C" w:rsidTr="002747D1">
        <w:trPr>
          <w:trHeight w:val="630"/>
        </w:trPr>
        <w:tc>
          <w:tcPr>
            <w:tcW w:w="3133"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Банно-оздоровительный комплекс</w:t>
            </w:r>
          </w:p>
        </w:tc>
        <w:tc>
          <w:tcPr>
            <w:tcW w:w="3969"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мест  на 1 тыс. чел.ГП-5 чел. СП-7 чел</w:t>
            </w:r>
          </w:p>
        </w:tc>
        <w:tc>
          <w:tcPr>
            <w:tcW w:w="1278"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7</w:t>
            </w:r>
          </w:p>
        </w:tc>
        <w:tc>
          <w:tcPr>
            <w:tcW w:w="1658"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мест</w:t>
            </w:r>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270</w:t>
            </w:r>
          </w:p>
        </w:tc>
        <w:tc>
          <w:tcPr>
            <w:tcW w:w="1756"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60</w:t>
            </w:r>
          </w:p>
        </w:tc>
        <w:tc>
          <w:tcPr>
            <w:tcW w:w="1787" w:type="dxa"/>
            <w:shd w:val="clear" w:color="000000" w:fill="FFFFFF"/>
            <w:vAlign w:val="center"/>
          </w:tcPr>
          <w:p w:rsidR="002747D1" w:rsidRPr="00DB615C" w:rsidRDefault="002747D1" w:rsidP="002747D1">
            <w:pPr>
              <w:jc w:val="center"/>
              <w:rPr>
                <w:rFonts w:cs="Times New Roman"/>
                <w:color w:val="000000"/>
                <w:lang w:val="ru-RU"/>
              </w:rPr>
            </w:pPr>
            <w:r w:rsidRPr="00DB615C">
              <w:rPr>
                <w:rFonts w:cs="Times New Roman"/>
                <w:color w:val="000000"/>
                <w:lang w:val="ru-RU"/>
              </w:rPr>
              <w:t>-210</w:t>
            </w:r>
          </w:p>
        </w:tc>
      </w:tr>
      <w:tr w:rsidR="002747D1" w:rsidRPr="00DB615C" w:rsidTr="002747D1">
        <w:trPr>
          <w:trHeight w:val="315"/>
        </w:trPr>
        <w:tc>
          <w:tcPr>
            <w:tcW w:w="3133"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Гостиницы</w:t>
            </w:r>
          </w:p>
        </w:tc>
        <w:tc>
          <w:tcPr>
            <w:tcW w:w="3969"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6мест на 1 тыс. чел.</w:t>
            </w:r>
          </w:p>
        </w:tc>
        <w:tc>
          <w:tcPr>
            <w:tcW w:w="1278"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w:t>
            </w:r>
          </w:p>
        </w:tc>
        <w:tc>
          <w:tcPr>
            <w:tcW w:w="1658"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мест</w:t>
            </w:r>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231</w:t>
            </w:r>
          </w:p>
        </w:tc>
        <w:tc>
          <w:tcPr>
            <w:tcW w:w="1756"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40</w:t>
            </w:r>
          </w:p>
        </w:tc>
        <w:tc>
          <w:tcPr>
            <w:tcW w:w="1787" w:type="dxa"/>
            <w:shd w:val="clear" w:color="000000" w:fill="FFFFFF"/>
            <w:vAlign w:val="center"/>
          </w:tcPr>
          <w:p w:rsidR="002747D1" w:rsidRPr="00DB615C" w:rsidRDefault="002747D1" w:rsidP="002747D1">
            <w:pPr>
              <w:jc w:val="center"/>
              <w:rPr>
                <w:rFonts w:cs="Times New Roman"/>
                <w:color w:val="000000"/>
                <w:lang w:val="ru-RU"/>
              </w:rPr>
            </w:pPr>
            <w:r w:rsidRPr="00DB615C">
              <w:rPr>
                <w:rFonts w:cs="Times New Roman"/>
                <w:color w:val="000000"/>
                <w:lang w:val="ru-RU"/>
              </w:rPr>
              <w:t>-191</w:t>
            </w:r>
          </w:p>
        </w:tc>
      </w:tr>
      <w:tr w:rsidR="002747D1" w:rsidRPr="00DB615C" w:rsidTr="002747D1">
        <w:trPr>
          <w:trHeight w:val="315"/>
        </w:trPr>
        <w:tc>
          <w:tcPr>
            <w:tcW w:w="3133"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Пожарное депо</w:t>
            </w:r>
          </w:p>
        </w:tc>
        <w:tc>
          <w:tcPr>
            <w:tcW w:w="3969"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пожарный автомобиль на 1тыс.нас.</w:t>
            </w:r>
          </w:p>
        </w:tc>
        <w:tc>
          <w:tcPr>
            <w:tcW w:w="1278"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0,4</w:t>
            </w:r>
          </w:p>
        </w:tc>
        <w:tc>
          <w:tcPr>
            <w:tcW w:w="1658"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машин</w:t>
            </w:r>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15</w:t>
            </w:r>
          </w:p>
        </w:tc>
        <w:tc>
          <w:tcPr>
            <w:tcW w:w="1756"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w:t>
            </w:r>
          </w:p>
        </w:tc>
        <w:tc>
          <w:tcPr>
            <w:tcW w:w="1787" w:type="dxa"/>
            <w:shd w:val="clear" w:color="000000" w:fill="FFFFFF"/>
            <w:vAlign w:val="center"/>
          </w:tcPr>
          <w:p w:rsidR="002747D1" w:rsidRPr="00DB615C" w:rsidRDefault="002747D1" w:rsidP="002747D1">
            <w:pPr>
              <w:jc w:val="center"/>
              <w:rPr>
                <w:rFonts w:cs="Times New Roman"/>
                <w:color w:val="000000"/>
                <w:lang w:val="ru-RU"/>
              </w:rPr>
            </w:pPr>
            <w:r w:rsidRPr="00DB615C">
              <w:rPr>
                <w:rFonts w:cs="Times New Roman"/>
                <w:color w:val="000000"/>
                <w:lang w:val="ru-RU"/>
              </w:rPr>
              <w:t>-9</w:t>
            </w:r>
          </w:p>
        </w:tc>
      </w:tr>
      <w:tr w:rsidR="002747D1" w:rsidRPr="00DB615C" w:rsidTr="002747D1">
        <w:trPr>
          <w:trHeight w:val="630"/>
        </w:trPr>
        <w:tc>
          <w:tcPr>
            <w:tcW w:w="3133"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lastRenderedPageBreak/>
              <w:t>Кладбище традиционного захоронения</w:t>
            </w:r>
          </w:p>
        </w:tc>
        <w:tc>
          <w:tcPr>
            <w:tcW w:w="3969"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0,24 га на 1 тыс. чел.</w:t>
            </w:r>
          </w:p>
        </w:tc>
        <w:tc>
          <w:tcPr>
            <w:tcW w:w="1278"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0,24</w:t>
            </w:r>
          </w:p>
        </w:tc>
        <w:tc>
          <w:tcPr>
            <w:tcW w:w="1658"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га</w:t>
            </w:r>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9,24</w:t>
            </w:r>
          </w:p>
        </w:tc>
        <w:tc>
          <w:tcPr>
            <w:tcW w:w="1756"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21,37</w:t>
            </w:r>
          </w:p>
        </w:tc>
        <w:tc>
          <w:tcPr>
            <w:tcW w:w="1787" w:type="dxa"/>
            <w:shd w:val="clear" w:color="000000" w:fill="FFFFFF"/>
            <w:vAlign w:val="center"/>
          </w:tcPr>
          <w:p w:rsidR="002747D1" w:rsidRPr="00DB615C" w:rsidRDefault="002747D1" w:rsidP="002747D1">
            <w:pPr>
              <w:jc w:val="center"/>
              <w:rPr>
                <w:rFonts w:cs="Times New Roman"/>
                <w:color w:val="000000"/>
                <w:lang w:val="ru-RU"/>
              </w:rPr>
            </w:pPr>
            <w:r w:rsidRPr="00DB615C">
              <w:rPr>
                <w:rFonts w:cs="Times New Roman"/>
                <w:color w:val="000000"/>
                <w:lang w:val="ru-RU"/>
              </w:rPr>
              <w:t>12,13</w:t>
            </w:r>
          </w:p>
        </w:tc>
      </w:tr>
      <w:tr w:rsidR="002747D1" w:rsidRPr="00DB615C" w:rsidTr="002747D1">
        <w:trPr>
          <w:trHeight w:val="630"/>
        </w:trPr>
        <w:tc>
          <w:tcPr>
            <w:tcW w:w="3133"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Бюро похоронного </w:t>
            </w:r>
          </w:p>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обслуживания</w:t>
            </w:r>
          </w:p>
        </w:tc>
        <w:tc>
          <w:tcPr>
            <w:tcW w:w="3969"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1объект  на 0,3 млн. жителей /</w:t>
            </w:r>
          </w:p>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 на поселение</w:t>
            </w:r>
          </w:p>
        </w:tc>
        <w:tc>
          <w:tcPr>
            <w:tcW w:w="1278"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w:t>
            </w:r>
          </w:p>
        </w:tc>
        <w:tc>
          <w:tcPr>
            <w:tcW w:w="1658"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объект</w:t>
            </w:r>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w:t>
            </w:r>
          </w:p>
        </w:tc>
        <w:tc>
          <w:tcPr>
            <w:tcW w:w="1756"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w:t>
            </w:r>
          </w:p>
        </w:tc>
        <w:tc>
          <w:tcPr>
            <w:tcW w:w="1787" w:type="dxa"/>
            <w:shd w:val="clear" w:color="000000" w:fill="FFFFFF"/>
            <w:vAlign w:val="center"/>
          </w:tcPr>
          <w:p w:rsidR="002747D1" w:rsidRPr="00DB615C" w:rsidRDefault="002747D1" w:rsidP="002747D1">
            <w:pPr>
              <w:jc w:val="center"/>
              <w:rPr>
                <w:rFonts w:cs="Times New Roman"/>
                <w:color w:val="000000"/>
                <w:lang w:val="ru-RU"/>
              </w:rPr>
            </w:pPr>
            <w:r w:rsidRPr="00DB615C">
              <w:rPr>
                <w:rFonts w:cs="Times New Roman"/>
                <w:color w:val="000000"/>
                <w:lang w:val="ru-RU"/>
              </w:rPr>
              <w:t>0</w:t>
            </w:r>
          </w:p>
        </w:tc>
      </w:tr>
      <w:tr w:rsidR="002747D1" w:rsidRPr="00DB615C" w:rsidTr="002747D1">
        <w:trPr>
          <w:trHeight w:val="315"/>
        </w:trPr>
        <w:tc>
          <w:tcPr>
            <w:tcW w:w="3133"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Дом траурных обрядов</w:t>
            </w:r>
          </w:p>
        </w:tc>
        <w:tc>
          <w:tcPr>
            <w:tcW w:w="3969"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 объект на 0,3 млн. жителей /</w:t>
            </w:r>
          </w:p>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 на поселение</w:t>
            </w:r>
          </w:p>
        </w:tc>
        <w:tc>
          <w:tcPr>
            <w:tcW w:w="1278"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w:t>
            </w:r>
          </w:p>
        </w:tc>
        <w:tc>
          <w:tcPr>
            <w:tcW w:w="1658"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объект</w:t>
            </w:r>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w:t>
            </w:r>
          </w:p>
        </w:tc>
        <w:tc>
          <w:tcPr>
            <w:tcW w:w="1756" w:type="dxa"/>
            <w:shd w:val="clear" w:color="000000" w:fill="FFFFFF"/>
            <w:noWrap/>
            <w:vAlign w:val="center"/>
            <w:hideMark/>
          </w:tcPr>
          <w:p w:rsidR="002747D1" w:rsidRPr="00DB615C" w:rsidRDefault="008E64D2"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w:t>
            </w:r>
          </w:p>
        </w:tc>
        <w:tc>
          <w:tcPr>
            <w:tcW w:w="1787" w:type="dxa"/>
            <w:shd w:val="clear" w:color="000000" w:fill="FFFFFF"/>
            <w:vAlign w:val="center"/>
          </w:tcPr>
          <w:p w:rsidR="002747D1" w:rsidRPr="00DB615C" w:rsidRDefault="008E64D2" w:rsidP="002747D1">
            <w:pPr>
              <w:jc w:val="center"/>
              <w:rPr>
                <w:rFonts w:cs="Times New Roman"/>
                <w:color w:val="000000"/>
                <w:lang w:val="ru-RU"/>
              </w:rPr>
            </w:pPr>
            <w:r w:rsidRPr="00DB615C">
              <w:rPr>
                <w:rFonts w:cs="Times New Roman"/>
                <w:color w:val="000000"/>
                <w:lang w:val="ru-RU"/>
              </w:rPr>
              <w:t>5</w:t>
            </w:r>
          </w:p>
        </w:tc>
      </w:tr>
      <w:tr w:rsidR="002747D1" w:rsidRPr="00DB615C" w:rsidTr="002747D1">
        <w:trPr>
          <w:trHeight w:val="315"/>
        </w:trPr>
        <w:tc>
          <w:tcPr>
            <w:tcW w:w="3133"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Отделения связи</w:t>
            </w:r>
          </w:p>
        </w:tc>
        <w:tc>
          <w:tcPr>
            <w:tcW w:w="3969"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1объект  до 6 тыс. чел.</w:t>
            </w:r>
          </w:p>
        </w:tc>
        <w:tc>
          <w:tcPr>
            <w:tcW w:w="1278"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w:t>
            </w:r>
          </w:p>
        </w:tc>
        <w:tc>
          <w:tcPr>
            <w:tcW w:w="1658"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объект</w:t>
            </w:r>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w:t>
            </w:r>
          </w:p>
        </w:tc>
        <w:tc>
          <w:tcPr>
            <w:tcW w:w="1756"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9</w:t>
            </w:r>
          </w:p>
        </w:tc>
        <w:tc>
          <w:tcPr>
            <w:tcW w:w="1787" w:type="dxa"/>
            <w:shd w:val="clear" w:color="000000" w:fill="FFFFFF"/>
            <w:vAlign w:val="center"/>
          </w:tcPr>
          <w:p w:rsidR="002747D1" w:rsidRPr="00DB615C" w:rsidRDefault="002747D1" w:rsidP="002747D1">
            <w:pPr>
              <w:jc w:val="center"/>
              <w:rPr>
                <w:rFonts w:cs="Times New Roman"/>
                <w:color w:val="000000"/>
                <w:lang w:val="ru-RU"/>
              </w:rPr>
            </w:pPr>
            <w:r w:rsidRPr="00DB615C">
              <w:rPr>
                <w:rFonts w:cs="Times New Roman"/>
                <w:color w:val="000000"/>
                <w:lang w:val="ru-RU"/>
              </w:rPr>
              <w:t>3</w:t>
            </w:r>
          </w:p>
        </w:tc>
      </w:tr>
      <w:tr w:rsidR="002747D1" w:rsidRPr="00DB615C" w:rsidTr="002747D1">
        <w:trPr>
          <w:trHeight w:val="660"/>
        </w:trPr>
        <w:tc>
          <w:tcPr>
            <w:tcW w:w="3133"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Отделение, филиалы банков</w:t>
            </w:r>
          </w:p>
        </w:tc>
        <w:tc>
          <w:tcPr>
            <w:tcW w:w="3969"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0,3 места на 1 </w:t>
            </w:r>
            <w:proofErr w:type="spellStart"/>
            <w:r w:rsidRPr="00DB615C">
              <w:rPr>
                <w:rFonts w:eastAsia="Times New Roman" w:cs="Times New Roman"/>
                <w:color w:val="000000"/>
                <w:kern w:val="0"/>
                <w:lang w:val="ru-RU" w:eastAsia="ru-RU" w:bidi="ar-SA"/>
              </w:rPr>
              <w:t>тыс.чел</w:t>
            </w:r>
            <w:proofErr w:type="spellEnd"/>
            <w:r w:rsidRPr="00DB615C">
              <w:rPr>
                <w:rFonts w:eastAsia="Times New Roman" w:cs="Times New Roman"/>
                <w:color w:val="000000"/>
                <w:kern w:val="0"/>
                <w:lang w:val="ru-RU" w:eastAsia="ru-RU" w:bidi="ar-SA"/>
              </w:rPr>
              <w:t>.</w:t>
            </w:r>
          </w:p>
        </w:tc>
        <w:tc>
          <w:tcPr>
            <w:tcW w:w="1278"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0,3</w:t>
            </w:r>
          </w:p>
        </w:tc>
        <w:tc>
          <w:tcPr>
            <w:tcW w:w="1658"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операционное место</w:t>
            </w:r>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12</w:t>
            </w:r>
          </w:p>
        </w:tc>
        <w:tc>
          <w:tcPr>
            <w:tcW w:w="1756"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12</w:t>
            </w:r>
          </w:p>
        </w:tc>
        <w:tc>
          <w:tcPr>
            <w:tcW w:w="1787" w:type="dxa"/>
            <w:shd w:val="clear" w:color="000000" w:fill="FFFFFF"/>
            <w:vAlign w:val="center"/>
          </w:tcPr>
          <w:p w:rsidR="002747D1" w:rsidRPr="00DB615C" w:rsidRDefault="002747D1" w:rsidP="002747D1">
            <w:pPr>
              <w:jc w:val="center"/>
              <w:rPr>
                <w:rFonts w:cs="Times New Roman"/>
                <w:color w:val="000000"/>
                <w:lang w:val="ru-RU"/>
              </w:rPr>
            </w:pPr>
            <w:r w:rsidRPr="00DB615C">
              <w:rPr>
                <w:rFonts w:cs="Times New Roman"/>
                <w:color w:val="000000"/>
                <w:lang w:val="ru-RU"/>
              </w:rPr>
              <w:t>0</w:t>
            </w:r>
          </w:p>
        </w:tc>
      </w:tr>
      <w:tr w:rsidR="002747D1" w:rsidRPr="00DB615C" w:rsidTr="002747D1">
        <w:trPr>
          <w:trHeight w:val="315"/>
        </w:trPr>
        <w:tc>
          <w:tcPr>
            <w:tcW w:w="3133"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Легковые авто</w:t>
            </w:r>
          </w:p>
        </w:tc>
        <w:tc>
          <w:tcPr>
            <w:tcW w:w="3969"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350 на 1тыс.человек</w:t>
            </w:r>
          </w:p>
        </w:tc>
        <w:tc>
          <w:tcPr>
            <w:tcW w:w="1278"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350</w:t>
            </w:r>
          </w:p>
        </w:tc>
        <w:tc>
          <w:tcPr>
            <w:tcW w:w="1658"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машин</w:t>
            </w:r>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13482</w:t>
            </w:r>
          </w:p>
        </w:tc>
        <w:tc>
          <w:tcPr>
            <w:tcW w:w="1756"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11247,84</w:t>
            </w:r>
          </w:p>
        </w:tc>
        <w:tc>
          <w:tcPr>
            <w:tcW w:w="1787" w:type="dxa"/>
            <w:shd w:val="clear" w:color="000000" w:fill="FFFFFF"/>
            <w:vAlign w:val="center"/>
          </w:tcPr>
          <w:p w:rsidR="002747D1" w:rsidRPr="00DB615C" w:rsidRDefault="002747D1" w:rsidP="002747D1">
            <w:pPr>
              <w:jc w:val="center"/>
              <w:rPr>
                <w:rFonts w:cs="Times New Roman"/>
                <w:color w:val="000000"/>
                <w:lang w:val="ru-RU"/>
              </w:rPr>
            </w:pPr>
            <w:r w:rsidRPr="00DB615C">
              <w:rPr>
                <w:rFonts w:cs="Times New Roman"/>
                <w:color w:val="000000"/>
                <w:lang w:val="ru-RU"/>
              </w:rPr>
              <w:t>-2234</w:t>
            </w:r>
          </w:p>
        </w:tc>
      </w:tr>
      <w:tr w:rsidR="002747D1" w:rsidRPr="00DB615C" w:rsidTr="002747D1">
        <w:trPr>
          <w:trHeight w:val="630"/>
        </w:trPr>
        <w:tc>
          <w:tcPr>
            <w:tcW w:w="3133"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Станции тех</w:t>
            </w:r>
            <w:r w:rsidR="007428F9">
              <w:rPr>
                <w:rFonts w:eastAsia="Times New Roman" w:cs="Times New Roman"/>
                <w:color w:val="000000"/>
                <w:kern w:val="0"/>
                <w:lang w:val="ru-RU" w:eastAsia="ru-RU" w:bidi="ar-SA"/>
              </w:rPr>
              <w:t>н</w:t>
            </w:r>
            <w:r w:rsidRPr="00DB615C">
              <w:rPr>
                <w:rFonts w:eastAsia="Times New Roman" w:cs="Times New Roman"/>
                <w:color w:val="000000"/>
                <w:kern w:val="0"/>
                <w:lang w:val="ru-RU" w:eastAsia="ru-RU" w:bidi="ar-SA"/>
              </w:rPr>
              <w:t>ического</w:t>
            </w:r>
          </w:p>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 обслуживания</w:t>
            </w:r>
          </w:p>
        </w:tc>
        <w:tc>
          <w:tcPr>
            <w:tcW w:w="3969"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 на 200 автомобилей</w:t>
            </w:r>
          </w:p>
        </w:tc>
        <w:tc>
          <w:tcPr>
            <w:tcW w:w="127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200</w:t>
            </w:r>
          </w:p>
        </w:tc>
        <w:tc>
          <w:tcPr>
            <w:tcW w:w="165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пост</w:t>
            </w:r>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56</w:t>
            </w:r>
          </w:p>
        </w:tc>
        <w:tc>
          <w:tcPr>
            <w:tcW w:w="1756"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17</w:t>
            </w:r>
          </w:p>
        </w:tc>
        <w:tc>
          <w:tcPr>
            <w:tcW w:w="1787" w:type="dxa"/>
            <w:shd w:val="clear" w:color="000000" w:fill="FFFFFF"/>
            <w:vAlign w:val="center"/>
          </w:tcPr>
          <w:p w:rsidR="002747D1" w:rsidRPr="00DB615C" w:rsidRDefault="002747D1" w:rsidP="002747D1">
            <w:pPr>
              <w:jc w:val="center"/>
              <w:rPr>
                <w:rFonts w:cs="Times New Roman"/>
                <w:color w:val="000000"/>
                <w:lang w:val="ru-RU"/>
              </w:rPr>
            </w:pPr>
            <w:r w:rsidRPr="00DB615C">
              <w:rPr>
                <w:rFonts w:cs="Times New Roman"/>
                <w:color w:val="000000"/>
                <w:lang w:val="ru-RU"/>
              </w:rPr>
              <w:t>-39</w:t>
            </w:r>
          </w:p>
        </w:tc>
      </w:tr>
      <w:tr w:rsidR="002747D1" w:rsidRPr="00DB615C" w:rsidTr="002747D1">
        <w:trPr>
          <w:trHeight w:val="315"/>
        </w:trPr>
        <w:tc>
          <w:tcPr>
            <w:tcW w:w="3133"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Заправочная колонка</w:t>
            </w:r>
          </w:p>
        </w:tc>
        <w:tc>
          <w:tcPr>
            <w:tcW w:w="3969"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 на 1200 автомобилей</w:t>
            </w:r>
          </w:p>
        </w:tc>
        <w:tc>
          <w:tcPr>
            <w:tcW w:w="127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w:t>
            </w:r>
          </w:p>
        </w:tc>
        <w:tc>
          <w:tcPr>
            <w:tcW w:w="165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колонка</w:t>
            </w:r>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11,2</w:t>
            </w:r>
          </w:p>
        </w:tc>
        <w:tc>
          <w:tcPr>
            <w:tcW w:w="1756"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20</w:t>
            </w:r>
          </w:p>
        </w:tc>
        <w:tc>
          <w:tcPr>
            <w:tcW w:w="1787" w:type="dxa"/>
            <w:shd w:val="clear" w:color="000000" w:fill="FFFFFF"/>
            <w:vAlign w:val="center"/>
          </w:tcPr>
          <w:p w:rsidR="002747D1" w:rsidRPr="00DB615C" w:rsidRDefault="002747D1" w:rsidP="002747D1">
            <w:pPr>
              <w:jc w:val="center"/>
              <w:rPr>
                <w:rFonts w:cs="Times New Roman"/>
                <w:color w:val="000000"/>
                <w:lang w:val="ru-RU"/>
              </w:rPr>
            </w:pPr>
            <w:r w:rsidRPr="00DB615C">
              <w:rPr>
                <w:rFonts w:cs="Times New Roman"/>
                <w:color w:val="000000"/>
                <w:lang w:val="ru-RU"/>
              </w:rPr>
              <w:t>9</w:t>
            </w:r>
          </w:p>
        </w:tc>
      </w:tr>
      <w:tr w:rsidR="002747D1" w:rsidRPr="00DB615C" w:rsidTr="002747D1">
        <w:trPr>
          <w:trHeight w:val="630"/>
        </w:trPr>
        <w:tc>
          <w:tcPr>
            <w:tcW w:w="3133"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Размеры территории </w:t>
            </w:r>
          </w:p>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пляжей</w:t>
            </w:r>
          </w:p>
        </w:tc>
        <w:tc>
          <w:tcPr>
            <w:tcW w:w="3969"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на 1 человека:                                                                    8м2- речных и озерных</w:t>
            </w:r>
          </w:p>
        </w:tc>
        <w:tc>
          <w:tcPr>
            <w:tcW w:w="1278"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8</w:t>
            </w:r>
          </w:p>
        </w:tc>
        <w:tc>
          <w:tcPr>
            <w:tcW w:w="165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м2</w:t>
            </w:r>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308160</w:t>
            </w:r>
          </w:p>
        </w:tc>
        <w:tc>
          <w:tcPr>
            <w:tcW w:w="1756"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787" w:type="dxa"/>
            <w:shd w:val="clear" w:color="000000" w:fill="FFFFFF"/>
            <w:vAlign w:val="center"/>
          </w:tcPr>
          <w:p w:rsidR="002747D1" w:rsidRPr="00DB615C" w:rsidRDefault="002747D1" w:rsidP="002747D1">
            <w:pPr>
              <w:jc w:val="center"/>
              <w:rPr>
                <w:rFonts w:cs="Times New Roman"/>
                <w:color w:val="000000"/>
                <w:lang w:val="ru-RU"/>
              </w:rPr>
            </w:pPr>
            <w:r w:rsidRPr="00DB615C">
              <w:rPr>
                <w:rFonts w:cs="Times New Roman"/>
                <w:color w:val="000000"/>
                <w:lang w:val="ru-RU"/>
              </w:rPr>
              <w:t>-308160</w:t>
            </w:r>
          </w:p>
        </w:tc>
      </w:tr>
      <w:tr w:rsidR="00B36D25" w:rsidRPr="00DB615C" w:rsidTr="00B36D25">
        <w:trPr>
          <w:trHeight w:val="630"/>
        </w:trPr>
        <w:tc>
          <w:tcPr>
            <w:tcW w:w="3133" w:type="dxa"/>
            <w:shd w:val="clear" w:color="000000" w:fill="FFFFFF"/>
            <w:vAlign w:val="center"/>
            <w:hideMark/>
          </w:tcPr>
          <w:p w:rsidR="00B36D25" w:rsidRPr="00DB615C" w:rsidRDefault="00B36D25" w:rsidP="00B36D25">
            <w:pPr>
              <w:jc w:val="center"/>
              <w:rPr>
                <w:rFonts w:cs="Times New Roman"/>
                <w:color w:val="000000"/>
                <w:lang w:val="ru-RU"/>
              </w:rPr>
            </w:pPr>
            <w:r w:rsidRPr="00DB615C">
              <w:rPr>
                <w:rFonts w:cs="Times New Roman"/>
                <w:color w:val="000000"/>
                <w:lang w:val="ru-RU"/>
              </w:rPr>
              <w:t>Протяженность береговой полосы</w:t>
            </w:r>
          </w:p>
        </w:tc>
        <w:tc>
          <w:tcPr>
            <w:tcW w:w="3969" w:type="dxa"/>
            <w:shd w:val="clear" w:color="000000" w:fill="FFFFFF"/>
            <w:vAlign w:val="center"/>
            <w:hideMark/>
          </w:tcPr>
          <w:p w:rsidR="00B36D25" w:rsidRPr="00DB615C" w:rsidRDefault="00B36D25" w:rsidP="00B36D25">
            <w:pPr>
              <w:jc w:val="center"/>
              <w:rPr>
                <w:rFonts w:cs="Times New Roman"/>
                <w:color w:val="000000"/>
                <w:lang w:val="ru-RU"/>
              </w:rPr>
            </w:pPr>
            <w:r w:rsidRPr="00DB615C">
              <w:rPr>
                <w:rFonts w:cs="Times New Roman"/>
                <w:color w:val="000000"/>
                <w:lang w:val="ru-RU"/>
              </w:rPr>
              <w:t>на 1 человека: 0,25 м для речных и озерных пляжей</w:t>
            </w:r>
          </w:p>
        </w:tc>
        <w:tc>
          <w:tcPr>
            <w:tcW w:w="1278" w:type="dxa"/>
            <w:shd w:val="clear" w:color="000000" w:fill="FFFFFF"/>
            <w:vAlign w:val="center"/>
            <w:hideMark/>
          </w:tcPr>
          <w:p w:rsidR="00B36D25" w:rsidRPr="00DB615C" w:rsidRDefault="00B36D25" w:rsidP="00B36D25">
            <w:pPr>
              <w:jc w:val="center"/>
              <w:rPr>
                <w:rFonts w:cs="Times New Roman"/>
                <w:color w:val="000000"/>
                <w:lang w:val="ru-RU"/>
              </w:rPr>
            </w:pPr>
            <w:r w:rsidRPr="00DB615C">
              <w:rPr>
                <w:rFonts w:cs="Times New Roman"/>
                <w:color w:val="000000"/>
                <w:lang w:val="ru-RU"/>
              </w:rPr>
              <w:t>0,25</w:t>
            </w:r>
          </w:p>
        </w:tc>
        <w:tc>
          <w:tcPr>
            <w:tcW w:w="1658" w:type="dxa"/>
            <w:shd w:val="clear" w:color="000000" w:fill="FFFFFF"/>
            <w:noWrap/>
            <w:vAlign w:val="center"/>
            <w:hideMark/>
          </w:tcPr>
          <w:p w:rsidR="00B36D25" w:rsidRPr="00DB615C" w:rsidRDefault="00B36D25" w:rsidP="00B36D25">
            <w:pPr>
              <w:jc w:val="center"/>
              <w:rPr>
                <w:rFonts w:cs="Times New Roman"/>
                <w:color w:val="000000"/>
                <w:lang w:val="ru-RU"/>
              </w:rPr>
            </w:pPr>
            <w:r w:rsidRPr="00DB615C">
              <w:rPr>
                <w:rFonts w:cs="Times New Roman"/>
                <w:color w:val="000000"/>
                <w:lang w:val="ru-RU"/>
              </w:rPr>
              <w:t>м</w:t>
            </w:r>
          </w:p>
        </w:tc>
        <w:tc>
          <w:tcPr>
            <w:tcW w:w="1742" w:type="dxa"/>
            <w:shd w:val="clear" w:color="000000" w:fill="FFFFFF"/>
            <w:noWrap/>
            <w:vAlign w:val="center"/>
            <w:hideMark/>
          </w:tcPr>
          <w:p w:rsidR="00B36D25" w:rsidRPr="00DB615C" w:rsidRDefault="00B36D25" w:rsidP="00B36D25">
            <w:pPr>
              <w:jc w:val="center"/>
              <w:rPr>
                <w:rFonts w:cs="Times New Roman"/>
                <w:color w:val="000000"/>
                <w:lang w:val="ru-RU"/>
              </w:rPr>
            </w:pPr>
            <w:r w:rsidRPr="00DB615C">
              <w:rPr>
                <w:rFonts w:cs="Times New Roman"/>
                <w:color w:val="000000"/>
                <w:lang w:val="ru-RU"/>
              </w:rPr>
              <w:t>9630</w:t>
            </w:r>
          </w:p>
        </w:tc>
        <w:tc>
          <w:tcPr>
            <w:tcW w:w="1756" w:type="dxa"/>
            <w:shd w:val="clear" w:color="000000" w:fill="FFFFFF"/>
            <w:noWrap/>
            <w:vAlign w:val="center"/>
            <w:hideMark/>
          </w:tcPr>
          <w:p w:rsidR="00B36D25" w:rsidRPr="00DB615C" w:rsidRDefault="00386C01" w:rsidP="00B36D25">
            <w:pPr>
              <w:jc w:val="center"/>
              <w:rPr>
                <w:rFonts w:cs="Times New Roman"/>
                <w:color w:val="000000"/>
                <w:lang w:val="ru-RU"/>
              </w:rPr>
            </w:pPr>
            <w:r w:rsidRPr="00DB615C">
              <w:rPr>
                <w:rFonts w:cs="Times New Roman"/>
                <w:color w:val="000000"/>
                <w:lang w:val="ru-RU"/>
              </w:rPr>
              <w:t>0</w:t>
            </w:r>
          </w:p>
        </w:tc>
        <w:tc>
          <w:tcPr>
            <w:tcW w:w="1787" w:type="dxa"/>
            <w:shd w:val="clear" w:color="000000" w:fill="FFFFFF"/>
            <w:vAlign w:val="center"/>
          </w:tcPr>
          <w:p w:rsidR="00B36D25" w:rsidRPr="00DB615C" w:rsidRDefault="00B36D25" w:rsidP="00386C01">
            <w:pPr>
              <w:jc w:val="center"/>
              <w:rPr>
                <w:rFonts w:cs="Times New Roman"/>
                <w:color w:val="000000"/>
                <w:lang w:val="ru-RU"/>
              </w:rPr>
            </w:pPr>
            <w:r w:rsidRPr="00DB615C">
              <w:rPr>
                <w:rFonts w:cs="Times New Roman"/>
                <w:color w:val="000000"/>
                <w:lang w:val="ru-RU"/>
              </w:rPr>
              <w:t>-</w:t>
            </w:r>
            <w:r w:rsidR="00386C01" w:rsidRPr="00DB615C">
              <w:rPr>
                <w:rFonts w:cs="Times New Roman"/>
                <w:color w:val="000000"/>
                <w:lang w:val="ru-RU"/>
              </w:rPr>
              <w:t>9630</w:t>
            </w:r>
          </w:p>
        </w:tc>
      </w:tr>
      <w:tr w:rsidR="002747D1" w:rsidRPr="00DB615C" w:rsidTr="002747D1">
        <w:trPr>
          <w:trHeight w:val="866"/>
        </w:trPr>
        <w:tc>
          <w:tcPr>
            <w:tcW w:w="3133"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Парк</w:t>
            </w:r>
          </w:p>
        </w:tc>
        <w:tc>
          <w:tcPr>
            <w:tcW w:w="3969"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СП-12м2/чел, для террито</w:t>
            </w:r>
            <w:r w:rsidR="007428F9">
              <w:rPr>
                <w:rFonts w:eastAsia="Times New Roman" w:cs="Times New Roman"/>
                <w:color w:val="000000"/>
                <w:kern w:val="0"/>
                <w:lang w:val="ru-RU" w:eastAsia="ru-RU" w:bidi="ar-SA"/>
              </w:rPr>
              <w:t>р</w:t>
            </w:r>
            <w:r w:rsidRPr="00DB615C">
              <w:rPr>
                <w:rFonts w:eastAsia="Times New Roman" w:cs="Times New Roman"/>
                <w:color w:val="000000"/>
                <w:kern w:val="0"/>
                <w:lang w:val="ru-RU" w:eastAsia="ru-RU" w:bidi="ar-SA"/>
              </w:rPr>
              <w:t>ий с л</w:t>
            </w:r>
            <w:r w:rsidRPr="00DB615C">
              <w:rPr>
                <w:rFonts w:eastAsia="Times New Roman" w:cs="Times New Roman"/>
                <w:color w:val="000000"/>
                <w:kern w:val="0"/>
                <w:lang w:val="ru-RU" w:eastAsia="ru-RU" w:bidi="ar-SA"/>
              </w:rPr>
              <w:t>е</w:t>
            </w:r>
            <w:r w:rsidRPr="00DB615C">
              <w:rPr>
                <w:rFonts w:eastAsia="Times New Roman" w:cs="Times New Roman"/>
                <w:color w:val="000000"/>
                <w:kern w:val="0"/>
                <w:lang w:val="ru-RU" w:eastAsia="ru-RU" w:bidi="ar-SA"/>
              </w:rPr>
              <w:t>сами, реками, озерами уменьш-20%,</w:t>
            </w:r>
          </w:p>
        </w:tc>
        <w:tc>
          <w:tcPr>
            <w:tcW w:w="127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12</w:t>
            </w:r>
          </w:p>
        </w:tc>
        <w:tc>
          <w:tcPr>
            <w:tcW w:w="165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га</w:t>
            </w:r>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46,224</w:t>
            </w:r>
          </w:p>
        </w:tc>
        <w:tc>
          <w:tcPr>
            <w:tcW w:w="1756" w:type="dxa"/>
            <w:shd w:val="clear" w:color="000000" w:fill="FFFFFF"/>
            <w:noWrap/>
            <w:vAlign w:val="center"/>
            <w:hideMark/>
          </w:tcPr>
          <w:p w:rsidR="002747D1" w:rsidRPr="00DB615C" w:rsidRDefault="0010476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7,2716</w:t>
            </w:r>
          </w:p>
        </w:tc>
        <w:tc>
          <w:tcPr>
            <w:tcW w:w="1787" w:type="dxa"/>
            <w:shd w:val="clear" w:color="000000" w:fill="FFFFFF"/>
            <w:vAlign w:val="center"/>
          </w:tcPr>
          <w:p w:rsidR="002747D1" w:rsidRPr="00DB615C" w:rsidRDefault="00104761" w:rsidP="00104761">
            <w:pPr>
              <w:jc w:val="center"/>
              <w:rPr>
                <w:rFonts w:cs="Times New Roman"/>
                <w:color w:val="000000"/>
                <w:lang w:val="ru-RU"/>
              </w:rPr>
            </w:pPr>
            <w:r w:rsidRPr="00DB615C">
              <w:rPr>
                <w:rFonts w:cs="Times New Roman"/>
                <w:color w:val="000000"/>
                <w:lang w:val="ru-RU"/>
              </w:rPr>
              <w:t>-38</w:t>
            </w:r>
            <w:r w:rsidR="002747D1" w:rsidRPr="00DB615C">
              <w:rPr>
                <w:rFonts w:cs="Times New Roman"/>
                <w:color w:val="000000"/>
                <w:lang w:val="ru-RU"/>
              </w:rPr>
              <w:t>,</w:t>
            </w:r>
            <w:r w:rsidRPr="00DB615C">
              <w:rPr>
                <w:rFonts w:cs="Times New Roman"/>
                <w:color w:val="000000"/>
                <w:lang w:val="ru-RU"/>
              </w:rPr>
              <w:t>9524</w:t>
            </w:r>
          </w:p>
        </w:tc>
      </w:tr>
    </w:tbl>
    <w:p w:rsidR="00E31B20" w:rsidRPr="00DB615C" w:rsidRDefault="00E31B20" w:rsidP="00E31B20">
      <w:pPr>
        <w:widowControl/>
        <w:suppressAutoHyphens w:val="0"/>
        <w:autoSpaceDE w:val="0"/>
        <w:adjustRightInd w:val="0"/>
        <w:spacing w:line="276" w:lineRule="auto"/>
        <w:ind w:firstLine="720"/>
        <w:textAlignment w:val="auto"/>
        <w:rPr>
          <w:rFonts w:cs="Times New Roman"/>
          <w:color w:val="000000"/>
          <w:kern w:val="0"/>
          <w:sz w:val="28"/>
          <w:szCs w:val="28"/>
          <w:lang w:val="ru-RU" w:bidi="ar-SA"/>
        </w:rPr>
      </w:pPr>
    </w:p>
    <w:p w:rsidR="00E11D46" w:rsidRPr="00DB615C" w:rsidRDefault="00E11D46" w:rsidP="00E11D46">
      <w:pPr>
        <w:tabs>
          <w:tab w:val="left" w:pos="9923"/>
        </w:tabs>
        <w:spacing w:line="276" w:lineRule="auto"/>
        <w:ind w:right="-142" w:firstLine="709"/>
        <w:jc w:val="both"/>
        <w:rPr>
          <w:color w:val="000000"/>
          <w:sz w:val="28"/>
          <w:szCs w:val="28"/>
          <w:lang w:val="ru-RU" w:eastAsia="ar-SA"/>
        </w:rPr>
      </w:pPr>
      <w:r w:rsidRPr="00DB615C">
        <w:rPr>
          <w:sz w:val="28"/>
          <w:szCs w:val="28"/>
          <w:lang w:val="ru-RU" w:eastAsia="ar-SA"/>
        </w:rPr>
        <w:t>Цель разработки программы – создание современного административного центра поселения, обеспеченного полным комплексом обслуживания, п</w:t>
      </w:r>
      <w:r w:rsidRPr="00DB615C">
        <w:rPr>
          <w:color w:val="000000"/>
          <w:sz w:val="28"/>
          <w:szCs w:val="28"/>
          <w:lang w:val="ru-RU" w:eastAsia="ar-SA"/>
        </w:rPr>
        <w:t>овышение уровня комфортности в целом за счет модернизации и реконструкции существующих сооружений и нового строительства современных зданий и комплексов</w:t>
      </w:r>
      <w:r w:rsidRPr="00DB615C">
        <w:rPr>
          <w:sz w:val="28"/>
          <w:szCs w:val="28"/>
          <w:lang w:val="ru-RU" w:eastAsia="ar-SA"/>
        </w:rPr>
        <w:t>, а также благоустройство территории.</w:t>
      </w:r>
    </w:p>
    <w:p w:rsidR="00E31B20" w:rsidRPr="00DB615C" w:rsidRDefault="00E31B20" w:rsidP="00E31B20">
      <w:pPr>
        <w:widowControl/>
        <w:suppressAutoHyphens w:val="0"/>
        <w:autoSpaceDE w:val="0"/>
        <w:adjustRightInd w:val="0"/>
        <w:spacing w:line="276" w:lineRule="auto"/>
        <w:ind w:firstLine="720"/>
        <w:textAlignment w:val="auto"/>
        <w:rPr>
          <w:sz w:val="28"/>
          <w:szCs w:val="28"/>
          <w:lang w:val="ru-RU"/>
        </w:rPr>
      </w:pPr>
      <w:r w:rsidRPr="00DB615C">
        <w:rPr>
          <w:rFonts w:cs="Times New Roman"/>
          <w:color w:val="000000"/>
          <w:kern w:val="0"/>
          <w:sz w:val="28"/>
          <w:szCs w:val="28"/>
          <w:lang w:val="ru-RU" w:bidi="ar-SA"/>
        </w:rPr>
        <w:t xml:space="preserve">Программой комплексного развития социальной инфраструктуры  произведена </w:t>
      </w:r>
      <w:r w:rsidR="007805E7" w:rsidRPr="00DB615C">
        <w:rPr>
          <w:rFonts w:cs="Times New Roman"/>
          <w:color w:val="000000"/>
          <w:kern w:val="0"/>
          <w:sz w:val="28"/>
          <w:szCs w:val="28"/>
          <w:lang w:val="ru-RU" w:bidi="ar-SA"/>
        </w:rPr>
        <w:t xml:space="preserve">частичная </w:t>
      </w:r>
      <w:r w:rsidRPr="00DB615C">
        <w:rPr>
          <w:rFonts w:cs="Times New Roman"/>
          <w:color w:val="000000"/>
          <w:kern w:val="0"/>
          <w:sz w:val="28"/>
          <w:szCs w:val="28"/>
          <w:lang w:val="ru-RU" w:bidi="ar-SA"/>
        </w:rPr>
        <w:t>корректировка данных    Ген</w:t>
      </w:r>
      <w:r w:rsidRPr="00DB615C">
        <w:rPr>
          <w:rFonts w:cs="Times New Roman"/>
          <w:color w:val="000000"/>
          <w:kern w:val="0"/>
          <w:sz w:val="28"/>
          <w:szCs w:val="28"/>
          <w:lang w:val="ru-RU" w:bidi="ar-SA"/>
        </w:rPr>
        <w:t>е</w:t>
      </w:r>
      <w:r w:rsidRPr="00DB615C">
        <w:rPr>
          <w:rFonts w:cs="Times New Roman"/>
          <w:color w:val="000000"/>
          <w:kern w:val="0"/>
          <w:sz w:val="28"/>
          <w:szCs w:val="28"/>
          <w:lang w:val="ru-RU" w:bidi="ar-SA"/>
        </w:rPr>
        <w:t>рального плана поселения.</w:t>
      </w:r>
    </w:p>
    <w:p w:rsidR="00E31B20" w:rsidRPr="00DB615C" w:rsidRDefault="00E31B20" w:rsidP="00F019B0">
      <w:pPr>
        <w:spacing w:line="276" w:lineRule="auto"/>
        <w:ind w:firstLine="709"/>
        <w:jc w:val="both"/>
        <w:rPr>
          <w:sz w:val="28"/>
          <w:szCs w:val="28"/>
          <w:lang w:val="ru-RU" w:eastAsia="ar-SA"/>
        </w:rPr>
        <w:sectPr w:rsidR="00E31B20" w:rsidRPr="00DB615C" w:rsidSect="008D4831">
          <w:pgSz w:w="16840" w:h="11907" w:orient="landscape" w:code="9"/>
          <w:pgMar w:top="1106" w:right="539" w:bottom="708" w:left="902" w:header="720" w:footer="266" w:gutter="0"/>
          <w:cols w:space="720"/>
          <w:docGrid w:linePitch="326"/>
        </w:sectPr>
      </w:pPr>
    </w:p>
    <w:p w:rsidR="004A66DC" w:rsidRPr="00DB615C" w:rsidRDefault="004A66DC" w:rsidP="0028195D">
      <w:pPr>
        <w:spacing w:line="312" w:lineRule="auto"/>
        <w:jc w:val="center"/>
        <w:rPr>
          <w:sz w:val="28"/>
          <w:szCs w:val="28"/>
          <w:u w:val="single"/>
          <w:lang w:val="ru-RU"/>
        </w:rPr>
      </w:pPr>
      <w:r w:rsidRPr="00DB615C">
        <w:rPr>
          <w:sz w:val="28"/>
          <w:szCs w:val="28"/>
          <w:u w:val="single"/>
          <w:lang w:val="ru-RU"/>
        </w:rPr>
        <w:lastRenderedPageBreak/>
        <w:t>Учреждения образования</w:t>
      </w:r>
      <w:r w:rsidR="00570F5A" w:rsidRPr="00DB615C">
        <w:rPr>
          <w:sz w:val="28"/>
          <w:szCs w:val="28"/>
          <w:u w:val="single"/>
          <w:lang w:val="ru-RU"/>
        </w:rPr>
        <w:t>.</w:t>
      </w:r>
    </w:p>
    <w:p w:rsidR="004A66DC" w:rsidRPr="00DB615C" w:rsidRDefault="004A66DC" w:rsidP="0028195D">
      <w:pPr>
        <w:spacing w:line="312" w:lineRule="auto"/>
        <w:ind w:firstLine="720"/>
        <w:jc w:val="both"/>
        <w:rPr>
          <w:sz w:val="28"/>
          <w:szCs w:val="28"/>
          <w:lang w:val="ru-RU"/>
        </w:rPr>
      </w:pPr>
      <w:r w:rsidRPr="00DB615C">
        <w:rPr>
          <w:sz w:val="28"/>
          <w:szCs w:val="28"/>
          <w:lang w:val="ru-RU"/>
        </w:rPr>
        <w:t xml:space="preserve">Генеральным планом предусмотрено строительство двух общеобразовательных школ в ст. Тбилисской (в северном и восточном микрорайонах) общей проектной вместимостью 1559 мест. На расчетный срок планируется, что в общеобразовательных учреждениях ст. Тбилисской будут обучаться дети непосредственно самой станицы и п. Горский, в школе х. </w:t>
      </w:r>
      <w:proofErr w:type="spellStart"/>
      <w:r w:rsidRPr="00DB615C">
        <w:rPr>
          <w:sz w:val="28"/>
          <w:szCs w:val="28"/>
          <w:lang w:val="ru-RU"/>
        </w:rPr>
        <w:t>Северин</w:t>
      </w:r>
      <w:proofErr w:type="spellEnd"/>
      <w:r w:rsidRPr="00DB615C">
        <w:rPr>
          <w:sz w:val="28"/>
          <w:szCs w:val="28"/>
          <w:lang w:val="ru-RU"/>
        </w:rPr>
        <w:t xml:space="preserve"> – дети хутора </w:t>
      </w:r>
      <w:proofErr w:type="spellStart"/>
      <w:r w:rsidRPr="00DB615C">
        <w:rPr>
          <w:sz w:val="28"/>
          <w:szCs w:val="28"/>
          <w:lang w:val="ru-RU"/>
        </w:rPr>
        <w:t>Северин</w:t>
      </w:r>
      <w:proofErr w:type="spellEnd"/>
      <w:r w:rsidRPr="00DB615C">
        <w:rPr>
          <w:sz w:val="28"/>
          <w:szCs w:val="28"/>
          <w:lang w:val="ru-RU"/>
        </w:rPr>
        <w:t xml:space="preserve"> и хутора Екатеринославский, </w:t>
      </w:r>
      <w:proofErr w:type="spellStart"/>
      <w:r w:rsidRPr="00DB615C">
        <w:rPr>
          <w:sz w:val="28"/>
          <w:szCs w:val="28"/>
          <w:lang w:val="ru-RU"/>
        </w:rPr>
        <w:t>Марьинского</w:t>
      </w:r>
      <w:proofErr w:type="spellEnd"/>
      <w:r w:rsidRPr="00DB615C">
        <w:rPr>
          <w:sz w:val="28"/>
          <w:szCs w:val="28"/>
          <w:lang w:val="ru-RU"/>
        </w:rPr>
        <w:t xml:space="preserve"> сельского поселения. Общеобразовательная школа  п. Октябрьский будет  обслуживать детей п. Октябрьский, п. Восточный, п. Первомайский, п. Мирный и п. Терновый. Таким образом, на расчетный срок генерального плана, необходимо увеличить вместимость  общеобразовательных учреждений  путем реконструкции СОШ № 9 п. Октябрьский до 350 мест.</w:t>
      </w:r>
    </w:p>
    <w:p w:rsidR="007805E7" w:rsidRPr="00DB615C" w:rsidRDefault="007805E7" w:rsidP="00570F5A">
      <w:pPr>
        <w:spacing w:line="312" w:lineRule="auto"/>
        <w:ind w:firstLine="426"/>
        <w:jc w:val="both"/>
        <w:rPr>
          <w:color w:val="000000"/>
          <w:sz w:val="28"/>
          <w:szCs w:val="28"/>
          <w:shd w:val="clear" w:color="auto" w:fill="FFFFFF"/>
          <w:lang w:val="ru-RU"/>
        </w:rPr>
      </w:pPr>
      <w:r w:rsidRPr="00DB615C">
        <w:rPr>
          <w:color w:val="000000"/>
          <w:sz w:val="28"/>
          <w:szCs w:val="28"/>
          <w:shd w:val="clear" w:color="auto" w:fill="FFFFFF"/>
          <w:lang w:val="ru-RU"/>
        </w:rPr>
        <w:t xml:space="preserve">ПКР социальной инфраструктуры к реализации </w:t>
      </w:r>
      <w:r w:rsidR="00FA3891">
        <w:rPr>
          <w:color w:val="000000"/>
          <w:sz w:val="28"/>
          <w:szCs w:val="28"/>
          <w:shd w:val="clear" w:color="auto" w:fill="FFFFFF"/>
          <w:lang w:val="ru-RU"/>
        </w:rPr>
        <w:t xml:space="preserve">приняты </w:t>
      </w:r>
      <w:r w:rsidRPr="00DB615C">
        <w:rPr>
          <w:color w:val="000000"/>
          <w:sz w:val="28"/>
          <w:szCs w:val="28"/>
          <w:shd w:val="clear" w:color="auto" w:fill="FFFFFF"/>
          <w:lang w:val="ru-RU"/>
        </w:rPr>
        <w:t>все мероприятия</w:t>
      </w:r>
      <w:r w:rsidR="00FA3891">
        <w:rPr>
          <w:color w:val="000000"/>
          <w:sz w:val="28"/>
          <w:szCs w:val="28"/>
          <w:shd w:val="clear" w:color="auto" w:fill="FFFFFF"/>
          <w:lang w:val="ru-RU"/>
        </w:rPr>
        <w:t>,</w:t>
      </w:r>
      <w:r w:rsidRPr="00DB615C">
        <w:rPr>
          <w:color w:val="000000"/>
          <w:sz w:val="28"/>
          <w:szCs w:val="28"/>
          <w:shd w:val="clear" w:color="auto" w:fill="FFFFFF"/>
          <w:lang w:val="ru-RU"/>
        </w:rPr>
        <w:t xml:space="preserve"> предусмотренные генеральным планом поселения. </w:t>
      </w:r>
      <w:r w:rsidR="0028195D" w:rsidRPr="00DB615C">
        <w:rPr>
          <w:sz w:val="28"/>
          <w:szCs w:val="28"/>
          <w:lang w:val="ru-RU"/>
        </w:rPr>
        <w:t xml:space="preserve">Строительство школы в восточном микрорайоне предусмотрено на 1 очередь, с мощностью 700 мест. </w:t>
      </w:r>
    </w:p>
    <w:p w:rsidR="007805E7" w:rsidRPr="00DB615C" w:rsidRDefault="007805E7" w:rsidP="0028195D">
      <w:pPr>
        <w:spacing w:line="312" w:lineRule="auto"/>
        <w:ind w:firstLine="426"/>
        <w:jc w:val="both"/>
        <w:rPr>
          <w:sz w:val="28"/>
          <w:szCs w:val="28"/>
          <w:lang w:val="ru-RU"/>
        </w:rPr>
      </w:pPr>
      <w:r w:rsidRPr="00DB615C">
        <w:rPr>
          <w:sz w:val="28"/>
          <w:szCs w:val="28"/>
          <w:lang w:val="ru-RU"/>
        </w:rPr>
        <w:t xml:space="preserve">Строительство школы в северном микрорайоне станицы Тбилисской, предусмотрено </w:t>
      </w:r>
      <w:r w:rsidR="00A94FAA">
        <w:rPr>
          <w:sz w:val="28"/>
          <w:szCs w:val="28"/>
          <w:lang w:val="ru-RU"/>
        </w:rPr>
        <w:t xml:space="preserve">на </w:t>
      </w:r>
      <w:r w:rsidRPr="00DB615C">
        <w:rPr>
          <w:sz w:val="28"/>
          <w:szCs w:val="28"/>
          <w:lang w:val="ru-RU"/>
        </w:rPr>
        <w:t>дальнюю перспективу действия генерального плана, (свыше 25÷30 лет).</w:t>
      </w:r>
    </w:p>
    <w:p w:rsidR="007805E7" w:rsidRPr="00DB615C" w:rsidRDefault="007805E7" w:rsidP="00570F5A">
      <w:pPr>
        <w:spacing w:line="312" w:lineRule="auto"/>
        <w:ind w:firstLine="426"/>
        <w:jc w:val="both"/>
        <w:rPr>
          <w:sz w:val="28"/>
          <w:szCs w:val="28"/>
          <w:lang w:val="ru-RU"/>
        </w:rPr>
      </w:pPr>
      <w:r w:rsidRPr="00DB615C">
        <w:rPr>
          <w:color w:val="000000"/>
          <w:sz w:val="28"/>
          <w:szCs w:val="28"/>
          <w:shd w:val="clear" w:color="auto" w:fill="FFFFFF"/>
          <w:lang w:val="ru-RU"/>
        </w:rPr>
        <w:t>Данной программой предлагается: резервное количество мест в существующих общеобразовательных учреждениях использовать для создания в Тбилисском районе « Учебно- производственного комбината». Нормативное количество мест</w:t>
      </w:r>
      <w:r w:rsidR="00F45AF1">
        <w:rPr>
          <w:color w:val="000000"/>
          <w:sz w:val="28"/>
          <w:szCs w:val="28"/>
          <w:shd w:val="clear" w:color="auto" w:fill="FFFFFF"/>
          <w:lang w:val="ru-RU"/>
        </w:rPr>
        <w:t xml:space="preserve">              </w:t>
      </w:r>
      <w:r w:rsidRPr="00DB615C">
        <w:rPr>
          <w:color w:val="000000"/>
          <w:sz w:val="28"/>
          <w:szCs w:val="28"/>
          <w:shd w:val="clear" w:color="auto" w:fill="FFFFFF"/>
          <w:lang w:val="ru-RU"/>
        </w:rPr>
        <w:t xml:space="preserve"> « Учебно- производственного комбината»(8% от числа школьников) к расчетному сроку будет составлять -344.</w:t>
      </w:r>
    </w:p>
    <w:p w:rsidR="0028195D" w:rsidRPr="00DB615C" w:rsidRDefault="0028195D" w:rsidP="0028195D">
      <w:pPr>
        <w:spacing w:line="312" w:lineRule="auto"/>
        <w:ind w:firstLine="426"/>
        <w:jc w:val="both"/>
        <w:rPr>
          <w:sz w:val="28"/>
          <w:szCs w:val="28"/>
          <w:lang w:val="ru-RU"/>
        </w:rPr>
      </w:pPr>
      <w:r w:rsidRPr="00DB615C">
        <w:rPr>
          <w:sz w:val="28"/>
          <w:szCs w:val="28"/>
          <w:lang w:val="ru-RU"/>
        </w:rPr>
        <w:t xml:space="preserve">Заполняемость детских </w:t>
      </w:r>
      <w:r w:rsidR="00A94FAA" w:rsidRPr="00DB615C">
        <w:rPr>
          <w:sz w:val="28"/>
          <w:szCs w:val="28"/>
          <w:lang w:val="ru-RU"/>
        </w:rPr>
        <w:t>дошкольных</w:t>
      </w:r>
      <w:r w:rsidRPr="00DB615C">
        <w:rPr>
          <w:sz w:val="28"/>
          <w:szCs w:val="28"/>
          <w:lang w:val="ru-RU"/>
        </w:rPr>
        <w:t xml:space="preserve"> учреждений станицы Тбилисской, в настоящее время  составляет 125%.</w:t>
      </w:r>
    </w:p>
    <w:p w:rsidR="0028195D" w:rsidRPr="00DB615C" w:rsidRDefault="0028195D" w:rsidP="0028195D">
      <w:pPr>
        <w:spacing w:line="312" w:lineRule="auto"/>
        <w:ind w:firstLine="720"/>
        <w:jc w:val="both"/>
        <w:rPr>
          <w:sz w:val="28"/>
          <w:szCs w:val="28"/>
          <w:lang w:val="ru-RU"/>
        </w:rPr>
      </w:pPr>
      <w:r w:rsidRPr="00DB615C">
        <w:rPr>
          <w:sz w:val="28"/>
          <w:szCs w:val="28"/>
          <w:lang w:val="ru-RU"/>
        </w:rPr>
        <w:t>Генеральным планом предусмотрена реконструкция существующих и строительство новых детских садов в станице Тбилисской с доведением на расчетный срок общей вместимости до 2024 мест с учетом обслуживания</w:t>
      </w:r>
      <w:r w:rsidR="00F45AF1">
        <w:rPr>
          <w:sz w:val="28"/>
          <w:szCs w:val="28"/>
          <w:lang w:val="ru-RU"/>
        </w:rPr>
        <w:t xml:space="preserve">                           </w:t>
      </w:r>
      <w:r w:rsidRPr="00DB615C">
        <w:rPr>
          <w:sz w:val="28"/>
          <w:szCs w:val="28"/>
          <w:lang w:val="ru-RU"/>
        </w:rPr>
        <w:t xml:space="preserve"> п. Горский, строительство детских садов в п. Восточный на 20 мест, в </w:t>
      </w:r>
      <w:r w:rsidR="00F45AF1">
        <w:rPr>
          <w:sz w:val="28"/>
          <w:szCs w:val="28"/>
          <w:lang w:val="ru-RU"/>
        </w:rPr>
        <w:t xml:space="preserve">                                 </w:t>
      </w:r>
      <w:r w:rsidRPr="00DB615C">
        <w:rPr>
          <w:sz w:val="28"/>
          <w:szCs w:val="28"/>
          <w:lang w:val="ru-RU"/>
        </w:rPr>
        <w:t xml:space="preserve">п. Первомайском на 21 место, в п. Терновый на 19 мест с учетом обслуживания </w:t>
      </w:r>
      <w:r w:rsidR="00F45AF1">
        <w:rPr>
          <w:sz w:val="28"/>
          <w:szCs w:val="28"/>
          <w:lang w:val="ru-RU"/>
        </w:rPr>
        <w:t xml:space="preserve">                       </w:t>
      </w:r>
      <w:r w:rsidRPr="00DB615C">
        <w:rPr>
          <w:sz w:val="28"/>
          <w:szCs w:val="28"/>
          <w:lang w:val="ru-RU"/>
        </w:rPr>
        <w:t>п. Мирный.</w:t>
      </w:r>
    </w:p>
    <w:p w:rsidR="0028195D" w:rsidRPr="00DB615C" w:rsidRDefault="0028195D" w:rsidP="007E3040">
      <w:pPr>
        <w:spacing w:line="312" w:lineRule="auto"/>
        <w:ind w:firstLine="720"/>
        <w:jc w:val="both"/>
        <w:rPr>
          <w:sz w:val="28"/>
          <w:szCs w:val="28"/>
          <w:lang w:val="ru-RU"/>
        </w:rPr>
      </w:pPr>
      <w:r w:rsidRPr="00DB615C">
        <w:rPr>
          <w:color w:val="000000"/>
          <w:sz w:val="28"/>
          <w:szCs w:val="28"/>
          <w:shd w:val="clear" w:color="auto" w:fill="FFFFFF"/>
          <w:lang w:val="ru-RU"/>
        </w:rPr>
        <w:t xml:space="preserve">ПКР социальной инфраструктуры </w:t>
      </w:r>
      <w:r w:rsidR="00A94FAA">
        <w:rPr>
          <w:color w:val="000000"/>
          <w:sz w:val="28"/>
          <w:szCs w:val="28"/>
          <w:shd w:val="clear" w:color="auto" w:fill="FFFFFF"/>
          <w:lang w:val="ru-RU"/>
        </w:rPr>
        <w:t>предлагается</w:t>
      </w:r>
      <w:r w:rsidRPr="00DB615C">
        <w:rPr>
          <w:color w:val="000000"/>
          <w:sz w:val="28"/>
          <w:szCs w:val="28"/>
          <w:shd w:val="clear" w:color="auto" w:fill="FFFFFF"/>
          <w:lang w:val="ru-RU"/>
        </w:rPr>
        <w:t xml:space="preserve"> </w:t>
      </w:r>
      <w:r w:rsidR="006E4682" w:rsidRPr="00DB615C">
        <w:rPr>
          <w:sz w:val="28"/>
          <w:szCs w:val="28"/>
          <w:lang w:val="ru-RU"/>
        </w:rPr>
        <w:t>с</w:t>
      </w:r>
      <w:r w:rsidRPr="00DB615C">
        <w:rPr>
          <w:sz w:val="28"/>
          <w:szCs w:val="28"/>
          <w:lang w:val="ru-RU"/>
        </w:rPr>
        <w:t>тр</w:t>
      </w:r>
      <w:r w:rsidR="00A94FAA">
        <w:rPr>
          <w:sz w:val="28"/>
          <w:szCs w:val="28"/>
          <w:lang w:val="ru-RU"/>
        </w:rPr>
        <w:t>оительство двух детских садов (</w:t>
      </w:r>
      <w:r w:rsidRPr="00DB615C">
        <w:rPr>
          <w:sz w:val="28"/>
          <w:szCs w:val="28"/>
          <w:lang w:val="ru-RU"/>
        </w:rPr>
        <w:t xml:space="preserve">в северном и восточном микрорайонах) общей вместимостью 500 мест. Строительство детских садов в п. Восточный на 20 мест, в п. Первомайском на 21 место, в п. Терновый на 19 мест с учетом обслуживания п. Мирный предлагается </w:t>
      </w:r>
      <w:r w:rsidRPr="00DB615C">
        <w:rPr>
          <w:sz w:val="28"/>
          <w:szCs w:val="28"/>
          <w:lang w:val="ru-RU"/>
        </w:rPr>
        <w:lastRenderedPageBreak/>
        <w:t>осуществить силами частных инвесторов.</w:t>
      </w:r>
    </w:p>
    <w:p w:rsidR="001D2192" w:rsidRPr="00DB615C" w:rsidRDefault="001D2192" w:rsidP="001D2192">
      <w:pPr>
        <w:spacing w:line="312" w:lineRule="auto"/>
        <w:jc w:val="center"/>
        <w:rPr>
          <w:rFonts w:eastAsia="Arial Unicode MS"/>
          <w:sz w:val="28"/>
          <w:szCs w:val="28"/>
          <w:u w:val="single"/>
          <w:lang w:val="ru-RU"/>
        </w:rPr>
      </w:pPr>
      <w:r w:rsidRPr="00DB615C">
        <w:rPr>
          <w:rFonts w:eastAsia="Arial Unicode MS"/>
          <w:sz w:val="28"/>
          <w:szCs w:val="28"/>
          <w:u w:val="single"/>
          <w:lang w:val="ru-RU"/>
        </w:rPr>
        <w:t>Учреждения и сооружения спорта.</w:t>
      </w:r>
    </w:p>
    <w:p w:rsidR="00A94FAA" w:rsidRDefault="001D2192" w:rsidP="001D2192">
      <w:pPr>
        <w:spacing w:line="312" w:lineRule="auto"/>
        <w:ind w:firstLine="709"/>
        <w:jc w:val="both"/>
        <w:rPr>
          <w:sz w:val="28"/>
          <w:szCs w:val="28"/>
          <w:lang w:val="ru-RU"/>
        </w:rPr>
      </w:pPr>
      <w:r w:rsidRPr="00DB615C">
        <w:rPr>
          <w:rFonts w:eastAsia="Arial Unicode MS"/>
          <w:sz w:val="28"/>
          <w:szCs w:val="28"/>
          <w:lang w:val="ru-RU"/>
        </w:rPr>
        <w:t>Количество спортивных сооружений общего пользования в Тбилисском СП доведено до нормативного.</w:t>
      </w:r>
      <w:r w:rsidRPr="00DB615C">
        <w:rPr>
          <w:sz w:val="28"/>
          <w:szCs w:val="28"/>
          <w:lang w:val="ru-RU"/>
        </w:rPr>
        <w:t xml:space="preserve"> </w:t>
      </w:r>
    </w:p>
    <w:p w:rsidR="001D2192" w:rsidRPr="00DB615C" w:rsidRDefault="001D2192" w:rsidP="001D2192">
      <w:pPr>
        <w:spacing w:line="312" w:lineRule="auto"/>
        <w:ind w:firstLine="709"/>
        <w:jc w:val="both"/>
        <w:rPr>
          <w:sz w:val="28"/>
          <w:szCs w:val="28"/>
          <w:lang w:val="ru-RU"/>
        </w:rPr>
      </w:pPr>
      <w:r w:rsidRPr="00DB615C">
        <w:rPr>
          <w:sz w:val="28"/>
          <w:szCs w:val="28"/>
          <w:lang w:val="ru-RU"/>
        </w:rPr>
        <w:t>ПКР социальной инфраструктуры предусмотрено строительство крытого бассейна по ул. Базарной.</w:t>
      </w:r>
      <w:r w:rsidRPr="00DB615C">
        <w:rPr>
          <w:lang w:val="ru-RU"/>
        </w:rPr>
        <w:t xml:space="preserve"> </w:t>
      </w:r>
    </w:p>
    <w:p w:rsidR="001D2192" w:rsidRPr="00DB615C" w:rsidRDefault="001D2192" w:rsidP="001D2192">
      <w:pPr>
        <w:spacing w:line="312" w:lineRule="auto"/>
        <w:ind w:firstLine="709"/>
        <w:jc w:val="both"/>
        <w:rPr>
          <w:sz w:val="28"/>
          <w:szCs w:val="28"/>
          <w:lang w:val="ru-RU"/>
        </w:rPr>
      </w:pPr>
      <w:r w:rsidRPr="00DB615C">
        <w:rPr>
          <w:sz w:val="28"/>
          <w:szCs w:val="28"/>
          <w:lang w:val="ru-RU"/>
        </w:rPr>
        <w:t>Строительство ледового катка по ул. Октябрьской.</w:t>
      </w:r>
    </w:p>
    <w:p w:rsidR="001D2192" w:rsidRPr="00DB615C" w:rsidRDefault="001D2192" w:rsidP="001D2192">
      <w:pPr>
        <w:spacing w:line="312" w:lineRule="auto"/>
        <w:ind w:firstLine="709"/>
        <w:jc w:val="both"/>
        <w:rPr>
          <w:sz w:val="28"/>
          <w:szCs w:val="28"/>
          <w:lang w:val="ru-RU"/>
        </w:rPr>
      </w:pPr>
      <w:r w:rsidRPr="00DB615C">
        <w:rPr>
          <w:sz w:val="28"/>
          <w:szCs w:val="28"/>
          <w:lang w:val="ru-RU"/>
        </w:rPr>
        <w:t xml:space="preserve">Так же данной программой </w:t>
      </w:r>
      <w:r w:rsidR="00A94FAA">
        <w:rPr>
          <w:sz w:val="28"/>
          <w:szCs w:val="28"/>
          <w:lang w:val="ru-RU"/>
        </w:rPr>
        <w:t>планируется</w:t>
      </w:r>
      <w:r w:rsidRPr="00DB615C">
        <w:rPr>
          <w:sz w:val="28"/>
          <w:szCs w:val="28"/>
          <w:lang w:val="ru-RU"/>
        </w:rPr>
        <w:t xml:space="preserve"> реконструкция центрального стадиона по ул. Ленина и установка спортивных плоскостных сооружений на территории станицы, в количестве 5 </w:t>
      </w:r>
      <w:proofErr w:type="spellStart"/>
      <w:r w:rsidRPr="00DB615C">
        <w:rPr>
          <w:sz w:val="28"/>
          <w:szCs w:val="28"/>
          <w:lang w:val="ru-RU"/>
        </w:rPr>
        <w:t>шт</w:t>
      </w:r>
      <w:proofErr w:type="spellEnd"/>
      <w:r w:rsidRPr="00DB615C">
        <w:rPr>
          <w:sz w:val="28"/>
          <w:szCs w:val="28"/>
          <w:lang w:val="ru-RU"/>
        </w:rPr>
        <w:t>, с учетом территории интенсивного строительства жилых микрорайонов - северной и восточной части станицы.</w:t>
      </w:r>
    </w:p>
    <w:p w:rsidR="004A66DC" w:rsidRPr="00DB615C" w:rsidRDefault="004A66DC" w:rsidP="007E3040">
      <w:pPr>
        <w:spacing w:line="312" w:lineRule="auto"/>
        <w:jc w:val="center"/>
        <w:rPr>
          <w:sz w:val="28"/>
          <w:szCs w:val="28"/>
          <w:u w:val="single"/>
          <w:lang w:val="ru-RU"/>
        </w:rPr>
      </w:pPr>
      <w:r w:rsidRPr="00DB615C">
        <w:rPr>
          <w:sz w:val="28"/>
          <w:szCs w:val="28"/>
          <w:u w:val="single"/>
          <w:lang w:val="ru-RU"/>
        </w:rPr>
        <w:t>Учреждения культуры</w:t>
      </w:r>
      <w:r w:rsidR="00570F5A" w:rsidRPr="00DB615C">
        <w:rPr>
          <w:sz w:val="28"/>
          <w:szCs w:val="28"/>
          <w:u w:val="single"/>
          <w:lang w:val="ru-RU"/>
        </w:rPr>
        <w:t>.</w:t>
      </w:r>
    </w:p>
    <w:p w:rsidR="004A66DC" w:rsidRPr="00DB615C" w:rsidRDefault="004A66DC" w:rsidP="007E3040">
      <w:pPr>
        <w:spacing w:line="312" w:lineRule="auto"/>
        <w:ind w:firstLine="709"/>
        <w:jc w:val="both"/>
        <w:rPr>
          <w:rFonts w:eastAsia="Arial Unicode MS"/>
          <w:sz w:val="28"/>
          <w:szCs w:val="28"/>
          <w:lang w:val="ru-RU"/>
        </w:rPr>
      </w:pPr>
      <w:r w:rsidRPr="00DB615C">
        <w:rPr>
          <w:rFonts w:eastAsia="Arial Unicode MS"/>
          <w:sz w:val="28"/>
          <w:szCs w:val="28"/>
          <w:lang w:val="ru-RU"/>
        </w:rPr>
        <w:t>Генеральным планом на расчетный срок предусмотрено увеличение количества учреждения культуры и искусства (клубы, кинотеатры, библиотеки и иные объекты) с доведением общей вместимости до расчетных показателей.</w:t>
      </w:r>
    </w:p>
    <w:p w:rsidR="0028195D" w:rsidRPr="00DB615C" w:rsidRDefault="007E3040" w:rsidP="007E3040">
      <w:pPr>
        <w:spacing w:line="312" w:lineRule="auto"/>
        <w:ind w:firstLine="709"/>
        <w:jc w:val="both"/>
        <w:rPr>
          <w:rFonts w:eastAsia="Arial Unicode MS"/>
          <w:sz w:val="28"/>
          <w:szCs w:val="28"/>
          <w:lang w:val="ru-RU"/>
        </w:rPr>
      </w:pPr>
      <w:r w:rsidRPr="00DB615C">
        <w:rPr>
          <w:color w:val="000000"/>
          <w:sz w:val="28"/>
          <w:szCs w:val="28"/>
          <w:shd w:val="clear" w:color="auto" w:fill="FFFFFF"/>
          <w:lang w:val="ru-RU"/>
        </w:rPr>
        <w:t>ПКР социальной инфраструктуры произведен расчет объектов, согласно которому определено, что к</w:t>
      </w:r>
      <w:r w:rsidR="0028195D" w:rsidRPr="00DB615C">
        <w:rPr>
          <w:rFonts w:eastAsia="Arial Unicode MS"/>
          <w:sz w:val="28"/>
          <w:szCs w:val="28"/>
          <w:lang w:val="ru-RU"/>
        </w:rPr>
        <w:t xml:space="preserve">оличество учреждений культуры и искусства (клубы, кинотеатры, библиотеки и иные объекты) </w:t>
      </w:r>
      <w:r w:rsidRPr="00DB615C">
        <w:rPr>
          <w:rFonts w:eastAsia="Arial Unicode MS"/>
          <w:sz w:val="28"/>
          <w:szCs w:val="28"/>
          <w:lang w:val="ru-RU"/>
        </w:rPr>
        <w:t xml:space="preserve">в Тбилисском СП </w:t>
      </w:r>
      <w:r w:rsidR="0028195D" w:rsidRPr="00DB615C">
        <w:rPr>
          <w:rFonts w:eastAsia="Arial Unicode MS"/>
          <w:sz w:val="28"/>
          <w:szCs w:val="28"/>
          <w:lang w:val="ru-RU"/>
        </w:rPr>
        <w:t xml:space="preserve">доведено до нормативного. </w:t>
      </w:r>
      <w:r w:rsidR="0028195D" w:rsidRPr="00DB615C">
        <w:rPr>
          <w:color w:val="000000"/>
          <w:sz w:val="28"/>
          <w:szCs w:val="28"/>
          <w:shd w:val="clear" w:color="auto" w:fill="FFFFFF"/>
          <w:lang w:val="ru-RU"/>
        </w:rPr>
        <w:t>ПКР социальной инфраструктуры предусмотрен капита</w:t>
      </w:r>
      <w:r w:rsidR="000601E4" w:rsidRPr="00DB615C">
        <w:rPr>
          <w:color w:val="000000"/>
          <w:sz w:val="28"/>
          <w:szCs w:val="28"/>
          <w:shd w:val="clear" w:color="auto" w:fill="FFFFFF"/>
          <w:lang w:val="ru-RU"/>
        </w:rPr>
        <w:t xml:space="preserve">льный ремонт клубных сооружений, </w:t>
      </w:r>
      <w:r w:rsidR="0028195D" w:rsidRPr="00DB615C">
        <w:rPr>
          <w:color w:val="000000"/>
          <w:sz w:val="28"/>
          <w:szCs w:val="28"/>
          <w:shd w:val="clear" w:color="auto" w:fill="FFFFFF"/>
          <w:lang w:val="ru-RU"/>
        </w:rPr>
        <w:t xml:space="preserve">в станице Тбилисской -2 объекта и в х. </w:t>
      </w:r>
      <w:proofErr w:type="spellStart"/>
      <w:r w:rsidR="0028195D" w:rsidRPr="00DB615C">
        <w:rPr>
          <w:color w:val="000000"/>
          <w:sz w:val="28"/>
          <w:szCs w:val="28"/>
          <w:shd w:val="clear" w:color="auto" w:fill="FFFFFF"/>
          <w:lang w:val="ru-RU"/>
        </w:rPr>
        <w:t>Северин</w:t>
      </w:r>
      <w:proofErr w:type="spellEnd"/>
      <w:r w:rsidR="0028195D" w:rsidRPr="00DB615C">
        <w:rPr>
          <w:color w:val="000000"/>
          <w:sz w:val="28"/>
          <w:szCs w:val="28"/>
          <w:shd w:val="clear" w:color="auto" w:fill="FFFFFF"/>
          <w:lang w:val="ru-RU"/>
        </w:rPr>
        <w:t>-</w:t>
      </w:r>
      <w:r w:rsidR="00F45AF1">
        <w:rPr>
          <w:color w:val="000000"/>
          <w:sz w:val="28"/>
          <w:szCs w:val="28"/>
          <w:shd w:val="clear" w:color="auto" w:fill="FFFFFF"/>
          <w:lang w:val="ru-RU"/>
        </w:rPr>
        <w:t xml:space="preserve">                     </w:t>
      </w:r>
      <w:r w:rsidR="0028195D" w:rsidRPr="00DB615C">
        <w:rPr>
          <w:color w:val="000000"/>
          <w:sz w:val="28"/>
          <w:szCs w:val="28"/>
          <w:shd w:val="clear" w:color="auto" w:fill="FFFFFF"/>
          <w:lang w:val="ru-RU"/>
        </w:rPr>
        <w:t>1 объект.</w:t>
      </w:r>
    </w:p>
    <w:p w:rsidR="00E11D46" w:rsidRPr="00DB615C" w:rsidRDefault="00E11D46" w:rsidP="00E11D46">
      <w:pPr>
        <w:spacing w:line="312" w:lineRule="auto"/>
        <w:ind w:firstLine="720"/>
        <w:jc w:val="center"/>
        <w:rPr>
          <w:sz w:val="28"/>
          <w:szCs w:val="28"/>
          <w:u w:val="single"/>
          <w:lang w:val="ru-RU"/>
        </w:rPr>
      </w:pPr>
      <w:r w:rsidRPr="00DB615C">
        <w:rPr>
          <w:sz w:val="28"/>
          <w:szCs w:val="28"/>
          <w:u w:val="single"/>
          <w:lang w:val="ru-RU"/>
        </w:rPr>
        <w:t>Учреждения здравоохранения</w:t>
      </w:r>
      <w:r w:rsidR="00570F5A" w:rsidRPr="00DB615C">
        <w:rPr>
          <w:sz w:val="28"/>
          <w:szCs w:val="28"/>
          <w:u w:val="single"/>
          <w:lang w:val="ru-RU"/>
        </w:rPr>
        <w:t>.</w:t>
      </w:r>
    </w:p>
    <w:p w:rsidR="00E11D46" w:rsidRPr="00DB615C" w:rsidRDefault="00E11D46" w:rsidP="00E11D46">
      <w:pPr>
        <w:spacing w:line="312" w:lineRule="auto"/>
        <w:ind w:firstLine="709"/>
        <w:jc w:val="both"/>
        <w:rPr>
          <w:sz w:val="28"/>
          <w:szCs w:val="28"/>
          <w:lang w:val="ru-RU"/>
        </w:rPr>
      </w:pPr>
      <w:r w:rsidRPr="00DB615C">
        <w:rPr>
          <w:rFonts w:eastAsia="Arial Unicode MS"/>
          <w:sz w:val="28"/>
          <w:szCs w:val="28"/>
          <w:lang w:val="ru-RU"/>
        </w:rPr>
        <w:t>Количество учреждений здравоохранения в Тбилисском СП доведено до нормативного.</w:t>
      </w:r>
      <w:r w:rsidRPr="00DB615C">
        <w:rPr>
          <w:sz w:val="28"/>
          <w:szCs w:val="28"/>
          <w:lang w:val="ru-RU"/>
        </w:rPr>
        <w:t xml:space="preserve"> Проектом предусмотрено открытие кабинета врача общей практики (или фельдшерско-акушерского пункта) в п. Горский.</w:t>
      </w:r>
    </w:p>
    <w:p w:rsidR="00E11D46" w:rsidRPr="00DB615C" w:rsidRDefault="00E11D46" w:rsidP="00E11D46">
      <w:pPr>
        <w:spacing w:line="312" w:lineRule="auto"/>
        <w:ind w:firstLine="709"/>
        <w:jc w:val="both"/>
        <w:rPr>
          <w:sz w:val="28"/>
          <w:szCs w:val="28"/>
          <w:lang w:val="ru-RU"/>
        </w:rPr>
      </w:pPr>
      <w:r w:rsidRPr="00DB615C">
        <w:rPr>
          <w:sz w:val="28"/>
          <w:szCs w:val="28"/>
          <w:lang w:val="ru-RU"/>
        </w:rPr>
        <w:t>Существующую аптечную сеть предлагается развивать посредством открытия новых объектов  в средних и мелких населенных пунктов, а также в новых жилых районах ст. Тбилисской.</w:t>
      </w:r>
    </w:p>
    <w:p w:rsidR="00570F5A" w:rsidRPr="00DB615C" w:rsidRDefault="00570F5A" w:rsidP="00E11D46">
      <w:pPr>
        <w:spacing w:line="312" w:lineRule="auto"/>
        <w:ind w:firstLine="709"/>
        <w:jc w:val="both"/>
        <w:rPr>
          <w:sz w:val="28"/>
          <w:szCs w:val="28"/>
          <w:lang w:val="ru-RU"/>
        </w:rPr>
      </w:pPr>
    </w:p>
    <w:p w:rsidR="004A66DC" w:rsidRPr="00DB615C" w:rsidRDefault="004A66DC" w:rsidP="00E11D46">
      <w:pPr>
        <w:spacing w:line="312" w:lineRule="auto"/>
        <w:jc w:val="center"/>
        <w:rPr>
          <w:sz w:val="28"/>
          <w:szCs w:val="28"/>
          <w:u w:val="single"/>
          <w:lang w:val="ru-RU"/>
        </w:rPr>
      </w:pPr>
      <w:r w:rsidRPr="00DB615C">
        <w:rPr>
          <w:sz w:val="28"/>
          <w:szCs w:val="28"/>
          <w:u w:val="single"/>
          <w:lang w:val="ru-RU"/>
        </w:rPr>
        <w:t>Коммунально-бытовое обслуживание</w:t>
      </w:r>
      <w:r w:rsidR="00FB7A6F" w:rsidRPr="00DB615C">
        <w:rPr>
          <w:sz w:val="28"/>
          <w:szCs w:val="28"/>
          <w:u w:val="single"/>
          <w:lang w:val="ru-RU"/>
        </w:rPr>
        <w:t>.</w:t>
      </w:r>
    </w:p>
    <w:p w:rsidR="004A66DC" w:rsidRPr="00DB615C" w:rsidRDefault="004A66DC" w:rsidP="00E11D46">
      <w:pPr>
        <w:spacing w:line="312" w:lineRule="auto"/>
        <w:ind w:firstLine="720"/>
        <w:jc w:val="both"/>
        <w:rPr>
          <w:sz w:val="28"/>
          <w:szCs w:val="28"/>
          <w:lang w:val="ru-RU"/>
        </w:rPr>
      </w:pPr>
      <w:r w:rsidRPr="00DB615C">
        <w:rPr>
          <w:sz w:val="28"/>
          <w:szCs w:val="28"/>
          <w:lang w:val="ru-RU"/>
        </w:rPr>
        <w:t>На расчетный срок генеральным планом предусмотрено полное обеспечение населения Тбилисского поселения предприятиями коммунально-бытового обслуживания, расширение спектра предоставляемых услуг, уменьшение диспропорции данной сферы в отношении «ст. Тбилисская – иной населенный пункт».</w:t>
      </w:r>
    </w:p>
    <w:p w:rsidR="004A66DC" w:rsidRPr="00DB615C" w:rsidRDefault="004A66DC" w:rsidP="00E11D46">
      <w:pPr>
        <w:spacing w:line="312" w:lineRule="auto"/>
        <w:ind w:firstLine="720"/>
        <w:jc w:val="both"/>
        <w:rPr>
          <w:sz w:val="28"/>
          <w:szCs w:val="28"/>
          <w:lang w:val="ru-RU"/>
        </w:rPr>
      </w:pPr>
      <w:r w:rsidRPr="00DB615C">
        <w:rPr>
          <w:sz w:val="28"/>
          <w:szCs w:val="28"/>
          <w:lang w:val="ru-RU"/>
        </w:rPr>
        <w:lastRenderedPageBreak/>
        <w:t>Для обеспечения пожарной безопасности генеральным планом на расчетный период предусмотрено строительство пожарного депо в п. Октябрьский.</w:t>
      </w:r>
    </w:p>
    <w:p w:rsidR="00FB7A6F" w:rsidRPr="00DB615C" w:rsidRDefault="00FB7A6F" w:rsidP="00FB7A6F">
      <w:pPr>
        <w:spacing w:line="312" w:lineRule="auto"/>
        <w:jc w:val="center"/>
        <w:rPr>
          <w:sz w:val="28"/>
          <w:szCs w:val="28"/>
          <w:u w:val="single"/>
          <w:lang w:val="ru-RU"/>
        </w:rPr>
      </w:pPr>
      <w:r w:rsidRPr="00DB615C">
        <w:rPr>
          <w:sz w:val="28"/>
          <w:szCs w:val="28"/>
          <w:u w:val="single"/>
          <w:lang w:val="ru-RU"/>
        </w:rPr>
        <w:t>Учреждения торговли и общественного питания.</w:t>
      </w:r>
    </w:p>
    <w:p w:rsidR="009E3C2A" w:rsidRPr="00DB615C" w:rsidRDefault="009E3C2A" w:rsidP="00F019B0">
      <w:pPr>
        <w:spacing w:line="276" w:lineRule="auto"/>
        <w:ind w:right="141" w:firstLine="709"/>
        <w:jc w:val="both"/>
        <w:rPr>
          <w:sz w:val="28"/>
          <w:szCs w:val="28"/>
          <w:lang w:val="ru-RU" w:eastAsia="ar-SA"/>
        </w:rPr>
      </w:pPr>
      <w:r w:rsidRPr="00DB615C">
        <w:rPr>
          <w:sz w:val="28"/>
          <w:szCs w:val="28"/>
          <w:lang w:val="ru-RU" w:eastAsia="ar-SA"/>
        </w:rPr>
        <w:t xml:space="preserve">Для удобства повседневного обслуживания населения рекомендуется размещение магазинов товаров повседневного спроса, кафе, пунктов бытового обслуживания в существующей застройке силами частных предпринимателей по </w:t>
      </w:r>
      <w:r w:rsidR="00E11D46" w:rsidRPr="00DB615C">
        <w:rPr>
          <w:sz w:val="28"/>
          <w:szCs w:val="28"/>
          <w:lang w:val="ru-RU" w:eastAsia="ar-SA"/>
        </w:rPr>
        <w:t>всей территории поселения</w:t>
      </w:r>
      <w:r w:rsidRPr="00DB615C">
        <w:rPr>
          <w:sz w:val="28"/>
          <w:szCs w:val="28"/>
          <w:lang w:val="ru-RU" w:eastAsia="ar-SA"/>
        </w:rPr>
        <w:t>.</w:t>
      </w:r>
    </w:p>
    <w:p w:rsidR="00207338" w:rsidRPr="00DB615C" w:rsidRDefault="00207338" w:rsidP="00FE11D9">
      <w:pPr>
        <w:widowControl/>
        <w:suppressAutoHyphens w:val="0"/>
        <w:autoSpaceDE w:val="0"/>
        <w:adjustRightInd w:val="0"/>
        <w:spacing w:line="276" w:lineRule="auto"/>
        <w:textAlignment w:val="auto"/>
        <w:rPr>
          <w:sz w:val="28"/>
          <w:szCs w:val="28"/>
          <w:lang w:val="ru-RU" w:eastAsia="ar-SA"/>
        </w:rPr>
      </w:pPr>
      <w:r w:rsidRPr="00DB615C">
        <w:rPr>
          <w:sz w:val="28"/>
          <w:szCs w:val="28"/>
          <w:lang w:val="ru-RU" w:eastAsia="ar-SA"/>
        </w:rPr>
        <w:t>ПКР социальной инфраструктуры, предусмотрено строительство</w:t>
      </w:r>
      <w:r w:rsidR="00FB7A6F" w:rsidRPr="00DB615C">
        <w:rPr>
          <w:sz w:val="28"/>
          <w:szCs w:val="28"/>
          <w:lang w:val="ru-RU" w:eastAsia="ar-SA"/>
        </w:rPr>
        <w:t xml:space="preserve">  кафе и объектов </w:t>
      </w:r>
      <w:r w:rsidRPr="00DB615C">
        <w:rPr>
          <w:sz w:val="28"/>
          <w:szCs w:val="28"/>
          <w:lang w:val="ru-RU" w:eastAsia="ar-SA"/>
        </w:rPr>
        <w:t xml:space="preserve"> </w:t>
      </w:r>
      <w:r w:rsidR="00FB7A6F" w:rsidRPr="00DB615C">
        <w:rPr>
          <w:sz w:val="28"/>
          <w:szCs w:val="28"/>
          <w:lang w:val="ru-RU" w:eastAsia="ar-SA"/>
        </w:rPr>
        <w:t xml:space="preserve">быстрого </w:t>
      </w:r>
      <w:r w:rsidRPr="00DB615C">
        <w:rPr>
          <w:sz w:val="28"/>
          <w:szCs w:val="28"/>
          <w:lang w:val="ru-RU" w:eastAsia="ar-SA"/>
        </w:rPr>
        <w:t>питания:</w:t>
      </w:r>
    </w:p>
    <w:p w:rsidR="00207338" w:rsidRPr="00DB615C" w:rsidRDefault="00207338" w:rsidP="00FE11D9">
      <w:pPr>
        <w:pStyle w:val="ad"/>
        <w:widowControl/>
        <w:numPr>
          <w:ilvl w:val="4"/>
          <w:numId w:val="1"/>
        </w:numPr>
        <w:suppressAutoHyphens w:val="0"/>
        <w:autoSpaceDE w:val="0"/>
        <w:adjustRightInd w:val="0"/>
        <w:spacing w:line="276" w:lineRule="auto"/>
        <w:textAlignment w:val="auto"/>
        <w:rPr>
          <w:sz w:val="28"/>
          <w:szCs w:val="28"/>
          <w:lang w:val="ru-RU" w:eastAsia="ar-SA"/>
        </w:rPr>
      </w:pPr>
      <w:r w:rsidRPr="00DB615C">
        <w:rPr>
          <w:sz w:val="28"/>
          <w:szCs w:val="28"/>
          <w:lang w:val="ru-RU"/>
        </w:rPr>
        <w:t>На объектах  курортно-рекреационного назначения</w:t>
      </w:r>
      <w:r w:rsidR="00FB7A6F" w:rsidRPr="00DB615C">
        <w:rPr>
          <w:sz w:val="28"/>
          <w:szCs w:val="28"/>
          <w:lang w:val="ru-RU" w:eastAsia="ar-SA"/>
        </w:rPr>
        <w:t xml:space="preserve"> – пляжная </w:t>
      </w:r>
      <w:r w:rsidRPr="00DB615C">
        <w:rPr>
          <w:sz w:val="28"/>
          <w:szCs w:val="28"/>
          <w:lang w:val="ru-RU" w:eastAsia="ar-SA"/>
        </w:rPr>
        <w:t>зона</w:t>
      </w:r>
      <w:r w:rsidR="00FB7A6F" w:rsidRPr="00DB615C">
        <w:rPr>
          <w:sz w:val="28"/>
          <w:szCs w:val="28"/>
          <w:lang w:val="ru-RU" w:eastAsia="ar-SA"/>
        </w:rPr>
        <w:t xml:space="preserve"> и парковые зоны поселения</w:t>
      </w:r>
      <w:r w:rsidRPr="00DB615C">
        <w:rPr>
          <w:sz w:val="28"/>
          <w:szCs w:val="28"/>
          <w:lang w:val="ru-RU" w:eastAsia="ar-SA"/>
        </w:rPr>
        <w:t>;</w:t>
      </w:r>
    </w:p>
    <w:p w:rsidR="00FB7A6F" w:rsidRPr="00DB615C" w:rsidRDefault="00901CCD" w:rsidP="00FE11D9">
      <w:pPr>
        <w:pStyle w:val="ad"/>
        <w:widowControl/>
        <w:numPr>
          <w:ilvl w:val="4"/>
          <w:numId w:val="1"/>
        </w:numPr>
        <w:suppressAutoHyphens w:val="0"/>
        <w:autoSpaceDE w:val="0"/>
        <w:adjustRightInd w:val="0"/>
        <w:spacing w:line="276" w:lineRule="auto"/>
        <w:textAlignment w:val="auto"/>
        <w:rPr>
          <w:rFonts w:eastAsia="Times New Roman" w:cs="Times New Roman"/>
          <w:bCs/>
          <w:color w:val="333333"/>
          <w:kern w:val="36"/>
          <w:sz w:val="28"/>
          <w:szCs w:val="28"/>
          <w:bdr w:val="none" w:sz="0" w:space="0" w:color="auto" w:frame="1"/>
          <w:lang w:val="ru-RU" w:eastAsia="ru-RU"/>
        </w:rPr>
      </w:pPr>
      <w:r w:rsidRPr="00DB615C">
        <w:rPr>
          <w:rFonts w:eastAsia="Times New Roman" w:cs="Times New Roman"/>
          <w:kern w:val="0"/>
          <w:sz w:val="28"/>
          <w:szCs w:val="28"/>
          <w:lang w:val="ru-RU" w:eastAsia="ru-RU" w:bidi="ar-SA"/>
        </w:rPr>
        <w:t xml:space="preserve">На участке </w:t>
      </w:r>
      <w:r w:rsidRPr="00DB615C">
        <w:rPr>
          <w:sz w:val="28"/>
          <w:szCs w:val="28"/>
          <w:lang w:val="ru-RU" w:eastAsia="ar-SA"/>
        </w:rPr>
        <w:t>выделенном  под строительство объектов придорожного сервиса, в</w:t>
      </w:r>
      <w:r w:rsidR="00207338" w:rsidRPr="00DB615C">
        <w:rPr>
          <w:sz w:val="28"/>
          <w:szCs w:val="28"/>
          <w:lang w:val="ru-RU" w:eastAsia="ar-SA"/>
        </w:rPr>
        <w:t>доль</w:t>
      </w:r>
      <w:r w:rsidR="008F3B73" w:rsidRPr="00DB615C">
        <w:rPr>
          <w:sz w:val="28"/>
          <w:szCs w:val="28"/>
          <w:lang w:val="ru-RU" w:eastAsia="ar-SA"/>
        </w:rPr>
        <w:t xml:space="preserve"> автомагистрали </w:t>
      </w:r>
      <w:r w:rsidR="00FB7A6F" w:rsidRPr="00DB615C">
        <w:rPr>
          <w:sz w:val="28"/>
          <w:szCs w:val="28"/>
          <w:lang w:val="ru-RU"/>
        </w:rPr>
        <w:t>«Темрюк – Краснодар - Кропоткин».</w:t>
      </w:r>
    </w:p>
    <w:p w:rsidR="002521C3" w:rsidRPr="00DB615C" w:rsidRDefault="002521C3" w:rsidP="002521C3">
      <w:pPr>
        <w:spacing w:line="312" w:lineRule="auto"/>
        <w:jc w:val="center"/>
        <w:rPr>
          <w:sz w:val="28"/>
          <w:szCs w:val="28"/>
          <w:u w:val="single"/>
          <w:lang w:val="ru-RU"/>
        </w:rPr>
      </w:pPr>
      <w:r w:rsidRPr="00DB615C">
        <w:rPr>
          <w:sz w:val="28"/>
          <w:szCs w:val="28"/>
          <w:u w:val="single"/>
          <w:lang w:val="ru-RU"/>
        </w:rPr>
        <w:t>Объекты транспортно-логистического комплекса.</w:t>
      </w:r>
    </w:p>
    <w:p w:rsidR="002521C3" w:rsidRPr="00DB615C" w:rsidRDefault="002521C3" w:rsidP="006077E0">
      <w:pPr>
        <w:spacing w:line="312" w:lineRule="auto"/>
        <w:ind w:firstLine="720"/>
        <w:jc w:val="both"/>
        <w:rPr>
          <w:rFonts w:eastAsia="Arial Unicode MS"/>
          <w:sz w:val="28"/>
          <w:szCs w:val="28"/>
          <w:lang w:val="ru-RU"/>
        </w:rPr>
      </w:pPr>
      <w:r w:rsidRPr="00DB615C">
        <w:rPr>
          <w:rFonts w:eastAsia="Arial Unicode MS"/>
          <w:sz w:val="28"/>
          <w:szCs w:val="28"/>
          <w:lang w:val="ru-RU"/>
        </w:rPr>
        <w:t>На транспортной развязке дорог</w:t>
      </w:r>
      <w:r w:rsidR="006077E0" w:rsidRPr="00DB615C">
        <w:rPr>
          <w:rFonts w:eastAsia="Arial Unicode MS"/>
          <w:sz w:val="28"/>
          <w:szCs w:val="28"/>
          <w:lang w:val="ru-RU"/>
        </w:rPr>
        <w:t>и</w:t>
      </w:r>
      <w:r w:rsidRPr="00DB615C">
        <w:rPr>
          <w:rFonts w:eastAsia="Arial Unicode MS"/>
          <w:sz w:val="28"/>
          <w:szCs w:val="28"/>
          <w:lang w:val="ru-RU"/>
        </w:rPr>
        <w:t xml:space="preserve"> территориального значения «Темрюк – Краснодар - Кропоткин»</w:t>
      </w:r>
      <w:r w:rsidR="006077E0" w:rsidRPr="00DB615C">
        <w:rPr>
          <w:rFonts w:eastAsia="Arial Unicode MS"/>
          <w:sz w:val="28"/>
          <w:szCs w:val="28"/>
          <w:lang w:val="ru-RU"/>
        </w:rPr>
        <w:t xml:space="preserve"> и дороги местного значения «Тбилисская - </w:t>
      </w:r>
      <w:proofErr w:type="spellStart"/>
      <w:r w:rsidR="006077E0" w:rsidRPr="00DB615C">
        <w:rPr>
          <w:rFonts w:eastAsia="Arial Unicode MS"/>
          <w:sz w:val="28"/>
          <w:szCs w:val="28"/>
          <w:lang w:val="ru-RU"/>
        </w:rPr>
        <w:t>Нововладимировская</w:t>
      </w:r>
      <w:proofErr w:type="spellEnd"/>
      <w:r w:rsidR="006077E0" w:rsidRPr="00DB615C">
        <w:rPr>
          <w:rFonts w:eastAsia="Arial Unicode MS"/>
          <w:sz w:val="28"/>
          <w:szCs w:val="28"/>
          <w:lang w:val="ru-RU"/>
        </w:rPr>
        <w:t>», для повышение качества обслуживания предлагается строительство современных комплексов придорожного обслуживания и транспортно-логистических центров. Зона многофункционального использования, предполагает размещение объектов обслуживания транспорта (СТО, АЗС) объектов торговли (преимущественно оптовая торговля, крупногабаритные товары), объектов обслуживания и питания.</w:t>
      </w:r>
    </w:p>
    <w:p w:rsidR="00DE5AE3" w:rsidRPr="00DB615C" w:rsidRDefault="000601E4" w:rsidP="000601E4">
      <w:pPr>
        <w:spacing w:line="312" w:lineRule="auto"/>
        <w:jc w:val="center"/>
        <w:rPr>
          <w:sz w:val="28"/>
          <w:szCs w:val="28"/>
          <w:u w:val="single"/>
          <w:lang w:val="ru-RU"/>
        </w:rPr>
      </w:pPr>
      <w:r w:rsidRPr="00DB615C">
        <w:rPr>
          <w:sz w:val="28"/>
          <w:szCs w:val="28"/>
          <w:u w:val="single"/>
          <w:lang w:val="ru-RU"/>
        </w:rPr>
        <w:t>Объекты курортно-рекреационного назначения.</w:t>
      </w:r>
    </w:p>
    <w:p w:rsidR="00104761" w:rsidRPr="00DB615C" w:rsidRDefault="00104761" w:rsidP="00104761">
      <w:pPr>
        <w:spacing w:line="312" w:lineRule="auto"/>
        <w:ind w:firstLine="709"/>
        <w:jc w:val="both"/>
        <w:rPr>
          <w:rFonts w:eastAsia="Arial Unicode MS"/>
          <w:sz w:val="28"/>
          <w:szCs w:val="28"/>
          <w:lang w:val="ru-RU"/>
        </w:rPr>
      </w:pPr>
      <w:r w:rsidRPr="00DB615C">
        <w:rPr>
          <w:rFonts w:eastAsia="Arial Unicode MS"/>
          <w:sz w:val="28"/>
          <w:szCs w:val="28"/>
          <w:lang w:val="ru-RU"/>
        </w:rPr>
        <w:t>В практике организации системы озеленения населенных мест принято подразделение территорий зеленых насаждений на 3 категории:</w:t>
      </w:r>
    </w:p>
    <w:p w:rsidR="00104761" w:rsidRPr="00DB615C" w:rsidRDefault="00104761" w:rsidP="00104761">
      <w:pPr>
        <w:spacing w:line="312" w:lineRule="auto"/>
        <w:ind w:firstLine="709"/>
        <w:jc w:val="both"/>
        <w:rPr>
          <w:rFonts w:eastAsia="Arial Unicode MS"/>
          <w:sz w:val="28"/>
          <w:szCs w:val="28"/>
          <w:lang w:val="ru-RU"/>
        </w:rPr>
      </w:pPr>
      <w:r w:rsidRPr="00DB615C">
        <w:rPr>
          <w:rFonts w:eastAsia="Arial Unicode MS"/>
          <w:sz w:val="28"/>
          <w:szCs w:val="28"/>
          <w:lang w:val="ru-RU"/>
        </w:rPr>
        <w:t>1- Общего пользования – парки культуры и отдыха, парки тихого отдыха и прогулок, сады жилых районов и микрорайонов, бульвары, озелененные полосы вдоль улиц и набережных, озелененные территории при общественных зданиях и сооружениях, лесопарки и др.</w:t>
      </w:r>
    </w:p>
    <w:p w:rsidR="00104761" w:rsidRPr="00DB615C" w:rsidRDefault="00104761" w:rsidP="00104761">
      <w:pPr>
        <w:spacing w:line="312" w:lineRule="auto"/>
        <w:ind w:firstLine="709"/>
        <w:jc w:val="both"/>
        <w:rPr>
          <w:rFonts w:eastAsia="Arial Unicode MS"/>
          <w:sz w:val="28"/>
          <w:szCs w:val="28"/>
          <w:lang w:val="ru-RU"/>
        </w:rPr>
      </w:pPr>
      <w:r w:rsidRPr="00DB615C">
        <w:rPr>
          <w:rFonts w:eastAsia="Arial Unicode MS"/>
          <w:sz w:val="28"/>
          <w:szCs w:val="28"/>
          <w:lang w:val="ru-RU"/>
        </w:rPr>
        <w:t>2- Ограниченного пользования – насаждения на жилых территориях (приусадебных участках), на территориях детских садов и учебных заведений, спортивных и культурно-просветительных учреждений, общественных и учреждений здравоохранения, при дворцах культуры, на территориях санитарно-безвредных предприятиях промышленности.</w:t>
      </w:r>
    </w:p>
    <w:p w:rsidR="00104761" w:rsidRPr="00DB615C" w:rsidRDefault="00104761" w:rsidP="00104761">
      <w:pPr>
        <w:spacing w:line="312" w:lineRule="auto"/>
        <w:ind w:firstLine="709"/>
        <w:jc w:val="both"/>
        <w:rPr>
          <w:rFonts w:eastAsia="Arial Unicode MS"/>
          <w:sz w:val="28"/>
          <w:szCs w:val="28"/>
          <w:lang w:val="ru-RU"/>
        </w:rPr>
      </w:pPr>
      <w:r w:rsidRPr="00DB615C">
        <w:rPr>
          <w:rFonts w:eastAsia="Arial Unicode MS"/>
          <w:sz w:val="28"/>
          <w:szCs w:val="28"/>
          <w:lang w:val="ru-RU"/>
        </w:rPr>
        <w:t xml:space="preserve">3- Специального назначения – насаждения вдоль улиц, магистралей и на площадях, насаждения коммунально-складских территорий и санитарно-защитных </w:t>
      </w:r>
      <w:r w:rsidRPr="00DB615C">
        <w:rPr>
          <w:rFonts w:eastAsia="Arial Unicode MS"/>
          <w:sz w:val="28"/>
          <w:szCs w:val="28"/>
          <w:lang w:val="ru-RU"/>
        </w:rPr>
        <w:lastRenderedPageBreak/>
        <w:t xml:space="preserve">зон, ботанические сады, насаждения ветрозащитного, </w:t>
      </w:r>
      <w:proofErr w:type="spellStart"/>
      <w:r w:rsidRPr="00DB615C">
        <w:rPr>
          <w:rFonts w:eastAsia="Arial Unicode MS"/>
          <w:sz w:val="28"/>
          <w:szCs w:val="28"/>
          <w:lang w:val="ru-RU"/>
        </w:rPr>
        <w:t>водо</w:t>
      </w:r>
      <w:proofErr w:type="spellEnd"/>
      <w:r w:rsidRPr="00DB615C">
        <w:rPr>
          <w:rFonts w:eastAsia="Arial Unicode MS"/>
          <w:sz w:val="28"/>
          <w:szCs w:val="28"/>
          <w:lang w:val="ru-RU"/>
        </w:rPr>
        <w:t xml:space="preserve"> и </w:t>
      </w:r>
      <w:proofErr w:type="spellStart"/>
      <w:r w:rsidRPr="00DB615C">
        <w:rPr>
          <w:rFonts w:eastAsia="Arial Unicode MS"/>
          <w:sz w:val="28"/>
          <w:szCs w:val="28"/>
          <w:lang w:val="ru-RU"/>
        </w:rPr>
        <w:t>почвоохранного</w:t>
      </w:r>
      <w:proofErr w:type="spellEnd"/>
      <w:r w:rsidRPr="00DB615C">
        <w:rPr>
          <w:rFonts w:eastAsia="Arial Unicode MS"/>
          <w:sz w:val="28"/>
          <w:szCs w:val="28"/>
          <w:lang w:val="ru-RU"/>
        </w:rPr>
        <w:t xml:space="preserve"> значения, мелиоративного назначения, питомники, насаждения кладбищ и крематориев. </w:t>
      </w:r>
    </w:p>
    <w:p w:rsidR="000135B8" w:rsidRPr="00DB615C" w:rsidRDefault="00104761" w:rsidP="00104761">
      <w:pPr>
        <w:spacing w:line="312" w:lineRule="auto"/>
        <w:ind w:firstLine="709"/>
        <w:jc w:val="both"/>
        <w:rPr>
          <w:sz w:val="28"/>
          <w:szCs w:val="28"/>
          <w:lang w:val="ru-RU"/>
        </w:rPr>
      </w:pPr>
      <w:r w:rsidRPr="00DB615C">
        <w:rPr>
          <w:sz w:val="28"/>
          <w:szCs w:val="28"/>
          <w:lang w:val="ru-RU"/>
        </w:rPr>
        <w:t xml:space="preserve">В генеральном плане общая площадь зоны общественных пространств в границах населённых пунктов составляет </w:t>
      </w:r>
      <w:smartTag w:uri="urn:schemas-microsoft-com:office:smarttags" w:element="metricconverter">
        <w:smartTagPr>
          <w:attr w:name="ProductID" w:val="120 га"/>
        </w:smartTagPr>
        <w:r w:rsidRPr="00DB615C">
          <w:rPr>
            <w:sz w:val="28"/>
            <w:szCs w:val="28"/>
            <w:lang w:val="ru-RU"/>
          </w:rPr>
          <w:t>120 га</w:t>
        </w:r>
      </w:smartTag>
      <w:r w:rsidRPr="00DB615C">
        <w:rPr>
          <w:sz w:val="28"/>
          <w:szCs w:val="28"/>
          <w:lang w:val="ru-RU"/>
        </w:rPr>
        <w:t xml:space="preserve">, из них </w:t>
      </w:r>
      <w:smartTag w:uri="urn:schemas-microsoft-com:office:smarttags" w:element="metricconverter">
        <w:smartTagPr>
          <w:attr w:name="ProductID" w:val="50 га"/>
        </w:smartTagPr>
        <w:r w:rsidRPr="00DB615C">
          <w:rPr>
            <w:sz w:val="28"/>
            <w:szCs w:val="28"/>
            <w:lang w:val="ru-RU"/>
          </w:rPr>
          <w:t>50 га</w:t>
        </w:r>
      </w:smartTag>
      <w:r w:rsidRPr="00DB615C">
        <w:rPr>
          <w:sz w:val="28"/>
          <w:szCs w:val="28"/>
          <w:lang w:val="ru-RU"/>
        </w:rPr>
        <w:t xml:space="preserve"> (42%) необходимо озеленить  насаждениями общего пользования. </w:t>
      </w:r>
    </w:p>
    <w:p w:rsidR="00104761" w:rsidRPr="00DB615C" w:rsidRDefault="000135B8" w:rsidP="000135B8">
      <w:pPr>
        <w:spacing w:line="312" w:lineRule="auto"/>
        <w:ind w:firstLine="709"/>
        <w:jc w:val="both"/>
        <w:rPr>
          <w:sz w:val="28"/>
          <w:szCs w:val="28"/>
          <w:lang w:val="ru-RU"/>
        </w:rPr>
      </w:pPr>
      <w:r w:rsidRPr="00DB615C">
        <w:rPr>
          <w:sz w:val="28"/>
          <w:szCs w:val="28"/>
          <w:lang w:val="ru-RU" w:eastAsia="ar-SA"/>
        </w:rPr>
        <w:t>ПКР социальной инфраструктуры, предусмотрено</w:t>
      </w:r>
      <w:r w:rsidRPr="00DB615C">
        <w:rPr>
          <w:sz w:val="28"/>
          <w:szCs w:val="28"/>
          <w:lang w:val="ru-RU"/>
        </w:rPr>
        <w:t xml:space="preserve"> благоустройство существующей территории </w:t>
      </w:r>
      <w:r w:rsidR="00104761" w:rsidRPr="00DB615C">
        <w:rPr>
          <w:sz w:val="28"/>
          <w:szCs w:val="28"/>
          <w:lang w:val="ru-RU"/>
        </w:rPr>
        <w:t>парков</w:t>
      </w:r>
      <w:r w:rsidRPr="00DB615C">
        <w:rPr>
          <w:sz w:val="28"/>
          <w:szCs w:val="28"/>
          <w:lang w:val="ru-RU"/>
        </w:rPr>
        <w:t xml:space="preserve"> и зон общего пользования -7,2716 м2, </w:t>
      </w:r>
      <w:r w:rsidR="00104761" w:rsidRPr="00DB615C">
        <w:rPr>
          <w:sz w:val="28"/>
          <w:szCs w:val="28"/>
          <w:lang w:val="ru-RU"/>
        </w:rPr>
        <w:t xml:space="preserve"> с высоким уровнем благоустройства, </w:t>
      </w:r>
      <w:r w:rsidR="00C4436C" w:rsidRPr="00DB615C">
        <w:rPr>
          <w:sz w:val="28"/>
          <w:szCs w:val="28"/>
          <w:lang w:val="ru-RU"/>
        </w:rPr>
        <w:t xml:space="preserve">оснащённых аттракционами, беседками, </w:t>
      </w:r>
      <w:proofErr w:type="spellStart"/>
      <w:r w:rsidR="00C4436C" w:rsidRPr="00DB615C">
        <w:rPr>
          <w:sz w:val="28"/>
          <w:szCs w:val="28"/>
          <w:lang w:val="ru-RU"/>
        </w:rPr>
        <w:t>перголами</w:t>
      </w:r>
      <w:proofErr w:type="spellEnd"/>
      <w:r w:rsidR="00C4436C" w:rsidRPr="00DB615C">
        <w:rPr>
          <w:sz w:val="28"/>
          <w:szCs w:val="28"/>
          <w:lang w:val="ru-RU"/>
        </w:rPr>
        <w:t xml:space="preserve">, фонтанами и декоративными бассейнами, туалетами, </w:t>
      </w:r>
      <w:r w:rsidRPr="00DB615C">
        <w:rPr>
          <w:sz w:val="28"/>
          <w:szCs w:val="28"/>
          <w:lang w:val="ru-RU"/>
        </w:rPr>
        <w:t xml:space="preserve">строительством кафе и объектов быстрого питания. </w:t>
      </w:r>
    </w:p>
    <w:p w:rsidR="00C4436C" w:rsidRPr="00DB615C" w:rsidRDefault="00C4436C" w:rsidP="000135B8">
      <w:pPr>
        <w:spacing w:line="312" w:lineRule="auto"/>
        <w:ind w:firstLine="709"/>
        <w:jc w:val="both"/>
        <w:rPr>
          <w:sz w:val="28"/>
          <w:szCs w:val="28"/>
          <w:lang w:val="ru-RU"/>
        </w:rPr>
      </w:pPr>
      <w:r w:rsidRPr="00DB615C">
        <w:rPr>
          <w:sz w:val="28"/>
          <w:szCs w:val="28"/>
          <w:lang w:val="ru-RU"/>
        </w:rPr>
        <w:t>Так же ПКР предлагается озеленение территорий детских садов и учебных заведений, спортивных и культурно-просветительных учреждений, общественных и учреждений здравоохранения</w:t>
      </w:r>
      <w:r w:rsidR="00386C01" w:rsidRPr="00DB615C">
        <w:rPr>
          <w:sz w:val="28"/>
          <w:szCs w:val="28"/>
          <w:lang w:val="ru-RU"/>
        </w:rPr>
        <w:t xml:space="preserve">. Так же программой предлагается благоустройство береговой полосы пляжной зоны длиной 350 м. </w:t>
      </w:r>
      <w:r w:rsidR="00B346F4" w:rsidRPr="00DB615C">
        <w:rPr>
          <w:sz w:val="28"/>
          <w:szCs w:val="28"/>
          <w:lang w:val="ru-RU"/>
        </w:rPr>
        <w:t xml:space="preserve">в юго-восточной части поселения (песчаные карьеры в х. </w:t>
      </w:r>
      <w:proofErr w:type="spellStart"/>
      <w:r w:rsidR="00B346F4" w:rsidRPr="00DB615C">
        <w:rPr>
          <w:sz w:val="28"/>
          <w:szCs w:val="28"/>
          <w:lang w:val="ru-RU"/>
        </w:rPr>
        <w:t>Северино</w:t>
      </w:r>
      <w:proofErr w:type="spellEnd"/>
      <w:r w:rsidR="00B346F4" w:rsidRPr="00DB615C">
        <w:rPr>
          <w:sz w:val="28"/>
          <w:szCs w:val="28"/>
          <w:lang w:val="ru-RU"/>
        </w:rPr>
        <w:t>).</w:t>
      </w:r>
    </w:p>
    <w:p w:rsidR="00532431" w:rsidRPr="00DB615C" w:rsidRDefault="00532431" w:rsidP="000135B8">
      <w:pPr>
        <w:spacing w:line="312" w:lineRule="auto"/>
        <w:ind w:firstLine="709"/>
        <w:jc w:val="both"/>
        <w:rPr>
          <w:sz w:val="28"/>
          <w:szCs w:val="28"/>
          <w:lang w:val="ru-RU"/>
        </w:rPr>
      </w:pPr>
    </w:p>
    <w:p w:rsidR="007A578E" w:rsidRPr="00DB615C" w:rsidRDefault="007A578E" w:rsidP="00FB7A6F">
      <w:pPr>
        <w:pStyle w:val="S0"/>
        <w:ind w:firstLine="0"/>
        <w:rPr>
          <w:b/>
          <w:szCs w:val="32"/>
        </w:rPr>
      </w:pPr>
      <w:r w:rsidRPr="00DB615C">
        <w:rPr>
          <w:b/>
          <w:szCs w:val="32"/>
        </w:rPr>
        <w:t>ОСНОВНЫЕ</w:t>
      </w:r>
      <w:r w:rsidR="00973E83" w:rsidRPr="00DB615C">
        <w:rPr>
          <w:b/>
          <w:szCs w:val="32"/>
        </w:rPr>
        <w:t xml:space="preserve"> </w:t>
      </w:r>
      <w:r w:rsidRPr="00DB615C">
        <w:rPr>
          <w:b/>
          <w:szCs w:val="32"/>
        </w:rPr>
        <w:t>ТЕХНИКО-ЭКОНОМИЧЕСКИЕ</w:t>
      </w:r>
      <w:r w:rsidR="00973E83" w:rsidRPr="00DB615C">
        <w:rPr>
          <w:b/>
          <w:szCs w:val="32"/>
        </w:rPr>
        <w:t xml:space="preserve"> </w:t>
      </w:r>
      <w:r w:rsidRPr="00DB615C">
        <w:rPr>
          <w:b/>
          <w:szCs w:val="32"/>
        </w:rPr>
        <w:t>ПОКАЗАТЕЛИ</w:t>
      </w:r>
      <w:r w:rsidR="00973E83" w:rsidRPr="00DB615C">
        <w:rPr>
          <w:b/>
          <w:szCs w:val="32"/>
        </w:rPr>
        <w:t xml:space="preserve"> </w:t>
      </w:r>
      <w:r w:rsidRPr="00DB615C">
        <w:rPr>
          <w:b/>
          <w:szCs w:val="32"/>
        </w:rPr>
        <w:t>НА</w:t>
      </w:r>
      <w:r w:rsidR="00973E83" w:rsidRPr="00DB615C">
        <w:rPr>
          <w:b/>
          <w:szCs w:val="32"/>
        </w:rPr>
        <w:t xml:space="preserve"> </w:t>
      </w:r>
      <w:r w:rsidRPr="00DB615C">
        <w:rPr>
          <w:b/>
          <w:szCs w:val="32"/>
        </w:rPr>
        <w:t>РАСЧЕТНЫЙ</w:t>
      </w:r>
      <w:r w:rsidR="00973E83" w:rsidRPr="00DB615C">
        <w:rPr>
          <w:b/>
          <w:szCs w:val="32"/>
        </w:rPr>
        <w:t xml:space="preserve"> </w:t>
      </w:r>
      <w:r w:rsidRPr="00DB615C">
        <w:rPr>
          <w:b/>
          <w:szCs w:val="32"/>
        </w:rPr>
        <w:t>СРОК</w:t>
      </w:r>
      <w:r w:rsidR="003C348E" w:rsidRPr="00DB615C">
        <w:rPr>
          <w:b/>
          <w:szCs w:val="32"/>
        </w:rPr>
        <w:t>.</w:t>
      </w:r>
    </w:p>
    <w:p w:rsidR="00C405A4" w:rsidRPr="00DB615C" w:rsidRDefault="00F16C64" w:rsidP="00E41F1F">
      <w:pPr>
        <w:tabs>
          <w:tab w:val="left" w:pos="284"/>
        </w:tabs>
        <w:spacing w:line="276" w:lineRule="auto"/>
        <w:jc w:val="right"/>
        <w:rPr>
          <w:lang w:val="ru-RU"/>
        </w:rPr>
      </w:pPr>
      <w:r w:rsidRPr="00DB615C">
        <w:rPr>
          <w:rFonts w:cs="Times New Roman"/>
          <w:i/>
          <w:sz w:val="28"/>
          <w:szCs w:val="28"/>
          <w:lang w:val="ru-RU"/>
        </w:rPr>
        <w:t>Таблица</w:t>
      </w:r>
      <w:r w:rsidR="00973E83" w:rsidRPr="00DB615C">
        <w:rPr>
          <w:rFonts w:cs="Times New Roman"/>
          <w:i/>
          <w:sz w:val="28"/>
          <w:szCs w:val="28"/>
          <w:lang w:val="ru-RU"/>
        </w:rPr>
        <w:t xml:space="preserve"> </w:t>
      </w:r>
      <w:r w:rsidR="003C348E" w:rsidRPr="00DB615C">
        <w:rPr>
          <w:rFonts w:cs="Times New Roman"/>
          <w:i/>
          <w:sz w:val="28"/>
          <w:szCs w:val="28"/>
          <w:lang w:val="ru-RU"/>
        </w:rPr>
        <w:t>12</w:t>
      </w:r>
      <w:r w:rsidRPr="00DB615C">
        <w:rPr>
          <w:rFonts w:cs="Times New Roman"/>
          <w:i/>
          <w:sz w:val="28"/>
          <w:szCs w:val="28"/>
          <w:lang w:val="ru-RU"/>
        </w:rPr>
        <w:t>.</w:t>
      </w:r>
    </w:p>
    <w:p w:rsidR="003E4150" w:rsidRPr="00DB615C" w:rsidRDefault="003E4150" w:rsidP="00E41F1F">
      <w:pPr>
        <w:pStyle w:val="S0"/>
        <w:spacing w:line="276" w:lineRule="auto"/>
        <w:jc w:val="right"/>
        <w:rPr>
          <w:rFonts w:eastAsia="Andale Sans UI" w:cs="Times New Roman"/>
          <w:bCs/>
          <w:i/>
          <w:sz w:val="28"/>
          <w:szCs w:val="28"/>
          <w:lang w:eastAsia="ja-JP" w:bidi="fa-IR"/>
        </w:rPr>
      </w:pPr>
      <w:r w:rsidRPr="00DB615C">
        <w:rPr>
          <w:rFonts w:eastAsia="Andale Sans UI" w:cs="Times New Roman"/>
          <w:bCs/>
          <w:i/>
          <w:sz w:val="28"/>
          <w:szCs w:val="28"/>
          <w:lang w:eastAsia="ja-JP" w:bidi="fa-IR"/>
        </w:rPr>
        <w:t>Основные</w:t>
      </w:r>
      <w:r w:rsidR="00973E83" w:rsidRPr="00DB615C">
        <w:rPr>
          <w:rFonts w:eastAsia="Andale Sans UI" w:cs="Times New Roman"/>
          <w:bCs/>
          <w:i/>
          <w:sz w:val="28"/>
          <w:szCs w:val="28"/>
          <w:lang w:eastAsia="ja-JP" w:bidi="fa-IR"/>
        </w:rPr>
        <w:t xml:space="preserve"> </w:t>
      </w:r>
      <w:r w:rsidRPr="00DB615C">
        <w:rPr>
          <w:rFonts w:eastAsia="Andale Sans UI" w:cs="Times New Roman"/>
          <w:bCs/>
          <w:i/>
          <w:sz w:val="28"/>
          <w:szCs w:val="28"/>
          <w:lang w:eastAsia="ja-JP" w:bidi="fa-IR"/>
        </w:rPr>
        <w:t>технико-экономические</w:t>
      </w:r>
      <w:r w:rsidR="00973E83" w:rsidRPr="00DB615C">
        <w:rPr>
          <w:rFonts w:eastAsia="Andale Sans UI" w:cs="Times New Roman"/>
          <w:bCs/>
          <w:i/>
          <w:sz w:val="28"/>
          <w:szCs w:val="28"/>
          <w:lang w:eastAsia="ja-JP" w:bidi="fa-IR"/>
        </w:rPr>
        <w:t xml:space="preserve"> </w:t>
      </w:r>
      <w:r w:rsidRPr="00DB615C">
        <w:rPr>
          <w:rFonts w:eastAsia="Andale Sans UI" w:cs="Times New Roman"/>
          <w:bCs/>
          <w:i/>
          <w:sz w:val="28"/>
          <w:szCs w:val="28"/>
          <w:lang w:eastAsia="ja-JP" w:bidi="fa-IR"/>
        </w:rPr>
        <w:t>показатели</w:t>
      </w:r>
      <w:r w:rsidR="00973E83" w:rsidRPr="00DB615C">
        <w:rPr>
          <w:rFonts w:eastAsia="Andale Sans UI" w:cs="Times New Roman"/>
          <w:bCs/>
          <w:i/>
          <w:sz w:val="28"/>
          <w:szCs w:val="28"/>
          <w:lang w:eastAsia="ja-JP" w:bidi="fa-IR"/>
        </w:rPr>
        <w:t xml:space="preserve"> </w:t>
      </w:r>
      <w:r w:rsidRPr="00DB615C">
        <w:rPr>
          <w:rFonts w:eastAsia="Andale Sans UI" w:cs="Times New Roman"/>
          <w:bCs/>
          <w:i/>
          <w:sz w:val="28"/>
          <w:szCs w:val="28"/>
          <w:lang w:eastAsia="ja-JP" w:bidi="fa-IR"/>
        </w:rPr>
        <w:t>на</w:t>
      </w:r>
      <w:r w:rsidR="00973E83" w:rsidRPr="00DB615C">
        <w:rPr>
          <w:rFonts w:eastAsia="Andale Sans UI" w:cs="Times New Roman"/>
          <w:bCs/>
          <w:i/>
          <w:sz w:val="28"/>
          <w:szCs w:val="28"/>
          <w:lang w:eastAsia="ja-JP" w:bidi="fa-IR"/>
        </w:rPr>
        <w:t xml:space="preserve"> </w:t>
      </w:r>
      <w:r w:rsidRPr="00DB615C">
        <w:rPr>
          <w:rFonts w:eastAsia="Andale Sans UI" w:cs="Times New Roman"/>
          <w:bCs/>
          <w:i/>
          <w:sz w:val="28"/>
          <w:szCs w:val="28"/>
          <w:lang w:eastAsia="ja-JP" w:bidi="fa-IR"/>
        </w:rPr>
        <w:t>расчетный</w:t>
      </w:r>
      <w:r w:rsidR="00973E83" w:rsidRPr="00DB615C">
        <w:rPr>
          <w:rFonts w:eastAsia="Andale Sans UI" w:cs="Times New Roman"/>
          <w:bCs/>
          <w:i/>
          <w:sz w:val="28"/>
          <w:szCs w:val="28"/>
          <w:lang w:eastAsia="ja-JP" w:bidi="fa-IR"/>
        </w:rPr>
        <w:t xml:space="preserve"> </w:t>
      </w:r>
      <w:r w:rsidRPr="00DB615C">
        <w:rPr>
          <w:rFonts w:eastAsia="Andale Sans UI" w:cs="Times New Roman"/>
          <w:bCs/>
          <w:i/>
          <w:sz w:val="28"/>
          <w:szCs w:val="28"/>
          <w:lang w:eastAsia="ja-JP" w:bidi="fa-IR"/>
        </w:rPr>
        <w:t>срок</w:t>
      </w:r>
      <w:r w:rsidR="001E2A02" w:rsidRPr="00DB615C">
        <w:rPr>
          <w:rFonts w:eastAsia="Andale Sans UI" w:cs="Times New Roman"/>
          <w:bCs/>
          <w:i/>
          <w:sz w:val="28"/>
          <w:szCs w:val="28"/>
          <w:lang w:eastAsia="ja-JP" w:bidi="fa-IR"/>
        </w:rPr>
        <w:t>.</w:t>
      </w:r>
    </w:p>
    <w:tbl>
      <w:tblPr>
        <w:tblpPr w:leftFromText="180" w:rightFromText="180" w:vertAnchor="text" w:tblpXSpec="center" w:tblpY="1"/>
        <w:tblOverlap w:val="neve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2946"/>
        <w:gridCol w:w="1956"/>
        <w:gridCol w:w="1956"/>
        <w:gridCol w:w="2578"/>
      </w:tblGrid>
      <w:tr w:rsidR="00471A15" w:rsidRPr="00DB615C" w:rsidTr="00A94FAA">
        <w:trPr>
          <w:trHeight w:val="446"/>
          <w:tblHeader/>
        </w:trPr>
        <w:tc>
          <w:tcPr>
            <w:tcW w:w="330" w:type="pct"/>
            <w:shd w:val="clear" w:color="auto" w:fill="auto"/>
            <w:vAlign w:val="center"/>
            <w:hideMark/>
          </w:tcPr>
          <w:p w:rsidR="002F4426" w:rsidRPr="00DB615C" w:rsidRDefault="002F4426" w:rsidP="00A70847">
            <w:pPr>
              <w:pStyle w:val="afffffff8"/>
              <w:rPr>
                <w:b w:val="0"/>
                <w:sz w:val="24"/>
                <w:szCs w:val="24"/>
              </w:rPr>
            </w:pPr>
            <w:r w:rsidRPr="00DB615C">
              <w:rPr>
                <w:b w:val="0"/>
                <w:sz w:val="24"/>
                <w:szCs w:val="24"/>
              </w:rPr>
              <w:t>№ п/п</w:t>
            </w:r>
          </w:p>
        </w:tc>
        <w:tc>
          <w:tcPr>
            <w:tcW w:w="1458" w:type="pct"/>
            <w:shd w:val="clear" w:color="auto" w:fill="auto"/>
            <w:vAlign w:val="center"/>
            <w:hideMark/>
          </w:tcPr>
          <w:p w:rsidR="002F4426" w:rsidRPr="00DB615C" w:rsidRDefault="002F4426" w:rsidP="00A70847">
            <w:pPr>
              <w:pStyle w:val="afffffff8"/>
              <w:rPr>
                <w:b w:val="0"/>
                <w:sz w:val="24"/>
                <w:szCs w:val="24"/>
              </w:rPr>
            </w:pPr>
            <w:r w:rsidRPr="00DB615C">
              <w:rPr>
                <w:b w:val="0"/>
                <w:sz w:val="24"/>
                <w:szCs w:val="24"/>
              </w:rPr>
              <w:t>Наименование</w:t>
            </w:r>
          </w:p>
        </w:tc>
        <w:tc>
          <w:tcPr>
            <w:tcW w:w="968" w:type="pct"/>
            <w:shd w:val="clear" w:color="auto" w:fill="auto"/>
            <w:vAlign w:val="center"/>
          </w:tcPr>
          <w:p w:rsidR="002F4426" w:rsidRPr="00DB615C" w:rsidRDefault="002F4426" w:rsidP="00A70847">
            <w:pPr>
              <w:pStyle w:val="afffffff8"/>
              <w:ind w:left="-111" w:right="-83"/>
              <w:rPr>
                <w:b w:val="0"/>
                <w:sz w:val="24"/>
                <w:szCs w:val="24"/>
              </w:rPr>
            </w:pPr>
            <w:r w:rsidRPr="00DB615C">
              <w:rPr>
                <w:b w:val="0"/>
                <w:sz w:val="24"/>
                <w:szCs w:val="24"/>
              </w:rPr>
              <w:t>Ед. изм.</w:t>
            </w:r>
          </w:p>
        </w:tc>
        <w:tc>
          <w:tcPr>
            <w:tcW w:w="968" w:type="pct"/>
            <w:shd w:val="clear" w:color="auto" w:fill="auto"/>
            <w:vAlign w:val="center"/>
            <w:hideMark/>
          </w:tcPr>
          <w:p w:rsidR="002F4426" w:rsidRPr="00DB615C" w:rsidRDefault="002F4426" w:rsidP="00A70847">
            <w:pPr>
              <w:pStyle w:val="afffffff8"/>
              <w:ind w:left="-111" w:right="-83"/>
              <w:rPr>
                <w:b w:val="0"/>
                <w:sz w:val="24"/>
                <w:szCs w:val="24"/>
              </w:rPr>
            </w:pPr>
            <w:r w:rsidRPr="00DB615C">
              <w:rPr>
                <w:b w:val="0"/>
                <w:sz w:val="24"/>
                <w:szCs w:val="24"/>
              </w:rPr>
              <w:t>Кол-во</w:t>
            </w:r>
          </w:p>
        </w:tc>
        <w:tc>
          <w:tcPr>
            <w:tcW w:w="1276" w:type="pct"/>
            <w:shd w:val="clear" w:color="auto" w:fill="auto"/>
            <w:vAlign w:val="center"/>
          </w:tcPr>
          <w:p w:rsidR="002F4426" w:rsidRPr="00DB615C" w:rsidRDefault="002F4426" w:rsidP="00A70847">
            <w:pPr>
              <w:pStyle w:val="afffffff8"/>
              <w:ind w:left="-111" w:right="-83"/>
              <w:rPr>
                <w:b w:val="0"/>
                <w:sz w:val="24"/>
                <w:szCs w:val="24"/>
              </w:rPr>
            </w:pPr>
            <w:r w:rsidRPr="00DB615C">
              <w:rPr>
                <w:b w:val="0"/>
                <w:sz w:val="24"/>
                <w:szCs w:val="24"/>
              </w:rPr>
              <w:t>Мероприятия</w:t>
            </w:r>
          </w:p>
          <w:p w:rsidR="002F4426" w:rsidRPr="00DB615C" w:rsidRDefault="002F4426" w:rsidP="00A70847">
            <w:pPr>
              <w:pStyle w:val="afffffff8"/>
              <w:ind w:left="-111" w:right="-83"/>
              <w:rPr>
                <w:b w:val="0"/>
                <w:sz w:val="24"/>
                <w:szCs w:val="24"/>
              </w:rPr>
            </w:pPr>
          </w:p>
        </w:tc>
      </w:tr>
      <w:tr w:rsidR="002F4426" w:rsidRPr="00DB615C" w:rsidTr="00A94FAA">
        <w:trPr>
          <w:trHeight w:val="395"/>
          <w:tblHeader/>
        </w:trPr>
        <w:tc>
          <w:tcPr>
            <w:tcW w:w="5000" w:type="pct"/>
            <w:gridSpan w:val="5"/>
            <w:shd w:val="clear" w:color="auto" w:fill="auto"/>
            <w:vAlign w:val="center"/>
          </w:tcPr>
          <w:p w:rsidR="002F4426" w:rsidRPr="00DB615C" w:rsidRDefault="002F4426" w:rsidP="00A70847">
            <w:pPr>
              <w:pStyle w:val="afffffff9"/>
              <w:numPr>
                <w:ilvl w:val="5"/>
                <w:numId w:val="1"/>
              </w:numPr>
              <w:ind w:left="-111" w:right="-83"/>
              <w:rPr>
                <w:sz w:val="24"/>
                <w:szCs w:val="24"/>
              </w:rPr>
            </w:pPr>
            <w:r w:rsidRPr="00DB615C">
              <w:rPr>
                <w:sz w:val="24"/>
                <w:szCs w:val="24"/>
              </w:rPr>
              <w:t>Учреждения образования</w:t>
            </w:r>
            <w:r w:rsidR="001E2A02" w:rsidRPr="00DB615C">
              <w:rPr>
                <w:sz w:val="24"/>
                <w:szCs w:val="24"/>
              </w:rPr>
              <w:t>.</w:t>
            </w:r>
          </w:p>
        </w:tc>
      </w:tr>
      <w:tr w:rsidR="00471A15" w:rsidRPr="00DB615C" w:rsidTr="00A94FAA">
        <w:trPr>
          <w:trHeight w:val="504"/>
        </w:trPr>
        <w:tc>
          <w:tcPr>
            <w:tcW w:w="330" w:type="pct"/>
            <w:shd w:val="clear" w:color="auto" w:fill="auto"/>
            <w:vAlign w:val="center"/>
            <w:hideMark/>
          </w:tcPr>
          <w:p w:rsidR="007D6D4B" w:rsidRPr="00DB615C" w:rsidRDefault="007D6D4B" w:rsidP="00A70847">
            <w:pPr>
              <w:pStyle w:val="afffffff9"/>
              <w:rPr>
                <w:sz w:val="24"/>
                <w:szCs w:val="24"/>
              </w:rPr>
            </w:pPr>
            <w:r w:rsidRPr="00DB615C">
              <w:rPr>
                <w:sz w:val="24"/>
                <w:szCs w:val="24"/>
              </w:rPr>
              <w:t>1.1.</w:t>
            </w:r>
          </w:p>
          <w:p w:rsidR="007D6D4B" w:rsidRPr="00DB615C" w:rsidRDefault="007D6D4B" w:rsidP="00A70847">
            <w:pPr>
              <w:pStyle w:val="afffffff9"/>
              <w:rPr>
                <w:sz w:val="24"/>
                <w:szCs w:val="24"/>
              </w:rPr>
            </w:pPr>
          </w:p>
        </w:tc>
        <w:tc>
          <w:tcPr>
            <w:tcW w:w="1458" w:type="pct"/>
            <w:shd w:val="clear" w:color="auto" w:fill="auto"/>
            <w:vAlign w:val="center"/>
            <w:hideMark/>
          </w:tcPr>
          <w:p w:rsidR="007D6D4B" w:rsidRPr="00DB615C" w:rsidRDefault="007D6D4B" w:rsidP="00A70847">
            <w:pPr>
              <w:pStyle w:val="afffffff9"/>
              <w:rPr>
                <w:sz w:val="24"/>
                <w:szCs w:val="24"/>
              </w:rPr>
            </w:pPr>
            <w:r w:rsidRPr="00DB615C">
              <w:rPr>
                <w:sz w:val="24"/>
                <w:szCs w:val="24"/>
              </w:rPr>
              <w:t>Детское дошкольное</w:t>
            </w:r>
          </w:p>
          <w:p w:rsidR="007D6D4B" w:rsidRPr="00DB615C" w:rsidRDefault="007D6D4B" w:rsidP="00A70847">
            <w:pPr>
              <w:pStyle w:val="afffffff9"/>
              <w:rPr>
                <w:sz w:val="24"/>
                <w:szCs w:val="24"/>
              </w:rPr>
            </w:pPr>
            <w:r w:rsidRPr="00DB615C">
              <w:rPr>
                <w:sz w:val="24"/>
                <w:szCs w:val="24"/>
              </w:rPr>
              <w:t>учреждение</w:t>
            </w:r>
          </w:p>
          <w:p w:rsidR="007D6D4B" w:rsidRPr="00DB615C" w:rsidRDefault="007D6D4B" w:rsidP="00A70847">
            <w:pPr>
              <w:pStyle w:val="afffffff9"/>
              <w:rPr>
                <w:sz w:val="24"/>
                <w:szCs w:val="24"/>
              </w:rPr>
            </w:pPr>
            <w:r w:rsidRPr="00DB615C">
              <w:rPr>
                <w:sz w:val="24"/>
                <w:szCs w:val="24"/>
              </w:rPr>
              <w:t>ст. Тбилисская,</w:t>
            </w:r>
          </w:p>
          <w:p w:rsidR="007D6D4B" w:rsidRPr="00DB615C" w:rsidRDefault="007D6D4B" w:rsidP="00A70847">
            <w:pPr>
              <w:pStyle w:val="afffffff9"/>
              <w:rPr>
                <w:sz w:val="24"/>
                <w:szCs w:val="24"/>
              </w:rPr>
            </w:pPr>
            <w:r w:rsidRPr="00DB615C">
              <w:rPr>
                <w:sz w:val="24"/>
                <w:szCs w:val="24"/>
              </w:rPr>
              <w:t>(восточный микрорайон)</w:t>
            </w:r>
          </w:p>
        </w:tc>
        <w:tc>
          <w:tcPr>
            <w:tcW w:w="968" w:type="pct"/>
            <w:shd w:val="clear" w:color="auto" w:fill="auto"/>
            <w:vAlign w:val="center"/>
          </w:tcPr>
          <w:p w:rsidR="007D6D4B" w:rsidRPr="00DB615C" w:rsidRDefault="007D6D4B" w:rsidP="00A70847">
            <w:pPr>
              <w:pStyle w:val="afffffff9"/>
              <w:ind w:left="-111" w:right="-83"/>
              <w:rPr>
                <w:sz w:val="24"/>
                <w:szCs w:val="24"/>
              </w:rPr>
            </w:pPr>
            <w:r w:rsidRPr="00DB615C">
              <w:rPr>
                <w:sz w:val="24"/>
                <w:szCs w:val="24"/>
              </w:rPr>
              <w:t>мест</w:t>
            </w:r>
          </w:p>
        </w:tc>
        <w:tc>
          <w:tcPr>
            <w:tcW w:w="968" w:type="pct"/>
            <w:shd w:val="clear" w:color="auto" w:fill="auto"/>
            <w:vAlign w:val="center"/>
          </w:tcPr>
          <w:p w:rsidR="007D6D4B" w:rsidRPr="00DB615C" w:rsidRDefault="007D6D4B" w:rsidP="00A70847">
            <w:pPr>
              <w:pStyle w:val="afffffff9"/>
              <w:rPr>
                <w:sz w:val="24"/>
                <w:szCs w:val="24"/>
              </w:rPr>
            </w:pPr>
            <w:r w:rsidRPr="00DB615C">
              <w:rPr>
                <w:sz w:val="24"/>
                <w:szCs w:val="24"/>
              </w:rPr>
              <w:t>500</w:t>
            </w:r>
          </w:p>
        </w:tc>
        <w:tc>
          <w:tcPr>
            <w:tcW w:w="1276" w:type="pct"/>
            <w:vMerge w:val="restart"/>
            <w:shd w:val="clear" w:color="auto" w:fill="auto"/>
            <w:vAlign w:val="center"/>
            <w:hideMark/>
          </w:tcPr>
          <w:p w:rsidR="007D6D4B" w:rsidRPr="00DB615C" w:rsidRDefault="007D6D4B" w:rsidP="00A70847">
            <w:pPr>
              <w:pStyle w:val="afffffff9"/>
              <w:rPr>
                <w:sz w:val="24"/>
                <w:szCs w:val="24"/>
              </w:rPr>
            </w:pPr>
            <w:r w:rsidRPr="00DB615C">
              <w:rPr>
                <w:sz w:val="24"/>
                <w:szCs w:val="24"/>
              </w:rPr>
              <w:t>строительство</w:t>
            </w:r>
          </w:p>
        </w:tc>
      </w:tr>
      <w:tr w:rsidR="00471A15" w:rsidRPr="00DB615C" w:rsidTr="00A94FAA">
        <w:trPr>
          <w:trHeight w:val="504"/>
        </w:trPr>
        <w:tc>
          <w:tcPr>
            <w:tcW w:w="330" w:type="pct"/>
            <w:shd w:val="clear" w:color="auto" w:fill="auto"/>
            <w:vAlign w:val="center"/>
            <w:hideMark/>
          </w:tcPr>
          <w:p w:rsidR="007D6D4B" w:rsidRPr="00DB615C" w:rsidRDefault="007D6D4B" w:rsidP="00A70847">
            <w:pPr>
              <w:pStyle w:val="afffffff9"/>
              <w:rPr>
                <w:sz w:val="24"/>
                <w:szCs w:val="24"/>
              </w:rPr>
            </w:pPr>
            <w:r w:rsidRPr="00DB615C">
              <w:rPr>
                <w:sz w:val="24"/>
                <w:szCs w:val="24"/>
              </w:rPr>
              <w:t>1.2.</w:t>
            </w:r>
          </w:p>
        </w:tc>
        <w:tc>
          <w:tcPr>
            <w:tcW w:w="1458" w:type="pct"/>
            <w:shd w:val="clear" w:color="auto" w:fill="auto"/>
            <w:vAlign w:val="center"/>
            <w:hideMark/>
          </w:tcPr>
          <w:p w:rsidR="007D6D4B" w:rsidRPr="00DB615C" w:rsidRDefault="007D6D4B" w:rsidP="00A70847">
            <w:pPr>
              <w:pStyle w:val="afffffff9"/>
              <w:rPr>
                <w:sz w:val="24"/>
                <w:szCs w:val="24"/>
              </w:rPr>
            </w:pPr>
            <w:r w:rsidRPr="00DB615C">
              <w:rPr>
                <w:sz w:val="24"/>
                <w:szCs w:val="24"/>
              </w:rPr>
              <w:t>Детское дошкольное</w:t>
            </w:r>
          </w:p>
          <w:p w:rsidR="007D6D4B" w:rsidRPr="00DB615C" w:rsidRDefault="007D6D4B" w:rsidP="00A70847">
            <w:pPr>
              <w:pStyle w:val="afffffff9"/>
              <w:rPr>
                <w:sz w:val="24"/>
                <w:szCs w:val="24"/>
              </w:rPr>
            </w:pPr>
            <w:r w:rsidRPr="00DB615C">
              <w:rPr>
                <w:sz w:val="24"/>
                <w:szCs w:val="24"/>
              </w:rPr>
              <w:t>учреждение</w:t>
            </w:r>
          </w:p>
          <w:p w:rsidR="007D6D4B" w:rsidRPr="00DB615C" w:rsidRDefault="007D6D4B" w:rsidP="00A70847">
            <w:pPr>
              <w:pStyle w:val="afffffff9"/>
              <w:rPr>
                <w:sz w:val="24"/>
                <w:szCs w:val="24"/>
              </w:rPr>
            </w:pPr>
            <w:r w:rsidRPr="00DB615C">
              <w:rPr>
                <w:sz w:val="24"/>
                <w:szCs w:val="24"/>
              </w:rPr>
              <w:t>ст. Тбилисская,</w:t>
            </w:r>
          </w:p>
          <w:p w:rsidR="007D6D4B" w:rsidRPr="00DB615C" w:rsidRDefault="007D6D4B" w:rsidP="00A70847">
            <w:pPr>
              <w:pStyle w:val="afffffff9"/>
              <w:rPr>
                <w:sz w:val="24"/>
                <w:szCs w:val="24"/>
              </w:rPr>
            </w:pPr>
            <w:r w:rsidRPr="00DB615C">
              <w:rPr>
                <w:sz w:val="24"/>
                <w:szCs w:val="24"/>
              </w:rPr>
              <w:t>(северный микрорайон)</w:t>
            </w:r>
          </w:p>
        </w:tc>
        <w:tc>
          <w:tcPr>
            <w:tcW w:w="968" w:type="pct"/>
            <w:shd w:val="clear" w:color="auto" w:fill="auto"/>
            <w:vAlign w:val="center"/>
          </w:tcPr>
          <w:p w:rsidR="007D6D4B" w:rsidRPr="00DB615C" w:rsidRDefault="007D6D4B" w:rsidP="00A70847">
            <w:pPr>
              <w:pStyle w:val="afffffff9"/>
              <w:ind w:left="-111" w:right="-83"/>
              <w:rPr>
                <w:sz w:val="24"/>
                <w:szCs w:val="24"/>
              </w:rPr>
            </w:pPr>
            <w:r w:rsidRPr="00DB615C">
              <w:rPr>
                <w:sz w:val="24"/>
                <w:szCs w:val="24"/>
              </w:rPr>
              <w:t>мест</w:t>
            </w:r>
          </w:p>
        </w:tc>
        <w:tc>
          <w:tcPr>
            <w:tcW w:w="968" w:type="pct"/>
            <w:shd w:val="clear" w:color="auto" w:fill="auto"/>
            <w:vAlign w:val="center"/>
          </w:tcPr>
          <w:p w:rsidR="007D6D4B" w:rsidRPr="00DB615C" w:rsidRDefault="007D6D4B" w:rsidP="00A70847">
            <w:pPr>
              <w:pStyle w:val="afffffff9"/>
              <w:rPr>
                <w:sz w:val="24"/>
                <w:szCs w:val="24"/>
              </w:rPr>
            </w:pPr>
            <w:r w:rsidRPr="00DB615C">
              <w:rPr>
                <w:sz w:val="24"/>
                <w:szCs w:val="24"/>
              </w:rPr>
              <w:t>500</w:t>
            </w:r>
          </w:p>
        </w:tc>
        <w:tc>
          <w:tcPr>
            <w:tcW w:w="1276" w:type="pct"/>
            <w:vMerge/>
            <w:shd w:val="clear" w:color="auto" w:fill="auto"/>
            <w:vAlign w:val="center"/>
            <w:hideMark/>
          </w:tcPr>
          <w:p w:rsidR="007D6D4B" w:rsidRPr="00DB615C" w:rsidRDefault="007D6D4B" w:rsidP="00A70847">
            <w:pPr>
              <w:pStyle w:val="afffffff9"/>
              <w:rPr>
                <w:sz w:val="24"/>
                <w:szCs w:val="24"/>
              </w:rPr>
            </w:pPr>
          </w:p>
        </w:tc>
      </w:tr>
      <w:tr w:rsidR="00471A15" w:rsidRPr="00DB615C" w:rsidTr="00A94FAA">
        <w:trPr>
          <w:trHeight w:val="504"/>
        </w:trPr>
        <w:tc>
          <w:tcPr>
            <w:tcW w:w="330" w:type="pct"/>
            <w:shd w:val="clear" w:color="auto" w:fill="auto"/>
            <w:vAlign w:val="center"/>
            <w:hideMark/>
          </w:tcPr>
          <w:p w:rsidR="007D6D4B" w:rsidRPr="00DB615C" w:rsidRDefault="007D6D4B" w:rsidP="00A70847">
            <w:pPr>
              <w:pStyle w:val="afffffff9"/>
              <w:rPr>
                <w:sz w:val="24"/>
                <w:szCs w:val="24"/>
              </w:rPr>
            </w:pPr>
            <w:r w:rsidRPr="00DB615C">
              <w:rPr>
                <w:sz w:val="24"/>
                <w:szCs w:val="24"/>
              </w:rPr>
              <w:t>1.3.</w:t>
            </w:r>
          </w:p>
        </w:tc>
        <w:tc>
          <w:tcPr>
            <w:tcW w:w="1458" w:type="pct"/>
            <w:shd w:val="clear" w:color="auto" w:fill="auto"/>
            <w:vAlign w:val="center"/>
            <w:hideMark/>
          </w:tcPr>
          <w:p w:rsidR="007D6D4B" w:rsidRPr="00DB615C" w:rsidRDefault="007D6D4B" w:rsidP="00A70847">
            <w:pPr>
              <w:pStyle w:val="afffffff9"/>
              <w:rPr>
                <w:sz w:val="24"/>
                <w:szCs w:val="24"/>
              </w:rPr>
            </w:pPr>
            <w:r w:rsidRPr="00DB615C">
              <w:rPr>
                <w:sz w:val="24"/>
                <w:szCs w:val="24"/>
              </w:rPr>
              <w:t>Детское дошкольное</w:t>
            </w:r>
          </w:p>
          <w:p w:rsidR="007D6D4B" w:rsidRPr="00DB615C" w:rsidRDefault="007D6D4B" w:rsidP="00A70847">
            <w:pPr>
              <w:pStyle w:val="afffffff9"/>
              <w:rPr>
                <w:sz w:val="24"/>
                <w:szCs w:val="24"/>
              </w:rPr>
            </w:pPr>
            <w:r w:rsidRPr="00DB615C">
              <w:rPr>
                <w:sz w:val="24"/>
                <w:szCs w:val="24"/>
              </w:rPr>
              <w:t>учреждение</w:t>
            </w:r>
          </w:p>
          <w:p w:rsidR="007D6D4B" w:rsidRPr="00DB615C" w:rsidRDefault="007D6D4B" w:rsidP="00A70847">
            <w:pPr>
              <w:pStyle w:val="afffffff9"/>
              <w:rPr>
                <w:sz w:val="24"/>
                <w:szCs w:val="24"/>
              </w:rPr>
            </w:pPr>
            <w:r w:rsidRPr="00DB615C">
              <w:rPr>
                <w:sz w:val="24"/>
                <w:szCs w:val="24"/>
              </w:rPr>
              <w:t>п. Восточный</w:t>
            </w:r>
          </w:p>
        </w:tc>
        <w:tc>
          <w:tcPr>
            <w:tcW w:w="968" w:type="pct"/>
            <w:shd w:val="clear" w:color="auto" w:fill="auto"/>
            <w:vAlign w:val="center"/>
          </w:tcPr>
          <w:p w:rsidR="007D6D4B" w:rsidRPr="00DB615C" w:rsidRDefault="007D6D4B" w:rsidP="00A70847">
            <w:pPr>
              <w:pStyle w:val="afffffff9"/>
              <w:ind w:left="-111" w:right="-83"/>
              <w:rPr>
                <w:sz w:val="24"/>
                <w:szCs w:val="24"/>
              </w:rPr>
            </w:pPr>
            <w:r w:rsidRPr="00DB615C">
              <w:rPr>
                <w:sz w:val="24"/>
                <w:szCs w:val="24"/>
              </w:rPr>
              <w:t>мест</w:t>
            </w:r>
          </w:p>
        </w:tc>
        <w:tc>
          <w:tcPr>
            <w:tcW w:w="968" w:type="pct"/>
            <w:shd w:val="clear" w:color="auto" w:fill="auto"/>
            <w:vAlign w:val="center"/>
          </w:tcPr>
          <w:p w:rsidR="007D6D4B" w:rsidRPr="00DB615C" w:rsidRDefault="007D6D4B" w:rsidP="00A70847">
            <w:pPr>
              <w:pStyle w:val="afffffff9"/>
              <w:rPr>
                <w:sz w:val="24"/>
                <w:szCs w:val="24"/>
              </w:rPr>
            </w:pPr>
            <w:r w:rsidRPr="00DB615C">
              <w:rPr>
                <w:sz w:val="24"/>
                <w:szCs w:val="24"/>
              </w:rPr>
              <w:t>20</w:t>
            </w:r>
          </w:p>
        </w:tc>
        <w:tc>
          <w:tcPr>
            <w:tcW w:w="1276" w:type="pct"/>
            <w:vMerge/>
            <w:shd w:val="clear" w:color="auto" w:fill="auto"/>
            <w:vAlign w:val="center"/>
            <w:hideMark/>
          </w:tcPr>
          <w:p w:rsidR="007D6D4B" w:rsidRPr="00DB615C" w:rsidRDefault="007D6D4B" w:rsidP="00A70847">
            <w:pPr>
              <w:pStyle w:val="afffffff9"/>
              <w:rPr>
                <w:sz w:val="24"/>
                <w:szCs w:val="24"/>
              </w:rPr>
            </w:pPr>
          </w:p>
        </w:tc>
      </w:tr>
      <w:tr w:rsidR="00471A15" w:rsidRPr="00DB615C" w:rsidTr="00A94FAA">
        <w:trPr>
          <w:trHeight w:val="504"/>
        </w:trPr>
        <w:tc>
          <w:tcPr>
            <w:tcW w:w="330" w:type="pct"/>
            <w:shd w:val="clear" w:color="auto" w:fill="auto"/>
            <w:vAlign w:val="center"/>
            <w:hideMark/>
          </w:tcPr>
          <w:p w:rsidR="007D6D4B" w:rsidRPr="00DB615C" w:rsidRDefault="007D6D4B" w:rsidP="00A70847">
            <w:pPr>
              <w:pStyle w:val="afffffff9"/>
              <w:rPr>
                <w:sz w:val="24"/>
                <w:szCs w:val="24"/>
              </w:rPr>
            </w:pPr>
            <w:r w:rsidRPr="00DB615C">
              <w:rPr>
                <w:sz w:val="24"/>
                <w:szCs w:val="24"/>
              </w:rPr>
              <w:t>1.4.</w:t>
            </w:r>
          </w:p>
        </w:tc>
        <w:tc>
          <w:tcPr>
            <w:tcW w:w="1458" w:type="pct"/>
            <w:shd w:val="clear" w:color="auto" w:fill="auto"/>
            <w:vAlign w:val="center"/>
            <w:hideMark/>
          </w:tcPr>
          <w:p w:rsidR="007D6D4B" w:rsidRPr="00DB615C" w:rsidRDefault="007D6D4B" w:rsidP="00A70847">
            <w:pPr>
              <w:pStyle w:val="afffffff9"/>
              <w:rPr>
                <w:sz w:val="24"/>
                <w:szCs w:val="24"/>
              </w:rPr>
            </w:pPr>
            <w:r w:rsidRPr="00DB615C">
              <w:rPr>
                <w:sz w:val="24"/>
                <w:szCs w:val="24"/>
              </w:rPr>
              <w:t>Детское дошкольное</w:t>
            </w:r>
          </w:p>
          <w:p w:rsidR="007D6D4B" w:rsidRPr="00DB615C" w:rsidRDefault="007D6D4B" w:rsidP="00A70847">
            <w:pPr>
              <w:pStyle w:val="afffffff9"/>
              <w:rPr>
                <w:sz w:val="24"/>
                <w:szCs w:val="24"/>
              </w:rPr>
            </w:pPr>
            <w:r w:rsidRPr="00DB615C">
              <w:rPr>
                <w:sz w:val="24"/>
                <w:szCs w:val="24"/>
              </w:rPr>
              <w:t>учреждение</w:t>
            </w:r>
          </w:p>
          <w:p w:rsidR="007D6D4B" w:rsidRPr="00DB615C" w:rsidRDefault="007D6D4B" w:rsidP="00A70847">
            <w:pPr>
              <w:pStyle w:val="afffffff9"/>
              <w:rPr>
                <w:sz w:val="24"/>
                <w:szCs w:val="24"/>
              </w:rPr>
            </w:pPr>
            <w:r w:rsidRPr="00DB615C">
              <w:rPr>
                <w:sz w:val="24"/>
                <w:szCs w:val="24"/>
              </w:rPr>
              <w:t>п. Первомайский</w:t>
            </w:r>
          </w:p>
        </w:tc>
        <w:tc>
          <w:tcPr>
            <w:tcW w:w="968" w:type="pct"/>
            <w:shd w:val="clear" w:color="auto" w:fill="auto"/>
            <w:vAlign w:val="center"/>
          </w:tcPr>
          <w:p w:rsidR="007D6D4B" w:rsidRPr="00DB615C" w:rsidRDefault="007D6D4B" w:rsidP="00A70847">
            <w:pPr>
              <w:pStyle w:val="afffffff9"/>
              <w:ind w:left="-111" w:right="-83"/>
              <w:rPr>
                <w:sz w:val="24"/>
                <w:szCs w:val="24"/>
              </w:rPr>
            </w:pPr>
            <w:r w:rsidRPr="00DB615C">
              <w:rPr>
                <w:sz w:val="24"/>
                <w:szCs w:val="24"/>
              </w:rPr>
              <w:t>мест</w:t>
            </w:r>
          </w:p>
        </w:tc>
        <w:tc>
          <w:tcPr>
            <w:tcW w:w="968" w:type="pct"/>
            <w:shd w:val="clear" w:color="auto" w:fill="auto"/>
            <w:vAlign w:val="center"/>
          </w:tcPr>
          <w:p w:rsidR="007D6D4B" w:rsidRPr="00DB615C" w:rsidRDefault="007D6D4B" w:rsidP="00A70847">
            <w:pPr>
              <w:pStyle w:val="afffffff9"/>
              <w:rPr>
                <w:sz w:val="24"/>
                <w:szCs w:val="24"/>
              </w:rPr>
            </w:pPr>
            <w:r w:rsidRPr="00DB615C">
              <w:rPr>
                <w:sz w:val="24"/>
                <w:szCs w:val="24"/>
              </w:rPr>
              <w:t>21</w:t>
            </w:r>
          </w:p>
        </w:tc>
        <w:tc>
          <w:tcPr>
            <w:tcW w:w="1276" w:type="pct"/>
            <w:vMerge/>
            <w:shd w:val="clear" w:color="auto" w:fill="auto"/>
            <w:vAlign w:val="center"/>
            <w:hideMark/>
          </w:tcPr>
          <w:p w:rsidR="007D6D4B" w:rsidRPr="00DB615C" w:rsidRDefault="007D6D4B" w:rsidP="00A70847">
            <w:pPr>
              <w:pStyle w:val="afffffff9"/>
              <w:rPr>
                <w:sz w:val="24"/>
                <w:szCs w:val="24"/>
              </w:rPr>
            </w:pPr>
          </w:p>
        </w:tc>
      </w:tr>
      <w:tr w:rsidR="00471A15" w:rsidRPr="00DB615C" w:rsidTr="00A94FAA">
        <w:trPr>
          <w:trHeight w:val="449"/>
        </w:trPr>
        <w:tc>
          <w:tcPr>
            <w:tcW w:w="330" w:type="pct"/>
            <w:tcBorders>
              <w:bottom w:val="single" w:sz="4" w:space="0" w:color="auto"/>
            </w:tcBorders>
            <w:shd w:val="clear" w:color="auto" w:fill="auto"/>
            <w:vAlign w:val="center"/>
            <w:hideMark/>
          </w:tcPr>
          <w:p w:rsidR="007D6D4B" w:rsidRPr="00DB615C" w:rsidRDefault="007D6D4B" w:rsidP="00A70847">
            <w:pPr>
              <w:pStyle w:val="afffffff9"/>
              <w:rPr>
                <w:sz w:val="24"/>
                <w:szCs w:val="24"/>
              </w:rPr>
            </w:pPr>
            <w:r w:rsidRPr="00DB615C">
              <w:rPr>
                <w:sz w:val="24"/>
                <w:szCs w:val="24"/>
              </w:rPr>
              <w:t>1.5.</w:t>
            </w:r>
          </w:p>
        </w:tc>
        <w:tc>
          <w:tcPr>
            <w:tcW w:w="1458" w:type="pct"/>
            <w:tcBorders>
              <w:bottom w:val="single" w:sz="4" w:space="0" w:color="auto"/>
            </w:tcBorders>
            <w:shd w:val="clear" w:color="auto" w:fill="auto"/>
            <w:vAlign w:val="center"/>
            <w:hideMark/>
          </w:tcPr>
          <w:p w:rsidR="007D6D4B" w:rsidRPr="00DB615C" w:rsidRDefault="007D6D4B" w:rsidP="00A70847">
            <w:pPr>
              <w:pStyle w:val="afffffff9"/>
              <w:rPr>
                <w:sz w:val="24"/>
                <w:szCs w:val="24"/>
              </w:rPr>
            </w:pPr>
            <w:r w:rsidRPr="00DB615C">
              <w:rPr>
                <w:sz w:val="24"/>
                <w:szCs w:val="24"/>
              </w:rPr>
              <w:t>Детское дошкольное</w:t>
            </w:r>
          </w:p>
          <w:p w:rsidR="007D6D4B" w:rsidRPr="00DB615C" w:rsidRDefault="007D6D4B" w:rsidP="00A70847">
            <w:pPr>
              <w:pStyle w:val="afffffff9"/>
              <w:rPr>
                <w:sz w:val="24"/>
                <w:szCs w:val="24"/>
              </w:rPr>
            </w:pPr>
            <w:r w:rsidRPr="00DB615C">
              <w:rPr>
                <w:sz w:val="24"/>
                <w:szCs w:val="24"/>
              </w:rPr>
              <w:t>учреждение</w:t>
            </w:r>
          </w:p>
          <w:p w:rsidR="007D6D4B" w:rsidRPr="00DB615C" w:rsidRDefault="007D6D4B" w:rsidP="00A70847">
            <w:pPr>
              <w:pStyle w:val="afffffff9"/>
              <w:rPr>
                <w:sz w:val="24"/>
                <w:szCs w:val="24"/>
              </w:rPr>
            </w:pPr>
            <w:r w:rsidRPr="00DB615C">
              <w:rPr>
                <w:sz w:val="24"/>
                <w:szCs w:val="24"/>
              </w:rPr>
              <w:t>п. Терновый</w:t>
            </w:r>
          </w:p>
        </w:tc>
        <w:tc>
          <w:tcPr>
            <w:tcW w:w="968" w:type="pct"/>
            <w:tcBorders>
              <w:bottom w:val="single" w:sz="4" w:space="0" w:color="auto"/>
            </w:tcBorders>
            <w:shd w:val="clear" w:color="auto" w:fill="auto"/>
            <w:vAlign w:val="center"/>
          </w:tcPr>
          <w:p w:rsidR="007D6D4B" w:rsidRPr="00DB615C" w:rsidRDefault="007D6D4B" w:rsidP="00A70847">
            <w:pPr>
              <w:pStyle w:val="afffffff9"/>
              <w:ind w:left="-111" w:right="-83"/>
              <w:rPr>
                <w:sz w:val="24"/>
                <w:szCs w:val="24"/>
              </w:rPr>
            </w:pPr>
            <w:r w:rsidRPr="00DB615C">
              <w:rPr>
                <w:sz w:val="24"/>
                <w:szCs w:val="24"/>
              </w:rPr>
              <w:t>мест</w:t>
            </w:r>
          </w:p>
        </w:tc>
        <w:tc>
          <w:tcPr>
            <w:tcW w:w="968" w:type="pct"/>
            <w:tcBorders>
              <w:bottom w:val="single" w:sz="4" w:space="0" w:color="auto"/>
            </w:tcBorders>
            <w:shd w:val="clear" w:color="auto" w:fill="auto"/>
            <w:vAlign w:val="center"/>
          </w:tcPr>
          <w:p w:rsidR="007D6D4B" w:rsidRPr="00DB615C" w:rsidRDefault="007D6D4B" w:rsidP="00A70847">
            <w:pPr>
              <w:pStyle w:val="afffffff9"/>
              <w:rPr>
                <w:sz w:val="24"/>
                <w:szCs w:val="24"/>
              </w:rPr>
            </w:pPr>
            <w:r w:rsidRPr="00DB615C">
              <w:rPr>
                <w:sz w:val="24"/>
                <w:szCs w:val="24"/>
              </w:rPr>
              <w:t>19</w:t>
            </w:r>
          </w:p>
        </w:tc>
        <w:tc>
          <w:tcPr>
            <w:tcW w:w="1276" w:type="pct"/>
            <w:vMerge/>
            <w:tcBorders>
              <w:bottom w:val="single" w:sz="4" w:space="0" w:color="auto"/>
            </w:tcBorders>
            <w:shd w:val="clear" w:color="auto" w:fill="auto"/>
            <w:vAlign w:val="center"/>
            <w:hideMark/>
          </w:tcPr>
          <w:p w:rsidR="007D6D4B" w:rsidRPr="00DB615C" w:rsidRDefault="007D6D4B" w:rsidP="00A70847">
            <w:pPr>
              <w:pStyle w:val="afffffff9"/>
              <w:rPr>
                <w:sz w:val="24"/>
                <w:szCs w:val="24"/>
              </w:rPr>
            </w:pPr>
          </w:p>
        </w:tc>
      </w:tr>
      <w:tr w:rsidR="00471A15" w:rsidRPr="00DB615C" w:rsidTr="00A94FAA">
        <w:trPr>
          <w:trHeight w:val="504"/>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D4B" w:rsidRPr="00DB615C" w:rsidRDefault="007D6D4B" w:rsidP="00A70847">
            <w:pPr>
              <w:pStyle w:val="afffffff9"/>
              <w:rPr>
                <w:sz w:val="24"/>
                <w:szCs w:val="24"/>
              </w:rPr>
            </w:pPr>
            <w:r w:rsidRPr="00DB615C">
              <w:rPr>
                <w:sz w:val="24"/>
                <w:szCs w:val="24"/>
              </w:rPr>
              <w:t>1.6.</w:t>
            </w:r>
          </w:p>
        </w:tc>
        <w:tc>
          <w:tcPr>
            <w:tcW w:w="1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D4B" w:rsidRPr="00DB615C" w:rsidRDefault="007D6D4B" w:rsidP="00A70847">
            <w:pPr>
              <w:pStyle w:val="afffffff9"/>
              <w:rPr>
                <w:sz w:val="24"/>
                <w:szCs w:val="24"/>
              </w:rPr>
            </w:pPr>
            <w:r w:rsidRPr="00DB615C">
              <w:rPr>
                <w:sz w:val="24"/>
                <w:szCs w:val="24"/>
              </w:rPr>
              <w:t>Общеобразовательное</w:t>
            </w:r>
          </w:p>
          <w:p w:rsidR="007D6D4B" w:rsidRPr="00DB615C" w:rsidRDefault="007D6D4B" w:rsidP="00A70847">
            <w:pPr>
              <w:pStyle w:val="afffffff9"/>
              <w:rPr>
                <w:sz w:val="24"/>
                <w:szCs w:val="24"/>
              </w:rPr>
            </w:pPr>
            <w:r w:rsidRPr="00DB615C">
              <w:rPr>
                <w:sz w:val="24"/>
                <w:szCs w:val="24"/>
              </w:rPr>
              <w:t>учреждение</w:t>
            </w:r>
          </w:p>
          <w:p w:rsidR="007D6D4B" w:rsidRPr="00DB615C" w:rsidRDefault="007D6D4B" w:rsidP="00A70847">
            <w:pPr>
              <w:pStyle w:val="afffffff9"/>
              <w:rPr>
                <w:sz w:val="24"/>
                <w:szCs w:val="24"/>
              </w:rPr>
            </w:pPr>
            <w:r w:rsidRPr="00DB615C">
              <w:rPr>
                <w:sz w:val="24"/>
                <w:szCs w:val="24"/>
              </w:rPr>
              <w:lastRenderedPageBreak/>
              <w:t>ст. Тбилисская,</w:t>
            </w:r>
          </w:p>
          <w:p w:rsidR="007D6D4B" w:rsidRPr="00DB615C" w:rsidRDefault="007D6D4B" w:rsidP="00A70847">
            <w:pPr>
              <w:pStyle w:val="afffffff9"/>
              <w:rPr>
                <w:sz w:val="24"/>
                <w:szCs w:val="24"/>
              </w:rPr>
            </w:pPr>
            <w:r w:rsidRPr="00DB615C">
              <w:rPr>
                <w:sz w:val="24"/>
                <w:szCs w:val="24"/>
              </w:rPr>
              <w:t>(восточный микрорайон)</w:t>
            </w:r>
          </w:p>
        </w:tc>
        <w:tc>
          <w:tcPr>
            <w:tcW w:w="968" w:type="pct"/>
            <w:tcBorders>
              <w:top w:val="single" w:sz="4" w:space="0" w:color="auto"/>
              <w:left w:val="single" w:sz="4" w:space="0" w:color="auto"/>
              <w:bottom w:val="single" w:sz="4" w:space="0" w:color="auto"/>
              <w:right w:val="single" w:sz="4" w:space="0" w:color="auto"/>
            </w:tcBorders>
            <w:shd w:val="clear" w:color="auto" w:fill="auto"/>
            <w:vAlign w:val="center"/>
          </w:tcPr>
          <w:p w:rsidR="007D6D4B" w:rsidRPr="00DB615C" w:rsidRDefault="007D6D4B" w:rsidP="00A70847">
            <w:pPr>
              <w:pStyle w:val="afffffff9"/>
              <w:ind w:left="-111" w:right="-83"/>
              <w:rPr>
                <w:sz w:val="24"/>
                <w:szCs w:val="24"/>
              </w:rPr>
            </w:pPr>
            <w:r w:rsidRPr="00DB615C">
              <w:rPr>
                <w:sz w:val="24"/>
                <w:szCs w:val="24"/>
              </w:rPr>
              <w:lastRenderedPageBreak/>
              <w:t>место</w:t>
            </w:r>
          </w:p>
        </w:tc>
        <w:tc>
          <w:tcPr>
            <w:tcW w:w="968" w:type="pct"/>
            <w:tcBorders>
              <w:top w:val="single" w:sz="4" w:space="0" w:color="auto"/>
              <w:left w:val="single" w:sz="4" w:space="0" w:color="auto"/>
              <w:bottom w:val="single" w:sz="4" w:space="0" w:color="auto"/>
              <w:right w:val="single" w:sz="4" w:space="0" w:color="auto"/>
            </w:tcBorders>
            <w:shd w:val="clear" w:color="auto" w:fill="auto"/>
            <w:vAlign w:val="center"/>
          </w:tcPr>
          <w:p w:rsidR="007D6D4B" w:rsidRPr="00DB615C" w:rsidRDefault="007D6D4B" w:rsidP="00A70847">
            <w:pPr>
              <w:pStyle w:val="afffffff9"/>
              <w:rPr>
                <w:sz w:val="24"/>
                <w:szCs w:val="24"/>
              </w:rPr>
            </w:pPr>
            <w:r w:rsidRPr="00DB615C">
              <w:rPr>
                <w:sz w:val="24"/>
                <w:szCs w:val="24"/>
              </w:rPr>
              <w:t>700</w:t>
            </w:r>
          </w:p>
        </w:tc>
        <w:tc>
          <w:tcPr>
            <w:tcW w:w="12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6D4B" w:rsidRPr="00DB615C" w:rsidRDefault="007D6D4B" w:rsidP="00A70847">
            <w:pPr>
              <w:pStyle w:val="afffffff9"/>
              <w:rPr>
                <w:sz w:val="24"/>
                <w:szCs w:val="24"/>
              </w:rPr>
            </w:pPr>
          </w:p>
        </w:tc>
      </w:tr>
      <w:tr w:rsidR="00471A15" w:rsidRPr="00DB615C" w:rsidTr="00A94FAA">
        <w:trPr>
          <w:trHeight w:val="415"/>
        </w:trPr>
        <w:tc>
          <w:tcPr>
            <w:tcW w:w="330" w:type="pct"/>
            <w:tcBorders>
              <w:top w:val="single" w:sz="4" w:space="0" w:color="auto"/>
            </w:tcBorders>
            <w:shd w:val="clear" w:color="auto" w:fill="auto"/>
            <w:vAlign w:val="center"/>
            <w:hideMark/>
          </w:tcPr>
          <w:p w:rsidR="007D6D4B" w:rsidRPr="00DB615C" w:rsidRDefault="007D6D4B" w:rsidP="00A70847">
            <w:pPr>
              <w:pStyle w:val="afffffff9"/>
              <w:rPr>
                <w:sz w:val="24"/>
                <w:szCs w:val="24"/>
              </w:rPr>
            </w:pPr>
            <w:r w:rsidRPr="00DB615C">
              <w:rPr>
                <w:sz w:val="24"/>
                <w:szCs w:val="24"/>
              </w:rPr>
              <w:lastRenderedPageBreak/>
              <w:t>1.7.</w:t>
            </w:r>
          </w:p>
        </w:tc>
        <w:tc>
          <w:tcPr>
            <w:tcW w:w="1458" w:type="pct"/>
            <w:tcBorders>
              <w:top w:val="single" w:sz="4" w:space="0" w:color="auto"/>
            </w:tcBorders>
            <w:shd w:val="clear" w:color="auto" w:fill="auto"/>
            <w:vAlign w:val="center"/>
            <w:hideMark/>
          </w:tcPr>
          <w:p w:rsidR="007D6D4B" w:rsidRPr="00DB615C" w:rsidRDefault="007D6D4B" w:rsidP="00A70847">
            <w:pPr>
              <w:pStyle w:val="afffffff9"/>
              <w:rPr>
                <w:sz w:val="24"/>
                <w:szCs w:val="24"/>
              </w:rPr>
            </w:pPr>
            <w:r w:rsidRPr="00DB615C">
              <w:rPr>
                <w:sz w:val="24"/>
                <w:szCs w:val="24"/>
              </w:rPr>
              <w:t>Учебно-производственный ко</w:t>
            </w:r>
            <w:r w:rsidRPr="00DB615C">
              <w:rPr>
                <w:sz w:val="24"/>
                <w:szCs w:val="24"/>
              </w:rPr>
              <w:t>м</w:t>
            </w:r>
            <w:r w:rsidRPr="00DB615C">
              <w:rPr>
                <w:sz w:val="24"/>
                <w:szCs w:val="24"/>
              </w:rPr>
              <w:t>бинат</w:t>
            </w:r>
          </w:p>
        </w:tc>
        <w:tc>
          <w:tcPr>
            <w:tcW w:w="968" w:type="pct"/>
            <w:tcBorders>
              <w:top w:val="single" w:sz="4" w:space="0" w:color="auto"/>
            </w:tcBorders>
            <w:shd w:val="clear" w:color="auto" w:fill="auto"/>
            <w:vAlign w:val="center"/>
          </w:tcPr>
          <w:p w:rsidR="007D6D4B" w:rsidRPr="00DB615C" w:rsidRDefault="007D6D4B" w:rsidP="00A70847">
            <w:pPr>
              <w:pStyle w:val="afffffff9"/>
              <w:ind w:left="-111" w:right="-83"/>
              <w:rPr>
                <w:sz w:val="24"/>
                <w:szCs w:val="24"/>
              </w:rPr>
            </w:pPr>
            <w:r w:rsidRPr="00DB615C">
              <w:rPr>
                <w:sz w:val="24"/>
                <w:szCs w:val="24"/>
              </w:rPr>
              <w:t>мест</w:t>
            </w:r>
          </w:p>
        </w:tc>
        <w:tc>
          <w:tcPr>
            <w:tcW w:w="968" w:type="pct"/>
            <w:tcBorders>
              <w:top w:val="single" w:sz="4" w:space="0" w:color="auto"/>
            </w:tcBorders>
            <w:shd w:val="clear" w:color="auto" w:fill="auto"/>
            <w:vAlign w:val="center"/>
          </w:tcPr>
          <w:p w:rsidR="007D6D4B" w:rsidRPr="00DB615C" w:rsidRDefault="007D6D4B" w:rsidP="00A70847">
            <w:pPr>
              <w:pStyle w:val="afffffff9"/>
              <w:rPr>
                <w:sz w:val="24"/>
                <w:szCs w:val="24"/>
              </w:rPr>
            </w:pPr>
            <w:r w:rsidRPr="00DB615C">
              <w:rPr>
                <w:sz w:val="24"/>
                <w:szCs w:val="24"/>
              </w:rPr>
              <w:t>344</w:t>
            </w:r>
          </w:p>
        </w:tc>
        <w:tc>
          <w:tcPr>
            <w:tcW w:w="1276" w:type="pct"/>
            <w:tcBorders>
              <w:top w:val="single" w:sz="4" w:space="0" w:color="auto"/>
            </w:tcBorders>
            <w:shd w:val="clear" w:color="auto" w:fill="auto"/>
            <w:vAlign w:val="center"/>
            <w:hideMark/>
          </w:tcPr>
          <w:p w:rsidR="007D6D4B" w:rsidRPr="00DB615C" w:rsidRDefault="007D6D4B" w:rsidP="00A70847">
            <w:pPr>
              <w:pStyle w:val="afffffff9"/>
              <w:rPr>
                <w:sz w:val="24"/>
                <w:szCs w:val="24"/>
              </w:rPr>
            </w:pPr>
            <w:r w:rsidRPr="00DB615C">
              <w:rPr>
                <w:sz w:val="24"/>
                <w:szCs w:val="24"/>
              </w:rPr>
              <w:t>реконструкция</w:t>
            </w:r>
          </w:p>
        </w:tc>
      </w:tr>
      <w:tr w:rsidR="007D6D4B" w:rsidRPr="00DB615C" w:rsidTr="00A94FAA">
        <w:trPr>
          <w:trHeight w:val="503"/>
        </w:trPr>
        <w:tc>
          <w:tcPr>
            <w:tcW w:w="5000" w:type="pct"/>
            <w:gridSpan w:val="5"/>
            <w:shd w:val="clear" w:color="auto" w:fill="auto"/>
            <w:vAlign w:val="center"/>
            <w:hideMark/>
          </w:tcPr>
          <w:p w:rsidR="007D6D4B" w:rsidRPr="00DB615C" w:rsidRDefault="007D6D4B" w:rsidP="00A70847">
            <w:pPr>
              <w:pStyle w:val="afffffff9"/>
              <w:rPr>
                <w:sz w:val="24"/>
                <w:szCs w:val="24"/>
              </w:rPr>
            </w:pPr>
            <w:r w:rsidRPr="00DB615C">
              <w:rPr>
                <w:sz w:val="24"/>
                <w:szCs w:val="24"/>
              </w:rPr>
              <w:t>В  ПКР социальной инфраструктуры произведен расчет нормативной потребности в объектах образования и произведена корректировка данных генерального плана.</w:t>
            </w:r>
          </w:p>
        </w:tc>
      </w:tr>
      <w:tr w:rsidR="007D6D4B" w:rsidRPr="00DB615C" w:rsidTr="00A94FAA">
        <w:trPr>
          <w:trHeight w:val="339"/>
        </w:trPr>
        <w:tc>
          <w:tcPr>
            <w:tcW w:w="5000" w:type="pct"/>
            <w:gridSpan w:val="5"/>
            <w:shd w:val="clear" w:color="auto" w:fill="auto"/>
            <w:vAlign w:val="center"/>
          </w:tcPr>
          <w:p w:rsidR="007D6D4B" w:rsidRPr="00DB615C" w:rsidRDefault="007D6D4B" w:rsidP="00A70847">
            <w:pPr>
              <w:pStyle w:val="afffffff9"/>
              <w:numPr>
                <w:ilvl w:val="3"/>
                <w:numId w:val="1"/>
              </w:numPr>
              <w:ind w:right="-83"/>
              <w:rPr>
                <w:sz w:val="24"/>
                <w:szCs w:val="24"/>
              </w:rPr>
            </w:pPr>
            <w:r w:rsidRPr="00DB615C">
              <w:rPr>
                <w:sz w:val="24"/>
                <w:szCs w:val="24"/>
              </w:rPr>
              <w:t>Спортивные и физкультурно-оздоровительные сооружения</w:t>
            </w:r>
            <w:r w:rsidR="00A61C8B" w:rsidRPr="00DB615C">
              <w:rPr>
                <w:sz w:val="24"/>
                <w:szCs w:val="24"/>
              </w:rPr>
              <w:t>.</w:t>
            </w:r>
          </w:p>
        </w:tc>
      </w:tr>
      <w:tr w:rsidR="00471A15" w:rsidRPr="00DB615C" w:rsidTr="00A94FAA">
        <w:trPr>
          <w:trHeight w:val="47"/>
        </w:trPr>
        <w:tc>
          <w:tcPr>
            <w:tcW w:w="330" w:type="pct"/>
            <w:shd w:val="clear" w:color="auto" w:fill="auto"/>
            <w:vAlign w:val="center"/>
            <w:hideMark/>
          </w:tcPr>
          <w:p w:rsidR="006E4ACF" w:rsidRPr="00DB615C" w:rsidRDefault="006E4ACF" w:rsidP="00A70847">
            <w:pPr>
              <w:pStyle w:val="afffffff9"/>
              <w:rPr>
                <w:sz w:val="24"/>
                <w:szCs w:val="24"/>
              </w:rPr>
            </w:pPr>
            <w:r w:rsidRPr="00DB615C">
              <w:rPr>
                <w:sz w:val="24"/>
                <w:szCs w:val="24"/>
              </w:rPr>
              <w:t>2.1.</w:t>
            </w:r>
          </w:p>
        </w:tc>
        <w:tc>
          <w:tcPr>
            <w:tcW w:w="1458" w:type="pct"/>
            <w:shd w:val="clear" w:color="auto" w:fill="auto"/>
            <w:vAlign w:val="center"/>
            <w:hideMark/>
          </w:tcPr>
          <w:p w:rsidR="006E4ACF" w:rsidRPr="00DB615C" w:rsidRDefault="006E4ACF" w:rsidP="00A70847">
            <w:pPr>
              <w:pStyle w:val="afffffff9"/>
              <w:rPr>
                <w:sz w:val="24"/>
                <w:szCs w:val="24"/>
              </w:rPr>
            </w:pPr>
            <w:r w:rsidRPr="00DB615C">
              <w:rPr>
                <w:sz w:val="24"/>
                <w:szCs w:val="24"/>
              </w:rPr>
              <w:t>Плавательный бассейн</w:t>
            </w:r>
          </w:p>
          <w:p w:rsidR="006E4ACF" w:rsidRPr="00DB615C" w:rsidRDefault="006E4ACF" w:rsidP="00A70847">
            <w:pPr>
              <w:pStyle w:val="afffffff9"/>
              <w:rPr>
                <w:sz w:val="24"/>
                <w:szCs w:val="24"/>
              </w:rPr>
            </w:pPr>
          </w:p>
        </w:tc>
        <w:tc>
          <w:tcPr>
            <w:tcW w:w="968" w:type="pct"/>
            <w:shd w:val="clear" w:color="auto" w:fill="auto"/>
            <w:vAlign w:val="center"/>
          </w:tcPr>
          <w:p w:rsidR="006E4ACF" w:rsidRPr="00DB615C" w:rsidRDefault="006E4ACF" w:rsidP="00A70847">
            <w:pPr>
              <w:pStyle w:val="afffffff9"/>
              <w:ind w:left="-111" w:right="-83"/>
              <w:rPr>
                <w:sz w:val="24"/>
                <w:szCs w:val="24"/>
              </w:rPr>
            </w:pPr>
            <w:r w:rsidRPr="00DB615C">
              <w:rPr>
                <w:sz w:val="24"/>
                <w:szCs w:val="24"/>
              </w:rPr>
              <w:t>кв. м.</w:t>
            </w:r>
          </w:p>
          <w:p w:rsidR="006E4ACF" w:rsidRPr="00DB615C" w:rsidRDefault="006E4ACF" w:rsidP="00A70847">
            <w:pPr>
              <w:pStyle w:val="afffffff9"/>
              <w:ind w:left="-111" w:right="-83"/>
              <w:rPr>
                <w:sz w:val="24"/>
                <w:szCs w:val="24"/>
              </w:rPr>
            </w:pPr>
            <w:r w:rsidRPr="00DB615C">
              <w:rPr>
                <w:sz w:val="24"/>
                <w:szCs w:val="24"/>
              </w:rPr>
              <w:t>зеркала воды</w:t>
            </w:r>
          </w:p>
        </w:tc>
        <w:tc>
          <w:tcPr>
            <w:tcW w:w="968" w:type="pct"/>
            <w:shd w:val="clear" w:color="auto" w:fill="auto"/>
            <w:vAlign w:val="center"/>
          </w:tcPr>
          <w:p w:rsidR="006E4ACF" w:rsidRPr="00DB615C" w:rsidRDefault="006E4ACF" w:rsidP="00A70847">
            <w:pPr>
              <w:pStyle w:val="afffffff9"/>
              <w:rPr>
                <w:sz w:val="24"/>
                <w:szCs w:val="24"/>
              </w:rPr>
            </w:pPr>
          </w:p>
          <w:p w:rsidR="006E4ACF" w:rsidRPr="00DB615C" w:rsidRDefault="00C40813" w:rsidP="00A70847">
            <w:pPr>
              <w:pStyle w:val="afffffff9"/>
              <w:rPr>
                <w:sz w:val="24"/>
                <w:szCs w:val="24"/>
              </w:rPr>
            </w:pPr>
            <w:r w:rsidRPr="00DB615C">
              <w:rPr>
                <w:sz w:val="24"/>
                <w:szCs w:val="24"/>
              </w:rPr>
              <w:t>105</w:t>
            </w:r>
            <w:r w:rsidR="006E4ACF" w:rsidRPr="00DB615C">
              <w:rPr>
                <w:sz w:val="24"/>
                <w:szCs w:val="24"/>
              </w:rPr>
              <w:t>0</w:t>
            </w:r>
          </w:p>
        </w:tc>
        <w:tc>
          <w:tcPr>
            <w:tcW w:w="1276" w:type="pct"/>
            <w:vMerge w:val="restart"/>
            <w:shd w:val="clear" w:color="auto" w:fill="auto"/>
            <w:vAlign w:val="center"/>
            <w:hideMark/>
          </w:tcPr>
          <w:p w:rsidR="006E4ACF" w:rsidRPr="00DB615C" w:rsidRDefault="006E4ACF" w:rsidP="00A70847">
            <w:pPr>
              <w:pStyle w:val="afffffff9"/>
              <w:rPr>
                <w:sz w:val="24"/>
                <w:szCs w:val="24"/>
              </w:rPr>
            </w:pPr>
          </w:p>
          <w:p w:rsidR="006E4ACF" w:rsidRPr="00DB615C" w:rsidRDefault="006E4ACF" w:rsidP="00A70847">
            <w:pPr>
              <w:pStyle w:val="afffffff9"/>
              <w:rPr>
                <w:sz w:val="24"/>
                <w:szCs w:val="24"/>
              </w:rPr>
            </w:pPr>
          </w:p>
          <w:p w:rsidR="006E4ACF" w:rsidRPr="00DB615C" w:rsidRDefault="006E4ACF" w:rsidP="00A70847">
            <w:pPr>
              <w:pStyle w:val="afffffff9"/>
              <w:rPr>
                <w:sz w:val="24"/>
                <w:szCs w:val="24"/>
              </w:rPr>
            </w:pPr>
            <w:r w:rsidRPr="00DB615C">
              <w:rPr>
                <w:sz w:val="24"/>
                <w:szCs w:val="24"/>
              </w:rPr>
              <w:t>строительство</w:t>
            </w:r>
          </w:p>
          <w:p w:rsidR="006E4ACF" w:rsidRPr="00DB615C" w:rsidRDefault="006E4ACF" w:rsidP="00A70847">
            <w:pPr>
              <w:pStyle w:val="afffffff9"/>
              <w:rPr>
                <w:sz w:val="24"/>
                <w:szCs w:val="24"/>
              </w:rPr>
            </w:pPr>
          </w:p>
        </w:tc>
      </w:tr>
      <w:tr w:rsidR="00471A15" w:rsidRPr="00DB615C" w:rsidTr="00A94FAA">
        <w:trPr>
          <w:trHeight w:val="47"/>
        </w:trPr>
        <w:tc>
          <w:tcPr>
            <w:tcW w:w="330" w:type="pct"/>
            <w:shd w:val="clear" w:color="auto" w:fill="auto"/>
            <w:vAlign w:val="center"/>
            <w:hideMark/>
          </w:tcPr>
          <w:p w:rsidR="006E4ACF" w:rsidRPr="00DB615C" w:rsidRDefault="00A61C8B" w:rsidP="00A70847">
            <w:pPr>
              <w:pStyle w:val="afffffff9"/>
              <w:rPr>
                <w:sz w:val="24"/>
                <w:szCs w:val="24"/>
              </w:rPr>
            </w:pPr>
            <w:r w:rsidRPr="00DB615C">
              <w:rPr>
                <w:sz w:val="24"/>
                <w:szCs w:val="24"/>
              </w:rPr>
              <w:t>2.2.</w:t>
            </w:r>
          </w:p>
        </w:tc>
        <w:tc>
          <w:tcPr>
            <w:tcW w:w="1458" w:type="pct"/>
            <w:shd w:val="clear" w:color="auto" w:fill="auto"/>
            <w:vAlign w:val="center"/>
            <w:hideMark/>
          </w:tcPr>
          <w:p w:rsidR="006E4ACF" w:rsidRPr="00DB615C" w:rsidRDefault="006E4ACF" w:rsidP="00A70847">
            <w:pPr>
              <w:jc w:val="center"/>
              <w:rPr>
                <w:rFonts w:cs="Times New Roman"/>
                <w:color w:val="000000"/>
                <w:lang w:val="ru-RU"/>
              </w:rPr>
            </w:pPr>
            <w:r w:rsidRPr="00DB615C">
              <w:rPr>
                <w:rFonts w:cs="Times New Roman"/>
                <w:lang w:val="ru-RU"/>
              </w:rPr>
              <w:t>Ледовый каток</w:t>
            </w:r>
          </w:p>
          <w:p w:rsidR="006E4ACF" w:rsidRPr="00DB615C" w:rsidRDefault="006E4ACF" w:rsidP="00A70847">
            <w:pPr>
              <w:pStyle w:val="afffffff9"/>
              <w:rPr>
                <w:sz w:val="24"/>
                <w:szCs w:val="24"/>
              </w:rPr>
            </w:pPr>
          </w:p>
        </w:tc>
        <w:tc>
          <w:tcPr>
            <w:tcW w:w="968" w:type="pct"/>
            <w:shd w:val="clear" w:color="auto" w:fill="auto"/>
            <w:vAlign w:val="center"/>
          </w:tcPr>
          <w:p w:rsidR="006E4ACF" w:rsidRPr="00DB615C" w:rsidRDefault="006E4ACF" w:rsidP="00A70847">
            <w:pPr>
              <w:pStyle w:val="afffffff9"/>
              <w:ind w:left="-111" w:right="-83"/>
              <w:rPr>
                <w:sz w:val="24"/>
                <w:szCs w:val="24"/>
              </w:rPr>
            </w:pPr>
            <w:r w:rsidRPr="00DB615C">
              <w:rPr>
                <w:sz w:val="24"/>
                <w:szCs w:val="24"/>
              </w:rPr>
              <w:t>мест</w:t>
            </w:r>
          </w:p>
        </w:tc>
        <w:tc>
          <w:tcPr>
            <w:tcW w:w="968" w:type="pct"/>
            <w:shd w:val="clear" w:color="auto" w:fill="auto"/>
            <w:vAlign w:val="center"/>
          </w:tcPr>
          <w:p w:rsidR="006E4ACF" w:rsidRPr="00DB615C" w:rsidRDefault="006E4ACF" w:rsidP="00A70847">
            <w:pPr>
              <w:pStyle w:val="afffffff9"/>
              <w:rPr>
                <w:sz w:val="24"/>
                <w:szCs w:val="24"/>
              </w:rPr>
            </w:pPr>
            <w:r w:rsidRPr="00DB615C">
              <w:rPr>
                <w:sz w:val="24"/>
                <w:szCs w:val="24"/>
              </w:rPr>
              <w:t>231</w:t>
            </w:r>
          </w:p>
        </w:tc>
        <w:tc>
          <w:tcPr>
            <w:tcW w:w="1276" w:type="pct"/>
            <w:vMerge/>
            <w:shd w:val="clear" w:color="auto" w:fill="auto"/>
            <w:vAlign w:val="center"/>
            <w:hideMark/>
          </w:tcPr>
          <w:p w:rsidR="006E4ACF" w:rsidRPr="00DB615C" w:rsidRDefault="006E4ACF" w:rsidP="00A70847">
            <w:pPr>
              <w:pStyle w:val="afffffff9"/>
              <w:rPr>
                <w:sz w:val="24"/>
                <w:szCs w:val="24"/>
              </w:rPr>
            </w:pPr>
          </w:p>
        </w:tc>
      </w:tr>
      <w:tr w:rsidR="00471A15" w:rsidRPr="00DB615C" w:rsidTr="00A94FAA">
        <w:trPr>
          <w:trHeight w:val="47"/>
        </w:trPr>
        <w:tc>
          <w:tcPr>
            <w:tcW w:w="330" w:type="pct"/>
            <w:shd w:val="clear" w:color="auto" w:fill="auto"/>
            <w:vAlign w:val="center"/>
            <w:hideMark/>
          </w:tcPr>
          <w:p w:rsidR="006E4ACF" w:rsidRPr="00DB615C" w:rsidRDefault="00A61C8B" w:rsidP="00A70847">
            <w:pPr>
              <w:pStyle w:val="afffffff9"/>
              <w:rPr>
                <w:sz w:val="24"/>
                <w:szCs w:val="24"/>
              </w:rPr>
            </w:pPr>
            <w:r w:rsidRPr="00DB615C">
              <w:rPr>
                <w:sz w:val="24"/>
                <w:szCs w:val="24"/>
              </w:rPr>
              <w:t>2.3.</w:t>
            </w:r>
          </w:p>
        </w:tc>
        <w:tc>
          <w:tcPr>
            <w:tcW w:w="1458" w:type="pct"/>
            <w:shd w:val="clear" w:color="auto" w:fill="auto"/>
            <w:vAlign w:val="center"/>
            <w:hideMark/>
          </w:tcPr>
          <w:p w:rsidR="006E4ACF" w:rsidRPr="00DB615C" w:rsidRDefault="006E4ACF" w:rsidP="00A70847">
            <w:pPr>
              <w:pStyle w:val="afffffff9"/>
              <w:rPr>
                <w:sz w:val="24"/>
                <w:szCs w:val="24"/>
              </w:rPr>
            </w:pPr>
            <w:r w:rsidRPr="00DB615C">
              <w:rPr>
                <w:sz w:val="24"/>
                <w:szCs w:val="24"/>
              </w:rPr>
              <w:t>Установка плоскостных сооружений</w:t>
            </w:r>
          </w:p>
        </w:tc>
        <w:tc>
          <w:tcPr>
            <w:tcW w:w="968" w:type="pct"/>
            <w:shd w:val="clear" w:color="auto" w:fill="auto"/>
            <w:vAlign w:val="center"/>
          </w:tcPr>
          <w:p w:rsidR="006E4ACF" w:rsidRPr="00DB615C" w:rsidRDefault="006E4ACF" w:rsidP="00A70847">
            <w:pPr>
              <w:pStyle w:val="afffffff9"/>
              <w:ind w:left="-111" w:right="-83"/>
              <w:rPr>
                <w:sz w:val="24"/>
                <w:szCs w:val="24"/>
              </w:rPr>
            </w:pPr>
            <w:r w:rsidRPr="00DB615C">
              <w:rPr>
                <w:sz w:val="24"/>
                <w:szCs w:val="24"/>
              </w:rPr>
              <w:t>кв. м.</w:t>
            </w:r>
          </w:p>
          <w:p w:rsidR="006E4ACF" w:rsidRPr="00DB615C" w:rsidRDefault="006E4ACF" w:rsidP="00A70847">
            <w:pPr>
              <w:pStyle w:val="afffffff9"/>
              <w:ind w:left="-111" w:right="-83"/>
              <w:rPr>
                <w:sz w:val="24"/>
                <w:szCs w:val="24"/>
              </w:rPr>
            </w:pPr>
          </w:p>
        </w:tc>
        <w:tc>
          <w:tcPr>
            <w:tcW w:w="968" w:type="pct"/>
            <w:shd w:val="clear" w:color="auto" w:fill="auto"/>
            <w:vAlign w:val="center"/>
          </w:tcPr>
          <w:p w:rsidR="006E4ACF" w:rsidRPr="00DB615C" w:rsidRDefault="00C40813" w:rsidP="00A70847">
            <w:pPr>
              <w:pStyle w:val="afffffff9"/>
              <w:rPr>
                <w:sz w:val="24"/>
                <w:szCs w:val="24"/>
              </w:rPr>
            </w:pPr>
            <w:r w:rsidRPr="00DB615C">
              <w:rPr>
                <w:sz w:val="24"/>
                <w:szCs w:val="24"/>
              </w:rPr>
              <w:t>1393</w:t>
            </w:r>
          </w:p>
        </w:tc>
        <w:tc>
          <w:tcPr>
            <w:tcW w:w="1276" w:type="pct"/>
            <w:vMerge/>
            <w:shd w:val="clear" w:color="auto" w:fill="auto"/>
            <w:vAlign w:val="center"/>
            <w:hideMark/>
          </w:tcPr>
          <w:p w:rsidR="006E4ACF" w:rsidRPr="00DB615C" w:rsidRDefault="006E4ACF" w:rsidP="00A70847">
            <w:pPr>
              <w:pStyle w:val="afffffff9"/>
              <w:rPr>
                <w:sz w:val="24"/>
                <w:szCs w:val="24"/>
              </w:rPr>
            </w:pPr>
          </w:p>
        </w:tc>
      </w:tr>
      <w:tr w:rsidR="00471A15" w:rsidRPr="00DB615C" w:rsidTr="00A94FAA">
        <w:trPr>
          <w:trHeight w:val="47"/>
        </w:trPr>
        <w:tc>
          <w:tcPr>
            <w:tcW w:w="330" w:type="pct"/>
            <w:shd w:val="clear" w:color="auto" w:fill="auto"/>
            <w:vAlign w:val="center"/>
            <w:hideMark/>
          </w:tcPr>
          <w:p w:rsidR="00405D54" w:rsidRPr="00DB615C" w:rsidRDefault="00405D54" w:rsidP="00A70847">
            <w:pPr>
              <w:pStyle w:val="afffffff9"/>
              <w:rPr>
                <w:sz w:val="24"/>
                <w:szCs w:val="24"/>
              </w:rPr>
            </w:pPr>
            <w:r w:rsidRPr="00DB615C">
              <w:rPr>
                <w:sz w:val="24"/>
                <w:szCs w:val="24"/>
              </w:rPr>
              <w:t>2.</w:t>
            </w:r>
            <w:r w:rsidR="00A61C8B" w:rsidRPr="00DB615C">
              <w:rPr>
                <w:sz w:val="24"/>
                <w:szCs w:val="24"/>
              </w:rPr>
              <w:t>4.</w:t>
            </w:r>
          </w:p>
        </w:tc>
        <w:tc>
          <w:tcPr>
            <w:tcW w:w="1458" w:type="pct"/>
            <w:shd w:val="clear" w:color="auto" w:fill="auto"/>
            <w:vAlign w:val="center"/>
            <w:hideMark/>
          </w:tcPr>
          <w:p w:rsidR="00405D54" w:rsidRPr="00DB615C" w:rsidRDefault="00405D54" w:rsidP="00A70847">
            <w:pPr>
              <w:pStyle w:val="afffffff9"/>
              <w:rPr>
                <w:sz w:val="24"/>
                <w:szCs w:val="24"/>
              </w:rPr>
            </w:pPr>
            <w:r w:rsidRPr="00DB615C">
              <w:rPr>
                <w:sz w:val="24"/>
                <w:szCs w:val="24"/>
              </w:rPr>
              <w:t>Реконструкция стади</w:t>
            </w:r>
            <w:r w:rsidR="007428F9">
              <w:rPr>
                <w:sz w:val="24"/>
                <w:szCs w:val="24"/>
              </w:rPr>
              <w:t>о</w:t>
            </w:r>
            <w:r w:rsidRPr="00DB615C">
              <w:rPr>
                <w:sz w:val="24"/>
                <w:szCs w:val="24"/>
              </w:rPr>
              <w:t>на ст. Тбилисская ул. Ленина</w:t>
            </w:r>
          </w:p>
        </w:tc>
        <w:tc>
          <w:tcPr>
            <w:tcW w:w="968" w:type="pct"/>
            <w:shd w:val="clear" w:color="auto" w:fill="auto"/>
            <w:vAlign w:val="center"/>
          </w:tcPr>
          <w:p w:rsidR="00405D54" w:rsidRPr="00DB615C" w:rsidRDefault="00405D54" w:rsidP="00A70847">
            <w:pPr>
              <w:jc w:val="center"/>
              <w:rPr>
                <w:rFonts w:cs="Times New Roman"/>
                <w:lang w:val="ru-RU"/>
              </w:rPr>
            </w:pPr>
            <w:r w:rsidRPr="00DB615C">
              <w:rPr>
                <w:rFonts w:cs="Times New Roman"/>
                <w:lang w:val="ru-RU"/>
              </w:rPr>
              <w:t>кв. м.</w:t>
            </w:r>
          </w:p>
        </w:tc>
        <w:tc>
          <w:tcPr>
            <w:tcW w:w="968" w:type="pct"/>
            <w:shd w:val="clear" w:color="auto" w:fill="auto"/>
            <w:vAlign w:val="center"/>
          </w:tcPr>
          <w:p w:rsidR="00405D54" w:rsidRPr="00DB615C" w:rsidRDefault="00405D54" w:rsidP="00A70847">
            <w:pPr>
              <w:pStyle w:val="afffffff9"/>
              <w:rPr>
                <w:sz w:val="24"/>
                <w:szCs w:val="24"/>
              </w:rPr>
            </w:pPr>
            <w:r w:rsidRPr="00DB615C">
              <w:rPr>
                <w:sz w:val="24"/>
                <w:szCs w:val="24"/>
              </w:rPr>
              <w:t>17800</w:t>
            </w:r>
          </w:p>
        </w:tc>
        <w:tc>
          <w:tcPr>
            <w:tcW w:w="1276" w:type="pct"/>
            <w:shd w:val="clear" w:color="auto" w:fill="auto"/>
            <w:vAlign w:val="center"/>
            <w:hideMark/>
          </w:tcPr>
          <w:p w:rsidR="00405D54" w:rsidRPr="00DB615C" w:rsidRDefault="006E4ACF" w:rsidP="00A70847">
            <w:pPr>
              <w:pStyle w:val="afffffff9"/>
              <w:rPr>
                <w:sz w:val="24"/>
                <w:szCs w:val="24"/>
              </w:rPr>
            </w:pPr>
            <w:r w:rsidRPr="00DB615C">
              <w:rPr>
                <w:sz w:val="24"/>
                <w:szCs w:val="24"/>
              </w:rPr>
              <w:t>реконструкция</w:t>
            </w:r>
          </w:p>
        </w:tc>
      </w:tr>
      <w:tr w:rsidR="00B346F4" w:rsidRPr="00DB615C" w:rsidTr="00A94FAA">
        <w:trPr>
          <w:trHeight w:val="47"/>
        </w:trPr>
        <w:tc>
          <w:tcPr>
            <w:tcW w:w="5000" w:type="pct"/>
            <w:gridSpan w:val="5"/>
            <w:shd w:val="clear" w:color="auto" w:fill="auto"/>
            <w:vAlign w:val="center"/>
            <w:hideMark/>
          </w:tcPr>
          <w:p w:rsidR="00B346F4" w:rsidRPr="00DB615C" w:rsidRDefault="00B346F4" w:rsidP="00A70847">
            <w:pPr>
              <w:pStyle w:val="afffffff9"/>
              <w:jc w:val="both"/>
              <w:rPr>
                <w:sz w:val="24"/>
                <w:szCs w:val="24"/>
              </w:rPr>
            </w:pPr>
            <w:r w:rsidRPr="00DB615C">
              <w:rPr>
                <w:sz w:val="24"/>
                <w:szCs w:val="24"/>
              </w:rPr>
              <w:t>2.1. Предусмо</w:t>
            </w:r>
            <w:r w:rsidR="007428F9">
              <w:rPr>
                <w:sz w:val="24"/>
                <w:szCs w:val="24"/>
              </w:rPr>
              <w:t>т</w:t>
            </w:r>
            <w:r w:rsidRPr="00DB615C">
              <w:rPr>
                <w:sz w:val="24"/>
                <w:szCs w:val="24"/>
              </w:rPr>
              <w:t>рены универсальные учебно-тренировочные бассейны, оборудованные для пл</w:t>
            </w:r>
            <w:r w:rsidRPr="00DB615C">
              <w:rPr>
                <w:sz w:val="24"/>
                <w:szCs w:val="24"/>
              </w:rPr>
              <w:t>а</w:t>
            </w:r>
            <w:r w:rsidRPr="00DB615C">
              <w:rPr>
                <w:sz w:val="24"/>
                <w:szCs w:val="24"/>
              </w:rPr>
              <w:t>вания, водного поло, прыжков в воду и предназначенные для обучения плаванию, оздоров</w:t>
            </w:r>
            <w:r w:rsidRPr="00DB615C">
              <w:rPr>
                <w:sz w:val="24"/>
                <w:szCs w:val="24"/>
              </w:rPr>
              <w:t>и</w:t>
            </w:r>
            <w:r w:rsidRPr="00DB615C">
              <w:rPr>
                <w:sz w:val="24"/>
                <w:szCs w:val="24"/>
              </w:rPr>
              <w:t>тельных занятий, тренировок, а также для проведения соревнований местного значения  в пр</w:t>
            </w:r>
            <w:r w:rsidRPr="00DB615C">
              <w:rPr>
                <w:sz w:val="24"/>
                <w:szCs w:val="24"/>
              </w:rPr>
              <w:t>и</w:t>
            </w:r>
            <w:r w:rsidRPr="00DB615C">
              <w:rPr>
                <w:sz w:val="24"/>
                <w:szCs w:val="24"/>
              </w:rPr>
              <w:t>сутствии ограниченного числа зрителей (до 600 мест в крытых сооружениях).</w:t>
            </w:r>
            <w:r w:rsidR="00C40813" w:rsidRPr="00DB615C">
              <w:rPr>
                <w:sz w:val="24"/>
                <w:szCs w:val="24"/>
              </w:rPr>
              <w:t xml:space="preserve"> Пропускная сп</w:t>
            </w:r>
            <w:r w:rsidR="00C40813" w:rsidRPr="00DB615C">
              <w:rPr>
                <w:sz w:val="24"/>
                <w:szCs w:val="24"/>
              </w:rPr>
              <w:t>о</w:t>
            </w:r>
            <w:r w:rsidR="00C40813" w:rsidRPr="00DB615C">
              <w:rPr>
                <w:sz w:val="24"/>
                <w:szCs w:val="24"/>
              </w:rPr>
              <w:t>собность ванны бассейна 50х21 м (при оздоровительном плавании) - 120 человек в смену.</w:t>
            </w:r>
          </w:p>
          <w:p w:rsidR="00B346F4" w:rsidRPr="00DB615C" w:rsidRDefault="00B346F4" w:rsidP="00C23330">
            <w:pPr>
              <w:pStyle w:val="afffffff9"/>
              <w:jc w:val="both"/>
              <w:rPr>
                <w:sz w:val="24"/>
                <w:szCs w:val="24"/>
              </w:rPr>
            </w:pPr>
            <w:r w:rsidRPr="00DB615C">
              <w:rPr>
                <w:sz w:val="24"/>
                <w:szCs w:val="24"/>
              </w:rPr>
              <w:t>2.2. При расчете принят стандартный размер катка 30×60 м позволяет разместить на ледовой площадке поле для хоккея с шайбой, для фигурного катания, для шорт-трека или массового к</w:t>
            </w:r>
            <w:r w:rsidRPr="00DB615C">
              <w:rPr>
                <w:sz w:val="24"/>
                <w:szCs w:val="24"/>
              </w:rPr>
              <w:t>а</w:t>
            </w:r>
            <w:r w:rsidRPr="00DB615C">
              <w:rPr>
                <w:sz w:val="24"/>
                <w:szCs w:val="24"/>
              </w:rPr>
              <w:t>тания</w:t>
            </w:r>
            <w:r w:rsidR="00C23330" w:rsidRPr="00DB615C">
              <w:rPr>
                <w:sz w:val="24"/>
                <w:szCs w:val="24"/>
              </w:rPr>
              <w:t>.</w:t>
            </w:r>
          </w:p>
        </w:tc>
      </w:tr>
      <w:tr w:rsidR="007D6D4B" w:rsidRPr="00DB615C" w:rsidTr="00A94FAA">
        <w:trPr>
          <w:trHeight w:val="369"/>
        </w:trPr>
        <w:tc>
          <w:tcPr>
            <w:tcW w:w="5000" w:type="pct"/>
            <w:gridSpan w:val="5"/>
            <w:shd w:val="clear" w:color="auto" w:fill="auto"/>
            <w:vAlign w:val="center"/>
          </w:tcPr>
          <w:p w:rsidR="007D6D4B" w:rsidRPr="00DB615C" w:rsidRDefault="007D6D4B" w:rsidP="00A70847">
            <w:pPr>
              <w:pStyle w:val="afffffff9"/>
              <w:numPr>
                <w:ilvl w:val="3"/>
                <w:numId w:val="1"/>
              </w:numPr>
              <w:ind w:right="-83"/>
              <w:rPr>
                <w:sz w:val="24"/>
                <w:szCs w:val="24"/>
              </w:rPr>
            </w:pPr>
            <w:r w:rsidRPr="00DB615C">
              <w:rPr>
                <w:sz w:val="24"/>
                <w:szCs w:val="24"/>
              </w:rPr>
              <w:t>Учреждения культуры и искусства</w:t>
            </w:r>
            <w:r w:rsidR="00A61C8B" w:rsidRPr="00DB615C">
              <w:rPr>
                <w:sz w:val="24"/>
                <w:szCs w:val="24"/>
              </w:rPr>
              <w:t>.</w:t>
            </w:r>
          </w:p>
        </w:tc>
      </w:tr>
      <w:tr w:rsidR="00471A15" w:rsidRPr="00DB615C" w:rsidTr="00A94FAA">
        <w:trPr>
          <w:trHeight w:val="478"/>
        </w:trPr>
        <w:tc>
          <w:tcPr>
            <w:tcW w:w="330" w:type="pct"/>
            <w:shd w:val="clear" w:color="auto" w:fill="auto"/>
            <w:vAlign w:val="center"/>
            <w:hideMark/>
          </w:tcPr>
          <w:p w:rsidR="00166F2A" w:rsidRPr="00DB615C" w:rsidRDefault="00A61C8B" w:rsidP="00A70847">
            <w:pPr>
              <w:pStyle w:val="afffffff9"/>
              <w:rPr>
                <w:sz w:val="24"/>
                <w:szCs w:val="24"/>
              </w:rPr>
            </w:pPr>
            <w:r w:rsidRPr="00DB615C">
              <w:rPr>
                <w:sz w:val="24"/>
                <w:szCs w:val="24"/>
              </w:rPr>
              <w:t>3.1.</w:t>
            </w:r>
          </w:p>
        </w:tc>
        <w:tc>
          <w:tcPr>
            <w:tcW w:w="1458" w:type="pct"/>
            <w:shd w:val="clear" w:color="auto" w:fill="auto"/>
            <w:vAlign w:val="center"/>
            <w:hideMark/>
          </w:tcPr>
          <w:p w:rsidR="00166F2A" w:rsidRPr="00DB615C" w:rsidRDefault="00166F2A" w:rsidP="00A70847">
            <w:pPr>
              <w:spacing w:line="276" w:lineRule="auto"/>
              <w:ind w:left="-84"/>
              <w:jc w:val="center"/>
              <w:rPr>
                <w:rFonts w:cs="Times New Roman"/>
                <w:lang w:val="ru-RU"/>
              </w:rPr>
            </w:pPr>
            <w:r w:rsidRPr="00DB615C">
              <w:rPr>
                <w:rFonts w:cs="Times New Roman"/>
                <w:lang w:val="ru-RU"/>
              </w:rPr>
              <w:t>МУК «Тбилисский районный Дом культуры»</w:t>
            </w:r>
          </w:p>
        </w:tc>
        <w:tc>
          <w:tcPr>
            <w:tcW w:w="968" w:type="pct"/>
            <w:shd w:val="clear" w:color="auto" w:fill="auto"/>
            <w:vAlign w:val="center"/>
          </w:tcPr>
          <w:p w:rsidR="00166F2A" w:rsidRPr="00DB615C" w:rsidRDefault="00166F2A" w:rsidP="00A70847">
            <w:pPr>
              <w:pStyle w:val="afffffff9"/>
              <w:ind w:left="-111" w:right="-83"/>
              <w:rPr>
                <w:sz w:val="24"/>
                <w:szCs w:val="24"/>
              </w:rPr>
            </w:pPr>
            <w:r w:rsidRPr="00DB615C">
              <w:rPr>
                <w:sz w:val="24"/>
                <w:szCs w:val="24"/>
              </w:rPr>
              <w:t>посетительское место</w:t>
            </w:r>
          </w:p>
        </w:tc>
        <w:tc>
          <w:tcPr>
            <w:tcW w:w="968" w:type="pct"/>
            <w:shd w:val="clear" w:color="auto" w:fill="auto"/>
            <w:vAlign w:val="center"/>
          </w:tcPr>
          <w:p w:rsidR="00166F2A" w:rsidRPr="00DB615C" w:rsidRDefault="00166F2A" w:rsidP="00A70847">
            <w:pPr>
              <w:pStyle w:val="afffffff9"/>
              <w:rPr>
                <w:sz w:val="24"/>
                <w:szCs w:val="24"/>
              </w:rPr>
            </w:pPr>
            <w:r w:rsidRPr="00DB615C">
              <w:rPr>
                <w:sz w:val="24"/>
                <w:szCs w:val="24"/>
              </w:rPr>
              <w:t>700</w:t>
            </w:r>
          </w:p>
        </w:tc>
        <w:tc>
          <w:tcPr>
            <w:tcW w:w="1276" w:type="pct"/>
            <w:vMerge w:val="restart"/>
            <w:shd w:val="clear" w:color="auto" w:fill="auto"/>
            <w:vAlign w:val="center"/>
            <w:hideMark/>
          </w:tcPr>
          <w:p w:rsidR="00166F2A" w:rsidRPr="00DB615C" w:rsidRDefault="00166F2A" w:rsidP="00A70847">
            <w:pPr>
              <w:pStyle w:val="afffffff9"/>
              <w:rPr>
                <w:sz w:val="24"/>
                <w:szCs w:val="24"/>
              </w:rPr>
            </w:pPr>
            <w:r w:rsidRPr="00DB615C">
              <w:rPr>
                <w:sz w:val="24"/>
                <w:szCs w:val="24"/>
              </w:rPr>
              <w:t>капитальный ремонт</w:t>
            </w:r>
          </w:p>
          <w:p w:rsidR="00166F2A" w:rsidRPr="00DB615C" w:rsidRDefault="00166F2A" w:rsidP="00A70847">
            <w:pPr>
              <w:pStyle w:val="afffffff9"/>
              <w:rPr>
                <w:sz w:val="24"/>
                <w:szCs w:val="24"/>
              </w:rPr>
            </w:pPr>
          </w:p>
          <w:p w:rsidR="00A61C8B" w:rsidRPr="00DB615C" w:rsidRDefault="00A61C8B" w:rsidP="00A70847">
            <w:pPr>
              <w:pStyle w:val="afffffff9"/>
              <w:rPr>
                <w:sz w:val="24"/>
                <w:szCs w:val="24"/>
              </w:rPr>
            </w:pPr>
          </w:p>
        </w:tc>
      </w:tr>
      <w:tr w:rsidR="00471A15" w:rsidRPr="00DB615C" w:rsidTr="00A94FAA">
        <w:trPr>
          <w:trHeight w:val="507"/>
        </w:trPr>
        <w:tc>
          <w:tcPr>
            <w:tcW w:w="330" w:type="pct"/>
            <w:shd w:val="clear" w:color="auto" w:fill="auto"/>
            <w:vAlign w:val="center"/>
            <w:hideMark/>
          </w:tcPr>
          <w:p w:rsidR="00166F2A" w:rsidRPr="00DB615C" w:rsidRDefault="00A61C8B" w:rsidP="00A70847">
            <w:pPr>
              <w:pStyle w:val="afffffff9"/>
              <w:rPr>
                <w:sz w:val="24"/>
                <w:szCs w:val="24"/>
              </w:rPr>
            </w:pPr>
            <w:r w:rsidRPr="00DB615C">
              <w:rPr>
                <w:sz w:val="24"/>
                <w:szCs w:val="24"/>
              </w:rPr>
              <w:t>3</w:t>
            </w:r>
            <w:r w:rsidR="00166F2A" w:rsidRPr="00DB615C">
              <w:rPr>
                <w:sz w:val="24"/>
                <w:szCs w:val="24"/>
              </w:rPr>
              <w:t>.2.</w:t>
            </w:r>
          </w:p>
        </w:tc>
        <w:tc>
          <w:tcPr>
            <w:tcW w:w="1458" w:type="pct"/>
            <w:shd w:val="clear" w:color="auto" w:fill="auto"/>
            <w:vAlign w:val="center"/>
            <w:hideMark/>
          </w:tcPr>
          <w:p w:rsidR="00166F2A" w:rsidRPr="00DB615C" w:rsidRDefault="00166F2A" w:rsidP="00A70847">
            <w:pPr>
              <w:spacing w:line="276" w:lineRule="auto"/>
              <w:ind w:left="-84"/>
              <w:jc w:val="center"/>
              <w:rPr>
                <w:rFonts w:cs="Times New Roman"/>
                <w:lang w:val="ru-RU"/>
              </w:rPr>
            </w:pPr>
            <w:r w:rsidRPr="00DB615C">
              <w:rPr>
                <w:rFonts w:cs="Times New Roman"/>
                <w:lang w:val="ru-RU"/>
              </w:rPr>
              <w:t>МУК «Тбилисский культурно-досуговый центр»</w:t>
            </w:r>
          </w:p>
        </w:tc>
        <w:tc>
          <w:tcPr>
            <w:tcW w:w="968" w:type="pct"/>
            <w:shd w:val="clear" w:color="auto" w:fill="auto"/>
            <w:vAlign w:val="center"/>
          </w:tcPr>
          <w:p w:rsidR="00166F2A" w:rsidRPr="00DB615C" w:rsidRDefault="00166F2A" w:rsidP="00A70847">
            <w:pPr>
              <w:pStyle w:val="afffffff9"/>
              <w:ind w:left="-111" w:right="-83"/>
              <w:rPr>
                <w:sz w:val="24"/>
                <w:szCs w:val="24"/>
              </w:rPr>
            </w:pPr>
            <w:r w:rsidRPr="00DB615C">
              <w:rPr>
                <w:sz w:val="24"/>
                <w:szCs w:val="24"/>
              </w:rPr>
              <w:t>посетительское место</w:t>
            </w:r>
          </w:p>
        </w:tc>
        <w:tc>
          <w:tcPr>
            <w:tcW w:w="968" w:type="pct"/>
            <w:shd w:val="clear" w:color="auto" w:fill="auto"/>
            <w:vAlign w:val="center"/>
          </w:tcPr>
          <w:p w:rsidR="00166F2A" w:rsidRPr="00DB615C" w:rsidRDefault="00166F2A" w:rsidP="00A70847">
            <w:pPr>
              <w:pStyle w:val="afffffff9"/>
              <w:rPr>
                <w:color w:val="FF0000"/>
                <w:sz w:val="24"/>
                <w:szCs w:val="24"/>
              </w:rPr>
            </w:pPr>
            <w:r w:rsidRPr="00DB615C">
              <w:rPr>
                <w:sz w:val="24"/>
                <w:szCs w:val="24"/>
              </w:rPr>
              <w:t>250</w:t>
            </w:r>
          </w:p>
        </w:tc>
        <w:tc>
          <w:tcPr>
            <w:tcW w:w="1276" w:type="pct"/>
            <w:vMerge/>
            <w:shd w:val="clear" w:color="auto" w:fill="auto"/>
            <w:vAlign w:val="center"/>
            <w:hideMark/>
          </w:tcPr>
          <w:p w:rsidR="00166F2A" w:rsidRPr="00DB615C" w:rsidRDefault="00166F2A" w:rsidP="00A70847">
            <w:pPr>
              <w:pStyle w:val="afffffff9"/>
              <w:rPr>
                <w:sz w:val="24"/>
                <w:szCs w:val="24"/>
              </w:rPr>
            </w:pPr>
          </w:p>
        </w:tc>
      </w:tr>
      <w:tr w:rsidR="00471A15" w:rsidRPr="00DB615C" w:rsidTr="00A94FAA">
        <w:trPr>
          <w:trHeight w:val="421"/>
        </w:trPr>
        <w:tc>
          <w:tcPr>
            <w:tcW w:w="330" w:type="pct"/>
            <w:shd w:val="clear" w:color="auto" w:fill="auto"/>
            <w:vAlign w:val="center"/>
            <w:hideMark/>
          </w:tcPr>
          <w:p w:rsidR="00166F2A" w:rsidRPr="00DB615C" w:rsidRDefault="00A61C8B" w:rsidP="00A70847">
            <w:pPr>
              <w:pStyle w:val="afffffff9"/>
              <w:rPr>
                <w:sz w:val="24"/>
                <w:szCs w:val="24"/>
              </w:rPr>
            </w:pPr>
            <w:r w:rsidRPr="00DB615C">
              <w:rPr>
                <w:sz w:val="24"/>
                <w:szCs w:val="24"/>
              </w:rPr>
              <w:t>3</w:t>
            </w:r>
            <w:r w:rsidR="00166F2A" w:rsidRPr="00DB615C">
              <w:rPr>
                <w:sz w:val="24"/>
                <w:szCs w:val="24"/>
              </w:rPr>
              <w:t>.3.</w:t>
            </w:r>
          </w:p>
        </w:tc>
        <w:tc>
          <w:tcPr>
            <w:tcW w:w="1458" w:type="pct"/>
            <w:shd w:val="clear" w:color="auto" w:fill="auto"/>
            <w:vAlign w:val="center"/>
            <w:hideMark/>
          </w:tcPr>
          <w:p w:rsidR="007428F9" w:rsidRDefault="00166F2A" w:rsidP="00A70847">
            <w:pPr>
              <w:pStyle w:val="afffffff9"/>
              <w:rPr>
                <w:sz w:val="24"/>
                <w:szCs w:val="24"/>
              </w:rPr>
            </w:pPr>
            <w:r w:rsidRPr="00DB615C">
              <w:rPr>
                <w:sz w:val="24"/>
                <w:szCs w:val="24"/>
              </w:rPr>
              <w:t>МУК «</w:t>
            </w:r>
            <w:proofErr w:type="spellStart"/>
            <w:r w:rsidRPr="00DB615C">
              <w:rPr>
                <w:sz w:val="24"/>
                <w:szCs w:val="24"/>
              </w:rPr>
              <w:t>Северинский</w:t>
            </w:r>
            <w:proofErr w:type="spellEnd"/>
          </w:p>
          <w:p w:rsidR="00166F2A" w:rsidRPr="00DB615C" w:rsidRDefault="00166F2A" w:rsidP="00A70847">
            <w:pPr>
              <w:pStyle w:val="afffffff9"/>
              <w:rPr>
                <w:sz w:val="24"/>
                <w:szCs w:val="24"/>
              </w:rPr>
            </w:pPr>
            <w:r w:rsidRPr="00DB615C">
              <w:rPr>
                <w:sz w:val="24"/>
                <w:szCs w:val="24"/>
              </w:rPr>
              <w:t xml:space="preserve"> культурно-досуговый  центр»</w:t>
            </w:r>
          </w:p>
        </w:tc>
        <w:tc>
          <w:tcPr>
            <w:tcW w:w="968" w:type="pct"/>
            <w:shd w:val="clear" w:color="auto" w:fill="auto"/>
            <w:vAlign w:val="center"/>
          </w:tcPr>
          <w:p w:rsidR="00166F2A" w:rsidRPr="00DB615C" w:rsidRDefault="00166F2A" w:rsidP="00A70847">
            <w:pPr>
              <w:pStyle w:val="afffffff9"/>
              <w:ind w:left="-111" w:right="-83"/>
              <w:rPr>
                <w:sz w:val="24"/>
                <w:szCs w:val="24"/>
              </w:rPr>
            </w:pPr>
            <w:r w:rsidRPr="00DB615C">
              <w:rPr>
                <w:sz w:val="24"/>
                <w:szCs w:val="24"/>
              </w:rPr>
              <w:t>посетительское место</w:t>
            </w:r>
          </w:p>
        </w:tc>
        <w:tc>
          <w:tcPr>
            <w:tcW w:w="968" w:type="pct"/>
            <w:shd w:val="clear" w:color="auto" w:fill="auto"/>
            <w:vAlign w:val="center"/>
          </w:tcPr>
          <w:p w:rsidR="00166F2A" w:rsidRPr="00DB615C" w:rsidRDefault="00166F2A" w:rsidP="00A70847">
            <w:pPr>
              <w:pStyle w:val="afffffff9"/>
              <w:rPr>
                <w:sz w:val="24"/>
                <w:szCs w:val="24"/>
              </w:rPr>
            </w:pPr>
            <w:r w:rsidRPr="00DB615C">
              <w:rPr>
                <w:sz w:val="24"/>
                <w:szCs w:val="24"/>
              </w:rPr>
              <w:t>200</w:t>
            </w:r>
          </w:p>
        </w:tc>
        <w:tc>
          <w:tcPr>
            <w:tcW w:w="1276" w:type="pct"/>
            <w:vMerge/>
            <w:shd w:val="clear" w:color="auto" w:fill="auto"/>
            <w:vAlign w:val="center"/>
            <w:hideMark/>
          </w:tcPr>
          <w:p w:rsidR="00166F2A" w:rsidRPr="00DB615C" w:rsidRDefault="00166F2A" w:rsidP="00A70847">
            <w:pPr>
              <w:pStyle w:val="afffffff9"/>
              <w:rPr>
                <w:sz w:val="24"/>
                <w:szCs w:val="24"/>
              </w:rPr>
            </w:pPr>
          </w:p>
        </w:tc>
      </w:tr>
      <w:tr w:rsidR="00A61C8B" w:rsidRPr="00DB615C" w:rsidTr="00A94FAA">
        <w:trPr>
          <w:trHeight w:val="421"/>
        </w:trPr>
        <w:tc>
          <w:tcPr>
            <w:tcW w:w="5000" w:type="pct"/>
            <w:gridSpan w:val="5"/>
            <w:shd w:val="clear" w:color="auto" w:fill="auto"/>
            <w:vAlign w:val="center"/>
            <w:hideMark/>
          </w:tcPr>
          <w:p w:rsidR="00A61C8B" w:rsidRPr="00DB615C" w:rsidRDefault="00A61C8B" w:rsidP="00A70847">
            <w:pPr>
              <w:pStyle w:val="afffffff9"/>
              <w:numPr>
                <w:ilvl w:val="3"/>
                <w:numId w:val="1"/>
              </w:numPr>
              <w:ind w:right="-83"/>
              <w:rPr>
                <w:sz w:val="24"/>
                <w:szCs w:val="24"/>
              </w:rPr>
            </w:pPr>
            <w:r w:rsidRPr="00DB615C">
              <w:rPr>
                <w:sz w:val="24"/>
                <w:szCs w:val="24"/>
              </w:rPr>
              <w:t>Учреждения здравоохранения.</w:t>
            </w:r>
          </w:p>
        </w:tc>
      </w:tr>
      <w:tr w:rsidR="00471A15" w:rsidRPr="00DB615C" w:rsidTr="00A94FAA">
        <w:trPr>
          <w:trHeight w:val="421"/>
        </w:trPr>
        <w:tc>
          <w:tcPr>
            <w:tcW w:w="330" w:type="pct"/>
            <w:shd w:val="clear" w:color="auto" w:fill="auto"/>
            <w:vAlign w:val="center"/>
            <w:hideMark/>
          </w:tcPr>
          <w:p w:rsidR="00A61C8B" w:rsidRPr="00DB615C" w:rsidRDefault="00A61C8B" w:rsidP="00A70847">
            <w:pPr>
              <w:pStyle w:val="afffffff9"/>
              <w:rPr>
                <w:sz w:val="24"/>
                <w:szCs w:val="24"/>
              </w:rPr>
            </w:pPr>
            <w:r w:rsidRPr="00DB615C">
              <w:rPr>
                <w:sz w:val="24"/>
                <w:szCs w:val="24"/>
              </w:rPr>
              <w:t>4.1.</w:t>
            </w:r>
          </w:p>
        </w:tc>
        <w:tc>
          <w:tcPr>
            <w:tcW w:w="1458" w:type="pct"/>
            <w:shd w:val="clear" w:color="auto" w:fill="auto"/>
            <w:vAlign w:val="center"/>
            <w:hideMark/>
          </w:tcPr>
          <w:p w:rsidR="00A61C8B" w:rsidRPr="00DB615C" w:rsidRDefault="00A61C8B" w:rsidP="00A70847">
            <w:pPr>
              <w:pStyle w:val="afffffff9"/>
              <w:rPr>
                <w:sz w:val="24"/>
                <w:szCs w:val="24"/>
              </w:rPr>
            </w:pPr>
            <w:r w:rsidRPr="00DB615C">
              <w:rPr>
                <w:sz w:val="24"/>
                <w:szCs w:val="24"/>
              </w:rPr>
              <w:t>ФАП в п. Горский</w:t>
            </w:r>
          </w:p>
        </w:tc>
        <w:tc>
          <w:tcPr>
            <w:tcW w:w="968" w:type="pct"/>
            <w:shd w:val="clear" w:color="auto" w:fill="auto"/>
            <w:vAlign w:val="center"/>
          </w:tcPr>
          <w:p w:rsidR="00A61C8B" w:rsidRPr="00DB615C" w:rsidRDefault="00A61C8B" w:rsidP="00A70847">
            <w:pPr>
              <w:pStyle w:val="afffffff9"/>
              <w:ind w:left="-111" w:right="-83"/>
              <w:rPr>
                <w:sz w:val="24"/>
                <w:szCs w:val="24"/>
              </w:rPr>
            </w:pPr>
            <w:r w:rsidRPr="00DB615C">
              <w:rPr>
                <w:sz w:val="24"/>
                <w:szCs w:val="24"/>
              </w:rPr>
              <w:t>объект</w:t>
            </w:r>
          </w:p>
        </w:tc>
        <w:tc>
          <w:tcPr>
            <w:tcW w:w="968" w:type="pct"/>
            <w:shd w:val="clear" w:color="auto" w:fill="auto"/>
            <w:vAlign w:val="center"/>
          </w:tcPr>
          <w:p w:rsidR="00A61C8B" w:rsidRPr="00DB615C" w:rsidRDefault="00A61C8B" w:rsidP="00A70847">
            <w:pPr>
              <w:pStyle w:val="afffffff9"/>
              <w:rPr>
                <w:sz w:val="24"/>
                <w:szCs w:val="24"/>
              </w:rPr>
            </w:pPr>
            <w:r w:rsidRPr="00DB615C">
              <w:rPr>
                <w:sz w:val="24"/>
                <w:szCs w:val="24"/>
              </w:rPr>
              <w:t>1</w:t>
            </w:r>
          </w:p>
        </w:tc>
        <w:tc>
          <w:tcPr>
            <w:tcW w:w="1276" w:type="pct"/>
            <w:vMerge w:val="restart"/>
            <w:shd w:val="clear" w:color="auto" w:fill="auto"/>
            <w:vAlign w:val="center"/>
            <w:hideMark/>
          </w:tcPr>
          <w:p w:rsidR="00A61C8B" w:rsidRPr="00DB615C" w:rsidRDefault="00A61C8B" w:rsidP="00A70847">
            <w:pPr>
              <w:pStyle w:val="afffffff9"/>
              <w:rPr>
                <w:sz w:val="24"/>
                <w:szCs w:val="24"/>
              </w:rPr>
            </w:pPr>
            <w:r w:rsidRPr="00DB615C">
              <w:rPr>
                <w:sz w:val="24"/>
                <w:szCs w:val="24"/>
              </w:rPr>
              <w:t>строительство</w:t>
            </w:r>
          </w:p>
        </w:tc>
      </w:tr>
      <w:tr w:rsidR="00471A15" w:rsidRPr="00DB615C" w:rsidTr="00A94FAA">
        <w:trPr>
          <w:trHeight w:val="421"/>
        </w:trPr>
        <w:tc>
          <w:tcPr>
            <w:tcW w:w="330" w:type="pct"/>
            <w:shd w:val="clear" w:color="auto" w:fill="auto"/>
            <w:vAlign w:val="center"/>
            <w:hideMark/>
          </w:tcPr>
          <w:p w:rsidR="00A61C8B" w:rsidRPr="00DB615C" w:rsidRDefault="00A61C8B" w:rsidP="00A70847">
            <w:pPr>
              <w:pStyle w:val="afffffff9"/>
              <w:rPr>
                <w:sz w:val="24"/>
                <w:szCs w:val="24"/>
              </w:rPr>
            </w:pPr>
            <w:r w:rsidRPr="00DB615C">
              <w:rPr>
                <w:sz w:val="24"/>
                <w:szCs w:val="24"/>
              </w:rPr>
              <w:t>4.2.</w:t>
            </w:r>
          </w:p>
        </w:tc>
        <w:tc>
          <w:tcPr>
            <w:tcW w:w="1458" w:type="pct"/>
            <w:shd w:val="clear" w:color="auto" w:fill="auto"/>
            <w:vAlign w:val="center"/>
            <w:hideMark/>
          </w:tcPr>
          <w:p w:rsidR="00A61C8B" w:rsidRPr="00DB615C" w:rsidRDefault="00A61C8B" w:rsidP="00A70847">
            <w:pPr>
              <w:pStyle w:val="afffffff9"/>
              <w:rPr>
                <w:sz w:val="24"/>
                <w:szCs w:val="24"/>
              </w:rPr>
            </w:pPr>
            <w:r w:rsidRPr="00DB615C">
              <w:rPr>
                <w:sz w:val="24"/>
                <w:szCs w:val="24"/>
              </w:rPr>
              <w:t>Аптеки в поселках СП</w:t>
            </w:r>
          </w:p>
        </w:tc>
        <w:tc>
          <w:tcPr>
            <w:tcW w:w="968" w:type="pct"/>
            <w:shd w:val="clear" w:color="auto" w:fill="auto"/>
            <w:vAlign w:val="center"/>
          </w:tcPr>
          <w:p w:rsidR="00A61C8B" w:rsidRPr="00DB615C" w:rsidRDefault="00A61C8B" w:rsidP="00A70847">
            <w:pPr>
              <w:pStyle w:val="afffffff9"/>
              <w:ind w:left="-111" w:right="-83"/>
              <w:rPr>
                <w:sz w:val="24"/>
                <w:szCs w:val="24"/>
              </w:rPr>
            </w:pPr>
            <w:r w:rsidRPr="00DB615C">
              <w:rPr>
                <w:sz w:val="24"/>
                <w:szCs w:val="24"/>
              </w:rPr>
              <w:t>объект</w:t>
            </w:r>
          </w:p>
        </w:tc>
        <w:tc>
          <w:tcPr>
            <w:tcW w:w="968" w:type="pct"/>
            <w:shd w:val="clear" w:color="auto" w:fill="auto"/>
            <w:vAlign w:val="center"/>
          </w:tcPr>
          <w:p w:rsidR="00A61C8B" w:rsidRPr="00DB615C" w:rsidRDefault="00A61C8B" w:rsidP="00A70847">
            <w:pPr>
              <w:pStyle w:val="afffffff9"/>
              <w:rPr>
                <w:sz w:val="24"/>
                <w:szCs w:val="24"/>
              </w:rPr>
            </w:pPr>
            <w:r w:rsidRPr="00DB615C">
              <w:rPr>
                <w:sz w:val="24"/>
                <w:szCs w:val="24"/>
              </w:rPr>
              <w:t>2</w:t>
            </w:r>
          </w:p>
        </w:tc>
        <w:tc>
          <w:tcPr>
            <w:tcW w:w="1276" w:type="pct"/>
            <w:vMerge/>
            <w:shd w:val="clear" w:color="auto" w:fill="auto"/>
            <w:vAlign w:val="center"/>
            <w:hideMark/>
          </w:tcPr>
          <w:p w:rsidR="00A61C8B" w:rsidRPr="00DB615C" w:rsidRDefault="00A61C8B" w:rsidP="00A70847">
            <w:pPr>
              <w:pStyle w:val="afffffff9"/>
              <w:rPr>
                <w:sz w:val="24"/>
                <w:szCs w:val="24"/>
              </w:rPr>
            </w:pPr>
          </w:p>
        </w:tc>
      </w:tr>
      <w:tr w:rsidR="00A61C8B" w:rsidRPr="00DB615C" w:rsidTr="00A94FAA">
        <w:trPr>
          <w:trHeight w:val="422"/>
        </w:trPr>
        <w:tc>
          <w:tcPr>
            <w:tcW w:w="5000" w:type="pct"/>
            <w:gridSpan w:val="5"/>
            <w:shd w:val="clear" w:color="auto" w:fill="auto"/>
            <w:vAlign w:val="center"/>
          </w:tcPr>
          <w:p w:rsidR="00A61C8B" w:rsidRPr="00DB615C" w:rsidRDefault="00A61C8B" w:rsidP="00A70847">
            <w:pPr>
              <w:pStyle w:val="afffffff9"/>
              <w:numPr>
                <w:ilvl w:val="3"/>
                <w:numId w:val="1"/>
              </w:numPr>
              <w:ind w:right="-83"/>
              <w:rPr>
                <w:sz w:val="24"/>
                <w:szCs w:val="24"/>
              </w:rPr>
            </w:pPr>
            <w:r w:rsidRPr="00DB615C">
              <w:rPr>
                <w:sz w:val="24"/>
                <w:szCs w:val="24"/>
              </w:rPr>
              <w:t>Учреждения торговли и общественного питания</w:t>
            </w:r>
            <w:r w:rsidR="00532431" w:rsidRPr="00DB615C">
              <w:rPr>
                <w:sz w:val="24"/>
                <w:szCs w:val="24"/>
              </w:rPr>
              <w:t>.</w:t>
            </w:r>
          </w:p>
        </w:tc>
      </w:tr>
      <w:tr w:rsidR="00471A15" w:rsidRPr="00DB615C" w:rsidTr="00A94FAA">
        <w:trPr>
          <w:trHeight w:val="47"/>
        </w:trPr>
        <w:tc>
          <w:tcPr>
            <w:tcW w:w="330" w:type="pct"/>
            <w:shd w:val="clear" w:color="auto" w:fill="auto"/>
            <w:vAlign w:val="center"/>
            <w:hideMark/>
          </w:tcPr>
          <w:p w:rsidR="007D6D4B" w:rsidRPr="00DB615C" w:rsidRDefault="007D6D4B" w:rsidP="00A70847">
            <w:pPr>
              <w:pStyle w:val="afffffff9"/>
              <w:rPr>
                <w:sz w:val="24"/>
                <w:szCs w:val="24"/>
              </w:rPr>
            </w:pPr>
            <w:r w:rsidRPr="00DB615C">
              <w:rPr>
                <w:sz w:val="24"/>
                <w:szCs w:val="24"/>
              </w:rPr>
              <w:t>5.3.</w:t>
            </w:r>
          </w:p>
        </w:tc>
        <w:tc>
          <w:tcPr>
            <w:tcW w:w="1458" w:type="pct"/>
            <w:shd w:val="clear" w:color="auto" w:fill="auto"/>
            <w:vAlign w:val="center"/>
            <w:hideMark/>
          </w:tcPr>
          <w:p w:rsidR="00A61C8B" w:rsidRPr="00DB615C" w:rsidRDefault="00A61C8B" w:rsidP="00A70847">
            <w:pPr>
              <w:pStyle w:val="afffffff9"/>
              <w:rPr>
                <w:sz w:val="24"/>
                <w:szCs w:val="24"/>
              </w:rPr>
            </w:pPr>
            <w:r w:rsidRPr="00DB615C">
              <w:rPr>
                <w:sz w:val="24"/>
                <w:szCs w:val="24"/>
              </w:rPr>
              <w:t>Кафе, п</w:t>
            </w:r>
            <w:r w:rsidR="007D6D4B" w:rsidRPr="00DB615C">
              <w:rPr>
                <w:sz w:val="24"/>
                <w:szCs w:val="24"/>
              </w:rPr>
              <w:t>редприятия</w:t>
            </w:r>
          </w:p>
          <w:p w:rsidR="007D6D4B" w:rsidRPr="00DB615C" w:rsidRDefault="00A61C8B" w:rsidP="007428F9">
            <w:pPr>
              <w:pStyle w:val="afffffff9"/>
              <w:rPr>
                <w:sz w:val="24"/>
                <w:szCs w:val="24"/>
              </w:rPr>
            </w:pPr>
            <w:r w:rsidRPr="00DB615C">
              <w:rPr>
                <w:sz w:val="24"/>
                <w:szCs w:val="24"/>
              </w:rPr>
              <w:t>быстрого питания</w:t>
            </w:r>
            <w:r w:rsidR="007D6D4B" w:rsidRPr="00DB615C">
              <w:rPr>
                <w:sz w:val="24"/>
                <w:szCs w:val="24"/>
              </w:rPr>
              <w:t xml:space="preserve">                             </w:t>
            </w:r>
          </w:p>
        </w:tc>
        <w:tc>
          <w:tcPr>
            <w:tcW w:w="968" w:type="pct"/>
            <w:shd w:val="clear" w:color="auto" w:fill="auto"/>
            <w:vAlign w:val="center"/>
          </w:tcPr>
          <w:p w:rsidR="00532431" w:rsidRPr="00DB615C" w:rsidRDefault="00532431" w:rsidP="00A70847">
            <w:pPr>
              <w:pStyle w:val="afffffff9"/>
              <w:rPr>
                <w:sz w:val="24"/>
                <w:szCs w:val="24"/>
              </w:rPr>
            </w:pPr>
            <w:r w:rsidRPr="00DB615C">
              <w:rPr>
                <w:sz w:val="24"/>
                <w:szCs w:val="24"/>
              </w:rPr>
              <w:t>объектов/</w:t>
            </w:r>
          </w:p>
          <w:p w:rsidR="007D6D4B" w:rsidRPr="00DB615C" w:rsidRDefault="007D6D4B" w:rsidP="00A70847">
            <w:pPr>
              <w:pStyle w:val="afffffff9"/>
              <w:rPr>
                <w:sz w:val="24"/>
                <w:szCs w:val="24"/>
              </w:rPr>
            </w:pPr>
            <w:r w:rsidRPr="00DB615C">
              <w:rPr>
                <w:sz w:val="24"/>
                <w:szCs w:val="24"/>
              </w:rPr>
              <w:t>посадочных мест</w:t>
            </w:r>
          </w:p>
        </w:tc>
        <w:tc>
          <w:tcPr>
            <w:tcW w:w="968" w:type="pct"/>
            <w:shd w:val="clear" w:color="auto" w:fill="auto"/>
            <w:vAlign w:val="center"/>
            <w:hideMark/>
          </w:tcPr>
          <w:p w:rsidR="007D6D4B" w:rsidRPr="00DB615C" w:rsidRDefault="00532431" w:rsidP="00A70847">
            <w:pPr>
              <w:pStyle w:val="afffffff9"/>
              <w:rPr>
                <w:sz w:val="24"/>
                <w:szCs w:val="24"/>
              </w:rPr>
            </w:pPr>
            <w:r w:rsidRPr="00DB615C">
              <w:rPr>
                <w:sz w:val="24"/>
                <w:szCs w:val="24"/>
              </w:rPr>
              <w:t>6/60</w:t>
            </w:r>
          </w:p>
        </w:tc>
        <w:tc>
          <w:tcPr>
            <w:tcW w:w="1276" w:type="pct"/>
            <w:vMerge w:val="restart"/>
            <w:shd w:val="clear" w:color="auto" w:fill="auto"/>
            <w:vAlign w:val="center"/>
            <w:hideMark/>
          </w:tcPr>
          <w:p w:rsidR="007D6D4B" w:rsidRPr="00DB615C" w:rsidRDefault="00532431" w:rsidP="00A70847">
            <w:pPr>
              <w:pStyle w:val="afffffff9"/>
              <w:rPr>
                <w:sz w:val="24"/>
                <w:szCs w:val="24"/>
              </w:rPr>
            </w:pPr>
            <w:r w:rsidRPr="00DB615C">
              <w:rPr>
                <w:sz w:val="24"/>
                <w:szCs w:val="24"/>
              </w:rPr>
              <w:t>строительство</w:t>
            </w:r>
          </w:p>
        </w:tc>
      </w:tr>
      <w:tr w:rsidR="00471A15" w:rsidRPr="00DB615C" w:rsidTr="00A94FAA">
        <w:trPr>
          <w:trHeight w:val="257"/>
        </w:trPr>
        <w:tc>
          <w:tcPr>
            <w:tcW w:w="330" w:type="pct"/>
            <w:shd w:val="clear" w:color="auto" w:fill="auto"/>
            <w:vAlign w:val="center"/>
            <w:hideMark/>
          </w:tcPr>
          <w:p w:rsidR="007D6D4B" w:rsidRPr="00DB615C" w:rsidRDefault="007D6D4B" w:rsidP="00A70847">
            <w:pPr>
              <w:pStyle w:val="afffffff9"/>
              <w:rPr>
                <w:sz w:val="24"/>
                <w:szCs w:val="24"/>
              </w:rPr>
            </w:pPr>
            <w:r w:rsidRPr="00DB615C">
              <w:rPr>
                <w:sz w:val="24"/>
                <w:szCs w:val="24"/>
              </w:rPr>
              <w:t>5.4.</w:t>
            </w:r>
          </w:p>
        </w:tc>
        <w:tc>
          <w:tcPr>
            <w:tcW w:w="1458" w:type="pct"/>
            <w:shd w:val="clear" w:color="auto" w:fill="auto"/>
            <w:vAlign w:val="center"/>
            <w:hideMark/>
          </w:tcPr>
          <w:p w:rsidR="007D6D4B" w:rsidRPr="00DB615C" w:rsidRDefault="007D6D4B" w:rsidP="00A70847">
            <w:pPr>
              <w:pStyle w:val="afffffff9"/>
              <w:rPr>
                <w:sz w:val="24"/>
                <w:szCs w:val="24"/>
              </w:rPr>
            </w:pPr>
            <w:r w:rsidRPr="00DB615C">
              <w:rPr>
                <w:sz w:val="24"/>
                <w:szCs w:val="24"/>
              </w:rPr>
              <w:t>Магазины</w:t>
            </w:r>
          </w:p>
        </w:tc>
        <w:tc>
          <w:tcPr>
            <w:tcW w:w="968" w:type="pct"/>
            <w:shd w:val="clear" w:color="auto" w:fill="auto"/>
            <w:vAlign w:val="center"/>
          </w:tcPr>
          <w:p w:rsidR="00532431" w:rsidRPr="00DB615C" w:rsidRDefault="00532431" w:rsidP="00A70847">
            <w:pPr>
              <w:pStyle w:val="afffffff9"/>
              <w:rPr>
                <w:sz w:val="24"/>
                <w:szCs w:val="24"/>
              </w:rPr>
            </w:pPr>
            <w:r w:rsidRPr="00DB615C">
              <w:rPr>
                <w:sz w:val="24"/>
                <w:szCs w:val="24"/>
              </w:rPr>
              <w:t>объектов/</w:t>
            </w:r>
          </w:p>
          <w:p w:rsidR="007D6D4B" w:rsidRPr="00DB615C" w:rsidRDefault="007D6D4B" w:rsidP="00A70847">
            <w:pPr>
              <w:pStyle w:val="afffffff9"/>
              <w:rPr>
                <w:sz w:val="24"/>
                <w:szCs w:val="24"/>
              </w:rPr>
            </w:pPr>
            <w:proofErr w:type="spellStart"/>
            <w:r w:rsidRPr="00DB615C">
              <w:rPr>
                <w:sz w:val="24"/>
                <w:szCs w:val="24"/>
              </w:rPr>
              <w:t>кв.м</w:t>
            </w:r>
            <w:proofErr w:type="spellEnd"/>
          </w:p>
        </w:tc>
        <w:tc>
          <w:tcPr>
            <w:tcW w:w="968" w:type="pct"/>
            <w:shd w:val="clear" w:color="auto" w:fill="auto"/>
            <w:vAlign w:val="center"/>
            <w:hideMark/>
          </w:tcPr>
          <w:p w:rsidR="007D6D4B" w:rsidRPr="00DB615C" w:rsidRDefault="00532431" w:rsidP="00A70847">
            <w:pPr>
              <w:pStyle w:val="afffffff9"/>
              <w:rPr>
                <w:sz w:val="24"/>
                <w:szCs w:val="24"/>
              </w:rPr>
            </w:pPr>
            <w:r w:rsidRPr="00DB615C">
              <w:rPr>
                <w:sz w:val="24"/>
                <w:szCs w:val="24"/>
              </w:rPr>
              <w:t>2/</w:t>
            </w:r>
            <w:r w:rsidR="007D6D4B" w:rsidRPr="00DB615C">
              <w:rPr>
                <w:sz w:val="24"/>
                <w:szCs w:val="24"/>
              </w:rPr>
              <w:t>100</w:t>
            </w:r>
          </w:p>
        </w:tc>
        <w:tc>
          <w:tcPr>
            <w:tcW w:w="1276" w:type="pct"/>
            <w:vMerge/>
            <w:shd w:val="clear" w:color="auto" w:fill="auto"/>
            <w:vAlign w:val="center"/>
            <w:hideMark/>
          </w:tcPr>
          <w:p w:rsidR="007D6D4B" w:rsidRPr="00DB615C" w:rsidRDefault="007D6D4B" w:rsidP="00A70847">
            <w:pPr>
              <w:pStyle w:val="afffffff9"/>
              <w:rPr>
                <w:sz w:val="24"/>
                <w:szCs w:val="24"/>
              </w:rPr>
            </w:pPr>
          </w:p>
        </w:tc>
      </w:tr>
      <w:tr w:rsidR="007D6D4B" w:rsidRPr="00DB615C" w:rsidTr="00A94FAA">
        <w:trPr>
          <w:trHeight w:val="373"/>
        </w:trPr>
        <w:tc>
          <w:tcPr>
            <w:tcW w:w="5000" w:type="pct"/>
            <w:gridSpan w:val="5"/>
            <w:shd w:val="clear" w:color="auto" w:fill="auto"/>
            <w:vAlign w:val="center"/>
            <w:hideMark/>
          </w:tcPr>
          <w:p w:rsidR="007D6D4B" w:rsidRPr="00DB615C" w:rsidRDefault="007D6D4B" w:rsidP="007428F9">
            <w:pPr>
              <w:jc w:val="both"/>
              <w:rPr>
                <w:rFonts w:cs="Times New Roman"/>
                <w:lang w:val="ru-RU"/>
              </w:rPr>
            </w:pPr>
            <w:r w:rsidRPr="00DB615C">
              <w:rPr>
                <w:rFonts w:cs="Times New Roman"/>
                <w:lang w:val="ru-RU"/>
              </w:rPr>
              <w:t>ПКР социального развития произведен расчет строительства кафе</w:t>
            </w:r>
            <w:r w:rsidR="00532431" w:rsidRPr="00DB615C">
              <w:rPr>
                <w:rFonts w:cs="Times New Roman"/>
                <w:lang w:val="ru-RU"/>
              </w:rPr>
              <w:t xml:space="preserve">- мороженое, </w:t>
            </w:r>
            <w:r w:rsidRPr="00DB615C">
              <w:rPr>
                <w:rFonts w:cs="Times New Roman"/>
                <w:lang w:val="ru-RU"/>
              </w:rPr>
              <w:t>пункт</w:t>
            </w:r>
            <w:r w:rsidR="00532431" w:rsidRPr="00DB615C">
              <w:rPr>
                <w:rFonts w:cs="Times New Roman"/>
                <w:lang w:val="ru-RU"/>
              </w:rPr>
              <w:t>ов</w:t>
            </w:r>
            <w:r w:rsidRPr="00DB615C">
              <w:rPr>
                <w:rFonts w:cs="Times New Roman"/>
                <w:lang w:val="ru-RU"/>
              </w:rPr>
              <w:t xml:space="preserve"> быстрого питания </w:t>
            </w:r>
            <w:r w:rsidR="00532431" w:rsidRPr="00DB615C">
              <w:rPr>
                <w:rFonts w:cs="Times New Roman"/>
                <w:lang w:val="ru-RU"/>
              </w:rPr>
              <w:t>и магазинов в парковых зонах поселения</w:t>
            </w:r>
            <w:r w:rsidR="006077E0" w:rsidRPr="00DB615C">
              <w:rPr>
                <w:rFonts w:cs="Times New Roman"/>
                <w:lang w:val="ru-RU"/>
              </w:rPr>
              <w:t xml:space="preserve"> и </w:t>
            </w:r>
            <w:r w:rsidR="008E64D2" w:rsidRPr="00DB615C">
              <w:rPr>
                <w:rFonts w:cs="Times New Roman"/>
                <w:lang w:val="ru-RU"/>
              </w:rPr>
              <w:t>на территории транспортно-логистического комплекса</w:t>
            </w:r>
            <w:r w:rsidRPr="00DB615C">
              <w:rPr>
                <w:rFonts w:cs="Times New Roman"/>
                <w:lang w:val="ru-RU"/>
              </w:rPr>
              <w:t>.</w:t>
            </w:r>
          </w:p>
        </w:tc>
      </w:tr>
      <w:tr w:rsidR="007D6D4B" w:rsidRPr="00DB615C" w:rsidTr="00A94FAA">
        <w:trPr>
          <w:trHeight w:val="355"/>
        </w:trPr>
        <w:tc>
          <w:tcPr>
            <w:tcW w:w="5000" w:type="pct"/>
            <w:gridSpan w:val="5"/>
            <w:shd w:val="clear" w:color="auto" w:fill="auto"/>
            <w:vAlign w:val="center"/>
          </w:tcPr>
          <w:p w:rsidR="007D6D4B" w:rsidRPr="00DB615C" w:rsidRDefault="007D6D4B" w:rsidP="00A94FAA">
            <w:pPr>
              <w:pStyle w:val="afffffff9"/>
              <w:numPr>
                <w:ilvl w:val="3"/>
                <w:numId w:val="1"/>
              </w:numPr>
              <w:ind w:right="-83"/>
              <w:rPr>
                <w:sz w:val="24"/>
                <w:szCs w:val="24"/>
              </w:rPr>
            </w:pPr>
            <w:r w:rsidRPr="00DB615C">
              <w:rPr>
                <w:sz w:val="24"/>
                <w:szCs w:val="24"/>
              </w:rPr>
              <w:t>Объекты повседневного бытового обслуживания</w:t>
            </w:r>
            <w:r w:rsidR="00532431" w:rsidRPr="00DB615C">
              <w:rPr>
                <w:sz w:val="24"/>
                <w:szCs w:val="24"/>
              </w:rPr>
              <w:t>.</w:t>
            </w:r>
          </w:p>
        </w:tc>
      </w:tr>
      <w:tr w:rsidR="00471A15" w:rsidRPr="00DB615C" w:rsidTr="00A94FAA">
        <w:trPr>
          <w:trHeight w:val="387"/>
        </w:trPr>
        <w:tc>
          <w:tcPr>
            <w:tcW w:w="330" w:type="pct"/>
            <w:shd w:val="clear" w:color="auto" w:fill="auto"/>
            <w:vAlign w:val="center"/>
            <w:hideMark/>
          </w:tcPr>
          <w:p w:rsidR="00532431" w:rsidRPr="00DB615C" w:rsidRDefault="00BF3665" w:rsidP="00A70847">
            <w:pPr>
              <w:pStyle w:val="afffffff9"/>
              <w:rPr>
                <w:sz w:val="24"/>
                <w:szCs w:val="24"/>
              </w:rPr>
            </w:pPr>
            <w:r w:rsidRPr="00DB615C">
              <w:rPr>
                <w:sz w:val="24"/>
                <w:szCs w:val="24"/>
              </w:rPr>
              <w:t>6</w:t>
            </w:r>
            <w:r w:rsidR="00532431" w:rsidRPr="00DB615C">
              <w:rPr>
                <w:sz w:val="24"/>
                <w:szCs w:val="24"/>
              </w:rPr>
              <w:t>.1.</w:t>
            </w:r>
          </w:p>
        </w:tc>
        <w:tc>
          <w:tcPr>
            <w:tcW w:w="1458" w:type="pct"/>
            <w:shd w:val="clear" w:color="auto" w:fill="auto"/>
            <w:vAlign w:val="center"/>
            <w:hideMark/>
          </w:tcPr>
          <w:p w:rsidR="00532431" w:rsidRPr="00DB615C" w:rsidRDefault="00532431" w:rsidP="00A70847">
            <w:pPr>
              <w:pStyle w:val="afffffff9"/>
              <w:rPr>
                <w:sz w:val="24"/>
                <w:szCs w:val="24"/>
              </w:rPr>
            </w:pPr>
            <w:r w:rsidRPr="00DB615C">
              <w:rPr>
                <w:sz w:val="24"/>
                <w:szCs w:val="24"/>
              </w:rPr>
              <w:t>Пункты бытового обсл</w:t>
            </w:r>
            <w:r w:rsidRPr="00DB615C">
              <w:rPr>
                <w:sz w:val="24"/>
                <w:szCs w:val="24"/>
              </w:rPr>
              <w:t>у</w:t>
            </w:r>
            <w:r w:rsidRPr="00DB615C">
              <w:rPr>
                <w:sz w:val="24"/>
                <w:szCs w:val="24"/>
              </w:rPr>
              <w:t>живания</w:t>
            </w:r>
          </w:p>
        </w:tc>
        <w:tc>
          <w:tcPr>
            <w:tcW w:w="968" w:type="pct"/>
            <w:shd w:val="clear" w:color="auto" w:fill="auto"/>
            <w:vAlign w:val="center"/>
          </w:tcPr>
          <w:p w:rsidR="00532431" w:rsidRPr="00DB615C" w:rsidRDefault="00532431" w:rsidP="00A70847">
            <w:pPr>
              <w:pStyle w:val="afffffff9"/>
              <w:ind w:left="-111" w:right="-83"/>
              <w:rPr>
                <w:sz w:val="24"/>
                <w:szCs w:val="24"/>
              </w:rPr>
            </w:pPr>
            <w:r w:rsidRPr="00DB615C">
              <w:rPr>
                <w:sz w:val="24"/>
                <w:szCs w:val="24"/>
              </w:rPr>
              <w:t>рабочее место</w:t>
            </w:r>
          </w:p>
        </w:tc>
        <w:tc>
          <w:tcPr>
            <w:tcW w:w="968" w:type="pct"/>
            <w:shd w:val="clear" w:color="auto" w:fill="auto"/>
            <w:vAlign w:val="center"/>
          </w:tcPr>
          <w:p w:rsidR="00532431" w:rsidRPr="00DB615C" w:rsidRDefault="00532431" w:rsidP="00A70847">
            <w:pPr>
              <w:pStyle w:val="afffffff9"/>
              <w:rPr>
                <w:sz w:val="24"/>
                <w:szCs w:val="24"/>
              </w:rPr>
            </w:pPr>
            <w:r w:rsidRPr="00DB615C">
              <w:rPr>
                <w:sz w:val="24"/>
                <w:szCs w:val="24"/>
              </w:rPr>
              <w:t>30</w:t>
            </w:r>
          </w:p>
        </w:tc>
        <w:tc>
          <w:tcPr>
            <w:tcW w:w="1276" w:type="pct"/>
            <w:vMerge w:val="restart"/>
            <w:shd w:val="clear" w:color="auto" w:fill="auto"/>
            <w:vAlign w:val="center"/>
            <w:hideMark/>
          </w:tcPr>
          <w:p w:rsidR="00532431" w:rsidRPr="00DB615C" w:rsidRDefault="00532431" w:rsidP="00A70847">
            <w:pPr>
              <w:jc w:val="center"/>
              <w:rPr>
                <w:rFonts w:cs="Times New Roman"/>
                <w:lang w:val="ru-RU"/>
              </w:rPr>
            </w:pPr>
          </w:p>
          <w:p w:rsidR="00532431" w:rsidRPr="00DB615C" w:rsidRDefault="00532431" w:rsidP="00A70847">
            <w:pPr>
              <w:jc w:val="center"/>
              <w:rPr>
                <w:rFonts w:cs="Times New Roman"/>
                <w:lang w:val="ru-RU"/>
              </w:rPr>
            </w:pPr>
            <w:r w:rsidRPr="00DB615C">
              <w:rPr>
                <w:rFonts w:cs="Times New Roman"/>
                <w:lang w:val="ru-RU"/>
              </w:rPr>
              <w:t>строительство</w:t>
            </w:r>
          </w:p>
          <w:p w:rsidR="00532431" w:rsidRPr="00DB615C" w:rsidRDefault="00532431" w:rsidP="00A70847">
            <w:pPr>
              <w:jc w:val="center"/>
              <w:rPr>
                <w:rFonts w:cs="Times New Roman"/>
                <w:lang w:val="ru-RU"/>
              </w:rPr>
            </w:pPr>
          </w:p>
        </w:tc>
      </w:tr>
      <w:tr w:rsidR="00471A15" w:rsidRPr="00DB615C" w:rsidTr="00A94FAA">
        <w:trPr>
          <w:trHeight w:val="320"/>
        </w:trPr>
        <w:tc>
          <w:tcPr>
            <w:tcW w:w="330" w:type="pct"/>
            <w:shd w:val="clear" w:color="auto" w:fill="auto"/>
            <w:vAlign w:val="center"/>
            <w:hideMark/>
          </w:tcPr>
          <w:p w:rsidR="00532431" w:rsidRPr="00DB615C" w:rsidRDefault="00BF3665" w:rsidP="00A70847">
            <w:pPr>
              <w:pStyle w:val="afffffff9"/>
              <w:rPr>
                <w:sz w:val="24"/>
                <w:szCs w:val="24"/>
              </w:rPr>
            </w:pPr>
            <w:r w:rsidRPr="00DB615C">
              <w:rPr>
                <w:sz w:val="24"/>
                <w:szCs w:val="24"/>
              </w:rPr>
              <w:lastRenderedPageBreak/>
              <w:t>6</w:t>
            </w:r>
            <w:r w:rsidR="00532431" w:rsidRPr="00DB615C">
              <w:rPr>
                <w:sz w:val="24"/>
                <w:szCs w:val="24"/>
              </w:rPr>
              <w:t>.2.</w:t>
            </w:r>
          </w:p>
        </w:tc>
        <w:tc>
          <w:tcPr>
            <w:tcW w:w="1458" w:type="pct"/>
            <w:shd w:val="clear" w:color="auto" w:fill="auto"/>
            <w:vAlign w:val="center"/>
            <w:hideMark/>
          </w:tcPr>
          <w:p w:rsidR="00532431" w:rsidRPr="00DB615C" w:rsidRDefault="00532431" w:rsidP="00A70847">
            <w:pPr>
              <w:pStyle w:val="afffffff9"/>
              <w:rPr>
                <w:sz w:val="24"/>
                <w:szCs w:val="24"/>
              </w:rPr>
            </w:pPr>
            <w:r w:rsidRPr="00DB615C">
              <w:rPr>
                <w:sz w:val="24"/>
                <w:szCs w:val="24"/>
              </w:rPr>
              <w:t>Банно-оздоровительный комплекс</w:t>
            </w:r>
          </w:p>
        </w:tc>
        <w:tc>
          <w:tcPr>
            <w:tcW w:w="968" w:type="pct"/>
            <w:shd w:val="clear" w:color="auto" w:fill="auto"/>
            <w:vAlign w:val="center"/>
          </w:tcPr>
          <w:p w:rsidR="00532431" w:rsidRPr="00DB615C" w:rsidRDefault="00532431" w:rsidP="00A70847">
            <w:pPr>
              <w:pStyle w:val="afffffff9"/>
              <w:ind w:left="-111" w:right="-83"/>
              <w:rPr>
                <w:sz w:val="24"/>
                <w:szCs w:val="24"/>
              </w:rPr>
            </w:pPr>
            <w:r w:rsidRPr="00DB615C">
              <w:rPr>
                <w:sz w:val="24"/>
                <w:szCs w:val="24"/>
              </w:rPr>
              <w:t>место</w:t>
            </w:r>
          </w:p>
        </w:tc>
        <w:tc>
          <w:tcPr>
            <w:tcW w:w="968" w:type="pct"/>
            <w:shd w:val="clear" w:color="auto" w:fill="auto"/>
            <w:vAlign w:val="center"/>
          </w:tcPr>
          <w:p w:rsidR="00532431" w:rsidRPr="00DB615C" w:rsidRDefault="00532431" w:rsidP="00A70847">
            <w:pPr>
              <w:pStyle w:val="afffffff9"/>
              <w:rPr>
                <w:sz w:val="24"/>
                <w:szCs w:val="24"/>
              </w:rPr>
            </w:pPr>
            <w:r w:rsidRPr="00DB615C">
              <w:rPr>
                <w:sz w:val="24"/>
                <w:szCs w:val="24"/>
              </w:rPr>
              <w:t>100</w:t>
            </w:r>
          </w:p>
        </w:tc>
        <w:tc>
          <w:tcPr>
            <w:tcW w:w="1276" w:type="pct"/>
            <w:vMerge/>
            <w:shd w:val="clear" w:color="auto" w:fill="auto"/>
            <w:vAlign w:val="center"/>
            <w:hideMark/>
          </w:tcPr>
          <w:p w:rsidR="00532431" w:rsidRPr="00DB615C" w:rsidRDefault="00532431" w:rsidP="00A70847">
            <w:pPr>
              <w:jc w:val="center"/>
              <w:rPr>
                <w:rFonts w:cs="Times New Roman"/>
                <w:lang w:val="ru-RU"/>
              </w:rPr>
            </w:pPr>
          </w:p>
        </w:tc>
      </w:tr>
      <w:tr w:rsidR="00471A15" w:rsidRPr="00DB615C" w:rsidTr="00A94FAA">
        <w:trPr>
          <w:trHeight w:val="418"/>
        </w:trPr>
        <w:tc>
          <w:tcPr>
            <w:tcW w:w="330" w:type="pct"/>
            <w:shd w:val="clear" w:color="auto" w:fill="auto"/>
            <w:vAlign w:val="center"/>
            <w:hideMark/>
          </w:tcPr>
          <w:p w:rsidR="00532431" w:rsidRPr="00DB615C" w:rsidRDefault="00BF3665" w:rsidP="00A70847">
            <w:pPr>
              <w:pStyle w:val="afffffff9"/>
              <w:rPr>
                <w:sz w:val="24"/>
                <w:szCs w:val="24"/>
              </w:rPr>
            </w:pPr>
            <w:r w:rsidRPr="00DB615C">
              <w:rPr>
                <w:sz w:val="24"/>
                <w:szCs w:val="24"/>
              </w:rPr>
              <w:lastRenderedPageBreak/>
              <w:t>6</w:t>
            </w:r>
            <w:r w:rsidR="00532431" w:rsidRPr="00DB615C">
              <w:rPr>
                <w:sz w:val="24"/>
                <w:szCs w:val="24"/>
              </w:rPr>
              <w:t>.3.</w:t>
            </w:r>
          </w:p>
        </w:tc>
        <w:tc>
          <w:tcPr>
            <w:tcW w:w="1458" w:type="pct"/>
            <w:shd w:val="clear" w:color="auto" w:fill="auto"/>
            <w:vAlign w:val="center"/>
            <w:hideMark/>
          </w:tcPr>
          <w:p w:rsidR="00532431" w:rsidRPr="00DB615C" w:rsidRDefault="00532431" w:rsidP="00A70847">
            <w:pPr>
              <w:spacing w:line="276" w:lineRule="auto"/>
              <w:jc w:val="center"/>
              <w:rPr>
                <w:rFonts w:cs="Times New Roman"/>
                <w:lang w:val="ru-RU"/>
              </w:rPr>
            </w:pPr>
            <w:r w:rsidRPr="00DB615C">
              <w:rPr>
                <w:rFonts w:cs="Times New Roman"/>
                <w:lang w:val="ru-RU"/>
              </w:rPr>
              <w:t>Прачечные</w:t>
            </w:r>
          </w:p>
        </w:tc>
        <w:tc>
          <w:tcPr>
            <w:tcW w:w="968" w:type="pct"/>
            <w:shd w:val="clear" w:color="auto" w:fill="auto"/>
            <w:vAlign w:val="center"/>
          </w:tcPr>
          <w:p w:rsidR="00532431" w:rsidRPr="00DB615C" w:rsidRDefault="00532431" w:rsidP="00A70847">
            <w:pPr>
              <w:spacing w:line="276" w:lineRule="auto"/>
              <w:jc w:val="center"/>
              <w:rPr>
                <w:rFonts w:cs="Times New Roman"/>
                <w:lang w:val="ru-RU"/>
              </w:rPr>
            </w:pPr>
            <w:r w:rsidRPr="00DB615C">
              <w:rPr>
                <w:rFonts w:cs="Times New Roman"/>
                <w:lang w:val="ru-RU"/>
              </w:rPr>
              <w:t>кг. белья в смену</w:t>
            </w:r>
          </w:p>
        </w:tc>
        <w:tc>
          <w:tcPr>
            <w:tcW w:w="968" w:type="pct"/>
            <w:shd w:val="clear" w:color="auto" w:fill="auto"/>
            <w:vAlign w:val="center"/>
          </w:tcPr>
          <w:p w:rsidR="00532431" w:rsidRPr="00DB615C" w:rsidRDefault="00532431" w:rsidP="00A70847">
            <w:pPr>
              <w:pStyle w:val="afffffff9"/>
              <w:ind w:left="-108"/>
              <w:rPr>
                <w:sz w:val="24"/>
                <w:szCs w:val="24"/>
              </w:rPr>
            </w:pPr>
            <w:r w:rsidRPr="00DB615C">
              <w:rPr>
                <w:sz w:val="24"/>
                <w:szCs w:val="24"/>
              </w:rPr>
              <w:t>1156</w:t>
            </w:r>
          </w:p>
        </w:tc>
        <w:tc>
          <w:tcPr>
            <w:tcW w:w="1276" w:type="pct"/>
            <w:vMerge/>
            <w:shd w:val="clear" w:color="auto" w:fill="auto"/>
            <w:vAlign w:val="center"/>
            <w:hideMark/>
          </w:tcPr>
          <w:p w:rsidR="00532431" w:rsidRPr="00DB615C" w:rsidRDefault="00532431" w:rsidP="00A70847">
            <w:pPr>
              <w:jc w:val="center"/>
              <w:rPr>
                <w:rFonts w:cs="Times New Roman"/>
                <w:lang w:val="ru-RU"/>
              </w:rPr>
            </w:pPr>
          </w:p>
        </w:tc>
      </w:tr>
      <w:tr w:rsidR="00471A15" w:rsidRPr="00DB615C" w:rsidTr="00A94FAA">
        <w:trPr>
          <w:trHeight w:val="353"/>
        </w:trPr>
        <w:tc>
          <w:tcPr>
            <w:tcW w:w="330" w:type="pct"/>
            <w:shd w:val="clear" w:color="auto" w:fill="auto"/>
            <w:vAlign w:val="center"/>
            <w:hideMark/>
          </w:tcPr>
          <w:p w:rsidR="00532431" w:rsidRPr="00DB615C" w:rsidRDefault="00BF3665" w:rsidP="00A70847">
            <w:pPr>
              <w:pStyle w:val="afffffff9"/>
              <w:rPr>
                <w:sz w:val="24"/>
                <w:szCs w:val="24"/>
              </w:rPr>
            </w:pPr>
            <w:r w:rsidRPr="00DB615C">
              <w:rPr>
                <w:sz w:val="24"/>
                <w:szCs w:val="24"/>
              </w:rPr>
              <w:t>6</w:t>
            </w:r>
            <w:r w:rsidR="00532431" w:rsidRPr="00DB615C">
              <w:rPr>
                <w:sz w:val="24"/>
                <w:szCs w:val="24"/>
              </w:rPr>
              <w:t>.4.</w:t>
            </w:r>
          </w:p>
        </w:tc>
        <w:tc>
          <w:tcPr>
            <w:tcW w:w="1458" w:type="pct"/>
            <w:shd w:val="clear" w:color="auto" w:fill="auto"/>
            <w:vAlign w:val="center"/>
            <w:hideMark/>
          </w:tcPr>
          <w:p w:rsidR="00532431" w:rsidRPr="00DB615C" w:rsidRDefault="00532431" w:rsidP="00A70847">
            <w:pPr>
              <w:spacing w:line="276" w:lineRule="auto"/>
              <w:jc w:val="center"/>
              <w:rPr>
                <w:rFonts w:cs="Times New Roman"/>
                <w:lang w:val="ru-RU"/>
              </w:rPr>
            </w:pPr>
            <w:r w:rsidRPr="00DB615C">
              <w:rPr>
                <w:rFonts w:cs="Times New Roman"/>
                <w:lang w:val="ru-RU"/>
              </w:rPr>
              <w:t>Химчистки – фабрики химчистки</w:t>
            </w:r>
          </w:p>
        </w:tc>
        <w:tc>
          <w:tcPr>
            <w:tcW w:w="968" w:type="pct"/>
            <w:shd w:val="clear" w:color="auto" w:fill="auto"/>
            <w:vAlign w:val="center"/>
          </w:tcPr>
          <w:p w:rsidR="00532431" w:rsidRPr="00DB615C" w:rsidRDefault="00532431" w:rsidP="00A70847">
            <w:pPr>
              <w:spacing w:line="276" w:lineRule="auto"/>
              <w:jc w:val="center"/>
              <w:rPr>
                <w:rFonts w:cs="Times New Roman"/>
                <w:lang w:val="ru-RU"/>
              </w:rPr>
            </w:pPr>
            <w:r w:rsidRPr="00DB615C">
              <w:rPr>
                <w:rFonts w:cs="Times New Roman"/>
                <w:lang w:val="ru-RU"/>
              </w:rPr>
              <w:t>кг. вещей в смену</w:t>
            </w:r>
          </w:p>
        </w:tc>
        <w:tc>
          <w:tcPr>
            <w:tcW w:w="968" w:type="pct"/>
            <w:shd w:val="clear" w:color="auto" w:fill="auto"/>
            <w:vAlign w:val="center"/>
          </w:tcPr>
          <w:p w:rsidR="00532431" w:rsidRPr="00DB615C" w:rsidRDefault="00532431" w:rsidP="00A70847">
            <w:pPr>
              <w:pStyle w:val="afffffff9"/>
              <w:ind w:left="-108"/>
              <w:rPr>
                <w:sz w:val="24"/>
                <w:szCs w:val="24"/>
              </w:rPr>
            </w:pPr>
            <w:r w:rsidRPr="00DB615C">
              <w:rPr>
                <w:sz w:val="24"/>
                <w:szCs w:val="24"/>
              </w:rPr>
              <w:t>90</w:t>
            </w:r>
          </w:p>
        </w:tc>
        <w:tc>
          <w:tcPr>
            <w:tcW w:w="1276" w:type="pct"/>
            <w:vMerge/>
            <w:shd w:val="clear" w:color="auto" w:fill="auto"/>
            <w:vAlign w:val="center"/>
            <w:hideMark/>
          </w:tcPr>
          <w:p w:rsidR="00532431" w:rsidRPr="00DB615C" w:rsidRDefault="00532431" w:rsidP="00A70847">
            <w:pPr>
              <w:jc w:val="center"/>
              <w:rPr>
                <w:rFonts w:cs="Times New Roman"/>
                <w:lang w:val="ru-RU"/>
              </w:rPr>
            </w:pPr>
          </w:p>
        </w:tc>
      </w:tr>
      <w:tr w:rsidR="007D6D4B" w:rsidRPr="00DB615C" w:rsidTr="00A94FAA">
        <w:trPr>
          <w:trHeight w:val="507"/>
        </w:trPr>
        <w:tc>
          <w:tcPr>
            <w:tcW w:w="5000" w:type="pct"/>
            <w:gridSpan w:val="5"/>
            <w:shd w:val="clear" w:color="auto" w:fill="auto"/>
            <w:vAlign w:val="center"/>
            <w:hideMark/>
          </w:tcPr>
          <w:p w:rsidR="007D6D4B" w:rsidRPr="00DB615C" w:rsidRDefault="007D6D4B" w:rsidP="00A70847">
            <w:pPr>
              <w:pStyle w:val="afffffff9"/>
              <w:jc w:val="both"/>
              <w:rPr>
                <w:sz w:val="24"/>
                <w:szCs w:val="24"/>
              </w:rPr>
            </w:pPr>
            <w:r w:rsidRPr="00DB615C">
              <w:rPr>
                <w:sz w:val="24"/>
                <w:szCs w:val="24"/>
              </w:rPr>
              <w:t>ПКР предусмотрено строительство пунктов бытового обслуживания, в том числе: ателье, с</w:t>
            </w:r>
            <w:r w:rsidRPr="00DB615C">
              <w:rPr>
                <w:sz w:val="24"/>
                <w:szCs w:val="24"/>
              </w:rPr>
              <w:t>а</w:t>
            </w:r>
            <w:r w:rsidRPr="00DB615C">
              <w:rPr>
                <w:sz w:val="24"/>
                <w:szCs w:val="24"/>
              </w:rPr>
              <w:t>пожные мастерские; мастерская по ремонту бытовой техники.</w:t>
            </w:r>
          </w:p>
        </w:tc>
      </w:tr>
      <w:tr w:rsidR="007D6D4B" w:rsidRPr="00DB615C" w:rsidTr="00A94FAA">
        <w:trPr>
          <w:trHeight w:val="406"/>
        </w:trPr>
        <w:tc>
          <w:tcPr>
            <w:tcW w:w="5000" w:type="pct"/>
            <w:gridSpan w:val="5"/>
            <w:shd w:val="clear" w:color="auto" w:fill="auto"/>
            <w:vAlign w:val="center"/>
          </w:tcPr>
          <w:p w:rsidR="007D6D4B" w:rsidRPr="00DB615C" w:rsidRDefault="007D6D4B" w:rsidP="00A70847">
            <w:pPr>
              <w:pStyle w:val="afffffff9"/>
              <w:numPr>
                <w:ilvl w:val="0"/>
                <w:numId w:val="43"/>
              </w:numPr>
              <w:ind w:right="-83"/>
              <w:rPr>
                <w:sz w:val="24"/>
                <w:szCs w:val="24"/>
              </w:rPr>
            </w:pPr>
            <w:r w:rsidRPr="00DB615C">
              <w:rPr>
                <w:sz w:val="24"/>
                <w:szCs w:val="24"/>
              </w:rPr>
              <w:t>Учреждения жилищно-коммунального хозяйства и объекты пожарной охраны</w:t>
            </w:r>
            <w:r w:rsidR="00EC0897" w:rsidRPr="00DB615C">
              <w:rPr>
                <w:sz w:val="24"/>
                <w:szCs w:val="24"/>
              </w:rPr>
              <w:t>.</w:t>
            </w:r>
          </w:p>
        </w:tc>
      </w:tr>
      <w:tr w:rsidR="00471A15" w:rsidRPr="00DB615C" w:rsidTr="00A94FAA">
        <w:trPr>
          <w:trHeight w:val="423"/>
        </w:trPr>
        <w:tc>
          <w:tcPr>
            <w:tcW w:w="330" w:type="pct"/>
            <w:shd w:val="clear" w:color="auto" w:fill="auto"/>
            <w:vAlign w:val="center"/>
            <w:hideMark/>
          </w:tcPr>
          <w:p w:rsidR="007D6D4B" w:rsidRPr="00DB615C" w:rsidRDefault="00A70847" w:rsidP="00A70847">
            <w:pPr>
              <w:pStyle w:val="afffffff9"/>
              <w:ind w:left="-142" w:right="-107"/>
              <w:rPr>
                <w:sz w:val="24"/>
                <w:szCs w:val="24"/>
              </w:rPr>
            </w:pPr>
            <w:r w:rsidRPr="00DB615C">
              <w:rPr>
                <w:sz w:val="24"/>
                <w:szCs w:val="24"/>
              </w:rPr>
              <w:t>7</w:t>
            </w:r>
            <w:r w:rsidR="007D6D4B" w:rsidRPr="00DB615C">
              <w:rPr>
                <w:sz w:val="24"/>
                <w:szCs w:val="24"/>
              </w:rPr>
              <w:t>.1.</w:t>
            </w:r>
          </w:p>
        </w:tc>
        <w:tc>
          <w:tcPr>
            <w:tcW w:w="1458" w:type="pct"/>
            <w:shd w:val="clear" w:color="auto" w:fill="auto"/>
            <w:vAlign w:val="center"/>
            <w:hideMark/>
          </w:tcPr>
          <w:p w:rsidR="00EC0897" w:rsidRPr="00DB615C" w:rsidRDefault="00EC0897" w:rsidP="00A70847">
            <w:pPr>
              <w:pStyle w:val="afffffff9"/>
              <w:rPr>
                <w:sz w:val="24"/>
                <w:szCs w:val="24"/>
              </w:rPr>
            </w:pPr>
            <w:r w:rsidRPr="00DB615C">
              <w:rPr>
                <w:sz w:val="24"/>
                <w:szCs w:val="24"/>
              </w:rPr>
              <w:t>Пожарное депо в</w:t>
            </w:r>
          </w:p>
          <w:p w:rsidR="007D6D4B" w:rsidRPr="00DB615C" w:rsidRDefault="00EC0897" w:rsidP="00A70847">
            <w:pPr>
              <w:pStyle w:val="afffffff9"/>
              <w:rPr>
                <w:sz w:val="24"/>
                <w:szCs w:val="24"/>
              </w:rPr>
            </w:pPr>
            <w:r w:rsidRPr="00DB615C">
              <w:rPr>
                <w:sz w:val="24"/>
                <w:szCs w:val="24"/>
              </w:rPr>
              <w:t>п. Октябрьском</w:t>
            </w:r>
          </w:p>
        </w:tc>
        <w:tc>
          <w:tcPr>
            <w:tcW w:w="968" w:type="pct"/>
            <w:shd w:val="clear" w:color="auto" w:fill="auto"/>
            <w:vAlign w:val="center"/>
          </w:tcPr>
          <w:p w:rsidR="007D6D4B" w:rsidRPr="00DB615C" w:rsidRDefault="00EC0897" w:rsidP="00A70847">
            <w:pPr>
              <w:pStyle w:val="afffffff9"/>
              <w:ind w:left="-111" w:right="-83"/>
              <w:rPr>
                <w:sz w:val="24"/>
                <w:szCs w:val="24"/>
              </w:rPr>
            </w:pPr>
            <w:r w:rsidRPr="00DB615C">
              <w:rPr>
                <w:sz w:val="24"/>
                <w:szCs w:val="24"/>
              </w:rPr>
              <w:t>автомобиль</w:t>
            </w:r>
          </w:p>
        </w:tc>
        <w:tc>
          <w:tcPr>
            <w:tcW w:w="968" w:type="pct"/>
            <w:shd w:val="clear" w:color="auto" w:fill="auto"/>
            <w:vAlign w:val="center"/>
          </w:tcPr>
          <w:p w:rsidR="007D6D4B" w:rsidRPr="00DB615C" w:rsidRDefault="007D6D4B" w:rsidP="00A70847">
            <w:pPr>
              <w:pStyle w:val="afffffff9"/>
              <w:ind w:left="-108"/>
              <w:rPr>
                <w:sz w:val="24"/>
                <w:szCs w:val="24"/>
              </w:rPr>
            </w:pPr>
            <w:r w:rsidRPr="00DB615C">
              <w:rPr>
                <w:sz w:val="24"/>
                <w:szCs w:val="24"/>
              </w:rPr>
              <w:t>1</w:t>
            </w:r>
          </w:p>
        </w:tc>
        <w:tc>
          <w:tcPr>
            <w:tcW w:w="1276" w:type="pct"/>
            <w:shd w:val="clear" w:color="auto" w:fill="auto"/>
            <w:vAlign w:val="center"/>
            <w:hideMark/>
          </w:tcPr>
          <w:p w:rsidR="007D6D4B" w:rsidRPr="00DB615C" w:rsidRDefault="007D6D4B" w:rsidP="00A70847">
            <w:pPr>
              <w:pStyle w:val="afffffff9"/>
              <w:ind w:left="-108"/>
              <w:rPr>
                <w:sz w:val="24"/>
                <w:szCs w:val="24"/>
              </w:rPr>
            </w:pPr>
            <w:r w:rsidRPr="00DB615C">
              <w:rPr>
                <w:sz w:val="24"/>
                <w:szCs w:val="24"/>
              </w:rPr>
              <w:t>Строительство</w:t>
            </w:r>
          </w:p>
        </w:tc>
      </w:tr>
      <w:tr w:rsidR="007D6D4B" w:rsidRPr="00DB615C" w:rsidTr="00A94FAA">
        <w:trPr>
          <w:trHeight w:val="359"/>
        </w:trPr>
        <w:tc>
          <w:tcPr>
            <w:tcW w:w="5000" w:type="pct"/>
            <w:gridSpan w:val="5"/>
            <w:shd w:val="clear" w:color="auto" w:fill="auto"/>
            <w:vAlign w:val="center"/>
          </w:tcPr>
          <w:p w:rsidR="007D6D4B" w:rsidRPr="00DB615C" w:rsidRDefault="007D6D4B" w:rsidP="00A70847">
            <w:pPr>
              <w:pStyle w:val="afffffff9"/>
              <w:numPr>
                <w:ilvl w:val="0"/>
                <w:numId w:val="43"/>
              </w:numPr>
              <w:ind w:right="-83"/>
              <w:rPr>
                <w:sz w:val="24"/>
                <w:szCs w:val="24"/>
              </w:rPr>
            </w:pPr>
            <w:r w:rsidRPr="00DB615C">
              <w:rPr>
                <w:sz w:val="24"/>
                <w:szCs w:val="24"/>
              </w:rPr>
              <w:t>Учреждения социального обслуживания населения</w:t>
            </w:r>
            <w:r w:rsidR="00EC0897" w:rsidRPr="00DB615C">
              <w:rPr>
                <w:sz w:val="24"/>
                <w:szCs w:val="24"/>
              </w:rPr>
              <w:t>.</w:t>
            </w:r>
          </w:p>
        </w:tc>
      </w:tr>
      <w:tr w:rsidR="00471A15" w:rsidRPr="00DB615C" w:rsidTr="00A94FAA">
        <w:trPr>
          <w:trHeight w:val="393"/>
        </w:trPr>
        <w:tc>
          <w:tcPr>
            <w:tcW w:w="330" w:type="pct"/>
            <w:shd w:val="clear" w:color="auto" w:fill="auto"/>
            <w:vAlign w:val="center"/>
          </w:tcPr>
          <w:p w:rsidR="00256E8F" w:rsidRPr="00DB615C" w:rsidRDefault="00A70847" w:rsidP="00A70847">
            <w:pPr>
              <w:pStyle w:val="afffffff9"/>
              <w:ind w:left="-142" w:right="-107"/>
              <w:rPr>
                <w:sz w:val="24"/>
                <w:szCs w:val="24"/>
              </w:rPr>
            </w:pPr>
            <w:r w:rsidRPr="00DB615C">
              <w:rPr>
                <w:sz w:val="24"/>
                <w:szCs w:val="24"/>
              </w:rPr>
              <w:t>8.1.</w:t>
            </w:r>
          </w:p>
        </w:tc>
        <w:tc>
          <w:tcPr>
            <w:tcW w:w="1458" w:type="pct"/>
            <w:shd w:val="clear" w:color="auto" w:fill="auto"/>
            <w:vAlign w:val="center"/>
          </w:tcPr>
          <w:p w:rsidR="00256E8F" w:rsidRPr="00DB615C" w:rsidRDefault="00256E8F" w:rsidP="00A70847">
            <w:pPr>
              <w:spacing w:line="276" w:lineRule="auto"/>
              <w:jc w:val="center"/>
              <w:rPr>
                <w:rFonts w:cs="Times New Roman"/>
                <w:lang w:val="ru-RU"/>
              </w:rPr>
            </w:pPr>
            <w:r w:rsidRPr="00DB615C">
              <w:rPr>
                <w:rFonts w:cs="Times New Roman"/>
                <w:lang w:val="ru-RU"/>
              </w:rPr>
              <w:t>Дома-интернаты для престарелых с 60лет</w:t>
            </w:r>
          </w:p>
        </w:tc>
        <w:tc>
          <w:tcPr>
            <w:tcW w:w="968" w:type="pct"/>
            <w:shd w:val="clear" w:color="auto" w:fill="auto"/>
            <w:vAlign w:val="center"/>
          </w:tcPr>
          <w:p w:rsidR="00256E8F" w:rsidRPr="00DB615C" w:rsidRDefault="00256E8F" w:rsidP="00A70847">
            <w:pPr>
              <w:pStyle w:val="afffffff9"/>
              <w:rPr>
                <w:sz w:val="24"/>
                <w:szCs w:val="24"/>
              </w:rPr>
            </w:pPr>
            <w:r w:rsidRPr="00DB615C">
              <w:rPr>
                <w:sz w:val="24"/>
                <w:szCs w:val="24"/>
              </w:rPr>
              <w:t>место</w:t>
            </w:r>
          </w:p>
        </w:tc>
        <w:tc>
          <w:tcPr>
            <w:tcW w:w="968" w:type="pct"/>
            <w:shd w:val="clear" w:color="auto" w:fill="auto"/>
            <w:vAlign w:val="center"/>
          </w:tcPr>
          <w:p w:rsidR="00256E8F" w:rsidRPr="00DB615C" w:rsidRDefault="00256E8F" w:rsidP="00A70847">
            <w:pPr>
              <w:pStyle w:val="afffffff9"/>
              <w:ind w:left="-108"/>
              <w:rPr>
                <w:sz w:val="24"/>
                <w:szCs w:val="24"/>
              </w:rPr>
            </w:pPr>
            <w:r w:rsidRPr="00DB615C">
              <w:rPr>
                <w:sz w:val="24"/>
                <w:szCs w:val="24"/>
              </w:rPr>
              <w:t>264</w:t>
            </w:r>
          </w:p>
        </w:tc>
        <w:tc>
          <w:tcPr>
            <w:tcW w:w="1276" w:type="pct"/>
            <w:vMerge w:val="restart"/>
            <w:shd w:val="clear" w:color="auto" w:fill="auto"/>
            <w:vAlign w:val="center"/>
          </w:tcPr>
          <w:p w:rsidR="00256E8F" w:rsidRPr="00DB615C" w:rsidRDefault="00256E8F" w:rsidP="00A70847">
            <w:pPr>
              <w:pStyle w:val="afffffff9"/>
              <w:ind w:left="-108"/>
              <w:rPr>
                <w:sz w:val="24"/>
                <w:szCs w:val="24"/>
              </w:rPr>
            </w:pPr>
            <w:r w:rsidRPr="00DB615C">
              <w:rPr>
                <w:sz w:val="24"/>
                <w:szCs w:val="24"/>
              </w:rPr>
              <w:t>Решит</w:t>
            </w:r>
            <w:r w:rsidR="002521C3" w:rsidRPr="00DB615C">
              <w:rPr>
                <w:sz w:val="24"/>
                <w:szCs w:val="24"/>
              </w:rPr>
              <w:t>ь</w:t>
            </w:r>
            <w:r w:rsidRPr="00DB615C">
              <w:rPr>
                <w:sz w:val="24"/>
                <w:szCs w:val="24"/>
              </w:rPr>
              <w:t xml:space="preserve"> проблему за счет </w:t>
            </w:r>
            <w:proofErr w:type="spellStart"/>
            <w:r w:rsidRPr="00DB615C">
              <w:rPr>
                <w:sz w:val="24"/>
                <w:szCs w:val="24"/>
              </w:rPr>
              <w:t>Ванновского</w:t>
            </w:r>
            <w:proofErr w:type="spellEnd"/>
            <w:r w:rsidR="00BE11F3">
              <w:rPr>
                <w:sz w:val="24"/>
                <w:szCs w:val="24"/>
              </w:rPr>
              <w:t xml:space="preserve">,     </w:t>
            </w:r>
            <w:proofErr w:type="spellStart"/>
            <w:r w:rsidR="00BE11F3">
              <w:rPr>
                <w:sz w:val="24"/>
                <w:szCs w:val="24"/>
              </w:rPr>
              <w:t>Геймановского</w:t>
            </w:r>
            <w:proofErr w:type="spellEnd"/>
            <w:r w:rsidRPr="00DB615C">
              <w:rPr>
                <w:sz w:val="24"/>
                <w:szCs w:val="24"/>
              </w:rPr>
              <w:t xml:space="preserve"> или Алексее-</w:t>
            </w:r>
            <w:proofErr w:type="spellStart"/>
            <w:r w:rsidRPr="00DB615C">
              <w:rPr>
                <w:sz w:val="24"/>
                <w:szCs w:val="24"/>
              </w:rPr>
              <w:t>Тенгинского</w:t>
            </w:r>
            <w:proofErr w:type="spellEnd"/>
            <w:r w:rsidRPr="00DB615C">
              <w:rPr>
                <w:sz w:val="24"/>
                <w:szCs w:val="24"/>
              </w:rPr>
              <w:t xml:space="preserve"> СП</w:t>
            </w:r>
          </w:p>
        </w:tc>
      </w:tr>
      <w:tr w:rsidR="00471A15" w:rsidRPr="00DB615C" w:rsidTr="00A94FAA">
        <w:trPr>
          <w:trHeight w:val="668"/>
        </w:trPr>
        <w:tc>
          <w:tcPr>
            <w:tcW w:w="330" w:type="pct"/>
            <w:shd w:val="clear" w:color="auto" w:fill="auto"/>
            <w:vAlign w:val="center"/>
          </w:tcPr>
          <w:p w:rsidR="00256E8F" w:rsidRPr="00DB615C" w:rsidRDefault="00A70847" w:rsidP="00A70847">
            <w:pPr>
              <w:pStyle w:val="afffffff9"/>
              <w:ind w:left="-142" w:right="-107"/>
              <w:rPr>
                <w:sz w:val="24"/>
                <w:szCs w:val="24"/>
              </w:rPr>
            </w:pPr>
            <w:r w:rsidRPr="00DB615C">
              <w:rPr>
                <w:sz w:val="24"/>
                <w:szCs w:val="24"/>
              </w:rPr>
              <w:t>8.2.</w:t>
            </w:r>
          </w:p>
        </w:tc>
        <w:tc>
          <w:tcPr>
            <w:tcW w:w="1458" w:type="pct"/>
            <w:shd w:val="clear" w:color="auto" w:fill="auto"/>
            <w:vAlign w:val="center"/>
          </w:tcPr>
          <w:p w:rsidR="00256E8F" w:rsidRPr="00DB615C" w:rsidRDefault="00256E8F" w:rsidP="00A70847">
            <w:pPr>
              <w:spacing w:line="276" w:lineRule="auto"/>
              <w:jc w:val="center"/>
              <w:rPr>
                <w:rFonts w:cs="Times New Roman"/>
                <w:lang w:val="ru-RU"/>
              </w:rPr>
            </w:pPr>
            <w:r w:rsidRPr="00DB615C">
              <w:rPr>
                <w:rFonts w:cs="Times New Roman"/>
                <w:lang w:val="ru-RU"/>
              </w:rPr>
              <w:t>Дома-интернаты для взрослых инвалидов с физическими нарушениями (с 18 лет)</w:t>
            </w:r>
          </w:p>
        </w:tc>
        <w:tc>
          <w:tcPr>
            <w:tcW w:w="968" w:type="pct"/>
            <w:shd w:val="clear" w:color="auto" w:fill="auto"/>
            <w:vAlign w:val="center"/>
          </w:tcPr>
          <w:p w:rsidR="00256E8F" w:rsidRPr="00DB615C" w:rsidRDefault="00256E8F" w:rsidP="00A70847">
            <w:pPr>
              <w:pStyle w:val="afffffff9"/>
              <w:rPr>
                <w:sz w:val="24"/>
                <w:szCs w:val="24"/>
              </w:rPr>
            </w:pPr>
            <w:r w:rsidRPr="00DB615C">
              <w:rPr>
                <w:sz w:val="24"/>
                <w:szCs w:val="24"/>
              </w:rPr>
              <w:t>мест</w:t>
            </w:r>
          </w:p>
        </w:tc>
        <w:tc>
          <w:tcPr>
            <w:tcW w:w="968" w:type="pct"/>
            <w:shd w:val="clear" w:color="auto" w:fill="auto"/>
            <w:vAlign w:val="center"/>
          </w:tcPr>
          <w:p w:rsidR="00256E8F" w:rsidRPr="00DB615C" w:rsidRDefault="00256E8F" w:rsidP="00A70847">
            <w:pPr>
              <w:pStyle w:val="afffffff9"/>
              <w:ind w:left="-108"/>
              <w:rPr>
                <w:sz w:val="24"/>
                <w:szCs w:val="24"/>
              </w:rPr>
            </w:pPr>
            <w:r w:rsidRPr="00DB615C">
              <w:rPr>
                <w:sz w:val="24"/>
                <w:szCs w:val="24"/>
              </w:rPr>
              <w:t>22</w:t>
            </w:r>
          </w:p>
        </w:tc>
        <w:tc>
          <w:tcPr>
            <w:tcW w:w="1276" w:type="pct"/>
            <w:vMerge/>
            <w:shd w:val="clear" w:color="auto" w:fill="auto"/>
            <w:vAlign w:val="center"/>
          </w:tcPr>
          <w:p w:rsidR="00256E8F" w:rsidRPr="00DB615C" w:rsidRDefault="00256E8F" w:rsidP="00A70847">
            <w:pPr>
              <w:pStyle w:val="afffffff9"/>
              <w:rPr>
                <w:sz w:val="24"/>
                <w:szCs w:val="24"/>
              </w:rPr>
            </w:pPr>
          </w:p>
        </w:tc>
      </w:tr>
      <w:tr w:rsidR="00471A15" w:rsidRPr="00DB615C" w:rsidTr="00A94FAA">
        <w:trPr>
          <w:trHeight w:val="850"/>
        </w:trPr>
        <w:tc>
          <w:tcPr>
            <w:tcW w:w="330" w:type="pct"/>
            <w:shd w:val="clear" w:color="auto" w:fill="auto"/>
            <w:vAlign w:val="center"/>
          </w:tcPr>
          <w:p w:rsidR="00256E8F" w:rsidRPr="00DB615C" w:rsidRDefault="00A70847" w:rsidP="00A70847">
            <w:pPr>
              <w:pStyle w:val="afffffff9"/>
              <w:ind w:left="-142" w:right="-107"/>
              <w:rPr>
                <w:sz w:val="24"/>
                <w:szCs w:val="24"/>
              </w:rPr>
            </w:pPr>
            <w:r w:rsidRPr="00DB615C">
              <w:rPr>
                <w:sz w:val="24"/>
                <w:szCs w:val="24"/>
              </w:rPr>
              <w:t>8.3.</w:t>
            </w:r>
          </w:p>
        </w:tc>
        <w:tc>
          <w:tcPr>
            <w:tcW w:w="1458" w:type="pct"/>
            <w:shd w:val="clear" w:color="auto" w:fill="auto"/>
            <w:vAlign w:val="center"/>
          </w:tcPr>
          <w:p w:rsidR="00256E8F" w:rsidRPr="00DB615C" w:rsidRDefault="00256E8F" w:rsidP="00A70847">
            <w:pPr>
              <w:spacing w:line="276" w:lineRule="auto"/>
              <w:jc w:val="center"/>
              <w:rPr>
                <w:rFonts w:cs="Times New Roman"/>
                <w:lang w:val="ru-RU"/>
              </w:rPr>
            </w:pPr>
            <w:r w:rsidRPr="00DB615C">
              <w:rPr>
                <w:rFonts w:cs="Times New Roman"/>
                <w:lang w:val="ru-RU"/>
              </w:rPr>
              <w:t>Специальные жилые дома и группы квартир для ветеранов войны и труда и одиноких престарелых</w:t>
            </w:r>
          </w:p>
        </w:tc>
        <w:tc>
          <w:tcPr>
            <w:tcW w:w="968" w:type="pct"/>
            <w:shd w:val="clear" w:color="auto" w:fill="auto"/>
            <w:vAlign w:val="center"/>
          </w:tcPr>
          <w:p w:rsidR="00256E8F" w:rsidRPr="00DB615C" w:rsidRDefault="00256E8F" w:rsidP="00A70847">
            <w:pPr>
              <w:pStyle w:val="afffffff9"/>
              <w:rPr>
                <w:sz w:val="24"/>
                <w:szCs w:val="24"/>
              </w:rPr>
            </w:pPr>
            <w:r w:rsidRPr="00DB615C">
              <w:rPr>
                <w:sz w:val="24"/>
                <w:szCs w:val="24"/>
              </w:rPr>
              <w:t>чел</w:t>
            </w:r>
          </w:p>
        </w:tc>
        <w:tc>
          <w:tcPr>
            <w:tcW w:w="968" w:type="pct"/>
            <w:shd w:val="clear" w:color="auto" w:fill="auto"/>
            <w:vAlign w:val="center"/>
          </w:tcPr>
          <w:p w:rsidR="00256E8F" w:rsidRPr="00DB615C" w:rsidRDefault="00256E8F" w:rsidP="00A70847">
            <w:pPr>
              <w:pStyle w:val="afffffff9"/>
              <w:rPr>
                <w:sz w:val="24"/>
                <w:szCs w:val="24"/>
              </w:rPr>
            </w:pPr>
            <w:r w:rsidRPr="00DB615C">
              <w:rPr>
                <w:sz w:val="24"/>
                <w:szCs w:val="24"/>
              </w:rPr>
              <w:t>526</w:t>
            </w:r>
          </w:p>
        </w:tc>
        <w:tc>
          <w:tcPr>
            <w:tcW w:w="1276" w:type="pct"/>
            <w:vMerge w:val="restart"/>
            <w:shd w:val="clear" w:color="auto" w:fill="auto"/>
            <w:vAlign w:val="center"/>
          </w:tcPr>
          <w:p w:rsidR="00256E8F" w:rsidRPr="00DB615C" w:rsidRDefault="00256E8F" w:rsidP="00A70847">
            <w:pPr>
              <w:pStyle w:val="afffffff9"/>
              <w:rPr>
                <w:sz w:val="24"/>
                <w:szCs w:val="24"/>
              </w:rPr>
            </w:pPr>
            <w:r w:rsidRPr="00DB615C">
              <w:rPr>
                <w:sz w:val="24"/>
                <w:szCs w:val="24"/>
              </w:rPr>
              <w:t>Строительство</w:t>
            </w:r>
          </w:p>
        </w:tc>
      </w:tr>
      <w:tr w:rsidR="00471A15" w:rsidRPr="00DB615C" w:rsidTr="00A94FAA">
        <w:trPr>
          <w:trHeight w:val="817"/>
        </w:trPr>
        <w:tc>
          <w:tcPr>
            <w:tcW w:w="330" w:type="pct"/>
            <w:shd w:val="clear" w:color="auto" w:fill="auto"/>
            <w:vAlign w:val="center"/>
          </w:tcPr>
          <w:p w:rsidR="00256E8F" w:rsidRPr="00DB615C" w:rsidRDefault="00A70847" w:rsidP="00A70847">
            <w:pPr>
              <w:pStyle w:val="afffffff9"/>
              <w:ind w:left="-142" w:right="-107"/>
              <w:rPr>
                <w:sz w:val="24"/>
                <w:szCs w:val="24"/>
              </w:rPr>
            </w:pPr>
            <w:r w:rsidRPr="00DB615C">
              <w:rPr>
                <w:sz w:val="24"/>
                <w:szCs w:val="24"/>
              </w:rPr>
              <w:t>8.4.</w:t>
            </w:r>
          </w:p>
        </w:tc>
        <w:tc>
          <w:tcPr>
            <w:tcW w:w="1458" w:type="pct"/>
            <w:shd w:val="clear" w:color="auto" w:fill="auto"/>
            <w:vAlign w:val="center"/>
          </w:tcPr>
          <w:p w:rsidR="00256E8F" w:rsidRPr="00DB615C" w:rsidRDefault="00256E8F" w:rsidP="00A70847">
            <w:pPr>
              <w:spacing w:line="276" w:lineRule="auto"/>
              <w:jc w:val="center"/>
              <w:rPr>
                <w:rFonts w:cs="Times New Roman"/>
                <w:lang w:val="ru-RU"/>
              </w:rPr>
            </w:pPr>
            <w:r w:rsidRPr="00DB615C">
              <w:rPr>
                <w:rFonts w:cs="Times New Roman"/>
                <w:lang w:val="ru-RU"/>
              </w:rPr>
              <w:t>Специальные жилые дома и группы квартир для инвалидов на креслах колясках и их семей</w:t>
            </w:r>
          </w:p>
        </w:tc>
        <w:tc>
          <w:tcPr>
            <w:tcW w:w="968" w:type="pct"/>
            <w:shd w:val="clear" w:color="auto" w:fill="auto"/>
            <w:vAlign w:val="center"/>
          </w:tcPr>
          <w:p w:rsidR="00256E8F" w:rsidRPr="00DB615C" w:rsidRDefault="00B346F4" w:rsidP="00A70847">
            <w:pPr>
              <w:pStyle w:val="afffffff9"/>
              <w:rPr>
                <w:sz w:val="24"/>
                <w:szCs w:val="24"/>
              </w:rPr>
            </w:pPr>
            <w:r w:rsidRPr="00DB615C">
              <w:rPr>
                <w:sz w:val="24"/>
                <w:szCs w:val="24"/>
              </w:rPr>
              <w:t>Ч</w:t>
            </w:r>
            <w:r w:rsidR="00256E8F" w:rsidRPr="00DB615C">
              <w:rPr>
                <w:sz w:val="24"/>
                <w:szCs w:val="24"/>
              </w:rPr>
              <w:t>ел</w:t>
            </w:r>
            <w:r w:rsidRPr="00DB615C">
              <w:rPr>
                <w:sz w:val="24"/>
                <w:szCs w:val="24"/>
              </w:rPr>
              <w:t>.</w:t>
            </w:r>
          </w:p>
        </w:tc>
        <w:tc>
          <w:tcPr>
            <w:tcW w:w="968" w:type="pct"/>
            <w:shd w:val="clear" w:color="auto" w:fill="auto"/>
            <w:vAlign w:val="center"/>
          </w:tcPr>
          <w:p w:rsidR="00256E8F" w:rsidRPr="00DB615C" w:rsidRDefault="00256E8F" w:rsidP="00A70847">
            <w:pPr>
              <w:pStyle w:val="afffffff9"/>
              <w:rPr>
                <w:sz w:val="24"/>
                <w:szCs w:val="24"/>
              </w:rPr>
            </w:pPr>
            <w:r w:rsidRPr="00DB615C">
              <w:rPr>
                <w:sz w:val="24"/>
                <w:szCs w:val="24"/>
              </w:rPr>
              <w:t>19</w:t>
            </w:r>
          </w:p>
        </w:tc>
        <w:tc>
          <w:tcPr>
            <w:tcW w:w="1276" w:type="pct"/>
            <w:vMerge/>
            <w:shd w:val="clear" w:color="auto" w:fill="auto"/>
            <w:vAlign w:val="center"/>
          </w:tcPr>
          <w:p w:rsidR="00256E8F" w:rsidRPr="00DB615C" w:rsidRDefault="00256E8F" w:rsidP="00A70847">
            <w:pPr>
              <w:pStyle w:val="afffffff9"/>
              <w:rPr>
                <w:sz w:val="24"/>
                <w:szCs w:val="24"/>
              </w:rPr>
            </w:pPr>
          </w:p>
        </w:tc>
      </w:tr>
      <w:tr w:rsidR="007D6D4B" w:rsidRPr="00DB615C" w:rsidTr="00A94FAA">
        <w:trPr>
          <w:trHeight w:val="435"/>
        </w:trPr>
        <w:tc>
          <w:tcPr>
            <w:tcW w:w="5000" w:type="pct"/>
            <w:gridSpan w:val="5"/>
            <w:shd w:val="clear" w:color="auto" w:fill="auto"/>
            <w:vAlign w:val="center"/>
          </w:tcPr>
          <w:p w:rsidR="007D6D4B" w:rsidRPr="00DB615C" w:rsidRDefault="007D6D4B" w:rsidP="00A70847">
            <w:pPr>
              <w:pStyle w:val="afffffff9"/>
              <w:jc w:val="both"/>
              <w:rPr>
                <w:sz w:val="24"/>
                <w:szCs w:val="24"/>
              </w:rPr>
            </w:pPr>
            <w:r w:rsidRPr="00DB615C">
              <w:rPr>
                <w:sz w:val="24"/>
                <w:szCs w:val="24"/>
              </w:rPr>
              <w:t>Строительство специальных жилых  домов и группы   квартир для ветеранов войны и труда и одиноких престарелых, а также  специальные жилые дома и группы квартир для инвалидов на креслах колясках и их семей предусмотреть на территории СП.</w:t>
            </w:r>
          </w:p>
        </w:tc>
      </w:tr>
      <w:tr w:rsidR="007D6D4B" w:rsidRPr="00DB615C" w:rsidTr="00A94FAA">
        <w:trPr>
          <w:trHeight w:val="401"/>
        </w:trPr>
        <w:tc>
          <w:tcPr>
            <w:tcW w:w="5000" w:type="pct"/>
            <w:gridSpan w:val="5"/>
            <w:shd w:val="clear" w:color="auto" w:fill="auto"/>
            <w:vAlign w:val="center"/>
          </w:tcPr>
          <w:p w:rsidR="007D6D4B" w:rsidRPr="00DB615C" w:rsidRDefault="007D6D4B" w:rsidP="00A70847">
            <w:pPr>
              <w:pStyle w:val="afffffff9"/>
              <w:numPr>
                <w:ilvl w:val="0"/>
                <w:numId w:val="43"/>
              </w:numPr>
              <w:ind w:right="-83"/>
              <w:rPr>
                <w:sz w:val="24"/>
                <w:szCs w:val="24"/>
              </w:rPr>
            </w:pPr>
            <w:r w:rsidRPr="00DB615C">
              <w:rPr>
                <w:sz w:val="24"/>
                <w:szCs w:val="24"/>
              </w:rPr>
              <w:t>Объекты дорожного сервиса</w:t>
            </w:r>
            <w:r w:rsidR="00A70847" w:rsidRPr="00DB615C">
              <w:rPr>
                <w:sz w:val="24"/>
                <w:szCs w:val="24"/>
              </w:rPr>
              <w:t>.</w:t>
            </w:r>
          </w:p>
        </w:tc>
      </w:tr>
      <w:tr w:rsidR="00471A15" w:rsidRPr="00DB615C" w:rsidTr="00A94FAA">
        <w:trPr>
          <w:trHeight w:val="162"/>
        </w:trPr>
        <w:tc>
          <w:tcPr>
            <w:tcW w:w="330" w:type="pct"/>
            <w:shd w:val="clear" w:color="auto" w:fill="auto"/>
            <w:vAlign w:val="center"/>
          </w:tcPr>
          <w:p w:rsidR="007D6D4B" w:rsidRPr="00DB615C" w:rsidRDefault="00A70847" w:rsidP="00A70847">
            <w:pPr>
              <w:pStyle w:val="afffffff9"/>
              <w:ind w:left="-142" w:right="-107"/>
              <w:rPr>
                <w:sz w:val="24"/>
                <w:szCs w:val="24"/>
              </w:rPr>
            </w:pPr>
            <w:r w:rsidRPr="00DB615C">
              <w:rPr>
                <w:sz w:val="24"/>
                <w:szCs w:val="24"/>
              </w:rPr>
              <w:t>9</w:t>
            </w:r>
            <w:r w:rsidR="007D6D4B" w:rsidRPr="00DB615C">
              <w:rPr>
                <w:sz w:val="24"/>
                <w:szCs w:val="24"/>
              </w:rPr>
              <w:t>.1</w:t>
            </w:r>
          </w:p>
        </w:tc>
        <w:tc>
          <w:tcPr>
            <w:tcW w:w="1458" w:type="pct"/>
            <w:shd w:val="clear" w:color="auto" w:fill="auto"/>
            <w:vAlign w:val="center"/>
          </w:tcPr>
          <w:p w:rsidR="007D6D4B" w:rsidRPr="00DB615C" w:rsidRDefault="007D6D4B" w:rsidP="00A70847">
            <w:pPr>
              <w:spacing w:line="276" w:lineRule="auto"/>
              <w:jc w:val="center"/>
              <w:rPr>
                <w:rFonts w:cs="Times New Roman"/>
                <w:lang w:val="ru-RU"/>
              </w:rPr>
            </w:pPr>
            <w:r w:rsidRPr="00DB615C">
              <w:rPr>
                <w:rFonts w:cs="Times New Roman"/>
                <w:lang w:val="ru-RU"/>
              </w:rPr>
              <w:t>Станции технического обслуживания автомобиля, авто-мойка</w:t>
            </w:r>
          </w:p>
        </w:tc>
        <w:tc>
          <w:tcPr>
            <w:tcW w:w="968" w:type="pct"/>
            <w:shd w:val="clear" w:color="auto" w:fill="auto"/>
            <w:vAlign w:val="center"/>
          </w:tcPr>
          <w:p w:rsidR="007D6D4B" w:rsidRPr="00DB615C" w:rsidRDefault="00B346F4" w:rsidP="00A70847">
            <w:pPr>
              <w:pStyle w:val="afffffff9"/>
              <w:ind w:left="-111" w:right="-83"/>
              <w:rPr>
                <w:sz w:val="24"/>
                <w:szCs w:val="24"/>
              </w:rPr>
            </w:pPr>
            <w:r w:rsidRPr="00DB615C">
              <w:rPr>
                <w:sz w:val="24"/>
                <w:szCs w:val="24"/>
              </w:rPr>
              <w:t>О</w:t>
            </w:r>
            <w:r w:rsidR="007D6D4B" w:rsidRPr="00DB615C">
              <w:rPr>
                <w:sz w:val="24"/>
                <w:szCs w:val="24"/>
              </w:rPr>
              <w:t>бъект</w:t>
            </w:r>
            <w:r w:rsidRPr="00DB615C">
              <w:rPr>
                <w:sz w:val="24"/>
                <w:szCs w:val="24"/>
              </w:rPr>
              <w:t>.</w:t>
            </w:r>
          </w:p>
        </w:tc>
        <w:tc>
          <w:tcPr>
            <w:tcW w:w="968" w:type="pct"/>
            <w:shd w:val="clear" w:color="auto" w:fill="auto"/>
            <w:vAlign w:val="center"/>
          </w:tcPr>
          <w:p w:rsidR="007D6D4B" w:rsidRPr="00DB615C" w:rsidRDefault="007D6D4B" w:rsidP="00A70847">
            <w:pPr>
              <w:pStyle w:val="afffffff9"/>
              <w:rPr>
                <w:sz w:val="24"/>
                <w:szCs w:val="24"/>
              </w:rPr>
            </w:pPr>
            <w:r w:rsidRPr="00DB615C">
              <w:rPr>
                <w:sz w:val="24"/>
                <w:szCs w:val="24"/>
              </w:rPr>
              <w:t>6шт. СТО/2 а</w:t>
            </w:r>
            <w:r w:rsidRPr="00DB615C">
              <w:rPr>
                <w:sz w:val="24"/>
                <w:szCs w:val="24"/>
              </w:rPr>
              <w:t>в</w:t>
            </w:r>
            <w:r w:rsidRPr="00DB615C">
              <w:rPr>
                <w:sz w:val="24"/>
                <w:szCs w:val="24"/>
              </w:rPr>
              <w:t>то-мойки</w:t>
            </w:r>
          </w:p>
        </w:tc>
        <w:tc>
          <w:tcPr>
            <w:tcW w:w="1276" w:type="pct"/>
            <w:shd w:val="clear" w:color="auto" w:fill="auto"/>
            <w:vAlign w:val="center"/>
          </w:tcPr>
          <w:p w:rsidR="007D6D4B" w:rsidRPr="00DB615C" w:rsidRDefault="007D6D4B" w:rsidP="00A70847">
            <w:pPr>
              <w:pStyle w:val="afffffff9"/>
              <w:rPr>
                <w:sz w:val="24"/>
                <w:szCs w:val="24"/>
              </w:rPr>
            </w:pPr>
            <w:r w:rsidRPr="00DB615C">
              <w:rPr>
                <w:sz w:val="24"/>
                <w:szCs w:val="24"/>
              </w:rPr>
              <w:t>Строительство</w:t>
            </w:r>
          </w:p>
        </w:tc>
      </w:tr>
      <w:tr w:rsidR="007D6D4B" w:rsidRPr="00DB615C" w:rsidTr="00A94FAA">
        <w:trPr>
          <w:trHeight w:val="439"/>
        </w:trPr>
        <w:tc>
          <w:tcPr>
            <w:tcW w:w="5000" w:type="pct"/>
            <w:gridSpan w:val="5"/>
            <w:shd w:val="clear" w:color="auto" w:fill="auto"/>
            <w:vAlign w:val="center"/>
          </w:tcPr>
          <w:p w:rsidR="007D6D4B" w:rsidRPr="00DB615C" w:rsidRDefault="007D6D4B" w:rsidP="00A70847">
            <w:pPr>
              <w:pStyle w:val="afffffff9"/>
              <w:jc w:val="both"/>
              <w:rPr>
                <w:sz w:val="24"/>
                <w:szCs w:val="24"/>
              </w:rPr>
            </w:pPr>
            <w:r w:rsidRPr="00DB615C">
              <w:rPr>
                <w:sz w:val="24"/>
                <w:szCs w:val="24"/>
              </w:rPr>
              <w:t xml:space="preserve">СТО осуществляют </w:t>
            </w:r>
            <w:r w:rsidRPr="00DB615C">
              <w:rPr>
                <w:rStyle w:val="apple-converted-space"/>
                <w:sz w:val="24"/>
                <w:szCs w:val="24"/>
                <w:shd w:val="clear" w:color="auto" w:fill="FFFFFF"/>
              </w:rPr>
              <w:t> </w:t>
            </w:r>
            <w:r w:rsidRPr="00DB615C">
              <w:rPr>
                <w:sz w:val="24"/>
                <w:szCs w:val="24"/>
                <w:shd w:val="clear" w:color="auto" w:fill="FFFFFF"/>
              </w:rPr>
              <w:t>предоставление услуги населению и/или организациям по плановому те</w:t>
            </w:r>
            <w:r w:rsidRPr="00DB615C">
              <w:rPr>
                <w:sz w:val="24"/>
                <w:szCs w:val="24"/>
                <w:shd w:val="clear" w:color="auto" w:fill="FFFFFF"/>
              </w:rPr>
              <w:t>х</w:t>
            </w:r>
            <w:r w:rsidRPr="00DB615C">
              <w:rPr>
                <w:sz w:val="24"/>
                <w:szCs w:val="24"/>
                <w:shd w:val="clear" w:color="auto" w:fill="FFFFFF"/>
              </w:rPr>
              <w:t>ническому обслуживанию, текущему и капитальному ремонтам,</w:t>
            </w:r>
            <w:r w:rsidRPr="00DB615C">
              <w:rPr>
                <w:rStyle w:val="apple-converted-space"/>
                <w:sz w:val="24"/>
                <w:szCs w:val="24"/>
                <w:shd w:val="clear" w:color="auto" w:fill="FFFFFF"/>
              </w:rPr>
              <w:t> </w:t>
            </w:r>
            <w:r w:rsidRPr="00DB615C">
              <w:rPr>
                <w:sz w:val="24"/>
                <w:szCs w:val="24"/>
              </w:rPr>
              <w:t xml:space="preserve"> </w:t>
            </w:r>
            <w:r w:rsidRPr="00DB615C">
              <w:rPr>
                <w:sz w:val="24"/>
                <w:szCs w:val="24"/>
                <w:shd w:val="clear" w:color="auto" w:fill="FFFFFF"/>
              </w:rPr>
              <w:t>устранению</w:t>
            </w:r>
            <w:r w:rsidRPr="00DB615C">
              <w:rPr>
                <w:rStyle w:val="apple-converted-space"/>
                <w:sz w:val="24"/>
                <w:szCs w:val="24"/>
                <w:shd w:val="clear" w:color="auto" w:fill="FFFFFF"/>
              </w:rPr>
              <w:t> </w:t>
            </w:r>
            <w:hyperlink r:id="rId16" w:tooltip="Автополомка (страница отсутствует)" w:history="1">
              <w:r w:rsidRPr="00DB615C">
                <w:rPr>
                  <w:rStyle w:val="af7"/>
                  <w:color w:val="auto"/>
                  <w:sz w:val="24"/>
                  <w:szCs w:val="24"/>
                  <w:u w:val="none"/>
                  <w:shd w:val="clear" w:color="auto" w:fill="FFFFFF"/>
                </w:rPr>
                <w:t>авто поломок</w:t>
              </w:r>
            </w:hyperlink>
            <w:r w:rsidRPr="00DB615C">
              <w:rPr>
                <w:sz w:val="24"/>
                <w:szCs w:val="24"/>
                <w:shd w:val="clear" w:color="auto" w:fill="FFFFFF"/>
              </w:rPr>
              <w:t>,  восстановительному (кузовному) ремонту, установке дополнительного оборудования (</w:t>
            </w:r>
            <w:hyperlink r:id="rId17" w:tooltip="Тюнинг автомобилей" w:history="1">
              <w:r w:rsidRPr="00DB615C">
                <w:rPr>
                  <w:rStyle w:val="af7"/>
                  <w:color w:val="auto"/>
                  <w:sz w:val="24"/>
                  <w:szCs w:val="24"/>
                  <w:u w:val="none"/>
                  <w:shd w:val="clear" w:color="auto" w:fill="FFFFFF"/>
                </w:rPr>
                <w:t>тюнингу</w:t>
              </w:r>
            </w:hyperlink>
            <w:r w:rsidRPr="00DB615C">
              <w:rPr>
                <w:sz w:val="24"/>
                <w:szCs w:val="24"/>
                <w:shd w:val="clear" w:color="auto" w:fill="FFFFFF"/>
              </w:rPr>
              <w:t>).</w:t>
            </w:r>
          </w:p>
        </w:tc>
      </w:tr>
      <w:tr w:rsidR="007D6D4B" w:rsidRPr="00DB615C" w:rsidTr="00A94FAA">
        <w:trPr>
          <w:trHeight w:val="346"/>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7D6D4B" w:rsidRPr="00DB615C" w:rsidRDefault="007D6D4B" w:rsidP="00A70847">
            <w:pPr>
              <w:pStyle w:val="afffffff9"/>
              <w:numPr>
                <w:ilvl w:val="0"/>
                <w:numId w:val="43"/>
              </w:numPr>
              <w:ind w:right="-83"/>
              <w:rPr>
                <w:sz w:val="24"/>
                <w:szCs w:val="24"/>
              </w:rPr>
            </w:pPr>
            <w:r w:rsidRPr="00DB615C">
              <w:rPr>
                <w:sz w:val="24"/>
                <w:szCs w:val="24"/>
              </w:rPr>
              <w:t>Объекты курортно-рекреационного назначения</w:t>
            </w:r>
            <w:r w:rsidR="00A70847" w:rsidRPr="00DB615C">
              <w:rPr>
                <w:sz w:val="24"/>
                <w:szCs w:val="24"/>
              </w:rPr>
              <w:t>.</w:t>
            </w:r>
          </w:p>
        </w:tc>
      </w:tr>
      <w:tr w:rsidR="00471A15" w:rsidRPr="00DB615C" w:rsidTr="00A94FAA">
        <w:trPr>
          <w:trHeight w:val="349"/>
        </w:trPr>
        <w:tc>
          <w:tcPr>
            <w:tcW w:w="330" w:type="pct"/>
            <w:tcBorders>
              <w:top w:val="single" w:sz="4" w:space="0" w:color="auto"/>
              <w:bottom w:val="single" w:sz="4" w:space="0" w:color="auto"/>
              <w:right w:val="single" w:sz="4" w:space="0" w:color="auto"/>
            </w:tcBorders>
            <w:shd w:val="clear" w:color="auto" w:fill="auto"/>
            <w:vAlign w:val="center"/>
          </w:tcPr>
          <w:p w:rsidR="007D6D4B" w:rsidRPr="00DB615C" w:rsidRDefault="007D6D4B" w:rsidP="00A70847">
            <w:pPr>
              <w:pStyle w:val="afffffff9"/>
              <w:ind w:left="-142" w:right="-107"/>
              <w:rPr>
                <w:sz w:val="24"/>
                <w:szCs w:val="24"/>
              </w:rPr>
            </w:pPr>
            <w:r w:rsidRPr="00DB615C">
              <w:rPr>
                <w:sz w:val="24"/>
                <w:szCs w:val="24"/>
              </w:rPr>
              <w:t>1</w:t>
            </w:r>
            <w:r w:rsidR="00A70847" w:rsidRPr="00DB615C">
              <w:rPr>
                <w:sz w:val="24"/>
                <w:szCs w:val="24"/>
              </w:rPr>
              <w:t>0</w:t>
            </w:r>
            <w:r w:rsidRPr="00DB615C">
              <w:rPr>
                <w:sz w:val="24"/>
                <w:szCs w:val="24"/>
              </w:rPr>
              <w:t>.1.</w:t>
            </w:r>
          </w:p>
        </w:tc>
        <w:tc>
          <w:tcPr>
            <w:tcW w:w="1458" w:type="pct"/>
            <w:tcBorders>
              <w:top w:val="single" w:sz="4" w:space="0" w:color="auto"/>
              <w:left w:val="single" w:sz="4" w:space="0" w:color="auto"/>
              <w:bottom w:val="single" w:sz="4" w:space="0" w:color="auto"/>
              <w:right w:val="single" w:sz="4" w:space="0" w:color="auto"/>
            </w:tcBorders>
            <w:shd w:val="clear" w:color="auto" w:fill="auto"/>
            <w:vAlign w:val="center"/>
          </w:tcPr>
          <w:p w:rsidR="007D6D4B" w:rsidRPr="00DB615C" w:rsidRDefault="007D6D4B" w:rsidP="00AC4928">
            <w:pPr>
              <w:spacing w:line="276" w:lineRule="auto"/>
              <w:jc w:val="center"/>
              <w:rPr>
                <w:rFonts w:cs="Times New Roman"/>
                <w:lang w:val="ru-RU"/>
              </w:rPr>
            </w:pPr>
            <w:r w:rsidRPr="00DB615C">
              <w:rPr>
                <w:rFonts w:cs="Times New Roman"/>
                <w:lang w:val="ru-RU"/>
              </w:rPr>
              <w:t xml:space="preserve">Парки и </w:t>
            </w:r>
            <w:r w:rsidR="00AC4928" w:rsidRPr="00DB615C">
              <w:rPr>
                <w:rFonts w:cs="Times New Roman"/>
                <w:lang w:val="ru-RU"/>
              </w:rPr>
              <w:t>скверы</w:t>
            </w:r>
          </w:p>
        </w:tc>
        <w:tc>
          <w:tcPr>
            <w:tcW w:w="968" w:type="pct"/>
            <w:tcBorders>
              <w:top w:val="single" w:sz="4" w:space="0" w:color="auto"/>
              <w:left w:val="single" w:sz="4" w:space="0" w:color="auto"/>
              <w:bottom w:val="single" w:sz="4" w:space="0" w:color="auto"/>
              <w:right w:val="single" w:sz="4" w:space="0" w:color="auto"/>
            </w:tcBorders>
            <w:shd w:val="clear" w:color="auto" w:fill="auto"/>
            <w:vAlign w:val="center"/>
          </w:tcPr>
          <w:p w:rsidR="007D6D4B" w:rsidRPr="00DB615C" w:rsidRDefault="007D6D4B" w:rsidP="00A70847">
            <w:pPr>
              <w:pStyle w:val="afffffff9"/>
              <w:ind w:left="-111" w:right="-83"/>
              <w:rPr>
                <w:sz w:val="24"/>
                <w:szCs w:val="24"/>
              </w:rPr>
            </w:pPr>
            <w:r w:rsidRPr="00DB615C">
              <w:rPr>
                <w:sz w:val="24"/>
                <w:szCs w:val="24"/>
              </w:rPr>
              <w:t>га.</w:t>
            </w:r>
          </w:p>
        </w:tc>
        <w:tc>
          <w:tcPr>
            <w:tcW w:w="968" w:type="pct"/>
            <w:tcBorders>
              <w:top w:val="single" w:sz="4" w:space="0" w:color="auto"/>
              <w:left w:val="single" w:sz="4" w:space="0" w:color="auto"/>
              <w:bottom w:val="single" w:sz="4" w:space="0" w:color="auto"/>
              <w:right w:val="single" w:sz="4" w:space="0" w:color="auto"/>
            </w:tcBorders>
            <w:shd w:val="clear" w:color="auto" w:fill="auto"/>
            <w:vAlign w:val="center"/>
          </w:tcPr>
          <w:p w:rsidR="007D6D4B" w:rsidRPr="00DB615C" w:rsidRDefault="00B36D25" w:rsidP="00A70847">
            <w:pPr>
              <w:pStyle w:val="afffffff9"/>
              <w:rPr>
                <w:sz w:val="24"/>
                <w:szCs w:val="24"/>
              </w:rPr>
            </w:pPr>
            <w:r w:rsidRPr="00DB615C">
              <w:rPr>
                <w:sz w:val="24"/>
                <w:szCs w:val="24"/>
              </w:rPr>
              <w:t>7,2716</w:t>
            </w:r>
          </w:p>
        </w:tc>
        <w:tc>
          <w:tcPr>
            <w:tcW w:w="1276" w:type="pct"/>
            <w:tcBorders>
              <w:top w:val="single" w:sz="4" w:space="0" w:color="auto"/>
              <w:left w:val="single" w:sz="4" w:space="0" w:color="auto"/>
              <w:bottom w:val="single" w:sz="4" w:space="0" w:color="auto"/>
              <w:right w:val="single" w:sz="4" w:space="0" w:color="auto"/>
            </w:tcBorders>
            <w:shd w:val="clear" w:color="auto" w:fill="auto"/>
            <w:vAlign w:val="center"/>
          </w:tcPr>
          <w:p w:rsidR="007D6D4B" w:rsidRPr="00DB615C" w:rsidRDefault="00471A15" w:rsidP="00A70847">
            <w:pPr>
              <w:pStyle w:val="afffffff9"/>
              <w:rPr>
                <w:sz w:val="24"/>
                <w:szCs w:val="24"/>
              </w:rPr>
            </w:pPr>
            <w:r w:rsidRPr="00DB615C">
              <w:rPr>
                <w:sz w:val="24"/>
                <w:szCs w:val="24"/>
              </w:rPr>
              <w:t>Б</w:t>
            </w:r>
            <w:r w:rsidR="007D6D4B" w:rsidRPr="00DB615C">
              <w:rPr>
                <w:sz w:val="24"/>
                <w:szCs w:val="24"/>
              </w:rPr>
              <w:t>лагоустройство</w:t>
            </w:r>
          </w:p>
        </w:tc>
      </w:tr>
      <w:tr w:rsidR="00471A15" w:rsidRPr="00DB615C" w:rsidTr="00A94FAA">
        <w:trPr>
          <w:trHeight w:val="349"/>
        </w:trPr>
        <w:tc>
          <w:tcPr>
            <w:tcW w:w="330" w:type="pct"/>
            <w:tcBorders>
              <w:top w:val="single" w:sz="4" w:space="0" w:color="auto"/>
              <w:bottom w:val="single" w:sz="4" w:space="0" w:color="auto"/>
              <w:right w:val="single" w:sz="4" w:space="0" w:color="auto"/>
            </w:tcBorders>
            <w:shd w:val="clear" w:color="auto" w:fill="auto"/>
            <w:vAlign w:val="center"/>
          </w:tcPr>
          <w:p w:rsidR="007D6D4B" w:rsidRPr="00DB615C" w:rsidRDefault="007D6D4B" w:rsidP="00A70847">
            <w:pPr>
              <w:pStyle w:val="afffffff9"/>
              <w:ind w:left="-142" w:right="-107"/>
              <w:rPr>
                <w:sz w:val="24"/>
                <w:szCs w:val="24"/>
              </w:rPr>
            </w:pPr>
            <w:r w:rsidRPr="00DB615C">
              <w:rPr>
                <w:sz w:val="24"/>
                <w:szCs w:val="24"/>
              </w:rPr>
              <w:t>1</w:t>
            </w:r>
            <w:r w:rsidR="00A70847" w:rsidRPr="00DB615C">
              <w:rPr>
                <w:sz w:val="24"/>
                <w:szCs w:val="24"/>
              </w:rPr>
              <w:t>0</w:t>
            </w:r>
            <w:r w:rsidRPr="00DB615C">
              <w:rPr>
                <w:sz w:val="24"/>
                <w:szCs w:val="24"/>
              </w:rPr>
              <w:t>.2.</w:t>
            </w:r>
          </w:p>
        </w:tc>
        <w:tc>
          <w:tcPr>
            <w:tcW w:w="1458" w:type="pct"/>
            <w:tcBorders>
              <w:top w:val="single" w:sz="4" w:space="0" w:color="auto"/>
              <w:left w:val="single" w:sz="4" w:space="0" w:color="auto"/>
              <w:bottom w:val="single" w:sz="4" w:space="0" w:color="auto"/>
              <w:right w:val="single" w:sz="4" w:space="0" w:color="auto"/>
            </w:tcBorders>
            <w:shd w:val="clear" w:color="auto" w:fill="auto"/>
            <w:vAlign w:val="center"/>
          </w:tcPr>
          <w:p w:rsidR="00B36D25" w:rsidRPr="00DB615C" w:rsidRDefault="00B346F4" w:rsidP="00A70847">
            <w:pPr>
              <w:jc w:val="center"/>
              <w:rPr>
                <w:rFonts w:cs="Times New Roman"/>
                <w:color w:val="000000"/>
                <w:lang w:val="ru-RU"/>
              </w:rPr>
            </w:pPr>
            <w:r w:rsidRPr="00DB615C">
              <w:rPr>
                <w:rFonts w:cs="Times New Roman"/>
                <w:color w:val="000000"/>
                <w:lang w:val="ru-RU"/>
              </w:rPr>
              <w:t>Береговая полоса</w:t>
            </w:r>
          </w:p>
          <w:p w:rsidR="007D6D4B" w:rsidRPr="00DB615C" w:rsidRDefault="007D6D4B" w:rsidP="00A70847">
            <w:pPr>
              <w:jc w:val="center"/>
              <w:rPr>
                <w:rFonts w:cs="Times New Roman"/>
                <w:color w:val="000000"/>
                <w:lang w:val="ru-RU"/>
              </w:rPr>
            </w:pPr>
            <w:r w:rsidRPr="00DB615C">
              <w:rPr>
                <w:rFonts w:cs="Times New Roman"/>
                <w:color w:val="000000"/>
                <w:lang w:val="ru-RU"/>
              </w:rPr>
              <w:t>(пляж)</w:t>
            </w:r>
          </w:p>
        </w:tc>
        <w:tc>
          <w:tcPr>
            <w:tcW w:w="968" w:type="pct"/>
            <w:tcBorders>
              <w:top w:val="single" w:sz="4" w:space="0" w:color="auto"/>
              <w:left w:val="single" w:sz="4" w:space="0" w:color="auto"/>
              <w:bottom w:val="single" w:sz="4" w:space="0" w:color="auto"/>
              <w:right w:val="single" w:sz="4" w:space="0" w:color="auto"/>
            </w:tcBorders>
            <w:shd w:val="clear" w:color="auto" w:fill="auto"/>
            <w:vAlign w:val="center"/>
          </w:tcPr>
          <w:p w:rsidR="007D6D4B" w:rsidRPr="00DB615C" w:rsidRDefault="00B346F4" w:rsidP="00A70847">
            <w:pPr>
              <w:jc w:val="center"/>
              <w:rPr>
                <w:rFonts w:cs="Times New Roman"/>
                <w:lang w:val="ru-RU"/>
              </w:rPr>
            </w:pPr>
            <w:r w:rsidRPr="00DB615C">
              <w:rPr>
                <w:rFonts w:cs="Times New Roman"/>
                <w:lang w:val="ru-RU"/>
              </w:rPr>
              <w:t>м.</w:t>
            </w:r>
          </w:p>
        </w:tc>
        <w:tc>
          <w:tcPr>
            <w:tcW w:w="968" w:type="pct"/>
            <w:tcBorders>
              <w:top w:val="single" w:sz="4" w:space="0" w:color="auto"/>
              <w:left w:val="single" w:sz="4" w:space="0" w:color="auto"/>
              <w:bottom w:val="single" w:sz="4" w:space="0" w:color="auto"/>
              <w:right w:val="single" w:sz="4" w:space="0" w:color="auto"/>
            </w:tcBorders>
            <w:shd w:val="clear" w:color="auto" w:fill="auto"/>
            <w:vAlign w:val="center"/>
          </w:tcPr>
          <w:p w:rsidR="007D6D4B" w:rsidRPr="00DB615C" w:rsidRDefault="00B346F4" w:rsidP="00A70847">
            <w:pPr>
              <w:pStyle w:val="afffffff9"/>
              <w:rPr>
                <w:sz w:val="24"/>
                <w:szCs w:val="24"/>
              </w:rPr>
            </w:pPr>
            <w:r w:rsidRPr="00DB615C">
              <w:rPr>
                <w:sz w:val="24"/>
                <w:szCs w:val="24"/>
              </w:rPr>
              <w:t>350</w:t>
            </w:r>
          </w:p>
        </w:tc>
        <w:tc>
          <w:tcPr>
            <w:tcW w:w="1276" w:type="pct"/>
            <w:tcBorders>
              <w:top w:val="single" w:sz="4" w:space="0" w:color="auto"/>
              <w:left w:val="single" w:sz="4" w:space="0" w:color="auto"/>
              <w:right w:val="single" w:sz="4" w:space="0" w:color="auto"/>
            </w:tcBorders>
            <w:shd w:val="clear" w:color="auto" w:fill="auto"/>
            <w:vAlign w:val="center"/>
          </w:tcPr>
          <w:p w:rsidR="007D6D4B" w:rsidRPr="00DB615C" w:rsidRDefault="007D6D4B" w:rsidP="00A70847">
            <w:pPr>
              <w:pStyle w:val="afffffff9"/>
              <w:rPr>
                <w:sz w:val="24"/>
                <w:szCs w:val="24"/>
              </w:rPr>
            </w:pPr>
            <w:r w:rsidRPr="00DB615C">
              <w:rPr>
                <w:sz w:val="24"/>
                <w:szCs w:val="24"/>
              </w:rPr>
              <w:t>Строительство</w:t>
            </w:r>
          </w:p>
        </w:tc>
      </w:tr>
      <w:tr w:rsidR="007D6D4B" w:rsidRPr="00DB615C" w:rsidTr="00A94FAA">
        <w:trPr>
          <w:trHeight w:val="207"/>
        </w:trPr>
        <w:tc>
          <w:tcPr>
            <w:tcW w:w="5000" w:type="pct"/>
            <w:gridSpan w:val="5"/>
            <w:tcBorders>
              <w:top w:val="single" w:sz="4" w:space="0" w:color="auto"/>
              <w:bottom w:val="single" w:sz="4" w:space="0" w:color="auto"/>
              <w:right w:val="single" w:sz="4" w:space="0" w:color="auto"/>
            </w:tcBorders>
            <w:shd w:val="clear" w:color="auto" w:fill="auto"/>
            <w:vAlign w:val="center"/>
          </w:tcPr>
          <w:p w:rsidR="007D6D4B" w:rsidRPr="00DB615C" w:rsidRDefault="00A70847" w:rsidP="00A70847">
            <w:pPr>
              <w:pStyle w:val="afffffff9"/>
              <w:jc w:val="both"/>
              <w:rPr>
                <w:sz w:val="24"/>
                <w:szCs w:val="24"/>
              </w:rPr>
            </w:pPr>
            <w:r w:rsidRPr="00DB615C">
              <w:rPr>
                <w:sz w:val="24"/>
                <w:szCs w:val="24"/>
              </w:rPr>
              <w:t>Программой</w:t>
            </w:r>
            <w:r w:rsidR="007D6D4B" w:rsidRPr="00DB615C">
              <w:rPr>
                <w:sz w:val="24"/>
                <w:szCs w:val="24"/>
              </w:rPr>
              <w:t xml:space="preserve"> предусмотрено благоустройство и озеленение центральных улиц, парков, скверов</w:t>
            </w:r>
            <w:r w:rsidRPr="00DB615C">
              <w:rPr>
                <w:sz w:val="24"/>
                <w:szCs w:val="24"/>
              </w:rPr>
              <w:t xml:space="preserve"> с устройством зон активного и пассивного отдыха, размещением малых архитектурных форм, лавочек, устройством освещения.</w:t>
            </w:r>
          </w:p>
          <w:p w:rsidR="00A70847" w:rsidRPr="00DB615C" w:rsidRDefault="00A70847" w:rsidP="00A70847">
            <w:pPr>
              <w:pStyle w:val="afffffff9"/>
              <w:jc w:val="both"/>
              <w:rPr>
                <w:sz w:val="24"/>
                <w:szCs w:val="24"/>
              </w:rPr>
            </w:pPr>
            <w:r w:rsidRPr="00DB615C">
              <w:rPr>
                <w:sz w:val="24"/>
                <w:szCs w:val="24"/>
              </w:rPr>
              <w:t xml:space="preserve">Данной программой предлагается строительство </w:t>
            </w:r>
            <w:proofErr w:type="spellStart"/>
            <w:r w:rsidRPr="00DB615C">
              <w:rPr>
                <w:sz w:val="24"/>
                <w:szCs w:val="24"/>
              </w:rPr>
              <w:t>пейнтбольного</w:t>
            </w:r>
            <w:proofErr w:type="spellEnd"/>
            <w:r w:rsidRPr="00DB615C">
              <w:rPr>
                <w:sz w:val="24"/>
                <w:szCs w:val="24"/>
              </w:rPr>
              <w:t xml:space="preserve"> клуба на территории сущ</w:t>
            </w:r>
            <w:r w:rsidRPr="00DB615C">
              <w:rPr>
                <w:sz w:val="24"/>
                <w:szCs w:val="24"/>
              </w:rPr>
              <w:t>е</w:t>
            </w:r>
            <w:r w:rsidRPr="00DB615C">
              <w:rPr>
                <w:sz w:val="24"/>
                <w:szCs w:val="24"/>
              </w:rPr>
              <w:t>ствующего парка. (Пейнтбол (англ. </w:t>
            </w:r>
            <w:proofErr w:type="spellStart"/>
            <w:r w:rsidRPr="00DB615C">
              <w:rPr>
                <w:sz w:val="24"/>
                <w:szCs w:val="24"/>
              </w:rPr>
              <w:t>Paintball</w:t>
            </w:r>
            <w:proofErr w:type="spellEnd"/>
            <w:r w:rsidRPr="00DB615C">
              <w:rPr>
                <w:sz w:val="24"/>
                <w:szCs w:val="24"/>
              </w:rPr>
              <w:t> — шар с краской) — военная игра с применением ручного пневматического оружия (называемого маркерами), стреляющего капсулами с кра</w:t>
            </w:r>
            <w:r w:rsidRPr="00DB615C">
              <w:rPr>
                <w:sz w:val="24"/>
                <w:szCs w:val="24"/>
              </w:rPr>
              <w:t>с</w:t>
            </w:r>
            <w:r w:rsidRPr="00DB615C">
              <w:rPr>
                <w:sz w:val="24"/>
                <w:szCs w:val="24"/>
              </w:rPr>
              <w:t>кой, разбивающимися при ударе о препятствие и окрашивающими его).</w:t>
            </w:r>
          </w:p>
        </w:tc>
      </w:tr>
    </w:tbl>
    <w:p w:rsidR="00471A15" w:rsidRPr="00DB615C" w:rsidRDefault="00471A15" w:rsidP="00471A15">
      <w:pPr>
        <w:tabs>
          <w:tab w:val="left" w:pos="8192"/>
        </w:tabs>
        <w:rPr>
          <w:lang w:val="ru-RU"/>
        </w:rPr>
      </w:pPr>
    </w:p>
    <w:p w:rsidR="008F0720" w:rsidRPr="00DB615C" w:rsidRDefault="00471A15" w:rsidP="00471A15">
      <w:pPr>
        <w:pStyle w:val="20"/>
        <w:numPr>
          <w:ilvl w:val="1"/>
          <w:numId w:val="16"/>
        </w:numPr>
        <w:spacing w:before="0" w:line="276" w:lineRule="auto"/>
        <w:jc w:val="both"/>
        <w:rPr>
          <w:rFonts w:ascii="Times New Roman" w:hAnsi="Times New Roman" w:cs="Times New Roman"/>
          <w:i/>
          <w:iCs/>
          <w:color w:val="auto"/>
          <w:sz w:val="28"/>
          <w:szCs w:val="32"/>
          <w:lang w:val="ru-RU"/>
        </w:rPr>
      </w:pPr>
      <w:r w:rsidRPr="00DB615C">
        <w:rPr>
          <w:lang w:val="ru-RU"/>
        </w:rPr>
        <w:tab/>
      </w:r>
      <w:bookmarkStart w:id="15" w:name="_Toc491349805"/>
      <w:r w:rsidR="008F0720" w:rsidRPr="00DB615C">
        <w:rPr>
          <w:rFonts w:ascii="Times New Roman" w:hAnsi="Times New Roman" w:cs="Times New Roman"/>
          <w:i/>
          <w:iCs/>
          <w:color w:val="auto"/>
          <w:sz w:val="28"/>
          <w:szCs w:val="32"/>
          <w:lang w:val="ru-RU"/>
        </w:rPr>
        <w:t>ОЦЕНКА НОРМАТИВНО-ПРАВОВОЙ БАЗЫ, НЕОБХОДИМАЯ ДЛЯ ФУНКЦИОНИРОВАНИЯ И РАЗВИТИЯ СОЦИАЛЬНОЙ ИНФРАСТРУКТУРЫ</w:t>
      </w:r>
      <w:r w:rsidRPr="00DB615C">
        <w:rPr>
          <w:rFonts w:ascii="Times New Roman" w:hAnsi="Times New Roman" w:cs="Times New Roman"/>
          <w:i/>
          <w:iCs/>
          <w:color w:val="auto"/>
          <w:sz w:val="28"/>
          <w:szCs w:val="32"/>
          <w:lang w:val="ru-RU"/>
        </w:rPr>
        <w:t>.</w:t>
      </w:r>
      <w:bookmarkEnd w:id="15"/>
    </w:p>
    <w:p w:rsidR="008F0720" w:rsidRPr="00DB615C" w:rsidRDefault="008F0720" w:rsidP="00620951">
      <w:pPr>
        <w:widowControl/>
        <w:suppressAutoHyphens w:val="0"/>
        <w:autoSpaceDE w:val="0"/>
        <w:adjustRightInd w:val="0"/>
        <w:spacing w:line="276" w:lineRule="auto"/>
        <w:ind w:firstLine="720"/>
        <w:textAlignment w:val="auto"/>
        <w:rPr>
          <w:rFonts w:eastAsia="Times New Roman" w:cs="Times New Roman"/>
          <w:color w:val="000000"/>
          <w:kern w:val="0"/>
          <w:sz w:val="28"/>
          <w:szCs w:val="28"/>
          <w:lang w:val="ru-RU" w:eastAsia="ru-RU" w:bidi="ar-SA"/>
        </w:rPr>
      </w:pPr>
      <w:r w:rsidRPr="00DB615C">
        <w:rPr>
          <w:rFonts w:eastAsia="Times New Roman" w:cs="Times New Roman"/>
          <w:color w:val="000000"/>
          <w:kern w:val="0"/>
          <w:sz w:val="28"/>
          <w:szCs w:val="28"/>
          <w:lang w:val="ru-RU" w:eastAsia="ru-RU" w:bidi="ar-SA"/>
        </w:rPr>
        <w:t>Требования к развитию социальной инфраструктуры установлены Постано</w:t>
      </w:r>
      <w:r w:rsidRPr="00DB615C">
        <w:rPr>
          <w:rFonts w:eastAsia="Times New Roman" w:cs="Times New Roman"/>
          <w:color w:val="000000"/>
          <w:kern w:val="0"/>
          <w:sz w:val="28"/>
          <w:szCs w:val="28"/>
          <w:lang w:val="ru-RU" w:eastAsia="ru-RU" w:bidi="ar-SA"/>
        </w:rPr>
        <w:t>в</w:t>
      </w:r>
      <w:r w:rsidRPr="00DB615C">
        <w:rPr>
          <w:rFonts w:eastAsia="Times New Roman" w:cs="Times New Roman"/>
          <w:color w:val="000000"/>
          <w:kern w:val="0"/>
          <w:sz w:val="28"/>
          <w:szCs w:val="28"/>
          <w:lang w:val="ru-RU" w:eastAsia="ru-RU" w:bidi="ar-SA"/>
        </w:rPr>
        <w:t>лением Правительства Российской Федерации №1050 от 01.10.1050 «Об утвержд</w:t>
      </w:r>
      <w:r w:rsidRPr="00DB615C">
        <w:rPr>
          <w:rFonts w:eastAsia="Times New Roman" w:cs="Times New Roman"/>
          <w:color w:val="000000"/>
          <w:kern w:val="0"/>
          <w:sz w:val="28"/>
          <w:szCs w:val="28"/>
          <w:lang w:val="ru-RU" w:eastAsia="ru-RU" w:bidi="ar-SA"/>
        </w:rPr>
        <w:t>е</w:t>
      </w:r>
      <w:r w:rsidRPr="00DB615C">
        <w:rPr>
          <w:rFonts w:eastAsia="Times New Roman" w:cs="Times New Roman"/>
          <w:color w:val="000000"/>
          <w:kern w:val="0"/>
          <w:sz w:val="28"/>
          <w:szCs w:val="28"/>
          <w:lang w:val="ru-RU" w:eastAsia="ru-RU" w:bidi="ar-SA"/>
        </w:rPr>
        <w:t>нии требований к Программам комплексного развития социальной инфраструктуры поселений, городских округов» (далее – Требования №1050). В соответствии с Тр</w:t>
      </w:r>
      <w:r w:rsidRPr="00DB615C">
        <w:rPr>
          <w:rFonts w:eastAsia="Times New Roman" w:cs="Times New Roman"/>
          <w:color w:val="000000"/>
          <w:kern w:val="0"/>
          <w:sz w:val="28"/>
          <w:szCs w:val="28"/>
          <w:lang w:val="ru-RU" w:eastAsia="ru-RU" w:bidi="ar-SA"/>
        </w:rPr>
        <w:t>е</w:t>
      </w:r>
      <w:r w:rsidRPr="00DB615C">
        <w:rPr>
          <w:rFonts w:eastAsia="Times New Roman" w:cs="Times New Roman"/>
          <w:color w:val="000000"/>
          <w:kern w:val="0"/>
          <w:sz w:val="28"/>
          <w:szCs w:val="28"/>
          <w:lang w:val="ru-RU" w:eastAsia="ru-RU" w:bidi="ar-SA"/>
        </w:rPr>
        <w:t>бованиями №1050 основой разработки программ социальной инфраструктуры я</w:t>
      </w:r>
      <w:r w:rsidRPr="00DB615C">
        <w:rPr>
          <w:rFonts w:eastAsia="Times New Roman" w:cs="Times New Roman"/>
          <w:color w:val="000000"/>
          <w:kern w:val="0"/>
          <w:sz w:val="28"/>
          <w:szCs w:val="28"/>
          <w:lang w:val="ru-RU" w:eastAsia="ru-RU" w:bidi="ar-SA"/>
        </w:rPr>
        <w:t>в</w:t>
      </w:r>
      <w:r w:rsidRPr="00DB615C">
        <w:rPr>
          <w:rFonts w:eastAsia="Times New Roman" w:cs="Times New Roman"/>
          <w:color w:val="000000"/>
          <w:kern w:val="0"/>
          <w:sz w:val="28"/>
          <w:szCs w:val="28"/>
          <w:lang w:val="ru-RU" w:eastAsia="ru-RU" w:bidi="ar-SA"/>
        </w:rPr>
        <w:t>ляются государственные и муниципальные программы, стратегии социально-экономического развития поселения, планы мероприятий по реализации стратегии социально-экономического развития, планы и программы комплексного социально-экономического развития муниципального образования, документы о развитии и комплексном освоении территорий.</w:t>
      </w:r>
    </w:p>
    <w:p w:rsidR="00E35E12" w:rsidRPr="00DB615C" w:rsidRDefault="00E35E12" w:rsidP="00620951">
      <w:pPr>
        <w:widowControl/>
        <w:suppressAutoHyphens w:val="0"/>
        <w:autoSpaceDE w:val="0"/>
        <w:adjustRightInd w:val="0"/>
        <w:spacing w:line="276" w:lineRule="auto"/>
        <w:ind w:firstLine="720"/>
        <w:textAlignment w:val="auto"/>
        <w:rPr>
          <w:rFonts w:eastAsia="Times New Roman" w:cs="Times New Roman"/>
          <w:color w:val="000000"/>
          <w:kern w:val="0"/>
          <w:sz w:val="28"/>
          <w:szCs w:val="28"/>
          <w:lang w:val="ru-RU" w:eastAsia="ru-RU" w:bidi="ar-SA"/>
        </w:rPr>
      </w:pPr>
    </w:p>
    <w:p w:rsidR="00E35E12" w:rsidRPr="00DB615C" w:rsidRDefault="00E35E12" w:rsidP="00620951">
      <w:pPr>
        <w:widowControl/>
        <w:suppressAutoHyphens w:val="0"/>
        <w:autoSpaceDE w:val="0"/>
        <w:adjustRightInd w:val="0"/>
        <w:spacing w:line="276" w:lineRule="auto"/>
        <w:ind w:firstLine="720"/>
        <w:textAlignment w:val="auto"/>
        <w:rPr>
          <w:rFonts w:eastAsia="Times New Roman" w:cs="Times New Roman"/>
          <w:color w:val="000000"/>
          <w:kern w:val="0"/>
          <w:sz w:val="28"/>
          <w:szCs w:val="28"/>
          <w:lang w:val="ru-RU" w:eastAsia="ru-RU" w:bidi="ar-SA"/>
        </w:rPr>
      </w:pPr>
      <w:r w:rsidRPr="00DB615C">
        <w:rPr>
          <w:rFonts w:eastAsia="Times New Roman" w:cs="Times New Roman"/>
          <w:color w:val="000000"/>
          <w:kern w:val="0"/>
          <w:sz w:val="28"/>
          <w:szCs w:val="28"/>
          <w:lang w:val="ru-RU" w:eastAsia="ru-RU" w:bidi="ar-SA"/>
        </w:rPr>
        <w:t>Программа комплексного развития социальной инфраструктуры разработана на основании нормативных документов:</w:t>
      </w:r>
    </w:p>
    <w:p w:rsidR="00E35E12" w:rsidRPr="00DB615C" w:rsidRDefault="00E35E12" w:rsidP="00620951">
      <w:pPr>
        <w:widowControl/>
        <w:suppressAutoHyphens w:val="0"/>
        <w:autoSpaceDE w:val="0"/>
        <w:adjustRightInd w:val="0"/>
        <w:spacing w:line="276" w:lineRule="auto"/>
        <w:ind w:firstLine="720"/>
        <w:textAlignment w:val="auto"/>
        <w:rPr>
          <w:rFonts w:eastAsia="Times New Roman" w:cs="Times New Roman"/>
          <w:color w:val="000000"/>
          <w:kern w:val="0"/>
          <w:sz w:val="28"/>
          <w:szCs w:val="28"/>
          <w:lang w:val="ru-RU" w:eastAsia="ru-RU" w:bidi="ar-SA"/>
        </w:rPr>
      </w:pPr>
      <w:r w:rsidRPr="00DB615C">
        <w:rPr>
          <w:rFonts w:eastAsia="Times New Roman" w:cs="Times New Roman"/>
          <w:color w:val="000000"/>
          <w:kern w:val="0"/>
          <w:sz w:val="28"/>
          <w:szCs w:val="28"/>
          <w:lang w:val="ru-RU" w:eastAsia="ru-RU" w:bidi="ar-SA"/>
        </w:rPr>
        <w:t>- Градостроительный кодекс Российской Федерации от 29.12.2004 №190-ФЗ»;</w:t>
      </w:r>
    </w:p>
    <w:p w:rsidR="00E35E12" w:rsidRPr="00DB615C" w:rsidRDefault="00E35E12" w:rsidP="00620951">
      <w:pPr>
        <w:widowControl/>
        <w:suppressAutoHyphens w:val="0"/>
        <w:autoSpaceDE w:val="0"/>
        <w:adjustRightInd w:val="0"/>
        <w:spacing w:line="276" w:lineRule="auto"/>
        <w:ind w:firstLine="720"/>
        <w:textAlignment w:val="auto"/>
        <w:rPr>
          <w:rFonts w:eastAsia="Times New Roman" w:cs="Times New Roman"/>
          <w:color w:val="000000"/>
          <w:kern w:val="0"/>
          <w:sz w:val="28"/>
          <w:szCs w:val="28"/>
          <w:lang w:val="ru-RU" w:eastAsia="ru-RU" w:bidi="ar-SA"/>
        </w:rPr>
      </w:pPr>
      <w:r w:rsidRPr="00DB615C">
        <w:rPr>
          <w:rFonts w:eastAsia="Times New Roman" w:cs="Times New Roman"/>
          <w:color w:val="000000"/>
          <w:kern w:val="0"/>
          <w:sz w:val="28"/>
          <w:szCs w:val="28"/>
          <w:lang w:val="ru-RU" w:eastAsia="ru-RU" w:bidi="ar-SA"/>
        </w:rPr>
        <w:t xml:space="preserve"> - Земельный кодекс Российской Федерации от 25.10.2001 №136-ФЗ»;</w:t>
      </w:r>
    </w:p>
    <w:p w:rsidR="00E35E12" w:rsidRPr="00DB615C" w:rsidRDefault="00E35E12" w:rsidP="00620951">
      <w:pPr>
        <w:widowControl/>
        <w:suppressAutoHyphens w:val="0"/>
        <w:autoSpaceDE w:val="0"/>
        <w:adjustRightInd w:val="0"/>
        <w:spacing w:line="276" w:lineRule="auto"/>
        <w:ind w:firstLine="720"/>
        <w:textAlignment w:val="auto"/>
        <w:rPr>
          <w:rFonts w:eastAsia="Times New Roman" w:cs="Times New Roman"/>
          <w:color w:val="000000"/>
          <w:kern w:val="0"/>
          <w:sz w:val="28"/>
          <w:szCs w:val="28"/>
          <w:lang w:val="ru-RU" w:eastAsia="ru-RU" w:bidi="ar-SA"/>
        </w:rPr>
      </w:pPr>
      <w:r w:rsidRPr="00DB615C">
        <w:rPr>
          <w:rFonts w:eastAsia="Times New Roman" w:cs="Times New Roman"/>
          <w:color w:val="000000"/>
          <w:kern w:val="0"/>
          <w:sz w:val="28"/>
          <w:szCs w:val="28"/>
          <w:lang w:val="ru-RU" w:eastAsia="ru-RU" w:bidi="ar-SA"/>
        </w:rPr>
        <w:t xml:space="preserve"> - Федеральный закон от 25.06.2002 №73-ФЗ «Об объектах культурного наследия (памятников истории и культуры) народов Российской Федерации»;</w:t>
      </w:r>
    </w:p>
    <w:p w:rsidR="00E35E12" w:rsidRPr="00DB615C" w:rsidRDefault="00E35E12" w:rsidP="00620951">
      <w:pPr>
        <w:widowControl/>
        <w:suppressAutoHyphens w:val="0"/>
        <w:autoSpaceDE w:val="0"/>
        <w:adjustRightInd w:val="0"/>
        <w:spacing w:line="276" w:lineRule="auto"/>
        <w:ind w:firstLine="720"/>
        <w:textAlignment w:val="auto"/>
        <w:rPr>
          <w:rFonts w:eastAsia="Times New Roman" w:cs="Times New Roman"/>
          <w:color w:val="000000"/>
          <w:kern w:val="0"/>
          <w:sz w:val="28"/>
          <w:szCs w:val="28"/>
          <w:lang w:val="ru-RU" w:eastAsia="ru-RU" w:bidi="ar-SA"/>
        </w:rPr>
      </w:pPr>
      <w:r w:rsidRPr="00DB615C">
        <w:rPr>
          <w:rFonts w:eastAsia="Times New Roman" w:cs="Times New Roman"/>
          <w:color w:val="000000"/>
          <w:kern w:val="0"/>
          <w:sz w:val="28"/>
          <w:szCs w:val="28"/>
          <w:lang w:val="ru-RU" w:eastAsia="ru-RU" w:bidi="ar-SA"/>
        </w:rPr>
        <w:t xml:space="preserve"> - Указ Президента Российской Федерации №600 от 07.05.2012 «О мерах по обеспечению граждан Российской Федерации доступным и комфортным жильём и повышению качества жилищно-коммунальных услуг»;</w:t>
      </w:r>
    </w:p>
    <w:p w:rsidR="00E35E12" w:rsidRPr="00DB615C" w:rsidRDefault="00E35E12" w:rsidP="00620951">
      <w:pPr>
        <w:widowControl/>
        <w:suppressAutoHyphens w:val="0"/>
        <w:autoSpaceDE w:val="0"/>
        <w:adjustRightInd w:val="0"/>
        <w:spacing w:line="276" w:lineRule="auto"/>
        <w:ind w:firstLine="720"/>
        <w:textAlignment w:val="auto"/>
        <w:rPr>
          <w:rFonts w:eastAsia="Times New Roman" w:cs="Times New Roman"/>
          <w:color w:val="000000"/>
          <w:kern w:val="0"/>
          <w:sz w:val="28"/>
          <w:szCs w:val="28"/>
          <w:lang w:val="ru-RU" w:eastAsia="ru-RU" w:bidi="ar-SA"/>
        </w:rPr>
      </w:pPr>
      <w:r w:rsidRPr="00DB615C">
        <w:rPr>
          <w:rFonts w:eastAsia="Times New Roman" w:cs="Times New Roman"/>
          <w:color w:val="000000"/>
          <w:kern w:val="0"/>
          <w:sz w:val="28"/>
          <w:szCs w:val="28"/>
          <w:lang w:val="ru-RU" w:eastAsia="ru-RU" w:bidi="ar-SA"/>
        </w:rPr>
        <w:t>СП 42.13330.2011 «СНиП 2.07.01-89*» Градостроительство. Планировка и з</w:t>
      </w:r>
      <w:r w:rsidRPr="00DB615C">
        <w:rPr>
          <w:rFonts w:eastAsia="Times New Roman" w:cs="Times New Roman"/>
          <w:color w:val="000000"/>
          <w:kern w:val="0"/>
          <w:sz w:val="28"/>
          <w:szCs w:val="28"/>
          <w:lang w:val="ru-RU" w:eastAsia="ru-RU" w:bidi="ar-SA"/>
        </w:rPr>
        <w:t>а</w:t>
      </w:r>
      <w:r w:rsidRPr="00DB615C">
        <w:rPr>
          <w:rFonts w:eastAsia="Times New Roman" w:cs="Times New Roman"/>
          <w:color w:val="000000"/>
          <w:kern w:val="0"/>
          <w:sz w:val="28"/>
          <w:szCs w:val="28"/>
          <w:lang w:val="ru-RU" w:eastAsia="ru-RU" w:bidi="ar-SA"/>
        </w:rPr>
        <w:t>стройка городских и сельских поселений;</w:t>
      </w:r>
    </w:p>
    <w:p w:rsidR="00E35E12" w:rsidRPr="00DB615C" w:rsidRDefault="00E35E12" w:rsidP="00620951">
      <w:pPr>
        <w:widowControl/>
        <w:suppressAutoHyphens w:val="0"/>
        <w:autoSpaceDE w:val="0"/>
        <w:adjustRightInd w:val="0"/>
        <w:spacing w:line="276" w:lineRule="auto"/>
        <w:ind w:firstLine="720"/>
        <w:textAlignment w:val="auto"/>
        <w:rPr>
          <w:rFonts w:eastAsia="Times New Roman" w:cs="Times New Roman"/>
          <w:color w:val="000000"/>
          <w:kern w:val="0"/>
          <w:sz w:val="28"/>
          <w:szCs w:val="28"/>
          <w:lang w:val="ru-RU" w:eastAsia="ru-RU" w:bidi="ar-SA"/>
        </w:rPr>
      </w:pPr>
      <w:r w:rsidRPr="00DB615C">
        <w:rPr>
          <w:rFonts w:eastAsia="Times New Roman" w:cs="Times New Roman"/>
          <w:color w:val="000000"/>
          <w:kern w:val="0"/>
          <w:sz w:val="28"/>
          <w:szCs w:val="28"/>
          <w:lang w:val="ru-RU" w:eastAsia="ru-RU" w:bidi="ar-SA"/>
        </w:rPr>
        <w:t>- Федеральный закон от 05.04.2013 № 44-ФЗ "О контрактной системе в сфере закупок товаров, работ, услуг для обеспечения государственных и муниципальных нужд"</w:t>
      </w:r>
    </w:p>
    <w:p w:rsidR="00E35E12" w:rsidRPr="00DB615C" w:rsidRDefault="00E35E12" w:rsidP="00620951">
      <w:pPr>
        <w:widowControl/>
        <w:suppressAutoHyphens w:val="0"/>
        <w:autoSpaceDE w:val="0"/>
        <w:adjustRightInd w:val="0"/>
        <w:spacing w:line="276" w:lineRule="auto"/>
        <w:ind w:firstLine="720"/>
        <w:textAlignment w:val="auto"/>
        <w:rPr>
          <w:rFonts w:eastAsia="Times New Roman" w:cs="Times New Roman"/>
          <w:color w:val="000000"/>
          <w:kern w:val="0"/>
          <w:sz w:val="28"/>
          <w:szCs w:val="28"/>
          <w:lang w:val="ru-RU" w:eastAsia="ru-RU" w:bidi="ar-SA"/>
        </w:rPr>
      </w:pPr>
      <w:r w:rsidRPr="00DB615C">
        <w:rPr>
          <w:rFonts w:eastAsia="Times New Roman" w:cs="Times New Roman"/>
          <w:color w:val="000000"/>
          <w:kern w:val="0"/>
          <w:sz w:val="28"/>
          <w:szCs w:val="28"/>
          <w:lang w:val="ru-RU" w:eastAsia="ru-RU" w:bidi="ar-SA"/>
        </w:rPr>
        <w:t>- Федеральный закон от 06.10.2003 № 131-ФЗ «Об общих принципах орган</w:t>
      </w:r>
      <w:r w:rsidRPr="00DB615C">
        <w:rPr>
          <w:rFonts w:eastAsia="Times New Roman" w:cs="Times New Roman"/>
          <w:color w:val="000000"/>
          <w:kern w:val="0"/>
          <w:sz w:val="28"/>
          <w:szCs w:val="28"/>
          <w:lang w:val="ru-RU" w:eastAsia="ru-RU" w:bidi="ar-SA"/>
        </w:rPr>
        <w:t>и</w:t>
      </w:r>
      <w:r w:rsidRPr="00DB615C">
        <w:rPr>
          <w:rFonts w:eastAsia="Times New Roman" w:cs="Times New Roman"/>
          <w:color w:val="000000"/>
          <w:kern w:val="0"/>
          <w:sz w:val="28"/>
          <w:szCs w:val="28"/>
          <w:lang w:val="ru-RU" w:eastAsia="ru-RU" w:bidi="ar-SA"/>
        </w:rPr>
        <w:t>зации местного самоуправления в Российской Федерации»</w:t>
      </w:r>
    </w:p>
    <w:p w:rsidR="00E35E12" w:rsidRPr="00DB615C" w:rsidRDefault="00E35E12" w:rsidP="00620951">
      <w:pPr>
        <w:widowControl/>
        <w:suppressAutoHyphens w:val="0"/>
        <w:autoSpaceDE w:val="0"/>
        <w:adjustRightInd w:val="0"/>
        <w:spacing w:line="276" w:lineRule="auto"/>
        <w:ind w:firstLine="720"/>
        <w:textAlignment w:val="auto"/>
        <w:rPr>
          <w:rFonts w:eastAsia="Times New Roman" w:cs="Times New Roman"/>
          <w:color w:val="000000"/>
          <w:kern w:val="0"/>
          <w:sz w:val="28"/>
          <w:szCs w:val="28"/>
          <w:lang w:val="ru-RU" w:eastAsia="ru-RU" w:bidi="ar-SA"/>
        </w:rPr>
      </w:pPr>
      <w:r w:rsidRPr="00DB615C">
        <w:rPr>
          <w:rFonts w:eastAsia="Times New Roman" w:cs="Times New Roman"/>
          <w:color w:val="000000"/>
          <w:kern w:val="0"/>
          <w:sz w:val="28"/>
          <w:szCs w:val="28"/>
          <w:lang w:val="ru-RU" w:eastAsia="ru-RU" w:bidi="ar-SA"/>
        </w:rPr>
        <w:t>-иные нормативные правовые акты по вопросам градостроительной деятел</w:t>
      </w:r>
      <w:r w:rsidRPr="00DB615C">
        <w:rPr>
          <w:rFonts w:eastAsia="Times New Roman" w:cs="Times New Roman"/>
          <w:color w:val="000000"/>
          <w:kern w:val="0"/>
          <w:sz w:val="28"/>
          <w:szCs w:val="28"/>
          <w:lang w:val="ru-RU" w:eastAsia="ru-RU" w:bidi="ar-SA"/>
        </w:rPr>
        <w:t>ь</w:t>
      </w:r>
      <w:r w:rsidRPr="00DB615C">
        <w:rPr>
          <w:rFonts w:eastAsia="Times New Roman" w:cs="Times New Roman"/>
          <w:color w:val="000000"/>
          <w:kern w:val="0"/>
          <w:sz w:val="28"/>
          <w:szCs w:val="28"/>
          <w:lang w:val="ru-RU" w:eastAsia="ru-RU" w:bidi="ar-SA"/>
        </w:rPr>
        <w:t>ности, землепользования и застройки.</w:t>
      </w:r>
    </w:p>
    <w:p w:rsidR="00E35E12" w:rsidRPr="00DB615C" w:rsidRDefault="00E35E12" w:rsidP="00620951">
      <w:pPr>
        <w:widowControl/>
        <w:suppressAutoHyphens w:val="0"/>
        <w:autoSpaceDE w:val="0"/>
        <w:adjustRightInd w:val="0"/>
        <w:spacing w:line="276" w:lineRule="auto"/>
        <w:ind w:firstLine="720"/>
        <w:textAlignment w:val="auto"/>
        <w:rPr>
          <w:rFonts w:eastAsia="Times New Roman" w:cs="Times New Roman"/>
          <w:color w:val="000000"/>
          <w:kern w:val="0"/>
          <w:sz w:val="28"/>
          <w:szCs w:val="28"/>
          <w:lang w:val="ru-RU" w:eastAsia="ru-RU" w:bidi="ar-SA"/>
        </w:rPr>
        <w:sectPr w:rsidR="00E35E12" w:rsidRPr="00DB615C" w:rsidSect="008F0720">
          <w:pgSz w:w="11907" w:h="16840" w:code="9"/>
          <w:pgMar w:top="539" w:right="708" w:bottom="902" w:left="1106" w:header="720" w:footer="266" w:gutter="0"/>
          <w:cols w:space="720"/>
          <w:docGrid w:linePitch="326"/>
        </w:sectPr>
      </w:pPr>
      <w:r w:rsidRPr="00DB615C">
        <w:rPr>
          <w:rFonts w:eastAsia="Times New Roman" w:cs="Times New Roman"/>
          <w:color w:val="000000"/>
          <w:kern w:val="0"/>
          <w:sz w:val="28"/>
          <w:szCs w:val="28"/>
          <w:lang w:val="ru-RU" w:eastAsia="ru-RU" w:bidi="ar-SA"/>
        </w:rPr>
        <w:t>Таким образом, следует отметить, что существующей нормативно-правовой базы достаточно для функционирования и развития социальной инфраструктуры</w:t>
      </w:r>
      <w:r w:rsidR="00FC0018" w:rsidRPr="00DB615C">
        <w:rPr>
          <w:rFonts w:eastAsia="Times New Roman" w:cs="Times New Roman"/>
          <w:color w:val="000000"/>
          <w:kern w:val="0"/>
          <w:sz w:val="28"/>
          <w:szCs w:val="28"/>
          <w:lang w:val="ru-RU" w:eastAsia="ru-RU" w:bidi="ar-SA"/>
        </w:rPr>
        <w:t xml:space="preserve">. </w:t>
      </w:r>
    </w:p>
    <w:p w:rsidR="00642231" w:rsidRPr="00DB615C" w:rsidRDefault="00F83C8A" w:rsidP="008264E6">
      <w:pPr>
        <w:pStyle w:val="20"/>
        <w:numPr>
          <w:ilvl w:val="0"/>
          <w:numId w:val="16"/>
        </w:numPr>
        <w:spacing w:before="0" w:line="276" w:lineRule="auto"/>
        <w:jc w:val="center"/>
        <w:rPr>
          <w:rFonts w:ascii="Times New Roman" w:hAnsi="Times New Roman" w:cs="Times New Roman"/>
          <w:iCs/>
          <w:color w:val="auto"/>
          <w:sz w:val="28"/>
          <w:szCs w:val="32"/>
          <w:lang w:val="ru-RU"/>
        </w:rPr>
      </w:pPr>
      <w:bookmarkStart w:id="16" w:name="_Toc491349806"/>
      <w:r w:rsidRPr="00DB615C">
        <w:rPr>
          <w:rFonts w:ascii="Times New Roman" w:hAnsi="Times New Roman" w:cs="Times New Roman"/>
          <w:iCs/>
          <w:color w:val="auto"/>
          <w:sz w:val="28"/>
          <w:szCs w:val="32"/>
          <w:lang w:val="ru-RU"/>
        </w:rPr>
        <w:lastRenderedPageBreak/>
        <w:t xml:space="preserve">ПЕРЕЧЕНЬ МЕРОПРИЯТИЙ </w:t>
      </w:r>
      <w:r w:rsidR="00685572" w:rsidRPr="00DB615C">
        <w:rPr>
          <w:rFonts w:ascii="Times New Roman" w:hAnsi="Times New Roman" w:cs="Times New Roman"/>
          <w:iCs/>
          <w:color w:val="auto"/>
          <w:sz w:val="28"/>
          <w:szCs w:val="32"/>
          <w:lang w:val="ru-RU"/>
        </w:rPr>
        <w:t xml:space="preserve">( ИНЕСТИЦИОННЫХ ПРОЕКТОВ) </w:t>
      </w:r>
      <w:r w:rsidR="00642231" w:rsidRPr="00DB615C">
        <w:rPr>
          <w:rFonts w:ascii="Times New Roman" w:hAnsi="Times New Roman" w:cs="Times New Roman"/>
          <w:iCs/>
          <w:color w:val="auto"/>
          <w:sz w:val="28"/>
          <w:szCs w:val="32"/>
          <w:lang w:val="ru-RU"/>
        </w:rPr>
        <w:t>ПО ПРОЕКТИРОВАНИЮ, СТРОИТЕЛЬСТВУ И РЕКОНСТРУКЦИИ ОБЪЕКТОВ СОЦИАЛЬНОЙ ИНФРАСТРУКТУРЫ ПОСЕЛЕНИЯ</w:t>
      </w:r>
      <w:r w:rsidR="007D1BB9" w:rsidRPr="00DB615C">
        <w:rPr>
          <w:rFonts w:ascii="Times New Roman" w:hAnsi="Times New Roman" w:cs="Times New Roman"/>
          <w:iCs/>
          <w:color w:val="auto"/>
          <w:sz w:val="28"/>
          <w:szCs w:val="32"/>
          <w:lang w:val="ru-RU"/>
        </w:rPr>
        <w:t>.</w:t>
      </w:r>
      <w:bookmarkEnd w:id="16"/>
      <w:r w:rsidR="00642231" w:rsidRPr="00DB615C">
        <w:rPr>
          <w:rFonts w:ascii="Times New Roman" w:hAnsi="Times New Roman" w:cs="Times New Roman"/>
          <w:iCs/>
          <w:color w:val="auto"/>
          <w:sz w:val="28"/>
          <w:szCs w:val="32"/>
          <w:lang w:val="ru-RU"/>
        </w:rPr>
        <w:t xml:space="preserve"> </w:t>
      </w:r>
    </w:p>
    <w:p w:rsidR="00642231" w:rsidRPr="00DB615C" w:rsidRDefault="00642231" w:rsidP="007D1BB9">
      <w:pPr>
        <w:pStyle w:val="S0"/>
        <w:numPr>
          <w:ilvl w:val="1"/>
          <w:numId w:val="16"/>
        </w:numPr>
        <w:jc w:val="center"/>
        <w:rPr>
          <w:b/>
          <w:szCs w:val="32"/>
        </w:rPr>
      </w:pPr>
      <w:r w:rsidRPr="00DB615C">
        <w:rPr>
          <w:b/>
          <w:szCs w:val="32"/>
        </w:rPr>
        <w:t>СТРОИТЕЛЬСТВО ОБЪЕКТОВ СОЦИАЛЬНОГО И КУЛЬТУРНО-БЫТОВОГО ОБСЛУЖИВАНИЯ</w:t>
      </w:r>
      <w:r w:rsidR="007D1BB9" w:rsidRPr="00DB615C">
        <w:rPr>
          <w:b/>
          <w:szCs w:val="32"/>
        </w:rPr>
        <w:t>.</w:t>
      </w:r>
    </w:p>
    <w:p w:rsidR="004A5352" w:rsidRPr="00DB615C" w:rsidRDefault="004A5352" w:rsidP="004A5352">
      <w:pPr>
        <w:pStyle w:val="S0"/>
        <w:ind w:left="709" w:firstLine="0"/>
      </w:pPr>
    </w:p>
    <w:p w:rsidR="004A5352" w:rsidRPr="00DB615C" w:rsidRDefault="004A5352" w:rsidP="004A5352">
      <w:pPr>
        <w:pStyle w:val="S0"/>
        <w:ind w:left="709" w:firstLine="0"/>
        <w:rPr>
          <w:rFonts w:eastAsia="Times New Roman" w:cs="Times New Roman"/>
          <w:kern w:val="0"/>
          <w:sz w:val="28"/>
          <w:szCs w:val="28"/>
          <w:lang w:eastAsia="ru-RU" w:bidi="ar-SA"/>
        </w:rPr>
      </w:pPr>
      <w:r w:rsidRPr="00DB615C">
        <w:t xml:space="preserve"> </w:t>
      </w:r>
      <w:r w:rsidRPr="00DB615C">
        <w:rPr>
          <w:sz w:val="28"/>
          <w:szCs w:val="28"/>
        </w:rPr>
        <w:t>НЦС 81-02-2014 Укрупненные нормативы цены строительства. Государственные сметные нормативы. Укрупненные нормативы цены строительства.</w:t>
      </w:r>
      <w:r w:rsidRPr="00DB615C">
        <w:rPr>
          <w:b/>
          <w:sz w:val="28"/>
          <w:szCs w:val="28"/>
        </w:rPr>
        <w:t xml:space="preserve"> </w:t>
      </w:r>
      <w:r w:rsidRPr="00DB615C">
        <w:rPr>
          <w:sz w:val="28"/>
          <w:szCs w:val="28"/>
        </w:rPr>
        <w:t>Дата актуализации: 21.05.2015</w:t>
      </w:r>
      <w:r w:rsidR="007D1BB9" w:rsidRPr="00DB615C">
        <w:rPr>
          <w:sz w:val="28"/>
          <w:szCs w:val="28"/>
        </w:rPr>
        <w:t>.</w:t>
      </w:r>
    </w:p>
    <w:p w:rsidR="00642231" w:rsidRPr="00DB615C" w:rsidRDefault="00642231" w:rsidP="007D1BB9">
      <w:pPr>
        <w:pStyle w:val="20"/>
        <w:spacing w:before="0" w:line="276" w:lineRule="auto"/>
        <w:ind w:left="360"/>
        <w:jc w:val="right"/>
        <w:rPr>
          <w:rFonts w:ascii="Times New Roman" w:hAnsi="Times New Roman" w:cs="Times New Roman"/>
          <w:b w:val="0"/>
          <w:i/>
          <w:iCs/>
          <w:color w:val="auto"/>
          <w:sz w:val="28"/>
          <w:szCs w:val="32"/>
          <w:lang w:val="ru-RU"/>
        </w:rPr>
      </w:pPr>
      <w:bookmarkStart w:id="17" w:name="_Toc491349807"/>
      <w:r w:rsidRPr="00DB615C">
        <w:rPr>
          <w:rFonts w:ascii="Times New Roman" w:hAnsi="Times New Roman" w:cs="Times New Roman"/>
          <w:b w:val="0"/>
          <w:i/>
          <w:iCs/>
          <w:color w:val="auto"/>
          <w:sz w:val="28"/>
          <w:szCs w:val="32"/>
          <w:lang w:val="ru-RU"/>
        </w:rPr>
        <w:t xml:space="preserve">Таблица </w:t>
      </w:r>
      <w:r w:rsidR="003C348E" w:rsidRPr="00DB615C">
        <w:rPr>
          <w:rFonts w:ascii="Times New Roman" w:hAnsi="Times New Roman" w:cs="Times New Roman"/>
          <w:b w:val="0"/>
          <w:i/>
          <w:iCs/>
          <w:color w:val="auto"/>
          <w:sz w:val="28"/>
          <w:szCs w:val="32"/>
          <w:lang w:val="ru-RU"/>
        </w:rPr>
        <w:t>13</w:t>
      </w:r>
      <w:r w:rsidRPr="00DB615C">
        <w:rPr>
          <w:rFonts w:ascii="Times New Roman" w:hAnsi="Times New Roman" w:cs="Times New Roman"/>
          <w:b w:val="0"/>
          <w:i/>
          <w:iCs/>
          <w:color w:val="auto"/>
          <w:sz w:val="28"/>
          <w:szCs w:val="32"/>
          <w:lang w:val="ru-RU"/>
        </w:rPr>
        <w:t>.</w:t>
      </w:r>
      <w:bookmarkEnd w:id="17"/>
    </w:p>
    <w:p w:rsidR="00642231" w:rsidRPr="00DB615C" w:rsidRDefault="00642231" w:rsidP="007D1BB9">
      <w:pPr>
        <w:pStyle w:val="S0"/>
        <w:spacing w:line="276" w:lineRule="auto"/>
        <w:jc w:val="right"/>
        <w:rPr>
          <w:rFonts w:eastAsia="Andale Sans UI" w:cs="Times New Roman"/>
          <w:bCs/>
          <w:i/>
          <w:sz w:val="28"/>
          <w:szCs w:val="28"/>
          <w:lang w:eastAsia="ja-JP" w:bidi="fa-IR"/>
        </w:rPr>
      </w:pPr>
      <w:r w:rsidRPr="00DB615C">
        <w:rPr>
          <w:rFonts w:eastAsia="Andale Sans UI" w:cs="Times New Roman"/>
          <w:bCs/>
          <w:i/>
          <w:sz w:val="28"/>
          <w:szCs w:val="28"/>
          <w:lang w:eastAsia="ja-JP" w:bidi="fa-IR"/>
        </w:rPr>
        <w:t>Строительство объектов социального и культурно-бытового обслуживания</w:t>
      </w:r>
      <w:r w:rsidR="007D1BB9" w:rsidRPr="00DB615C">
        <w:rPr>
          <w:rFonts w:eastAsia="Andale Sans UI" w:cs="Times New Roman"/>
          <w:bCs/>
          <w:i/>
          <w:sz w:val="28"/>
          <w:szCs w:val="28"/>
          <w:lang w:eastAsia="ja-JP" w:bidi="fa-IR"/>
        </w:rPr>
        <w:t>.</w:t>
      </w:r>
    </w:p>
    <w:tbl>
      <w:tblPr>
        <w:tblpPr w:leftFromText="180" w:rightFromText="180" w:vertAnchor="text" w:tblpXSpec="center" w:tblpY="1"/>
        <w:tblOverlap w:val="neve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0"/>
        <w:gridCol w:w="90"/>
        <w:gridCol w:w="4068"/>
        <w:gridCol w:w="19"/>
        <w:gridCol w:w="2635"/>
        <w:gridCol w:w="99"/>
        <w:gridCol w:w="2215"/>
        <w:gridCol w:w="22"/>
        <w:gridCol w:w="2888"/>
        <w:gridCol w:w="28"/>
        <w:gridCol w:w="2342"/>
      </w:tblGrid>
      <w:tr w:rsidR="00491D46" w:rsidRPr="00DB615C" w:rsidTr="008264E6">
        <w:trPr>
          <w:trHeight w:val="88"/>
          <w:tblHeader/>
        </w:trPr>
        <w:tc>
          <w:tcPr>
            <w:tcW w:w="337" w:type="pct"/>
            <w:shd w:val="clear" w:color="auto" w:fill="auto"/>
            <w:vAlign w:val="center"/>
            <w:hideMark/>
          </w:tcPr>
          <w:p w:rsidR="00A35546" w:rsidRPr="00DB615C" w:rsidRDefault="00A35546" w:rsidP="008264E6">
            <w:pPr>
              <w:pStyle w:val="afffffff8"/>
              <w:rPr>
                <w:b w:val="0"/>
                <w:sz w:val="24"/>
                <w:szCs w:val="24"/>
              </w:rPr>
            </w:pPr>
            <w:r w:rsidRPr="00DB615C">
              <w:rPr>
                <w:b w:val="0"/>
                <w:sz w:val="24"/>
                <w:szCs w:val="24"/>
              </w:rPr>
              <w:t>№ п/п</w:t>
            </w:r>
          </w:p>
        </w:tc>
        <w:tc>
          <w:tcPr>
            <w:tcW w:w="1346" w:type="pct"/>
            <w:gridSpan w:val="2"/>
            <w:shd w:val="clear" w:color="auto" w:fill="auto"/>
            <w:vAlign w:val="center"/>
            <w:hideMark/>
          </w:tcPr>
          <w:p w:rsidR="00A35546" w:rsidRPr="00DB615C" w:rsidRDefault="00A35546" w:rsidP="008264E6">
            <w:pPr>
              <w:pStyle w:val="afffffff8"/>
              <w:rPr>
                <w:b w:val="0"/>
                <w:sz w:val="24"/>
                <w:szCs w:val="24"/>
              </w:rPr>
            </w:pPr>
            <w:r w:rsidRPr="00DB615C">
              <w:rPr>
                <w:b w:val="0"/>
                <w:sz w:val="24"/>
                <w:szCs w:val="24"/>
              </w:rPr>
              <w:t>Наименование</w:t>
            </w:r>
          </w:p>
        </w:tc>
        <w:tc>
          <w:tcPr>
            <w:tcW w:w="859" w:type="pct"/>
            <w:gridSpan w:val="2"/>
            <w:shd w:val="clear" w:color="auto" w:fill="auto"/>
            <w:vAlign w:val="center"/>
          </w:tcPr>
          <w:p w:rsidR="00A35546" w:rsidRPr="00DB615C" w:rsidRDefault="008639DE" w:rsidP="008264E6">
            <w:pPr>
              <w:pStyle w:val="afffffff8"/>
              <w:ind w:left="-111" w:right="-83"/>
              <w:rPr>
                <w:b w:val="0"/>
                <w:sz w:val="24"/>
                <w:szCs w:val="24"/>
              </w:rPr>
            </w:pPr>
            <w:r w:rsidRPr="00DB615C">
              <w:rPr>
                <w:b w:val="0"/>
                <w:sz w:val="24"/>
                <w:szCs w:val="24"/>
              </w:rPr>
              <w:t>Ед. изм.</w:t>
            </w:r>
          </w:p>
        </w:tc>
        <w:tc>
          <w:tcPr>
            <w:tcW w:w="756" w:type="pct"/>
            <w:gridSpan w:val="3"/>
            <w:shd w:val="clear" w:color="auto" w:fill="auto"/>
            <w:vAlign w:val="center"/>
            <w:hideMark/>
          </w:tcPr>
          <w:p w:rsidR="008639DE" w:rsidRPr="00DB615C" w:rsidRDefault="002C67B1" w:rsidP="008264E6">
            <w:pPr>
              <w:pStyle w:val="afffffff8"/>
              <w:ind w:left="-111" w:right="-83"/>
              <w:rPr>
                <w:b w:val="0"/>
                <w:sz w:val="24"/>
                <w:szCs w:val="24"/>
              </w:rPr>
            </w:pPr>
            <w:r w:rsidRPr="00DB615C">
              <w:rPr>
                <w:b w:val="0"/>
                <w:sz w:val="24"/>
                <w:szCs w:val="24"/>
              </w:rPr>
              <w:t>Кол-во</w:t>
            </w:r>
          </w:p>
          <w:p w:rsidR="00A35546" w:rsidRPr="00DB615C" w:rsidRDefault="00A35546" w:rsidP="008264E6">
            <w:pPr>
              <w:pStyle w:val="afffffff8"/>
              <w:ind w:left="-111" w:right="-83"/>
              <w:rPr>
                <w:b w:val="0"/>
                <w:sz w:val="24"/>
                <w:szCs w:val="24"/>
              </w:rPr>
            </w:pPr>
          </w:p>
        </w:tc>
        <w:tc>
          <w:tcPr>
            <w:tcW w:w="944" w:type="pct"/>
            <w:gridSpan w:val="2"/>
            <w:shd w:val="clear" w:color="auto" w:fill="auto"/>
            <w:vAlign w:val="center"/>
          </w:tcPr>
          <w:p w:rsidR="00EF2B68" w:rsidRPr="00DB615C" w:rsidRDefault="002C67B1" w:rsidP="008264E6">
            <w:pPr>
              <w:pStyle w:val="afffffff8"/>
              <w:ind w:left="-111" w:right="-83"/>
              <w:rPr>
                <w:b w:val="0"/>
                <w:sz w:val="24"/>
                <w:szCs w:val="24"/>
              </w:rPr>
            </w:pPr>
            <w:r w:rsidRPr="00DB615C">
              <w:rPr>
                <w:b w:val="0"/>
                <w:sz w:val="24"/>
                <w:szCs w:val="24"/>
              </w:rPr>
              <w:t>Укрупненные цены</w:t>
            </w:r>
          </w:p>
          <w:p w:rsidR="00A35546" w:rsidRPr="00DB615C" w:rsidRDefault="002C67B1" w:rsidP="008264E6">
            <w:pPr>
              <w:pStyle w:val="afffffff8"/>
              <w:ind w:left="-111" w:right="-83"/>
              <w:rPr>
                <w:b w:val="0"/>
                <w:sz w:val="24"/>
                <w:szCs w:val="24"/>
              </w:rPr>
            </w:pPr>
            <w:r w:rsidRPr="00DB615C">
              <w:rPr>
                <w:b w:val="0"/>
                <w:sz w:val="24"/>
                <w:szCs w:val="24"/>
              </w:rPr>
              <w:t>строительства за единицу (тыс.</w:t>
            </w:r>
            <w:r w:rsidR="007428F9">
              <w:rPr>
                <w:b w:val="0"/>
                <w:sz w:val="24"/>
                <w:szCs w:val="24"/>
              </w:rPr>
              <w:t xml:space="preserve"> </w:t>
            </w:r>
            <w:proofErr w:type="spellStart"/>
            <w:r w:rsidRPr="00DB615C">
              <w:rPr>
                <w:b w:val="0"/>
                <w:sz w:val="24"/>
                <w:szCs w:val="24"/>
              </w:rPr>
              <w:t>руб</w:t>
            </w:r>
            <w:proofErr w:type="spellEnd"/>
            <w:r w:rsidRPr="00DB615C">
              <w:rPr>
                <w:b w:val="0"/>
                <w:sz w:val="24"/>
                <w:szCs w:val="24"/>
              </w:rPr>
              <w:t>)</w:t>
            </w:r>
          </w:p>
        </w:tc>
        <w:tc>
          <w:tcPr>
            <w:tcW w:w="758" w:type="pct"/>
            <w:shd w:val="clear" w:color="auto" w:fill="auto"/>
            <w:vAlign w:val="center"/>
          </w:tcPr>
          <w:p w:rsidR="00A35546" w:rsidRPr="00DB615C" w:rsidRDefault="002C67B1" w:rsidP="008264E6">
            <w:pPr>
              <w:pStyle w:val="afffffff8"/>
              <w:ind w:left="-111" w:right="-83"/>
              <w:rPr>
                <w:b w:val="0"/>
                <w:sz w:val="24"/>
                <w:szCs w:val="24"/>
              </w:rPr>
            </w:pPr>
            <w:r w:rsidRPr="00DB615C">
              <w:rPr>
                <w:b w:val="0"/>
                <w:sz w:val="24"/>
                <w:szCs w:val="24"/>
              </w:rPr>
              <w:t>Укрупненные цены строительства всего (тыс.</w:t>
            </w:r>
            <w:r w:rsidR="007428F9">
              <w:rPr>
                <w:b w:val="0"/>
                <w:sz w:val="24"/>
                <w:szCs w:val="24"/>
              </w:rPr>
              <w:t xml:space="preserve"> </w:t>
            </w:r>
            <w:proofErr w:type="spellStart"/>
            <w:r w:rsidRPr="00DB615C">
              <w:rPr>
                <w:b w:val="0"/>
                <w:sz w:val="24"/>
                <w:szCs w:val="24"/>
              </w:rPr>
              <w:t>руб</w:t>
            </w:r>
            <w:proofErr w:type="spellEnd"/>
            <w:r w:rsidRPr="00DB615C">
              <w:rPr>
                <w:b w:val="0"/>
                <w:sz w:val="24"/>
                <w:szCs w:val="24"/>
              </w:rPr>
              <w:t>)</w:t>
            </w:r>
          </w:p>
        </w:tc>
      </w:tr>
      <w:tr w:rsidR="00A35546" w:rsidRPr="00DB615C" w:rsidTr="008264E6">
        <w:trPr>
          <w:trHeight w:val="43"/>
          <w:tblHeader/>
        </w:trPr>
        <w:tc>
          <w:tcPr>
            <w:tcW w:w="5000" w:type="pct"/>
            <w:gridSpan w:val="11"/>
            <w:shd w:val="clear" w:color="auto" w:fill="auto"/>
            <w:vAlign w:val="center"/>
          </w:tcPr>
          <w:p w:rsidR="00491D46" w:rsidRPr="00DB615C" w:rsidRDefault="00491D46" w:rsidP="008264E6">
            <w:pPr>
              <w:pStyle w:val="afffffff9"/>
              <w:ind w:left="3648" w:right="-83"/>
              <w:rPr>
                <w:sz w:val="24"/>
                <w:szCs w:val="24"/>
              </w:rPr>
            </w:pPr>
          </w:p>
          <w:p w:rsidR="00A35546" w:rsidRPr="00DB615C" w:rsidRDefault="00A35546" w:rsidP="008264E6">
            <w:pPr>
              <w:pStyle w:val="afffffff9"/>
              <w:numPr>
                <w:ilvl w:val="2"/>
                <w:numId w:val="1"/>
              </w:numPr>
              <w:ind w:left="2160" w:right="-83" w:hanging="180"/>
              <w:rPr>
                <w:sz w:val="24"/>
                <w:szCs w:val="24"/>
              </w:rPr>
            </w:pPr>
            <w:r w:rsidRPr="00DB615C">
              <w:rPr>
                <w:sz w:val="24"/>
                <w:szCs w:val="24"/>
              </w:rPr>
              <w:t>Учреждения образования</w:t>
            </w:r>
            <w:r w:rsidR="00946779" w:rsidRPr="00DB615C">
              <w:rPr>
                <w:sz w:val="24"/>
                <w:szCs w:val="24"/>
              </w:rPr>
              <w:t>.</w:t>
            </w:r>
          </w:p>
          <w:p w:rsidR="00491D46" w:rsidRPr="00DB615C" w:rsidRDefault="00491D46" w:rsidP="008264E6">
            <w:pPr>
              <w:pStyle w:val="afffffff9"/>
              <w:ind w:left="3648" w:right="-83"/>
              <w:rPr>
                <w:sz w:val="24"/>
                <w:szCs w:val="24"/>
              </w:rPr>
            </w:pPr>
          </w:p>
        </w:tc>
      </w:tr>
      <w:tr w:rsidR="00A94FAA" w:rsidRPr="00DB615C" w:rsidTr="008264E6">
        <w:trPr>
          <w:trHeight w:val="705"/>
        </w:trPr>
        <w:tc>
          <w:tcPr>
            <w:tcW w:w="337" w:type="pct"/>
            <w:shd w:val="clear" w:color="auto" w:fill="auto"/>
            <w:vAlign w:val="center"/>
            <w:hideMark/>
          </w:tcPr>
          <w:p w:rsidR="00A94FAA" w:rsidRPr="00DB615C" w:rsidRDefault="00A94FAA" w:rsidP="00A94FAA">
            <w:pPr>
              <w:pStyle w:val="afffffff9"/>
              <w:suppressAutoHyphens/>
              <w:autoSpaceDN w:val="0"/>
              <w:spacing w:line="276" w:lineRule="auto"/>
              <w:rPr>
                <w:kern w:val="3"/>
                <w:sz w:val="24"/>
                <w:szCs w:val="24"/>
                <w:lang w:eastAsia="ja-JP" w:bidi="fa-IR"/>
              </w:rPr>
            </w:pPr>
            <w:r w:rsidRPr="00DB615C">
              <w:rPr>
                <w:kern w:val="3"/>
                <w:sz w:val="24"/>
                <w:szCs w:val="24"/>
                <w:lang w:eastAsia="ja-JP" w:bidi="fa-IR"/>
              </w:rPr>
              <w:t>1.1.</w:t>
            </w:r>
          </w:p>
        </w:tc>
        <w:tc>
          <w:tcPr>
            <w:tcW w:w="1346" w:type="pct"/>
            <w:gridSpan w:val="2"/>
            <w:shd w:val="clear" w:color="auto" w:fill="auto"/>
            <w:vAlign w:val="center"/>
            <w:hideMark/>
          </w:tcPr>
          <w:p w:rsidR="00A94FAA" w:rsidRPr="00DB615C" w:rsidRDefault="00A94FAA" w:rsidP="00A94FAA">
            <w:pPr>
              <w:pStyle w:val="afffffff9"/>
              <w:suppressAutoHyphens/>
              <w:autoSpaceDN w:val="0"/>
              <w:spacing w:line="276" w:lineRule="auto"/>
              <w:rPr>
                <w:kern w:val="3"/>
                <w:sz w:val="24"/>
                <w:szCs w:val="24"/>
                <w:lang w:eastAsia="ja-JP" w:bidi="fa-IR"/>
              </w:rPr>
            </w:pPr>
            <w:r w:rsidRPr="00DB615C">
              <w:rPr>
                <w:kern w:val="3"/>
                <w:sz w:val="24"/>
                <w:szCs w:val="24"/>
                <w:lang w:eastAsia="ja-JP" w:bidi="fa-IR"/>
              </w:rPr>
              <w:t>Детское дошкольное</w:t>
            </w:r>
          </w:p>
          <w:p w:rsidR="00A94FAA" w:rsidRPr="00DB615C" w:rsidRDefault="00A94FAA" w:rsidP="00A94FAA">
            <w:pPr>
              <w:pStyle w:val="afffffff9"/>
              <w:suppressAutoHyphens/>
              <w:autoSpaceDN w:val="0"/>
              <w:spacing w:line="276" w:lineRule="auto"/>
              <w:rPr>
                <w:kern w:val="3"/>
                <w:sz w:val="24"/>
                <w:szCs w:val="24"/>
                <w:lang w:eastAsia="ja-JP" w:bidi="fa-IR"/>
              </w:rPr>
            </w:pPr>
            <w:r w:rsidRPr="00DB615C">
              <w:rPr>
                <w:kern w:val="3"/>
                <w:sz w:val="24"/>
                <w:szCs w:val="24"/>
                <w:lang w:eastAsia="ja-JP" w:bidi="fa-IR"/>
              </w:rPr>
              <w:t>учреждение</w:t>
            </w:r>
          </w:p>
          <w:p w:rsidR="00A94FAA" w:rsidRPr="00DB615C" w:rsidRDefault="00A94FAA" w:rsidP="00A94FAA">
            <w:pPr>
              <w:pStyle w:val="afffffff9"/>
              <w:suppressAutoHyphens/>
              <w:autoSpaceDN w:val="0"/>
              <w:spacing w:line="276" w:lineRule="auto"/>
              <w:rPr>
                <w:kern w:val="3"/>
                <w:sz w:val="24"/>
                <w:szCs w:val="24"/>
                <w:lang w:eastAsia="ja-JP" w:bidi="fa-IR"/>
              </w:rPr>
            </w:pPr>
            <w:r w:rsidRPr="00DB615C">
              <w:rPr>
                <w:kern w:val="3"/>
                <w:sz w:val="24"/>
                <w:szCs w:val="24"/>
                <w:lang w:eastAsia="ja-JP" w:bidi="fa-IR"/>
              </w:rPr>
              <w:t>ст. Тбилисская,</w:t>
            </w:r>
          </w:p>
          <w:p w:rsidR="00A94FAA" w:rsidRPr="00DB615C" w:rsidRDefault="00A94FAA" w:rsidP="00A94FAA">
            <w:pPr>
              <w:pStyle w:val="afffffff9"/>
              <w:suppressAutoHyphens/>
              <w:autoSpaceDN w:val="0"/>
              <w:spacing w:line="276" w:lineRule="auto"/>
              <w:rPr>
                <w:kern w:val="3"/>
                <w:sz w:val="24"/>
                <w:szCs w:val="24"/>
                <w:lang w:eastAsia="ja-JP" w:bidi="fa-IR"/>
              </w:rPr>
            </w:pPr>
            <w:r w:rsidRPr="00DB615C">
              <w:rPr>
                <w:kern w:val="3"/>
                <w:sz w:val="24"/>
                <w:szCs w:val="24"/>
                <w:lang w:eastAsia="ja-JP" w:bidi="fa-IR"/>
              </w:rPr>
              <w:t>(восточный микрорайон)</w:t>
            </w:r>
          </w:p>
        </w:tc>
        <w:tc>
          <w:tcPr>
            <w:tcW w:w="859" w:type="pct"/>
            <w:gridSpan w:val="2"/>
            <w:shd w:val="clear" w:color="auto" w:fill="auto"/>
            <w:vAlign w:val="center"/>
          </w:tcPr>
          <w:p w:rsidR="00A94FAA" w:rsidRPr="00DB615C" w:rsidRDefault="00A94FAA" w:rsidP="00A94FAA">
            <w:pPr>
              <w:pStyle w:val="afffffff9"/>
              <w:suppressAutoHyphens/>
              <w:autoSpaceDN w:val="0"/>
              <w:spacing w:line="276" w:lineRule="auto"/>
              <w:ind w:left="-111" w:right="-83"/>
              <w:rPr>
                <w:kern w:val="3"/>
                <w:sz w:val="24"/>
                <w:szCs w:val="24"/>
                <w:lang w:eastAsia="ja-JP" w:bidi="fa-IR"/>
              </w:rPr>
            </w:pPr>
            <w:r w:rsidRPr="00DB615C">
              <w:rPr>
                <w:kern w:val="3"/>
                <w:sz w:val="24"/>
                <w:szCs w:val="24"/>
                <w:lang w:eastAsia="ja-JP" w:bidi="fa-IR"/>
              </w:rPr>
              <w:t>мест</w:t>
            </w:r>
          </w:p>
        </w:tc>
        <w:tc>
          <w:tcPr>
            <w:tcW w:w="756" w:type="pct"/>
            <w:gridSpan w:val="3"/>
            <w:shd w:val="clear" w:color="auto" w:fill="auto"/>
            <w:vAlign w:val="center"/>
          </w:tcPr>
          <w:p w:rsidR="00A94FAA" w:rsidRPr="00DB615C" w:rsidRDefault="00A94FAA" w:rsidP="00A94FAA">
            <w:pPr>
              <w:pStyle w:val="afffffff9"/>
              <w:suppressAutoHyphens/>
              <w:autoSpaceDN w:val="0"/>
              <w:spacing w:line="276" w:lineRule="auto"/>
              <w:rPr>
                <w:kern w:val="3"/>
                <w:sz w:val="24"/>
                <w:szCs w:val="24"/>
                <w:lang w:eastAsia="ja-JP" w:bidi="fa-IR"/>
              </w:rPr>
            </w:pPr>
            <w:r w:rsidRPr="00DB615C">
              <w:rPr>
                <w:kern w:val="3"/>
                <w:sz w:val="24"/>
                <w:szCs w:val="24"/>
                <w:lang w:eastAsia="ja-JP" w:bidi="fa-IR"/>
              </w:rPr>
              <w:t>500</w:t>
            </w:r>
          </w:p>
        </w:tc>
        <w:tc>
          <w:tcPr>
            <w:tcW w:w="944" w:type="pct"/>
            <w:gridSpan w:val="2"/>
            <w:shd w:val="clear" w:color="auto" w:fill="auto"/>
            <w:vAlign w:val="center"/>
            <w:hideMark/>
          </w:tcPr>
          <w:p w:rsidR="00A94FAA" w:rsidRPr="00DB615C" w:rsidRDefault="00A94FAA" w:rsidP="00A94FAA">
            <w:pPr>
              <w:jc w:val="center"/>
              <w:rPr>
                <w:rFonts w:cs="Times New Roman"/>
                <w:bCs/>
                <w:color w:val="000000"/>
                <w:lang w:val="ru-RU"/>
              </w:rPr>
            </w:pPr>
            <w:r w:rsidRPr="00DB615C">
              <w:rPr>
                <w:rFonts w:cs="Times New Roman"/>
                <w:bCs/>
                <w:color w:val="000000"/>
                <w:lang w:val="ru-RU"/>
              </w:rPr>
              <w:t>183736,85</w:t>
            </w:r>
          </w:p>
        </w:tc>
        <w:tc>
          <w:tcPr>
            <w:tcW w:w="758" w:type="pct"/>
            <w:shd w:val="clear" w:color="auto" w:fill="auto"/>
            <w:vAlign w:val="center"/>
            <w:hideMark/>
          </w:tcPr>
          <w:p w:rsidR="00A94FAA" w:rsidRPr="00DB615C" w:rsidRDefault="00A94FAA" w:rsidP="00A94FAA">
            <w:pPr>
              <w:jc w:val="center"/>
              <w:rPr>
                <w:rFonts w:cs="Times New Roman"/>
                <w:bCs/>
                <w:color w:val="000000"/>
                <w:lang w:val="ru-RU"/>
              </w:rPr>
            </w:pPr>
            <w:r w:rsidRPr="00DB615C">
              <w:rPr>
                <w:rFonts w:cs="Times New Roman"/>
                <w:bCs/>
                <w:color w:val="000000"/>
                <w:lang w:val="ru-RU"/>
              </w:rPr>
              <w:t>183736,85</w:t>
            </w:r>
          </w:p>
        </w:tc>
      </w:tr>
      <w:tr w:rsidR="00A94FAA" w:rsidRPr="00DB615C" w:rsidTr="008264E6">
        <w:trPr>
          <w:trHeight w:val="812"/>
        </w:trPr>
        <w:tc>
          <w:tcPr>
            <w:tcW w:w="337" w:type="pct"/>
            <w:shd w:val="clear" w:color="auto" w:fill="auto"/>
            <w:vAlign w:val="center"/>
            <w:hideMark/>
          </w:tcPr>
          <w:p w:rsidR="00A94FAA" w:rsidRPr="00DB615C" w:rsidRDefault="00A94FAA" w:rsidP="00A94FAA">
            <w:pPr>
              <w:pStyle w:val="afffffff9"/>
              <w:suppressAutoHyphens/>
              <w:autoSpaceDN w:val="0"/>
              <w:spacing w:line="276" w:lineRule="auto"/>
              <w:rPr>
                <w:kern w:val="3"/>
                <w:sz w:val="24"/>
                <w:szCs w:val="24"/>
                <w:lang w:eastAsia="ja-JP" w:bidi="fa-IR"/>
              </w:rPr>
            </w:pPr>
            <w:r w:rsidRPr="00DB615C">
              <w:rPr>
                <w:kern w:val="3"/>
                <w:sz w:val="24"/>
                <w:szCs w:val="24"/>
                <w:lang w:eastAsia="ja-JP" w:bidi="fa-IR"/>
              </w:rPr>
              <w:t>1.2.</w:t>
            </w:r>
          </w:p>
        </w:tc>
        <w:tc>
          <w:tcPr>
            <w:tcW w:w="1346" w:type="pct"/>
            <w:gridSpan w:val="2"/>
            <w:shd w:val="clear" w:color="auto" w:fill="auto"/>
            <w:vAlign w:val="center"/>
            <w:hideMark/>
          </w:tcPr>
          <w:p w:rsidR="00A94FAA" w:rsidRPr="00DB615C" w:rsidRDefault="00A94FAA" w:rsidP="00A94FAA">
            <w:pPr>
              <w:pStyle w:val="afffffff9"/>
              <w:suppressAutoHyphens/>
              <w:autoSpaceDN w:val="0"/>
              <w:spacing w:line="276" w:lineRule="auto"/>
              <w:rPr>
                <w:kern w:val="3"/>
                <w:sz w:val="24"/>
                <w:szCs w:val="24"/>
                <w:lang w:eastAsia="ja-JP" w:bidi="fa-IR"/>
              </w:rPr>
            </w:pPr>
            <w:r w:rsidRPr="00DB615C">
              <w:rPr>
                <w:kern w:val="3"/>
                <w:sz w:val="24"/>
                <w:szCs w:val="24"/>
                <w:lang w:eastAsia="ja-JP" w:bidi="fa-IR"/>
              </w:rPr>
              <w:t>Детское дошкольное</w:t>
            </w:r>
          </w:p>
          <w:p w:rsidR="00A94FAA" w:rsidRPr="00DB615C" w:rsidRDefault="00A94FAA" w:rsidP="00A94FAA">
            <w:pPr>
              <w:pStyle w:val="afffffff9"/>
              <w:suppressAutoHyphens/>
              <w:autoSpaceDN w:val="0"/>
              <w:spacing w:line="276" w:lineRule="auto"/>
              <w:rPr>
                <w:kern w:val="3"/>
                <w:sz w:val="24"/>
                <w:szCs w:val="24"/>
                <w:lang w:eastAsia="ja-JP" w:bidi="fa-IR"/>
              </w:rPr>
            </w:pPr>
            <w:r w:rsidRPr="00DB615C">
              <w:rPr>
                <w:kern w:val="3"/>
                <w:sz w:val="24"/>
                <w:szCs w:val="24"/>
                <w:lang w:eastAsia="ja-JP" w:bidi="fa-IR"/>
              </w:rPr>
              <w:t>учреждение</w:t>
            </w:r>
          </w:p>
          <w:p w:rsidR="00A94FAA" w:rsidRPr="00DB615C" w:rsidRDefault="00A94FAA" w:rsidP="00A94FAA">
            <w:pPr>
              <w:pStyle w:val="afffffff9"/>
              <w:suppressAutoHyphens/>
              <w:autoSpaceDN w:val="0"/>
              <w:spacing w:line="276" w:lineRule="auto"/>
              <w:rPr>
                <w:kern w:val="3"/>
                <w:sz w:val="24"/>
                <w:szCs w:val="24"/>
                <w:lang w:eastAsia="ja-JP" w:bidi="fa-IR"/>
              </w:rPr>
            </w:pPr>
            <w:r w:rsidRPr="00DB615C">
              <w:rPr>
                <w:kern w:val="3"/>
                <w:sz w:val="24"/>
                <w:szCs w:val="24"/>
                <w:lang w:eastAsia="ja-JP" w:bidi="fa-IR"/>
              </w:rPr>
              <w:t>ст. Тбилисская,</w:t>
            </w:r>
          </w:p>
          <w:p w:rsidR="00A94FAA" w:rsidRPr="00DB615C" w:rsidRDefault="00A94FAA" w:rsidP="00A94FAA">
            <w:pPr>
              <w:pStyle w:val="afffffff9"/>
              <w:suppressAutoHyphens/>
              <w:autoSpaceDN w:val="0"/>
              <w:spacing w:line="276" w:lineRule="auto"/>
              <w:rPr>
                <w:kern w:val="3"/>
                <w:sz w:val="24"/>
                <w:szCs w:val="24"/>
                <w:lang w:eastAsia="ja-JP" w:bidi="fa-IR"/>
              </w:rPr>
            </w:pPr>
            <w:r w:rsidRPr="00DB615C">
              <w:rPr>
                <w:kern w:val="3"/>
                <w:sz w:val="24"/>
                <w:szCs w:val="24"/>
                <w:lang w:eastAsia="ja-JP" w:bidi="fa-IR"/>
              </w:rPr>
              <w:t>(северный микрорайон)</w:t>
            </w:r>
          </w:p>
        </w:tc>
        <w:tc>
          <w:tcPr>
            <w:tcW w:w="859" w:type="pct"/>
            <w:gridSpan w:val="2"/>
            <w:shd w:val="clear" w:color="auto" w:fill="auto"/>
            <w:vAlign w:val="center"/>
          </w:tcPr>
          <w:p w:rsidR="00A94FAA" w:rsidRPr="00DB615C" w:rsidRDefault="00A94FAA" w:rsidP="00A94FAA">
            <w:pPr>
              <w:pStyle w:val="afffffff9"/>
              <w:suppressAutoHyphens/>
              <w:autoSpaceDN w:val="0"/>
              <w:spacing w:line="276" w:lineRule="auto"/>
              <w:ind w:left="-111" w:right="-83"/>
              <w:rPr>
                <w:kern w:val="3"/>
                <w:sz w:val="24"/>
                <w:szCs w:val="24"/>
                <w:lang w:eastAsia="ja-JP" w:bidi="fa-IR"/>
              </w:rPr>
            </w:pPr>
            <w:r w:rsidRPr="00DB615C">
              <w:rPr>
                <w:kern w:val="3"/>
                <w:sz w:val="24"/>
                <w:szCs w:val="24"/>
                <w:lang w:eastAsia="ja-JP" w:bidi="fa-IR"/>
              </w:rPr>
              <w:t>мест</w:t>
            </w:r>
          </w:p>
        </w:tc>
        <w:tc>
          <w:tcPr>
            <w:tcW w:w="756" w:type="pct"/>
            <w:gridSpan w:val="3"/>
            <w:shd w:val="clear" w:color="auto" w:fill="auto"/>
            <w:vAlign w:val="center"/>
          </w:tcPr>
          <w:p w:rsidR="00A94FAA" w:rsidRPr="00DB615C" w:rsidRDefault="00A94FAA" w:rsidP="00A94FAA">
            <w:pPr>
              <w:pStyle w:val="afffffff9"/>
              <w:suppressAutoHyphens/>
              <w:autoSpaceDN w:val="0"/>
              <w:spacing w:line="276" w:lineRule="auto"/>
              <w:rPr>
                <w:kern w:val="3"/>
                <w:sz w:val="24"/>
                <w:szCs w:val="24"/>
                <w:lang w:eastAsia="ja-JP" w:bidi="fa-IR"/>
              </w:rPr>
            </w:pPr>
            <w:r w:rsidRPr="00DB615C">
              <w:rPr>
                <w:kern w:val="3"/>
                <w:sz w:val="24"/>
                <w:szCs w:val="24"/>
                <w:lang w:eastAsia="ja-JP" w:bidi="fa-IR"/>
              </w:rPr>
              <w:t>500</w:t>
            </w:r>
          </w:p>
        </w:tc>
        <w:tc>
          <w:tcPr>
            <w:tcW w:w="944" w:type="pct"/>
            <w:gridSpan w:val="2"/>
            <w:shd w:val="clear" w:color="auto" w:fill="auto"/>
            <w:vAlign w:val="center"/>
            <w:hideMark/>
          </w:tcPr>
          <w:p w:rsidR="00A94FAA" w:rsidRPr="00DB615C" w:rsidRDefault="00A94FAA" w:rsidP="00A94FAA">
            <w:pPr>
              <w:jc w:val="center"/>
              <w:rPr>
                <w:rFonts w:cs="Times New Roman"/>
                <w:bCs/>
                <w:color w:val="000000"/>
                <w:lang w:val="ru-RU"/>
              </w:rPr>
            </w:pPr>
            <w:r w:rsidRPr="00DB615C">
              <w:rPr>
                <w:rFonts w:cs="Times New Roman"/>
                <w:bCs/>
                <w:color w:val="000000"/>
                <w:lang w:val="ru-RU"/>
              </w:rPr>
              <w:t>183736,85</w:t>
            </w:r>
          </w:p>
        </w:tc>
        <w:tc>
          <w:tcPr>
            <w:tcW w:w="758" w:type="pct"/>
            <w:shd w:val="clear" w:color="auto" w:fill="auto"/>
            <w:vAlign w:val="center"/>
            <w:hideMark/>
          </w:tcPr>
          <w:p w:rsidR="00A94FAA" w:rsidRPr="00DB615C" w:rsidRDefault="00A94FAA" w:rsidP="00A94FAA">
            <w:pPr>
              <w:jc w:val="center"/>
              <w:rPr>
                <w:rFonts w:cs="Times New Roman"/>
                <w:bCs/>
                <w:color w:val="000000"/>
                <w:lang w:val="ru-RU"/>
              </w:rPr>
            </w:pPr>
            <w:r w:rsidRPr="00DB615C">
              <w:rPr>
                <w:rFonts w:cs="Times New Roman"/>
                <w:bCs/>
                <w:color w:val="000000"/>
                <w:lang w:val="ru-RU"/>
              </w:rPr>
              <w:t>183736,85</w:t>
            </w:r>
          </w:p>
        </w:tc>
      </w:tr>
      <w:tr w:rsidR="00A94FAA" w:rsidRPr="00DB615C" w:rsidTr="008264E6">
        <w:trPr>
          <w:trHeight w:val="812"/>
        </w:trPr>
        <w:tc>
          <w:tcPr>
            <w:tcW w:w="337" w:type="pct"/>
            <w:shd w:val="clear" w:color="auto" w:fill="auto"/>
            <w:vAlign w:val="center"/>
            <w:hideMark/>
          </w:tcPr>
          <w:p w:rsidR="00A94FAA" w:rsidRPr="00DB615C" w:rsidRDefault="00A94FAA" w:rsidP="00A94FAA">
            <w:pPr>
              <w:pStyle w:val="afffffff9"/>
              <w:suppressAutoHyphens/>
              <w:autoSpaceDN w:val="0"/>
              <w:spacing w:line="276" w:lineRule="auto"/>
              <w:rPr>
                <w:kern w:val="3"/>
                <w:sz w:val="24"/>
                <w:szCs w:val="24"/>
                <w:lang w:eastAsia="ja-JP" w:bidi="fa-IR"/>
              </w:rPr>
            </w:pPr>
            <w:r w:rsidRPr="00DB615C">
              <w:rPr>
                <w:kern w:val="3"/>
                <w:sz w:val="24"/>
                <w:szCs w:val="24"/>
                <w:lang w:eastAsia="ja-JP" w:bidi="fa-IR"/>
              </w:rPr>
              <w:t>1.3.</w:t>
            </w:r>
          </w:p>
        </w:tc>
        <w:tc>
          <w:tcPr>
            <w:tcW w:w="1346" w:type="pct"/>
            <w:gridSpan w:val="2"/>
            <w:shd w:val="clear" w:color="auto" w:fill="auto"/>
            <w:vAlign w:val="center"/>
            <w:hideMark/>
          </w:tcPr>
          <w:p w:rsidR="00A94FAA" w:rsidRPr="00DB615C" w:rsidRDefault="00A94FAA" w:rsidP="00A94FAA">
            <w:pPr>
              <w:pStyle w:val="afffffff9"/>
              <w:suppressAutoHyphens/>
              <w:autoSpaceDN w:val="0"/>
              <w:spacing w:line="276" w:lineRule="auto"/>
              <w:rPr>
                <w:kern w:val="3"/>
                <w:sz w:val="24"/>
                <w:szCs w:val="24"/>
                <w:lang w:eastAsia="ja-JP" w:bidi="fa-IR"/>
              </w:rPr>
            </w:pPr>
            <w:r w:rsidRPr="00DB615C">
              <w:rPr>
                <w:kern w:val="3"/>
                <w:sz w:val="24"/>
                <w:szCs w:val="24"/>
                <w:lang w:eastAsia="ja-JP" w:bidi="fa-IR"/>
              </w:rPr>
              <w:t>Детское дошкольное</w:t>
            </w:r>
          </w:p>
          <w:p w:rsidR="00A94FAA" w:rsidRPr="00DB615C" w:rsidRDefault="00A94FAA" w:rsidP="00A94FAA">
            <w:pPr>
              <w:pStyle w:val="afffffff9"/>
              <w:suppressAutoHyphens/>
              <w:autoSpaceDN w:val="0"/>
              <w:spacing w:line="276" w:lineRule="auto"/>
              <w:rPr>
                <w:kern w:val="3"/>
                <w:sz w:val="24"/>
                <w:szCs w:val="24"/>
                <w:lang w:eastAsia="ja-JP" w:bidi="fa-IR"/>
              </w:rPr>
            </w:pPr>
            <w:r w:rsidRPr="00DB615C">
              <w:rPr>
                <w:kern w:val="3"/>
                <w:sz w:val="24"/>
                <w:szCs w:val="24"/>
                <w:lang w:eastAsia="ja-JP" w:bidi="fa-IR"/>
              </w:rPr>
              <w:t>учреждение</w:t>
            </w:r>
          </w:p>
          <w:p w:rsidR="00A94FAA" w:rsidRPr="00DB615C" w:rsidRDefault="00A94FAA" w:rsidP="00A94FAA">
            <w:pPr>
              <w:pStyle w:val="afffffff9"/>
              <w:suppressAutoHyphens/>
              <w:autoSpaceDN w:val="0"/>
              <w:spacing w:line="276" w:lineRule="auto"/>
              <w:rPr>
                <w:kern w:val="3"/>
                <w:sz w:val="24"/>
                <w:szCs w:val="24"/>
                <w:lang w:eastAsia="ja-JP" w:bidi="fa-IR"/>
              </w:rPr>
            </w:pPr>
            <w:r w:rsidRPr="00DB615C">
              <w:rPr>
                <w:kern w:val="3"/>
                <w:sz w:val="24"/>
                <w:szCs w:val="24"/>
                <w:lang w:eastAsia="ja-JP" w:bidi="fa-IR"/>
              </w:rPr>
              <w:t>п. Восточный</w:t>
            </w:r>
          </w:p>
        </w:tc>
        <w:tc>
          <w:tcPr>
            <w:tcW w:w="859" w:type="pct"/>
            <w:gridSpan w:val="2"/>
            <w:shd w:val="clear" w:color="auto" w:fill="auto"/>
            <w:vAlign w:val="center"/>
          </w:tcPr>
          <w:p w:rsidR="00A94FAA" w:rsidRPr="00DB615C" w:rsidRDefault="00A94FAA" w:rsidP="00A94FAA">
            <w:pPr>
              <w:pStyle w:val="afffffff9"/>
              <w:suppressAutoHyphens/>
              <w:autoSpaceDN w:val="0"/>
              <w:spacing w:line="276" w:lineRule="auto"/>
              <w:ind w:left="-111" w:right="-83"/>
              <w:rPr>
                <w:kern w:val="3"/>
                <w:sz w:val="24"/>
                <w:szCs w:val="24"/>
                <w:lang w:eastAsia="ja-JP" w:bidi="fa-IR"/>
              </w:rPr>
            </w:pPr>
            <w:r w:rsidRPr="00DB615C">
              <w:rPr>
                <w:kern w:val="3"/>
                <w:sz w:val="24"/>
                <w:szCs w:val="24"/>
                <w:lang w:eastAsia="ja-JP" w:bidi="fa-IR"/>
              </w:rPr>
              <w:t>мест</w:t>
            </w:r>
          </w:p>
        </w:tc>
        <w:tc>
          <w:tcPr>
            <w:tcW w:w="756" w:type="pct"/>
            <w:gridSpan w:val="3"/>
            <w:shd w:val="clear" w:color="auto" w:fill="auto"/>
            <w:vAlign w:val="center"/>
          </w:tcPr>
          <w:p w:rsidR="00A94FAA" w:rsidRPr="00DB615C" w:rsidRDefault="00A94FAA" w:rsidP="00A94FAA">
            <w:pPr>
              <w:pStyle w:val="afffffff9"/>
              <w:suppressAutoHyphens/>
              <w:autoSpaceDN w:val="0"/>
              <w:spacing w:line="276" w:lineRule="auto"/>
              <w:rPr>
                <w:kern w:val="3"/>
                <w:sz w:val="24"/>
                <w:szCs w:val="24"/>
                <w:lang w:eastAsia="ja-JP" w:bidi="fa-IR"/>
              </w:rPr>
            </w:pPr>
            <w:r w:rsidRPr="00DB615C">
              <w:rPr>
                <w:kern w:val="3"/>
                <w:sz w:val="24"/>
                <w:szCs w:val="24"/>
                <w:lang w:eastAsia="ja-JP" w:bidi="fa-IR"/>
              </w:rPr>
              <w:t>20</w:t>
            </w:r>
          </w:p>
        </w:tc>
        <w:tc>
          <w:tcPr>
            <w:tcW w:w="944" w:type="pct"/>
            <w:gridSpan w:val="2"/>
            <w:shd w:val="clear" w:color="auto" w:fill="auto"/>
            <w:vAlign w:val="center"/>
            <w:hideMark/>
          </w:tcPr>
          <w:p w:rsidR="00A94FAA" w:rsidRPr="00DB615C" w:rsidRDefault="00A94FAA" w:rsidP="00A94FAA">
            <w:pPr>
              <w:jc w:val="center"/>
              <w:rPr>
                <w:rFonts w:cs="Times New Roman"/>
                <w:bCs/>
                <w:color w:val="000000"/>
                <w:lang w:val="ru-RU"/>
              </w:rPr>
            </w:pPr>
            <w:r w:rsidRPr="00DB615C">
              <w:rPr>
                <w:rFonts w:cs="Times New Roman"/>
                <w:bCs/>
                <w:color w:val="000000"/>
                <w:lang w:val="ru-RU"/>
              </w:rPr>
              <w:t>9835,75</w:t>
            </w:r>
          </w:p>
          <w:p w:rsidR="00A94FAA" w:rsidRPr="00DB615C" w:rsidRDefault="00A94FAA" w:rsidP="00A94FAA">
            <w:pPr>
              <w:jc w:val="center"/>
              <w:rPr>
                <w:rFonts w:cs="Times New Roman"/>
                <w:bCs/>
                <w:color w:val="000000"/>
                <w:lang w:val="ru-RU"/>
              </w:rPr>
            </w:pPr>
          </w:p>
        </w:tc>
        <w:tc>
          <w:tcPr>
            <w:tcW w:w="758" w:type="pct"/>
            <w:shd w:val="clear" w:color="auto" w:fill="auto"/>
            <w:vAlign w:val="center"/>
            <w:hideMark/>
          </w:tcPr>
          <w:p w:rsidR="00A94FAA" w:rsidRPr="00DB615C" w:rsidRDefault="00A94FAA" w:rsidP="00A94FAA">
            <w:pPr>
              <w:jc w:val="center"/>
              <w:rPr>
                <w:rFonts w:cs="Times New Roman"/>
                <w:bCs/>
                <w:color w:val="000000"/>
                <w:lang w:val="ru-RU"/>
              </w:rPr>
            </w:pPr>
            <w:r w:rsidRPr="00DB615C">
              <w:rPr>
                <w:rFonts w:cs="Times New Roman"/>
                <w:bCs/>
                <w:color w:val="000000"/>
                <w:lang w:val="ru-RU"/>
              </w:rPr>
              <w:t>9835,75</w:t>
            </w:r>
          </w:p>
          <w:p w:rsidR="00A94FAA" w:rsidRPr="00DB615C" w:rsidRDefault="00A94FAA" w:rsidP="00A94FAA">
            <w:pPr>
              <w:jc w:val="center"/>
              <w:rPr>
                <w:rFonts w:cs="Times New Roman"/>
                <w:bCs/>
                <w:color w:val="000000"/>
                <w:lang w:val="ru-RU"/>
              </w:rPr>
            </w:pPr>
          </w:p>
        </w:tc>
      </w:tr>
      <w:tr w:rsidR="00A94FAA" w:rsidRPr="00DB615C" w:rsidTr="008264E6">
        <w:trPr>
          <w:trHeight w:val="812"/>
        </w:trPr>
        <w:tc>
          <w:tcPr>
            <w:tcW w:w="337" w:type="pct"/>
            <w:shd w:val="clear" w:color="auto" w:fill="auto"/>
            <w:vAlign w:val="center"/>
            <w:hideMark/>
          </w:tcPr>
          <w:p w:rsidR="00A94FAA" w:rsidRPr="00DB615C" w:rsidRDefault="00A94FAA" w:rsidP="00A94FAA">
            <w:pPr>
              <w:pStyle w:val="afffffff9"/>
              <w:suppressAutoHyphens/>
              <w:autoSpaceDN w:val="0"/>
              <w:spacing w:line="276" w:lineRule="auto"/>
              <w:rPr>
                <w:kern w:val="3"/>
                <w:sz w:val="24"/>
                <w:szCs w:val="24"/>
                <w:lang w:eastAsia="ja-JP" w:bidi="fa-IR"/>
              </w:rPr>
            </w:pPr>
            <w:r w:rsidRPr="00DB615C">
              <w:rPr>
                <w:kern w:val="3"/>
                <w:sz w:val="24"/>
                <w:szCs w:val="24"/>
                <w:lang w:eastAsia="ja-JP" w:bidi="fa-IR"/>
              </w:rPr>
              <w:t>1.4.</w:t>
            </w:r>
          </w:p>
        </w:tc>
        <w:tc>
          <w:tcPr>
            <w:tcW w:w="1346" w:type="pct"/>
            <w:gridSpan w:val="2"/>
            <w:shd w:val="clear" w:color="auto" w:fill="auto"/>
            <w:vAlign w:val="center"/>
            <w:hideMark/>
          </w:tcPr>
          <w:p w:rsidR="00A94FAA" w:rsidRPr="00DB615C" w:rsidRDefault="00A94FAA" w:rsidP="00A94FAA">
            <w:pPr>
              <w:pStyle w:val="afffffff9"/>
              <w:suppressAutoHyphens/>
              <w:autoSpaceDN w:val="0"/>
              <w:spacing w:line="276" w:lineRule="auto"/>
              <w:rPr>
                <w:kern w:val="3"/>
                <w:sz w:val="24"/>
                <w:szCs w:val="24"/>
                <w:lang w:eastAsia="ja-JP" w:bidi="fa-IR"/>
              </w:rPr>
            </w:pPr>
            <w:r w:rsidRPr="00DB615C">
              <w:rPr>
                <w:kern w:val="3"/>
                <w:sz w:val="24"/>
                <w:szCs w:val="24"/>
                <w:lang w:eastAsia="ja-JP" w:bidi="fa-IR"/>
              </w:rPr>
              <w:t>Детское дошкольное</w:t>
            </w:r>
          </w:p>
          <w:p w:rsidR="00A94FAA" w:rsidRPr="00DB615C" w:rsidRDefault="00A94FAA" w:rsidP="00A94FAA">
            <w:pPr>
              <w:pStyle w:val="afffffff9"/>
              <w:suppressAutoHyphens/>
              <w:autoSpaceDN w:val="0"/>
              <w:spacing w:line="276" w:lineRule="auto"/>
              <w:rPr>
                <w:kern w:val="3"/>
                <w:sz w:val="24"/>
                <w:szCs w:val="24"/>
                <w:lang w:eastAsia="ja-JP" w:bidi="fa-IR"/>
              </w:rPr>
            </w:pPr>
            <w:r w:rsidRPr="00DB615C">
              <w:rPr>
                <w:kern w:val="3"/>
                <w:sz w:val="24"/>
                <w:szCs w:val="24"/>
                <w:lang w:eastAsia="ja-JP" w:bidi="fa-IR"/>
              </w:rPr>
              <w:t>учреждение</w:t>
            </w:r>
          </w:p>
          <w:p w:rsidR="00A94FAA" w:rsidRPr="00DB615C" w:rsidRDefault="00A94FAA" w:rsidP="00A94FAA">
            <w:pPr>
              <w:pStyle w:val="afffffff9"/>
              <w:suppressAutoHyphens/>
              <w:autoSpaceDN w:val="0"/>
              <w:spacing w:line="276" w:lineRule="auto"/>
              <w:rPr>
                <w:kern w:val="3"/>
                <w:sz w:val="24"/>
                <w:szCs w:val="24"/>
                <w:lang w:eastAsia="ja-JP" w:bidi="fa-IR"/>
              </w:rPr>
            </w:pPr>
            <w:r w:rsidRPr="00DB615C">
              <w:rPr>
                <w:kern w:val="3"/>
                <w:sz w:val="24"/>
                <w:szCs w:val="24"/>
                <w:lang w:eastAsia="ja-JP" w:bidi="fa-IR"/>
              </w:rPr>
              <w:t>п. Первомайский</w:t>
            </w:r>
          </w:p>
        </w:tc>
        <w:tc>
          <w:tcPr>
            <w:tcW w:w="859" w:type="pct"/>
            <w:gridSpan w:val="2"/>
            <w:shd w:val="clear" w:color="auto" w:fill="auto"/>
            <w:vAlign w:val="center"/>
          </w:tcPr>
          <w:p w:rsidR="00A94FAA" w:rsidRPr="00DB615C" w:rsidRDefault="00A94FAA" w:rsidP="00A94FAA">
            <w:pPr>
              <w:pStyle w:val="afffffff9"/>
              <w:suppressAutoHyphens/>
              <w:autoSpaceDN w:val="0"/>
              <w:spacing w:line="276" w:lineRule="auto"/>
              <w:ind w:left="-111" w:right="-83"/>
              <w:rPr>
                <w:kern w:val="3"/>
                <w:sz w:val="24"/>
                <w:szCs w:val="24"/>
                <w:lang w:eastAsia="ja-JP" w:bidi="fa-IR"/>
              </w:rPr>
            </w:pPr>
            <w:r w:rsidRPr="00DB615C">
              <w:rPr>
                <w:kern w:val="3"/>
                <w:sz w:val="24"/>
                <w:szCs w:val="24"/>
                <w:lang w:eastAsia="ja-JP" w:bidi="fa-IR"/>
              </w:rPr>
              <w:t>мест</w:t>
            </w:r>
          </w:p>
        </w:tc>
        <w:tc>
          <w:tcPr>
            <w:tcW w:w="756" w:type="pct"/>
            <w:gridSpan w:val="3"/>
            <w:shd w:val="clear" w:color="auto" w:fill="auto"/>
            <w:vAlign w:val="center"/>
          </w:tcPr>
          <w:p w:rsidR="00A94FAA" w:rsidRPr="00DB615C" w:rsidRDefault="00A94FAA" w:rsidP="00A94FAA">
            <w:pPr>
              <w:pStyle w:val="afffffff9"/>
              <w:suppressAutoHyphens/>
              <w:autoSpaceDN w:val="0"/>
              <w:spacing w:line="276" w:lineRule="auto"/>
              <w:rPr>
                <w:kern w:val="3"/>
                <w:sz w:val="24"/>
                <w:szCs w:val="24"/>
                <w:lang w:eastAsia="ja-JP" w:bidi="fa-IR"/>
              </w:rPr>
            </w:pPr>
            <w:r w:rsidRPr="00DB615C">
              <w:rPr>
                <w:kern w:val="3"/>
                <w:sz w:val="24"/>
                <w:szCs w:val="24"/>
                <w:lang w:eastAsia="ja-JP" w:bidi="fa-IR"/>
              </w:rPr>
              <w:t>21</w:t>
            </w:r>
          </w:p>
        </w:tc>
        <w:tc>
          <w:tcPr>
            <w:tcW w:w="944" w:type="pct"/>
            <w:gridSpan w:val="2"/>
            <w:shd w:val="clear" w:color="auto" w:fill="auto"/>
            <w:vAlign w:val="center"/>
            <w:hideMark/>
          </w:tcPr>
          <w:p w:rsidR="00A94FAA" w:rsidRPr="00DB615C" w:rsidRDefault="00A94FAA" w:rsidP="00A94FAA">
            <w:pPr>
              <w:jc w:val="center"/>
              <w:rPr>
                <w:rFonts w:cs="Times New Roman"/>
                <w:bCs/>
                <w:color w:val="000000"/>
                <w:lang w:val="ru-RU"/>
              </w:rPr>
            </w:pPr>
            <w:r w:rsidRPr="00DB615C">
              <w:rPr>
                <w:rFonts w:cs="Times New Roman"/>
                <w:bCs/>
                <w:color w:val="000000"/>
                <w:lang w:val="ru-RU"/>
              </w:rPr>
              <w:t>10327,54</w:t>
            </w:r>
          </w:p>
          <w:p w:rsidR="00A94FAA" w:rsidRPr="00DB615C" w:rsidRDefault="00A94FAA" w:rsidP="00A94FAA">
            <w:pPr>
              <w:jc w:val="center"/>
              <w:rPr>
                <w:rFonts w:cs="Times New Roman"/>
                <w:bCs/>
                <w:color w:val="000000"/>
                <w:lang w:val="ru-RU"/>
              </w:rPr>
            </w:pPr>
          </w:p>
        </w:tc>
        <w:tc>
          <w:tcPr>
            <w:tcW w:w="758" w:type="pct"/>
            <w:shd w:val="clear" w:color="auto" w:fill="auto"/>
            <w:vAlign w:val="center"/>
            <w:hideMark/>
          </w:tcPr>
          <w:p w:rsidR="00A94FAA" w:rsidRPr="00DB615C" w:rsidRDefault="00A94FAA" w:rsidP="00A94FAA">
            <w:pPr>
              <w:jc w:val="center"/>
              <w:rPr>
                <w:rFonts w:cs="Times New Roman"/>
                <w:bCs/>
                <w:color w:val="000000"/>
                <w:lang w:val="ru-RU"/>
              </w:rPr>
            </w:pPr>
            <w:r w:rsidRPr="00DB615C">
              <w:rPr>
                <w:rFonts w:cs="Times New Roman"/>
                <w:bCs/>
                <w:color w:val="000000"/>
                <w:lang w:val="ru-RU"/>
              </w:rPr>
              <w:t>10327,54</w:t>
            </w:r>
          </w:p>
          <w:p w:rsidR="00A94FAA" w:rsidRPr="00DB615C" w:rsidRDefault="00A94FAA" w:rsidP="00A94FAA">
            <w:pPr>
              <w:jc w:val="center"/>
              <w:rPr>
                <w:rFonts w:cs="Times New Roman"/>
                <w:bCs/>
                <w:color w:val="000000"/>
                <w:lang w:val="ru-RU"/>
              </w:rPr>
            </w:pPr>
          </w:p>
        </w:tc>
      </w:tr>
      <w:tr w:rsidR="00A94FAA" w:rsidRPr="00DB615C" w:rsidTr="008264E6">
        <w:trPr>
          <w:trHeight w:val="812"/>
        </w:trPr>
        <w:tc>
          <w:tcPr>
            <w:tcW w:w="337" w:type="pct"/>
            <w:shd w:val="clear" w:color="auto" w:fill="auto"/>
            <w:vAlign w:val="center"/>
            <w:hideMark/>
          </w:tcPr>
          <w:p w:rsidR="00A94FAA" w:rsidRPr="00DB615C" w:rsidRDefault="00A94FAA" w:rsidP="00A94FAA">
            <w:pPr>
              <w:pStyle w:val="afffffff9"/>
              <w:suppressAutoHyphens/>
              <w:autoSpaceDN w:val="0"/>
              <w:spacing w:line="276" w:lineRule="auto"/>
              <w:rPr>
                <w:kern w:val="3"/>
                <w:sz w:val="24"/>
                <w:szCs w:val="24"/>
                <w:lang w:eastAsia="ja-JP" w:bidi="fa-IR"/>
              </w:rPr>
            </w:pPr>
            <w:r w:rsidRPr="00DB615C">
              <w:rPr>
                <w:kern w:val="3"/>
                <w:sz w:val="24"/>
                <w:szCs w:val="24"/>
                <w:lang w:eastAsia="ja-JP" w:bidi="fa-IR"/>
              </w:rPr>
              <w:t>1.5.</w:t>
            </w:r>
          </w:p>
        </w:tc>
        <w:tc>
          <w:tcPr>
            <w:tcW w:w="1346" w:type="pct"/>
            <w:gridSpan w:val="2"/>
            <w:shd w:val="clear" w:color="auto" w:fill="auto"/>
            <w:vAlign w:val="center"/>
            <w:hideMark/>
          </w:tcPr>
          <w:p w:rsidR="00A94FAA" w:rsidRPr="00DB615C" w:rsidRDefault="00A94FAA" w:rsidP="00A94FAA">
            <w:pPr>
              <w:pStyle w:val="afffffff9"/>
              <w:suppressAutoHyphens/>
              <w:autoSpaceDN w:val="0"/>
              <w:spacing w:line="276" w:lineRule="auto"/>
              <w:rPr>
                <w:kern w:val="3"/>
                <w:sz w:val="24"/>
                <w:szCs w:val="24"/>
                <w:lang w:eastAsia="ja-JP" w:bidi="fa-IR"/>
              </w:rPr>
            </w:pPr>
            <w:r w:rsidRPr="00DB615C">
              <w:rPr>
                <w:kern w:val="3"/>
                <w:sz w:val="24"/>
                <w:szCs w:val="24"/>
                <w:lang w:eastAsia="ja-JP" w:bidi="fa-IR"/>
              </w:rPr>
              <w:t>Детское дошкольное</w:t>
            </w:r>
          </w:p>
          <w:p w:rsidR="00A94FAA" w:rsidRPr="00DB615C" w:rsidRDefault="00A94FAA" w:rsidP="00A94FAA">
            <w:pPr>
              <w:pStyle w:val="afffffff9"/>
              <w:suppressAutoHyphens/>
              <w:autoSpaceDN w:val="0"/>
              <w:spacing w:line="276" w:lineRule="auto"/>
              <w:rPr>
                <w:kern w:val="3"/>
                <w:sz w:val="24"/>
                <w:szCs w:val="24"/>
                <w:lang w:eastAsia="ja-JP" w:bidi="fa-IR"/>
              </w:rPr>
            </w:pPr>
            <w:r w:rsidRPr="00DB615C">
              <w:rPr>
                <w:kern w:val="3"/>
                <w:sz w:val="24"/>
                <w:szCs w:val="24"/>
                <w:lang w:eastAsia="ja-JP" w:bidi="fa-IR"/>
              </w:rPr>
              <w:t>учреждение</w:t>
            </w:r>
          </w:p>
          <w:p w:rsidR="00A94FAA" w:rsidRPr="00DB615C" w:rsidRDefault="00A94FAA" w:rsidP="00A94FAA">
            <w:pPr>
              <w:pStyle w:val="afffffff9"/>
              <w:suppressAutoHyphens/>
              <w:autoSpaceDN w:val="0"/>
              <w:spacing w:line="276" w:lineRule="auto"/>
              <w:rPr>
                <w:kern w:val="3"/>
                <w:sz w:val="24"/>
                <w:szCs w:val="24"/>
                <w:lang w:eastAsia="ja-JP" w:bidi="fa-IR"/>
              </w:rPr>
            </w:pPr>
            <w:r w:rsidRPr="00DB615C">
              <w:rPr>
                <w:kern w:val="3"/>
                <w:sz w:val="24"/>
                <w:szCs w:val="24"/>
                <w:lang w:eastAsia="ja-JP" w:bidi="fa-IR"/>
              </w:rPr>
              <w:t>п. Терновый</w:t>
            </w:r>
          </w:p>
        </w:tc>
        <w:tc>
          <w:tcPr>
            <w:tcW w:w="859" w:type="pct"/>
            <w:gridSpan w:val="2"/>
            <w:shd w:val="clear" w:color="auto" w:fill="auto"/>
            <w:vAlign w:val="center"/>
          </w:tcPr>
          <w:p w:rsidR="00A94FAA" w:rsidRPr="00DB615C" w:rsidRDefault="00A94FAA" w:rsidP="00A94FAA">
            <w:pPr>
              <w:pStyle w:val="afffffff9"/>
              <w:suppressAutoHyphens/>
              <w:autoSpaceDN w:val="0"/>
              <w:spacing w:line="276" w:lineRule="auto"/>
              <w:ind w:left="-111" w:right="-83"/>
              <w:rPr>
                <w:kern w:val="3"/>
                <w:sz w:val="24"/>
                <w:szCs w:val="24"/>
                <w:lang w:eastAsia="ja-JP" w:bidi="fa-IR"/>
              </w:rPr>
            </w:pPr>
            <w:r w:rsidRPr="00DB615C">
              <w:rPr>
                <w:kern w:val="3"/>
                <w:sz w:val="24"/>
                <w:szCs w:val="24"/>
                <w:lang w:eastAsia="ja-JP" w:bidi="fa-IR"/>
              </w:rPr>
              <w:t>мест</w:t>
            </w:r>
          </w:p>
        </w:tc>
        <w:tc>
          <w:tcPr>
            <w:tcW w:w="756" w:type="pct"/>
            <w:gridSpan w:val="3"/>
            <w:shd w:val="clear" w:color="auto" w:fill="auto"/>
            <w:vAlign w:val="center"/>
          </w:tcPr>
          <w:p w:rsidR="00A94FAA" w:rsidRPr="00DB615C" w:rsidRDefault="00A94FAA" w:rsidP="00A94FAA">
            <w:pPr>
              <w:pStyle w:val="afffffff9"/>
              <w:suppressAutoHyphens/>
              <w:autoSpaceDN w:val="0"/>
              <w:spacing w:line="276" w:lineRule="auto"/>
              <w:rPr>
                <w:kern w:val="3"/>
                <w:sz w:val="24"/>
                <w:szCs w:val="24"/>
                <w:lang w:eastAsia="ja-JP" w:bidi="fa-IR"/>
              </w:rPr>
            </w:pPr>
            <w:r w:rsidRPr="00DB615C">
              <w:rPr>
                <w:kern w:val="3"/>
                <w:sz w:val="24"/>
                <w:szCs w:val="24"/>
                <w:lang w:eastAsia="ja-JP" w:bidi="fa-IR"/>
              </w:rPr>
              <w:t>19</w:t>
            </w:r>
          </w:p>
        </w:tc>
        <w:tc>
          <w:tcPr>
            <w:tcW w:w="944" w:type="pct"/>
            <w:gridSpan w:val="2"/>
            <w:shd w:val="clear" w:color="auto" w:fill="auto"/>
            <w:vAlign w:val="center"/>
            <w:hideMark/>
          </w:tcPr>
          <w:p w:rsidR="00A94FAA" w:rsidRPr="00DB615C" w:rsidRDefault="00A94FAA" w:rsidP="00A94FAA">
            <w:pPr>
              <w:jc w:val="center"/>
              <w:rPr>
                <w:rFonts w:cs="Times New Roman"/>
                <w:bCs/>
                <w:color w:val="000000"/>
                <w:lang w:val="ru-RU"/>
              </w:rPr>
            </w:pPr>
            <w:r w:rsidRPr="00DB615C">
              <w:rPr>
                <w:rFonts w:cs="Times New Roman"/>
                <w:bCs/>
                <w:color w:val="000000"/>
                <w:lang w:val="ru-RU"/>
              </w:rPr>
              <w:t>9343,96</w:t>
            </w:r>
          </w:p>
          <w:p w:rsidR="00A94FAA" w:rsidRPr="00DB615C" w:rsidRDefault="00A94FAA" w:rsidP="00A94FAA">
            <w:pPr>
              <w:jc w:val="center"/>
              <w:rPr>
                <w:rFonts w:cs="Times New Roman"/>
                <w:bCs/>
                <w:color w:val="000000"/>
                <w:lang w:val="ru-RU"/>
              </w:rPr>
            </w:pPr>
          </w:p>
        </w:tc>
        <w:tc>
          <w:tcPr>
            <w:tcW w:w="758" w:type="pct"/>
            <w:shd w:val="clear" w:color="auto" w:fill="auto"/>
            <w:vAlign w:val="center"/>
            <w:hideMark/>
          </w:tcPr>
          <w:p w:rsidR="00A94FAA" w:rsidRPr="00DB615C" w:rsidRDefault="00A94FAA" w:rsidP="00A94FAA">
            <w:pPr>
              <w:jc w:val="center"/>
              <w:rPr>
                <w:rFonts w:cs="Times New Roman"/>
                <w:bCs/>
                <w:color w:val="000000"/>
                <w:lang w:val="ru-RU"/>
              </w:rPr>
            </w:pPr>
            <w:r w:rsidRPr="00DB615C">
              <w:rPr>
                <w:rFonts w:cs="Times New Roman"/>
                <w:bCs/>
                <w:color w:val="000000"/>
                <w:lang w:val="ru-RU"/>
              </w:rPr>
              <w:t>9343,96</w:t>
            </w:r>
          </w:p>
          <w:p w:rsidR="00A94FAA" w:rsidRPr="00DB615C" w:rsidRDefault="00A94FAA" w:rsidP="00A94FAA">
            <w:pPr>
              <w:jc w:val="center"/>
              <w:rPr>
                <w:rFonts w:cs="Times New Roman"/>
                <w:bCs/>
                <w:color w:val="000000"/>
                <w:lang w:val="ru-RU"/>
              </w:rPr>
            </w:pPr>
          </w:p>
        </w:tc>
      </w:tr>
      <w:tr w:rsidR="00A94FAA" w:rsidRPr="00DB615C" w:rsidTr="008264E6">
        <w:trPr>
          <w:trHeight w:val="812"/>
        </w:trPr>
        <w:tc>
          <w:tcPr>
            <w:tcW w:w="337" w:type="pct"/>
            <w:shd w:val="clear" w:color="auto" w:fill="auto"/>
            <w:vAlign w:val="center"/>
            <w:hideMark/>
          </w:tcPr>
          <w:p w:rsidR="00A94FAA" w:rsidRPr="00DB615C" w:rsidRDefault="00A94FAA" w:rsidP="00A94FAA">
            <w:pPr>
              <w:pStyle w:val="afffffff9"/>
              <w:suppressAutoHyphens/>
              <w:autoSpaceDN w:val="0"/>
              <w:spacing w:line="276" w:lineRule="auto"/>
              <w:rPr>
                <w:kern w:val="3"/>
                <w:sz w:val="24"/>
                <w:szCs w:val="24"/>
                <w:lang w:eastAsia="ja-JP" w:bidi="fa-IR"/>
              </w:rPr>
            </w:pPr>
            <w:r w:rsidRPr="00DB615C">
              <w:rPr>
                <w:kern w:val="3"/>
                <w:sz w:val="24"/>
                <w:szCs w:val="24"/>
                <w:lang w:eastAsia="ja-JP" w:bidi="fa-IR"/>
              </w:rPr>
              <w:lastRenderedPageBreak/>
              <w:t>1.6.</w:t>
            </w:r>
          </w:p>
        </w:tc>
        <w:tc>
          <w:tcPr>
            <w:tcW w:w="1346" w:type="pct"/>
            <w:gridSpan w:val="2"/>
            <w:shd w:val="clear" w:color="auto" w:fill="auto"/>
            <w:vAlign w:val="center"/>
            <w:hideMark/>
          </w:tcPr>
          <w:p w:rsidR="00A94FAA" w:rsidRPr="00DB615C" w:rsidRDefault="00A94FAA" w:rsidP="00A94FAA">
            <w:pPr>
              <w:pStyle w:val="afffffff9"/>
              <w:suppressAutoHyphens/>
              <w:autoSpaceDN w:val="0"/>
              <w:spacing w:line="276" w:lineRule="auto"/>
              <w:rPr>
                <w:kern w:val="3"/>
                <w:sz w:val="24"/>
                <w:szCs w:val="24"/>
                <w:lang w:eastAsia="ja-JP" w:bidi="fa-IR"/>
              </w:rPr>
            </w:pPr>
            <w:r w:rsidRPr="00DB615C">
              <w:rPr>
                <w:kern w:val="3"/>
                <w:sz w:val="24"/>
                <w:szCs w:val="24"/>
                <w:lang w:eastAsia="ja-JP" w:bidi="fa-IR"/>
              </w:rPr>
              <w:t>Общеобразовательное</w:t>
            </w:r>
          </w:p>
          <w:p w:rsidR="00A94FAA" w:rsidRPr="00DB615C" w:rsidRDefault="00A94FAA" w:rsidP="00A94FAA">
            <w:pPr>
              <w:pStyle w:val="afffffff9"/>
              <w:suppressAutoHyphens/>
              <w:autoSpaceDN w:val="0"/>
              <w:spacing w:line="276" w:lineRule="auto"/>
              <w:rPr>
                <w:kern w:val="3"/>
                <w:sz w:val="24"/>
                <w:szCs w:val="24"/>
                <w:lang w:eastAsia="ja-JP" w:bidi="fa-IR"/>
              </w:rPr>
            </w:pPr>
            <w:r w:rsidRPr="00DB615C">
              <w:rPr>
                <w:kern w:val="3"/>
                <w:sz w:val="24"/>
                <w:szCs w:val="24"/>
                <w:lang w:eastAsia="ja-JP" w:bidi="fa-IR"/>
              </w:rPr>
              <w:t>учреждение</w:t>
            </w:r>
          </w:p>
          <w:p w:rsidR="00A94FAA" w:rsidRPr="00DB615C" w:rsidRDefault="00A94FAA" w:rsidP="00A94FAA">
            <w:pPr>
              <w:pStyle w:val="afffffff9"/>
              <w:suppressAutoHyphens/>
              <w:autoSpaceDN w:val="0"/>
              <w:spacing w:line="276" w:lineRule="auto"/>
              <w:rPr>
                <w:kern w:val="3"/>
                <w:sz w:val="24"/>
                <w:szCs w:val="24"/>
                <w:lang w:eastAsia="ja-JP" w:bidi="fa-IR"/>
              </w:rPr>
            </w:pPr>
            <w:r w:rsidRPr="00DB615C">
              <w:rPr>
                <w:kern w:val="3"/>
                <w:sz w:val="24"/>
                <w:szCs w:val="24"/>
                <w:lang w:eastAsia="ja-JP" w:bidi="fa-IR"/>
              </w:rPr>
              <w:t>ст. Тбилисская,</w:t>
            </w:r>
          </w:p>
          <w:p w:rsidR="00A94FAA" w:rsidRPr="00DB615C" w:rsidRDefault="00A94FAA" w:rsidP="00A94FAA">
            <w:pPr>
              <w:pStyle w:val="afffffff9"/>
              <w:suppressAutoHyphens/>
              <w:autoSpaceDN w:val="0"/>
              <w:spacing w:line="276" w:lineRule="auto"/>
              <w:rPr>
                <w:kern w:val="3"/>
                <w:sz w:val="24"/>
                <w:szCs w:val="24"/>
                <w:lang w:eastAsia="ja-JP" w:bidi="fa-IR"/>
              </w:rPr>
            </w:pPr>
            <w:r w:rsidRPr="00DB615C">
              <w:rPr>
                <w:kern w:val="3"/>
                <w:sz w:val="24"/>
                <w:szCs w:val="24"/>
                <w:lang w:eastAsia="ja-JP" w:bidi="fa-IR"/>
              </w:rPr>
              <w:t>(восточный микрорайон)</w:t>
            </w:r>
          </w:p>
        </w:tc>
        <w:tc>
          <w:tcPr>
            <w:tcW w:w="859" w:type="pct"/>
            <w:gridSpan w:val="2"/>
            <w:shd w:val="clear" w:color="auto" w:fill="auto"/>
            <w:vAlign w:val="center"/>
          </w:tcPr>
          <w:p w:rsidR="00A94FAA" w:rsidRPr="00DB615C" w:rsidRDefault="00A94FAA" w:rsidP="00A94FAA">
            <w:pPr>
              <w:pStyle w:val="afffffff9"/>
              <w:suppressAutoHyphens/>
              <w:autoSpaceDN w:val="0"/>
              <w:spacing w:line="276" w:lineRule="auto"/>
              <w:ind w:left="-111" w:right="-83"/>
              <w:rPr>
                <w:kern w:val="3"/>
                <w:sz w:val="24"/>
                <w:szCs w:val="24"/>
                <w:lang w:eastAsia="ja-JP" w:bidi="fa-IR"/>
              </w:rPr>
            </w:pPr>
            <w:r w:rsidRPr="00DB615C">
              <w:rPr>
                <w:kern w:val="3"/>
                <w:sz w:val="24"/>
                <w:szCs w:val="24"/>
                <w:lang w:eastAsia="ja-JP" w:bidi="fa-IR"/>
              </w:rPr>
              <w:t>место</w:t>
            </w:r>
          </w:p>
        </w:tc>
        <w:tc>
          <w:tcPr>
            <w:tcW w:w="756" w:type="pct"/>
            <w:gridSpan w:val="3"/>
            <w:shd w:val="clear" w:color="auto" w:fill="auto"/>
            <w:vAlign w:val="center"/>
          </w:tcPr>
          <w:p w:rsidR="00A94FAA" w:rsidRPr="00DB615C" w:rsidRDefault="00A94FAA" w:rsidP="00A94FAA">
            <w:pPr>
              <w:pStyle w:val="afffffff9"/>
              <w:suppressAutoHyphens/>
              <w:autoSpaceDN w:val="0"/>
              <w:spacing w:line="276" w:lineRule="auto"/>
              <w:rPr>
                <w:kern w:val="3"/>
                <w:sz w:val="24"/>
                <w:szCs w:val="24"/>
                <w:lang w:eastAsia="ja-JP" w:bidi="fa-IR"/>
              </w:rPr>
            </w:pPr>
            <w:r w:rsidRPr="00DB615C">
              <w:rPr>
                <w:kern w:val="3"/>
                <w:sz w:val="24"/>
                <w:szCs w:val="24"/>
                <w:lang w:eastAsia="ja-JP" w:bidi="fa-IR"/>
              </w:rPr>
              <w:t>700</w:t>
            </w:r>
          </w:p>
        </w:tc>
        <w:tc>
          <w:tcPr>
            <w:tcW w:w="944" w:type="pct"/>
            <w:gridSpan w:val="2"/>
            <w:shd w:val="clear" w:color="auto" w:fill="auto"/>
            <w:vAlign w:val="center"/>
            <w:hideMark/>
          </w:tcPr>
          <w:p w:rsidR="00A94FAA" w:rsidRPr="00DB615C" w:rsidRDefault="00A94FAA" w:rsidP="00A94FAA">
            <w:pPr>
              <w:jc w:val="center"/>
              <w:rPr>
                <w:rFonts w:cs="Times New Roman"/>
                <w:bCs/>
                <w:color w:val="000000"/>
                <w:lang w:val="ru-RU"/>
              </w:rPr>
            </w:pPr>
            <w:r w:rsidRPr="00DB615C">
              <w:rPr>
                <w:rFonts w:cs="Times New Roman"/>
                <w:bCs/>
                <w:color w:val="000000"/>
                <w:lang w:val="ru-RU"/>
              </w:rPr>
              <w:t>197367,81</w:t>
            </w:r>
          </w:p>
          <w:p w:rsidR="00A94FAA" w:rsidRPr="00DB615C" w:rsidRDefault="00A94FAA" w:rsidP="00A94FAA">
            <w:pPr>
              <w:jc w:val="center"/>
              <w:rPr>
                <w:rFonts w:cs="Times New Roman"/>
                <w:bCs/>
                <w:color w:val="000000"/>
                <w:lang w:val="ru-RU"/>
              </w:rPr>
            </w:pPr>
          </w:p>
        </w:tc>
        <w:tc>
          <w:tcPr>
            <w:tcW w:w="758" w:type="pct"/>
            <w:shd w:val="clear" w:color="auto" w:fill="auto"/>
            <w:vAlign w:val="center"/>
            <w:hideMark/>
          </w:tcPr>
          <w:p w:rsidR="00A94FAA" w:rsidRPr="00DB615C" w:rsidRDefault="00A94FAA" w:rsidP="00A94FAA">
            <w:pPr>
              <w:jc w:val="center"/>
              <w:rPr>
                <w:rFonts w:cs="Times New Roman"/>
                <w:bCs/>
                <w:color w:val="000000"/>
                <w:lang w:val="ru-RU"/>
              </w:rPr>
            </w:pPr>
            <w:r w:rsidRPr="00DB615C">
              <w:rPr>
                <w:rFonts w:cs="Times New Roman"/>
                <w:bCs/>
                <w:color w:val="000000"/>
                <w:lang w:val="ru-RU"/>
              </w:rPr>
              <w:t>197367,81</w:t>
            </w:r>
          </w:p>
          <w:p w:rsidR="00A94FAA" w:rsidRPr="00DB615C" w:rsidRDefault="00A94FAA" w:rsidP="00A94FAA">
            <w:pPr>
              <w:jc w:val="center"/>
              <w:rPr>
                <w:rFonts w:cs="Times New Roman"/>
                <w:bCs/>
                <w:color w:val="000000"/>
                <w:lang w:val="ru-RU"/>
              </w:rPr>
            </w:pPr>
          </w:p>
        </w:tc>
      </w:tr>
      <w:tr w:rsidR="00BF41FE" w:rsidRPr="00DB615C" w:rsidTr="008264E6">
        <w:trPr>
          <w:trHeight w:val="26"/>
        </w:trPr>
        <w:tc>
          <w:tcPr>
            <w:tcW w:w="5000" w:type="pct"/>
            <w:gridSpan w:val="11"/>
            <w:shd w:val="clear" w:color="auto" w:fill="auto"/>
            <w:vAlign w:val="center"/>
            <w:hideMark/>
          </w:tcPr>
          <w:p w:rsidR="004A5352" w:rsidRPr="00DB615C" w:rsidRDefault="00BF41FE" w:rsidP="008264E6">
            <w:pPr>
              <w:jc w:val="both"/>
              <w:rPr>
                <w:rFonts w:cs="Times New Roman"/>
                <w:kern w:val="0"/>
                <w:lang w:val="ru-RU" w:bidi="ar-SA"/>
              </w:rPr>
            </w:pPr>
            <w:r w:rsidRPr="00DB615C">
              <w:rPr>
                <w:rFonts w:cs="Times New Roman"/>
                <w:kern w:val="0"/>
                <w:lang w:val="ru-RU" w:bidi="ar-SA"/>
              </w:rPr>
              <w:t>При р</w:t>
            </w:r>
            <w:r w:rsidR="002633B3" w:rsidRPr="00DB615C">
              <w:rPr>
                <w:rFonts w:cs="Times New Roman"/>
                <w:kern w:val="0"/>
                <w:lang w:val="ru-RU" w:bidi="ar-SA"/>
              </w:rPr>
              <w:t>асчете цены строительства учтен</w:t>
            </w:r>
            <w:r w:rsidR="008A1186" w:rsidRPr="00DB615C">
              <w:rPr>
                <w:rFonts w:cs="Times New Roman"/>
                <w:kern w:val="0"/>
                <w:lang w:val="ru-RU" w:bidi="ar-SA"/>
              </w:rPr>
              <w:t>ы коэффициенты</w:t>
            </w:r>
            <w:r w:rsidR="004A5352" w:rsidRPr="00DB615C">
              <w:rPr>
                <w:rFonts w:cs="Times New Roman"/>
                <w:kern w:val="0"/>
                <w:lang w:val="ru-RU" w:bidi="ar-SA"/>
              </w:rPr>
              <w:t>:</w:t>
            </w:r>
          </w:p>
          <w:p w:rsidR="00BF41FE" w:rsidRPr="00DB615C" w:rsidRDefault="003767CE" w:rsidP="008264E6">
            <w:pPr>
              <w:jc w:val="both"/>
              <w:rPr>
                <w:rFonts w:cs="Times New Roman"/>
                <w:kern w:val="0"/>
                <w:lang w:val="ru-RU" w:bidi="ar-SA"/>
              </w:rPr>
            </w:pPr>
            <w:r w:rsidRPr="00DB615C">
              <w:rPr>
                <w:rFonts w:cs="Times New Roman"/>
                <w:kern w:val="0"/>
                <w:lang w:val="ru-RU" w:bidi="ar-SA"/>
              </w:rPr>
              <w:t>1.</w:t>
            </w:r>
            <w:r w:rsidR="008A1186" w:rsidRPr="00DB615C">
              <w:rPr>
                <w:rFonts w:cs="Times New Roman"/>
                <w:kern w:val="0"/>
                <w:lang w:val="ru-RU" w:bidi="ar-SA"/>
              </w:rPr>
              <w:t>П</w:t>
            </w:r>
            <w:r w:rsidR="00BF41FE" w:rsidRPr="00DB615C">
              <w:rPr>
                <w:rFonts w:cs="Times New Roman"/>
                <w:kern w:val="0"/>
                <w:lang w:val="ru-RU" w:bidi="ar-SA"/>
              </w:rPr>
              <w:t>ерехода от цен базового района (Московская область) к уровню цен Краснодарского края для объектов народного образования-0,86</w:t>
            </w:r>
            <w:r w:rsidR="00C52EC4" w:rsidRPr="00DB615C">
              <w:rPr>
                <w:rFonts w:cs="Times New Roman"/>
                <w:kern w:val="0"/>
                <w:lang w:val="ru-RU" w:bidi="ar-SA"/>
              </w:rPr>
              <w:t>.</w:t>
            </w:r>
          </w:p>
          <w:p w:rsidR="004A5352" w:rsidRPr="00DB615C" w:rsidRDefault="001D2192" w:rsidP="008264E6">
            <w:pPr>
              <w:pStyle w:val="ad"/>
              <w:numPr>
                <w:ilvl w:val="3"/>
                <w:numId w:val="1"/>
              </w:numPr>
              <w:ind w:left="0" w:hanging="360"/>
              <w:jc w:val="both"/>
              <w:rPr>
                <w:rFonts w:cs="Times New Roman"/>
                <w:kern w:val="0"/>
                <w:lang w:val="ru-RU" w:bidi="ar-SA"/>
              </w:rPr>
            </w:pPr>
            <w:r w:rsidRPr="00DB615C">
              <w:rPr>
                <w:rFonts w:cs="Times New Roman"/>
                <w:kern w:val="0"/>
                <w:lang w:val="ru-RU" w:bidi="ar-SA"/>
              </w:rPr>
              <w:t>2.</w:t>
            </w:r>
            <w:r w:rsidR="004A5352" w:rsidRPr="00DB615C">
              <w:rPr>
                <w:rFonts w:cs="Times New Roman"/>
                <w:kern w:val="0"/>
                <w:lang w:val="ru-RU" w:bidi="ar-SA"/>
              </w:rPr>
              <w:t>Поправочный коэффициент по отношению к нормативу в НЦС, для сельского строительства объектов народного образования-0,85.</w:t>
            </w:r>
          </w:p>
        </w:tc>
      </w:tr>
      <w:tr w:rsidR="00A35546" w:rsidRPr="00DB615C" w:rsidTr="008264E6">
        <w:trPr>
          <w:trHeight w:val="752"/>
        </w:trPr>
        <w:tc>
          <w:tcPr>
            <w:tcW w:w="5000" w:type="pct"/>
            <w:gridSpan w:val="11"/>
            <w:shd w:val="clear" w:color="auto" w:fill="auto"/>
            <w:vAlign w:val="center"/>
          </w:tcPr>
          <w:p w:rsidR="00491D46" w:rsidRPr="00DB615C" w:rsidRDefault="00A35546" w:rsidP="008264E6">
            <w:pPr>
              <w:pStyle w:val="afffffff9"/>
              <w:numPr>
                <w:ilvl w:val="0"/>
                <w:numId w:val="33"/>
              </w:numPr>
              <w:ind w:right="-83"/>
              <w:rPr>
                <w:sz w:val="24"/>
                <w:szCs w:val="24"/>
              </w:rPr>
            </w:pPr>
            <w:r w:rsidRPr="00DB615C">
              <w:rPr>
                <w:sz w:val="24"/>
                <w:szCs w:val="24"/>
              </w:rPr>
              <w:t>Спортивные и физкультурно-оздоровительные сооружения</w:t>
            </w:r>
            <w:r w:rsidR="00946779" w:rsidRPr="00DB615C">
              <w:rPr>
                <w:sz w:val="24"/>
                <w:szCs w:val="24"/>
              </w:rPr>
              <w:t>.</w:t>
            </w:r>
          </w:p>
        </w:tc>
      </w:tr>
      <w:tr w:rsidR="00A94FAA" w:rsidRPr="00DB615C" w:rsidTr="008264E6">
        <w:trPr>
          <w:trHeight w:val="961"/>
        </w:trPr>
        <w:tc>
          <w:tcPr>
            <w:tcW w:w="337" w:type="pct"/>
            <w:shd w:val="clear" w:color="auto" w:fill="auto"/>
            <w:vAlign w:val="center"/>
            <w:hideMark/>
          </w:tcPr>
          <w:p w:rsidR="00A94FAA" w:rsidRPr="00DB615C" w:rsidRDefault="00A94FAA" w:rsidP="00A94FAA">
            <w:pPr>
              <w:pStyle w:val="afffffff9"/>
              <w:suppressAutoHyphens/>
              <w:autoSpaceDN w:val="0"/>
              <w:spacing w:line="276" w:lineRule="auto"/>
              <w:rPr>
                <w:kern w:val="3"/>
                <w:sz w:val="24"/>
                <w:szCs w:val="24"/>
                <w:lang w:eastAsia="ja-JP" w:bidi="fa-IR"/>
              </w:rPr>
            </w:pPr>
            <w:r w:rsidRPr="00DB615C">
              <w:rPr>
                <w:kern w:val="3"/>
                <w:sz w:val="24"/>
                <w:szCs w:val="24"/>
                <w:lang w:eastAsia="ja-JP" w:bidi="fa-IR"/>
              </w:rPr>
              <w:t>2.1.</w:t>
            </w:r>
          </w:p>
        </w:tc>
        <w:tc>
          <w:tcPr>
            <w:tcW w:w="1346" w:type="pct"/>
            <w:gridSpan w:val="2"/>
            <w:shd w:val="clear" w:color="auto" w:fill="auto"/>
            <w:vAlign w:val="center"/>
            <w:hideMark/>
          </w:tcPr>
          <w:p w:rsidR="00A94FAA" w:rsidRPr="00DB615C" w:rsidRDefault="00A94FAA" w:rsidP="00A94FAA">
            <w:pPr>
              <w:pStyle w:val="afffffff9"/>
              <w:suppressAutoHyphens/>
              <w:autoSpaceDN w:val="0"/>
              <w:spacing w:line="276" w:lineRule="auto"/>
              <w:rPr>
                <w:kern w:val="3"/>
                <w:sz w:val="24"/>
                <w:szCs w:val="24"/>
                <w:lang w:eastAsia="ja-JP" w:bidi="fa-IR"/>
              </w:rPr>
            </w:pPr>
            <w:r w:rsidRPr="00DB615C">
              <w:rPr>
                <w:kern w:val="3"/>
                <w:sz w:val="24"/>
                <w:szCs w:val="24"/>
                <w:lang w:eastAsia="ja-JP" w:bidi="fa-IR"/>
              </w:rPr>
              <w:t>Плавательный бассейн</w:t>
            </w:r>
          </w:p>
        </w:tc>
        <w:tc>
          <w:tcPr>
            <w:tcW w:w="859" w:type="pct"/>
            <w:gridSpan w:val="2"/>
            <w:shd w:val="clear" w:color="auto" w:fill="auto"/>
            <w:vAlign w:val="center"/>
          </w:tcPr>
          <w:p w:rsidR="00A94FAA" w:rsidRPr="00DB615C" w:rsidRDefault="001611AC" w:rsidP="00A94FAA">
            <w:pPr>
              <w:pStyle w:val="afffffff9"/>
              <w:suppressAutoHyphens/>
              <w:autoSpaceDN w:val="0"/>
              <w:spacing w:line="276" w:lineRule="auto"/>
              <w:ind w:left="-111" w:right="-83"/>
              <w:rPr>
                <w:kern w:val="3"/>
                <w:sz w:val="24"/>
                <w:szCs w:val="24"/>
                <w:lang w:eastAsia="ja-JP" w:bidi="fa-IR"/>
              </w:rPr>
            </w:pPr>
            <w:r>
              <w:rPr>
                <w:kern w:val="3"/>
                <w:sz w:val="24"/>
                <w:szCs w:val="24"/>
                <w:lang w:eastAsia="ja-JP" w:bidi="fa-IR"/>
              </w:rPr>
              <w:t>ч</w:t>
            </w:r>
            <w:r w:rsidR="00A94FAA" w:rsidRPr="00DB615C">
              <w:rPr>
                <w:kern w:val="3"/>
                <w:sz w:val="24"/>
                <w:szCs w:val="24"/>
                <w:lang w:eastAsia="ja-JP" w:bidi="fa-IR"/>
              </w:rPr>
              <w:t>ел/смену</w:t>
            </w:r>
          </w:p>
        </w:tc>
        <w:tc>
          <w:tcPr>
            <w:tcW w:w="756" w:type="pct"/>
            <w:gridSpan w:val="3"/>
            <w:shd w:val="clear" w:color="auto" w:fill="auto"/>
            <w:vAlign w:val="center"/>
          </w:tcPr>
          <w:p w:rsidR="00A94FAA" w:rsidRPr="00DB615C" w:rsidRDefault="00A94FAA" w:rsidP="00A94FAA">
            <w:pPr>
              <w:pStyle w:val="afffffff9"/>
              <w:suppressAutoHyphens/>
              <w:autoSpaceDN w:val="0"/>
              <w:spacing w:line="276" w:lineRule="auto"/>
              <w:rPr>
                <w:kern w:val="3"/>
                <w:sz w:val="24"/>
                <w:szCs w:val="24"/>
                <w:lang w:eastAsia="ja-JP" w:bidi="fa-IR"/>
              </w:rPr>
            </w:pPr>
          </w:p>
          <w:p w:rsidR="00A94FAA" w:rsidRPr="00DB615C" w:rsidRDefault="00A94FAA" w:rsidP="00A94FAA">
            <w:pPr>
              <w:pStyle w:val="afffffff9"/>
              <w:suppressAutoHyphens/>
              <w:autoSpaceDN w:val="0"/>
              <w:spacing w:line="276" w:lineRule="auto"/>
              <w:rPr>
                <w:kern w:val="3"/>
                <w:sz w:val="24"/>
                <w:szCs w:val="24"/>
                <w:lang w:eastAsia="ja-JP" w:bidi="fa-IR"/>
              </w:rPr>
            </w:pPr>
            <w:r w:rsidRPr="00DB615C">
              <w:rPr>
                <w:kern w:val="3"/>
                <w:sz w:val="24"/>
                <w:szCs w:val="24"/>
                <w:lang w:eastAsia="ja-JP" w:bidi="fa-IR"/>
              </w:rPr>
              <w:t>120</w:t>
            </w:r>
          </w:p>
        </w:tc>
        <w:tc>
          <w:tcPr>
            <w:tcW w:w="944" w:type="pct"/>
            <w:gridSpan w:val="2"/>
            <w:shd w:val="clear" w:color="auto" w:fill="auto"/>
            <w:vAlign w:val="center"/>
            <w:hideMark/>
          </w:tcPr>
          <w:p w:rsidR="00A94FAA" w:rsidRPr="00DB615C" w:rsidRDefault="00A94FAA" w:rsidP="00A94FAA">
            <w:pPr>
              <w:jc w:val="center"/>
              <w:rPr>
                <w:rFonts w:cs="Times New Roman"/>
                <w:color w:val="000000"/>
                <w:lang w:val="ru-RU"/>
              </w:rPr>
            </w:pPr>
            <w:r w:rsidRPr="00DB615C">
              <w:rPr>
                <w:rFonts w:cs="Times New Roman"/>
                <w:color w:val="000000"/>
                <w:lang w:val="ru-RU"/>
              </w:rPr>
              <w:t>305108,5</w:t>
            </w:r>
          </w:p>
          <w:p w:rsidR="00A94FAA" w:rsidRPr="00DB615C" w:rsidRDefault="00A94FAA" w:rsidP="00A94FAA">
            <w:pPr>
              <w:jc w:val="center"/>
              <w:rPr>
                <w:rFonts w:cs="Times New Roman"/>
                <w:color w:val="000000"/>
                <w:lang w:val="ru-RU"/>
              </w:rPr>
            </w:pPr>
          </w:p>
        </w:tc>
        <w:tc>
          <w:tcPr>
            <w:tcW w:w="758" w:type="pct"/>
            <w:shd w:val="clear" w:color="auto" w:fill="auto"/>
            <w:vAlign w:val="center"/>
            <w:hideMark/>
          </w:tcPr>
          <w:p w:rsidR="00A94FAA" w:rsidRPr="00DB615C" w:rsidRDefault="00A94FAA" w:rsidP="00A94FAA">
            <w:pPr>
              <w:jc w:val="center"/>
              <w:rPr>
                <w:rFonts w:cs="Times New Roman"/>
                <w:color w:val="000000"/>
                <w:lang w:val="ru-RU"/>
              </w:rPr>
            </w:pPr>
            <w:r w:rsidRPr="00DB615C">
              <w:rPr>
                <w:rFonts w:cs="Times New Roman"/>
                <w:color w:val="000000"/>
                <w:lang w:val="ru-RU"/>
              </w:rPr>
              <w:t>305108,5</w:t>
            </w:r>
          </w:p>
          <w:p w:rsidR="00A94FAA" w:rsidRPr="00DB615C" w:rsidRDefault="00A94FAA" w:rsidP="00A94FAA">
            <w:pPr>
              <w:jc w:val="center"/>
              <w:rPr>
                <w:rFonts w:cs="Times New Roman"/>
                <w:color w:val="000000"/>
                <w:lang w:val="ru-RU"/>
              </w:rPr>
            </w:pPr>
          </w:p>
        </w:tc>
      </w:tr>
      <w:tr w:rsidR="00A94FAA" w:rsidRPr="00DB615C" w:rsidTr="008264E6">
        <w:trPr>
          <w:trHeight w:val="943"/>
        </w:trPr>
        <w:tc>
          <w:tcPr>
            <w:tcW w:w="337" w:type="pct"/>
            <w:shd w:val="clear" w:color="auto" w:fill="auto"/>
            <w:vAlign w:val="center"/>
            <w:hideMark/>
          </w:tcPr>
          <w:p w:rsidR="00A94FAA" w:rsidRPr="00DB615C" w:rsidRDefault="00A94FAA" w:rsidP="00A94FAA">
            <w:pPr>
              <w:pStyle w:val="afffffff9"/>
              <w:suppressAutoHyphens/>
              <w:autoSpaceDN w:val="0"/>
              <w:spacing w:line="276" w:lineRule="auto"/>
              <w:rPr>
                <w:kern w:val="3"/>
                <w:sz w:val="24"/>
                <w:szCs w:val="24"/>
                <w:lang w:eastAsia="ja-JP" w:bidi="fa-IR"/>
              </w:rPr>
            </w:pPr>
            <w:r w:rsidRPr="00DB615C">
              <w:rPr>
                <w:kern w:val="3"/>
                <w:sz w:val="24"/>
                <w:szCs w:val="24"/>
                <w:lang w:eastAsia="ja-JP" w:bidi="fa-IR"/>
              </w:rPr>
              <w:t>2.2.</w:t>
            </w:r>
          </w:p>
        </w:tc>
        <w:tc>
          <w:tcPr>
            <w:tcW w:w="1346" w:type="pct"/>
            <w:gridSpan w:val="2"/>
            <w:shd w:val="clear" w:color="auto" w:fill="auto"/>
            <w:vAlign w:val="center"/>
            <w:hideMark/>
          </w:tcPr>
          <w:p w:rsidR="00A94FAA" w:rsidRPr="00DB615C" w:rsidRDefault="00A94FAA" w:rsidP="00A94FAA">
            <w:pPr>
              <w:jc w:val="center"/>
              <w:rPr>
                <w:rFonts w:cs="Times New Roman"/>
                <w:color w:val="000000"/>
                <w:lang w:val="ru-RU"/>
              </w:rPr>
            </w:pPr>
            <w:r w:rsidRPr="00DB615C">
              <w:rPr>
                <w:rFonts w:cs="Times New Roman"/>
                <w:lang w:val="ru-RU"/>
              </w:rPr>
              <w:t>Ледовый каток</w:t>
            </w:r>
          </w:p>
          <w:p w:rsidR="00A94FAA" w:rsidRPr="00DB615C" w:rsidRDefault="00A94FAA" w:rsidP="00A94FAA">
            <w:pPr>
              <w:spacing w:line="276" w:lineRule="auto"/>
              <w:jc w:val="center"/>
              <w:rPr>
                <w:rFonts w:cs="Times New Roman"/>
                <w:color w:val="000000"/>
                <w:lang w:val="ru-RU"/>
              </w:rPr>
            </w:pPr>
          </w:p>
        </w:tc>
        <w:tc>
          <w:tcPr>
            <w:tcW w:w="859" w:type="pct"/>
            <w:gridSpan w:val="2"/>
            <w:shd w:val="clear" w:color="auto" w:fill="auto"/>
            <w:vAlign w:val="center"/>
          </w:tcPr>
          <w:p w:rsidR="00A94FAA" w:rsidRPr="00DB615C" w:rsidRDefault="00A94FAA" w:rsidP="00A94FAA">
            <w:pPr>
              <w:pStyle w:val="afffffff9"/>
              <w:suppressAutoHyphens/>
              <w:autoSpaceDN w:val="0"/>
              <w:spacing w:line="276" w:lineRule="auto"/>
              <w:ind w:left="-111" w:right="-83"/>
              <w:rPr>
                <w:kern w:val="3"/>
                <w:sz w:val="24"/>
                <w:szCs w:val="24"/>
                <w:lang w:eastAsia="ja-JP" w:bidi="fa-IR"/>
              </w:rPr>
            </w:pPr>
            <w:r w:rsidRPr="00DB615C">
              <w:rPr>
                <w:kern w:val="3"/>
                <w:sz w:val="24"/>
                <w:szCs w:val="24"/>
                <w:lang w:eastAsia="ja-JP" w:bidi="fa-IR"/>
              </w:rPr>
              <w:t>мест</w:t>
            </w:r>
          </w:p>
        </w:tc>
        <w:tc>
          <w:tcPr>
            <w:tcW w:w="756" w:type="pct"/>
            <w:gridSpan w:val="3"/>
            <w:shd w:val="clear" w:color="auto" w:fill="auto"/>
            <w:vAlign w:val="center"/>
          </w:tcPr>
          <w:p w:rsidR="00A94FAA" w:rsidRPr="00DB615C" w:rsidRDefault="00A94FAA" w:rsidP="00A94FAA">
            <w:pPr>
              <w:pStyle w:val="afffffff9"/>
              <w:suppressAutoHyphens/>
              <w:autoSpaceDN w:val="0"/>
              <w:spacing w:line="276" w:lineRule="auto"/>
              <w:rPr>
                <w:kern w:val="3"/>
                <w:sz w:val="24"/>
                <w:szCs w:val="24"/>
                <w:lang w:eastAsia="ja-JP" w:bidi="fa-IR"/>
              </w:rPr>
            </w:pPr>
            <w:r w:rsidRPr="00DB615C">
              <w:rPr>
                <w:kern w:val="3"/>
                <w:sz w:val="24"/>
                <w:szCs w:val="24"/>
                <w:lang w:eastAsia="ja-JP" w:bidi="fa-IR"/>
              </w:rPr>
              <w:t>231</w:t>
            </w:r>
          </w:p>
        </w:tc>
        <w:tc>
          <w:tcPr>
            <w:tcW w:w="944" w:type="pct"/>
            <w:gridSpan w:val="2"/>
            <w:shd w:val="clear" w:color="auto" w:fill="auto"/>
            <w:vAlign w:val="center"/>
            <w:hideMark/>
          </w:tcPr>
          <w:p w:rsidR="00A94FAA" w:rsidRPr="00DB615C" w:rsidRDefault="00A94FAA" w:rsidP="00A94FAA">
            <w:pPr>
              <w:jc w:val="center"/>
              <w:rPr>
                <w:rFonts w:cs="Times New Roman"/>
                <w:color w:val="000000"/>
                <w:lang w:val="ru-RU"/>
              </w:rPr>
            </w:pPr>
            <w:r w:rsidRPr="00DB615C">
              <w:rPr>
                <w:rFonts w:cs="Times New Roman"/>
                <w:color w:val="000000"/>
                <w:lang w:val="ru-RU"/>
              </w:rPr>
              <w:t>118296,5</w:t>
            </w:r>
          </w:p>
          <w:p w:rsidR="00A94FAA" w:rsidRPr="00DB615C" w:rsidRDefault="00A94FAA" w:rsidP="00A94FAA">
            <w:pPr>
              <w:jc w:val="center"/>
              <w:rPr>
                <w:rFonts w:cs="Times New Roman"/>
                <w:color w:val="000000"/>
                <w:lang w:val="ru-RU"/>
              </w:rPr>
            </w:pPr>
          </w:p>
        </w:tc>
        <w:tc>
          <w:tcPr>
            <w:tcW w:w="758" w:type="pct"/>
            <w:shd w:val="clear" w:color="auto" w:fill="auto"/>
            <w:vAlign w:val="center"/>
            <w:hideMark/>
          </w:tcPr>
          <w:p w:rsidR="00A94FAA" w:rsidRPr="00DB615C" w:rsidRDefault="00A94FAA" w:rsidP="00A94FAA">
            <w:pPr>
              <w:jc w:val="center"/>
              <w:rPr>
                <w:rFonts w:cs="Times New Roman"/>
                <w:color w:val="000000"/>
                <w:lang w:val="ru-RU"/>
              </w:rPr>
            </w:pPr>
            <w:r w:rsidRPr="00DB615C">
              <w:rPr>
                <w:rFonts w:cs="Times New Roman"/>
                <w:color w:val="000000"/>
                <w:lang w:val="ru-RU"/>
              </w:rPr>
              <w:t>118296,5</w:t>
            </w:r>
          </w:p>
          <w:p w:rsidR="00A94FAA" w:rsidRPr="00DB615C" w:rsidRDefault="00A94FAA" w:rsidP="00A94FAA">
            <w:pPr>
              <w:jc w:val="center"/>
              <w:rPr>
                <w:rFonts w:cs="Times New Roman"/>
                <w:color w:val="000000"/>
                <w:lang w:val="ru-RU"/>
              </w:rPr>
            </w:pPr>
          </w:p>
        </w:tc>
      </w:tr>
      <w:tr w:rsidR="00946779" w:rsidRPr="00DB615C" w:rsidTr="008264E6">
        <w:trPr>
          <w:trHeight w:val="943"/>
        </w:trPr>
        <w:tc>
          <w:tcPr>
            <w:tcW w:w="337" w:type="pct"/>
            <w:shd w:val="clear" w:color="auto" w:fill="auto"/>
            <w:vAlign w:val="center"/>
            <w:hideMark/>
          </w:tcPr>
          <w:p w:rsidR="00946779" w:rsidRPr="00DB615C" w:rsidRDefault="00946779" w:rsidP="008264E6">
            <w:pPr>
              <w:pStyle w:val="afffffff9"/>
              <w:suppressAutoHyphens/>
              <w:autoSpaceDN w:val="0"/>
              <w:spacing w:line="276" w:lineRule="auto"/>
              <w:rPr>
                <w:kern w:val="3"/>
                <w:sz w:val="24"/>
                <w:szCs w:val="24"/>
                <w:lang w:eastAsia="ja-JP" w:bidi="fa-IR"/>
              </w:rPr>
            </w:pPr>
            <w:r w:rsidRPr="00DB615C">
              <w:rPr>
                <w:kern w:val="3"/>
                <w:sz w:val="24"/>
                <w:szCs w:val="24"/>
                <w:lang w:eastAsia="ja-JP" w:bidi="fa-IR"/>
              </w:rPr>
              <w:t>2.3.</w:t>
            </w:r>
          </w:p>
        </w:tc>
        <w:tc>
          <w:tcPr>
            <w:tcW w:w="1346" w:type="pct"/>
            <w:gridSpan w:val="2"/>
            <w:shd w:val="clear" w:color="auto" w:fill="auto"/>
            <w:vAlign w:val="center"/>
            <w:hideMark/>
          </w:tcPr>
          <w:p w:rsidR="00946779" w:rsidRPr="00DB615C" w:rsidRDefault="00946779" w:rsidP="008264E6">
            <w:pPr>
              <w:pStyle w:val="afffffff9"/>
              <w:suppressAutoHyphens/>
              <w:autoSpaceDN w:val="0"/>
              <w:spacing w:line="276" w:lineRule="auto"/>
              <w:rPr>
                <w:kern w:val="3"/>
                <w:sz w:val="24"/>
                <w:szCs w:val="24"/>
                <w:lang w:eastAsia="ja-JP" w:bidi="fa-IR"/>
              </w:rPr>
            </w:pPr>
            <w:r w:rsidRPr="00DB615C">
              <w:rPr>
                <w:kern w:val="3"/>
                <w:sz w:val="24"/>
                <w:szCs w:val="24"/>
                <w:lang w:eastAsia="ja-JP" w:bidi="fa-IR"/>
              </w:rPr>
              <w:t>Установка плоскостных сооружений</w:t>
            </w:r>
          </w:p>
        </w:tc>
        <w:tc>
          <w:tcPr>
            <w:tcW w:w="859" w:type="pct"/>
            <w:gridSpan w:val="2"/>
            <w:shd w:val="clear" w:color="auto" w:fill="auto"/>
            <w:vAlign w:val="center"/>
          </w:tcPr>
          <w:p w:rsidR="00946779" w:rsidRPr="00DB615C" w:rsidRDefault="00946779" w:rsidP="008264E6">
            <w:pPr>
              <w:pStyle w:val="afffffff9"/>
              <w:suppressAutoHyphens/>
              <w:autoSpaceDN w:val="0"/>
              <w:spacing w:line="276" w:lineRule="auto"/>
              <w:ind w:left="-111" w:right="-83"/>
              <w:rPr>
                <w:kern w:val="3"/>
                <w:sz w:val="24"/>
                <w:szCs w:val="24"/>
                <w:lang w:eastAsia="ja-JP" w:bidi="fa-IR"/>
              </w:rPr>
            </w:pPr>
            <w:r w:rsidRPr="00DB615C">
              <w:rPr>
                <w:kern w:val="3"/>
                <w:sz w:val="24"/>
                <w:szCs w:val="24"/>
                <w:lang w:eastAsia="ja-JP" w:bidi="fa-IR"/>
              </w:rPr>
              <w:t>кв. м.</w:t>
            </w:r>
          </w:p>
          <w:p w:rsidR="00946779" w:rsidRPr="00DB615C" w:rsidRDefault="00946779" w:rsidP="008264E6">
            <w:pPr>
              <w:pStyle w:val="afffffff9"/>
              <w:suppressAutoHyphens/>
              <w:autoSpaceDN w:val="0"/>
              <w:spacing w:line="276" w:lineRule="auto"/>
              <w:ind w:left="-111" w:right="-83"/>
              <w:rPr>
                <w:kern w:val="3"/>
                <w:sz w:val="24"/>
                <w:szCs w:val="24"/>
                <w:lang w:eastAsia="ja-JP" w:bidi="fa-IR"/>
              </w:rPr>
            </w:pPr>
          </w:p>
        </w:tc>
        <w:tc>
          <w:tcPr>
            <w:tcW w:w="756" w:type="pct"/>
            <w:gridSpan w:val="3"/>
            <w:shd w:val="clear" w:color="auto" w:fill="auto"/>
            <w:vAlign w:val="center"/>
          </w:tcPr>
          <w:p w:rsidR="00946779" w:rsidRPr="00DB615C" w:rsidRDefault="00946779" w:rsidP="008264E6">
            <w:pPr>
              <w:pStyle w:val="afffffff9"/>
              <w:suppressAutoHyphens/>
              <w:autoSpaceDN w:val="0"/>
              <w:spacing w:line="276" w:lineRule="auto"/>
              <w:rPr>
                <w:kern w:val="3"/>
                <w:sz w:val="24"/>
                <w:szCs w:val="24"/>
                <w:lang w:eastAsia="ja-JP" w:bidi="fa-IR"/>
              </w:rPr>
            </w:pPr>
            <w:r w:rsidRPr="00DB615C">
              <w:rPr>
                <w:kern w:val="3"/>
                <w:sz w:val="24"/>
                <w:szCs w:val="24"/>
                <w:lang w:eastAsia="ja-JP" w:bidi="fa-IR"/>
              </w:rPr>
              <w:t>1393</w:t>
            </w:r>
          </w:p>
        </w:tc>
        <w:tc>
          <w:tcPr>
            <w:tcW w:w="944" w:type="pct"/>
            <w:gridSpan w:val="2"/>
            <w:shd w:val="clear" w:color="auto" w:fill="auto"/>
            <w:vAlign w:val="center"/>
            <w:hideMark/>
          </w:tcPr>
          <w:p w:rsidR="00946779" w:rsidRPr="00DB615C" w:rsidRDefault="00C23330" w:rsidP="008264E6">
            <w:pPr>
              <w:jc w:val="center"/>
              <w:rPr>
                <w:rFonts w:cs="Times New Roman"/>
                <w:color w:val="000000"/>
                <w:lang w:val="ru-RU"/>
              </w:rPr>
            </w:pPr>
            <w:r w:rsidRPr="00DB615C">
              <w:rPr>
                <w:rFonts w:cs="Times New Roman"/>
                <w:color w:val="000000"/>
                <w:lang w:val="ru-RU"/>
              </w:rPr>
              <w:t>379,7/1830,23</w:t>
            </w:r>
          </w:p>
        </w:tc>
        <w:tc>
          <w:tcPr>
            <w:tcW w:w="758" w:type="pct"/>
            <w:shd w:val="clear" w:color="auto" w:fill="auto"/>
            <w:vAlign w:val="center"/>
            <w:hideMark/>
          </w:tcPr>
          <w:p w:rsidR="00946779" w:rsidRPr="00DB615C" w:rsidRDefault="00C23330" w:rsidP="008264E6">
            <w:pPr>
              <w:jc w:val="center"/>
              <w:rPr>
                <w:rFonts w:cs="Times New Roman"/>
                <w:color w:val="000000"/>
                <w:lang w:val="ru-RU"/>
              </w:rPr>
            </w:pPr>
            <w:r w:rsidRPr="00DB615C">
              <w:rPr>
                <w:rFonts w:cs="Times New Roman"/>
                <w:color w:val="000000"/>
                <w:lang w:val="ru-RU"/>
              </w:rPr>
              <w:t>4799,56</w:t>
            </w:r>
          </w:p>
        </w:tc>
      </w:tr>
      <w:tr w:rsidR="00EE185B" w:rsidRPr="00DB615C" w:rsidTr="008264E6">
        <w:trPr>
          <w:trHeight w:val="816"/>
        </w:trPr>
        <w:tc>
          <w:tcPr>
            <w:tcW w:w="5000" w:type="pct"/>
            <w:gridSpan w:val="11"/>
            <w:shd w:val="clear" w:color="auto" w:fill="auto"/>
            <w:vAlign w:val="center"/>
            <w:hideMark/>
          </w:tcPr>
          <w:p w:rsidR="00A0539F" w:rsidRPr="00DB615C" w:rsidRDefault="00EE185B" w:rsidP="008264E6">
            <w:pPr>
              <w:jc w:val="both"/>
              <w:rPr>
                <w:rFonts w:cs="Times New Roman"/>
                <w:kern w:val="0"/>
                <w:lang w:val="ru-RU" w:bidi="ar-SA"/>
              </w:rPr>
            </w:pPr>
            <w:r w:rsidRPr="00DB615C">
              <w:rPr>
                <w:rFonts w:cs="Times New Roman"/>
                <w:kern w:val="0"/>
                <w:lang w:val="ru-RU" w:bidi="ar-SA"/>
              </w:rPr>
              <w:t>При ра</w:t>
            </w:r>
            <w:r w:rsidR="002633B3" w:rsidRPr="00DB615C">
              <w:rPr>
                <w:rFonts w:cs="Times New Roman"/>
                <w:kern w:val="0"/>
                <w:lang w:val="ru-RU" w:bidi="ar-SA"/>
              </w:rPr>
              <w:t>счете цены строительства учтен коэффициент п</w:t>
            </w:r>
            <w:r w:rsidRPr="00DB615C">
              <w:rPr>
                <w:rFonts w:cs="Times New Roman"/>
                <w:kern w:val="0"/>
                <w:lang w:val="ru-RU" w:bidi="ar-SA"/>
              </w:rPr>
              <w:t>ерехода от цен базового района (Московская область) к уровню цен Краснодарского края для  спортивных зданий и сооружений -0,84</w:t>
            </w:r>
            <w:r w:rsidR="00C52EC4" w:rsidRPr="00DB615C">
              <w:rPr>
                <w:rFonts w:cs="Times New Roman"/>
                <w:kern w:val="0"/>
                <w:lang w:val="ru-RU" w:bidi="ar-SA"/>
              </w:rPr>
              <w:t>.</w:t>
            </w:r>
          </w:p>
        </w:tc>
      </w:tr>
      <w:tr w:rsidR="001D2192" w:rsidRPr="00DB615C" w:rsidTr="008264E6">
        <w:trPr>
          <w:trHeight w:val="888"/>
        </w:trPr>
        <w:tc>
          <w:tcPr>
            <w:tcW w:w="5000" w:type="pct"/>
            <w:gridSpan w:val="11"/>
            <w:shd w:val="clear" w:color="auto" w:fill="auto"/>
            <w:vAlign w:val="center"/>
            <w:hideMark/>
          </w:tcPr>
          <w:p w:rsidR="001D2192" w:rsidRPr="00DB615C" w:rsidRDefault="001D2192" w:rsidP="008264E6">
            <w:pPr>
              <w:pStyle w:val="afffffff9"/>
              <w:numPr>
                <w:ilvl w:val="0"/>
                <w:numId w:val="33"/>
              </w:numPr>
              <w:ind w:right="-83"/>
              <w:rPr>
                <w:bCs/>
                <w:color w:val="000000"/>
                <w:sz w:val="24"/>
                <w:szCs w:val="24"/>
              </w:rPr>
            </w:pPr>
            <w:r w:rsidRPr="00DB615C">
              <w:rPr>
                <w:sz w:val="24"/>
                <w:szCs w:val="24"/>
              </w:rPr>
              <w:t>Учреждения здравоохранения</w:t>
            </w:r>
            <w:r w:rsidR="00B27AD1" w:rsidRPr="00DB615C">
              <w:rPr>
                <w:sz w:val="24"/>
                <w:szCs w:val="24"/>
              </w:rPr>
              <w:t>.</w:t>
            </w:r>
          </w:p>
        </w:tc>
      </w:tr>
      <w:tr w:rsidR="00B27AD1" w:rsidRPr="00DB615C" w:rsidTr="008264E6">
        <w:trPr>
          <w:trHeight w:val="547"/>
        </w:trPr>
        <w:tc>
          <w:tcPr>
            <w:tcW w:w="337" w:type="pct"/>
            <w:shd w:val="clear" w:color="auto" w:fill="auto"/>
            <w:vAlign w:val="center"/>
            <w:hideMark/>
          </w:tcPr>
          <w:p w:rsidR="00B27AD1" w:rsidRPr="00DB615C" w:rsidRDefault="00B27AD1" w:rsidP="008264E6">
            <w:pPr>
              <w:pStyle w:val="afffffff9"/>
              <w:rPr>
                <w:sz w:val="24"/>
                <w:szCs w:val="24"/>
              </w:rPr>
            </w:pPr>
            <w:r w:rsidRPr="00DB615C">
              <w:rPr>
                <w:sz w:val="24"/>
                <w:szCs w:val="24"/>
              </w:rPr>
              <w:t>3.1.</w:t>
            </w:r>
          </w:p>
        </w:tc>
        <w:tc>
          <w:tcPr>
            <w:tcW w:w="1346" w:type="pct"/>
            <w:gridSpan w:val="2"/>
            <w:shd w:val="clear" w:color="auto" w:fill="auto"/>
            <w:vAlign w:val="center"/>
            <w:hideMark/>
          </w:tcPr>
          <w:p w:rsidR="00B27AD1" w:rsidRPr="00DB615C" w:rsidRDefault="00B27AD1" w:rsidP="008264E6">
            <w:pPr>
              <w:pStyle w:val="afffffff9"/>
              <w:suppressAutoHyphens/>
              <w:autoSpaceDN w:val="0"/>
              <w:spacing w:line="276" w:lineRule="auto"/>
              <w:rPr>
                <w:kern w:val="3"/>
                <w:sz w:val="24"/>
                <w:szCs w:val="24"/>
                <w:lang w:eastAsia="ja-JP" w:bidi="fa-IR"/>
              </w:rPr>
            </w:pPr>
            <w:r w:rsidRPr="00DB615C">
              <w:rPr>
                <w:kern w:val="3"/>
                <w:sz w:val="24"/>
                <w:szCs w:val="24"/>
                <w:lang w:eastAsia="ja-JP" w:bidi="fa-IR"/>
              </w:rPr>
              <w:t>ФАП в п. Горский</w:t>
            </w:r>
          </w:p>
        </w:tc>
        <w:tc>
          <w:tcPr>
            <w:tcW w:w="859" w:type="pct"/>
            <w:gridSpan w:val="2"/>
            <w:shd w:val="clear" w:color="auto" w:fill="auto"/>
            <w:vAlign w:val="center"/>
          </w:tcPr>
          <w:p w:rsidR="00B27AD1" w:rsidRPr="00DB615C" w:rsidRDefault="00163120" w:rsidP="008264E6">
            <w:pPr>
              <w:pStyle w:val="afffffff9"/>
              <w:suppressAutoHyphens/>
              <w:autoSpaceDN w:val="0"/>
              <w:spacing w:line="276" w:lineRule="auto"/>
              <w:ind w:left="-111" w:right="-83"/>
              <w:rPr>
                <w:kern w:val="3"/>
                <w:sz w:val="24"/>
                <w:szCs w:val="24"/>
                <w:lang w:eastAsia="ja-JP" w:bidi="fa-IR"/>
              </w:rPr>
            </w:pPr>
            <w:r w:rsidRPr="00DB615C">
              <w:rPr>
                <w:kern w:val="3"/>
                <w:sz w:val="24"/>
                <w:szCs w:val="24"/>
                <w:lang w:eastAsia="ja-JP" w:bidi="fa-IR"/>
              </w:rPr>
              <w:t>Посещений в смену</w:t>
            </w:r>
          </w:p>
        </w:tc>
        <w:tc>
          <w:tcPr>
            <w:tcW w:w="756" w:type="pct"/>
            <w:gridSpan w:val="3"/>
            <w:shd w:val="clear" w:color="auto" w:fill="auto"/>
            <w:vAlign w:val="center"/>
          </w:tcPr>
          <w:p w:rsidR="00B27AD1" w:rsidRPr="00DB615C" w:rsidRDefault="00163120" w:rsidP="008264E6">
            <w:pPr>
              <w:pStyle w:val="afffffff9"/>
              <w:suppressAutoHyphens/>
              <w:autoSpaceDN w:val="0"/>
              <w:spacing w:line="276" w:lineRule="auto"/>
              <w:rPr>
                <w:kern w:val="3"/>
                <w:sz w:val="24"/>
                <w:szCs w:val="24"/>
                <w:lang w:eastAsia="ja-JP" w:bidi="fa-IR"/>
              </w:rPr>
            </w:pPr>
            <w:r w:rsidRPr="00DB615C">
              <w:rPr>
                <w:kern w:val="3"/>
                <w:sz w:val="24"/>
                <w:szCs w:val="24"/>
                <w:lang w:eastAsia="ja-JP" w:bidi="fa-IR"/>
              </w:rPr>
              <w:t>5</w:t>
            </w:r>
          </w:p>
        </w:tc>
        <w:tc>
          <w:tcPr>
            <w:tcW w:w="944" w:type="pct"/>
            <w:gridSpan w:val="2"/>
            <w:shd w:val="clear" w:color="auto" w:fill="auto"/>
            <w:vAlign w:val="center"/>
            <w:hideMark/>
          </w:tcPr>
          <w:p w:rsidR="00163120" w:rsidRPr="00DB615C" w:rsidRDefault="00163120" w:rsidP="008264E6">
            <w:pPr>
              <w:jc w:val="center"/>
              <w:rPr>
                <w:rFonts w:cs="Times New Roman"/>
                <w:color w:val="000000"/>
                <w:lang w:val="ru-RU"/>
              </w:rPr>
            </w:pPr>
            <w:r w:rsidRPr="00DB615C">
              <w:rPr>
                <w:rFonts w:cs="Times New Roman"/>
                <w:color w:val="000000"/>
                <w:lang w:val="ru-RU"/>
              </w:rPr>
              <w:t>348,410</w:t>
            </w:r>
          </w:p>
          <w:p w:rsidR="00B27AD1" w:rsidRPr="00DB615C" w:rsidRDefault="00B27AD1" w:rsidP="008264E6">
            <w:pPr>
              <w:jc w:val="center"/>
              <w:rPr>
                <w:rFonts w:cs="Times New Roman"/>
                <w:bCs/>
                <w:color w:val="000000"/>
                <w:lang w:val="ru-RU"/>
              </w:rPr>
            </w:pPr>
          </w:p>
        </w:tc>
        <w:tc>
          <w:tcPr>
            <w:tcW w:w="758" w:type="pct"/>
            <w:shd w:val="clear" w:color="auto" w:fill="auto"/>
            <w:vAlign w:val="center"/>
          </w:tcPr>
          <w:p w:rsidR="00163120" w:rsidRPr="00DB615C" w:rsidRDefault="00163120" w:rsidP="008264E6">
            <w:pPr>
              <w:jc w:val="center"/>
              <w:rPr>
                <w:rFonts w:cs="Times New Roman"/>
                <w:color w:val="000000"/>
                <w:lang w:val="ru-RU"/>
              </w:rPr>
            </w:pPr>
            <w:r w:rsidRPr="00DB615C">
              <w:rPr>
                <w:rFonts w:cs="Times New Roman"/>
                <w:color w:val="000000"/>
                <w:lang w:val="ru-RU"/>
              </w:rPr>
              <w:t>348,410</w:t>
            </w:r>
          </w:p>
          <w:p w:rsidR="00B27AD1" w:rsidRPr="00DB615C" w:rsidRDefault="00B27AD1" w:rsidP="008264E6">
            <w:pPr>
              <w:jc w:val="center"/>
              <w:rPr>
                <w:rFonts w:cs="Times New Roman"/>
                <w:bCs/>
                <w:color w:val="000000"/>
                <w:lang w:val="ru-RU"/>
              </w:rPr>
            </w:pPr>
          </w:p>
        </w:tc>
      </w:tr>
      <w:tr w:rsidR="00B27AD1" w:rsidRPr="00DB615C" w:rsidTr="008264E6">
        <w:trPr>
          <w:trHeight w:val="547"/>
        </w:trPr>
        <w:tc>
          <w:tcPr>
            <w:tcW w:w="337" w:type="pct"/>
            <w:shd w:val="clear" w:color="auto" w:fill="auto"/>
            <w:vAlign w:val="center"/>
            <w:hideMark/>
          </w:tcPr>
          <w:p w:rsidR="00B27AD1" w:rsidRPr="00DB615C" w:rsidRDefault="00B27AD1" w:rsidP="008264E6">
            <w:pPr>
              <w:pStyle w:val="afffffff9"/>
              <w:rPr>
                <w:sz w:val="24"/>
                <w:szCs w:val="24"/>
              </w:rPr>
            </w:pPr>
            <w:r w:rsidRPr="00DB615C">
              <w:rPr>
                <w:sz w:val="24"/>
                <w:szCs w:val="24"/>
              </w:rPr>
              <w:t>3.2.</w:t>
            </w:r>
          </w:p>
        </w:tc>
        <w:tc>
          <w:tcPr>
            <w:tcW w:w="1346" w:type="pct"/>
            <w:gridSpan w:val="2"/>
            <w:shd w:val="clear" w:color="auto" w:fill="auto"/>
            <w:vAlign w:val="center"/>
            <w:hideMark/>
          </w:tcPr>
          <w:p w:rsidR="00B27AD1" w:rsidRPr="00DB615C" w:rsidRDefault="00B27AD1" w:rsidP="008264E6">
            <w:pPr>
              <w:pStyle w:val="afffffff9"/>
              <w:suppressAutoHyphens/>
              <w:autoSpaceDN w:val="0"/>
              <w:rPr>
                <w:sz w:val="24"/>
                <w:szCs w:val="24"/>
              </w:rPr>
            </w:pPr>
            <w:r w:rsidRPr="00DB615C">
              <w:rPr>
                <w:sz w:val="24"/>
                <w:szCs w:val="24"/>
              </w:rPr>
              <w:t>Аптеки</w:t>
            </w:r>
          </w:p>
        </w:tc>
        <w:tc>
          <w:tcPr>
            <w:tcW w:w="859" w:type="pct"/>
            <w:gridSpan w:val="2"/>
            <w:shd w:val="clear" w:color="auto" w:fill="auto"/>
            <w:vAlign w:val="center"/>
          </w:tcPr>
          <w:p w:rsidR="00B27AD1" w:rsidRPr="00DB615C" w:rsidRDefault="001611AC" w:rsidP="008264E6">
            <w:pPr>
              <w:pStyle w:val="afffffff9"/>
              <w:suppressAutoHyphens/>
              <w:autoSpaceDN w:val="0"/>
              <w:ind w:left="-111" w:right="-83"/>
              <w:rPr>
                <w:sz w:val="24"/>
                <w:szCs w:val="24"/>
              </w:rPr>
            </w:pPr>
            <w:proofErr w:type="spellStart"/>
            <w:r>
              <w:rPr>
                <w:sz w:val="24"/>
                <w:szCs w:val="24"/>
              </w:rPr>
              <w:t>ш</w:t>
            </w:r>
            <w:r w:rsidR="00B27AD1" w:rsidRPr="00DB615C">
              <w:rPr>
                <w:sz w:val="24"/>
                <w:szCs w:val="24"/>
              </w:rPr>
              <w:t>т</w:t>
            </w:r>
            <w:proofErr w:type="spellEnd"/>
            <w:r w:rsidR="00B27AD1" w:rsidRPr="00DB615C">
              <w:rPr>
                <w:sz w:val="24"/>
                <w:szCs w:val="24"/>
              </w:rPr>
              <w:t>/</w:t>
            </w:r>
            <w:proofErr w:type="spellStart"/>
            <w:r w:rsidR="00B27AD1" w:rsidRPr="00DB615C">
              <w:rPr>
                <w:sz w:val="24"/>
                <w:szCs w:val="24"/>
              </w:rPr>
              <w:t>кв.м</w:t>
            </w:r>
            <w:proofErr w:type="spellEnd"/>
            <w:r w:rsidR="00B27AD1" w:rsidRPr="00DB615C">
              <w:rPr>
                <w:sz w:val="24"/>
                <w:szCs w:val="24"/>
              </w:rPr>
              <w:t>.</w:t>
            </w:r>
          </w:p>
        </w:tc>
        <w:tc>
          <w:tcPr>
            <w:tcW w:w="756" w:type="pct"/>
            <w:gridSpan w:val="3"/>
            <w:shd w:val="clear" w:color="auto" w:fill="auto"/>
            <w:vAlign w:val="center"/>
          </w:tcPr>
          <w:p w:rsidR="00B27AD1" w:rsidRPr="00DB615C" w:rsidRDefault="00B27AD1" w:rsidP="008264E6">
            <w:pPr>
              <w:pStyle w:val="afffffff9"/>
              <w:suppressAutoHyphens/>
              <w:autoSpaceDN w:val="0"/>
              <w:ind w:left="-108"/>
              <w:rPr>
                <w:sz w:val="24"/>
                <w:szCs w:val="24"/>
              </w:rPr>
            </w:pPr>
            <w:r w:rsidRPr="00DB615C">
              <w:rPr>
                <w:sz w:val="24"/>
                <w:szCs w:val="24"/>
              </w:rPr>
              <w:t>2/100</w:t>
            </w:r>
          </w:p>
        </w:tc>
        <w:tc>
          <w:tcPr>
            <w:tcW w:w="944" w:type="pct"/>
            <w:gridSpan w:val="2"/>
            <w:shd w:val="clear" w:color="auto" w:fill="auto"/>
            <w:vAlign w:val="center"/>
            <w:hideMark/>
          </w:tcPr>
          <w:p w:rsidR="00163120" w:rsidRPr="00DB615C" w:rsidRDefault="00163120" w:rsidP="008264E6">
            <w:pPr>
              <w:jc w:val="center"/>
              <w:rPr>
                <w:rFonts w:cs="Times New Roman"/>
                <w:bCs/>
                <w:color w:val="000000"/>
                <w:lang w:val="ru-RU"/>
              </w:rPr>
            </w:pPr>
            <w:r w:rsidRPr="00DB615C">
              <w:rPr>
                <w:rFonts w:cs="Times New Roman"/>
                <w:bCs/>
                <w:color w:val="000000"/>
                <w:lang w:val="ru-RU"/>
              </w:rPr>
              <w:t>3449,460</w:t>
            </w:r>
          </w:p>
          <w:p w:rsidR="00B27AD1" w:rsidRPr="00DB615C" w:rsidRDefault="00B27AD1" w:rsidP="008264E6">
            <w:pPr>
              <w:jc w:val="center"/>
              <w:rPr>
                <w:rFonts w:cs="Times New Roman"/>
                <w:bCs/>
                <w:color w:val="000000"/>
                <w:lang w:val="ru-RU"/>
              </w:rPr>
            </w:pPr>
          </w:p>
        </w:tc>
        <w:tc>
          <w:tcPr>
            <w:tcW w:w="758" w:type="pct"/>
            <w:shd w:val="clear" w:color="auto" w:fill="auto"/>
            <w:vAlign w:val="center"/>
          </w:tcPr>
          <w:p w:rsidR="00163120" w:rsidRPr="00DB615C" w:rsidRDefault="00163120" w:rsidP="008264E6">
            <w:pPr>
              <w:jc w:val="center"/>
              <w:rPr>
                <w:rFonts w:cs="Times New Roman"/>
                <w:color w:val="000000"/>
                <w:lang w:val="ru-RU"/>
              </w:rPr>
            </w:pPr>
            <w:r w:rsidRPr="00DB615C">
              <w:rPr>
                <w:rFonts w:cs="Times New Roman"/>
                <w:color w:val="000000"/>
                <w:lang w:val="ru-RU"/>
              </w:rPr>
              <w:t>6898,920</w:t>
            </w:r>
          </w:p>
          <w:p w:rsidR="00B27AD1" w:rsidRPr="00DB615C" w:rsidRDefault="00B27AD1" w:rsidP="008264E6">
            <w:pPr>
              <w:jc w:val="center"/>
              <w:rPr>
                <w:rFonts w:cs="Times New Roman"/>
                <w:bCs/>
                <w:color w:val="000000"/>
                <w:lang w:val="ru-RU"/>
              </w:rPr>
            </w:pPr>
          </w:p>
        </w:tc>
      </w:tr>
      <w:tr w:rsidR="00EE185B" w:rsidRPr="00DB615C" w:rsidTr="008264E6">
        <w:trPr>
          <w:trHeight w:val="819"/>
        </w:trPr>
        <w:tc>
          <w:tcPr>
            <w:tcW w:w="5000" w:type="pct"/>
            <w:gridSpan w:val="11"/>
            <w:shd w:val="clear" w:color="auto" w:fill="auto"/>
            <w:vAlign w:val="center"/>
            <w:hideMark/>
          </w:tcPr>
          <w:p w:rsidR="001D2192" w:rsidRPr="00DB615C" w:rsidRDefault="001D2192" w:rsidP="008264E6">
            <w:pPr>
              <w:jc w:val="both"/>
              <w:rPr>
                <w:rFonts w:cs="Times New Roman"/>
                <w:kern w:val="0"/>
                <w:lang w:val="ru-RU" w:bidi="ar-SA"/>
              </w:rPr>
            </w:pPr>
            <w:r w:rsidRPr="00DB615C">
              <w:rPr>
                <w:rFonts w:cs="Times New Roman"/>
                <w:kern w:val="0"/>
                <w:lang w:val="ru-RU" w:bidi="ar-SA"/>
              </w:rPr>
              <w:t xml:space="preserve">При расчете цены строительства </w:t>
            </w:r>
            <w:r w:rsidRPr="00DB615C">
              <w:rPr>
                <w:rFonts w:cs="Times New Roman"/>
                <w:lang w:val="ru-RU"/>
              </w:rPr>
              <w:t xml:space="preserve"> </w:t>
            </w:r>
            <w:proofErr w:type="spellStart"/>
            <w:r w:rsidR="000C1838" w:rsidRPr="00DB615C">
              <w:rPr>
                <w:rFonts w:cs="Times New Roman"/>
                <w:lang w:val="ru-RU"/>
              </w:rPr>
              <w:t>ФАПа</w:t>
            </w:r>
            <w:proofErr w:type="spellEnd"/>
            <w:r w:rsidRPr="00DB615C">
              <w:rPr>
                <w:rFonts w:cs="Times New Roman"/>
                <w:lang w:val="ru-RU"/>
              </w:rPr>
              <w:t xml:space="preserve">, </w:t>
            </w:r>
            <w:r w:rsidRPr="00DB615C">
              <w:rPr>
                <w:rFonts w:cs="Times New Roman"/>
                <w:kern w:val="0"/>
                <w:lang w:val="ru-RU" w:bidi="ar-SA"/>
              </w:rPr>
              <w:t xml:space="preserve"> учтен коэффициент перехода от цен базового района (Московская область) к уровню цен Краснодарского края для объектов здравоохранения -0,82.</w:t>
            </w:r>
          </w:p>
          <w:p w:rsidR="00EE185B" w:rsidRPr="00DB615C" w:rsidRDefault="001D2192" w:rsidP="008264E6">
            <w:pPr>
              <w:jc w:val="both"/>
              <w:rPr>
                <w:rFonts w:cs="Times New Roman"/>
                <w:kern w:val="0"/>
                <w:lang w:val="ru-RU" w:bidi="ar-SA"/>
              </w:rPr>
            </w:pPr>
            <w:r w:rsidRPr="00DB615C">
              <w:rPr>
                <w:rFonts w:cs="Times New Roman"/>
                <w:kern w:val="0"/>
                <w:lang w:val="ru-RU" w:bidi="ar-SA"/>
              </w:rPr>
              <w:t xml:space="preserve">При расчете цены строительства </w:t>
            </w:r>
            <w:r w:rsidRPr="00DB615C">
              <w:rPr>
                <w:rFonts w:cs="Times New Roman"/>
                <w:lang w:val="ru-RU"/>
              </w:rPr>
              <w:t xml:space="preserve"> здания аптеки, </w:t>
            </w:r>
            <w:r w:rsidRPr="00DB615C">
              <w:rPr>
                <w:rFonts w:cs="Times New Roman"/>
                <w:kern w:val="0"/>
                <w:lang w:val="ru-RU" w:bidi="ar-SA"/>
              </w:rPr>
              <w:t xml:space="preserve"> учтен коэффициент перехода от цен базового района (Московская область) к уровню цен Краснодарского края для административных зданий-0,86.</w:t>
            </w:r>
          </w:p>
        </w:tc>
      </w:tr>
      <w:tr w:rsidR="00C33DFD" w:rsidRPr="00DB615C" w:rsidTr="008264E6">
        <w:trPr>
          <w:trHeight w:val="43"/>
        </w:trPr>
        <w:tc>
          <w:tcPr>
            <w:tcW w:w="5000" w:type="pct"/>
            <w:gridSpan w:val="11"/>
            <w:shd w:val="clear" w:color="auto" w:fill="auto"/>
            <w:vAlign w:val="center"/>
          </w:tcPr>
          <w:p w:rsidR="001A0D76" w:rsidRPr="00DB615C" w:rsidRDefault="001A0D76" w:rsidP="008264E6">
            <w:pPr>
              <w:pStyle w:val="afffffff9"/>
              <w:ind w:left="1019" w:right="-83"/>
              <w:rPr>
                <w:sz w:val="24"/>
                <w:szCs w:val="24"/>
              </w:rPr>
            </w:pPr>
          </w:p>
          <w:p w:rsidR="00C33DFD" w:rsidRPr="00DB615C" w:rsidRDefault="00C33DFD" w:rsidP="008264E6">
            <w:pPr>
              <w:pStyle w:val="afffffff9"/>
              <w:numPr>
                <w:ilvl w:val="0"/>
                <w:numId w:val="33"/>
              </w:numPr>
              <w:ind w:right="-83"/>
              <w:rPr>
                <w:sz w:val="24"/>
                <w:szCs w:val="24"/>
              </w:rPr>
            </w:pPr>
            <w:r w:rsidRPr="00DB615C">
              <w:rPr>
                <w:sz w:val="24"/>
                <w:szCs w:val="24"/>
              </w:rPr>
              <w:t>Учреждения торговли и общественного питания</w:t>
            </w:r>
            <w:r w:rsidR="006B698C" w:rsidRPr="00DB615C">
              <w:rPr>
                <w:sz w:val="24"/>
                <w:szCs w:val="24"/>
              </w:rPr>
              <w:t>.</w:t>
            </w:r>
          </w:p>
          <w:p w:rsidR="00491D46" w:rsidRPr="00DB615C" w:rsidRDefault="00491D46" w:rsidP="008264E6">
            <w:pPr>
              <w:pStyle w:val="afffffff9"/>
              <w:ind w:left="1019" w:right="-83"/>
              <w:rPr>
                <w:sz w:val="24"/>
                <w:szCs w:val="24"/>
              </w:rPr>
            </w:pPr>
          </w:p>
        </w:tc>
      </w:tr>
      <w:tr w:rsidR="00B27AD1" w:rsidRPr="00DB615C" w:rsidTr="008264E6">
        <w:trPr>
          <w:trHeight w:val="834"/>
        </w:trPr>
        <w:tc>
          <w:tcPr>
            <w:tcW w:w="337" w:type="pct"/>
            <w:shd w:val="clear" w:color="auto" w:fill="auto"/>
            <w:vAlign w:val="center"/>
            <w:hideMark/>
          </w:tcPr>
          <w:p w:rsidR="00B27AD1" w:rsidRPr="00DB615C" w:rsidRDefault="00B27AD1" w:rsidP="008264E6">
            <w:pPr>
              <w:pStyle w:val="afffffff9"/>
              <w:suppressAutoHyphens/>
              <w:autoSpaceDN w:val="0"/>
              <w:spacing w:line="276" w:lineRule="auto"/>
              <w:rPr>
                <w:kern w:val="3"/>
                <w:sz w:val="24"/>
                <w:szCs w:val="24"/>
                <w:lang w:eastAsia="ja-JP" w:bidi="fa-IR"/>
              </w:rPr>
            </w:pPr>
            <w:r w:rsidRPr="00DB615C">
              <w:rPr>
                <w:kern w:val="3"/>
                <w:sz w:val="24"/>
                <w:szCs w:val="24"/>
                <w:lang w:eastAsia="ja-JP" w:bidi="fa-IR"/>
              </w:rPr>
              <w:t>4.1.</w:t>
            </w:r>
          </w:p>
        </w:tc>
        <w:tc>
          <w:tcPr>
            <w:tcW w:w="1346" w:type="pct"/>
            <w:gridSpan w:val="2"/>
            <w:shd w:val="clear" w:color="auto" w:fill="auto"/>
            <w:vAlign w:val="center"/>
            <w:hideMark/>
          </w:tcPr>
          <w:p w:rsidR="00B27AD1" w:rsidRPr="00DB615C" w:rsidRDefault="00B27AD1" w:rsidP="008264E6">
            <w:pPr>
              <w:pStyle w:val="afffffff9"/>
              <w:suppressAutoHyphens/>
              <w:autoSpaceDN w:val="0"/>
              <w:spacing w:line="276" w:lineRule="auto"/>
              <w:rPr>
                <w:kern w:val="3"/>
                <w:sz w:val="24"/>
                <w:szCs w:val="24"/>
                <w:lang w:eastAsia="ja-JP" w:bidi="fa-IR"/>
              </w:rPr>
            </w:pPr>
            <w:r w:rsidRPr="00DB615C">
              <w:rPr>
                <w:kern w:val="3"/>
                <w:sz w:val="24"/>
                <w:szCs w:val="24"/>
                <w:lang w:eastAsia="ja-JP" w:bidi="fa-IR"/>
              </w:rPr>
              <w:t>Кафе, предприятия</w:t>
            </w:r>
          </w:p>
          <w:p w:rsidR="00B27AD1" w:rsidRPr="00DB615C" w:rsidRDefault="00B27AD1" w:rsidP="007428F9">
            <w:pPr>
              <w:pStyle w:val="afffffff9"/>
              <w:suppressAutoHyphens/>
              <w:autoSpaceDN w:val="0"/>
              <w:spacing w:line="276" w:lineRule="auto"/>
              <w:rPr>
                <w:kern w:val="3"/>
                <w:sz w:val="24"/>
                <w:szCs w:val="24"/>
                <w:lang w:eastAsia="ja-JP" w:bidi="fa-IR"/>
              </w:rPr>
            </w:pPr>
            <w:r w:rsidRPr="00DB615C">
              <w:rPr>
                <w:kern w:val="3"/>
                <w:sz w:val="24"/>
                <w:szCs w:val="24"/>
                <w:lang w:eastAsia="ja-JP" w:bidi="fa-IR"/>
              </w:rPr>
              <w:t xml:space="preserve">быстрого питания                             </w:t>
            </w:r>
          </w:p>
        </w:tc>
        <w:tc>
          <w:tcPr>
            <w:tcW w:w="859" w:type="pct"/>
            <w:gridSpan w:val="2"/>
            <w:shd w:val="clear" w:color="auto" w:fill="auto"/>
            <w:vAlign w:val="center"/>
          </w:tcPr>
          <w:p w:rsidR="00B27AD1" w:rsidRPr="00DB615C" w:rsidRDefault="00B27AD1" w:rsidP="008264E6">
            <w:pPr>
              <w:pStyle w:val="afffffff9"/>
              <w:suppressAutoHyphens/>
              <w:autoSpaceDN w:val="0"/>
              <w:spacing w:line="276" w:lineRule="auto"/>
              <w:rPr>
                <w:kern w:val="3"/>
                <w:sz w:val="24"/>
                <w:szCs w:val="24"/>
                <w:lang w:eastAsia="ja-JP" w:bidi="fa-IR"/>
              </w:rPr>
            </w:pPr>
            <w:r w:rsidRPr="00DB615C">
              <w:rPr>
                <w:kern w:val="3"/>
                <w:sz w:val="24"/>
                <w:szCs w:val="24"/>
                <w:lang w:eastAsia="ja-JP" w:bidi="fa-IR"/>
              </w:rPr>
              <w:t>объектов/</w:t>
            </w:r>
          </w:p>
          <w:p w:rsidR="00B27AD1" w:rsidRPr="00DB615C" w:rsidRDefault="00B27AD1" w:rsidP="008264E6">
            <w:pPr>
              <w:pStyle w:val="afffffff9"/>
              <w:suppressAutoHyphens/>
              <w:autoSpaceDN w:val="0"/>
              <w:spacing w:line="276" w:lineRule="auto"/>
              <w:rPr>
                <w:kern w:val="3"/>
                <w:sz w:val="24"/>
                <w:szCs w:val="24"/>
                <w:lang w:eastAsia="ja-JP" w:bidi="fa-IR"/>
              </w:rPr>
            </w:pPr>
            <w:r w:rsidRPr="00DB615C">
              <w:rPr>
                <w:kern w:val="3"/>
                <w:sz w:val="24"/>
                <w:szCs w:val="24"/>
                <w:lang w:eastAsia="ja-JP" w:bidi="fa-IR"/>
              </w:rPr>
              <w:t>посадочных мест</w:t>
            </w:r>
          </w:p>
        </w:tc>
        <w:tc>
          <w:tcPr>
            <w:tcW w:w="756" w:type="pct"/>
            <w:gridSpan w:val="3"/>
            <w:shd w:val="clear" w:color="auto" w:fill="auto"/>
            <w:vAlign w:val="center"/>
            <w:hideMark/>
          </w:tcPr>
          <w:p w:rsidR="00B27AD1" w:rsidRPr="00DB615C" w:rsidRDefault="00B27AD1" w:rsidP="008264E6">
            <w:pPr>
              <w:pStyle w:val="afffffff9"/>
              <w:suppressAutoHyphens/>
              <w:autoSpaceDN w:val="0"/>
              <w:spacing w:line="276" w:lineRule="auto"/>
              <w:rPr>
                <w:kern w:val="3"/>
                <w:sz w:val="24"/>
                <w:szCs w:val="24"/>
                <w:lang w:eastAsia="ja-JP" w:bidi="fa-IR"/>
              </w:rPr>
            </w:pPr>
            <w:r w:rsidRPr="00DB615C">
              <w:rPr>
                <w:kern w:val="3"/>
                <w:sz w:val="24"/>
                <w:szCs w:val="24"/>
                <w:lang w:eastAsia="ja-JP" w:bidi="fa-IR"/>
              </w:rPr>
              <w:t>6/60</w:t>
            </w:r>
          </w:p>
        </w:tc>
        <w:tc>
          <w:tcPr>
            <w:tcW w:w="944" w:type="pct"/>
            <w:gridSpan w:val="2"/>
            <w:shd w:val="clear" w:color="auto" w:fill="auto"/>
            <w:vAlign w:val="center"/>
            <w:hideMark/>
          </w:tcPr>
          <w:p w:rsidR="00B27AD1" w:rsidRPr="00DB615C" w:rsidRDefault="000C1838" w:rsidP="008264E6">
            <w:pPr>
              <w:jc w:val="center"/>
              <w:rPr>
                <w:rFonts w:cs="Times New Roman"/>
                <w:color w:val="000000"/>
                <w:lang w:val="ru-RU"/>
              </w:rPr>
            </w:pPr>
            <w:r w:rsidRPr="00DB615C">
              <w:rPr>
                <w:rFonts w:cs="Times New Roman"/>
                <w:color w:val="000000"/>
                <w:lang w:val="ru-RU"/>
              </w:rPr>
              <w:t>387,00</w:t>
            </w:r>
          </w:p>
        </w:tc>
        <w:tc>
          <w:tcPr>
            <w:tcW w:w="758" w:type="pct"/>
            <w:shd w:val="clear" w:color="auto" w:fill="auto"/>
            <w:vAlign w:val="center"/>
          </w:tcPr>
          <w:p w:rsidR="000C1838" w:rsidRPr="00DB615C" w:rsidRDefault="000C1838" w:rsidP="008264E6">
            <w:pPr>
              <w:jc w:val="center"/>
              <w:rPr>
                <w:rFonts w:cs="Times New Roman"/>
                <w:color w:val="000000"/>
                <w:lang w:val="ru-RU"/>
              </w:rPr>
            </w:pPr>
            <w:r w:rsidRPr="00DB615C">
              <w:rPr>
                <w:rFonts w:cs="Times New Roman"/>
                <w:color w:val="000000"/>
                <w:lang w:val="ru-RU"/>
              </w:rPr>
              <w:t>2322,00</w:t>
            </w:r>
          </w:p>
          <w:p w:rsidR="00B27AD1" w:rsidRPr="00DB615C" w:rsidRDefault="00B27AD1" w:rsidP="008264E6">
            <w:pPr>
              <w:jc w:val="center"/>
              <w:rPr>
                <w:rFonts w:cs="Times New Roman"/>
                <w:color w:val="000000"/>
                <w:lang w:val="ru-RU"/>
              </w:rPr>
            </w:pPr>
          </w:p>
        </w:tc>
      </w:tr>
      <w:tr w:rsidR="00B27AD1" w:rsidRPr="00DB615C" w:rsidTr="008264E6">
        <w:trPr>
          <w:trHeight w:val="832"/>
        </w:trPr>
        <w:tc>
          <w:tcPr>
            <w:tcW w:w="337" w:type="pct"/>
            <w:shd w:val="clear" w:color="auto" w:fill="auto"/>
            <w:vAlign w:val="center"/>
            <w:hideMark/>
          </w:tcPr>
          <w:p w:rsidR="00B27AD1" w:rsidRPr="00DB615C" w:rsidRDefault="00B27AD1" w:rsidP="008264E6">
            <w:pPr>
              <w:pStyle w:val="afffffff9"/>
              <w:suppressAutoHyphens/>
              <w:autoSpaceDN w:val="0"/>
              <w:spacing w:line="276" w:lineRule="auto"/>
              <w:rPr>
                <w:kern w:val="3"/>
                <w:sz w:val="24"/>
                <w:szCs w:val="24"/>
                <w:lang w:eastAsia="ja-JP" w:bidi="fa-IR"/>
              </w:rPr>
            </w:pPr>
            <w:r w:rsidRPr="00DB615C">
              <w:rPr>
                <w:kern w:val="3"/>
                <w:sz w:val="24"/>
                <w:szCs w:val="24"/>
                <w:lang w:eastAsia="ja-JP" w:bidi="fa-IR"/>
              </w:rPr>
              <w:t>4.2.</w:t>
            </w:r>
          </w:p>
        </w:tc>
        <w:tc>
          <w:tcPr>
            <w:tcW w:w="1346" w:type="pct"/>
            <w:gridSpan w:val="2"/>
            <w:shd w:val="clear" w:color="auto" w:fill="auto"/>
            <w:vAlign w:val="center"/>
            <w:hideMark/>
          </w:tcPr>
          <w:p w:rsidR="00B27AD1" w:rsidRPr="00DB615C" w:rsidRDefault="00B27AD1" w:rsidP="008264E6">
            <w:pPr>
              <w:pStyle w:val="afffffff9"/>
              <w:suppressAutoHyphens/>
              <w:autoSpaceDN w:val="0"/>
              <w:spacing w:line="276" w:lineRule="auto"/>
              <w:rPr>
                <w:kern w:val="3"/>
                <w:sz w:val="24"/>
                <w:szCs w:val="24"/>
                <w:lang w:eastAsia="ja-JP" w:bidi="fa-IR"/>
              </w:rPr>
            </w:pPr>
            <w:r w:rsidRPr="00DB615C">
              <w:rPr>
                <w:kern w:val="3"/>
                <w:sz w:val="24"/>
                <w:szCs w:val="24"/>
                <w:lang w:eastAsia="ja-JP" w:bidi="fa-IR"/>
              </w:rPr>
              <w:t>Магазины</w:t>
            </w:r>
          </w:p>
        </w:tc>
        <w:tc>
          <w:tcPr>
            <w:tcW w:w="859" w:type="pct"/>
            <w:gridSpan w:val="2"/>
            <w:shd w:val="clear" w:color="auto" w:fill="auto"/>
            <w:vAlign w:val="center"/>
          </w:tcPr>
          <w:p w:rsidR="00B27AD1" w:rsidRPr="00DB615C" w:rsidRDefault="00B27AD1" w:rsidP="008264E6">
            <w:pPr>
              <w:pStyle w:val="afffffff9"/>
              <w:suppressAutoHyphens/>
              <w:autoSpaceDN w:val="0"/>
              <w:spacing w:line="276" w:lineRule="auto"/>
              <w:rPr>
                <w:kern w:val="3"/>
                <w:sz w:val="24"/>
                <w:szCs w:val="24"/>
                <w:lang w:eastAsia="ja-JP" w:bidi="fa-IR"/>
              </w:rPr>
            </w:pPr>
            <w:r w:rsidRPr="00DB615C">
              <w:rPr>
                <w:kern w:val="3"/>
                <w:sz w:val="24"/>
                <w:szCs w:val="24"/>
                <w:lang w:eastAsia="ja-JP" w:bidi="fa-IR"/>
              </w:rPr>
              <w:t>объектов/</w:t>
            </w:r>
          </w:p>
          <w:p w:rsidR="00B27AD1" w:rsidRPr="00DB615C" w:rsidRDefault="00B27AD1" w:rsidP="008264E6">
            <w:pPr>
              <w:pStyle w:val="afffffff9"/>
              <w:suppressAutoHyphens/>
              <w:autoSpaceDN w:val="0"/>
              <w:spacing w:line="276" w:lineRule="auto"/>
              <w:rPr>
                <w:kern w:val="3"/>
                <w:sz w:val="24"/>
                <w:szCs w:val="24"/>
                <w:lang w:eastAsia="ja-JP" w:bidi="fa-IR"/>
              </w:rPr>
            </w:pPr>
            <w:proofErr w:type="spellStart"/>
            <w:r w:rsidRPr="00DB615C">
              <w:rPr>
                <w:kern w:val="3"/>
                <w:sz w:val="24"/>
                <w:szCs w:val="24"/>
                <w:lang w:eastAsia="ja-JP" w:bidi="fa-IR"/>
              </w:rPr>
              <w:t>кв.м</w:t>
            </w:r>
            <w:proofErr w:type="spellEnd"/>
          </w:p>
        </w:tc>
        <w:tc>
          <w:tcPr>
            <w:tcW w:w="756" w:type="pct"/>
            <w:gridSpan w:val="3"/>
            <w:shd w:val="clear" w:color="auto" w:fill="auto"/>
            <w:vAlign w:val="center"/>
            <w:hideMark/>
          </w:tcPr>
          <w:p w:rsidR="00B27AD1" w:rsidRPr="00DB615C" w:rsidRDefault="00B27AD1" w:rsidP="008264E6">
            <w:pPr>
              <w:pStyle w:val="afffffff9"/>
              <w:suppressAutoHyphens/>
              <w:autoSpaceDN w:val="0"/>
              <w:spacing w:line="276" w:lineRule="auto"/>
              <w:rPr>
                <w:kern w:val="3"/>
                <w:sz w:val="24"/>
                <w:szCs w:val="24"/>
                <w:lang w:eastAsia="ja-JP" w:bidi="fa-IR"/>
              </w:rPr>
            </w:pPr>
            <w:r w:rsidRPr="00DB615C">
              <w:rPr>
                <w:kern w:val="3"/>
                <w:sz w:val="24"/>
                <w:szCs w:val="24"/>
                <w:lang w:eastAsia="ja-JP" w:bidi="fa-IR"/>
              </w:rPr>
              <w:t>2/100</w:t>
            </w:r>
          </w:p>
        </w:tc>
        <w:tc>
          <w:tcPr>
            <w:tcW w:w="944" w:type="pct"/>
            <w:gridSpan w:val="2"/>
            <w:shd w:val="clear" w:color="auto" w:fill="auto"/>
            <w:vAlign w:val="center"/>
            <w:hideMark/>
          </w:tcPr>
          <w:p w:rsidR="000C1838" w:rsidRPr="00DB615C" w:rsidRDefault="000C1838" w:rsidP="008264E6">
            <w:pPr>
              <w:jc w:val="center"/>
              <w:rPr>
                <w:rFonts w:cs="Times New Roman"/>
                <w:bCs/>
                <w:color w:val="000000"/>
                <w:lang w:val="ru-RU"/>
              </w:rPr>
            </w:pPr>
            <w:r w:rsidRPr="00DB615C">
              <w:rPr>
                <w:rFonts w:cs="Times New Roman"/>
                <w:bCs/>
                <w:color w:val="000000"/>
                <w:lang w:val="ru-RU"/>
              </w:rPr>
              <w:t>3449,460</w:t>
            </w:r>
          </w:p>
          <w:p w:rsidR="00B27AD1" w:rsidRPr="00DB615C" w:rsidRDefault="00B27AD1" w:rsidP="008264E6">
            <w:pPr>
              <w:jc w:val="center"/>
              <w:rPr>
                <w:rFonts w:cs="Times New Roman"/>
                <w:bCs/>
                <w:color w:val="000000"/>
                <w:lang w:val="ru-RU"/>
              </w:rPr>
            </w:pPr>
          </w:p>
        </w:tc>
        <w:tc>
          <w:tcPr>
            <w:tcW w:w="758" w:type="pct"/>
            <w:shd w:val="clear" w:color="auto" w:fill="auto"/>
            <w:vAlign w:val="center"/>
          </w:tcPr>
          <w:p w:rsidR="000C1838" w:rsidRPr="00DB615C" w:rsidRDefault="000C1838" w:rsidP="008264E6">
            <w:pPr>
              <w:jc w:val="center"/>
              <w:rPr>
                <w:rFonts w:cs="Times New Roman"/>
                <w:color w:val="000000"/>
                <w:lang w:val="ru-RU"/>
              </w:rPr>
            </w:pPr>
            <w:r w:rsidRPr="00DB615C">
              <w:rPr>
                <w:rFonts w:cs="Times New Roman"/>
                <w:color w:val="000000"/>
                <w:lang w:val="ru-RU"/>
              </w:rPr>
              <w:t>6898,920</w:t>
            </w:r>
          </w:p>
          <w:p w:rsidR="00B27AD1" w:rsidRPr="00DB615C" w:rsidRDefault="00B27AD1" w:rsidP="008264E6">
            <w:pPr>
              <w:jc w:val="center"/>
              <w:rPr>
                <w:rFonts w:cs="Times New Roman"/>
                <w:bCs/>
                <w:color w:val="000000"/>
                <w:lang w:val="ru-RU"/>
              </w:rPr>
            </w:pPr>
          </w:p>
        </w:tc>
      </w:tr>
      <w:tr w:rsidR="000603B2" w:rsidRPr="00DB615C" w:rsidTr="008264E6">
        <w:trPr>
          <w:trHeight w:val="823"/>
        </w:trPr>
        <w:tc>
          <w:tcPr>
            <w:tcW w:w="5000" w:type="pct"/>
            <w:gridSpan w:val="11"/>
            <w:shd w:val="clear" w:color="auto" w:fill="auto"/>
            <w:vAlign w:val="center"/>
            <w:hideMark/>
          </w:tcPr>
          <w:p w:rsidR="00FD242D" w:rsidRPr="00DB615C" w:rsidRDefault="000603B2" w:rsidP="008264E6">
            <w:pPr>
              <w:jc w:val="both"/>
              <w:rPr>
                <w:rFonts w:cs="Times New Roman"/>
                <w:color w:val="000000"/>
                <w:lang w:val="ru-RU"/>
              </w:rPr>
            </w:pPr>
            <w:r w:rsidRPr="00DB615C">
              <w:rPr>
                <w:rFonts w:cs="Times New Roman"/>
                <w:kern w:val="0"/>
                <w:lang w:val="ru-RU" w:bidi="ar-SA"/>
              </w:rPr>
              <w:t>При расчете цены строительства учтен</w:t>
            </w:r>
            <w:r w:rsidR="000C1838" w:rsidRPr="00DB615C">
              <w:rPr>
                <w:rFonts w:cs="Times New Roman"/>
                <w:kern w:val="0"/>
                <w:lang w:val="ru-RU" w:bidi="ar-SA"/>
              </w:rPr>
              <w:t xml:space="preserve"> к</w:t>
            </w:r>
            <w:r w:rsidRPr="00DB615C">
              <w:rPr>
                <w:rFonts w:cs="Times New Roman"/>
                <w:kern w:val="0"/>
                <w:lang w:val="ru-RU" w:bidi="ar-SA"/>
              </w:rPr>
              <w:t>оэффициент перехода от цен базового района (Московская область) к уровню цен Краснодарского края для административных зданий-0,86.</w:t>
            </w:r>
          </w:p>
        </w:tc>
      </w:tr>
      <w:tr w:rsidR="00C33DFD" w:rsidRPr="00DB615C" w:rsidTr="008264E6">
        <w:trPr>
          <w:trHeight w:val="20"/>
        </w:trPr>
        <w:tc>
          <w:tcPr>
            <w:tcW w:w="5000" w:type="pct"/>
            <w:gridSpan w:val="11"/>
            <w:shd w:val="clear" w:color="auto" w:fill="auto"/>
            <w:vAlign w:val="center"/>
          </w:tcPr>
          <w:p w:rsidR="00491D46" w:rsidRPr="00DB615C" w:rsidRDefault="00491D46" w:rsidP="008264E6">
            <w:pPr>
              <w:pStyle w:val="afffffff9"/>
              <w:ind w:left="1019" w:right="-83"/>
              <w:rPr>
                <w:sz w:val="24"/>
                <w:szCs w:val="24"/>
              </w:rPr>
            </w:pPr>
          </w:p>
          <w:p w:rsidR="00C33DFD" w:rsidRPr="00DB615C" w:rsidRDefault="00C33DFD" w:rsidP="008264E6">
            <w:pPr>
              <w:pStyle w:val="afffffff9"/>
              <w:numPr>
                <w:ilvl w:val="0"/>
                <w:numId w:val="33"/>
              </w:numPr>
              <w:ind w:right="-83"/>
              <w:rPr>
                <w:sz w:val="24"/>
                <w:szCs w:val="24"/>
              </w:rPr>
            </w:pPr>
            <w:r w:rsidRPr="00DB615C">
              <w:rPr>
                <w:sz w:val="24"/>
                <w:szCs w:val="24"/>
              </w:rPr>
              <w:t>Объекты повседневного бытового обслуживания</w:t>
            </w:r>
            <w:r w:rsidR="006B698C" w:rsidRPr="00DB615C">
              <w:rPr>
                <w:sz w:val="24"/>
                <w:szCs w:val="24"/>
              </w:rPr>
              <w:t>.</w:t>
            </w:r>
          </w:p>
          <w:p w:rsidR="00491D46" w:rsidRPr="00DB615C" w:rsidRDefault="00491D46" w:rsidP="008264E6">
            <w:pPr>
              <w:pStyle w:val="afffffff9"/>
              <w:ind w:left="1019" w:right="-83"/>
              <w:rPr>
                <w:sz w:val="24"/>
                <w:szCs w:val="24"/>
              </w:rPr>
            </w:pPr>
          </w:p>
        </w:tc>
      </w:tr>
      <w:tr w:rsidR="006B698C" w:rsidRPr="00DB615C" w:rsidTr="008264E6">
        <w:trPr>
          <w:trHeight w:val="722"/>
        </w:trPr>
        <w:tc>
          <w:tcPr>
            <w:tcW w:w="337" w:type="pct"/>
            <w:shd w:val="clear" w:color="auto" w:fill="auto"/>
            <w:vAlign w:val="center"/>
            <w:hideMark/>
          </w:tcPr>
          <w:p w:rsidR="006B698C" w:rsidRPr="00DB615C" w:rsidRDefault="006B698C" w:rsidP="008264E6">
            <w:pPr>
              <w:pStyle w:val="afffffff9"/>
              <w:rPr>
                <w:sz w:val="24"/>
                <w:szCs w:val="24"/>
              </w:rPr>
            </w:pPr>
            <w:r w:rsidRPr="00DB615C">
              <w:rPr>
                <w:sz w:val="24"/>
                <w:szCs w:val="24"/>
              </w:rPr>
              <w:t>5.1.</w:t>
            </w:r>
          </w:p>
        </w:tc>
        <w:tc>
          <w:tcPr>
            <w:tcW w:w="1346" w:type="pct"/>
            <w:gridSpan w:val="2"/>
            <w:shd w:val="clear" w:color="auto" w:fill="auto"/>
            <w:vAlign w:val="center"/>
            <w:hideMark/>
          </w:tcPr>
          <w:p w:rsidR="006B698C" w:rsidRPr="00DB615C" w:rsidRDefault="006B698C" w:rsidP="008264E6">
            <w:pPr>
              <w:pStyle w:val="afffffff9"/>
              <w:suppressAutoHyphens/>
              <w:autoSpaceDN w:val="0"/>
              <w:spacing w:line="276" w:lineRule="auto"/>
              <w:rPr>
                <w:kern w:val="3"/>
                <w:sz w:val="24"/>
                <w:szCs w:val="24"/>
                <w:lang w:eastAsia="ja-JP" w:bidi="fa-IR"/>
              </w:rPr>
            </w:pPr>
            <w:r w:rsidRPr="00DB615C">
              <w:rPr>
                <w:kern w:val="3"/>
                <w:sz w:val="24"/>
                <w:szCs w:val="24"/>
                <w:lang w:eastAsia="ja-JP" w:bidi="fa-IR"/>
              </w:rPr>
              <w:t>Пункты бытового обслуживания</w:t>
            </w:r>
          </w:p>
        </w:tc>
        <w:tc>
          <w:tcPr>
            <w:tcW w:w="859" w:type="pct"/>
            <w:gridSpan w:val="2"/>
            <w:shd w:val="clear" w:color="auto" w:fill="auto"/>
            <w:vAlign w:val="center"/>
          </w:tcPr>
          <w:p w:rsidR="006B698C" w:rsidRPr="00DB615C" w:rsidRDefault="006B698C" w:rsidP="008264E6">
            <w:pPr>
              <w:pStyle w:val="afffffff9"/>
              <w:suppressAutoHyphens/>
              <w:autoSpaceDN w:val="0"/>
              <w:spacing w:line="276" w:lineRule="auto"/>
              <w:ind w:left="-111" w:right="-83"/>
              <w:rPr>
                <w:kern w:val="3"/>
                <w:sz w:val="24"/>
                <w:szCs w:val="24"/>
                <w:lang w:eastAsia="ja-JP" w:bidi="fa-IR"/>
              </w:rPr>
            </w:pPr>
            <w:r w:rsidRPr="00DB615C">
              <w:rPr>
                <w:kern w:val="3"/>
                <w:sz w:val="24"/>
                <w:szCs w:val="24"/>
                <w:lang w:eastAsia="ja-JP" w:bidi="fa-IR"/>
              </w:rPr>
              <w:t>рабочее место</w:t>
            </w:r>
          </w:p>
        </w:tc>
        <w:tc>
          <w:tcPr>
            <w:tcW w:w="756" w:type="pct"/>
            <w:gridSpan w:val="3"/>
            <w:shd w:val="clear" w:color="auto" w:fill="auto"/>
            <w:vAlign w:val="center"/>
          </w:tcPr>
          <w:p w:rsidR="006B698C" w:rsidRPr="00DB615C" w:rsidRDefault="006B698C" w:rsidP="008264E6">
            <w:pPr>
              <w:pStyle w:val="afffffff9"/>
              <w:suppressAutoHyphens/>
              <w:autoSpaceDN w:val="0"/>
              <w:spacing w:line="276" w:lineRule="auto"/>
              <w:rPr>
                <w:kern w:val="3"/>
                <w:sz w:val="24"/>
                <w:szCs w:val="24"/>
                <w:lang w:eastAsia="ja-JP" w:bidi="fa-IR"/>
              </w:rPr>
            </w:pPr>
            <w:r w:rsidRPr="00DB615C">
              <w:rPr>
                <w:kern w:val="3"/>
                <w:sz w:val="24"/>
                <w:szCs w:val="24"/>
                <w:lang w:eastAsia="ja-JP" w:bidi="fa-IR"/>
              </w:rPr>
              <w:t>30</w:t>
            </w:r>
          </w:p>
        </w:tc>
        <w:tc>
          <w:tcPr>
            <w:tcW w:w="944" w:type="pct"/>
            <w:gridSpan w:val="2"/>
            <w:shd w:val="clear" w:color="auto" w:fill="auto"/>
            <w:vAlign w:val="center"/>
            <w:hideMark/>
          </w:tcPr>
          <w:p w:rsidR="00B90A2E" w:rsidRPr="00DB615C" w:rsidRDefault="00B90A2E" w:rsidP="008264E6">
            <w:pPr>
              <w:jc w:val="center"/>
              <w:rPr>
                <w:rFonts w:cs="Times New Roman"/>
                <w:bCs/>
                <w:color w:val="000000"/>
                <w:lang w:val="ru-RU"/>
              </w:rPr>
            </w:pPr>
            <w:r w:rsidRPr="00DB615C">
              <w:rPr>
                <w:rFonts w:cs="Times New Roman"/>
                <w:bCs/>
                <w:color w:val="000000"/>
                <w:lang w:val="ru-RU"/>
              </w:rPr>
              <w:t>344,946</w:t>
            </w:r>
          </w:p>
          <w:p w:rsidR="006B698C" w:rsidRPr="00DB615C" w:rsidRDefault="006B698C" w:rsidP="008264E6">
            <w:pPr>
              <w:jc w:val="center"/>
              <w:rPr>
                <w:rFonts w:cs="Times New Roman"/>
                <w:color w:val="000000"/>
                <w:lang w:val="ru-RU"/>
              </w:rPr>
            </w:pPr>
          </w:p>
        </w:tc>
        <w:tc>
          <w:tcPr>
            <w:tcW w:w="758" w:type="pct"/>
            <w:shd w:val="clear" w:color="auto" w:fill="auto"/>
            <w:vAlign w:val="center"/>
            <w:hideMark/>
          </w:tcPr>
          <w:p w:rsidR="00B90A2E" w:rsidRPr="00DB615C" w:rsidRDefault="00B90A2E" w:rsidP="008264E6">
            <w:pPr>
              <w:jc w:val="center"/>
              <w:rPr>
                <w:rFonts w:cs="Times New Roman"/>
                <w:color w:val="000000"/>
                <w:lang w:val="ru-RU"/>
              </w:rPr>
            </w:pPr>
            <w:r w:rsidRPr="00DB615C">
              <w:rPr>
                <w:rFonts w:cs="Times New Roman"/>
                <w:color w:val="000000"/>
                <w:lang w:val="ru-RU"/>
              </w:rPr>
              <w:t>10348,380</w:t>
            </w:r>
          </w:p>
          <w:p w:rsidR="006B698C" w:rsidRPr="00DB615C" w:rsidRDefault="006B698C" w:rsidP="008264E6">
            <w:pPr>
              <w:jc w:val="center"/>
              <w:rPr>
                <w:rFonts w:cs="Times New Roman"/>
                <w:bCs/>
                <w:color w:val="000000"/>
                <w:lang w:val="ru-RU"/>
              </w:rPr>
            </w:pPr>
          </w:p>
        </w:tc>
      </w:tr>
      <w:tr w:rsidR="00B90A2E" w:rsidRPr="00DB615C" w:rsidTr="008264E6">
        <w:trPr>
          <w:trHeight w:val="806"/>
        </w:trPr>
        <w:tc>
          <w:tcPr>
            <w:tcW w:w="337" w:type="pct"/>
            <w:shd w:val="clear" w:color="auto" w:fill="auto"/>
            <w:vAlign w:val="center"/>
            <w:hideMark/>
          </w:tcPr>
          <w:p w:rsidR="00B90A2E" w:rsidRPr="00DB615C" w:rsidRDefault="00B90A2E" w:rsidP="008264E6">
            <w:pPr>
              <w:pStyle w:val="afffffff9"/>
              <w:rPr>
                <w:sz w:val="24"/>
                <w:szCs w:val="24"/>
              </w:rPr>
            </w:pPr>
            <w:r w:rsidRPr="00DB615C">
              <w:rPr>
                <w:sz w:val="24"/>
                <w:szCs w:val="24"/>
              </w:rPr>
              <w:t>5.2.</w:t>
            </w:r>
          </w:p>
        </w:tc>
        <w:tc>
          <w:tcPr>
            <w:tcW w:w="1346" w:type="pct"/>
            <w:gridSpan w:val="2"/>
            <w:shd w:val="clear" w:color="auto" w:fill="auto"/>
            <w:vAlign w:val="center"/>
            <w:hideMark/>
          </w:tcPr>
          <w:p w:rsidR="00B90A2E" w:rsidRPr="00DB615C" w:rsidRDefault="00B90A2E" w:rsidP="008264E6">
            <w:pPr>
              <w:pStyle w:val="afffffff9"/>
              <w:suppressAutoHyphens/>
              <w:autoSpaceDN w:val="0"/>
              <w:spacing w:line="276" w:lineRule="auto"/>
              <w:rPr>
                <w:kern w:val="3"/>
                <w:sz w:val="24"/>
                <w:szCs w:val="24"/>
                <w:lang w:eastAsia="ja-JP" w:bidi="fa-IR"/>
              </w:rPr>
            </w:pPr>
            <w:r w:rsidRPr="00DB615C">
              <w:rPr>
                <w:kern w:val="3"/>
                <w:sz w:val="24"/>
                <w:szCs w:val="24"/>
                <w:lang w:eastAsia="ja-JP" w:bidi="fa-IR"/>
              </w:rPr>
              <w:t>Банно-оздоровительный комплекс</w:t>
            </w:r>
          </w:p>
        </w:tc>
        <w:tc>
          <w:tcPr>
            <w:tcW w:w="859" w:type="pct"/>
            <w:gridSpan w:val="2"/>
            <w:shd w:val="clear" w:color="auto" w:fill="auto"/>
            <w:vAlign w:val="center"/>
          </w:tcPr>
          <w:p w:rsidR="00B90A2E" w:rsidRPr="00DB615C" w:rsidRDefault="00B90A2E" w:rsidP="008264E6">
            <w:pPr>
              <w:pStyle w:val="afffffff9"/>
              <w:suppressAutoHyphens/>
              <w:autoSpaceDN w:val="0"/>
              <w:spacing w:line="276" w:lineRule="auto"/>
              <w:ind w:left="-111" w:right="-83"/>
              <w:rPr>
                <w:kern w:val="3"/>
                <w:sz w:val="24"/>
                <w:szCs w:val="24"/>
                <w:lang w:eastAsia="ja-JP" w:bidi="fa-IR"/>
              </w:rPr>
            </w:pPr>
            <w:r w:rsidRPr="00DB615C">
              <w:rPr>
                <w:kern w:val="3"/>
                <w:sz w:val="24"/>
                <w:szCs w:val="24"/>
                <w:lang w:eastAsia="ja-JP" w:bidi="fa-IR"/>
              </w:rPr>
              <w:t>место</w:t>
            </w:r>
          </w:p>
        </w:tc>
        <w:tc>
          <w:tcPr>
            <w:tcW w:w="756" w:type="pct"/>
            <w:gridSpan w:val="3"/>
            <w:shd w:val="clear" w:color="auto" w:fill="auto"/>
            <w:vAlign w:val="center"/>
          </w:tcPr>
          <w:p w:rsidR="00B90A2E" w:rsidRPr="00DB615C" w:rsidRDefault="00B90A2E" w:rsidP="008264E6">
            <w:pPr>
              <w:pStyle w:val="afffffff9"/>
              <w:suppressAutoHyphens/>
              <w:autoSpaceDN w:val="0"/>
              <w:spacing w:line="276" w:lineRule="auto"/>
              <w:rPr>
                <w:kern w:val="3"/>
                <w:sz w:val="24"/>
                <w:szCs w:val="24"/>
                <w:lang w:eastAsia="ja-JP" w:bidi="fa-IR"/>
              </w:rPr>
            </w:pPr>
            <w:r w:rsidRPr="00DB615C">
              <w:rPr>
                <w:kern w:val="3"/>
                <w:sz w:val="24"/>
                <w:szCs w:val="24"/>
                <w:lang w:eastAsia="ja-JP" w:bidi="fa-IR"/>
              </w:rPr>
              <w:t>100</w:t>
            </w:r>
          </w:p>
        </w:tc>
        <w:tc>
          <w:tcPr>
            <w:tcW w:w="944" w:type="pct"/>
            <w:gridSpan w:val="2"/>
            <w:shd w:val="clear" w:color="auto" w:fill="auto"/>
            <w:vAlign w:val="center"/>
            <w:hideMark/>
          </w:tcPr>
          <w:p w:rsidR="00B90A2E" w:rsidRPr="00DB615C" w:rsidRDefault="00B90A2E" w:rsidP="008264E6">
            <w:pPr>
              <w:jc w:val="center"/>
              <w:rPr>
                <w:rFonts w:cs="Times New Roman"/>
                <w:bCs/>
                <w:color w:val="000000"/>
                <w:lang w:val="ru-RU"/>
              </w:rPr>
            </w:pPr>
            <w:r w:rsidRPr="00DB615C">
              <w:rPr>
                <w:rFonts w:cs="Times New Roman"/>
                <w:bCs/>
                <w:color w:val="000000"/>
                <w:lang w:val="ru-RU"/>
              </w:rPr>
              <w:t>117832,90</w:t>
            </w:r>
          </w:p>
        </w:tc>
        <w:tc>
          <w:tcPr>
            <w:tcW w:w="758" w:type="pct"/>
            <w:shd w:val="clear" w:color="auto" w:fill="auto"/>
            <w:vAlign w:val="center"/>
            <w:hideMark/>
          </w:tcPr>
          <w:p w:rsidR="00B90A2E" w:rsidRPr="00DB615C" w:rsidRDefault="00B90A2E" w:rsidP="008264E6">
            <w:pPr>
              <w:jc w:val="center"/>
              <w:rPr>
                <w:rFonts w:cs="Times New Roman"/>
                <w:bCs/>
                <w:color w:val="000000"/>
                <w:lang w:val="ru-RU"/>
              </w:rPr>
            </w:pPr>
            <w:r w:rsidRPr="00DB615C">
              <w:rPr>
                <w:rFonts w:cs="Times New Roman"/>
                <w:bCs/>
                <w:color w:val="000000"/>
                <w:lang w:val="ru-RU"/>
              </w:rPr>
              <w:t>117832,90</w:t>
            </w:r>
          </w:p>
        </w:tc>
      </w:tr>
      <w:tr w:rsidR="00587789" w:rsidRPr="00DB615C" w:rsidTr="008264E6">
        <w:trPr>
          <w:trHeight w:val="685"/>
        </w:trPr>
        <w:tc>
          <w:tcPr>
            <w:tcW w:w="337" w:type="pct"/>
            <w:shd w:val="clear" w:color="auto" w:fill="auto"/>
            <w:vAlign w:val="center"/>
            <w:hideMark/>
          </w:tcPr>
          <w:p w:rsidR="00587789" w:rsidRPr="00DB615C" w:rsidRDefault="00587789" w:rsidP="008264E6">
            <w:pPr>
              <w:pStyle w:val="afffffff9"/>
              <w:rPr>
                <w:sz w:val="24"/>
                <w:szCs w:val="24"/>
              </w:rPr>
            </w:pPr>
            <w:r w:rsidRPr="00DB615C">
              <w:rPr>
                <w:sz w:val="24"/>
                <w:szCs w:val="24"/>
              </w:rPr>
              <w:t>5.3.</w:t>
            </w:r>
          </w:p>
        </w:tc>
        <w:tc>
          <w:tcPr>
            <w:tcW w:w="1346" w:type="pct"/>
            <w:gridSpan w:val="2"/>
            <w:shd w:val="clear" w:color="auto" w:fill="auto"/>
            <w:vAlign w:val="center"/>
            <w:hideMark/>
          </w:tcPr>
          <w:p w:rsidR="00587789" w:rsidRPr="00DB615C" w:rsidRDefault="00587789" w:rsidP="008264E6">
            <w:pPr>
              <w:spacing w:line="276" w:lineRule="auto"/>
              <w:jc w:val="center"/>
              <w:rPr>
                <w:rFonts w:cs="Times New Roman"/>
                <w:lang w:val="ru-RU"/>
              </w:rPr>
            </w:pPr>
            <w:r w:rsidRPr="00DB615C">
              <w:rPr>
                <w:rFonts w:cs="Times New Roman"/>
                <w:lang w:val="ru-RU"/>
              </w:rPr>
              <w:t>Прачечные</w:t>
            </w:r>
          </w:p>
        </w:tc>
        <w:tc>
          <w:tcPr>
            <w:tcW w:w="859" w:type="pct"/>
            <w:gridSpan w:val="2"/>
            <w:shd w:val="clear" w:color="auto" w:fill="auto"/>
            <w:vAlign w:val="center"/>
          </w:tcPr>
          <w:p w:rsidR="00587789" w:rsidRPr="00DB615C" w:rsidRDefault="00587789" w:rsidP="008264E6">
            <w:pPr>
              <w:spacing w:line="276" w:lineRule="auto"/>
              <w:jc w:val="center"/>
              <w:rPr>
                <w:rFonts w:cs="Times New Roman"/>
                <w:lang w:val="ru-RU"/>
              </w:rPr>
            </w:pPr>
            <w:r w:rsidRPr="00DB615C">
              <w:rPr>
                <w:rFonts w:cs="Times New Roman"/>
                <w:lang w:val="ru-RU"/>
              </w:rPr>
              <w:t>кг. белья в смену</w:t>
            </w:r>
          </w:p>
        </w:tc>
        <w:tc>
          <w:tcPr>
            <w:tcW w:w="756" w:type="pct"/>
            <w:gridSpan w:val="3"/>
            <w:shd w:val="clear" w:color="auto" w:fill="auto"/>
            <w:vAlign w:val="center"/>
          </w:tcPr>
          <w:p w:rsidR="00587789" w:rsidRPr="00DB615C" w:rsidRDefault="00587789" w:rsidP="008264E6">
            <w:pPr>
              <w:pStyle w:val="afffffff9"/>
              <w:suppressAutoHyphens/>
              <w:autoSpaceDN w:val="0"/>
              <w:spacing w:line="276" w:lineRule="auto"/>
              <w:ind w:left="-108"/>
              <w:rPr>
                <w:kern w:val="3"/>
                <w:sz w:val="24"/>
                <w:szCs w:val="24"/>
                <w:lang w:eastAsia="ja-JP" w:bidi="fa-IR"/>
              </w:rPr>
            </w:pPr>
            <w:r w:rsidRPr="00DB615C">
              <w:rPr>
                <w:kern w:val="3"/>
                <w:sz w:val="24"/>
                <w:szCs w:val="24"/>
                <w:lang w:eastAsia="ja-JP" w:bidi="fa-IR"/>
              </w:rPr>
              <w:t>1156</w:t>
            </w:r>
          </w:p>
        </w:tc>
        <w:tc>
          <w:tcPr>
            <w:tcW w:w="944" w:type="pct"/>
            <w:gridSpan w:val="2"/>
            <w:shd w:val="clear" w:color="auto" w:fill="auto"/>
            <w:vAlign w:val="center"/>
            <w:hideMark/>
          </w:tcPr>
          <w:p w:rsidR="00587789" w:rsidRPr="00DB615C" w:rsidRDefault="00587789" w:rsidP="008264E6">
            <w:pPr>
              <w:jc w:val="center"/>
              <w:rPr>
                <w:rFonts w:cs="Times New Roman"/>
                <w:bCs/>
                <w:color w:val="000000"/>
                <w:lang w:val="ru-RU"/>
              </w:rPr>
            </w:pPr>
            <w:r w:rsidRPr="00DB615C">
              <w:rPr>
                <w:rFonts w:cs="Times New Roman"/>
                <w:bCs/>
                <w:color w:val="000000"/>
                <w:lang w:val="ru-RU"/>
              </w:rPr>
              <w:t>5795,093</w:t>
            </w:r>
          </w:p>
        </w:tc>
        <w:tc>
          <w:tcPr>
            <w:tcW w:w="758" w:type="pct"/>
            <w:shd w:val="clear" w:color="auto" w:fill="auto"/>
            <w:vAlign w:val="center"/>
            <w:hideMark/>
          </w:tcPr>
          <w:p w:rsidR="00587789" w:rsidRPr="00DB615C" w:rsidRDefault="00587789" w:rsidP="008264E6">
            <w:pPr>
              <w:jc w:val="center"/>
              <w:rPr>
                <w:rFonts w:cs="Times New Roman"/>
                <w:bCs/>
                <w:color w:val="000000"/>
                <w:lang w:val="ru-RU"/>
              </w:rPr>
            </w:pPr>
            <w:r w:rsidRPr="00DB615C">
              <w:rPr>
                <w:rFonts w:cs="Times New Roman"/>
                <w:bCs/>
                <w:color w:val="000000"/>
                <w:lang w:val="ru-RU"/>
              </w:rPr>
              <w:t>5795,093</w:t>
            </w:r>
          </w:p>
        </w:tc>
      </w:tr>
      <w:tr w:rsidR="00587789" w:rsidRPr="00DB615C" w:rsidTr="008264E6">
        <w:trPr>
          <w:trHeight w:val="685"/>
        </w:trPr>
        <w:tc>
          <w:tcPr>
            <w:tcW w:w="337" w:type="pct"/>
            <w:shd w:val="clear" w:color="auto" w:fill="auto"/>
            <w:vAlign w:val="center"/>
            <w:hideMark/>
          </w:tcPr>
          <w:p w:rsidR="00587789" w:rsidRPr="00DB615C" w:rsidRDefault="00587789" w:rsidP="008264E6">
            <w:pPr>
              <w:pStyle w:val="afffffff9"/>
              <w:rPr>
                <w:sz w:val="24"/>
                <w:szCs w:val="24"/>
              </w:rPr>
            </w:pPr>
            <w:r w:rsidRPr="00DB615C">
              <w:rPr>
                <w:sz w:val="24"/>
                <w:szCs w:val="24"/>
              </w:rPr>
              <w:t>5.4.</w:t>
            </w:r>
          </w:p>
        </w:tc>
        <w:tc>
          <w:tcPr>
            <w:tcW w:w="1346" w:type="pct"/>
            <w:gridSpan w:val="2"/>
            <w:shd w:val="clear" w:color="auto" w:fill="auto"/>
            <w:vAlign w:val="center"/>
            <w:hideMark/>
          </w:tcPr>
          <w:p w:rsidR="00587789" w:rsidRPr="00DB615C" w:rsidRDefault="00587789" w:rsidP="008264E6">
            <w:pPr>
              <w:spacing w:line="276" w:lineRule="auto"/>
              <w:jc w:val="center"/>
              <w:rPr>
                <w:rFonts w:cs="Times New Roman"/>
                <w:lang w:val="ru-RU"/>
              </w:rPr>
            </w:pPr>
            <w:r w:rsidRPr="00DB615C">
              <w:rPr>
                <w:rFonts w:cs="Times New Roman"/>
                <w:lang w:val="ru-RU"/>
              </w:rPr>
              <w:t>Химчистки – фабрики химчистки</w:t>
            </w:r>
          </w:p>
        </w:tc>
        <w:tc>
          <w:tcPr>
            <w:tcW w:w="859" w:type="pct"/>
            <w:gridSpan w:val="2"/>
            <w:shd w:val="clear" w:color="auto" w:fill="auto"/>
            <w:vAlign w:val="center"/>
          </w:tcPr>
          <w:p w:rsidR="00587789" w:rsidRPr="00DB615C" w:rsidRDefault="00587789" w:rsidP="008264E6">
            <w:pPr>
              <w:spacing w:line="276" w:lineRule="auto"/>
              <w:jc w:val="center"/>
              <w:rPr>
                <w:rFonts w:cs="Times New Roman"/>
                <w:lang w:val="ru-RU"/>
              </w:rPr>
            </w:pPr>
            <w:r w:rsidRPr="00DB615C">
              <w:rPr>
                <w:rFonts w:cs="Times New Roman"/>
                <w:lang w:val="ru-RU"/>
              </w:rPr>
              <w:t>кг. вещей в смену</w:t>
            </w:r>
          </w:p>
        </w:tc>
        <w:tc>
          <w:tcPr>
            <w:tcW w:w="756" w:type="pct"/>
            <w:gridSpan w:val="3"/>
            <w:shd w:val="clear" w:color="auto" w:fill="auto"/>
            <w:vAlign w:val="center"/>
          </w:tcPr>
          <w:p w:rsidR="00587789" w:rsidRPr="00DB615C" w:rsidRDefault="00587789" w:rsidP="008264E6">
            <w:pPr>
              <w:pStyle w:val="afffffff9"/>
              <w:suppressAutoHyphens/>
              <w:autoSpaceDN w:val="0"/>
              <w:spacing w:line="276" w:lineRule="auto"/>
              <w:ind w:left="-108"/>
              <w:rPr>
                <w:kern w:val="3"/>
                <w:sz w:val="24"/>
                <w:szCs w:val="24"/>
                <w:lang w:eastAsia="ja-JP" w:bidi="fa-IR"/>
              </w:rPr>
            </w:pPr>
            <w:r w:rsidRPr="00DB615C">
              <w:rPr>
                <w:kern w:val="3"/>
                <w:sz w:val="24"/>
                <w:szCs w:val="24"/>
                <w:lang w:eastAsia="ja-JP" w:bidi="fa-IR"/>
              </w:rPr>
              <w:t>90</w:t>
            </w:r>
          </w:p>
        </w:tc>
        <w:tc>
          <w:tcPr>
            <w:tcW w:w="944" w:type="pct"/>
            <w:gridSpan w:val="2"/>
            <w:shd w:val="clear" w:color="auto" w:fill="auto"/>
            <w:vAlign w:val="center"/>
            <w:hideMark/>
          </w:tcPr>
          <w:p w:rsidR="00587789" w:rsidRPr="00DB615C" w:rsidRDefault="00587789" w:rsidP="008264E6">
            <w:pPr>
              <w:jc w:val="center"/>
              <w:rPr>
                <w:rFonts w:cs="Times New Roman"/>
                <w:bCs/>
                <w:color w:val="000000"/>
                <w:lang w:val="ru-RU"/>
              </w:rPr>
            </w:pPr>
            <w:r w:rsidRPr="00DB615C">
              <w:rPr>
                <w:rFonts w:cs="Times New Roman"/>
                <w:bCs/>
                <w:color w:val="000000"/>
                <w:lang w:val="ru-RU"/>
              </w:rPr>
              <w:t>517,419</w:t>
            </w:r>
          </w:p>
        </w:tc>
        <w:tc>
          <w:tcPr>
            <w:tcW w:w="758" w:type="pct"/>
            <w:shd w:val="clear" w:color="auto" w:fill="auto"/>
            <w:vAlign w:val="center"/>
            <w:hideMark/>
          </w:tcPr>
          <w:p w:rsidR="00587789" w:rsidRPr="00DB615C" w:rsidRDefault="00587789" w:rsidP="008264E6">
            <w:pPr>
              <w:jc w:val="center"/>
              <w:rPr>
                <w:rFonts w:cs="Times New Roman"/>
                <w:bCs/>
                <w:color w:val="000000"/>
                <w:lang w:val="ru-RU"/>
              </w:rPr>
            </w:pPr>
            <w:r w:rsidRPr="00DB615C">
              <w:rPr>
                <w:rFonts w:cs="Times New Roman"/>
                <w:bCs/>
                <w:color w:val="000000"/>
                <w:lang w:val="ru-RU"/>
              </w:rPr>
              <w:t>517,419</w:t>
            </w:r>
          </w:p>
        </w:tc>
      </w:tr>
      <w:tr w:rsidR="000603B2" w:rsidRPr="00DB615C" w:rsidTr="008264E6">
        <w:trPr>
          <w:trHeight w:val="736"/>
        </w:trPr>
        <w:tc>
          <w:tcPr>
            <w:tcW w:w="5000" w:type="pct"/>
            <w:gridSpan w:val="11"/>
            <w:shd w:val="clear" w:color="auto" w:fill="auto"/>
            <w:vAlign w:val="center"/>
            <w:hideMark/>
          </w:tcPr>
          <w:p w:rsidR="000603B2" w:rsidRPr="00DB615C" w:rsidRDefault="000603B2" w:rsidP="008264E6">
            <w:pPr>
              <w:jc w:val="both"/>
              <w:rPr>
                <w:rFonts w:cs="Times New Roman"/>
                <w:bCs/>
                <w:color w:val="000000"/>
                <w:lang w:val="ru-RU"/>
              </w:rPr>
            </w:pPr>
            <w:r w:rsidRPr="00DB615C">
              <w:rPr>
                <w:rFonts w:cs="Times New Roman"/>
                <w:kern w:val="0"/>
                <w:lang w:val="ru-RU" w:bidi="ar-SA"/>
              </w:rPr>
              <w:t xml:space="preserve">При расчете цены </w:t>
            </w:r>
            <w:r w:rsidR="005B4B01" w:rsidRPr="00DB615C">
              <w:rPr>
                <w:rFonts w:cs="Times New Roman"/>
                <w:kern w:val="0"/>
                <w:lang w:val="ru-RU" w:bidi="ar-SA"/>
              </w:rPr>
              <w:t xml:space="preserve">строительства учтен коэффициент </w:t>
            </w:r>
            <w:r w:rsidRPr="00DB615C">
              <w:rPr>
                <w:rFonts w:cs="Times New Roman"/>
                <w:kern w:val="0"/>
                <w:lang w:val="ru-RU" w:bidi="ar-SA"/>
              </w:rPr>
              <w:t xml:space="preserve"> перехода от цен базового района (Московская область) к уровню цен Краснодарского края для административных зданий-0,86.</w:t>
            </w:r>
          </w:p>
        </w:tc>
      </w:tr>
      <w:tr w:rsidR="00C33DFD" w:rsidRPr="00DB615C" w:rsidTr="008264E6">
        <w:trPr>
          <w:trHeight w:val="43"/>
        </w:trPr>
        <w:tc>
          <w:tcPr>
            <w:tcW w:w="5000" w:type="pct"/>
            <w:gridSpan w:val="11"/>
            <w:shd w:val="clear" w:color="auto" w:fill="auto"/>
            <w:vAlign w:val="center"/>
          </w:tcPr>
          <w:p w:rsidR="00491D46" w:rsidRPr="00DB615C" w:rsidRDefault="00491D46" w:rsidP="008264E6">
            <w:pPr>
              <w:pStyle w:val="afffffff9"/>
              <w:ind w:left="1019" w:right="-83"/>
              <w:rPr>
                <w:sz w:val="24"/>
                <w:szCs w:val="24"/>
              </w:rPr>
            </w:pPr>
          </w:p>
          <w:p w:rsidR="00C33DFD" w:rsidRPr="00DB615C" w:rsidRDefault="00C33DFD" w:rsidP="008264E6">
            <w:pPr>
              <w:pStyle w:val="afffffff9"/>
              <w:numPr>
                <w:ilvl w:val="0"/>
                <w:numId w:val="33"/>
              </w:numPr>
              <w:ind w:right="-83"/>
              <w:rPr>
                <w:sz w:val="24"/>
                <w:szCs w:val="24"/>
              </w:rPr>
            </w:pPr>
            <w:r w:rsidRPr="00DB615C">
              <w:rPr>
                <w:sz w:val="24"/>
                <w:szCs w:val="24"/>
              </w:rPr>
              <w:t>Учреждения жилищно-коммунального хозяйства</w:t>
            </w:r>
            <w:r w:rsidR="006B698C" w:rsidRPr="00DB615C">
              <w:rPr>
                <w:sz w:val="24"/>
                <w:szCs w:val="24"/>
              </w:rPr>
              <w:t>.</w:t>
            </w:r>
          </w:p>
          <w:p w:rsidR="00491D46" w:rsidRPr="00DB615C" w:rsidRDefault="00491D46" w:rsidP="008264E6">
            <w:pPr>
              <w:pStyle w:val="afffffff9"/>
              <w:ind w:left="1019" w:right="-83"/>
              <w:rPr>
                <w:sz w:val="24"/>
                <w:szCs w:val="24"/>
              </w:rPr>
            </w:pPr>
          </w:p>
        </w:tc>
      </w:tr>
      <w:tr w:rsidR="000C1838" w:rsidRPr="00DB615C" w:rsidTr="008264E6">
        <w:trPr>
          <w:trHeight w:val="961"/>
        </w:trPr>
        <w:tc>
          <w:tcPr>
            <w:tcW w:w="337" w:type="pct"/>
            <w:shd w:val="clear" w:color="auto" w:fill="auto"/>
            <w:vAlign w:val="center"/>
            <w:hideMark/>
          </w:tcPr>
          <w:p w:rsidR="000C1838" w:rsidRPr="00DB615C" w:rsidRDefault="000C1838" w:rsidP="008264E6">
            <w:pPr>
              <w:pStyle w:val="afffffff9"/>
              <w:ind w:left="-142" w:right="-107"/>
              <w:rPr>
                <w:sz w:val="24"/>
                <w:szCs w:val="24"/>
              </w:rPr>
            </w:pPr>
            <w:r w:rsidRPr="00DB615C">
              <w:rPr>
                <w:sz w:val="24"/>
                <w:szCs w:val="24"/>
              </w:rPr>
              <w:t>6.1.</w:t>
            </w:r>
          </w:p>
        </w:tc>
        <w:tc>
          <w:tcPr>
            <w:tcW w:w="1346" w:type="pct"/>
            <w:gridSpan w:val="2"/>
            <w:shd w:val="clear" w:color="auto" w:fill="auto"/>
            <w:vAlign w:val="center"/>
            <w:hideMark/>
          </w:tcPr>
          <w:p w:rsidR="000C1838" w:rsidRPr="00DB615C" w:rsidRDefault="000C1838" w:rsidP="008264E6">
            <w:pPr>
              <w:pStyle w:val="afffffff9"/>
              <w:suppressAutoHyphens/>
              <w:autoSpaceDN w:val="0"/>
              <w:spacing w:line="276" w:lineRule="auto"/>
              <w:rPr>
                <w:kern w:val="3"/>
                <w:sz w:val="24"/>
                <w:szCs w:val="24"/>
                <w:lang w:eastAsia="ja-JP" w:bidi="fa-IR"/>
              </w:rPr>
            </w:pPr>
            <w:r w:rsidRPr="00DB615C">
              <w:rPr>
                <w:kern w:val="3"/>
                <w:sz w:val="24"/>
                <w:szCs w:val="24"/>
                <w:lang w:eastAsia="ja-JP" w:bidi="fa-IR"/>
              </w:rPr>
              <w:t>Пожарное депо в</w:t>
            </w:r>
          </w:p>
          <w:p w:rsidR="000C1838" w:rsidRPr="00DB615C" w:rsidRDefault="000C1838" w:rsidP="008264E6">
            <w:pPr>
              <w:pStyle w:val="afffffff9"/>
              <w:suppressAutoHyphens/>
              <w:autoSpaceDN w:val="0"/>
              <w:spacing w:line="276" w:lineRule="auto"/>
              <w:rPr>
                <w:kern w:val="3"/>
                <w:sz w:val="24"/>
                <w:szCs w:val="24"/>
                <w:lang w:eastAsia="ja-JP" w:bidi="fa-IR"/>
              </w:rPr>
            </w:pPr>
            <w:r w:rsidRPr="00DB615C">
              <w:rPr>
                <w:kern w:val="3"/>
                <w:sz w:val="24"/>
                <w:szCs w:val="24"/>
                <w:lang w:eastAsia="ja-JP" w:bidi="fa-IR"/>
              </w:rPr>
              <w:t>п. Октябрьском</w:t>
            </w:r>
          </w:p>
        </w:tc>
        <w:tc>
          <w:tcPr>
            <w:tcW w:w="859" w:type="pct"/>
            <w:gridSpan w:val="2"/>
            <w:shd w:val="clear" w:color="auto" w:fill="auto"/>
            <w:vAlign w:val="center"/>
          </w:tcPr>
          <w:p w:rsidR="000C1838" w:rsidRPr="00DB615C" w:rsidRDefault="000C1838" w:rsidP="008264E6">
            <w:pPr>
              <w:pStyle w:val="afffffff9"/>
              <w:suppressAutoHyphens/>
              <w:autoSpaceDN w:val="0"/>
              <w:spacing w:line="276" w:lineRule="auto"/>
              <w:ind w:left="-111" w:right="-83"/>
              <w:rPr>
                <w:kern w:val="3"/>
                <w:sz w:val="24"/>
                <w:szCs w:val="24"/>
                <w:lang w:eastAsia="ja-JP" w:bidi="fa-IR"/>
              </w:rPr>
            </w:pPr>
            <w:r w:rsidRPr="00DB615C">
              <w:rPr>
                <w:kern w:val="3"/>
                <w:sz w:val="24"/>
                <w:szCs w:val="24"/>
                <w:lang w:eastAsia="ja-JP" w:bidi="fa-IR"/>
              </w:rPr>
              <w:t>автомобиль</w:t>
            </w:r>
          </w:p>
        </w:tc>
        <w:tc>
          <w:tcPr>
            <w:tcW w:w="756" w:type="pct"/>
            <w:gridSpan w:val="3"/>
            <w:shd w:val="clear" w:color="auto" w:fill="auto"/>
            <w:vAlign w:val="center"/>
          </w:tcPr>
          <w:p w:rsidR="000C1838" w:rsidRPr="00DB615C" w:rsidRDefault="000C1838" w:rsidP="008264E6">
            <w:pPr>
              <w:pStyle w:val="afffffff9"/>
              <w:suppressAutoHyphens/>
              <w:autoSpaceDN w:val="0"/>
              <w:spacing w:line="276" w:lineRule="auto"/>
              <w:ind w:left="-108"/>
              <w:rPr>
                <w:kern w:val="3"/>
                <w:sz w:val="24"/>
                <w:szCs w:val="24"/>
                <w:lang w:eastAsia="ja-JP" w:bidi="fa-IR"/>
              </w:rPr>
            </w:pPr>
            <w:r w:rsidRPr="00DB615C">
              <w:rPr>
                <w:kern w:val="3"/>
                <w:sz w:val="24"/>
                <w:szCs w:val="24"/>
                <w:lang w:eastAsia="ja-JP" w:bidi="fa-IR"/>
              </w:rPr>
              <w:t>1</w:t>
            </w:r>
          </w:p>
        </w:tc>
        <w:tc>
          <w:tcPr>
            <w:tcW w:w="944" w:type="pct"/>
            <w:gridSpan w:val="2"/>
            <w:shd w:val="clear" w:color="auto" w:fill="auto"/>
            <w:vAlign w:val="center"/>
            <w:hideMark/>
          </w:tcPr>
          <w:p w:rsidR="000C1838" w:rsidRPr="00DB615C" w:rsidRDefault="000C1838" w:rsidP="008264E6">
            <w:pPr>
              <w:jc w:val="center"/>
              <w:rPr>
                <w:rFonts w:cs="Times New Roman"/>
                <w:bCs/>
                <w:color w:val="000000"/>
                <w:lang w:val="ru-RU"/>
              </w:rPr>
            </w:pPr>
            <w:r w:rsidRPr="00DB615C">
              <w:rPr>
                <w:rFonts w:cs="Times New Roman"/>
                <w:bCs/>
                <w:color w:val="000000"/>
                <w:lang w:val="ru-RU"/>
              </w:rPr>
              <w:t>13529,91</w:t>
            </w:r>
          </w:p>
        </w:tc>
        <w:tc>
          <w:tcPr>
            <w:tcW w:w="758" w:type="pct"/>
            <w:shd w:val="clear" w:color="auto" w:fill="auto"/>
            <w:vAlign w:val="center"/>
            <w:hideMark/>
          </w:tcPr>
          <w:p w:rsidR="000C1838" w:rsidRPr="00DB615C" w:rsidRDefault="000C1838" w:rsidP="008264E6">
            <w:pPr>
              <w:jc w:val="center"/>
              <w:rPr>
                <w:rFonts w:cs="Times New Roman"/>
                <w:bCs/>
                <w:color w:val="000000"/>
                <w:lang w:val="ru-RU"/>
              </w:rPr>
            </w:pPr>
            <w:r w:rsidRPr="00DB615C">
              <w:rPr>
                <w:rFonts w:cs="Times New Roman"/>
                <w:bCs/>
                <w:color w:val="000000"/>
                <w:lang w:val="ru-RU"/>
              </w:rPr>
              <w:t>13529,91</w:t>
            </w:r>
          </w:p>
        </w:tc>
      </w:tr>
      <w:tr w:rsidR="005B4B01" w:rsidRPr="00DB615C" w:rsidTr="008264E6">
        <w:trPr>
          <w:trHeight w:val="685"/>
        </w:trPr>
        <w:tc>
          <w:tcPr>
            <w:tcW w:w="5000" w:type="pct"/>
            <w:gridSpan w:val="11"/>
            <w:shd w:val="clear" w:color="auto" w:fill="auto"/>
            <w:vAlign w:val="center"/>
            <w:hideMark/>
          </w:tcPr>
          <w:p w:rsidR="00491D46" w:rsidRPr="00DB615C" w:rsidRDefault="005B4B01" w:rsidP="008264E6">
            <w:pPr>
              <w:pStyle w:val="afffffff9"/>
              <w:jc w:val="both"/>
              <w:rPr>
                <w:sz w:val="24"/>
                <w:szCs w:val="24"/>
              </w:rPr>
            </w:pPr>
            <w:r w:rsidRPr="00DB615C">
              <w:rPr>
                <w:sz w:val="24"/>
                <w:szCs w:val="24"/>
              </w:rPr>
              <w:lastRenderedPageBreak/>
              <w:t>При расчете цены строительства учтен</w:t>
            </w:r>
            <w:r w:rsidR="008264E6" w:rsidRPr="00DB615C">
              <w:rPr>
                <w:sz w:val="24"/>
                <w:szCs w:val="24"/>
              </w:rPr>
              <w:t xml:space="preserve"> к</w:t>
            </w:r>
            <w:r w:rsidRPr="00DB615C">
              <w:rPr>
                <w:sz w:val="24"/>
                <w:szCs w:val="24"/>
              </w:rPr>
              <w:t>оэффициент  перехода от цен базового района (Московская область) к уровню цен Краснодарского края для административных зданий-0,86.</w:t>
            </w:r>
          </w:p>
        </w:tc>
      </w:tr>
      <w:tr w:rsidR="00C33DFD" w:rsidRPr="00DB615C" w:rsidTr="008264E6">
        <w:trPr>
          <w:trHeight w:val="43"/>
        </w:trPr>
        <w:tc>
          <w:tcPr>
            <w:tcW w:w="5000" w:type="pct"/>
            <w:gridSpan w:val="11"/>
            <w:shd w:val="clear" w:color="auto" w:fill="auto"/>
            <w:vAlign w:val="center"/>
          </w:tcPr>
          <w:p w:rsidR="00491D46" w:rsidRPr="00DB615C" w:rsidRDefault="00491D46" w:rsidP="008264E6">
            <w:pPr>
              <w:pStyle w:val="afffffff9"/>
              <w:ind w:left="1019" w:right="-83"/>
              <w:rPr>
                <w:sz w:val="24"/>
                <w:szCs w:val="24"/>
              </w:rPr>
            </w:pPr>
          </w:p>
          <w:p w:rsidR="00C33DFD" w:rsidRPr="00DB615C" w:rsidRDefault="003F0970" w:rsidP="008264E6">
            <w:pPr>
              <w:pStyle w:val="afffffff9"/>
              <w:numPr>
                <w:ilvl w:val="0"/>
                <w:numId w:val="33"/>
              </w:numPr>
              <w:ind w:right="-83"/>
              <w:rPr>
                <w:sz w:val="24"/>
                <w:szCs w:val="24"/>
              </w:rPr>
            </w:pPr>
            <w:r w:rsidRPr="00DB615C">
              <w:rPr>
                <w:sz w:val="24"/>
                <w:szCs w:val="24"/>
              </w:rPr>
              <w:t>У</w:t>
            </w:r>
            <w:r w:rsidR="00C33DFD" w:rsidRPr="00DB615C">
              <w:rPr>
                <w:sz w:val="24"/>
                <w:szCs w:val="24"/>
              </w:rPr>
              <w:t>чреждения социального обслуживания населения</w:t>
            </w:r>
            <w:r w:rsidR="006B698C" w:rsidRPr="00DB615C">
              <w:rPr>
                <w:sz w:val="24"/>
                <w:szCs w:val="24"/>
              </w:rPr>
              <w:t>.</w:t>
            </w:r>
          </w:p>
          <w:p w:rsidR="00491D46" w:rsidRPr="00DB615C" w:rsidRDefault="00491D46" w:rsidP="008264E6">
            <w:pPr>
              <w:pStyle w:val="afffffff9"/>
              <w:ind w:left="1019" w:right="-83"/>
              <w:rPr>
                <w:sz w:val="24"/>
                <w:szCs w:val="24"/>
              </w:rPr>
            </w:pPr>
          </w:p>
        </w:tc>
      </w:tr>
      <w:tr w:rsidR="00587789" w:rsidRPr="00DB615C" w:rsidTr="008264E6">
        <w:trPr>
          <w:trHeight w:val="48"/>
        </w:trPr>
        <w:tc>
          <w:tcPr>
            <w:tcW w:w="337" w:type="pct"/>
            <w:shd w:val="clear" w:color="auto" w:fill="auto"/>
            <w:vAlign w:val="center"/>
          </w:tcPr>
          <w:p w:rsidR="00587789" w:rsidRPr="00DB615C" w:rsidRDefault="00587789" w:rsidP="008264E6">
            <w:pPr>
              <w:pStyle w:val="afffffff9"/>
              <w:ind w:right="-107"/>
              <w:rPr>
                <w:sz w:val="24"/>
                <w:szCs w:val="24"/>
              </w:rPr>
            </w:pPr>
            <w:r w:rsidRPr="00DB615C">
              <w:rPr>
                <w:sz w:val="24"/>
                <w:szCs w:val="24"/>
              </w:rPr>
              <w:t>7.1.</w:t>
            </w:r>
          </w:p>
        </w:tc>
        <w:tc>
          <w:tcPr>
            <w:tcW w:w="1346" w:type="pct"/>
            <w:gridSpan w:val="2"/>
            <w:shd w:val="clear" w:color="auto" w:fill="auto"/>
            <w:vAlign w:val="center"/>
          </w:tcPr>
          <w:p w:rsidR="00587789" w:rsidRPr="00DB615C" w:rsidRDefault="00587789" w:rsidP="008264E6">
            <w:pPr>
              <w:spacing w:line="276" w:lineRule="auto"/>
              <w:jc w:val="center"/>
              <w:rPr>
                <w:rFonts w:cs="Times New Roman"/>
                <w:lang w:val="ru-RU"/>
              </w:rPr>
            </w:pPr>
            <w:r w:rsidRPr="00DB615C">
              <w:rPr>
                <w:rFonts w:cs="Times New Roman"/>
                <w:lang w:val="ru-RU"/>
              </w:rPr>
              <w:t>Специальные жилые дома и группы квартир для ветеранов войны и труда и одиноких престарелых</w:t>
            </w:r>
          </w:p>
        </w:tc>
        <w:tc>
          <w:tcPr>
            <w:tcW w:w="859" w:type="pct"/>
            <w:gridSpan w:val="2"/>
            <w:shd w:val="clear" w:color="auto" w:fill="auto"/>
            <w:vAlign w:val="center"/>
          </w:tcPr>
          <w:p w:rsidR="00587789" w:rsidRPr="00DB615C" w:rsidRDefault="00587789" w:rsidP="008264E6">
            <w:pPr>
              <w:pStyle w:val="afffffff9"/>
              <w:suppressAutoHyphens/>
              <w:autoSpaceDN w:val="0"/>
              <w:spacing w:line="276" w:lineRule="auto"/>
              <w:rPr>
                <w:kern w:val="3"/>
                <w:sz w:val="24"/>
                <w:szCs w:val="24"/>
                <w:lang w:eastAsia="ja-JP" w:bidi="fa-IR"/>
              </w:rPr>
            </w:pPr>
            <w:r w:rsidRPr="00DB615C">
              <w:rPr>
                <w:kern w:val="3"/>
                <w:sz w:val="24"/>
                <w:szCs w:val="24"/>
                <w:lang w:eastAsia="ja-JP" w:bidi="fa-IR"/>
              </w:rPr>
              <w:t>чел</w:t>
            </w:r>
          </w:p>
        </w:tc>
        <w:tc>
          <w:tcPr>
            <w:tcW w:w="756" w:type="pct"/>
            <w:gridSpan w:val="3"/>
            <w:shd w:val="clear" w:color="auto" w:fill="auto"/>
            <w:vAlign w:val="center"/>
          </w:tcPr>
          <w:p w:rsidR="00587789" w:rsidRPr="00DB615C" w:rsidRDefault="00587789" w:rsidP="008264E6">
            <w:pPr>
              <w:pStyle w:val="afffffff9"/>
              <w:suppressAutoHyphens/>
              <w:autoSpaceDN w:val="0"/>
              <w:spacing w:line="276" w:lineRule="auto"/>
              <w:rPr>
                <w:kern w:val="3"/>
                <w:sz w:val="24"/>
                <w:szCs w:val="24"/>
                <w:lang w:eastAsia="ja-JP" w:bidi="fa-IR"/>
              </w:rPr>
            </w:pPr>
            <w:r w:rsidRPr="00DB615C">
              <w:rPr>
                <w:kern w:val="3"/>
                <w:sz w:val="24"/>
                <w:szCs w:val="24"/>
                <w:lang w:eastAsia="ja-JP" w:bidi="fa-IR"/>
              </w:rPr>
              <w:t>526</w:t>
            </w:r>
          </w:p>
        </w:tc>
        <w:tc>
          <w:tcPr>
            <w:tcW w:w="944" w:type="pct"/>
            <w:gridSpan w:val="2"/>
            <w:shd w:val="clear" w:color="auto" w:fill="auto"/>
            <w:vAlign w:val="center"/>
          </w:tcPr>
          <w:p w:rsidR="00587789" w:rsidRPr="00DB615C" w:rsidRDefault="00587789" w:rsidP="008264E6">
            <w:pPr>
              <w:jc w:val="center"/>
              <w:rPr>
                <w:rFonts w:cs="Times New Roman"/>
                <w:color w:val="000000"/>
                <w:lang w:val="ru-RU"/>
              </w:rPr>
            </w:pPr>
            <w:r w:rsidRPr="00DB615C">
              <w:rPr>
                <w:rFonts w:cs="Times New Roman"/>
                <w:color w:val="000000"/>
                <w:lang w:val="ru-RU"/>
              </w:rPr>
              <w:t>1645,064</w:t>
            </w:r>
          </w:p>
          <w:p w:rsidR="00587789" w:rsidRPr="00DB615C" w:rsidRDefault="00587789" w:rsidP="008264E6">
            <w:pPr>
              <w:jc w:val="center"/>
              <w:rPr>
                <w:rFonts w:cs="Times New Roman"/>
                <w:color w:val="000000"/>
                <w:lang w:val="ru-RU"/>
              </w:rPr>
            </w:pPr>
          </w:p>
        </w:tc>
        <w:tc>
          <w:tcPr>
            <w:tcW w:w="758" w:type="pct"/>
            <w:shd w:val="clear" w:color="auto" w:fill="auto"/>
            <w:vAlign w:val="center"/>
          </w:tcPr>
          <w:p w:rsidR="00587789" w:rsidRPr="00DB615C" w:rsidRDefault="00587789" w:rsidP="008264E6">
            <w:pPr>
              <w:jc w:val="center"/>
              <w:rPr>
                <w:rFonts w:cs="Times New Roman"/>
                <w:color w:val="000000"/>
                <w:lang w:val="ru-RU"/>
              </w:rPr>
            </w:pPr>
            <w:r w:rsidRPr="00DB615C">
              <w:rPr>
                <w:rFonts w:cs="Times New Roman"/>
                <w:color w:val="000000"/>
                <w:lang w:val="ru-RU"/>
              </w:rPr>
              <w:t>865303,874</w:t>
            </w:r>
          </w:p>
        </w:tc>
      </w:tr>
      <w:tr w:rsidR="00587789" w:rsidRPr="00DB615C" w:rsidTr="008264E6">
        <w:trPr>
          <w:trHeight w:val="48"/>
        </w:trPr>
        <w:tc>
          <w:tcPr>
            <w:tcW w:w="337" w:type="pct"/>
            <w:shd w:val="clear" w:color="auto" w:fill="auto"/>
            <w:vAlign w:val="center"/>
          </w:tcPr>
          <w:p w:rsidR="00587789" w:rsidRPr="00DB615C" w:rsidRDefault="00587789" w:rsidP="008264E6">
            <w:pPr>
              <w:pStyle w:val="afffffff9"/>
              <w:ind w:left="-142" w:right="-107"/>
              <w:rPr>
                <w:sz w:val="24"/>
                <w:szCs w:val="24"/>
              </w:rPr>
            </w:pPr>
            <w:r w:rsidRPr="00DB615C">
              <w:rPr>
                <w:sz w:val="24"/>
                <w:szCs w:val="24"/>
              </w:rPr>
              <w:t>7.2.</w:t>
            </w:r>
          </w:p>
        </w:tc>
        <w:tc>
          <w:tcPr>
            <w:tcW w:w="1346" w:type="pct"/>
            <w:gridSpan w:val="2"/>
            <w:shd w:val="clear" w:color="auto" w:fill="auto"/>
            <w:vAlign w:val="center"/>
          </w:tcPr>
          <w:p w:rsidR="00587789" w:rsidRPr="00DB615C" w:rsidRDefault="00587789" w:rsidP="008264E6">
            <w:pPr>
              <w:spacing w:line="276" w:lineRule="auto"/>
              <w:jc w:val="center"/>
              <w:rPr>
                <w:rFonts w:cs="Times New Roman"/>
                <w:lang w:val="ru-RU"/>
              </w:rPr>
            </w:pPr>
            <w:r w:rsidRPr="00DB615C">
              <w:rPr>
                <w:rFonts w:cs="Times New Roman"/>
                <w:lang w:val="ru-RU"/>
              </w:rPr>
              <w:t>Специальные жилые дома и группы квартир для инвалидов на креслах колясках и их семей</w:t>
            </w:r>
          </w:p>
        </w:tc>
        <w:tc>
          <w:tcPr>
            <w:tcW w:w="859" w:type="pct"/>
            <w:gridSpan w:val="2"/>
            <w:shd w:val="clear" w:color="auto" w:fill="auto"/>
            <w:vAlign w:val="center"/>
          </w:tcPr>
          <w:p w:rsidR="00587789" w:rsidRPr="00DB615C" w:rsidRDefault="00E40908" w:rsidP="008264E6">
            <w:pPr>
              <w:pStyle w:val="afffffff9"/>
              <w:suppressAutoHyphens/>
              <w:autoSpaceDN w:val="0"/>
              <w:spacing w:line="276" w:lineRule="auto"/>
              <w:rPr>
                <w:kern w:val="3"/>
                <w:sz w:val="24"/>
                <w:szCs w:val="24"/>
                <w:lang w:eastAsia="ja-JP" w:bidi="fa-IR"/>
              </w:rPr>
            </w:pPr>
            <w:r w:rsidRPr="00DB615C">
              <w:rPr>
                <w:kern w:val="3"/>
                <w:sz w:val="24"/>
                <w:szCs w:val="24"/>
                <w:lang w:eastAsia="ja-JP" w:bidi="fa-IR"/>
              </w:rPr>
              <w:t>чел</w:t>
            </w:r>
          </w:p>
        </w:tc>
        <w:tc>
          <w:tcPr>
            <w:tcW w:w="756" w:type="pct"/>
            <w:gridSpan w:val="3"/>
            <w:shd w:val="clear" w:color="auto" w:fill="auto"/>
            <w:vAlign w:val="center"/>
          </w:tcPr>
          <w:p w:rsidR="00587789" w:rsidRPr="00DB615C" w:rsidRDefault="00587789" w:rsidP="008264E6">
            <w:pPr>
              <w:pStyle w:val="afffffff9"/>
              <w:suppressAutoHyphens/>
              <w:autoSpaceDN w:val="0"/>
              <w:spacing w:line="276" w:lineRule="auto"/>
              <w:rPr>
                <w:kern w:val="3"/>
                <w:sz w:val="24"/>
                <w:szCs w:val="24"/>
                <w:lang w:eastAsia="ja-JP" w:bidi="fa-IR"/>
              </w:rPr>
            </w:pPr>
            <w:r w:rsidRPr="00DB615C">
              <w:rPr>
                <w:kern w:val="3"/>
                <w:sz w:val="24"/>
                <w:szCs w:val="24"/>
                <w:lang w:eastAsia="ja-JP" w:bidi="fa-IR"/>
              </w:rPr>
              <w:t>19</w:t>
            </w:r>
          </w:p>
        </w:tc>
        <w:tc>
          <w:tcPr>
            <w:tcW w:w="944" w:type="pct"/>
            <w:gridSpan w:val="2"/>
            <w:shd w:val="clear" w:color="auto" w:fill="auto"/>
            <w:vAlign w:val="center"/>
          </w:tcPr>
          <w:p w:rsidR="00587789" w:rsidRPr="00DB615C" w:rsidRDefault="00587789" w:rsidP="008264E6">
            <w:pPr>
              <w:jc w:val="center"/>
              <w:rPr>
                <w:rFonts w:cs="Times New Roman"/>
                <w:color w:val="000000"/>
                <w:lang w:val="ru-RU"/>
              </w:rPr>
            </w:pPr>
            <w:r w:rsidRPr="00DB615C">
              <w:rPr>
                <w:rFonts w:cs="Times New Roman"/>
                <w:color w:val="000000"/>
                <w:lang w:val="ru-RU"/>
              </w:rPr>
              <w:t>1645,064</w:t>
            </w:r>
          </w:p>
          <w:p w:rsidR="00587789" w:rsidRPr="00DB615C" w:rsidRDefault="00587789" w:rsidP="008264E6">
            <w:pPr>
              <w:jc w:val="center"/>
              <w:rPr>
                <w:rFonts w:cs="Times New Roman"/>
                <w:color w:val="000000"/>
                <w:lang w:val="ru-RU"/>
              </w:rPr>
            </w:pPr>
          </w:p>
        </w:tc>
        <w:tc>
          <w:tcPr>
            <w:tcW w:w="758" w:type="pct"/>
            <w:shd w:val="clear" w:color="auto" w:fill="auto"/>
            <w:vAlign w:val="center"/>
          </w:tcPr>
          <w:p w:rsidR="00587789" w:rsidRPr="00DB615C" w:rsidRDefault="00587789" w:rsidP="008264E6">
            <w:pPr>
              <w:jc w:val="center"/>
              <w:rPr>
                <w:rFonts w:cs="Times New Roman"/>
                <w:color w:val="000000"/>
                <w:lang w:val="ru-RU"/>
              </w:rPr>
            </w:pPr>
            <w:r w:rsidRPr="00DB615C">
              <w:rPr>
                <w:rFonts w:cs="Times New Roman"/>
                <w:color w:val="000000"/>
                <w:lang w:val="ru-RU"/>
              </w:rPr>
              <w:t>31256,224</w:t>
            </w:r>
          </w:p>
        </w:tc>
      </w:tr>
      <w:tr w:rsidR="00554788" w:rsidRPr="00DB615C" w:rsidTr="008264E6">
        <w:trPr>
          <w:trHeight w:val="43"/>
        </w:trPr>
        <w:tc>
          <w:tcPr>
            <w:tcW w:w="5000" w:type="pct"/>
            <w:gridSpan w:val="11"/>
            <w:shd w:val="clear" w:color="auto" w:fill="auto"/>
            <w:vAlign w:val="center"/>
          </w:tcPr>
          <w:p w:rsidR="00554788" w:rsidRPr="00DB615C" w:rsidRDefault="00554788" w:rsidP="008264E6">
            <w:pPr>
              <w:jc w:val="both"/>
              <w:rPr>
                <w:rFonts w:cs="Times New Roman"/>
                <w:bCs/>
                <w:color w:val="000000"/>
                <w:lang w:val="ru-RU"/>
              </w:rPr>
            </w:pPr>
            <w:r w:rsidRPr="00DB615C">
              <w:rPr>
                <w:rFonts w:cs="Times New Roman"/>
                <w:kern w:val="0"/>
                <w:lang w:val="ru-RU" w:bidi="ar-SA"/>
              </w:rPr>
              <w:t>При расчете цены строительства учтен</w:t>
            </w:r>
            <w:r w:rsidR="008264E6" w:rsidRPr="00DB615C">
              <w:rPr>
                <w:rFonts w:cs="Times New Roman"/>
                <w:kern w:val="0"/>
                <w:lang w:val="ru-RU" w:bidi="ar-SA"/>
              </w:rPr>
              <w:t xml:space="preserve"> к</w:t>
            </w:r>
            <w:r w:rsidRPr="00DB615C">
              <w:rPr>
                <w:rFonts w:cs="Times New Roman"/>
                <w:kern w:val="0"/>
                <w:lang w:val="ru-RU" w:bidi="ar-SA"/>
              </w:rPr>
              <w:t>оэффициент  перехода от цен базового района (Московская область) к уровню цен Краснодарского края для жилых домов-0,79.</w:t>
            </w:r>
          </w:p>
          <w:p w:rsidR="00321870" w:rsidRPr="00DB615C" w:rsidRDefault="00E40908" w:rsidP="008264E6">
            <w:pPr>
              <w:jc w:val="both"/>
              <w:rPr>
                <w:rFonts w:cs="Times New Roman"/>
                <w:bCs/>
                <w:color w:val="000000"/>
                <w:lang w:val="ru-RU"/>
              </w:rPr>
            </w:pPr>
            <w:r w:rsidRPr="00DB615C">
              <w:rPr>
                <w:rFonts w:cs="Times New Roman"/>
                <w:lang w:val="ru-RU"/>
              </w:rPr>
              <w:t>Норма предоставления площади жилого помещения:  42 м2 общей площади жилого помещения на семью из двух человек.</w:t>
            </w:r>
          </w:p>
        </w:tc>
      </w:tr>
      <w:tr w:rsidR="00E4653E" w:rsidRPr="00DB615C" w:rsidTr="008264E6">
        <w:trPr>
          <w:trHeight w:val="20"/>
        </w:trPr>
        <w:tc>
          <w:tcPr>
            <w:tcW w:w="5000" w:type="pct"/>
            <w:gridSpan w:val="11"/>
            <w:shd w:val="clear" w:color="auto" w:fill="auto"/>
            <w:vAlign w:val="center"/>
          </w:tcPr>
          <w:p w:rsidR="00491D46" w:rsidRPr="00DB615C" w:rsidRDefault="00491D46" w:rsidP="008264E6">
            <w:pPr>
              <w:pStyle w:val="afffffff9"/>
              <w:ind w:left="1019" w:right="-83"/>
              <w:rPr>
                <w:sz w:val="24"/>
                <w:szCs w:val="24"/>
              </w:rPr>
            </w:pPr>
          </w:p>
          <w:p w:rsidR="00E4653E" w:rsidRPr="00DB615C" w:rsidRDefault="00E4653E" w:rsidP="008264E6">
            <w:pPr>
              <w:pStyle w:val="afffffff9"/>
              <w:numPr>
                <w:ilvl w:val="0"/>
                <w:numId w:val="33"/>
              </w:numPr>
              <w:ind w:right="-83"/>
              <w:rPr>
                <w:sz w:val="24"/>
                <w:szCs w:val="24"/>
              </w:rPr>
            </w:pPr>
            <w:r w:rsidRPr="00DB615C">
              <w:rPr>
                <w:sz w:val="24"/>
                <w:szCs w:val="24"/>
              </w:rPr>
              <w:t>Объекты дорожного сервиса</w:t>
            </w:r>
            <w:r w:rsidR="00AC4928" w:rsidRPr="00DB615C">
              <w:rPr>
                <w:sz w:val="24"/>
                <w:szCs w:val="24"/>
              </w:rPr>
              <w:t>.</w:t>
            </w:r>
          </w:p>
          <w:p w:rsidR="00491D46" w:rsidRPr="00DB615C" w:rsidRDefault="00491D46" w:rsidP="008264E6">
            <w:pPr>
              <w:pStyle w:val="afffffff9"/>
              <w:ind w:left="1019" w:right="-83"/>
              <w:rPr>
                <w:sz w:val="24"/>
                <w:szCs w:val="24"/>
              </w:rPr>
            </w:pPr>
          </w:p>
        </w:tc>
      </w:tr>
      <w:tr w:rsidR="00491D46" w:rsidRPr="00DB615C" w:rsidTr="008264E6">
        <w:trPr>
          <w:trHeight w:val="20"/>
        </w:trPr>
        <w:tc>
          <w:tcPr>
            <w:tcW w:w="337" w:type="pct"/>
            <w:shd w:val="clear" w:color="auto" w:fill="auto"/>
            <w:vAlign w:val="center"/>
          </w:tcPr>
          <w:p w:rsidR="00933415" w:rsidRPr="00DB615C" w:rsidRDefault="00AC4928" w:rsidP="008264E6">
            <w:pPr>
              <w:pStyle w:val="afffffff9"/>
              <w:ind w:left="-142" w:right="-107"/>
              <w:rPr>
                <w:sz w:val="24"/>
                <w:szCs w:val="24"/>
              </w:rPr>
            </w:pPr>
            <w:r w:rsidRPr="00DB615C">
              <w:rPr>
                <w:sz w:val="24"/>
                <w:szCs w:val="24"/>
              </w:rPr>
              <w:t>8</w:t>
            </w:r>
            <w:r w:rsidR="00933415" w:rsidRPr="00DB615C">
              <w:rPr>
                <w:sz w:val="24"/>
                <w:szCs w:val="24"/>
              </w:rPr>
              <w:t>.1.</w:t>
            </w:r>
          </w:p>
        </w:tc>
        <w:tc>
          <w:tcPr>
            <w:tcW w:w="1346" w:type="pct"/>
            <w:gridSpan w:val="2"/>
            <w:shd w:val="clear" w:color="auto" w:fill="auto"/>
            <w:vAlign w:val="center"/>
          </w:tcPr>
          <w:p w:rsidR="00933415" w:rsidRPr="00DB615C" w:rsidRDefault="00933415" w:rsidP="008264E6">
            <w:pPr>
              <w:spacing w:line="276" w:lineRule="auto"/>
              <w:jc w:val="center"/>
              <w:rPr>
                <w:rFonts w:cs="Times New Roman"/>
                <w:lang w:val="ru-RU"/>
              </w:rPr>
            </w:pPr>
            <w:r w:rsidRPr="00DB615C">
              <w:rPr>
                <w:rFonts w:cs="Times New Roman"/>
                <w:lang w:val="ru-RU"/>
              </w:rPr>
              <w:t>Станции технического обслуживания автомобил</w:t>
            </w:r>
            <w:r w:rsidR="007428F9">
              <w:rPr>
                <w:rFonts w:cs="Times New Roman"/>
                <w:lang w:val="ru-RU"/>
              </w:rPr>
              <w:t>ей</w:t>
            </w:r>
            <w:r w:rsidRPr="00DB615C">
              <w:rPr>
                <w:rFonts w:cs="Times New Roman"/>
                <w:lang w:val="ru-RU"/>
              </w:rPr>
              <w:t>, автомойки</w:t>
            </w:r>
          </w:p>
          <w:p w:rsidR="00933415" w:rsidRPr="00DB615C" w:rsidRDefault="00933415" w:rsidP="008264E6">
            <w:pPr>
              <w:spacing w:line="276" w:lineRule="auto"/>
              <w:jc w:val="center"/>
              <w:rPr>
                <w:rFonts w:cs="Times New Roman"/>
                <w:lang w:val="ru-RU"/>
              </w:rPr>
            </w:pPr>
            <w:r w:rsidRPr="00DB615C">
              <w:rPr>
                <w:rFonts w:cs="Times New Roman"/>
                <w:lang w:val="ru-RU"/>
              </w:rPr>
              <w:t>( всего 8 объектов)</w:t>
            </w:r>
          </w:p>
        </w:tc>
        <w:tc>
          <w:tcPr>
            <w:tcW w:w="859" w:type="pct"/>
            <w:gridSpan w:val="2"/>
            <w:shd w:val="clear" w:color="auto" w:fill="auto"/>
            <w:vAlign w:val="center"/>
          </w:tcPr>
          <w:p w:rsidR="00933415" w:rsidRPr="00DB615C" w:rsidRDefault="00933415" w:rsidP="008264E6">
            <w:pPr>
              <w:pStyle w:val="afffffff9"/>
              <w:suppressAutoHyphens/>
              <w:autoSpaceDN w:val="0"/>
              <w:ind w:left="-111" w:right="-83"/>
              <w:rPr>
                <w:sz w:val="24"/>
                <w:szCs w:val="24"/>
              </w:rPr>
            </w:pPr>
            <w:r w:rsidRPr="00DB615C">
              <w:rPr>
                <w:sz w:val="24"/>
                <w:szCs w:val="24"/>
              </w:rPr>
              <w:t>объект</w:t>
            </w:r>
          </w:p>
        </w:tc>
        <w:tc>
          <w:tcPr>
            <w:tcW w:w="756" w:type="pct"/>
            <w:gridSpan w:val="3"/>
            <w:shd w:val="clear" w:color="auto" w:fill="auto"/>
            <w:vAlign w:val="center"/>
          </w:tcPr>
          <w:p w:rsidR="000C1838" w:rsidRPr="00DB615C" w:rsidRDefault="00933415" w:rsidP="008264E6">
            <w:pPr>
              <w:pStyle w:val="afffffff9"/>
              <w:suppressAutoHyphens/>
              <w:autoSpaceDN w:val="0"/>
              <w:rPr>
                <w:sz w:val="24"/>
                <w:szCs w:val="24"/>
              </w:rPr>
            </w:pPr>
            <w:r w:rsidRPr="00DB615C">
              <w:rPr>
                <w:sz w:val="24"/>
                <w:szCs w:val="24"/>
              </w:rPr>
              <w:t>6шт.СТО/</w:t>
            </w:r>
          </w:p>
          <w:p w:rsidR="00933415" w:rsidRPr="00DB615C" w:rsidRDefault="00933415" w:rsidP="008264E6">
            <w:pPr>
              <w:pStyle w:val="afffffff9"/>
              <w:suppressAutoHyphens/>
              <w:autoSpaceDN w:val="0"/>
              <w:rPr>
                <w:sz w:val="24"/>
                <w:szCs w:val="24"/>
              </w:rPr>
            </w:pPr>
            <w:r w:rsidRPr="00DB615C">
              <w:rPr>
                <w:sz w:val="24"/>
                <w:szCs w:val="24"/>
              </w:rPr>
              <w:t>2 автомойки</w:t>
            </w:r>
          </w:p>
        </w:tc>
        <w:tc>
          <w:tcPr>
            <w:tcW w:w="944" w:type="pct"/>
            <w:gridSpan w:val="2"/>
            <w:shd w:val="clear" w:color="auto" w:fill="auto"/>
            <w:vAlign w:val="center"/>
          </w:tcPr>
          <w:p w:rsidR="00933415" w:rsidRPr="00DB615C" w:rsidRDefault="00933415" w:rsidP="008264E6">
            <w:pPr>
              <w:jc w:val="center"/>
              <w:rPr>
                <w:rFonts w:cs="Times New Roman"/>
                <w:color w:val="000000"/>
                <w:lang w:val="ru-RU"/>
              </w:rPr>
            </w:pPr>
            <w:r w:rsidRPr="00DB615C">
              <w:rPr>
                <w:rFonts w:cs="Times New Roman"/>
                <w:color w:val="000000"/>
                <w:lang w:val="ru-RU"/>
              </w:rPr>
              <w:t>845,300</w:t>
            </w:r>
          </w:p>
          <w:p w:rsidR="00933415" w:rsidRPr="00DB615C" w:rsidRDefault="00933415" w:rsidP="008264E6">
            <w:pPr>
              <w:jc w:val="center"/>
              <w:rPr>
                <w:rFonts w:cs="Times New Roman"/>
                <w:color w:val="000000"/>
                <w:lang w:val="ru-RU"/>
              </w:rPr>
            </w:pPr>
          </w:p>
        </w:tc>
        <w:tc>
          <w:tcPr>
            <w:tcW w:w="758" w:type="pct"/>
            <w:shd w:val="clear" w:color="auto" w:fill="auto"/>
            <w:vAlign w:val="center"/>
          </w:tcPr>
          <w:p w:rsidR="00933415" w:rsidRPr="00DB615C" w:rsidRDefault="00933415" w:rsidP="008264E6">
            <w:pPr>
              <w:jc w:val="center"/>
              <w:rPr>
                <w:rFonts w:cs="Times New Roman"/>
                <w:color w:val="000000"/>
                <w:lang w:val="ru-RU"/>
              </w:rPr>
            </w:pPr>
            <w:r w:rsidRPr="00DB615C">
              <w:rPr>
                <w:rFonts w:cs="Times New Roman"/>
                <w:color w:val="000000"/>
                <w:lang w:val="ru-RU"/>
              </w:rPr>
              <w:t>6762,40</w:t>
            </w:r>
          </w:p>
          <w:p w:rsidR="00933415" w:rsidRPr="00DB615C" w:rsidRDefault="00933415" w:rsidP="008264E6">
            <w:pPr>
              <w:jc w:val="center"/>
              <w:rPr>
                <w:rFonts w:cs="Times New Roman"/>
                <w:color w:val="000000"/>
                <w:lang w:val="ru-RU"/>
              </w:rPr>
            </w:pPr>
          </w:p>
        </w:tc>
      </w:tr>
      <w:tr w:rsidR="00E4653E" w:rsidRPr="00DB615C" w:rsidTr="008264E6">
        <w:trPr>
          <w:trHeight w:val="43"/>
        </w:trPr>
        <w:tc>
          <w:tcPr>
            <w:tcW w:w="5000" w:type="pct"/>
            <w:gridSpan w:val="11"/>
            <w:shd w:val="clear" w:color="auto" w:fill="auto"/>
            <w:vAlign w:val="center"/>
          </w:tcPr>
          <w:p w:rsidR="00E4653E" w:rsidRPr="00DB615C" w:rsidRDefault="00E4653E" w:rsidP="008264E6">
            <w:pPr>
              <w:jc w:val="both"/>
              <w:rPr>
                <w:rFonts w:cs="Times New Roman"/>
                <w:color w:val="000000"/>
                <w:lang w:val="ru-RU"/>
              </w:rPr>
            </w:pPr>
            <w:r w:rsidRPr="00DB615C">
              <w:rPr>
                <w:rFonts w:cs="Times New Roman"/>
                <w:kern w:val="0"/>
                <w:lang w:val="ru-RU" w:bidi="ar-SA"/>
              </w:rPr>
              <w:t>При расчете цены строительства учтен  коэффициент  перехода от цен базового района (Московская область) к уровню цен Краснодарского края для жилых домов-0,79.</w:t>
            </w:r>
          </w:p>
        </w:tc>
      </w:tr>
      <w:tr w:rsidR="00E4653E" w:rsidRPr="00DB615C" w:rsidTr="008264E6">
        <w:trPr>
          <w:trHeight w:val="687"/>
        </w:trPr>
        <w:tc>
          <w:tcPr>
            <w:tcW w:w="5000" w:type="pct"/>
            <w:gridSpan w:val="11"/>
            <w:shd w:val="clear" w:color="auto" w:fill="auto"/>
            <w:vAlign w:val="center"/>
          </w:tcPr>
          <w:p w:rsidR="00E4653E" w:rsidRPr="00DB615C" w:rsidRDefault="00E4653E" w:rsidP="008264E6">
            <w:pPr>
              <w:pStyle w:val="ad"/>
              <w:numPr>
                <w:ilvl w:val="0"/>
                <w:numId w:val="33"/>
              </w:numPr>
              <w:jc w:val="center"/>
              <w:rPr>
                <w:rFonts w:cs="Times New Roman"/>
                <w:kern w:val="0"/>
                <w:lang w:val="ru-RU" w:bidi="ar-SA"/>
              </w:rPr>
            </w:pPr>
            <w:r w:rsidRPr="00DB615C">
              <w:rPr>
                <w:rFonts w:cs="Times New Roman"/>
                <w:lang w:val="ru-RU"/>
              </w:rPr>
              <w:t>Объекты курортно-рекреационного назначения</w:t>
            </w:r>
            <w:r w:rsidR="00AC4928" w:rsidRPr="00DB615C">
              <w:rPr>
                <w:rFonts w:cs="Times New Roman"/>
                <w:lang w:val="ru-RU"/>
              </w:rPr>
              <w:t>.</w:t>
            </w:r>
          </w:p>
        </w:tc>
      </w:tr>
      <w:tr w:rsidR="00E40908" w:rsidRPr="00DB615C" w:rsidTr="008264E6">
        <w:trPr>
          <w:trHeight w:val="545"/>
        </w:trPr>
        <w:tc>
          <w:tcPr>
            <w:tcW w:w="366" w:type="pct"/>
            <w:gridSpan w:val="2"/>
            <w:shd w:val="clear" w:color="auto" w:fill="auto"/>
            <w:vAlign w:val="center"/>
          </w:tcPr>
          <w:p w:rsidR="00E40908" w:rsidRPr="00DB615C" w:rsidRDefault="00E40908" w:rsidP="008264E6">
            <w:pPr>
              <w:jc w:val="center"/>
              <w:rPr>
                <w:rFonts w:cs="Times New Roman"/>
                <w:kern w:val="0"/>
                <w:lang w:val="ru-RU" w:bidi="ar-SA"/>
              </w:rPr>
            </w:pPr>
            <w:r w:rsidRPr="00DB615C">
              <w:rPr>
                <w:rFonts w:cs="Times New Roman"/>
                <w:kern w:val="0"/>
                <w:lang w:val="ru-RU" w:bidi="ar-SA"/>
              </w:rPr>
              <w:t>9.</w:t>
            </w:r>
            <w:r w:rsidR="008264E6" w:rsidRPr="00DB615C">
              <w:rPr>
                <w:rFonts w:cs="Times New Roman"/>
                <w:kern w:val="0"/>
                <w:lang w:val="ru-RU" w:bidi="ar-SA"/>
              </w:rPr>
              <w:t>1</w:t>
            </w:r>
          </w:p>
        </w:tc>
        <w:tc>
          <w:tcPr>
            <w:tcW w:w="1323" w:type="pct"/>
            <w:gridSpan w:val="2"/>
            <w:shd w:val="clear" w:color="auto" w:fill="auto"/>
            <w:vAlign w:val="center"/>
          </w:tcPr>
          <w:p w:rsidR="00E40908" w:rsidRPr="00DB615C" w:rsidRDefault="00E40908" w:rsidP="008264E6">
            <w:pPr>
              <w:jc w:val="center"/>
              <w:rPr>
                <w:rFonts w:cs="Times New Roman"/>
                <w:kern w:val="0"/>
                <w:lang w:val="ru-RU" w:bidi="ar-SA"/>
              </w:rPr>
            </w:pPr>
            <w:r w:rsidRPr="00DB615C">
              <w:rPr>
                <w:rFonts w:cs="Times New Roman"/>
                <w:kern w:val="0"/>
                <w:lang w:val="ru-RU" w:bidi="ar-SA"/>
              </w:rPr>
              <w:t>Устройство пляжной зоны</w:t>
            </w:r>
          </w:p>
          <w:p w:rsidR="00E40908" w:rsidRPr="00DB615C" w:rsidRDefault="00E40908" w:rsidP="008264E6">
            <w:pPr>
              <w:jc w:val="center"/>
              <w:rPr>
                <w:rFonts w:cs="Times New Roman"/>
                <w:kern w:val="0"/>
                <w:lang w:val="ru-RU" w:bidi="ar-SA"/>
              </w:rPr>
            </w:pPr>
            <w:r w:rsidRPr="00DB615C">
              <w:rPr>
                <w:rFonts w:cs="Times New Roman"/>
                <w:kern w:val="0"/>
                <w:lang w:val="ru-RU" w:bidi="ar-SA"/>
              </w:rPr>
              <w:t>на берегу</w:t>
            </w:r>
          </w:p>
          <w:p w:rsidR="00E40908" w:rsidRPr="00DB615C" w:rsidRDefault="00E40908" w:rsidP="008264E6">
            <w:pPr>
              <w:jc w:val="center"/>
              <w:rPr>
                <w:rFonts w:cs="Times New Roman"/>
                <w:color w:val="000000"/>
                <w:lang w:val="ru-RU"/>
              </w:rPr>
            </w:pPr>
            <w:r w:rsidRPr="00DB615C">
              <w:rPr>
                <w:rFonts w:cs="Times New Roman"/>
                <w:kern w:val="0"/>
                <w:lang w:val="ru-RU" w:bidi="ar-SA"/>
              </w:rPr>
              <w:t>(пляж, объекты активного и пассивного отдыха)</w:t>
            </w:r>
          </w:p>
        </w:tc>
        <w:tc>
          <w:tcPr>
            <w:tcW w:w="885" w:type="pct"/>
            <w:gridSpan w:val="2"/>
            <w:shd w:val="clear" w:color="auto" w:fill="auto"/>
            <w:vAlign w:val="center"/>
          </w:tcPr>
          <w:p w:rsidR="00E40908" w:rsidRPr="00DB615C" w:rsidRDefault="00E40908" w:rsidP="008264E6">
            <w:pPr>
              <w:spacing w:line="276" w:lineRule="auto"/>
              <w:jc w:val="center"/>
              <w:rPr>
                <w:rFonts w:cs="Times New Roman"/>
                <w:lang w:val="ru-RU"/>
              </w:rPr>
            </w:pPr>
            <w:r w:rsidRPr="00DB615C">
              <w:rPr>
                <w:rFonts w:cs="Times New Roman"/>
                <w:lang w:val="ru-RU"/>
              </w:rPr>
              <w:t>м</w:t>
            </w:r>
          </w:p>
        </w:tc>
        <w:tc>
          <w:tcPr>
            <w:tcW w:w="717" w:type="pct"/>
            <w:shd w:val="clear" w:color="auto" w:fill="auto"/>
            <w:vAlign w:val="center"/>
          </w:tcPr>
          <w:p w:rsidR="00E40908" w:rsidRPr="00DB615C" w:rsidRDefault="00E40908" w:rsidP="008264E6">
            <w:pPr>
              <w:pStyle w:val="afffffff9"/>
              <w:suppressAutoHyphens/>
              <w:autoSpaceDN w:val="0"/>
              <w:spacing w:line="276" w:lineRule="auto"/>
              <w:rPr>
                <w:kern w:val="3"/>
                <w:sz w:val="24"/>
                <w:szCs w:val="24"/>
                <w:lang w:eastAsia="ja-JP" w:bidi="fa-IR"/>
              </w:rPr>
            </w:pPr>
            <w:r w:rsidRPr="00DB615C">
              <w:rPr>
                <w:kern w:val="3"/>
                <w:sz w:val="24"/>
                <w:szCs w:val="24"/>
                <w:lang w:eastAsia="ja-JP" w:bidi="fa-IR"/>
              </w:rPr>
              <w:t>350</w:t>
            </w:r>
          </w:p>
        </w:tc>
        <w:tc>
          <w:tcPr>
            <w:tcW w:w="942" w:type="pct"/>
            <w:gridSpan w:val="2"/>
            <w:shd w:val="clear" w:color="auto" w:fill="auto"/>
            <w:vAlign w:val="center"/>
          </w:tcPr>
          <w:p w:rsidR="00E40908" w:rsidRPr="00DB615C" w:rsidRDefault="00E40908" w:rsidP="008264E6">
            <w:pPr>
              <w:jc w:val="center"/>
              <w:rPr>
                <w:rFonts w:cs="Times New Roman"/>
                <w:bCs/>
                <w:color w:val="000000"/>
                <w:lang w:val="ru-RU"/>
              </w:rPr>
            </w:pPr>
            <w:r w:rsidRPr="00DB615C">
              <w:rPr>
                <w:rFonts w:cs="Times New Roman"/>
                <w:bCs/>
                <w:color w:val="000000"/>
                <w:lang w:val="ru-RU"/>
              </w:rPr>
              <w:t>449,20</w:t>
            </w:r>
          </w:p>
        </w:tc>
        <w:tc>
          <w:tcPr>
            <w:tcW w:w="767" w:type="pct"/>
            <w:gridSpan w:val="2"/>
            <w:shd w:val="clear" w:color="auto" w:fill="auto"/>
            <w:vAlign w:val="center"/>
          </w:tcPr>
          <w:p w:rsidR="00E40908" w:rsidRPr="00DB615C" w:rsidRDefault="00E40908" w:rsidP="008264E6">
            <w:pPr>
              <w:jc w:val="center"/>
              <w:rPr>
                <w:rFonts w:cs="Times New Roman"/>
                <w:bCs/>
                <w:color w:val="000000"/>
                <w:lang w:val="ru-RU"/>
              </w:rPr>
            </w:pPr>
            <w:r w:rsidRPr="00DB615C">
              <w:rPr>
                <w:rFonts w:cs="Times New Roman"/>
                <w:bCs/>
                <w:color w:val="000000"/>
                <w:lang w:val="ru-RU"/>
              </w:rPr>
              <w:t>449,20</w:t>
            </w:r>
          </w:p>
        </w:tc>
      </w:tr>
      <w:tr w:rsidR="00423ED6" w:rsidRPr="00DB615C" w:rsidTr="008264E6">
        <w:trPr>
          <w:trHeight w:val="46"/>
        </w:trPr>
        <w:tc>
          <w:tcPr>
            <w:tcW w:w="5000" w:type="pct"/>
            <w:gridSpan w:val="11"/>
            <w:shd w:val="clear" w:color="auto" w:fill="auto"/>
            <w:vAlign w:val="center"/>
          </w:tcPr>
          <w:p w:rsidR="00E40908" w:rsidRPr="00DB615C" w:rsidRDefault="00A43040" w:rsidP="008264E6">
            <w:pPr>
              <w:jc w:val="both"/>
              <w:rPr>
                <w:rFonts w:cs="Times New Roman"/>
                <w:kern w:val="0"/>
                <w:lang w:val="ru-RU" w:bidi="ar-SA"/>
              </w:rPr>
            </w:pPr>
            <w:r w:rsidRPr="00DB615C">
              <w:rPr>
                <w:rFonts w:cs="Times New Roman"/>
                <w:kern w:val="0"/>
                <w:lang w:val="ru-RU" w:bidi="ar-SA"/>
              </w:rPr>
              <w:t>При расчете цены строительства учтен  коэффициент  перехода от цен базового района (Московская область) к уровню цен Краснодарского края на озеленение  -0,87.</w:t>
            </w:r>
          </w:p>
          <w:p w:rsidR="00DA7C76" w:rsidRPr="00DB615C" w:rsidRDefault="00E40908" w:rsidP="008264E6">
            <w:pPr>
              <w:jc w:val="both"/>
              <w:rPr>
                <w:rFonts w:cs="Times New Roman"/>
                <w:color w:val="000000"/>
                <w:lang w:val="ru-RU"/>
              </w:rPr>
            </w:pPr>
            <w:r w:rsidRPr="00DB615C">
              <w:rPr>
                <w:rFonts w:cs="Times New Roman"/>
                <w:kern w:val="0"/>
                <w:lang w:val="ru-RU" w:bidi="ar-SA"/>
              </w:rPr>
              <w:t xml:space="preserve">Расчет устройства пляжной зоны, произведен по расценке Раздела 3. Малые города. </w:t>
            </w:r>
            <w:proofErr w:type="spellStart"/>
            <w:r w:rsidRPr="00DB615C">
              <w:rPr>
                <w:rFonts w:cs="Times New Roman"/>
                <w:kern w:val="0"/>
                <w:lang w:val="ru-RU" w:bidi="ar-SA"/>
              </w:rPr>
              <w:t>Таб</w:t>
            </w:r>
            <w:proofErr w:type="spellEnd"/>
            <w:r w:rsidRPr="00DB615C">
              <w:rPr>
                <w:rFonts w:cs="Times New Roman"/>
                <w:kern w:val="0"/>
                <w:lang w:val="ru-RU" w:bidi="ar-SA"/>
              </w:rPr>
              <w:t xml:space="preserve"> 17-03-002 Озеленение микрорайонных и межквартальных парков, скверов</w:t>
            </w:r>
            <w:r w:rsidR="007428F9">
              <w:rPr>
                <w:rFonts w:cs="Times New Roman"/>
                <w:kern w:val="0"/>
                <w:lang w:val="ru-RU" w:bidi="ar-SA"/>
              </w:rPr>
              <w:t xml:space="preserve"> </w:t>
            </w:r>
            <w:r w:rsidRPr="00DB615C">
              <w:rPr>
                <w:rFonts w:cs="Times New Roman"/>
                <w:kern w:val="0"/>
                <w:lang w:val="ru-RU" w:bidi="ar-SA"/>
              </w:rPr>
              <w:t>и бульваров НЦС 81-02-2014.</w:t>
            </w:r>
          </w:p>
        </w:tc>
      </w:tr>
    </w:tbl>
    <w:p w:rsidR="0034253F" w:rsidRPr="00DB615C" w:rsidRDefault="0034253F" w:rsidP="00C33DFD">
      <w:pPr>
        <w:spacing w:line="276" w:lineRule="auto"/>
        <w:jc w:val="both"/>
        <w:rPr>
          <w:rFonts w:cs="Times New Roman"/>
          <w:sz w:val="28"/>
          <w:szCs w:val="28"/>
          <w:lang w:val="ru-RU"/>
        </w:rPr>
        <w:sectPr w:rsidR="0034253F" w:rsidRPr="00DB615C" w:rsidSect="002E3F72">
          <w:pgSz w:w="16840" w:h="11907" w:orient="landscape" w:code="9"/>
          <w:pgMar w:top="1106" w:right="539" w:bottom="708" w:left="902" w:header="720" w:footer="266" w:gutter="0"/>
          <w:cols w:space="720"/>
          <w:docGrid w:linePitch="326"/>
        </w:sectPr>
      </w:pPr>
    </w:p>
    <w:p w:rsidR="0034253F" w:rsidRPr="00DB615C" w:rsidRDefault="0034253F" w:rsidP="008F0720">
      <w:pPr>
        <w:pStyle w:val="S0"/>
        <w:jc w:val="center"/>
        <w:rPr>
          <w:b/>
          <w:szCs w:val="32"/>
        </w:rPr>
      </w:pPr>
      <w:r w:rsidRPr="00DB615C">
        <w:rPr>
          <w:b/>
          <w:szCs w:val="32"/>
        </w:rPr>
        <w:lastRenderedPageBreak/>
        <w:t>ОБОСНОВАНИЕ СТОИМОСТИ</w:t>
      </w:r>
      <w:r w:rsidR="00685572" w:rsidRPr="00DB615C">
        <w:rPr>
          <w:b/>
          <w:szCs w:val="32"/>
        </w:rPr>
        <w:t xml:space="preserve"> СТРОИТЕЛЬНЫХ</w:t>
      </w:r>
      <w:r w:rsidRPr="00DB615C">
        <w:rPr>
          <w:b/>
          <w:szCs w:val="32"/>
        </w:rPr>
        <w:t xml:space="preserve"> РАБОТ</w:t>
      </w:r>
    </w:p>
    <w:p w:rsidR="0034253F" w:rsidRPr="00DB615C" w:rsidRDefault="0034253F" w:rsidP="0034253F">
      <w:pPr>
        <w:widowControl/>
        <w:suppressAutoHyphens w:val="0"/>
        <w:autoSpaceDE w:val="0"/>
        <w:adjustRightInd w:val="0"/>
        <w:spacing w:line="276" w:lineRule="auto"/>
        <w:ind w:firstLine="360"/>
        <w:textAlignment w:val="auto"/>
        <w:rPr>
          <w:rFonts w:cs="Times New Roman"/>
          <w:kern w:val="0"/>
          <w:sz w:val="28"/>
          <w:szCs w:val="28"/>
          <w:lang w:val="ru-RU" w:bidi="ar-SA"/>
        </w:rPr>
      </w:pPr>
      <w:r w:rsidRPr="00DB615C">
        <w:rPr>
          <w:rFonts w:cs="Times New Roman"/>
          <w:kern w:val="0"/>
          <w:sz w:val="28"/>
          <w:szCs w:val="28"/>
          <w:lang w:val="ru-RU" w:bidi="ar-SA"/>
        </w:rPr>
        <w:t>Показатели укрупненного норматива цены строительства учитывают стоимость всего комплекса работ и затрат на возведение объектов, включая прокладку вну</w:t>
      </w:r>
      <w:r w:rsidRPr="00DB615C">
        <w:rPr>
          <w:rFonts w:cs="Times New Roman"/>
          <w:kern w:val="0"/>
          <w:sz w:val="28"/>
          <w:szCs w:val="28"/>
          <w:lang w:val="ru-RU" w:bidi="ar-SA"/>
        </w:rPr>
        <w:t>т</w:t>
      </w:r>
      <w:r w:rsidRPr="00DB615C">
        <w:rPr>
          <w:rFonts w:cs="Times New Roman"/>
          <w:kern w:val="0"/>
          <w:sz w:val="28"/>
          <w:szCs w:val="28"/>
          <w:lang w:val="ru-RU" w:bidi="ar-SA"/>
        </w:rPr>
        <w:t>ренних инженерных сетей, монтаж и стоимость инженерного и технологического оборудования, мебели и инвентаря.</w:t>
      </w:r>
    </w:p>
    <w:p w:rsidR="0034253F" w:rsidRPr="00DB615C" w:rsidRDefault="0034253F" w:rsidP="0034253F">
      <w:pPr>
        <w:widowControl/>
        <w:suppressAutoHyphens w:val="0"/>
        <w:autoSpaceDE w:val="0"/>
        <w:adjustRightInd w:val="0"/>
        <w:spacing w:line="276" w:lineRule="auto"/>
        <w:ind w:firstLine="360"/>
        <w:textAlignment w:val="auto"/>
        <w:rPr>
          <w:rFonts w:cs="Times New Roman"/>
          <w:kern w:val="0"/>
          <w:sz w:val="28"/>
          <w:szCs w:val="28"/>
          <w:lang w:val="ru-RU" w:bidi="ar-SA"/>
        </w:rPr>
      </w:pPr>
      <w:r w:rsidRPr="00DB615C">
        <w:rPr>
          <w:rFonts w:cs="Times New Roman"/>
          <w:kern w:val="0"/>
          <w:sz w:val="28"/>
          <w:szCs w:val="28"/>
          <w:lang w:val="ru-RU" w:bidi="ar-SA"/>
        </w:rPr>
        <w:t>В показателях НЦС учтена вся номенклатура затрат, которые предусматриваю</w:t>
      </w:r>
      <w:r w:rsidRPr="00DB615C">
        <w:rPr>
          <w:rFonts w:cs="Times New Roman"/>
          <w:kern w:val="0"/>
          <w:sz w:val="28"/>
          <w:szCs w:val="28"/>
          <w:lang w:val="ru-RU" w:bidi="ar-SA"/>
        </w:rPr>
        <w:t>т</w:t>
      </w:r>
      <w:r w:rsidRPr="00DB615C">
        <w:rPr>
          <w:rFonts w:cs="Times New Roman"/>
          <w:kern w:val="0"/>
          <w:sz w:val="28"/>
          <w:szCs w:val="28"/>
          <w:lang w:val="ru-RU" w:bidi="ar-SA"/>
        </w:rPr>
        <w:t>ся действующими нормативными документами в сфере ценообразования для в</w:t>
      </w:r>
      <w:r w:rsidRPr="00DB615C">
        <w:rPr>
          <w:rFonts w:cs="Times New Roman"/>
          <w:kern w:val="0"/>
          <w:sz w:val="28"/>
          <w:szCs w:val="28"/>
          <w:lang w:val="ru-RU" w:bidi="ar-SA"/>
        </w:rPr>
        <w:t>ы</w:t>
      </w:r>
      <w:r w:rsidRPr="00DB615C">
        <w:rPr>
          <w:rFonts w:cs="Times New Roman"/>
          <w:kern w:val="0"/>
          <w:sz w:val="28"/>
          <w:szCs w:val="28"/>
          <w:lang w:val="ru-RU" w:bidi="ar-SA"/>
        </w:rPr>
        <w:t>полнения основных, вспомогательных и сопутствующих этапов работ для стро</w:t>
      </w:r>
      <w:r w:rsidRPr="00DB615C">
        <w:rPr>
          <w:rFonts w:cs="Times New Roman"/>
          <w:kern w:val="0"/>
          <w:sz w:val="28"/>
          <w:szCs w:val="28"/>
          <w:lang w:val="ru-RU" w:bidi="ar-SA"/>
        </w:rPr>
        <w:t>и</w:t>
      </w:r>
      <w:r w:rsidRPr="00DB615C">
        <w:rPr>
          <w:rFonts w:cs="Times New Roman"/>
          <w:kern w:val="0"/>
          <w:sz w:val="28"/>
          <w:szCs w:val="28"/>
          <w:lang w:val="ru-RU" w:bidi="ar-SA"/>
        </w:rPr>
        <w:t>тельства объекта в нормальных (стандартных) условиях, не осложненных внешн</w:t>
      </w:r>
      <w:r w:rsidRPr="00DB615C">
        <w:rPr>
          <w:rFonts w:cs="Times New Roman"/>
          <w:kern w:val="0"/>
          <w:sz w:val="28"/>
          <w:szCs w:val="28"/>
          <w:lang w:val="ru-RU" w:bidi="ar-SA"/>
        </w:rPr>
        <w:t>и</w:t>
      </w:r>
      <w:r w:rsidRPr="00DB615C">
        <w:rPr>
          <w:rFonts w:cs="Times New Roman"/>
          <w:kern w:val="0"/>
          <w:sz w:val="28"/>
          <w:szCs w:val="28"/>
          <w:lang w:val="ru-RU" w:bidi="ar-SA"/>
        </w:rPr>
        <w:t>ми факторами.</w:t>
      </w:r>
    </w:p>
    <w:p w:rsidR="0034253F" w:rsidRPr="00DB615C" w:rsidRDefault="0034253F" w:rsidP="0034253F">
      <w:pPr>
        <w:widowControl/>
        <w:suppressAutoHyphens w:val="0"/>
        <w:autoSpaceDE w:val="0"/>
        <w:adjustRightInd w:val="0"/>
        <w:spacing w:line="276" w:lineRule="auto"/>
        <w:ind w:firstLine="720"/>
        <w:textAlignment w:val="auto"/>
        <w:rPr>
          <w:rFonts w:cs="Times New Roman"/>
          <w:kern w:val="0"/>
          <w:sz w:val="28"/>
          <w:szCs w:val="28"/>
          <w:lang w:val="ru-RU" w:bidi="ar-SA"/>
        </w:rPr>
      </w:pPr>
      <w:r w:rsidRPr="00DB615C">
        <w:rPr>
          <w:rFonts w:cs="Times New Roman"/>
          <w:kern w:val="0"/>
          <w:sz w:val="28"/>
          <w:szCs w:val="28"/>
          <w:lang w:val="ru-RU" w:bidi="ar-SA"/>
        </w:rPr>
        <w:t>Приведенные показатели учитывают стоимость строительных материалов и оборудования, затраты на оплату труда рабочих и эксплуатацию строительных м</w:t>
      </w:r>
      <w:r w:rsidRPr="00DB615C">
        <w:rPr>
          <w:rFonts w:cs="Times New Roman"/>
          <w:kern w:val="0"/>
          <w:sz w:val="28"/>
          <w:szCs w:val="28"/>
          <w:lang w:val="ru-RU" w:bidi="ar-SA"/>
        </w:rPr>
        <w:t>а</w:t>
      </w:r>
      <w:r w:rsidRPr="00DB615C">
        <w:rPr>
          <w:rFonts w:cs="Times New Roman"/>
          <w:kern w:val="0"/>
          <w:sz w:val="28"/>
          <w:szCs w:val="28"/>
          <w:lang w:val="ru-RU" w:bidi="ar-SA"/>
        </w:rPr>
        <w:t>шин (механизмов), накладные расходы и сметную прибыль, а также затраты на строительство временных титульных зданий и сооружений и дополнительные з</w:t>
      </w:r>
      <w:r w:rsidRPr="00DB615C">
        <w:rPr>
          <w:rFonts w:cs="Times New Roman"/>
          <w:kern w:val="0"/>
          <w:sz w:val="28"/>
          <w:szCs w:val="28"/>
          <w:lang w:val="ru-RU" w:bidi="ar-SA"/>
        </w:rPr>
        <w:t>а</w:t>
      </w:r>
      <w:r w:rsidRPr="00DB615C">
        <w:rPr>
          <w:rFonts w:cs="Times New Roman"/>
          <w:kern w:val="0"/>
          <w:sz w:val="28"/>
          <w:szCs w:val="28"/>
          <w:lang w:val="ru-RU" w:bidi="ar-SA"/>
        </w:rPr>
        <w:t>траты на производство работ в зимнее время, затраты, связанные с получением</w:t>
      </w:r>
    </w:p>
    <w:p w:rsidR="0034253F" w:rsidRPr="00DB615C" w:rsidRDefault="0034253F" w:rsidP="0034253F">
      <w:pPr>
        <w:widowControl/>
        <w:suppressAutoHyphens w:val="0"/>
        <w:autoSpaceDE w:val="0"/>
        <w:adjustRightInd w:val="0"/>
        <w:spacing w:line="276" w:lineRule="auto"/>
        <w:textAlignment w:val="auto"/>
        <w:rPr>
          <w:rFonts w:cs="Times New Roman"/>
          <w:kern w:val="0"/>
          <w:sz w:val="28"/>
          <w:szCs w:val="28"/>
          <w:lang w:val="ru-RU" w:bidi="ar-SA"/>
        </w:rPr>
      </w:pPr>
      <w:r w:rsidRPr="00DB615C">
        <w:rPr>
          <w:rFonts w:cs="Times New Roman"/>
          <w:kern w:val="0"/>
          <w:sz w:val="28"/>
          <w:szCs w:val="28"/>
          <w:lang w:val="ru-RU" w:bidi="ar-SA"/>
        </w:rPr>
        <w:t>заказчиком и проектной организацией исходных данных, технических условий на проектирование и проведение необходимых согласований по проектным решениям, расходы на страхование строительных рисков, затраты на проектно-изыскательские работы и экспертизу проекта, содержание службы заказчика строительства и стр</w:t>
      </w:r>
      <w:r w:rsidRPr="00DB615C">
        <w:rPr>
          <w:rFonts w:cs="Times New Roman"/>
          <w:kern w:val="0"/>
          <w:sz w:val="28"/>
          <w:szCs w:val="28"/>
          <w:lang w:val="ru-RU" w:bidi="ar-SA"/>
        </w:rPr>
        <w:t>о</w:t>
      </w:r>
      <w:r w:rsidRPr="00DB615C">
        <w:rPr>
          <w:rFonts w:cs="Times New Roman"/>
          <w:kern w:val="0"/>
          <w:sz w:val="28"/>
          <w:szCs w:val="28"/>
          <w:lang w:val="ru-RU" w:bidi="ar-SA"/>
        </w:rPr>
        <w:t>ительный контроль, резерв средств на непредвиденные работы и затраты.</w:t>
      </w:r>
    </w:p>
    <w:p w:rsidR="0034253F" w:rsidRPr="00DB615C" w:rsidRDefault="0034253F" w:rsidP="0034253F">
      <w:pPr>
        <w:widowControl/>
        <w:suppressAutoHyphens w:val="0"/>
        <w:autoSpaceDE w:val="0"/>
        <w:adjustRightInd w:val="0"/>
        <w:spacing w:line="276" w:lineRule="auto"/>
        <w:ind w:firstLine="720"/>
        <w:textAlignment w:val="auto"/>
        <w:rPr>
          <w:rFonts w:cs="Times New Roman"/>
          <w:kern w:val="0"/>
          <w:sz w:val="28"/>
          <w:szCs w:val="28"/>
          <w:lang w:val="ru-RU" w:bidi="ar-SA"/>
        </w:rPr>
      </w:pPr>
      <w:r w:rsidRPr="00DB615C">
        <w:rPr>
          <w:rFonts w:cs="Times New Roman"/>
          <w:kern w:val="0"/>
          <w:sz w:val="28"/>
          <w:szCs w:val="28"/>
          <w:lang w:val="ru-RU" w:bidi="ar-SA"/>
        </w:rPr>
        <w:t xml:space="preserve"> Стоимость материалов и оборудования учитывает все расходы (отпускные цены, наценки снабженческо-сбытовых организаций, расходы на тару, упаковку и реквизит, транспортные, погрузочно-разгрузочные работы и заготовительно-складские расходы), связанные с доставкой материалов, изделий, конструкций и оборудования от баз (складов) организаций-подрядчиков или организаций-поставщиков до при объектного склада строительства.</w:t>
      </w:r>
    </w:p>
    <w:p w:rsidR="0034253F" w:rsidRPr="00DB615C" w:rsidRDefault="0034253F" w:rsidP="0034253F">
      <w:pPr>
        <w:widowControl/>
        <w:suppressAutoHyphens w:val="0"/>
        <w:autoSpaceDE w:val="0"/>
        <w:adjustRightInd w:val="0"/>
        <w:spacing w:line="276" w:lineRule="auto"/>
        <w:ind w:firstLine="720"/>
        <w:textAlignment w:val="auto"/>
        <w:rPr>
          <w:rFonts w:cs="Times New Roman"/>
          <w:kern w:val="0"/>
          <w:sz w:val="28"/>
          <w:szCs w:val="28"/>
          <w:lang w:val="ru-RU" w:bidi="ar-SA"/>
        </w:rPr>
      </w:pPr>
      <w:r w:rsidRPr="00DB615C">
        <w:rPr>
          <w:rFonts w:cs="Times New Roman"/>
          <w:kern w:val="0"/>
          <w:sz w:val="28"/>
          <w:szCs w:val="28"/>
          <w:lang w:val="ru-RU" w:bidi="ar-SA"/>
        </w:rPr>
        <w:t>Показатели приведены без учета налога на добавленную стоимость.</w:t>
      </w:r>
    </w:p>
    <w:p w:rsidR="00DD5FD6" w:rsidRPr="00DB615C" w:rsidRDefault="00DD5FD6" w:rsidP="0034253F">
      <w:pPr>
        <w:spacing w:line="276" w:lineRule="auto"/>
        <w:ind w:firstLine="709"/>
        <w:rPr>
          <w:rFonts w:cs="Times New Roman"/>
          <w:kern w:val="0"/>
          <w:sz w:val="22"/>
          <w:lang w:val="ru-RU" w:bidi="ar-SA"/>
        </w:rPr>
      </w:pPr>
    </w:p>
    <w:p w:rsidR="00946779" w:rsidRPr="00DB615C" w:rsidRDefault="00946779" w:rsidP="00946779">
      <w:pPr>
        <w:pStyle w:val="S0"/>
        <w:spacing w:line="276" w:lineRule="auto"/>
        <w:jc w:val="center"/>
        <w:rPr>
          <w:szCs w:val="32"/>
        </w:rPr>
      </w:pPr>
      <w:r w:rsidRPr="00DB615C">
        <w:rPr>
          <w:szCs w:val="32"/>
        </w:rPr>
        <w:t>ОБОСНОВАНИЕ СТОИМОСТИ СПОРТИВНО-ОЗДОРОВИТЕЛЬНЫХ ПЛОЩАДОЧНЫХ КОМПЛЕКСОВ.</w:t>
      </w:r>
    </w:p>
    <w:p w:rsidR="00946779" w:rsidRPr="00DB615C" w:rsidRDefault="00946779" w:rsidP="00946779">
      <w:pPr>
        <w:pStyle w:val="ad"/>
        <w:widowControl/>
        <w:numPr>
          <w:ilvl w:val="0"/>
          <w:numId w:val="45"/>
        </w:numPr>
        <w:shd w:val="clear" w:color="auto" w:fill="FFFFFF"/>
        <w:suppressAutoHyphens w:val="0"/>
        <w:autoSpaceDN/>
        <w:spacing w:line="276" w:lineRule="auto"/>
        <w:ind w:left="0" w:firstLine="284"/>
        <w:textAlignment w:val="auto"/>
        <w:rPr>
          <w:rFonts w:cs="Times New Roman"/>
          <w:sz w:val="28"/>
          <w:szCs w:val="28"/>
          <w:lang w:val="ru-RU"/>
        </w:rPr>
      </w:pPr>
      <w:r w:rsidRPr="00DB615C">
        <w:rPr>
          <w:rFonts w:cs="Times New Roman"/>
          <w:sz w:val="28"/>
          <w:szCs w:val="28"/>
          <w:lang w:val="ru-RU"/>
        </w:rPr>
        <w:t>Расчет спортивно-оздоровительных площадочных комплексов произведен по Прайс-листу, по расценкам 2015</w:t>
      </w:r>
      <w:r w:rsidR="00BE11F3">
        <w:rPr>
          <w:rFonts w:cs="Times New Roman"/>
          <w:sz w:val="28"/>
          <w:szCs w:val="28"/>
          <w:lang w:val="ru-RU"/>
        </w:rPr>
        <w:t xml:space="preserve"> </w:t>
      </w:r>
      <w:r w:rsidRPr="00DB615C">
        <w:rPr>
          <w:rFonts w:cs="Times New Roman"/>
          <w:sz w:val="28"/>
          <w:szCs w:val="28"/>
          <w:lang w:val="ru-RU"/>
        </w:rPr>
        <w:t>года и включают в себя следующий комплекс м</w:t>
      </w:r>
      <w:r w:rsidRPr="00DB615C">
        <w:rPr>
          <w:rFonts w:cs="Times New Roman"/>
          <w:sz w:val="28"/>
          <w:szCs w:val="28"/>
          <w:lang w:val="ru-RU"/>
        </w:rPr>
        <w:t>е</w:t>
      </w:r>
      <w:r w:rsidRPr="00DB615C">
        <w:rPr>
          <w:rFonts w:cs="Times New Roman"/>
          <w:sz w:val="28"/>
          <w:szCs w:val="28"/>
          <w:lang w:val="ru-RU"/>
        </w:rPr>
        <w:t>роприятий:</w:t>
      </w:r>
    </w:p>
    <w:p w:rsidR="00946779" w:rsidRPr="00DB615C" w:rsidRDefault="00946779" w:rsidP="00946779">
      <w:pPr>
        <w:pStyle w:val="ad"/>
        <w:widowControl/>
        <w:numPr>
          <w:ilvl w:val="0"/>
          <w:numId w:val="45"/>
        </w:numPr>
        <w:shd w:val="clear" w:color="auto" w:fill="FFFFFF"/>
        <w:suppressAutoHyphens w:val="0"/>
        <w:autoSpaceDN/>
        <w:spacing w:line="276" w:lineRule="auto"/>
        <w:ind w:left="0" w:firstLine="284"/>
        <w:textAlignment w:val="auto"/>
        <w:rPr>
          <w:rFonts w:cs="Times New Roman"/>
          <w:sz w:val="28"/>
          <w:szCs w:val="28"/>
          <w:lang w:val="ru-RU"/>
        </w:rPr>
      </w:pPr>
      <w:r w:rsidRPr="00DB615C">
        <w:rPr>
          <w:rFonts w:cs="Times New Roman"/>
          <w:sz w:val="28"/>
          <w:szCs w:val="28"/>
          <w:lang w:val="ru-RU"/>
        </w:rPr>
        <w:t>выезд представителя для определения объема работ;</w:t>
      </w:r>
    </w:p>
    <w:p w:rsidR="00946779" w:rsidRPr="00DB615C" w:rsidRDefault="00946779" w:rsidP="00946779">
      <w:pPr>
        <w:pStyle w:val="ad"/>
        <w:widowControl/>
        <w:numPr>
          <w:ilvl w:val="0"/>
          <w:numId w:val="45"/>
        </w:numPr>
        <w:shd w:val="clear" w:color="auto" w:fill="FFFFFF"/>
        <w:suppressAutoHyphens w:val="0"/>
        <w:autoSpaceDN/>
        <w:spacing w:line="276" w:lineRule="auto"/>
        <w:ind w:left="0" w:firstLine="284"/>
        <w:textAlignment w:val="auto"/>
        <w:rPr>
          <w:rFonts w:cs="Times New Roman"/>
          <w:sz w:val="28"/>
          <w:szCs w:val="28"/>
          <w:lang w:val="ru-RU"/>
        </w:rPr>
      </w:pPr>
      <w:r w:rsidRPr="00DB615C">
        <w:rPr>
          <w:rFonts w:cs="Times New Roman"/>
          <w:sz w:val="28"/>
          <w:szCs w:val="28"/>
          <w:lang w:val="ru-RU"/>
        </w:rPr>
        <w:t>подвоз необходимых для строительства материалов (щебень, песок, грани</w:t>
      </w:r>
      <w:r w:rsidRPr="00DB615C">
        <w:rPr>
          <w:rFonts w:cs="Times New Roman"/>
          <w:sz w:val="28"/>
          <w:szCs w:val="28"/>
          <w:lang w:val="ru-RU"/>
        </w:rPr>
        <w:t>т</w:t>
      </w:r>
      <w:r w:rsidRPr="00DB615C">
        <w:rPr>
          <w:rFonts w:cs="Times New Roman"/>
          <w:sz w:val="28"/>
          <w:szCs w:val="28"/>
          <w:lang w:val="ru-RU"/>
        </w:rPr>
        <w:t>ный отсев и т.д.);</w:t>
      </w:r>
    </w:p>
    <w:p w:rsidR="00946779" w:rsidRPr="00DB615C" w:rsidRDefault="00946779" w:rsidP="00946779">
      <w:pPr>
        <w:pStyle w:val="ad"/>
        <w:widowControl/>
        <w:numPr>
          <w:ilvl w:val="0"/>
          <w:numId w:val="45"/>
        </w:numPr>
        <w:shd w:val="clear" w:color="auto" w:fill="FFFFFF"/>
        <w:suppressAutoHyphens w:val="0"/>
        <w:autoSpaceDN/>
        <w:spacing w:line="276" w:lineRule="auto"/>
        <w:ind w:left="0" w:firstLine="284"/>
        <w:textAlignment w:val="auto"/>
        <w:rPr>
          <w:rFonts w:cs="Times New Roman"/>
          <w:sz w:val="28"/>
          <w:szCs w:val="28"/>
          <w:lang w:val="ru-RU"/>
        </w:rPr>
      </w:pPr>
      <w:r w:rsidRPr="00DB615C">
        <w:rPr>
          <w:rFonts w:cs="Times New Roman"/>
          <w:sz w:val="28"/>
          <w:szCs w:val="28"/>
          <w:lang w:val="ru-RU"/>
        </w:rPr>
        <w:t xml:space="preserve">устройство </w:t>
      </w:r>
      <w:hyperlink r:id="rId18" w:history="1">
        <w:r w:rsidRPr="00DB615C">
          <w:rPr>
            <w:rFonts w:cs="Times New Roman"/>
            <w:sz w:val="28"/>
            <w:szCs w:val="28"/>
            <w:lang w:val="ru-RU"/>
          </w:rPr>
          <w:t>бетонного</w:t>
        </w:r>
      </w:hyperlink>
      <w:r w:rsidRPr="00DB615C">
        <w:rPr>
          <w:rFonts w:cs="Times New Roman"/>
          <w:sz w:val="28"/>
          <w:szCs w:val="28"/>
          <w:lang w:val="ru-RU"/>
        </w:rPr>
        <w:t xml:space="preserve"> либо </w:t>
      </w:r>
      <w:hyperlink r:id="rId19" w:history="1">
        <w:r w:rsidRPr="00DB615C">
          <w:rPr>
            <w:rFonts w:cs="Times New Roman"/>
            <w:sz w:val="28"/>
            <w:szCs w:val="28"/>
            <w:lang w:val="ru-RU"/>
          </w:rPr>
          <w:t>асфальтового покрытия</w:t>
        </w:r>
      </w:hyperlink>
      <w:r w:rsidRPr="00DB615C">
        <w:rPr>
          <w:rFonts w:cs="Times New Roman"/>
          <w:sz w:val="28"/>
          <w:szCs w:val="28"/>
          <w:lang w:val="ru-RU"/>
        </w:rPr>
        <w:t xml:space="preserve"> в качестве твердого осн</w:t>
      </w:r>
      <w:r w:rsidRPr="00DB615C">
        <w:rPr>
          <w:rFonts w:cs="Times New Roman"/>
          <w:sz w:val="28"/>
          <w:szCs w:val="28"/>
          <w:lang w:val="ru-RU"/>
        </w:rPr>
        <w:t>о</w:t>
      </w:r>
      <w:r w:rsidRPr="00DB615C">
        <w:rPr>
          <w:rFonts w:cs="Times New Roman"/>
          <w:sz w:val="28"/>
          <w:szCs w:val="28"/>
          <w:lang w:val="ru-RU"/>
        </w:rPr>
        <w:t>вания под резиновое покрытие;</w:t>
      </w:r>
    </w:p>
    <w:p w:rsidR="00946779" w:rsidRPr="00DB615C" w:rsidRDefault="00946779" w:rsidP="00946779">
      <w:pPr>
        <w:pStyle w:val="ad"/>
        <w:widowControl/>
        <w:numPr>
          <w:ilvl w:val="0"/>
          <w:numId w:val="45"/>
        </w:numPr>
        <w:shd w:val="clear" w:color="auto" w:fill="FFFFFF"/>
        <w:suppressAutoHyphens w:val="0"/>
        <w:autoSpaceDN/>
        <w:spacing w:line="276" w:lineRule="auto"/>
        <w:ind w:left="0" w:firstLine="284"/>
        <w:textAlignment w:val="auto"/>
        <w:rPr>
          <w:rFonts w:cs="Times New Roman"/>
          <w:sz w:val="28"/>
          <w:szCs w:val="28"/>
          <w:lang w:val="ru-RU"/>
        </w:rPr>
      </w:pPr>
      <w:r w:rsidRPr="00DB615C">
        <w:rPr>
          <w:rFonts w:cs="Times New Roman"/>
          <w:sz w:val="28"/>
          <w:szCs w:val="28"/>
          <w:lang w:val="ru-RU"/>
        </w:rPr>
        <w:t xml:space="preserve">устройство </w:t>
      </w:r>
      <w:hyperlink r:id="rId20" w:history="1">
        <w:r w:rsidRPr="00DB615C">
          <w:rPr>
            <w:rFonts w:cs="Times New Roman"/>
            <w:sz w:val="28"/>
            <w:szCs w:val="28"/>
            <w:lang w:val="ru-RU"/>
          </w:rPr>
          <w:t>насыпного основания</w:t>
        </w:r>
      </w:hyperlink>
      <w:r w:rsidRPr="00DB615C">
        <w:rPr>
          <w:rFonts w:cs="Times New Roman"/>
          <w:sz w:val="28"/>
          <w:szCs w:val="28"/>
          <w:lang w:val="ru-RU"/>
        </w:rPr>
        <w:t xml:space="preserve"> под резиновое покрытие;</w:t>
      </w:r>
    </w:p>
    <w:p w:rsidR="00946779" w:rsidRPr="00DB615C" w:rsidRDefault="00946779" w:rsidP="00946779">
      <w:pPr>
        <w:pStyle w:val="ad"/>
        <w:widowControl/>
        <w:numPr>
          <w:ilvl w:val="0"/>
          <w:numId w:val="45"/>
        </w:numPr>
        <w:shd w:val="clear" w:color="auto" w:fill="FFFFFF"/>
        <w:suppressAutoHyphens w:val="0"/>
        <w:autoSpaceDN/>
        <w:spacing w:line="276" w:lineRule="auto"/>
        <w:ind w:left="0" w:firstLine="284"/>
        <w:textAlignment w:val="auto"/>
        <w:rPr>
          <w:rFonts w:cs="Times New Roman"/>
          <w:sz w:val="28"/>
          <w:szCs w:val="28"/>
          <w:lang w:val="ru-RU"/>
        </w:rPr>
      </w:pPr>
      <w:r w:rsidRPr="00DB615C">
        <w:rPr>
          <w:rFonts w:cs="Times New Roman"/>
          <w:sz w:val="28"/>
          <w:szCs w:val="28"/>
          <w:lang w:val="ru-RU"/>
        </w:rPr>
        <w:t>установка ограждений, стационарных спортивных или игровых снарядов;</w:t>
      </w:r>
    </w:p>
    <w:p w:rsidR="00946779" w:rsidRPr="00DB615C" w:rsidRDefault="00946779" w:rsidP="00946779">
      <w:pPr>
        <w:pStyle w:val="ad"/>
        <w:widowControl/>
        <w:numPr>
          <w:ilvl w:val="0"/>
          <w:numId w:val="45"/>
        </w:numPr>
        <w:shd w:val="clear" w:color="auto" w:fill="FFFFFF"/>
        <w:suppressAutoHyphens w:val="0"/>
        <w:autoSpaceDN/>
        <w:spacing w:line="276" w:lineRule="auto"/>
        <w:ind w:left="0" w:firstLine="284"/>
        <w:textAlignment w:val="auto"/>
        <w:rPr>
          <w:rFonts w:cs="Times New Roman"/>
          <w:sz w:val="28"/>
          <w:szCs w:val="28"/>
          <w:lang w:val="ru-RU"/>
        </w:rPr>
      </w:pPr>
      <w:r w:rsidRPr="00DB615C">
        <w:rPr>
          <w:rFonts w:cs="Times New Roman"/>
          <w:sz w:val="28"/>
          <w:szCs w:val="28"/>
          <w:lang w:val="ru-RU"/>
        </w:rPr>
        <w:lastRenderedPageBreak/>
        <w:t xml:space="preserve">кладка резинового покрытия из шинной или </w:t>
      </w:r>
      <w:hyperlink r:id="rId21" w:history="1">
        <w:r w:rsidRPr="00DB615C">
          <w:rPr>
            <w:rFonts w:cs="Times New Roman"/>
            <w:sz w:val="28"/>
            <w:szCs w:val="28"/>
            <w:lang w:val="ru-RU"/>
          </w:rPr>
          <w:t>EPDM крошки (крошки из нат</w:t>
        </w:r>
        <w:r w:rsidRPr="00DB615C">
          <w:rPr>
            <w:rFonts w:cs="Times New Roman"/>
            <w:sz w:val="28"/>
            <w:szCs w:val="28"/>
            <w:lang w:val="ru-RU"/>
          </w:rPr>
          <w:t>у</w:t>
        </w:r>
        <w:r w:rsidRPr="00DB615C">
          <w:rPr>
            <w:rFonts w:cs="Times New Roman"/>
            <w:sz w:val="28"/>
            <w:szCs w:val="28"/>
            <w:lang w:val="ru-RU"/>
          </w:rPr>
          <w:t>рального каучука)</w:t>
        </w:r>
      </w:hyperlink>
      <w:r w:rsidRPr="00DB615C">
        <w:rPr>
          <w:rFonts w:cs="Times New Roman"/>
          <w:sz w:val="28"/>
          <w:szCs w:val="28"/>
          <w:lang w:val="ru-RU"/>
        </w:rPr>
        <w:t>;</w:t>
      </w:r>
    </w:p>
    <w:p w:rsidR="00946779" w:rsidRPr="00DB615C" w:rsidRDefault="00546044" w:rsidP="00946779">
      <w:pPr>
        <w:pStyle w:val="ad"/>
        <w:widowControl/>
        <w:numPr>
          <w:ilvl w:val="0"/>
          <w:numId w:val="45"/>
        </w:numPr>
        <w:shd w:val="clear" w:color="auto" w:fill="FFFFFF"/>
        <w:suppressAutoHyphens w:val="0"/>
        <w:autoSpaceDN/>
        <w:spacing w:line="276" w:lineRule="auto"/>
        <w:ind w:left="0" w:firstLine="284"/>
        <w:textAlignment w:val="auto"/>
        <w:rPr>
          <w:rFonts w:cs="Times New Roman"/>
          <w:sz w:val="28"/>
          <w:szCs w:val="28"/>
          <w:lang w:val="ru-RU"/>
        </w:rPr>
      </w:pPr>
      <w:hyperlink r:id="rId22" w:history="1">
        <w:r w:rsidR="00946779" w:rsidRPr="00DB615C">
          <w:rPr>
            <w:rFonts w:cs="Times New Roman"/>
            <w:sz w:val="28"/>
            <w:szCs w:val="28"/>
            <w:lang w:val="ru-RU"/>
          </w:rPr>
          <w:t>нанесение спортивной разметки</w:t>
        </w:r>
      </w:hyperlink>
      <w:r w:rsidR="00946779" w:rsidRPr="00DB615C">
        <w:rPr>
          <w:rFonts w:cs="Times New Roman"/>
          <w:sz w:val="28"/>
          <w:szCs w:val="28"/>
          <w:lang w:val="ru-RU"/>
        </w:rPr>
        <w:t>.</w:t>
      </w:r>
    </w:p>
    <w:p w:rsidR="00946779" w:rsidRPr="00DB615C" w:rsidRDefault="00946779" w:rsidP="00946779">
      <w:pPr>
        <w:pStyle w:val="ad"/>
        <w:widowControl/>
        <w:shd w:val="clear" w:color="auto" w:fill="FFFFFF"/>
        <w:suppressAutoHyphens w:val="0"/>
        <w:autoSpaceDN/>
        <w:spacing w:line="276" w:lineRule="auto"/>
        <w:ind w:left="0" w:firstLine="284"/>
        <w:textAlignment w:val="auto"/>
        <w:rPr>
          <w:rFonts w:cs="Times New Roman"/>
          <w:sz w:val="28"/>
          <w:szCs w:val="28"/>
          <w:lang w:val="ru-RU"/>
        </w:rPr>
      </w:pPr>
      <w:r w:rsidRPr="00DB615C">
        <w:rPr>
          <w:rFonts w:cs="Times New Roman"/>
          <w:sz w:val="28"/>
          <w:szCs w:val="28"/>
          <w:lang w:val="ru-RU"/>
        </w:rPr>
        <w:t>Стоимость резинового покрытия на:</w:t>
      </w:r>
    </w:p>
    <w:p w:rsidR="00946779" w:rsidRPr="00DB615C" w:rsidRDefault="00946779" w:rsidP="00946779">
      <w:pPr>
        <w:pStyle w:val="ad"/>
        <w:widowControl/>
        <w:numPr>
          <w:ilvl w:val="0"/>
          <w:numId w:val="45"/>
        </w:numPr>
        <w:shd w:val="clear" w:color="auto" w:fill="FFFFFF"/>
        <w:suppressAutoHyphens w:val="0"/>
        <w:autoSpaceDN/>
        <w:spacing w:line="276" w:lineRule="auto"/>
        <w:ind w:left="0" w:firstLine="284"/>
        <w:textAlignment w:val="auto"/>
        <w:rPr>
          <w:rFonts w:cs="Times New Roman"/>
          <w:sz w:val="28"/>
          <w:szCs w:val="28"/>
          <w:lang w:val="ru-RU"/>
        </w:rPr>
      </w:pPr>
      <w:r w:rsidRPr="00DB615C">
        <w:rPr>
          <w:rFonts w:cs="Times New Roman"/>
          <w:sz w:val="28"/>
          <w:szCs w:val="28"/>
          <w:lang w:val="ru-RU"/>
        </w:rPr>
        <w:t xml:space="preserve">бетонное основание "под ключ" - от 1900 </w:t>
      </w:r>
      <w:proofErr w:type="spellStart"/>
      <w:r w:rsidRPr="00DB615C">
        <w:rPr>
          <w:rFonts w:cs="Times New Roman"/>
          <w:sz w:val="28"/>
          <w:szCs w:val="28"/>
          <w:lang w:val="ru-RU"/>
        </w:rPr>
        <w:t>руб</w:t>
      </w:r>
      <w:proofErr w:type="spellEnd"/>
      <w:r w:rsidRPr="00DB615C">
        <w:rPr>
          <w:rFonts w:cs="Times New Roman"/>
          <w:sz w:val="28"/>
          <w:szCs w:val="28"/>
          <w:lang w:val="ru-RU"/>
        </w:rPr>
        <w:t>/</w:t>
      </w:r>
      <w:proofErr w:type="spellStart"/>
      <w:r w:rsidRPr="00DB615C">
        <w:rPr>
          <w:rFonts w:cs="Times New Roman"/>
          <w:sz w:val="28"/>
          <w:szCs w:val="28"/>
          <w:lang w:val="ru-RU"/>
        </w:rPr>
        <w:t>кв.м</w:t>
      </w:r>
      <w:proofErr w:type="spellEnd"/>
      <w:r w:rsidRPr="00DB615C">
        <w:rPr>
          <w:rFonts w:cs="Times New Roman"/>
          <w:sz w:val="28"/>
          <w:szCs w:val="28"/>
          <w:lang w:val="ru-RU"/>
        </w:rPr>
        <w:t>.</w:t>
      </w:r>
    </w:p>
    <w:p w:rsidR="00946779" w:rsidRPr="00DB615C" w:rsidRDefault="00946779" w:rsidP="00946779">
      <w:pPr>
        <w:pStyle w:val="ad"/>
        <w:widowControl/>
        <w:numPr>
          <w:ilvl w:val="0"/>
          <w:numId w:val="45"/>
        </w:numPr>
        <w:shd w:val="clear" w:color="auto" w:fill="FFFFFF"/>
        <w:suppressAutoHyphens w:val="0"/>
        <w:autoSpaceDN/>
        <w:spacing w:line="276" w:lineRule="auto"/>
        <w:ind w:left="0" w:firstLine="284"/>
        <w:textAlignment w:val="auto"/>
        <w:rPr>
          <w:rFonts w:cs="Times New Roman"/>
          <w:sz w:val="28"/>
          <w:szCs w:val="28"/>
          <w:lang w:val="ru-RU"/>
        </w:rPr>
      </w:pPr>
      <w:r w:rsidRPr="00DB615C">
        <w:rPr>
          <w:rFonts w:cs="Times New Roman"/>
          <w:sz w:val="28"/>
          <w:szCs w:val="28"/>
          <w:lang w:val="ru-RU"/>
        </w:rPr>
        <w:t xml:space="preserve">на асфальтобетонное основание - от 1700 </w:t>
      </w:r>
      <w:proofErr w:type="spellStart"/>
      <w:r w:rsidRPr="00DB615C">
        <w:rPr>
          <w:rFonts w:cs="Times New Roman"/>
          <w:sz w:val="28"/>
          <w:szCs w:val="28"/>
          <w:lang w:val="ru-RU"/>
        </w:rPr>
        <w:t>руб</w:t>
      </w:r>
      <w:proofErr w:type="spellEnd"/>
      <w:r w:rsidRPr="00DB615C">
        <w:rPr>
          <w:rFonts w:cs="Times New Roman"/>
          <w:sz w:val="28"/>
          <w:szCs w:val="28"/>
          <w:lang w:val="ru-RU"/>
        </w:rPr>
        <w:t>/</w:t>
      </w:r>
      <w:proofErr w:type="spellStart"/>
      <w:r w:rsidRPr="00DB615C">
        <w:rPr>
          <w:rFonts w:cs="Times New Roman"/>
          <w:sz w:val="28"/>
          <w:szCs w:val="28"/>
          <w:lang w:val="ru-RU"/>
        </w:rPr>
        <w:t>кв.м</w:t>
      </w:r>
      <w:proofErr w:type="spellEnd"/>
      <w:r w:rsidRPr="00DB615C">
        <w:rPr>
          <w:rFonts w:cs="Times New Roman"/>
          <w:sz w:val="28"/>
          <w:szCs w:val="28"/>
          <w:lang w:val="ru-RU"/>
        </w:rPr>
        <w:t>.</w:t>
      </w:r>
    </w:p>
    <w:p w:rsidR="00946779" w:rsidRPr="00DB615C" w:rsidRDefault="00946779" w:rsidP="00946779">
      <w:pPr>
        <w:pStyle w:val="ad"/>
        <w:widowControl/>
        <w:shd w:val="clear" w:color="auto" w:fill="FFFFFF"/>
        <w:suppressAutoHyphens w:val="0"/>
        <w:autoSpaceDN/>
        <w:spacing w:line="276" w:lineRule="auto"/>
        <w:ind w:left="284"/>
        <w:textAlignment w:val="auto"/>
        <w:rPr>
          <w:rFonts w:cs="Times New Roman"/>
          <w:lang w:val="ru-RU"/>
        </w:rPr>
      </w:pPr>
    </w:p>
    <w:p w:rsidR="00946779" w:rsidRPr="00DB615C" w:rsidRDefault="00946779" w:rsidP="00946779">
      <w:pPr>
        <w:pStyle w:val="ad"/>
        <w:widowControl/>
        <w:shd w:val="clear" w:color="auto" w:fill="FFFFFF"/>
        <w:suppressAutoHyphens w:val="0"/>
        <w:autoSpaceDN/>
        <w:spacing w:line="276" w:lineRule="auto"/>
        <w:textAlignment w:val="auto"/>
        <w:rPr>
          <w:rFonts w:cs="Times New Roman"/>
          <w:sz w:val="28"/>
          <w:szCs w:val="28"/>
          <w:lang w:val="ru-RU"/>
        </w:rPr>
      </w:pPr>
      <w:r w:rsidRPr="00DB615C">
        <w:rPr>
          <w:rFonts w:cs="Times New Roman"/>
          <w:sz w:val="28"/>
          <w:szCs w:val="28"/>
          <w:u w:val="single"/>
          <w:lang w:val="ru-RU"/>
        </w:rPr>
        <w:t>Спортивная площадка по месту жительства.</w:t>
      </w:r>
    </w:p>
    <w:p w:rsidR="00946779" w:rsidRPr="00DB615C" w:rsidRDefault="00946779" w:rsidP="00946779">
      <w:pPr>
        <w:pStyle w:val="ad"/>
        <w:widowControl/>
        <w:shd w:val="clear" w:color="auto" w:fill="FFFFFF"/>
        <w:suppressAutoHyphens w:val="0"/>
        <w:autoSpaceDN/>
        <w:spacing w:line="276" w:lineRule="auto"/>
        <w:textAlignment w:val="auto"/>
        <w:rPr>
          <w:rFonts w:cs="Times New Roman"/>
          <w:i/>
          <w:sz w:val="28"/>
          <w:szCs w:val="28"/>
          <w:lang w:val="ru-RU"/>
        </w:rPr>
      </w:pPr>
      <w:r w:rsidRPr="00DB615C">
        <w:rPr>
          <w:rFonts w:cs="Times New Roman"/>
          <w:i/>
          <w:sz w:val="28"/>
          <w:szCs w:val="28"/>
          <w:lang w:val="ru-RU"/>
        </w:rPr>
        <w:t>Вариант 1.Стоимость 166 174 рублей.</w:t>
      </w:r>
    </w:p>
    <w:p w:rsidR="00946779" w:rsidRPr="00DB615C" w:rsidRDefault="00946779" w:rsidP="00946779">
      <w:pPr>
        <w:pStyle w:val="ad"/>
        <w:widowControl/>
        <w:shd w:val="clear" w:color="auto" w:fill="FFFFFF"/>
        <w:suppressAutoHyphens w:val="0"/>
        <w:autoSpaceDN/>
        <w:spacing w:line="276" w:lineRule="auto"/>
        <w:textAlignment w:val="auto"/>
        <w:rPr>
          <w:rFonts w:cs="Times New Roman"/>
          <w:i/>
          <w:lang w:val="ru-RU"/>
        </w:rPr>
      </w:pPr>
    </w:p>
    <w:p w:rsidR="00946779" w:rsidRPr="00DB615C" w:rsidRDefault="00946779" w:rsidP="00946779">
      <w:pPr>
        <w:widowControl/>
        <w:shd w:val="clear" w:color="auto" w:fill="FFFFFF"/>
        <w:suppressAutoHyphens w:val="0"/>
        <w:autoSpaceDN/>
        <w:spacing w:before="100" w:after="100" w:line="276" w:lineRule="auto"/>
        <w:ind w:left="100" w:right="100"/>
        <w:jc w:val="center"/>
        <w:textAlignment w:val="auto"/>
        <w:rPr>
          <w:rFonts w:eastAsia="Times New Roman" w:cs="Times New Roman"/>
          <w:kern w:val="0"/>
          <w:lang w:val="ru-RU" w:eastAsia="ru-RU" w:bidi="ar-SA"/>
        </w:rPr>
      </w:pPr>
      <w:r w:rsidRPr="00DB615C">
        <w:rPr>
          <w:rFonts w:eastAsia="Times New Roman" w:cs="Times New Roman"/>
          <w:i/>
          <w:iCs/>
          <w:noProof/>
          <w:kern w:val="0"/>
          <w:lang w:val="ru-RU" w:eastAsia="ru-RU" w:bidi="ar-SA"/>
        </w:rPr>
        <w:drawing>
          <wp:inline distT="0" distB="0" distL="0" distR="0">
            <wp:extent cx="6453892" cy="3640347"/>
            <wp:effectExtent l="19050" t="0" r="4058" b="0"/>
            <wp:docPr id="14" name="Рисунок 1" descr="1 вариан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вариант"/>
                    <pic:cNvPicPr>
                      <a:picLocks noChangeAspect="1" noChangeArrowheads="1"/>
                    </pic:cNvPicPr>
                  </pic:nvPicPr>
                  <pic:blipFill>
                    <a:blip r:embed="rId23" cstate="print"/>
                    <a:srcRect/>
                    <a:stretch>
                      <a:fillRect/>
                    </a:stretch>
                  </pic:blipFill>
                  <pic:spPr bwMode="auto">
                    <a:xfrm>
                      <a:off x="0" y="0"/>
                      <a:ext cx="6461263" cy="3644505"/>
                    </a:xfrm>
                    <a:prstGeom prst="rect">
                      <a:avLst/>
                    </a:prstGeom>
                    <a:noFill/>
                    <a:ln w="9525">
                      <a:noFill/>
                      <a:miter lim="800000"/>
                      <a:headEnd/>
                      <a:tailEnd/>
                    </a:ln>
                  </pic:spPr>
                </pic:pic>
              </a:graphicData>
            </a:graphic>
          </wp:inline>
        </w:drawing>
      </w:r>
    </w:p>
    <w:p w:rsidR="00946779" w:rsidRPr="00DB615C" w:rsidRDefault="00946779" w:rsidP="00946779">
      <w:pPr>
        <w:pStyle w:val="ad"/>
        <w:tabs>
          <w:tab w:val="left" w:pos="284"/>
        </w:tabs>
        <w:spacing w:line="276" w:lineRule="auto"/>
        <w:jc w:val="right"/>
        <w:rPr>
          <w:rFonts w:cs="Times New Roman"/>
          <w:sz w:val="28"/>
          <w:szCs w:val="28"/>
          <w:lang w:val="ru-RU"/>
        </w:rPr>
      </w:pPr>
      <w:r w:rsidRPr="00DB615C">
        <w:rPr>
          <w:rFonts w:cs="Times New Roman"/>
          <w:i/>
          <w:sz w:val="28"/>
          <w:szCs w:val="28"/>
          <w:lang w:val="ru-RU"/>
        </w:rPr>
        <w:t>Таблица 1</w:t>
      </w:r>
      <w:r w:rsidR="003C348E" w:rsidRPr="00DB615C">
        <w:rPr>
          <w:rFonts w:cs="Times New Roman"/>
          <w:i/>
          <w:sz w:val="28"/>
          <w:szCs w:val="28"/>
          <w:lang w:val="ru-RU"/>
        </w:rPr>
        <w:t>4</w:t>
      </w:r>
      <w:r w:rsidRPr="00DB615C">
        <w:rPr>
          <w:rFonts w:cs="Times New Roman"/>
          <w:i/>
          <w:sz w:val="28"/>
          <w:szCs w:val="28"/>
          <w:lang w:val="ru-RU"/>
        </w:rPr>
        <w:t>.</w:t>
      </w:r>
    </w:p>
    <w:p w:rsidR="00946779" w:rsidRPr="00DB615C" w:rsidRDefault="00946779" w:rsidP="00946779">
      <w:pPr>
        <w:pStyle w:val="S0"/>
        <w:spacing w:line="276" w:lineRule="auto"/>
        <w:jc w:val="right"/>
        <w:rPr>
          <w:rFonts w:eastAsia="Andale Sans UI" w:cs="Times New Roman"/>
          <w:bCs/>
          <w:i/>
          <w:sz w:val="28"/>
          <w:szCs w:val="28"/>
          <w:lang w:eastAsia="ja-JP" w:bidi="fa-IR"/>
        </w:rPr>
      </w:pPr>
      <w:r w:rsidRPr="00DB615C">
        <w:rPr>
          <w:rFonts w:eastAsia="Andale Sans UI" w:cs="Times New Roman"/>
          <w:bCs/>
          <w:i/>
          <w:sz w:val="28"/>
          <w:szCs w:val="28"/>
          <w:lang w:eastAsia="ja-JP" w:bidi="fa-IR"/>
        </w:rPr>
        <w:t xml:space="preserve">Оборудование спортивной площадки. </w:t>
      </w:r>
    </w:p>
    <w:p w:rsidR="00946779" w:rsidRPr="00DB615C" w:rsidRDefault="00946779" w:rsidP="00946779">
      <w:pPr>
        <w:pStyle w:val="S0"/>
        <w:spacing w:line="276" w:lineRule="auto"/>
        <w:jc w:val="right"/>
        <w:rPr>
          <w:rFonts w:eastAsia="Andale Sans UI" w:cs="Times New Roman"/>
          <w:bCs/>
          <w:i/>
          <w:sz w:val="28"/>
          <w:szCs w:val="28"/>
          <w:lang w:eastAsia="ja-JP" w:bidi="fa-IR"/>
        </w:rPr>
      </w:pPr>
      <w:r w:rsidRPr="00DB615C">
        <w:rPr>
          <w:rFonts w:eastAsia="Andale Sans UI" w:cs="Times New Roman"/>
          <w:bCs/>
          <w:i/>
          <w:sz w:val="28"/>
          <w:szCs w:val="28"/>
          <w:lang w:eastAsia="ja-JP" w:bidi="fa-IR"/>
        </w:rPr>
        <w:t>Вариант 1.</w:t>
      </w:r>
    </w:p>
    <w:tbl>
      <w:tblPr>
        <w:tblStyle w:val="affffff"/>
        <w:tblW w:w="9991" w:type="dxa"/>
        <w:jc w:val="center"/>
        <w:tblInd w:w="360" w:type="dxa"/>
        <w:tblLayout w:type="fixed"/>
        <w:tblLook w:val="04A0" w:firstRow="1" w:lastRow="0" w:firstColumn="1" w:lastColumn="0" w:noHBand="0" w:noVBand="1"/>
      </w:tblPr>
      <w:tblGrid>
        <w:gridCol w:w="495"/>
        <w:gridCol w:w="1978"/>
        <w:gridCol w:w="3824"/>
        <w:gridCol w:w="1978"/>
        <w:gridCol w:w="1716"/>
      </w:tblGrid>
      <w:tr w:rsidR="00946779" w:rsidRPr="00DB615C" w:rsidTr="00946779">
        <w:trPr>
          <w:trHeight w:val="451"/>
          <w:jc w:val="center"/>
        </w:trPr>
        <w:tc>
          <w:tcPr>
            <w:tcW w:w="495" w:type="dxa"/>
            <w:vAlign w:val="center"/>
          </w:tcPr>
          <w:p w:rsidR="00946779" w:rsidRPr="00DB615C" w:rsidRDefault="00946779" w:rsidP="007D1BB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w:t>
            </w:r>
          </w:p>
        </w:tc>
        <w:tc>
          <w:tcPr>
            <w:tcW w:w="1978"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Изображение</w:t>
            </w:r>
          </w:p>
        </w:tc>
        <w:tc>
          <w:tcPr>
            <w:tcW w:w="3824"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Техническое описание</w:t>
            </w:r>
          </w:p>
        </w:tc>
        <w:tc>
          <w:tcPr>
            <w:tcW w:w="1978"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Размер оборудования</w:t>
            </w:r>
          </w:p>
        </w:tc>
        <w:tc>
          <w:tcPr>
            <w:tcW w:w="1716"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Стоимость, ед.</w:t>
            </w:r>
          </w:p>
        </w:tc>
      </w:tr>
      <w:tr w:rsidR="00946779" w:rsidRPr="00DB615C" w:rsidTr="00946779">
        <w:trPr>
          <w:trHeight w:val="914"/>
          <w:jc w:val="center"/>
        </w:trPr>
        <w:tc>
          <w:tcPr>
            <w:tcW w:w="495" w:type="dxa"/>
            <w:vAlign w:val="center"/>
          </w:tcPr>
          <w:p w:rsidR="00946779" w:rsidRPr="00DB615C" w:rsidRDefault="00946779" w:rsidP="00946779">
            <w:pPr>
              <w:widowControl w:val="0"/>
              <w:suppressAutoHyphens/>
              <w:autoSpaceDN w:val="0"/>
              <w:spacing w:line="276" w:lineRule="auto"/>
              <w:ind w:left="142"/>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1</w:t>
            </w:r>
          </w:p>
        </w:tc>
        <w:tc>
          <w:tcPr>
            <w:tcW w:w="1978"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 xml:space="preserve">Турник </w:t>
            </w:r>
            <w:proofErr w:type="spellStart"/>
            <w:r w:rsidRPr="00DB615C">
              <w:rPr>
                <w:rFonts w:eastAsia="Andale Sans UI"/>
                <w:kern w:val="3"/>
                <w:sz w:val="24"/>
                <w:szCs w:val="24"/>
                <w:lang w:eastAsia="ja-JP" w:bidi="fa-IR"/>
              </w:rPr>
              <w:t>разноуровневый</w:t>
            </w:r>
            <w:proofErr w:type="spellEnd"/>
          </w:p>
        </w:tc>
        <w:tc>
          <w:tcPr>
            <w:tcW w:w="3824"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Перекладина (турник) гимнастическая разновысокая на два уровня, ГОСТ Р. 55675-2013, перекладина - гриф Ф33мм, АСПОРТ9892</w:t>
            </w:r>
          </w:p>
        </w:tc>
        <w:tc>
          <w:tcPr>
            <w:tcW w:w="1978"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2,1х2,1х2,7/3,4 м</w:t>
            </w:r>
          </w:p>
        </w:tc>
        <w:tc>
          <w:tcPr>
            <w:tcW w:w="1716"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11430</w:t>
            </w:r>
          </w:p>
        </w:tc>
      </w:tr>
      <w:tr w:rsidR="00946779" w:rsidRPr="00DB615C" w:rsidTr="00946779">
        <w:trPr>
          <w:trHeight w:val="914"/>
          <w:jc w:val="center"/>
        </w:trPr>
        <w:tc>
          <w:tcPr>
            <w:tcW w:w="495" w:type="dxa"/>
            <w:vAlign w:val="center"/>
          </w:tcPr>
          <w:p w:rsidR="00946779" w:rsidRPr="00DB615C" w:rsidRDefault="00946779" w:rsidP="00946779">
            <w:pPr>
              <w:widowControl w:val="0"/>
              <w:suppressAutoHyphens/>
              <w:autoSpaceDN w:val="0"/>
              <w:spacing w:line="276" w:lineRule="auto"/>
              <w:ind w:left="142"/>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2</w:t>
            </w:r>
          </w:p>
        </w:tc>
        <w:tc>
          <w:tcPr>
            <w:tcW w:w="1978"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Брусья</w:t>
            </w:r>
          </w:p>
        </w:tc>
        <w:tc>
          <w:tcPr>
            <w:tcW w:w="3824"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Брусья параллельные стационарные для школьных спортивных площадок, ГОСТ Р. 55673-2013, ОКПД 36.40.13.122, АСПОРТ9810</w:t>
            </w:r>
          </w:p>
        </w:tc>
        <w:tc>
          <w:tcPr>
            <w:tcW w:w="1978"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2,85х0,44х1,5/2,2 м</w:t>
            </w:r>
          </w:p>
        </w:tc>
        <w:tc>
          <w:tcPr>
            <w:tcW w:w="1716"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 xml:space="preserve">12960 </w:t>
            </w:r>
          </w:p>
        </w:tc>
      </w:tr>
      <w:tr w:rsidR="00946779" w:rsidRPr="00DB615C" w:rsidTr="00946779">
        <w:trPr>
          <w:trHeight w:val="1140"/>
          <w:jc w:val="center"/>
        </w:trPr>
        <w:tc>
          <w:tcPr>
            <w:tcW w:w="495" w:type="dxa"/>
            <w:vAlign w:val="center"/>
          </w:tcPr>
          <w:p w:rsidR="00946779" w:rsidRPr="00DB615C" w:rsidRDefault="00946779" w:rsidP="00946779">
            <w:pPr>
              <w:widowControl w:val="0"/>
              <w:suppressAutoHyphens/>
              <w:autoSpaceDN w:val="0"/>
              <w:spacing w:line="276" w:lineRule="auto"/>
              <w:ind w:left="142"/>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lastRenderedPageBreak/>
              <w:t>3</w:t>
            </w:r>
          </w:p>
        </w:tc>
        <w:tc>
          <w:tcPr>
            <w:tcW w:w="1978"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Скамья для физических упражнений</w:t>
            </w:r>
          </w:p>
        </w:tc>
        <w:tc>
          <w:tcPr>
            <w:tcW w:w="3824"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Скамья для пресса, с жердью для закрепления ступней ног. Материал сиденья – деревянные планки с атмосфероустойчивым покрытием, АСПОРТ9893</w:t>
            </w:r>
          </w:p>
        </w:tc>
        <w:tc>
          <w:tcPr>
            <w:tcW w:w="1978"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4 м</w:t>
            </w:r>
          </w:p>
        </w:tc>
        <w:tc>
          <w:tcPr>
            <w:tcW w:w="1716"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11975</w:t>
            </w:r>
          </w:p>
        </w:tc>
      </w:tr>
      <w:tr w:rsidR="00946779" w:rsidRPr="00DB615C" w:rsidTr="00946779">
        <w:trPr>
          <w:trHeight w:val="688"/>
          <w:jc w:val="center"/>
        </w:trPr>
        <w:tc>
          <w:tcPr>
            <w:tcW w:w="495" w:type="dxa"/>
            <w:vAlign w:val="center"/>
          </w:tcPr>
          <w:p w:rsidR="00946779" w:rsidRPr="00DB615C" w:rsidRDefault="00946779" w:rsidP="00946779">
            <w:pPr>
              <w:widowControl w:val="0"/>
              <w:suppressAutoHyphens/>
              <w:autoSpaceDN w:val="0"/>
              <w:spacing w:line="276" w:lineRule="auto"/>
              <w:ind w:left="142"/>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4</w:t>
            </w:r>
          </w:p>
        </w:tc>
        <w:tc>
          <w:tcPr>
            <w:tcW w:w="1978"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Скамья для пресса наклонная</w:t>
            </w:r>
          </w:p>
        </w:tc>
        <w:tc>
          <w:tcPr>
            <w:tcW w:w="3824"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Тренажер для пресса, римский стул. Регулируемый угол наклона 35° - 50°, АСПОРТ7453</w:t>
            </w:r>
          </w:p>
        </w:tc>
        <w:tc>
          <w:tcPr>
            <w:tcW w:w="1978"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1,5х0,5х0,97 м</w:t>
            </w:r>
          </w:p>
        </w:tc>
        <w:tc>
          <w:tcPr>
            <w:tcW w:w="1716"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7980</w:t>
            </w:r>
          </w:p>
        </w:tc>
      </w:tr>
      <w:tr w:rsidR="00946779" w:rsidRPr="00DB615C" w:rsidTr="00946779">
        <w:trPr>
          <w:trHeight w:val="451"/>
          <w:jc w:val="center"/>
        </w:trPr>
        <w:tc>
          <w:tcPr>
            <w:tcW w:w="495" w:type="dxa"/>
            <w:vAlign w:val="center"/>
          </w:tcPr>
          <w:p w:rsidR="00946779" w:rsidRPr="00DB615C" w:rsidRDefault="00946779" w:rsidP="00946779">
            <w:pPr>
              <w:widowControl w:val="0"/>
              <w:suppressAutoHyphens/>
              <w:autoSpaceDN w:val="0"/>
              <w:spacing w:line="276" w:lineRule="auto"/>
              <w:ind w:left="142"/>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5</w:t>
            </w:r>
          </w:p>
        </w:tc>
        <w:tc>
          <w:tcPr>
            <w:tcW w:w="1978"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Скамья для пресса прямая</w:t>
            </w:r>
          </w:p>
        </w:tc>
        <w:tc>
          <w:tcPr>
            <w:tcW w:w="3824"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Тренажер, скамья атлетическая универсальная, АСПОРТ7482</w:t>
            </w:r>
          </w:p>
        </w:tc>
        <w:tc>
          <w:tcPr>
            <w:tcW w:w="1978"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1,3х0,24х0,55 м</w:t>
            </w:r>
          </w:p>
        </w:tc>
        <w:tc>
          <w:tcPr>
            <w:tcW w:w="1716"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4307</w:t>
            </w:r>
          </w:p>
        </w:tc>
      </w:tr>
      <w:tr w:rsidR="00946779" w:rsidRPr="00DB615C" w:rsidTr="00946779">
        <w:trPr>
          <w:trHeight w:val="226"/>
          <w:jc w:val="center"/>
        </w:trPr>
        <w:tc>
          <w:tcPr>
            <w:tcW w:w="495" w:type="dxa"/>
            <w:vAlign w:val="center"/>
          </w:tcPr>
          <w:p w:rsidR="00946779" w:rsidRPr="00DB615C" w:rsidRDefault="00946779" w:rsidP="00946779">
            <w:pPr>
              <w:widowControl w:val="0"/>
              <w:suppressAutoHyphens/>
              <w:autoSpaceDN w:val="0"/>
              <w:spacing w:line="276" w:lineRule="auto"/>
              <w:ind w:left="142"/>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6</w:t>
            </w:r>
          </w:p>
        </w:tc>
        <w:tc>
          <w:tcPr>
            <w:tcW w:w="1978"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Тренажер тройной</w:t>
            </w:r>
          </w:p>
        </w:tc>
        <w:tc>
          <w:tcPr>
            <w:tcW w:w="3824"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Тренажер тройной</w:t>
            </w:r>
          </w:p>
        </w:tc>
        <w:tc>
          <w:tcPr>
            <w:tcW w:w="1978"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2,2х1,2х2</w:t>
            </w:r>
          </w:p>
        </w:tc>
        <w:tc>
          <w:tcPr>
            <w:tcW w:w="1716"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73809</w:t>
            </w:r>
          </w:p>
        </w:tc>
      </w:tr>
      <w:tr w:rsidR="00946779" w:rsidRPr="00DB615C" w:rsidTr="00946779">
        <w:trPr>
          <w:trHeight w:val="451"/>
          <w:jc w:val="center"/>
        </w:trPr>
        <w:tc>
          <w:tcPr>
            <w:tcW w:w="495" w:type="dxa"/>
            <w:vAlign w:val="center"/>
          </w:tcPr>
          <w:p w:rsidR="00946779" w:rsidRPr="00DB615C" w:rsidRDefault="00946779" w:rsidP="00946779">
            <w:pPr>
              <w:widowControl w:val="0"/>
              <w:suppressAutoHyphens/>
              <w:autoSpaceDN w:val="0"/>
              <w:spacing w:line="276" w:lineRule="auto"/>
              <w:ind w:left="142"/>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7</w:t>
            </w:r>
          </w:p>
        </w:tc>
        <w:tc>
          <w:tcPr>
            <w:tcW w:w="1978"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Информационный стенд</w:t>
            </w:r>
          </w:p>
        </w:tc>
        <w:tc>
          <w:tcPr>
            <w:tcW w:w="3824"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Информационный стенд</w:t>
            </w:r>
          </w:p>
        </w:tc>
        <w:tc>
          <w:tcPr>
            <w:tcW w:w="1978"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1,80*0,05*1,00</w:t>
            </w:r>
          </w:p>
        </w:tc>
        <w:tc>
          <w:tcPr>
            <w:tcW w:w="1716"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16750</w:t>
            </w:r>
          </w:p>
        </w:tc>
      </w:tr>
      <w:tr w:rsidR="00946779" w:rsidRPr="00DB615C" w:rsidTr="00946779">
        <w:trPr>
          <w:trHeight w:val="463"/>
          <w:jc w:val="center"/>
        </w:trPr>
        <w:tc>
          <w:tcPr>
            <w:tcW w:w="495" w:type="dxa"/>
            <w:vAlign w:val="center"/>
          </w:tcPr>
          <w:p w:rsidR="00946779" w:rsidRPr="00DB615C" w:rsidRDefault="00946779" w:rsidP="00946779">
            <w:pPr>
              <w:widowControl w:val="0"/>
              <w:suppressAutoHyphens/>
              <w:autoSpaceDN w:val="0"/>
              <w:spacing w:line="276" w:lineRule="auto"/>
              <w:ind w:left="142"/>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8</w:t>
            </w:r>
          </w:p>
        </w:tc>
        <w:tc>
          <w:tcPr>
            <w:tcW w:w="1978"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Зона для прыжков в длину с места</w:t>
            </w:r>
          </w:p>
        </w:tc>
        <w:tc>
          <w:tcPr>
            <w:tcW w:w="3824"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Зона для прыжков в длину с места</w:t>
            </w:r>
          </w:p>
        </w:tc>
        <w:tc>
          <w:tcPr>
            <w:tcW w:w="1978"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1,7х2,6</w:t>
            </w:r>
          </w:p>
        </w:tc>
        <w:tc>
          <w:tcPr>
            <w:tcW w:w="1716"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26963</w:t>
            </w:r>
          </w:p>
        </w:tc>
      </w:tr>
    </w:tbl>
    <w:p w:rsidR="00946779" w:rsidRPr="00DB615C" w:rsidRDefault="00946779" w:rsidP="00946779">
      <w:pPr>
        <w:spacing w:line="276" w:lineRule="auto"/>
        <w:rPr>
          <w:rFonts w:cs="Times New Roman"/>
          <w:b/>
          <w:sz w:val="28"/>
          <w:szCs w:val="28"/>
          <w:u w:val="single"/>
          <w:lang w:val="ru-RU"/>
        </w:rPr>
      </w:pPr>
    </w:p>
    <w:p w:rsidR="00946779" w:rsidRPr="00DB615C" w:rsidRDefault="00946779" w:rsidP="00946779">
      <w:pPr>
        <w:spacing w:line="276" w:lineRule="auto"/>
        <w:rPr>
          <w:rFonts w:cs="Times New Roman"/>
          <w:b/>
          <w:sz w:val="28"/>
          <w:szCs w:val="28"/>
          <w:u w:val="single"/>
          <w:lang w:val="ru-RU"/>
        </w:rPr>
      </w:pPr>
    </w:p>
    <w:p w:rsidR="00946779" w:rsidRPr="00DB615C" w:rsidRDefault="00946779" w:rsidP="00946779">
      <w:pPr>
        <w:spacing w:line="276" w:lineRule="auto"/>
        <w:rPr>
          <w:rFonts w:eastAsia="Times New Roman" w:cs="Times New Roman"/>
          <w:kern w:val="36"/>
          <w:sz w:val="28"/>
          <w:szCs w:val="28"/>
          <w:u w:val="single"/>
          <w:lang w:val="ru-RU" w:eastAsia="ru-RU" w:bidi="ar-SA"/>
        </w:rPr>
      </w:pPr>
      <w:r w:rsidRPr="00DB615C">
        <w:rPr>
          <w:rFonts w:cs="Times New Roman"/>
          <w:sz w:val="28"/>
          <w:szCs w:val="28"/>
          <w:u w:val="single"/>
          <w:lang w:val="ru-RU"/>
        </w:rPr>
        <w:t xml:space="preserve">Спортивная площадка по месту жительства. </w:t>
      </w:r>
    </w:p>
    <w:p w:rsidR="00946779" w:rsidRPr="00DB615C" w:rsidRDefault="00946779" w:rsidP="00946779">
      <w:pPr>
        <w:pStyle w:val="ad"/>
        <w:widowControl/>
        <w:shd w:val="clear" w:color="auto" w:fill="FFFFFF"/>
        <w:suppressAutoHyphens w:val="0"/>
        <w:autoSpaceDN/>
        <w:spacing w:line="276" w:lineRule="auto"/>
        <w:textAlignment w:val="auto"/>
        <w:rPr>
          <w:rFonts w:cs="Times New Roman"/>
          <w:i/>
          <w:sz w:val="28"/>
          <w:szCs w:val="28"/>
          <w:lang w:val="ru-RU"/>
        </w:rPr>
      </w:pPr>
      <w:r w:rsidRPr="00DB615C">
        <w:rPr>
          <w:rFonts w:cs="Times New Roman"/>
          <w:i/>
          <w:sz w:val="28"/>
          <w:szCs w:val="28"/>
          <w:lang w:val="ru-RU"/>
        </w:rPr>
        <w:t>Вариант 2.Стоимость 520 479 рублей.</w:t>
      </w:r>
    </w:p>
    <w:p w:rsidR="00946779" w:rsidRPr="00DB615C" w:rsidRDefault="00946779" w:rsidP="00946779">
      <w:pPr>
        <w:widowControl/>
        <w:shd w:val="clear" w:color="auto" w:fill="FFFFFF"/>
        <w:suppressAutoHyphens w:val="0"/>
        <w:autoSpaceDN/>
        <w:spacing w:before="100" w:after="100" w:line="276" w:lineRule="auto"/>
        <w:ind w:left="100" w:right="100"/>
        <w:textAlignment w:val="auto"/>
        <w:rPr>
          <w:rFonts w:eastAsia="Times New Roman" w:cs="Times New Roman"/>
          <w:kern w:val="0"/>
          <w:lang w:val="ru-RU" w:eastAsia="ru-RU" w:bidi="ar-SA"/>
        </w:rPr>
      </w:pPr>
      <w:r w:rsidRPr="00DB615C">
        <w:rPr>
          <w:rFonts w:eastAsia="Times New Roman" w:cs="Times New Roman"/>
          <w:i/>
          <w:iCs/>
          <w:noProof/>
          <w:kern w:val="0"/>
          <w:lang w:val="ru-RU" w:eastAsia="ru-RU" w:bidi="ar-SA"/>
        </w:rPr>
        <w:drawing>
          <wp:inline distT="0" distB="0" distL="0" distR="0">
            <wp:extent cx="6520405" cy="4070468"/>
            <wp:effectExtent l="19050" t="0" r="0" b="0"/>
            <wp:docPr id="16" name="Рисунок 2" descr="2 вариан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вариант"/>
                    <pic:cNvPicPr>
                      <a:picLocks noChangeAspect="1" noChangeArrowheads="1"/>
                    </pic:cNvPicPr>
                  </pic:nvPicPr>
                  <pic:blipFill>
                    <a:blip r:embed="rId24" cstate="print"/>
                    <a:srcRect/>
                    <a:stretch>
                      <a:fillRect/>
                    </a:stretch>
                  </pic:blipFill>
                  <pic:spPr bwMode="auto">
                    <a:xfrm>
                      <a:off x="0" y="0"/>
                      <a:ext cx="6521197" cy="4070963"/>
                    </a:xfrm>
                    <a:prstGeom prst="rect">
                      <a:avLst/>
                    </a:prstGeom>
                    <a:noFill/>
                    <a:ln w="9525">
                      <a:noFill/>
                      <a:miter lim="800000"/>
                      <a:headEnd/>
                      <a:tailEnd/>
                    </a:ln>
                  </pic:spPr>
                </pic:pic>
              </a:graphicData>
            </a:graphic>
          </wp:inline>
        </w:drawing>
      </w:r>
    </w:p>
    <w:p w:rsidR="00946779" w:rsidRPr="00DB615C" w:rsidRDefault="00946779" w:rsidP="00946779">
      <w:pPr>
        <w:widowControl/>
        <w:shd w:val="clear" w:color="auto" w:fill="FFFFFF"/>
        <w:suppressAutoHyphens w:val="0"/>
        <w:autoSpaceDN/>
        <w:spacing w:before="100" w:after="100" w:line="276" w:lineRule="auto"/>
        <w:ind w:left="100" w:right="100"/>
        <w:textAlignment w:val="auto"/>
        <w:rPr>
          <w:rFonts w:eastAsia="Times New Roman" w:cs="Times New Roman"/>
          <w:kern w:val="0"/>
          <w:lang w:val="ru-RU" w:eastAsia="ru-RU" w:bidi="ar-SA"/>
        </w:rPr>
      </w:pPr>
    </w:p>
    <w:p w:rsidR="00946779" w:rsidRPr="00DB615C" w:rsidRDefault="00946779" w:rsidP="00946779">
      <w:pPr>
        <w:widowControl/>
        <w:shd w:val="clear" w:color="auto" w:fill="FFFFFF"/>
        <w:suppressAutoHyphens w:val="0"/>
        <w:autoSpaceDN/>
        <w:spacing w:before="100" w:after="100" w:line="276" w:lineRule="auto"/>
        <w:ind w:left="100" w:right="100"/>
        <w:textAlignment w:val="auto"/>
        <w:rPr>
          <w:rFonts w:eastAsia="Times New Roman" w:cs="Times New Roman"/>
          <w:kern w:val="0"/>
          <w:lang w:val="ru-RU" w:eastAsia="ru-RU" w:bidi="ar-SA"/>
        </w:rPr>
      </w:pPr>
    </w:p>
    <w:p w:rsidR="00946779" w:rsidRPr="00DB615C" w:rsidRDefault="00946779" w:rsidP="00946779">
      <w:pPr>
        <w:pStyle w:val="ad"/>
        <w:tabs>
          <w:tab w:val="left" w:pos="284"/>
        </w:tabs>
        <w:spacing w:line="276" w:lineRule="auto"/>
        <w:jc w:val="right"/>
        <w:rPr>
          <w:rFonts w:cs="Times New Roman"/>
          <w:sz w:val="28"/>
          <w:szCs w:val="28"/>
          <w:lang w:val="ru-RU"/>
        </w:rPr>
      </w:pPr>
      <w:r w:rsidRPr="00DB615C">
        <w:rPr>
          <w:rFonts w:cs="Times New Roman"/>
          <w:i/>
          <w:sz w:val="28"/>
          <w:szCs w:val="28"/>
          <w:lang w:val="ru-RU"/>
        </w:rPr>
        <w:lastRenderedPageBreak/>
        <w:t>Таблица 1</w:t>
      </w:r>
      <w:r w:rsidR="003C348E" w:rsidRPr="00DB615C">
        <w:rPr>
          <w:rFonts w:cs="Times New Roman"/>
          <w:i/>
          <w:sz w:val="28"/>
          <w:szCs w:val="28"/>
          <w:lang w:val="ru-RU"/>
        </w:rPr>
        <w:t>5</w:t>
      </w:r>
      <w:r w:rsidRPr="00DB615C">
        <w:rPr>
          <w:rFonts w:cs="Times New Roman"/>
          <w:i/>
          <w:sz w:val="28"/>
          <w:szCs w:val="28"/>
          <w:lang w:val="ru-RU"/>
        </w:rPr>
        <w:t>.</w:t>
      </w:r>
    </w:p>
    <w:p w:rsidR="00946779" w:rsidRPr="00DB615C" w:rsidRDefault="00946779" w:rsidP="00946779">
      <w:pPr>
        <w:pStyle w:val="S0"/>
        <w:spacing w:line="276" w:lineRule="auto"/>
        <w:jc w:val="right"/>
        <w:rPr>
          <w:rFonts w:eastAsia="Andale Sans UI" w:cs="Times New Roman"/>
          <w:bCs/>
          <w:i/>
          <w:sz w:val="28"/>
          <w:szCs w:val="28"/>
          <w:lang w:eastAsia="ja-JP" w:bidi="fa-IR"/>
        </w:rPr>
      </w:pPr>
      <w:r w:rsidRPr="00DB615C">
        <w:rPr>
          <w:rFonts w:eastAsia="Andale Sans UI" w:cs="Times New Roman"/>
          <w:bCs/>
          <w:i/>
          <w:sz w:val="28"/>
          <w:szCs w:val="28"/>
          <w:lang w:eastAsia="ja-JP" w:bidi="fa-IR"/>
        </w:rPr>
        <w:t xml:space="preserve">Оборудование спортивной площадки. </w:t>
      </w:r>
    </w:p>
    <w:p w:rsidR="00946779" w:rsidRPr="00DB615C" w:rsidRDefault="00946779" w:rsidP="00946779">
      <w:pPr>
        <w:pStyle w:val="S0"/>
        <w:spacing w:line="276" w:lineRule="auto"/>
        <w:jc w:val="right"/>
        <w:rPr>
          <w:rFonts w:eastAsia="Times New Roman" w:cs="Times New Roman"/>
          <w:kern w:val="0"/>
          <w:sz w:val="28"/>
          <w:szCs w:val="28"/>
          <w:lang w:eastAsia="ru-RU" w:bidi="ar-SA"/>
        </w:rPr>
      </w:pPr>
      <w:r w:rsidRPr="00DB615C">
        <w:rPr>
          <w:rFonts w:eastAsia="Andale Sans UI" w:cs="Times New Roman"/>
          <w:bCs/>
          <w:i/>
          <w:sz w:val="28"/>
          <w:szCs w:val="28"/>
          <w:lang w:eastAsia="ja-JP" w:bidi="fa-IR"/>
        </w:rPr>
        <w:t>Вариант 2.</w:t>
      </w:r>
    </w:p>
    <w:tbl>
      <w:tblPr>
        <w:tblStyle w:val="affffff"/>
        <w:tblW w:w="10136" w:type="dxa"/>
        <w:jc w:val="center"/>
        <w:tblInd w:w="236" w:type="dxa"/>
        <w:tblLook w:val="04A0" w:firstRow="1" w:lastRow="0" w:firstColumn="1" w:lastColumn="0" w:noHBand="0" w:noVBand="1"/>
      </w:tblPr>
      <w:tblGrid>
        <w:gridCol w:w="464"/>
        <w:gridCol w:w="2109"/>
        <w:gridCol w:w="3789"/>
        <w:gridCol w:w="2045"/>
        <w:gridCol w:w="1729"/>
      </w:tblGrid>
      <w:tr w:rsidR="00946779" w:rsidRPr="00DB615C" w:rsidTr="00946779">
        <w:trPr>
          <w:trHeight w:val="223"/>
          <w:jc w:val="center"/>
        </w:trPr>
        <w:tc>
          <w:tcPr>
            <w:tcW w:w="464"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w:t>
            </w:r>
          </w:p>
        </w:tc>
        <w:tc>
          <w:tcPr>
            <w:tcW w:w="2109"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Изображение</w:t>
            </w:r>
          </w:p>
        </w:tc>
        <w:tc>
          <w:tcPr>
            <w:tcW w:w="3789"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Техническое описание</w:t>
            </w:r>
          </w:p>
        </w:tc>
        <w:tc>
          <w:tcPr>
            <w:tcW w:w="2045"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Размер оборудования</w:t>
            </w:r>
          </w:p>
        </w:tc>
        <w:tc>
          <w:tcPr>
            <w:tcW w:w="1729"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Стоимость, ед.</w:t>
            </w:r>
          </w:p>
        </w:tc>
      </w:tr>
      <w:tr w:rsidR="00946779" w:rsidRPr="00DB615C" w:rsidTr="00946779">
        <w:trPr>
          <w:trHeight w:val="223"/>
          <w:jc w:val="center"/>
        </w:trPr>
        <w:tc>
          <w:tcPr>
            <w:tcW w:w="464"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1</w:t>
            </w:r>
          </w:p>
        </w:tc>
        <w:tc>
          <w:tcPr>
            <w:tcW w:w="2109"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Универсальная спортивная площадка</w:t>
            </w:r>
          </w:p>
        </w:tc>
        <w:tc>
          <w:tcPr>
            <w:tcW w:w="3789"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Универсальная спортивная площадка</w:t>
            </w:r>
          </w:p>
        </w:tc>
        <w:tc>
          <w:tcPr>
            <w:tcW w:w="2045"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26х14</w:t>
            </w:r>
          </w:p>
        </w:tc>
        <w:tc>
          <w:tcPr>
            <w:tcW w:w="1729"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275186</w:t>
            </w:r>
          </w:p>
        </w:tc>
      </w:tr>
      <w:tr w:rsidR="00946779" w:rsidRPr="00DB615C" w:rsidTr="00946779">
        <w:trPr>
          <w:trHeight w:val="223"/>
          <w:jc w:val="center"/>
        </w:trPr>
        <w:tc>
          <w:tcPr>
            <w:tcW w:w="464"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2</w:t>
            </w:r>
          </w:p>
        </w:tc>
        <w:tc>
          <w:tcPr>
            <w:tcW w:w="2109"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Спортивно-развивающее оборудование</w:t>
            </w:r>
          </w:p>
        </w:tc>
        <w:tc>
          <w:tcPr>
            <w:tcW w:w="3789"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Спортивно-развивающее оборудование</w:t>
            </w:r>
          </w:p>
        </w:tc>
        <w:tc>
          <w:tcPr>
            <w:tcW w:w="2045"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3,2х2</w:t>
            </w:r>
          </w:p>
        </w:tc>
        <w:tc>
          <w:tcPr>
            <w:tcW w:w="1729"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92984</w:t>
            </w:r>
          </w:p>
        </w:tc>
      </w:tr>
      <w:tr w:rsidR="00946779" w:rsidRPr="00DB615C" w:rsidTr="00946779">
        <w:trPr>
          <w:trHeight w:val="223"/>
          <w:jc w:val="center"/>
        </w:trPr>
        <w:tc>
          <w:tcPr>
            <w:tcW w:w="464"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3</w:t>
            </w:r>
          </w:p>
        </w:tc>
        <w:tc>
          <w:tcPr>
            <w:tcW w:w="2109"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Спортивно-развивающее оборудование</w:t>
            </w:r>
          </w:p>
        </w:tc>
        <w:tc>
          <w:tcPr>
            <w:tcW w:w="3789"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Спортивно-развивающее оборудование</w:t>
            </w:r>
          </w:p>
        </w:tc>
        <w:tc>
          <w:tcPr>
            <w:tcW w:w="2045"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3х2,2</w:t>
            </w:r>
          </w:p>
        </w:tc>
        <w:tc>
          <w:tcPr>
            <w:tcW w:w="1729"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59944</w:t>
            </w:r>
          </w:p>
        </w:tc>
      </w:tr>
      <w:tr w:rsidR="00946779" w:rsidRPr="00DB615C" w:rsidTr="00946779">
        <w:trPr>
          <w:trHeight w:val="223"/>
          <w:jc w:val="center"/>
        </w:trPr>
        <w:tc>
          <w:tcPr>
            <w:tcW w:w="464"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4</w:t>
            </w:r>
          </w:p>
        </w:tc>
        <w:tc>
          <w:tcPr>
            <w:tcW w:w="2109"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 xml:space="preserve">Турник </w:t>
            </w:r>
            <w:proofErr w:type="spellStart"/>
            <w:r w:rsidRPr="00DB615C">
              <w:rPr>
                <w:rFonts w:eastAsia="Andale Sans UI"/>
                <w:kern w:val="3"/>
                <w:sz w:val="24"/>
                <w:szCs w:val="24"/>
                <w:lang w:eastAsia="ja-JP" w:bidi="fa-IR"/>
              </w:rPr>
              <w:t>разноуровневый</w:t>
            </w:r>
            <w:proofErr w:type="spellEnd"/>
          </w:p>
        </w:tc>
        <w:tc>
          <w:tcPr>
            <w:tcW w:w="3789"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Перекладина (турник) гимнастическая разновысокая на два уровня, ГОСТ Р. 55675-2013, перекладина - гриф Ф33мм, АСПОРТ9892</w:t>
            </w:r>
          </w:p>
        </w:tc>
        <w:tc>
          <w:tcPr>
            <w:tcW w:w="2045"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2,1х2,1х2,7/3,4 м</w:t>
            </w:r>
          </w:p>
        </w:tc>
        <w:tc>
          <w:tcPr>
            <w:tcW w:w="1729"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11430</w:t>
            </w:r>
          </w:p>
        </w:tc>
      </w:tr>
      <w:tr w:rsidR="00946779" w:rsidRPr="00DB615C" w:rsidTr="00946779">
        <w:trPr>
          <w:trHeight w:val="223"/>
          <w:jc w:val="center"/>
        </w:trPr>
        <w:tc>
          <w:tcPr>
            <w:tcW w:w="464"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5</w:t>
            </w:r>
          </w:p>
        </w:tc>
        <w:tc>
          <w:tcPr>
            <w:tcW w:w="2109"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 xml:space="preserve">Брусья </w:t>
            </w:r>
          </w:p>
        </w:tc>
        <w:tc>
          <w:tcPr>
            <w:tcW w:w="3789"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Брусья параллельные стационарные для школьных спортивных площадок, ГОСТ Р. 55673-2013, ОКПД 36.40.13.122, АСПОРТ9810</w:t>
            </w:r>
          </w:p>
        </w:tc>
        <w:tc>
          <w:tcPr>
            <w:tcW w:w="2045"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2,85х0,44х1,5/2,2 м</w:t>
            </w:r>
          </w:p>
        </w:tc>
        <w:tc>
          <w:tcPr>
            <w:tcW w:w="1729"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 xml:space="preserve">12960 </w:t>
            </w:r>
          </w:p>
        </w:tc>
      </w:tr>
      <w:tr w:rsidR="00946779" w:rsidRPr="00DB615C" w:rsidTr="00946779">
        <w:trPr>
          <w:trHeight w:val="223"/>
          <w:jc w:val="center"/>
        </w:trPr>
        <w:tc>
          <w:tcPr>
            <w:tcW w:w="464"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6</w:t>
            </w:r>
          </w:p>
        </w:tc>
        <w:tc>
          <w:tcPr>
            <w:tcW w:w="2109"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Скамья для пресса прямая</w:t>
            </w:r>
          </w:p>
        </w:tc>
        <w:tc>
          <w:tcPr>
            <w:tcW w:w="3789"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Тренажер, скамья атлетическая универсальная, АСПОРТ7482</w:t>
            </w:r>
          </w:p>
        </w:tc>
        <w:tc>
          <w:tcPr>
            <w:tcW w:w="2045"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1,3х0,24х0,55 м</w:t>
            </w:r>
          </w:p>
        </w:tc>
        <w:tc>
          <w:tcPr>
            <w:tcW w:w="1729"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4307</w:t>
            </w:r>
          </w:p>
        </w:tc>
      </w:tr>
      <w:tr w:rsidR="00946779" w:rsidRPr="00DB615C" w:rsidTr="00946779">
        <w:trPr>
          <w:trHeight w:val="1335"/>
          <w:jc w:val="center"/>
        </w:trPr>
        <w:tc>
          <w:tcPr>
            <w:tcW w:w="464"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7</w:t>
            </w:r>
          </w:p>
        </w:tc>
        <w:tc>
          <w:tcPr>
            <w:tcW w:w="2109"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Скамья для пресса наклонная</w:t>
            </w:r>
          </w:p>
        </w:tc>
        <w:tc>
          <w:tcPr>
            <w:tcW w:w="3789"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Тренажер для пресса, римский стул. Регулируемый угол наклона 35° - 50°, АСПОРТ7453</w:t>
            </w:r>
          </w:p>
        </w:tc>
        <w:tc>
          <w:tcPr>
            <w:tcW w:w="2045"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1,5х0,5х0,97 м</w:t>
            </w:r>
          </w:p>
        </w:tc>
        <w:tc>
          <w:tcPr>
            <w:tcW w:w="1729"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7980</w:t>
            </w:r>
          </w:p>
        </w:tc>
      </w:tr>
      <w:tr w:rsidR="00946779" w:rsidRPr="00DB615C" w:rsidTr="00946779">
        <w:trPr>
          <w:trHeight w:val="2247"/>
          <w:jc w:val="center"/>
        </w:trPr>
        <w:tc>
          <w:tcPr>
            <w:tcW w:w="464"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8</w:t>
            </w:r>
          </w:p>
        </w:tc>
        <w:tc>
          <w:tcPr>
            <w:tcW w:w="2109"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Скамья для физических упражнений</w:t>
            </w:r>
          </w:p>
        </w:tc>
        <w:tc>
          <w:tcPr>
            <w:tcW w:w="3789"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Скамья для пресса, с жердью для закрепления ступней ног. Материал сиденья – деревянные планки с атмосфероустойчивым покрытием, АСПОРТ9893</w:t>
            </w:r>
          </w:p>
        </w:tc>
        <w:tc>
          <w:tcPr>
            <w:tcW w:w="2045"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4 м</w:t>
            </w:r>
          </w:p>
        </w:tc>
        <w:tc>
          <w:tcPr>
            <w:tcW w:w="1729"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11975</w:t>
            </w:r>
          </w:p>
        </w:tc>
      </w:tr>
      <w:tr w:rsidR="00946779" w:rsidRPr="00DB615C" w:rsidTr="00946779">
        <w:trPr>
          <w:trHeight w:val="890"/>
          <w:jc w:val="center"/>
        </w:trPr>
        <w:tc>
          <w:tcPr>
            <w:tcW w:w="464"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9</w:t>
            </w:r>
          </w:p>
        </w:tc>
        <w:tc>
          <w:tcPr>
            <w:tcW w:w="2109"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Информационный стенд</w:t>
            </w:r>
          </w:p>
        </w:tc>
        <w:tc>
          <w:tcPr>
            <w:tcW w:w="3789"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Информационный стенд</w:t>
            </w:r>
          </w:p>
        </w:tc>
        <w:tc>
          <w:tcPr>
            <w:tcW w:w="2045"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1,80*0,05*1,00</w:t>
            </w:r>
          </w:p>
        </w:tc>
        <w:tc>
          <w:tcPr>
            <w:tcW w:w="1729"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16750</w:t>
            </w:r>
          </w:p>
        </w:tc>
      </w:tr>
      <w:tr w:rsidR="00946779" w:rsidRPr="00DB615C" w:rsidTr="00946779">
        <w:trPr>
          <w:trHeight w:val="910"/>
          <w:jc w:val="center"/>
        </w:trPr>
        <w:tc>
          <w:tcPr>
            <w:tcW w:w="464"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10</w:t>
            </w:r>
          </w:p>
        </w:tc>
        <w:tc>
          <w:tcPr>
            <w:tcW w:w="2109"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Зона для прыжков в длину с места</w:t>
            </w:r>
          </w:p>
        </w:tc>
        <w:tc>
          <w:tcPr>
            <w:tcW w:w="3789"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Зона для прыжков в длину с места</w:t>
            </w:r>
          </w:p>
        </w:tc>
        <w:tc>
          <w:tcPr>
            <w:tcW w:w="2045"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1,7х2,6</w:t>
            </w:r>
          </w:p>
        </w:tc>
        <w:tc>
          <w:tcPr>
            <w:tcW w:w="1729"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26963</w:t>
            </w:r>
          </w:p>
        </w:tc>
      </w:tr>
    </w:tbl>
    <w:p w:rsidR="00946779" w:rsidRPr="00DB615C" w:rsidRDefault="00946779" w:rsidP="00946779">
      <w:pPr>
        <w:pStyle w:val="ad"/>
        <w:tabs>
          <w:tab w:val="left" w:pos="284"/>
        </w:tabs>
        <w:spacing w:line="276" w:lineRule="auto"/>
        <w:jc w:val="right"/>
        <w:rPr>
          <w:rFonts w:cs="Times New Roman"/>
          <w:i/>
          <w:lang w:val="ru-RU"/>
        </w:rPr>
      </w:pPr>
    </w:p>
    <w:p w:rsidR="00946779" w:rsidRPr="00DB615C" w:rsidRDefault="00946779" w:rsidP="00946779">
      <w:pPr>
        <w:pStyle w:val="ad"/>
        <w:tabs>
          <w:tab w:val="left" w:pos="284"/>
        </w:tabs>
        <w:spacing w:line="276" w:lineRule="auto"/>
        <w:jc w:val="right"/>
        <w:rPr>
          <w:rFonts w:cs="Times New Roman"/>
          <w:i/>
          <w:lang w:val="ru-RU"/>
        </w:rPr>
      </w:pPr>
    </w:p>
    <w:p w:rsidR="00946779" w:rsidRPr="00DB615C" w:rsidRDefault="00946779" w:rsidP="00946779">
      <w:pPr>
        <w:pStyle w:val="ad"/>
        <w:tabs>
          <w:tab w:val="left" w:pos="284"/>
        </w:tabs>
        <w:spacing w:line="276" w:lineRule="auto"/>
        <w:jc w:val="right"/>
        <w:rPr>
          <w:rFonts w:cs="Times New Roman"/>
          <w:i/>
          <w:sz w:val="28"/>
          <w:szCs w:val="28"/>
          <w:lang w:val="ru-RU"/>
        </w:rPr>
      </w:pPr>
      <w:r w:rsidRPr="00DB615C">
        <w:rPr>
          <w:rFonts w:cs="Times New Roman"/>
          <w:i/>
          <w:sz w:val="28"/>
          <w:szCs w:val="28"/>
          <w:lang w:val="ru-RU"/>
        </w:rPr>
        <w:lastRenderedPageBreak/>
        <w:t>Таблица 1</w:t>
      </w:r>
      <w:r w:rsidR="003C348E" w:rsidRPr="00DB615C">
        <w:rPr>
          <w:rFonts w:cs="Times New Roman"/>
          <w:i/>
          <w:sz w:val="28"/>
          <w:szCs w:val="28"/>
          <w:lang w:val="ru-RU"/>
        </w:rPr>
        <w:t>6</w:t>
      </w:r>
      <w:r w:rsidRPr="00DB615C">
        <w:rPr>
          <w:rFonts w:cs="Times New Roman"/>
          <w:i/>
          <w:sz w:val="28"/>
          <w:szCs w:val="28"/>
          <w:lang w:val="ru-RU"/>
        </w:rPr>
        <w:t>.</w:t>
      </w:r>
    </w:p>
    <w:p w:rsidR="00946779" w:rsidRPr="00DB615C" w:rsidRDefault="00946779" w:rsidP="00946779">
      <w:pPr>
        <w:pStyle w:val="ad"/>
        <w:tabs>
          <w:tab w:val="left" w:pos="284"/>
        </w:tabs>
        <w:spacing w:line="276" w:lineRule="auto"/>
        <w:jc w:val="right"/>
        <w:rPr>
          <w:rFonts w:cs="Times New Roman"/>
          <w:sz w:val="28"/>
          <w:szCs w:val="28"/>
          <w:lang w:val="ru-RU"/>
        </w:rPr>
      </w:pPr>
      <w:r w:rsidRPr="00DB615C">
        <w:rPr>
          <w:rFonts w:cs="Times New Roman"/>
          <w:i/>
          <w:sz w:val="28"/>
          <w:szCs w:val="28"/>
          <w:lang w:val="ru-RU"/>
        </w:rPr>
        <w:t>Общая стоимость плоскостных сооружений (оборудование и монтаж).</w:t>
      </w:r>
    </w:p>
    <w:tbl>
      <w:tblPr>
        <w:tblStyle w:val="affffff"/>
        <w:tblW w:w="0" w:type="auto"/>
        <w:tblInd w:w="720" w:type="dxa"/>
        <w:tblLook w:val="04A0" w:firstRow="1" w:lastRow="0" w:firstColumn="1" w:lastColumn="0" w:noHBand="0" w:noVBand="1"/>
      </w:tblPr>
      <w:tblGrid>
        <w:gridCol w:w="661"/>
        <w:gridCol w:w="5686"/>
        <w:gridCol w:w="3192"/>
      </w:tblGrid>
      <w:tr w:rsidR="00946779" w:rsidRPr="00DB615C" w:rsidTr="00946779">
        <w:trPr>
          <w:trHeight w:val="814"/>
        </w:trPr>
        <w:tc>
          <w:tcPr>
            <w:tcW w:w="661" w:type="dxa"/>
            <w:vAlign w:val="center"/>
          </w:tcPr>
          <w:p w:rsidR="00946779" w:rsidRPr="00DB615C" w:rsidRDefault="00946779" w:rsidP="00946779">
            <w:pPr>
              <w:pStyle w:val="ad"/>
              <w:spacing w:line="276" w:lineRule="auto"/>
              <w:ind w:left="0"/>
              <w:jc w:val="center"/>
              <w:rPr>
                <w:sz w:val="24"/>
                <w:szCs w:val="24"/>
              </w:rPr>
            </w:pPr>
            <w:r w:rsidRPr="00DB615C">
              <w:rPr>
                <w:sz w:val="24"/>
                <w:szCs w:val="24"/>
              </w:rPr>
              <w:t xml:space="preserve">№ </w:t>
            </w:r>
            <w:proofErr w:type="spellStart"/>
            <w:r w:rsidRPr="00DB615C">
              <w:rPr>
                <w:sz w:val="24"/>
                <w:szCs w:val="24"/>
              </w:rPr>
              <w:t>пп</w:t>
            </w:r>
            <w:proofErr w:type="spellEnd"/>
          </w:p>
        </w:tc>
        <w:tc>
          <w:tcPr>
            <w:tcW w:w="5686" w:type="dxa"/>
            <w:vAlign w:val="center"/>
          </w:tcPr>
          <w:p w:rsidR="00946779" w:rsidRPr="00DB615C" w:rsidRDefault="00946779" w:rsidP="00946779">
            <w:pPr>
              <w:pStyle w:val="ad"/>
              <w:spacing w:line="276" w:lineRule="auto"/>
              <w:ind w:left="0"/>
              <w:jc w:val="center"/>
              <w:rPr>
                <w:sz w:val="24"/>
                <w:szCs w:val="24"/>
              </w:rPr>
            </w:pPr>
            <w:r w:rsidRPr="00DB615C">
              <w:rPr>
                <w:sz w:val="24"/>
                <w:szCs w:val="24"/>
              </w:rPr>
              <w:t>Наименование работ</w:t>
            </w:r>
          </w:p>
        </w:tc>
        <w:tc>
          <w:tcPr>
            <w:tcW w:w="3192" w:type="dxa"/>
            <w:vAlign w:val="center"/>
          </w:tcPr>
          <w:p w:rsidR="00946779" w:rsidRPr="00DB615C" w:rsidRDefault="00946779" w:rsidP="00946779">
            <w:pPr>
              <w:pStyle w:val="ad"/>
              <w:spacing w:line="276" w:lineRule="auto"/>
              <w:ind w:left="0"/>
              <w:jc w:val="center"/>
              <w:rPr>
                <w:sz w:val="24"/>
                <w:szCs w:val="24"/>
              </w:rPr>
            </w:pPr>
            <w:r w:rsidRPr="00DB615C">
              <w:rPr>
                <w:sz w:val="24"/>
                <w:szCs w:val="24"/>
              </w:rPr>
              <w:t>Стоимость (руб.)</w:t>
            </w:r>
          </w:p>
        </w:tc>
      </w:tr>
      <w:tr w:rsidR="00946779" w:rsidRPr="00DB615C" w:rsidTr="00946779">
        <w:trPr>
          <w:trHeight w:val="399"/>
        </w:trPr>
        <w:tc>
          <w:tcPr>
            <w:tcW w:w="9539" w:type="dxa"/>
            <w:gridSpan w:val="3"/>
            <w:vAlign w:val="center"/>
          </w:tcPr>
          <w:p w:rsidR="00946779" w:rsidRPr="00DB615C" w:rsidRDefault="00946779" w:rsidP="00946779">
            <w:pPr>
              <w:pStyle w:val="ad"/>
              <w:spacing w:line="276" w:lineRule="auto"/>
              <w:ind w:left="0"/>
              <w:jc w:val="center"/>
              <w:rPr>
                <w:sz w:val="24"/>
                <w:szCs w:val="24"/>
              </w:rPr>
            </w:pPr>
            <w:r w:rsidRPr="00DB615C">
              <w:rPr>
                <w:sz w:val="24"/>
                <w:szCs w:val="24"/>
              </w:rPr>
              <w:t>Спортивная площадка на 10 человек</w:t>
            </w:r>
          </w:p>
        </w:tc>
      </w:tr>
      <w:tr w:rsidR="00946779" w:rsidRPr="00DB615C" w:rsidTr="00946779">
        <w:trPr>
          <w:trHeight w:val="399"/>
        </w:trPr>
        <w:tc>
          <w:tcPr>
            <w:tcW w:w="661" w:type="dxa"/>
            <w:vAlign w:val="center"/>
          </w:tcPr>
          <w:p w:rsidR="00946779" w:rsidRPr="00DB615C" w:rsidRDefault="00946779" w:rsidP="00946779">
            <w:pPr>
              <w:pStyle w:val="ad"/>
              <w:spacing w:line="276" w:lineRule="auto"/>
              <w:ind w:left="0"/>
              <w:jc w:val="center"/>
              <w:rPr>
                <w:sz w:val="24"/>
                <w:szCs w:val="24"/>
              </w:rPr>
            </w:pPr>
            <w:r w:rsidRPr="00DB615C">
              <w:rPr>
                <w:sz w:val="24"/>
                <w:szCs w:val="24"/>
              </w:rPr>
              <w:t>1</w:t>
            </w:r>
          </w:p>
        </w:tc>
        <w:tc>
          <w:tcPr>
            <w:tcW w:w="5686" w:type="dxa"/>
            <w:vAlign w:val="center"/>
          </w:tcPr>
          <w:p w:rsidR="00946779" w:rsidRPr="00DB615C" w:rsidRDefault="00946779" w:rsidP="00946779">
            <w:pPr>
              <w:shd w:val="clear" w:color="auto" w:fill="FFFFFF"/>
              <w:spacing w:line="276" w:lineRule="auto"/>
              <w:ind w:left="0"/>
              <w:jc w:val="center"/>
              <w:rPr>
                <w:sz w:val="24"/>
                <w:szCs w:val="24"/>
              </w:rPr>
            </w:pPr>
            <w:r w:rsidRPr="00DB615C">
              <w:rPr>
                <w:sz w:val="24"/>
                <w:szCs w:val="24"/>
              </w:rPr>
              <w:t>основание 9х9 (81кв.м.)</w:t>
            </w:r>
          </w:p>
        </w:tc>
        <w:tc>
          <w:tcPr>
            <w:tcW w:w="3192" w:type="dxa"/>
            <w:vAlign w:val="center"/>
          </w:tcPr>
          <w:p w:rsidR="00946779" w:rsidRPr="00DB615C" w:rsidRDefault="00946779" w:rsidP="00946779">
            <w:pPr>
              <w:pStyle w:val="ad"/>
              <w:spacing w:line="276" w:lineRule="auto"/>
              <w:ind w:left="0"/>
              <w:jc w:val="center"/>
              <w:rPr>
                <w:sz w:val="24"/>
                <w:szCs w:val="24"/>
              </w:rPr>
            </w:pPr>
            <w:r w:rsidRPr="00DB615C">
              <w:rPr>
                <w:sz w:val="24"/>
                <w:szCs w:val="24"/>
              </w:rPr>
              <w:t>153900</w:t>
            </w:r>
          </w:p>
        </w:tc>
      </w:tr>
      <w:tr w:rsidR="00946779" w:rsidRPr="00DB615C" w:rsidTr="00946779">
        <w:trPr>
          <w:trHeight w:val="399"/>
        </w:trPr>
        <w:tc>
          <w:tcPr>
            <w:tcW w:w="661" w:type="dxa"/>
            <w:vAlign w:val="center"/>
          </w:tcPr>
          <w:p w:rsidR="00946779" w:rsidRPr="00DB615C" w:rsidRDefault="00946779" w:rsidP="00946779">
            <w:pPr>
              <w:pStyle w:val="ad"/>
              <w:spacing w:line="276" w:lineRule="auto"/>
              <w:ind w:left="0"/>
              <w:jc w:val="center"/>
              <w:rPr>
                <w:sz w:val="24"/>
                <w:szCs w:val="24"/>
              </w:rPr>
            </w:pPr>
            <w:r w:rsidRPr="00DB615C">
              <w:rPr>
                <w:sz w:val="24"/>
                <w:szCs w:val="24"/>
              </w:rPr>
              <w:t>2</w:t>
            </w:r>
          </w:p>
        </w:tc>
        <w:tc>
          <w:tcPr>
            <w:tcW w:w="5686" w:type="dxa"/>
            <w:vAlign w:val="center"/>
          </w:tcPr>
          <w:p w:rsidR="00946779" w:rsidRPr="00DB615C" w:rsidRDefault="00946779" w:rsidP="00946779">
            <w:pPr>
              <w:pStyle w:val="ad"/>
              <w:spacing w:line="276" w:lineRule="auto"/>
              <w:ind w:left="0"/>
              <w:jc w:val="center"/>
              <w:rPr>
                <w:sz w:val="24"/>
                <w:szCs w:val="24"/>
              </w:rPr>
            </w:pPr>
            <w:r w:rsidRPr="00DB615C">
              <w:rPr>
                <w:sz w:val="24"/>
                <w:szCs w:val="24"/>
              </w:rPr>
              <w:t>Спортивная площадка на 10 человек</w:t>
            </w:r>
          </w:p>
        </w:tc>
        <w:tc>
          <w:tcPr>
            <w:tcW w:w="3192" w:type="dxa"/>
            <w:vAlign w:val="center"/>
          </w:tcPr>
          <w:p w:rsidR="00946779" w:rsidRPr="00DB615C" w:rsidRDefault="00946779" w:rsidP="00946779">
            <w:pPr>
              <w:pStyle w:val="ad"/>
              <w:spacing w:line="276" w:lineRule="auto"/>
              <w:ind w:left="0"/>
              <w:jc w:val="center"/>
              <w:rPr>
                <w:sz w:val="24"/>
                <w:szCs w:val="24"/>
              </w:rPr>
            </w:pPr>
            <w:r w:rsidRPr="00DB615C">
              <w:rPr>
                <w:sz w:val="24"/>
                <w:szCs w:val="24"/>
              </w:rPr>
              <w:t>166174</w:t>
            </w:r>
          </w:p>
        </w:tc>
      </w:tr>
      <w:tr w:rsidR="00946779" w:rsidRPr="00DB615C" w:rsidTr="00946779">
        <w:trPr>
          <w:trHeight w:val="814"/>
        </w:trPr>
        <w:tc>
          <w:tcPr>
            <w:tcW w:w="661" w:type="dxa"/>
            <w:vAlign w:val="center"/>
          </w:tcPr>
          <w:p w:rsidR="00946779" w:rsidRPr="00DB615C" w:rsidRDefault="00946779" w:rsidP="00946779">
            <w:pPr>
              <w:pStyle w:val="ad"/>
              <w:spacing w:line="276" w:lineRule="auto"/>
              <w:ind w:left="0"/>
              <w:jc w:val="center"/>
              <w:rPr>
                <w:sz w:val="24"/>
                <w:szCs w:val="24"/>
              </w:rPr>
            </w:pPr>
            <w:r w:rsidRPr="00DB615C">
              <w:rPr>
                <w:sz w:val="24"/>
                <w:szCs w:val="24"/>
              </w:rPr>
              <w:t>3</w:t>
            </w:r>
          </w:p>
        </w:tc>
        <w:tc>
          <w:tcPr>
            <w:tcW w:w="5686" w:type="dxa"/>
            <w:vAlign w:val="center"/>
          </w:tcPr>
          <w:p w:rsidR="00946779" w:rsidRPr="00DB615C" w:rsidRDefault="00946779" w:rsidP="00946779">
            <w:pPr>
              <w:pStyle w:val="ad"/>
              <w:spacing w:line="276" w:lineRule="auto"/>
              <w:ind w:left="0"/>
              <w:jc w:val="center"/>
              <w:rPr>
                <w:sz w:val="24"/>
                <w:szCs w:val="24"/>
              </w:rPr>
            </w:pPr>
            <w:r w:rsidRPr="00DB615C">
              <w:rPr>
                <w:sz w:val="24"/>
                <w:szCs w:val="24"/>
              </w:rPr>
              <w:t xml:space="preserve">Стоимость монтажа </w:t>
            </w:r>
          </w:p>
          <w:p w:rsidR="00946779" w:rsidRPr="00DB615C" w:rsidRDefault="00946779" w:rsidP="00946779">
            <w:pPr>
              <w:pStyle w:val="ad"/>
              <w:spacing w:line="276" w:lineRule="auto"/>
              <w:ind w:left="0"/>
              <w:jc w:val="center"/>
              <w:rPr>
                <w:sz w:val="24"/>
                <w:szCs w:val="24"/>
              </w:rPr>
            </w:pPr>
            <w:r w:rsidRPr="00DB615C">
              <w:rPr>
                <w:sz w:val="24"/>
                <w:szCs w:val="24"/>
              </w:rPr>
              <w:t>(Спортивная площадка на 10 человек)-25%</w:t>
            </w:r>
          </w:p>
        </w:tc>
        <w:tc>
          <w:tcPr>
            <w:tcW w:w="3192" w:type="dxa"/>
            <w:vAlign w:val="center"/>
          </w:tcPr>
          <w:p w:rsidR="00946779" w:rsidRPr="00DB615C" w:rsidRDefault="00946779" w:rsidP="00946779">
            <w:pPr>
              <w:pStyle w:val="ad"/>
              <w:spacing w:line="276" w:lineRule="auto"/>
              <w:ind w:left="0"/>
              <w:jc w:val="center"/>
              <w:rPr>
                <w:sz w:val="24"/>
                <w:szCs w:val="24"/>
              </w:rPr>
            </w:pPr>
            <w:r w:rsidRPr="00DB615C">
              <w:rPr>
                <w:sz w:val="24"/>
                <w:szCs w:val="24"/>
              </w:rPr>
              <w:t>41543,5</w:t>
            </w:r>
          </w:p>
        </w:tc>
      </w:tr>
      <w:tr w:rsidR="00946779" w:rsidRPr="00DB615C" w:rsidTr="00946779">
        <w:trPr>
          <w:trHeight w:val="399"/>
        </w:trPr>
        <w:tc>
          <w:tcPr>
            <w:tcW w:w="661" w:type="dxa"/>
            <w:vAlign w:val="center"/>
          </w:tcPr>
          <w:p w:rsidR="00946779" w:rsidRPr="00DB615C" w:rsidRDefault="00946779" w:rsidP="00946779">
            <w:pPr>
              <w:pStyle w:val="ad"/>
              <w:spacing w:line="276" w:lineRule="auto"/>
              <w:ind w:left="0"/>
              <w:jc w:val="center"/>
              <w:rPr>
                <w:sz w:val="24"/>
                <w:szCs w:val="24"/>
              </w:rPr>
            </w:pPr>
          </w:p>
        </w:tc>
        <w:tc>
          <w:tcPr>
            <w:tcW w:w="5686" w:type="dxa"/>
            <w:vAlign w:val="center"/>
          </w:tcPr>
          <w:p w:rsidR="00946779" w:rsidRPr="00DB615C" w:rsidRDefault="00946779" w:rsidP="00946779">
            <w:pPr>
              <w:pStyle w:val="ad"/>
              <w:spacing w:line="276" w:lineRule="auto"/>
              <w:ind w:left="0"/>
              <w:jc w:val="center"/>
              <w:rPr>
                <w:sz w:val="24"/>
                <w:szCs w:val="24"/>
              </w:rPr>
            </w:pPr>
            <w:r w:rsidRPr="00DB615C">
              <w:rPr>
                <w:sz w:val="24"/>
                <w:szCs w:val="24"/>
              </w:rPr>
              <w:t>Итого:</w:t>
            </w:r>
          </w:p>
        </w:tc>
        <w:tc>
          <w:tcPr>
            <w:tcW w:w="3192" w:type="dxa"/>
            <w:vAlign w:val="center"/>
          </w:tcPr>
          <w:p w:rsidR="00946779" w:rsidRPr="00DB615C" w:rsidRDefault="00946779" w:rsidP="00946779">
            <w:pPr>
              <w:pStyle w:val="ad"/>
              <w:spacing w:line="276" w:lineRule="auto"/>
              <w:ind w:left="0"/>
              <w:jc w:val="center"/>
              <w:rPr>
                <w:sz w:val="24"/>
                <w:szCs w:val="24"/>
              </w:rPr>
            </w:pPr>
            <w:r w:rsidRPr="00DB615C">
              <w:rPr>
                <w:sz w:val="24"/>
                <w:szCs w:val="24"/>
              </w:rPr>
              <w:t>361617,5</w:t>
            </w:r>
          </w:p>
        </w:tc>
      </w:tr>
      <w:tr w:rsidR="00946779" w:rsidRPr="00DB615C" w:rsidTr="00946779">
        <w:trPr>
          <w:trHeight w:val="399"/>
        </w:trPr>
        <w:tc>
          <w:tcPr>
            <w:tcW w:w="661" w:type="dxa"/>
            <w:vAlign w:val="center"/>
          </w:tcPr>
          <w:p w:rsidR="00946779" w:rsidRPr="00DB615C" w:rsidRDefault="00946779" w:rsidP="00946779">
            <w:pPr>
              <w:pStyle w:val="ad"/>
              <w:spacing w:line="276" w:lineRule="auto"/>
              <w:ind w:left="0"/>
              <w:jc w:val="center"/>
              <w:rPr>
                <w:sz w:val="24"/>
                <w:szCs w:val="24"/>
              </w:rPr>
            </w:pPr>
          </w:p>
        </w:tc>
        <w:tc>
          <w:tcPr>
            <w:tcW w:w="5686" w:type="dxa"/>
            <w:vAlign w:val="center"/>
          </w:tcPr>
          <w:p w:rsidR="00946779" w:rsidRPr="00DB615C" w:rsidRDefault="00946779" w:rsidP="00946779">
            <w:pPr>
              <w:pStyle w:val="ad"/>
              <w:spacing w:line="276" w:lineRule="auto"/>
              <w:ind w:left="0"/>
              <w:jc w:val="center"/>
              <w:rPr>
                <w:sz w:val="24"/>
                <w:szCs w:val="24"/>
              </w:rPr>
            </w:pPr>
            <w:r w:rsidRPr="00DB615C">
              <w:rPr>
                <w:sz w:val="24"/>
                <w:szCs w:val="24"/>
              </w:rPr>
              <w:t xml:space="preserve">С учетом коэффициента на стесненные условия </w:t>
            </w:r>
          </w:p>
          <w:p w:rsidR="00946779" w:rsidRPr="00DB615C" w:rsidRDefault="00946779" w:rsidP="00946779">
            <w:pPr>
              <w:pStyle w:val="ad"/>
              <w:spacing w:line="276" w:lineRule="auto"/>
              <w:ind w:left="0"/>
              <w:jc w:val="center"/>
              <w:rPr>
                <w:sz w:val="24"/>
                <w:szCs w:val="24"/>
              </w:rPr>
            </w:pPr>
            <w:r w:rsidRPr="00DB615C">
              <w:rPr>
                <w:sz w:val="24"/>
                <w:szCs w:val="24"/>
              </w:rPr>
              <w:t>строительства-1,05</w:t>
            </w:r>
          </w:p>
        </w:tc>
        <w:tc>
          <w:tcPr>
            <w:tcW w:w="3192" w:type="dxa"/>
            <w:vAlign w:val="center"/>
          </w:tcPr>
          <w:p w:rsidR="00946779" w:rsidRPr="00DB615C" w:rsidRDefault="00946779" w:rsidP="00946779">
            <w:pPr>
              <w:pStyle w:val="ad"/>
              <w:spacing w:line="276" w:lineRule="auto"/>
              <w:ind w:left="0"/>
              <w:jc w:val="center"/>
              <w:rPr>
                <w:sz w:val="24"/>
                <w:szCs w:val="24"/>
              </w:rPr>
            </w:pPr>
            <w:r w:rsidRPr="00DB615C">
              <w:rPr>
                <w:sz w:val="24"/>
                <w:szCs w:val="24"/>
              </w:rPr>
              <w:t>379,70 тыс. руб.</w:t>
            </w:r>
          </w:p>
        </w:tc>
      </w:tr>
      <w:tr w:rsidR="00946779" w:rsidRPr="00DB615C" w:rsidTr="00946779">
        <w:trPr>
          <w:trHeight w:val="399"/>
        </w:trPr>
        <w:tc>
          <w:tcPr>
            <w:tcW w:w="9539" w:type="dxa"/>
            <w:gridSpan w:val="3"/>
            <w:vAlign w:val="center"/>
          </w:tcPr>
          <w:p w:rsidR="00946779" w:rsidRPr="00DB615C" w:rsidRDefault="00946779" w:rsidP="00946779">
            <w:pPr>
              <w:pStyle w:val="ad"/>
              <w:spacing w:line="276" w:lineRule="auto"/>
              <w:ind w:left="0"/>
              <w:jc w:val="center"/>
              <w:rPr>
                <w:sz w:val="24"/>
                <w:szCs w:val="24"/>
              </w:rPr>
            </w:pPr>
            <w:r w:rsidRPr="00DB615C">
              <w:rPr>
                <w:sz w:val="24"/>
                <w:szCs w:val="24"/>
              </w:rPr>
              <w:t>Спортивная площадка на 36 человек</w:t>
            </w:r>
          </w:p>
        </w:tc>
      </w:tr>
      <w:tr w:rsidR="00946779" w:rsidRPr="00DB615C" w:rsidTr="00946779">
        <w:trPr>
          <w:trHeight w:val="399"/>
        </w:trPr>
        <w:tc>
          <w:tcPr>
            <w:tcW w:w="661" w:type="dxa"/>
            <w:vAlign w:val="center"/>
          </w:tcPr>
          <w:p w:rsidR="00946779" w:rsidRPr="00DB615C" w:rsidRDefault="00946779" w:rsidP="00946779">
            <w:pPr>
              <w:pStyle w:val="ad"/>
              <w:spacing w:line="276" w:lineRule="auto"/>
              <w:ind w:left="0"/>
              <w:jc w:val="center"/>
              <w:rPr>
                <w:sz w:val="24"/>
                <w:szCs w:val="24"/>
              </w:rPr>
            </w:pPr>
            <w:r w:rsidRPr="00DB615C">
              <w:rPr>
                <w:sz w:val="24"/>
                <w:szCs w:val="24"/>
              </w:rPr>
              <w:t>1</w:t>
            </w:r>
          </w:p>
        </w:tc>
        <w:tc>
          <w:tcPr>
            <w:tcW w:w="5686" w:type="dxa"/>
            <w:vAlign w:val="center"/>
          </w:tcPr>
          <w:p w:rsidR="00946779" w:rsidRPr="00DB615C" w:rsidRDefault="00946779" w:rsidP="00946779">
            <w:pPr>
              <w:pStyle w:val="ad"/>
              <w:spacing w:line="276" w:lineRule="auto"/>
              <w:ind w:left="0"/>
              <w:jc w:val="center"/>
              <w:rPr>
                <w:sz w:val="24"/>
                <w:szCs w:val="24"/>
              </w:rPr>
            </w:pPr>
            <w:r w:rsidRPr="00DB615C">
              <w:rPr>
                <w:sz w:val="24"/>
                <w:szCs w:val="24"/>
              </w:rPr>
              <w:t xml:space="preserve">основание 23х25 (575 </w:t>
            </w:r>
            <w:proofErr w:type="spellStart"/>
            <w:r w:rsidRPr="00DB615C">
              <w:rPr>
                <w:sz w:val="24"/>
                <w:szCs w:val="24"/>
              </w:rPr>
              <w:t>кв.м</w:t>
            </w:r>
            <w:proofErr w:type="spellEnd"/>
            <w:r w:rsidRPr="00DB615C">
              <w:rPr>
                <w:sz w:val="24"/>
                <w:szCs w:val="24"/>
              </w:rPr>
              <w:t>.)</w:t>
            </w:r>
          </w:p>
        </w:tc>
        <w:tc>
          <w:tcPr>
            <w:tcW w:w="3192" w:type="dxa"/>
            <w:vAlign w:val="center"/>
          </w:tcPr>
          <w:p w:rsidR="00946779" w:rsidRPr="00DB615C" w:rsidRDefault="00946779" w:rsidP="00946779">
            <w:pPr>
              <w:pStyle w:val="ad"/>
              <w:spacing w:line="276" w:lineRule="auto"/>
              <w:ind w:left="0"/>
              <w:jc w:val="center"/>
              <w:rPr>
                <w:sz w:val="24"/>
                <w:szCs w:val="24"/>
              </w:rPr>
            </w:pPr>
            <w:r w:rsidRPr="00DB615C">
              <w:rPr>
                <w:sz w:val="24"/>
                <w:szCs w:val="24"/>
              </w:rPr>
              <w:t>1092500</w:t>
            </w:r>
          </w:p>
        </w:tc>
      </w:tr>
      <w:tr w:rsidR="00946779" w:rsidRPr="00DB615C" w:rsidTr="00946779">
        <w:trPr>
          <w:trHeight w:val="399"/>
        </w:trPr>
        <w:tc>
          <w:tcPr>
            <w:tcW w:w="661" w:type="dxa"/>
            <w:vAlign w:val="center"/>
          </w:tcPr>
          <w:p w:rsidR="00946779" w:rsidRPr="00DB615C" w:rsidRDefault="00946779" w:rsidP="00946779">
            <w:pPr>
              <w:pStyle w:val="ad"/>
              <w:spacing w:line="276" w:lineRule="auto"/>
              <w:ind w:left="0"/>
              <w:jc w:val="center"/>
              <w:rPr>
                <w:sz w:val="24"/>
                <w:szCs w:val="24"/>
              </w:rPr>
            </w:pPr>
            <w:r w:rsidRPr="00DB615C">
              <w:rPr>
                <w:sz w:val="24"/>
                <w:szCs w:val="24"/>
              </w:rPr>
              <w:t>2</w:t>
            </w:r>
          </w:p>
        </w:tc>
        <w:tc>
          <w:tcPr>
            <w:tcW w:w="5686" w:type="dxa"/>
            <w:vAlign w:val="center"/>
          </w:tcPr>
          <w:p w:rsidR="00946779" w:rsidRPr="00DB615C" w:rsidRDefault="00946779" w:rsidP="00946779">
            <w:pPr>
              <w:pStyle w:val="ad"/>
              <w:spacing w:line="276" w:lineRule="auto"/>
              <w:ind w:left="0"/>
              <w:jc w:val="center"/>
              <w:rPr>
                <w:sz w:val="24"/>
                <w:szCs w:val="24"/>
              </w:rPr>
            </w:pPr>
            <w:r w:rsidRPr="00DB615C">
              <w:rPr>
                <w:sz w:val="24"/>
                <w:szCs w:val="24"/>
              </w:rPr>
              <w:t>Спортивная площадка на 36 человек</w:t>
            </w:r>
          </w:p>
        </w:tc>
        <w:tc>
          <w:tcPr>
            <w:tcW w:w="3192" w:type="dxa"/>
            <w:vAlign w:val="center"/>
          </w:tcPr>
          <w:p w:rsidR="00946779" w:rsidRPr="00DB615C" w:rsidRDefault="00946779" w:rsidP="00946779">
            <w:pPr>
              <w:pStyle w:val="ad"/>
              <w:spacing w:line="276" w:lineRule="auto"/>
              <w:ind w:left="0"/>
              <w:jc w:val="center"/>
              <w:rPr>
                <w:sz w:val="24"/>
                <w:szCs w:val="24"/>
              </w:rPr>
            </w:pPr>
            <w:r w:rsidRPr="00DB615C">
              <w:rPr>
                <w:sz w:val="24"/>
                <w:szCs w:val="24"/>
              </w:rPr>
              <w:t>520479</w:t>
            </w:r>
          </w:p>
        </w:tc>
      </w:tr>
      <w:tr w:rsidR="00946779" w:rsidRPr="00DB615C" w:rsidTr="00946779">
        <w:trPr>
          <w:trHeight w:val="798"/>
        </w:trPr>
        <w:tc>
          <w:tcPr>
            <w:tcW w:w="661" w:type="dxa"/>
            <w:vAlign w:val="center"/>
          </w:tcPr>
          <w:p w:rsidR="00946779" w:rsidRPr="00DB615C" w:rsidRDefault="00946779" w:rsidP="00946779">
            <w:pPr>
              <w:pStyle w:val="ad"/>
              <w:spacing w:line="276" w:lineRule="auto"/>
              <w:ind w:left="0"/>
              <w:jc w:val="center"/>
              <w:rPr>
                <w:sz w:val="24"/>
                <w:szCs w:val="24"/>
              </w:rPr>
            </w:pPr>
            <w:r w:rsidRPr="00DB615C">
              <w:rPr>
                <w:sz w:val="24"/>
                <w:szCs w:val="24"/>
              </w:rPr>
              <w:t>3</w:t>
            </w:r>
          </w:p>
        </w:tc>
        <w:tc>
          <w:tcPr>
            <w:tcW w:w="5686" w:type="dxa"/>
            <w:vAlign w:val="center"/>
          </w:tcPr>
          <w:p w:rsidR="00946779" w:rsidRPr="00DB615C" w:rsidRDefault="00946779" w:rsidP="00946779">
            <w:pPr>
              <w:pStyle w:val="ad"/>
              <w:spacing w:line="276" w:lineRule="auto"/>
              <w:ind w:left="0"/>
              <w:jc w:val="center"/>
              <w:rPr>
                <w:sz w:val="24"/>
                <w:szCs w:val="24"/>
              </w:rPr>
            </w:pPr>
            <w:r w:rsidRPr="00DB615C">
              <w:rPr>
                <w:sz w:val="24"/>
                <w:szCs w:val="24"/>
              </w:rPr>
              <w:t xml:space="preserve">Стоимость монтажа </w:t>
            </w:r>
          </w:p>
          <w:p w:rsidR="00946779" w:rsidRPr="00DB615C" w:rsidRDefault="00946779" w:rsidP="00946779">
            <w:pPr>
              <w:pStyle w:val="ad"/>
              <w:spacing w:line="276" w:lineRule="auto"/>
              <w:ind w:left="0"/>
              <w:jc w:val="center"/>
              <w:rPr>
                <w:sz w:val="24"/>
                <w:szCs w:val="24"/>
              </w:rPr>
            </w:pPr>
            <w:r w:rsidRPr="00DB615C">
              <w:rPr>
                <w:sz w:val="24"/>
                <w:szCs w:val="24"/>
              </w:rPr>
              <w:t>(Спортивная площадка на 10 человек)-25%</w:t>
            </w:r>
          </w:p>
        </w:tc>
        <w:tc>
          <w:tcPr>
            <w:tcW w:w="3192" w:type="dxa"/>
            <w:vAlign w:val="center"/>
          </w:tcPr>
          <w:p w:rsidR="00946779" w:rsidRPr="00DB615C" w:rsidRDefault="00946779" w:rsidP="00946779">
            <w:pPr>
              <w:pStyle w:val="ad"/>
              <w:spacing w:line="276" w:lineRule="auto"/>
              <w:ind w:left="0"/>
              <w:jc w:val="center"/>
              <w:rPr>
                <w:sz w:val="24"/>
                <w:szCs w:val="24"/>
              </w:rPr>
            </w:pPr>
            <w:r w:rsidRPr="00DB615C">
              <w:rPr>
                <w:sz w:val="24"/>
                <w:szCs w:val="24"/>
              </w:rPr>
              <w:t>130119,75</w:t>
            </w:r>
          </w:p>
        </w:tc>
      </w:tr>
      <w:tr w:rsidR="00946779" w:rsidRPr="00DB615C" w:rsidTr="00946779">
        <w:trPr>
          <w:trHeight w:val="399"/>
        </w:trPr>
        <w:tc>
          <w:tcPr>
            <w:tcW w:w="661" w:type="dxa"/>
            <w:vAlign w:val="center"/>
          </w:tcPr>
          <w:p w:rsidR="00946779" w:rsidRPr="00DB615C" w:rsidRDefault="00946779" w:rsidP="00946779">
            <w:pPr>
              <w:pStyle w:val="ad"/>
              <w:spacing w:line="276" w:lineRule="auto"/>
              <w:ind w:left="0"/>
              <w:jc w:val="center"/>
              <w:rPr>
                <w:sz w:val="24"/>
                <w:szCs w:val="24"/>
              </w:rPr>
            </w:pPr>
          </w:p>
        </w:tc>
        <w:tc>
          <w:tcPr>
            <w:tcW w:w="5686" w:type="dxa"/>
            <w:vAlign w:val="center"/>
          </w:tcPr>
          <w:p w:rsidR="00946779" w:rsidRPr="00DB615C" w:rsidRDefault="00946779" w:rsidP="00946779">
            <w:pPr>
              <w:pStyle w:val="ad"/>
              <w:spacing w:line="276" w:lineRule="auto"/>
              <w:ind w:left="0"/>
              <w:jc w:val="center"/>
              <w:rPr>
                <w:sz w:val="24"/>
                <w:szCs w:val="24"/>
              </w:rPr>
            </w:pPr>
            <w:r w:rsidRPr="00DB615C">
              <w:rPr>
                <w:sz w:val="24"/>
                <w:szCs w:val="24"/>
              </w:rPr>
              <w:t>Итого:</w:t>
            </w:r>
          </w:p>
        </w:tc>
        <w:tc>
          <w:tcPr>
            <w:tcW w:w="3192" w:type="dxa"/>
            <w:vAlign w:val="center"/>
          </w:tcPr>
          <w:p w:rsidR="00946779" w:rsidRPr="00DB615C" w:rsidRDefault="00946779" w:rsidP="00946779">
            <w:pPr>
              <w:pStyle w:val="ad"/>
              <w:spacing w:line="276" w:lineRule="auto"/>
              <w:ind w:left="0"/>
              <w:jc w:val="center"/>
              <w:rPr>
                <w:sz w:val="24"/>
                <w:szCs w:val="24"/>
              </w:rPr>
            </w:pPr>
            <w:r w:rsidRPr="00DB615C">
              <w:rPr>
                <w:sz w:val="24"/>
                <w:szCs w:val="24"/>
              </w:rPr>
              <w:t>1743098,75</w:t>
            </w:r>
          </w:p>
        </w:tc>
      </w:tr>
      <w:tr w:rsidR="00946779" w:rsidRPr="00DB615C" w:rsidTr="00946779">
        <w:trPr>
          <w:trHeight w:val="399"/>
        </w:trPr>
        <w:tc>
          <w:tcPr>
            <w:tcW w:w="661" w:type="dxa"/>
            <w:vAlign w:val="center"/>
          </w:tcPr>
          <w:p w:rsidR="00946779" w:rsidRPr="00DB615C" w:rsidRDefault="00946779" w:rsidP="00946779">
            <w:pPr>
              <w:pStyle w:val="ad"/>
              <w:spacing w:line="276" w:lineRule="auto"/>
              <w:ind w:left="0"/>
              <w:jc w:val="center"/>
              <w:rPr>
                <w:sz w:val="24"/>
                <w:szCs w:val="24"/>
              </w:rPr>
            </w:pPr>
          </w:p>
        </w:tc>
        <w:tc>
          <w:tcPr>
            <w:tcW w:w="5686" w:type="dxa"/>
            <w:vAlign w:val="center"/>
          </w:tcPr>
          <w:p w:rsidR="00946779" w:rsidRPr="00DB615C" w:rsidRDefault="00946779" w:rsidP="00946779">
            <w:pPr>
              <w:pStyle w:val="ad"/>
              <w:spacing w:line="276" w:lineRule="auto"/>
              <w:ind w:left="0"/>
              <w:jc w:val="center"/>
              <w:rPr>
                <w:sz w:val="24"/>
                <w:szCs w:val="24"/>
              </w:rPr>
            </w:pPr>
            <w:r w:rsidRPr="00DB615C">
              <w:rPr>
                <w:sz w:val="24"/>
                <w:szCs w:val="24"/>
              </w:rPr>
              <w:t xml:space="preserve">С учетом коэффициента на стесненные условия </w:t>
            </w:r>
          </w:p>
          <w:p w:rsidR="00946779" w:rsidRPr="00DB615C" w:rsidRDefault="00946779" w:rsidP="00946779">
            <w:pPr>
              <w:pStyle w:val="ad"/>
              <w:spacing w:line="276" w:lineRule="auto"/>
              <w:ind w:left="0"/>
              <w:jc w:val="center"/>
              <w:rPr>
                <w:sz w:val="24"/>
                <w:szCs w:val="24"/>
              </w:rPr>
            </w:pPr>
            <w:r w:rsidRPr="00DB615C">
              <w:rPr>
                <w:sz w:val="24"/>
                <w:szCs w:val="24"/>
              </w:rPr>
              <w:t>строительства-1,05</w:t>
            </w:r>
          </w:p>
        </w:tc>
        <w:tc>
          <w:tcPr>
            <w:tcW w:w="3192" w:type="dxa"/>
            <w:vAlign w:val="center"/>
          </w:tcPr>
          <w:p w:rsidR="00946779" w:rsidRPr="00DB615C" w:rsidRDefault="00946779" w:rsidP="00946779">
            <w:pPr>
              <w:pStyle w:val="ad"/>
              <w:spacing w:line="276" w:lineRule="auto"/>
              <w:ind w:left="0"/>
              <w:jc w:val="center"/>
              <w:rPr>
                <w:sz w:val="24"/>
                <w:szCs w:val="24"/>
              </w:rPr>
            </w:pPr>
            <w:r w:rsidRPr="00DB615C">
              <w:rPr>
                <w:sz w:val="24"/>
                <w:szCs w:val="24"/>
              </w:rPr>
              <w:t>1830,23 тыс. руб.</w:t>
            </w:r>
          </w:p>
        </w:tc>
      </w:tr>
    </w:tbl>
    <w:p w:rsidR="008D7198" w:rsidRPr="00DB615C" w:rsidRDefault="008D7198" w:rsidP="00E406CB">
      <w:pPr>
        <w:pStyle w:val="20"/>
        <w:numPr>
          <w:ilvl w:val="1"/>
          <w:numId w:val="1"/>
        </w:numPr>
        <w:spacing w:before="0" w:line="276" w:lineRule="auto"/>
        <w:ind w:left="1080" w:hanging="720"/>
        <w:rPr>
          <w:rFonts w:ascii="Times New Roman" w:hAnsi="Times New Roman" w:cs="Times New Roman"/>
          <w:i/>
          <w:iCs/>
          <w:color w:val="auto"/>
          <w:sz w:val="28"/>
          <w:szCs w:val="32"/>
          <w:lang w:val="ru-RU"/>
        </w:rPr>
        <w:sectPr w:rsidR="008D7198" w:rsidRPr="00DB615C" w:rsidSect="008D7198">
          <w:pgSz w:w="11907" w:h="16840" w:code="9"/>
          <w:pgMar w:top="539" w:right="708" w:bottom="902" w:left="1106" w:header="720" w:footer="266" w:gutter="0"/>
          <w:cols w:space="720"/>
          <w:docGrid w:linePitch="326"/>
        </w:sectPr>
      </w:pPr>
    </w:p>
    <w:p w:rsidR="00642231" w:rsidRPr="00DB615C" w:rsidRDefault="007D1BB9" w:rsidP="00E406CB">
      <w:pPr>
        <w:pStyle w:val="S0"/>
        <w:numPr>
          <w:ilvl w:val="1"/>
          <w:numId w:val="46"/>
        </w:numPr>
        <w:ind w:left="567" w:hanging="720"/>
        <w:rPr>
          <w:b/>
          <w:szCs w:val="32"/>
        </w:rPr>
      </w:pPr>
      <w:r w:rsidRPr="00DB615C">
        <w:rPr>
          <w:b/>
          <w:szCs w:val="32"/>
        </w:rPr>
        <w:lastRenderedPageBreak/>
        <w:t xml:space="preserve"> </w:t>
      </w:r>
      <w:r w:rsidR="00642231" w:rsidRPr="00DB615C">
        <w:rPr>
          <w:b/>
          <w:szCs w:val="32"/>
        </w:rPr>
        <w:t>РЕКОНСТРУКЦИЯ И КАПИТАЛЬНЫЙ РЕМОНТ ОБЪЕКТОВ С</w:t>
      </w:r>
      <w:r w:rsidR="00E406CB" w:rsidRPr="00DB615C">
        <w:rPr>
          <w:b/>
          <w:szCs w:val="32"/>
        </w:rPr>
        <w:t>ОЦИАЛЬНОГО И КУЛЬТУРНО-БЫТОВОГО О</w:t>
      </w:r>
      <w:r w:rsidR="00642231" w:rsidRPr="00DB615C">
        <w:rPr>
          <w:b/>
          <w:szCs w:val="32"/>
        </w:rPr>
        <w:t>БСЛУЖИВАНИЯ</w:t>
      </w:r>
      <w:r w:rsidRPr="00DB615C">
        <w:rPr>
          <w:b/>
          <w:szCs w:val="32"/>
        </w:rPr>
        <w:t>.</w:t>
      </w:r>
    </w:p>
    <w:p w:rsidR="0028369A" w:rsidRPr="00DB615C" w:rsidRDefault="0028369A" w:rsidP="0028369A">
      <w:pPr>
        <w:pStyle w:val="ad"/>
        <w:tabs>
          <w:tab w:val="left" w:pos="284"/>
        </w:tabs>
        <w:spacing w:line="276" w:lineRule="auto"/>
        <w:jc w:val="right"/>
        <w:rPr>
          <w:lang w:val="ru-RU"/>
        </w:rPr>
      </w:pPr>
      <w:r w:rsidRPr="00DB615C">
        <w:rPr>
          <w:rFonts w:cs="Times New Roman"/>
          <w:i/>
          <w:sz w:val="28"/>
          <w:szCs w:val="28"/>
          <w:lang w:val="ru-RU"/>
        </w:rPr>
        <w:t>Таблица</w:t>
      </w:r>
      <w:r w:rsidR="004E7C84" w:rsidRPr="00DB615C">
        <w:rPr>
          <w:rFonts w:cs="Times New Roman"/>
          <w:i/>
          <w:sz w:val="28"/>
          <w:szCs w:val="28"/>
          <w:lang w:val="ru-RU"/>
        </w:rPr>
        <w:t xml:space="preserve"> </w:t>
      </w:r>
      <w:r w:rsidR="00C67D2F" w:rsidRPr="00DB615C">
        <w:rPr>
          <w:rFonts w:cs="Times New Roman"/>
          <w:i/>
          <w:sz w:val="28"/>
          <w:szCs w:val="28"/>
          <w:lang w:val="ru-RU"/>
        </w:rPr>
        <w:t>1</w:t>
      </w:r>
      <w:r w:rsidR="003C348E" w:rsidRPr="00DB615C">
        <w:rPr>
          <w:rFonts w:cs="Times New Roman"/>
          <w:i/>
          <w:sz w:val="28"/>
          <w:szCs w:val="28"/>
          <w:lang w:val="ru-RU"/>
        </w:rPr>
        <w:t>7</w:t>
      </w:r>
      <w:r w:rsidRPr="00DB615C">
        <w:rPr>
          <w:rFonts w:cs="Times New Roman"/>
          <w:i/>
          <w:sz w:val="28"/>
          <w:szCs w:val="28"/>
          <w:lang w:val="ru-RU"/>
        </w:rPr>
        <w:t>.</w:t>
      </w:r>
    </w:p>
    <w:tbl>
      <w:tblPr>
        <w:tblpPr w:leftFromText="180" w:rightFromText="180" w:vertAnchor="text" w:horzAnchor="margin" w:tblpY="569"/>
        <w:tblOverlap w:val="neve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68"/>
        <w:gridCol w:w="5148"/>
        <w:gridCol w:w="53"/>
        <w:gridCol w:w="3232"/>
        <w:gridCol w:w="34"/>
        <w:gridCol w:w="2343"/>
        <w:gridCol w:w="3391"/>
      </w:tblGrid>
      <w:tr w:rsidR="00824685" w:rsidRPr="00DB615C" w:rsidTr="00824685">
        <w:trPr>
          <w:trHeight w:val="656"/>
          <w:tblHeader/>
        </w:trPr>
        <w:tc>
          <w:tcPr>
            <w:tcW w:w="418" w:type="pct"/>
            <w:gridSpan w:val="2"/>
            <w:shd w:val="clear" w:color="auto" w:fill="auto"/>
            <w:vAlign w:val="center"/>
            <w:hideMark/>
          </w:tcPr>
          <w:p w:rsidR="00824685" w:rsidRPr="00DB615C" w:rsidRDefault="00824685" w:rsidP="00824685">
            <w:pPr>
              <w:pStyle w:val="afffffff8"/>
              <w:rPr>
                <w:b w:val="0"/>
                <w:sz w:val="24"/>
                <w:szCs w:val="24"/>
              </w:rPr>
            </w:pPr>
            <w:r w:rsidRPr="00DB615C">
              <w:rPr>
                <w:b w:val="0"/>
                <w:sz w:val="24"/>
                <w:szCs w:val="24"/>
              </w:rPr>
              <w:t>№ п/п</w:t>
            </w:r>
          </w:p>
        </w:tc>
        <w:tc>
          <w:tcPr>
            <w:tcW w:w="1661" w:type="pct"/>
            <w:shd w:val="clear" w:color="auto" w:fill="auto"/>
            <w:vAlign w:val="center"/>
            <w:hideMark/>
          </w:tcPr>
          <w:p w:rsidR="00824685" w:rsidRPr="00DB615C" w:rsidRDefault="00824685" w:rsidP="00824685">
            <w:pPr>
              <w:pStyle w:val="afffffff8"/>
              <w:rPr>
                <w:b w:val="0"/>
                <w:sz w:val="24"/>
                <w:szCs w:val="24"/>
              </w:rPr>
            </w:pPr>
            <w:r w:rsidRPr="00DB615C">
              <w:rPr>
                <w:b w:val="0"/>
                <w:sz w:val="24"/>
                <w:szCs w:val="24"/>
              </w:rPr>
              <w:t>Наименование</w:t>
            </w:r>
          </w:p>
        </w:tc>
        <w:tc>
          <w:tcPr>
            <w:tcW w:w="1060" w:type="pct"/>
            <w:gridSpan w:val="2"/>
            <w:shd w:val="clear" w:color="auto" w:fill="auto"/>
            <w:vAlign w:val="center"/>
          </w:tcPr>
          <w:p w:rsidR="00824685" w:rsidRPr="00DB615C" w:rsidRDefault="00824685" w:rsidP="00824685">
            <w:pPr>
              <w:pStyle w:val="afffffff8"/>
              <w:ind w:left="-111" w:right="-83"/>
              <w:rPr>
                <w:b w:val="0"/>
                <w:sz w:val="24"/>
                <w:szCs w:val="24"/>
              </w:rPr>
            </w:pPr>
            <w:r w:rsidRPr="00DB615C">
              <w:rPr>
                <w:b w:val="0"/>
                <w:sz w:val="24"/>
                <w:szCs w:val="24"/>
              </w:rPr>
              <w:t>Ед. изм.</w:t>
            </w:r>
          </w:p>
        </w:tc>
        <w:tc>
          <w:tcPr>
            <w:tcW w:w="767" w:type="pct"/>
            <w:gridSpan w:val="2"/>
            <w:shd w:val="clear" w:color="auto" w:fill="auto"/>
            <w:vAlign w:val="center"/>
            <w:hideMark/>
          </w:tcPr>
          <w:p w:rsidR="00824685" w:rsidRPr="00DB615C" w:rsidRDefault="00824685" w:rsidP="00824685">
            <w:pPr>
              <w:pStyle w:val="afffffff8"/>
              <w:ind w:left="-111" w:right="-83"/>
              <w:rPr>
                <w:b w:val="0"/>
                <w:sz w:val="24"/>
                <w:szCs w:val="24"/>
              </w:rPr>
            </w:pPr>
            <w:r w:rsidRPr="00DB615C">
              <w:rPr>
                <w:b w:val="0"/>
                <w:sz w:val="24"/>
                <w:szCs w:val="24"/>
              </w:rPr>
              <w:t>Кол-во</w:t>
            </w:r>
          </w:p>
          <w:p w:rsidR="00824685" w:rsidRPr="00DB615C" w:rsidRDefault="00824685" w:rsidP="00824685">
            <w:pPr>
              <w:pStyle w:val="afffffff8"/>
              <w:ind w:left="-111" w:right="-83"/>
              <w:rPr>
                <w:b w:val="0"/>
                <w:sz w:val="24"/>
                <w:szCs w:val="24"/>
              </w:rPr>
            </w:pPr>
          </w:p>
        </w:tc>
        <w:tc>
          <w:tcPr>
            <w:tcW w:w="1094" w:type="pct"/>
            <w:shd w:val="clear" w:color="auto" w:fill="auto"/>
            <w:vAlign w:val="center"/>
          </w:tcPr>
          <w:p w:rsidR="00824685" w:rsidRPr="00DB615C" w:rsidRDefault="00824685" w:rsidP="00824685">
            <w:pPr>
              <w:pStyle w:val="afffffff8"/>
              <w:ind w:left="-111" w:right="-83"/>
              <w:rPr>
                <w:b w:val="0"/>
                <w:sz w:val="24"/>
                <w:szCs w:val="24"/>
              </w:rPr>
            </w:pPr>
            <w:r w:rsidRPr="00DB615C">
              <w:rPr>
                <w:b w:val="0"/>
                <w:sz w:val="24"/>
                <w:szCs w:val="24"/>
              </w:rPr>
              <w:t>Укрупненные цены</w:t>
            </w:r>
          </w:p>
          <w:p w:rsidR="00824685" w:rsidRPr="00DB615C" w:rsidRDefault="00824685" w:rsidP="00824685">
            <w:pPr>
              <w:pStyle w:val="afffffff8"/>
              <w:ind w:left="-111" w:right="-83"/>
              <w:rPr>
                <w:b w:val="0"/>
                <w:sz w:val="24"/>
                <w:szCs w:val="24"/>
              </w:rPr>
            </w:pPr>
            <w:r w:rsidRPr="00DB615C">
              <w:rPr>
                <w:b w:val="0"/>
                <w:sz w:val="24"/>
                <w:szCs w:val="24"/>
              </w:rPr>
              <w:t>строительства</w:t>
            </w:r>
          </w:p>
          <w:p w:rsidR="00824685" w:rsidRPr="00DB615C" w:rsidRDefault="00824685" w:rsidP="00824685">
            <w:pPr>
              <w:pStyle w:val="afffffff8"/>
              <w:ind w:left="-111" w:right="-83"/>
              <w:rPr>
                <w:b w:val="0"/>
                <w:sz w:val="24"/>
                <w:szCs w:val="24"/>
              </w:rPr>
            </w:pPr>
            <w:r w:rsidRPr="00DB615C">
              <w:rPr>
                <w:b w:val="0"/>
                <w:sz w:val="24"/>
                <w:szCs w:val="24"/>
              </w:rPr>
              <w:t>(</w:t>
            </w:r>
            <w:proofErr w:type="spellStart"/>
            <w:r w:rsidRPr="00DB615C">
              <w:rPr>
                <w:b w:val="0"/>
                <w:sz w:val="24"/>
                <w:szCs w:val="24"/>
              </w:rPr>
              <w:t>тыс.руб</w:t>
            </w:r>
            <w:proofErr w:type="spellEnd"/>
            <w:r w:rsidRPr="00DB615C">
              <w:rPr>
                <w:b w:val="0"/>
                <w:sz w:val="24"/>
                <w:szCs w:val="24"/>
              </w:rPr>
              <w:t>)</w:t>
            </w:r>
          </w:p>
        </w:tc>
      </w:tr>
      <w:tr w:rsidR="00824685" w:rsidRPr="00DB615C" w:rsidTr="00824685">
        <w:trPr>
          <w:trHeight w:val="656"/>
          <w:tblHeader/>
        </w:trPr>
        <w:tc>
          <w:tcPr>
            <w:tcW w:w="5000" w:type="pct"/>
            <w:gridSpan w:val="8"/>
            <w:shd w:val="clear" w:color="auto" w:fill="auto"/>
            <w:vAlign w:val="center"/>
            <w:hideMark/>
          </w:tcPr>
          <w:p w:rsidR="00824685" w:rsidRPr="00DB615C" w:rsidRDefault="00824685" w:rsidP="00EC5FF9">
            <w:pPr>
              <w:pStyle w:val="afffffff8"/>
              <w:numPr>
                <w:ilvl w:val="2"/>
                <w:numId w:val="47"/>
              </w:numPr>
              <w:ind w:left="-111" w:right="-83"/>
              <w:rPr>
                <w:b w:val="0"/>
                <w:sz w:val="24"/>
                <w:szCs w:val="24"/>
              </w:rPr>
            </w:pPr>
            <w:r w:rsidRPr="00DB615C">
              <w:rPr>
                <w:b w:val="0"/>
                <w:sz w:val="24"/>
                <w:szCs w:val="24"/>
              </w:rPr>
              <w:t>Учреждения образования.</w:t>
            </w:r>
          </w:p>
        </w:tc>
      </w:tr>
      <w:tr w:rsidR="00824685" w:rsidRPr="00DB615C" w:rsidTr="00824685">
        <w:trPr>
          <w:trHeight w:val="460"/>
          <w:tblHeader/>
        </w:trPr>
        <w:tc>
          <w:tcPr>
            <w:tcW w:w="396" w:type="pct"/>
            <w:shd w:val="clear" w:color="auto" w:fill="auto"/>
            <w:vAlign w:val="center"/>
            <w:hideMark/>
          </w:tcPr>
          <w:p w:rsidR="00824685" w:rsidRPr="00DB615C" w:rsidRDefault="00824685" w:rsidP="00824685">
            <w:pPr>
              <w:pStyle w:val="afffffff8"/>
              <w:ind w:left="-111" w:right="-83"/>
              <w:rPr>
                <w:b w:val="0"/>
                <w:sz w:val="24"/>
                <w:szCs w:val="24"/>
              </w:rPr>
            </w:pPr>
            <w:r w:rsidRPr="00DB615C">
              <w:rPr>
                <w:b w:val="0"/>
                <w:sz w:val="24"/>
                <w:szCs w:val="24"/>
              </w:rPr>
              <w:t>1.1.</w:t>
            </w:r>
          </w:p>
        </w:tc>
        <w:tc>
          <w:tcPr>
            <w:tcW w:w="1700" w:type="pct"/>
            <w:gridSpan w:val="3"/>
            <w:shd w:val="clear" w:color="auto" w:fill="auto"/>
            <w:vAlign w:val="center"/>
          </w:tcPr>
          <w:p w:rsidR="00824685" w:rsidRPr="00DB615C" w:rsidRDefault="00824685" w:rsidP="00824685">
            <w:pPr>
              <w:pStyle w:val="afffffff9"/>
              <w:suppressAutoHyphens/>
              <w:autoSpaceDN w:val="0"/>
              <w:spacing w:line="276" w:lineRule="auto"/>
              <w:rPr>
                <w:kern w:val="3"/>
                <w:sz w:val="24"/>
                <w:szCs w:val="24"/>
                <w:lang w:eastAsia="ja-JP" w:bidi="fa-IR"/>
              </w:rPr>
            </w:pPr>
            <w:r w:rsidRPr="00DB615C">
              <w:rPr>
                <w:kern w:val="3"/>
                <w:sz w:val="24"/>
                <w:szCs w:val="24"/>
                <w:lang w:eastAsia="ja-JP" w:bidi="fa-IR"/>
              </w:rPr>
              <w:t>Учебно-производственный комбинат</w:t>
            </w:r>
          </w:p>
        </w:tc>
        <w:tc>
          <w:tcPr>
            <w:tcW w:w="1054" w:type="pct"/>
            <w:gridSpan w:val="2"/>
            <w:shd w:val="clear" w:color="auto" w:fill="auto"/>
            <w:vAlign w:val="center"/>
          </w:tcPr>
          <w:p w:rsidR="00824685" w:rsidRPr="00DB615C" w:rsidRDefault="00824685" w:rsidP="00824685">
            <w:pPr>
              <w:pStyle w:val="afffffff9"/>
              <w:suppressAutoHyphens/>
              <w:autoSpaceDN w:val="0"/>
              <w:spacing w:line="276" w:lineRule="auto"/>
              <w:ind w:left="-111" w:right="-83"/>
              <w:rPr>
                <w:kern w:val="3"/>
                <w:sz w:val="24"/>
                <w:szCs w:val="24"/>
                <w:lang w:eastAsia="ja-JP" w:bidi="fa-IR"/>
              </w:rPr>
            </w:pPr>
            <w:r w:rsidRPr="00DB615C">
              <w:rPr>
                <w:kern w:val="3"/>
                <w:sz w:val="24"/>
                <w:szCs w:val="24"/>
                <w:lang w:eastAsia="ja-JP" w:bidi="fa-IR"/>
              </w:rPr>
              <w:t>мест</w:t>
            </w:r>
          </w:p>
        </w:tc>
        <w:tc>
          <w:tcPr>
            <w:tcW w:w="756" w:type="pct"/>
            <w:shd w:val="clear" w:color="auto" w:fill="auto"/>
            <w:vAlign w:val="center"/>
          </w:tcPr>
          <w:p w:rsidR="00824685" w:rsidRPr="00DB615C" w:rsidRDefault="00824685" w:rsidP="00824685">
            <w:pPr>
              <w:pStyle w:val="afffffff9"/>
              <w:suppressAutoHyphens/>
              <w:autoSpaceDN w:val="0"/>
              <w:spacing w:line="276" w:lineRule="auto"/>
              <w:rPr>
                <w:kern w:val="3"/>
                <w:sz w:val="24"/>
                <w:szCs w:val="24"/>
                <w:lang w:eastAsia="ja-JP" w:bidi="fa-IR"/>
              </w:rPr>
            </w:pPr>
            <w:r w:rsidRPr="00DB615C">
              <w:rPr>
                <w:kern w:val="3"/>
                <w:sz w:val="24"/>
                <w:szCs w:val="24"/>
                <w:lang w:eastAsia="ja-JP" w:bidi="fa-IR"/>
              </w:rPr>
              <w:t>344</w:t>
            </w:r>
          </w:p>
        </w:tc>
        <w:tc>
          <w:tcPr>
            <w:tcW w:w="1094" w:type="pct"/>
            <w:shd w:val="clear" w:color="auto" w:fill="auto"/>
            <w:vAlign w:val="center"/>
          </w:tcPr>
          <w:p w:rsidR="00824685" w:rsidRPr="00DB615C" w:rsidRDefault="00824685" w:rsidP="00824685">
            <w:pPr>
              <w:jc w:val="center"/>
              <w:rPr>
                <w:rFonts w:cs="Times New Roman"/>
                <w:lang w:val="ru-RU"/>
              </w:rPr>
            </w:pPr>
            <w:r w:rsidRPr="00DB615C">
              <w:rPr>
                <w:rFonts w:cs="Times New Roman"/>
                <w:color w:val="000000"/>
                <w:lang w:val="ru-RU"/>
              </w:rPr>
              <w:t>75455,11</w:t>
            </w:r>
          </w:p>
        </w:tc>
      </w:tr>
      <w:tr w:rsidR="00824685" w:rsidRPr="00DB615C" w:rsidTr="00824685">
        <w:trPr>
          <w:trHeight w:val="460"/>
          <w:tblHeader/>
        </w:trPr>
        <w:tc>
          <w:tcPr>
            <w:tcW w:w="5000" w:type="pct"/>
            <w:gridSpan w:val="8"/>
            <w:shd w:val="clear" w:color="auto" w:fill="auto"/>
            <w:vAlign w:val="center"/>
            <w:hideMark/>
          </w:tcPr>
          <w:p w:rsidR="00824685" w:rsidRPr="00DB615C" w:rsidRDefault="00824685" w:rsidP="00824685">
            <w:pPr>
              <w:jc w:val="center"/>
              <w:rPr>
                <w:rFonts w:cs="Times New Roman"/>
                <w:color w:val="000000"/>
                <w:lang w:val="ru-RU"/>
              </w:rPr>
            </w:pPr>
            <w:r w:rsidRPr="00DB615C">
              <w:rPr>
                <w:rFonts w:cs="Times New Roman"/>
                <w:lang w:val="ru-RU"/>
              </w:rPr>
              <w:t>Программой предусмотрена реконструкция одной из школ поселения, с устройством на ее территории  учебно-производственного комбината.</w:t>
            </w:r>
          </w:p>
        </w:tc>
      </w:tr>
      <w:tr w:rsidR="00824685" w:rsidRPr="00DB615C" w:rsidTr="00824685">
        <w:trPr>
          <w:trHeight w:val="460"/>
          <w:tblHeader/>
        </w:trPr>
        <w:tc>
          <w:tcPr>
            <w:tcW w:w="5000" w:type="pct"/>
            <w:gridSpan w:val="8"/>
            <w:shd w:val="clear" w:color="auto" w:fill="auto"/>
            <w:vAlign w:val="center"/>
            <w:hideMark/>
          </w:tcPr>
          <w:p w:rsidR="00824685" w:rsidRPr="00DB615C" w:rsidRDefault="00824685" w:rsidP="00824685">
            <w:pPr>
              <w:jc w:val="center"/>
              <w:rPr>
                <w:rFonts w:cs="Times New Roman"/>
                <w:color w:val="000000"/>
                <w:lang w:val="ru-RU"/>
              </w:rPr>
            </w:pPr>
            <w:r w:rsidRPr="00DB615C">
              <w:rPr>
                <w:rFonts w:cs="Times New Roman"/>
                <w:lang w:val="ru-RU"/>
              </w:rPr>
              <w:t>Спортивные и физкультурно-оздоровительные сооружения.</w:t>
            </w:r>
          </w:p>
        </w:tc>
      </w:tr>
      <w:tr w:rsidR="00824685" w:rsidRPr="00DB615C" w:rsidTr="00824685">
        <w:trPr>
          <w:trHeight w:val="460"/>
          <w:tblHeader/>
        </w:trPr>
        <w:tc>
          <w:tcPr>
            <w:tcW w:w="396" w:type="pct"/>
            <w:shd w:val="clear" w:color="auto" w:fill="auto"/>
            <w:vAlign w:val="center"/>
            <w:hideMark/>
          </w:tcPr>
          <w:p w:rsidR="00824685" w:rsidRPr="00DB615C" w:rsidRDefault="00824685" w:rsidP="00824685">
            <w:pPr>
              <w:pStyle w:val="afffffff9"/>
              <w:suppressAutoHyphens/>
              <w:autoSpaceDN w:val="0"/>
              <w:spacing w:line="276" w:lineRule="auto"/>
              <w:rPr>
                <w:kern w:val="3"/>
                <w:sz w:val="24"/>
                <w:szCs w:val="24"/>
                <w:lang w:eastAsia="ja-JP" w:bidi="fa-IR"/>
              </w:rPr>
            </w:pPr>
            <w:r w:rsidRPr="00DB615C">
              <w:rPr>
                <w:kern w:val="3"/>
                <w:sz w:val="24"/>
                <w:szCs w:val="24"/>
                <w:lang w:eastAsia="ja-JP" w:bidi="fa-IR"/>
              </w:rPr>
              <w:t>2.1.</w:t>
            </w:r>
          </w:p>
        </w:tc>
        <w:tc>
          <w:tcPr>
            <w:tcW w:w="1700" w:type="pct"/>
            <w:gridSpan w:val="3"/>
            <w:shd w:val="clear" w:color="auto" w:fill="auto"/>
            <w:vAlign w:val="center"/>
          </w:tcPr>
          <w:p w:rsidR="00BE11F3" w:rsidRDefault="00824685" w:rsidP="00824685">
            <w:pPr>
              <w:pStyle w:val="afffffff9"/>
              <w:suppressAutoHyphens/>
              <w:autoSpaceDN w:val="0"/>
              <w:spacing w:line="276" w:lineRule="auto"/>
              <w:rPr>
                <w:kern w:val="3"/>
                <w:sz w:val="24"/>
                <w:szCs w:val="24"/>
                <w:lang w:eastAsia="ja-JP" w:bidi="fa-IR"/>
              </w:rPr>
            </w:pPr>
            <w:r w:rsidRPr="00DB615C">
              <w:rPr>
                <w:kern w:val="3"/>
                <w:sz w:val="24"/>
                <w:szCs w:val="24"/>
                <w:lang w:eastAsia="ja-JP" w:bidi="fa-IR"/>
              </w:rPr>
              <w:t>Реконструкция стади</w:t>
            </w:r>
            <w:r w:rsidR="00BE11F3">
              <w:rPr>
                <w:kern w:val="3"/>
                <w:sz w:val="24"/>
                <w:szCs w:val="24"/>
                <w:lang w:eastAsia="ja-JP" w:bidi="fa-IR"/>
              </w:rPr>
              <w:t>о</w:t>
            </w:r>
            <w:r w:rsidRPr="00DB615C">
              <w:rPr>
                <w:kern w:val="3"/>
                <w:sz w:val="24"/>
                <w:szCs w:val="24"/>
                <w:lang w:eastAsia="ja-JP" w:bidi="fa-IR"/>
              </w:rPr>
              <w:t>на ст. Тбилисская</w:t>
            </w:r>
          </w:p>
          <w:p w:rsidR="00824685" w:rsidRPr="00DB615C" w:rsidRDefault="00824685" w:rsidP="00824685">
            <w:pPr>
              <w:pStyle w:val="afffffff9"/>
              <w:suppressAutoHyphens/>
              <w:autoSpaceDN w:val="0"/>
              <w:spacing w:line="276" w:lineRule="auto"/>
              <w:rPr>
                <w:kern w:val="3"/>
                <w:sz w:val="24"/>
                <w:szCs w:val="24"/>
                <w:lang w:eastAsia="ja-JP" w:bidi="fa-IR"/>
              </w:rPr>
            </w:pPr>
            <w:r w:rsidRPr="00DB615C">
              <w:rPr>
                <w:kern w:val="3"/>
                <w:sz w:val="24"/>
                <w:szCs w:val="24"/>
                <w:lang w:eastAsia="ja-JP" w:bidi="fa-IR"/>
              </w:rPr>
              <w:t xml:space="preserve"> ул. Ленина</w:t>
            </w:r>
          </w:p>
        </w:tc>
        <w:tc>
          <w:tcPr>
            <w:tcW w:w="1054" w:type="pct"/>
            <w:gridSpan w:val="2"/>
            <w:shd w:val="clear" w:color="auto" w:fill="auto"/>
            <w:vAlign w:val="center"/>
          </w:tcPr>
          <w:p w:rsidR="00824685" w:rsidRPr="00DB615C" w:rsidRDefault="00824685" w:rsidP="00824685">
            <w:pPr>
              <w:spacing w:line="276" w:lineRule="auto"/>
              <w:jc w:val="center"/>
              <w:rPr>
                <w:rFonts w:cs="Times New Roman"/>
                <w:lang w:val="ru-RU"/>
              </w:rPr>
            </w:pPr>
            <w:r w:rsidRPr="00DB615C">
              <w:rPr>
                <w:rFonts w:cs="Times New Roman"/>
                <w:lang w:val="ru-RU"/>
              </w:rPr>
              <w:t>кв. м.</w:t>
            </w:r>
          </w:p>
        </w:tc>
        <w:tc>
          <w:tcPr>
            <w:tcW w:w="756" w:type="pct"/>
            <w:shd w:val="clear" w:color="auto" w:fill="auto"/>
            <w:vAlign w:val="center"/>
          </w:tcPr>
          <w:p w:rsidR="00824685" w:rsidRPr="00DB615C" w:rsidRDefault="00824685" w:rsidP="00824685">
            <w:pPr>
              <w:pStyle w:val="afffffff9"/>
              <w:suppressAutoHyphens/>
              <w:autoSpaceDN w:val="0"/>
              <w:spacing w:line="276" w:lineRule="auto"/>
              <w:rPr>
                <w:kern w:val="3"/>
                <w:sz w:val="24"/>
                <w:szCs w:val="24"/>
                <w:lang w:eastAsia="ja-JP" w:bidi="fa-IR"/>
              </w:rPr>
            </w:pPr>
            <w:r w:rsidRPr="00DB615C">
              <w:rPr>
                <w:kern w:val="3"/>
                <w:sz w:val="24"/>
                <w:szCs w:val="24"/>
                <w:lang w:eastAsia="ja-JP" w:bidi="fa-IR"/>
              </w:rPr>
              <w:t>17800</w:t>
            </w:r>
          </w:p>
        </w:tc>
        <w:tc>
          <w:tcPr>
            <w:tcW w:w="1094" w:type="pct"/>
            <w:shd w:val="clear" w:color="auto" w:fill="auto"/>
            <w:vAlign w:val="center"/>
          </w:tcPr>
          <w:p w:rsidR="00824685" w:rsidRPr="00DB615C" w:rsidRDefault="00824685" w:rsidP="00824685">
            <w:pPr>
              <w:jc w:val="center"/>
              <w:rPr>
                <w:rFonts w:cs="Times New Roman"/>
                <w:lang w:val="ru-RU"/>
              </w:rPr>
            </w:pPr>
            <w:r w:rsidRPr="00DB615C">
              <w:rPr>
                <w:rFonts w:cs="Times New Roman"/>
                <w:bCs/>
                <w:color w:val="000000"/>
                <w:lang w:val="ru-RU"/>
              </w:rPr>
              <w:t>2346,69</w:t>
            </w:r>
          </w:p>
        </w:tc>
      </w:tr>
      <w:tr w:rsidR="00824685" w:rsidRPr="00DB615C" w:rsidTr="00824685">
        <w:trPr>
          <w:trHeight w:val="460"/>
          <w:tblHeader/>
        </w:trPr>
        <w:tc>
          <w:tcPr>
            <w:tcW w:w="5000" w:type="pct"/>
            <w:gridSpan w:val="8"/>
            <w:shd w:val="clear" w:color="auto" w:fill="auto"/>
            <w:vAlign w:val="center"/>
            <w:hideMark/>
          </w:tcPr>
          <w:p w:rsidR="00824685" w:rsidRPr="00DB615C" w:rsidRDefault="00824685" w:rsidP="00EC5FF9">
            <w:pPr>
              <w:pStyle w:val="ad"/>
              <w:numPr>
                <w:ilvl w:val="1"/>
                <w:numId w:val="47"/>
              </w:numPr>
              <w:jc w:val="center"/>
              <w:rPr>
                <w:rFonts w:cs="Times New Roman"/>
                <w:bCs/>
                <w:color w:val="000000"/>
                <w:lang w:val="ru-RU"/>
              </w:rPr>
            </w:pPr>
            <w:r w:rsidRPr="00DB615C">
              <w:rPr>
                <w:rFonts w:cs="Times New Roman"/>
                <w:lang w:val="ru-RU"/>
              </w:rPr>
              <w:t>Учреждения культуры и искусства.</w:t>
            </w:r>
          </w:p>
        </w:tc>
      </w:tr>
      <w:tr w:rsidR="00824685" w:rsidRPr="00DB615C" w:rsidTr="00824685">
        <w:trPr>
          <w:trHeight w:val="490"/>
        </w:trPr>
        <w:tc>
          <w:tcPr>
            <w:tcW w:w="418" w:type="pct"/>
            <w:gridSpan w:val="2"/>
            <w:shd w:val="clear" w:color="auto" w:fill="auto"/>
            <w:vAlign w:val="center"/>
            <w:hideMark/>
          </w:tcPr>
          <w:p w:rsidR="00824685" w:rsidRPr="00DB615C" w:rsidRDefault="00824685" w:rsidP="00824685">
            <w:pPr>
              <w:pStyle w:val="afffffff9"/>
              <w:rPr>
                <w:sz w:val="24"/>
                <w:szCs w:val="24"/>
              </w:rPr>
            </w:pPr>
            <w:r w:rsidRPr="00DB615C">
              <w:rPr>
                <w:sz w:val="24"/>
                <w:szCs w:val="24"/>
              </w:rPr>
              <w:t>3.1.</w:t>
            </w:r>
          </w:p>
        </w:tc>
        <w:tc>
          <w:tcPr>
            <w:tcW w:w="1661" w:type="pct"/>
            <w:shd w:val="clear" w:color="auto" w:fill="auto"/>
            <w:vAlign w:val="center"/>
            <w:hideMark/>
          </w:tcPr>
          <w:p w:rsidR="00824685" w:rsidRPr="00DB615C" w:rsidRDefault="00824685" w:rsidP="00824685">
            <w:pPr>
              <w:spacing w:line="276" w:lineRule="auto"/>
              <w:ind w:left="-84"/>
              <w:jc w:val="center"/>
              <w:rPr>
                <w:rFonts w:cs="Times New Roman"/>
                <w:lang w:val="ru-RU"/>
              </w:rPr>
            </w:pPr>
            <w:r w:rsidRPr="00DB615C">
              <w:rPr>
                <w:rFonts w:cs="Times New Roman"/>
                <w:lang w:val="ru-RU"/>
              </w:rPr>
              <w:t>МУК «Тбилисский районный Дом культуры»</w:t>
            </w:r>
          </w:p>
        </w:tc>
        <w:tc>
          <w:tcPr>
            <w:tcW w:w="1060" w:type="pct"/>
            <w:gridSpan w:val="2"/>
            <w:shd w:val="clear" w:color="auto" w:fill="auto"/>
            <w:vAlign w:val="center"/>
          </w:tcPr>
          <w:p w:rsidR="00824685" w:rsidRPr="00DB615C" w:rsidRDefault="00824685" w:rsidP="00824685">
            <w:pPr>
              <w:pStyle w:val="afffffff9"/>
              <w:suppressAutoHyphens/>
              <w:autoSpaceDN w:val="0"/>
              <w:spacing w:line="276" w:lineRule="auto"/>
              <w:ind w:left="-111" w:right="-83"/>
              <w:rPr>
                <w:kern w:val="3"/>
                <w:sz w:val="24"/>
                <w:szCs w:val="24"/>
                <w:lang w:eastAsia="ja-JP" w:bidi="fa-IR"/>
              </w:rPr>
            </w:pPr>
            <w:r w:rsidRPr="00DB615C">
              <w:rPr>
                <w:kern w:val="3"/>
                <w:sz w:val="24"/>
                <w:szCs w:val="24"/>
                <w:lang w:eastAsia="ja-JP" w:bidi="fa-IR"/>
              </w:rPr>
              <w:t>посетительское место</w:t>
            </w:r>
          </w:p>
        </w:tc>
        <w:tc>
          <w:tcPr>
            <w:tcW w:w="767" w:type="pct"/>
            <w:gridSpan w:val="2"/>
            <w:shd w:val="clear" w:color="auto" w:fill="auto"/>
            <w:vAlign w:val="center"/>
          </w:tcPr>
          <w:p w:rsidR="00824685" w:rsidRPr="00DB615C" w:rsidRDefault="00824685" w:rsidP="00824685">
            <w:pPr>
              <w:pStyle w:val="afffffff9"/>
              <w:suppressAutoHyphens/>
              <w:autoSpaceDN w:val="0"/>
              <w:spacing w:line="276" w:lineRule="auto"/>
              <w:rPr>
                <w:kern w:val="3"/>
                <w:sz w:val="24"/>
                <w:szCs w:val="24"/>
                <w:lang w:eastAsia="ja-JP" w:bidi="fa-IR"/>
              </w:rPr>
            </w:pPr>
            <w:r w:rsidRPr="00DB615C">
              <w:rPr>
                <w:kern w:val="3"/>
                <w:sz w:val="24"/>
                <w:szCs w:val="24"/>
                <w:lang w:eastAsia="ja-JP" w:bidi="fa-IR"/>
              </w:rPr>
              <w:t>700</w:t>
            </w:r>
          </w:p>
        </w:tc>
        <w:tc>
          <w:tcPr>
            <w:tcW w:w="1094" w:type="pct"/>
            <w:shd w:val="clear" w:color="auto" w:fill="auto"/>
            <w:vAlign w:val="center"/>
            <w:hideMark/>
          </w:tcPr>
          <w:p w:rsidR="00824685" w:rsidRPr="00DB615C" w:rsidRDefault="00824685" w:rsidP="00824685">
            <w:pPr>
              <w:jc w:val="center"/>
              <w:rPr>
                <w:rFonts w:cs="Times New Roman"/>
                <w:color w:val="000000"/>
                <w:lang w:val="ru-RU"/>
              </w:rPr>
            </w:pPr>
            <w:r w:rsidRPr="00DB615C">
              <w:rPr>
                <w:rFonts w:cs="Times New Roman"/>
                <w:color w:val="000000"/>
                <w:lang w:val="ru-RU"/>
              </w:rPr>
              <w:t>37440,37</w:t>
            </w:r>
          </w:p>
        </w:tc>
      </w:tr>
      <w:tr w:rsidR="00824685" w:rsidRPr="00DB615C" w:rsidTr="00824685">
        <w:trPr>
          <w:trHeight w:val="490"/>
        </w:trPr>
        <w:tc>
          <w:tcPr>
            <w:tcW w:w="418" w:type="pct"/>
            <w:gridSpan w:val="2"/>
            <w:shd w:val="clear" w:color="auto" w:fill="auto"/>
            <w:vAlign w:val="center"/>
            <w:hideMark/>
          </w:tcPr>
          <w:p w:rsidR="00824685" w:rsidRPr="00DB615C" w:rsidRDefault="00824685" w:rsidP="00824685">
            <w:pPr>
              <w:pStyle w:val="afffffff9"/>
              <w:rPr>
                <w:sz w:val="24"/>
                <w:szCs w:val="24"/>
              </w:rPr>
            </w:pPr>
            <w:r w:rsidRPr="00DB615C">
              <w:rPr>
                <w:sz w:val="24"/>
                <w:szCs w:val="24"/>
              </w:rPr>
              <w:t>3.2.</w:t>
            </w:r>
          </w:p>
        </w:tc>
        <w:tc>
          <w:tcPr>
            <w:tcW w:w="1661" w:type="pct"/>
            <w:shd w:val="clear" w:color="auto" w:fill="auto"/>
            <w:vAlign w:val="center"/>
            <w:hideMark/>
          </w:tcPr>
          <w:p w:rsidR="00824685" w:rsidRPr="00DB615C" w:rsidRDefault="00824685" w:rsidP="00824685">
            <w:pPr>
              <w:spacing w:line="276" w:lineRule="auto"/>
              <w:ind w:left="-84"/>
              <w:jc w:val="center"/>
              <w:rPr>
                <w:rFonts w:cs="Times New Roman"/>
                <w:lang w:val="ru-RU"/>
              </w:rPr>
            </w:pPr>
            <w:r w:rsidRPr="00DB615C">
              <w:rPr>
                <w:rFonts w:cs="Times New Roman"/>
                <w:lang w:val="ru-RU"/>
              </w:rPr>
              <w:t>МУК «Тбилисский культурно-досуговый центр»</w:t>
            </w:r>
          </w:p>
        </w:tc>
        <w:tc>
          <w:tcPr>
            <w:tcW w:w="1060" w:type="pct"/>
            <w:gridSpan w:val="2"/>
            <w:shd w:val="clear" w:color="auto" w:fill="auto"/>
            <w:vAlign w:val="center"/>
          </w:tcPr>
          <w:p w:rsidR="00824685" w:rsidRPr="00DB615C" w:rsidRDefault="00824685" w:rsidP="00824685">
            <w:pPr>
              <w:pStyle w:val="afffffff9"/>
              <w:suppressAutoHyphens/>
              <w:autoSpaceDN w:val="0"/>
              <w:spacing w:line="276" w:lineRule="auto"/>
              <w:ind w:left="-111" w:right="-83"/>
              <w:rPr>
                <w:kern w:val="3"/>
                <w:sz w:val="24"/>
                <w:szCs w:val="24"/>
                <w:lang w:eastAsia="ja-JP" w:bidi="fa-IR"/>
              </w:rPr>
            </w:pPr>
            <w:r w:rsidRPr="00DB615C">
              <w:rPr>
                <w:kern w:val="3"/>
                <w:sz w:val="24"/>
                <w:szCs w:val="24"/>
                <w:lang w:eastAsia="ja-JP" w:bidi="fa-IR"/>
              </w:rPr>
              <w:t>посетительское место</w:t>
            </w:r>
          </w:p>
        </w:tc>
        <w:tc>
          <w:tcPr>
            <w:tcW w:w="767" w:type="pct"/>
            <w:gridSpan w:val="2"/>
            <w:shd w:val="clear" w:color="auto" w:fill="auto"/>
            <w:vAlign w:val="center"/>
          </w:tcPr>
          <w:p w:rsidR="00824685" w:rsidRPr="00DB615C" w:rsidRDefault="00824685" w:rsidP="00824685">
            <w:pPr>
              <w:pStyle w:val="afffffff9"/>
              <w:suppressAutoHyphens/>
              <w:autoSpaceDN w:val="0"/>
              <w:spacing w:line="276" w:lineRule="auto"/>
              <w:rPr>
                <w:color w:val="FF0000"/>
                <w:kern w:val="3"/>
                <w:sz w:val="24"/>
                <w:szCs w:val="24"/>
                <w:lang w:eastAsia="ja-JP" w:bidi="fa-IR"/>
              </w:rPr>
            </w:pPr>
            <w:r w:rsidRPr="00DB615C">
              <w:rPr>
                <w:kern w:val="3"/>
                <w:sz w:val="24"/>
                <w:szCs w:val="24"/>
                <w:lang w:eastAsia="ja-JP" w:bidi="fa-IR"/>
              </w:rPr>
              <w:t>250</w:t>
            </w:r>
          </w:p>
        </w:tc>
        <w:tc>
          <w:tcPr>
            <w:tcW w:w="1094" w:type="pct"/>
            <w:shd w:val="clear" w:color="auto" w:fill="auto"/>
            <w:vAlign w:val="center"/>
            <w:hideMark/>
          </w:tcPr>
          <w:p w:rsidR="00824685" w:rsidRPr="00DB615C" w:rsidRDefault="00824685" w:rsidP="00824685">
            <w:pPr>
              <w:jc w:val="center"/>
              <w:rPr>
                <w:rFonts w:cs="Times New Roman"/>
                <w:color w:val="000000"/>
                <w:lang w:val="ru-RU"/>
              </w:rPr>
            </w:pPr>
            <w:r w:rsidRPr="00DB615C">
              <w:rPr>
                <w:rFonts w:cs="Times New Roman"/>
                <w:color w:val="000000"/>
                <w:lang w:val="ru-RU"/>
              </w:rPr>
              <w:t>13371,56</w:t>
            </w:r>
          </w:p>
        </w:tc>
      </w:tr>
      <w:tr w:rsidR="00824685" w:rsidRPr="00DB615C" w:rsidTr="00824685">
        <w:trPr>
          <w:trHeight w:val="988"/>
        </w:trPr>
        <w:tc>
          <w:tcPr>
            <w:tcW w:w="418" w:type="pct"/>
            <w:gridSpan w:val="2"/>
            <w:shd w:val="clear" w:color="auto" w:fill="auto"/>
            <w:vAlign w:val="center"/>
            <w:hideMark/>
          </w:tcPr>
          <w:p w:rsidR="00824685" w:rsidRPr="00DB615C" w:rsidRDefault="00824685" w:rsidP="00824685">
            <w:pPr>
              <w:pStyle w:val="afffffff9"/>
              <w:rPr>
                <w:sz w:val="24"/>
                <w:szCs w:val="24"/>
              </w:rPr>
            </w:pPr>
            <w:r w:rsidRPr="00DB615C">
              <w:rPr>
                <w:sz w:val="24"/>
                <w:szCs w:val="24"/>
              </w:rPr>
              <w:t>3.3.</w:t>
            </w:r>
          </w:p>
        </w:tc>
        <w:tc>
          <w:tcPr>
            <w:tcW w:w="1661" w:type="pct"/>
            <w:shd w:val="clear" w:color="auto" w:fill="auto"/>
            <w:vAlign w:val="center"/>
            <w:hideMark/>
          </w:tcPr>
          <w:p w:rsidR="00824685" w:rsidRPr="00DB615C" w:rsidRDefault="00824685" w:rsidP="00824685">
            <w:pPr>
              <w:pStyle w:val="afffffff9"/>
              <w:suppressAutoHyphens/>
              <w:autoSpaceDN w:val="0"/>
              <w:spacing w:line="276" w:lineRule="auto"/>
              <w:rPr>
                <w:kern w:val="3"/>
                <w:sz w:val="24"/>
                <w:szCs w:val="24"/>
                <w:lang w:eastAsia="ja-JP" w:bidi="fa-IR"/>
              </w:rPr>
            </w:pPr>
            <w:r w:rsidRPr="00DB615C">
              <w:rPr>
                <w:kern w:val="3"/>
                <w:sz w:val="24"/>
                <w:szCs w:val="24"/>
                <w:lang w:eastAsia="ja-JP" w:bidi="fa-IR"/>
              </w:rPr>
              <w:t>МУК «</w:t>
            </w:r>
            <w:proofErr w:type="spellStart"/>
            <w:r w:rsidRPr="00DB615C">
              <w:rPr>
                <w:kern w:val="3"/>
                <w:sz w:val="24"/>
                <w:szCs w:val="24"/>
                <w:lang w:eastAsia="ja-JP" w:bidi="fa-IR"/>
              </w:rPr>
              <w:t>Северинский</w:t>
            </w:r>
            <w:proofErr w:type="spellEnd"/>
            <w:r w:rsidRPr="00DB615C">
              <w:rPr>
                <w:kern w:val="3"/>
                <w:sz w:val="24"/>
                <w:szCs w:val="24"/>
                <w:lang w:eastAsia="ja-JP" w:bidi="fa-IR"/>
              </w:rPr>
              <w:t xml:space="preserve"> культурно-досуговый  центр»</w:t>
            </w:r>
          </w:p>
        </w:tc>
        <w:tc>
          <w:tcPr>
            <w:tcW w:w="1060" w:type="pct"/>
            <w:gridSpan w:val="2"/>
            <w:shd w:val="clear" w:color="auto" w:fill="auto"/>
            <w:vAlign w:val="center"/>
          </w:tcPr>
          <w:p w:rsidR="00824685" w:rsidRPr="00DB615C" w:rsidRDefault="00824685" w:rsidP="00824685">
            <w:pPr>
              <w:pStyle w:val="afffffff9"/>
              <w:suppressAutoHyphens/>
              <w:autoSpaceDN w:val="0"/>
              <w:spacing w:line="276" w:lineRule="auto"/>
              <w:ind w:left="-111" w:right="-83"/>
              <w:rPr>
                <w:kern w:val="3"/>
                <w:sz w:val="24"/>
                <w:szCs w:val="24"/>
                <w:lang w:eastAsia="ja-JP" w:bidi="fa-IR"/>
              </w:rPr>
            </w:pPr>
            <w:r w:rsidRPr="00DB615C">
              <w:rPr>
                <w:kern w:val="3"/>
                <w:sz w:val="24"/>
                <w:szCs w:val="24"/>
                <w:lang w:eastAsia="ja-JP" w:bidi="fa-IR"/>
              </w:rPr>
              <w:t>посетительское место</w:t>
            </w:r>
          </w:p>
        </w:tc>
        <w:tc>
          <w:tcPr>
            <w:tcW w:w="767" w:type="pct"/>
            <w:gridSpan w:val="2"/>
            <w:shd w:val="clear" w:color="auto" w:fill="auto"/>
            <w:vAlign w:val="center"/>
          </w:tcPr>
          <w:p w:rsidR="00824685" w:rsidRPr="00DB615C" w:rsidRDefault="00824685" w:rsidP="00824685">
            <w:pPr>
              <w:pStyle w:val="afffffff9"/>
              <w:suppressAutoHyphens/>
              <w:autoSpaceDN w:val="0"/>
              <w:spacing w:line="276" w:lineRule="auto"/>
              <w:rPr>
                <w:kern w:val="3"/>
                <w:sz w:val="24"/>
                <w:szCs w:val="24"/>
                <w:lang w:eastAsia="ja-JP" w:bidi="fa-IR"/>
              </w:rPr>
            </w:pPr>
            <w:r w:rsidRPr="00DB615C">
              <w:rPr>
                <w:kern w:val="3"/>
                <w:sz w:val="24"/>
                <w:szCs w:val="24"/>
                <w:lang w:eastAsia="ja-JP" w:bidi="fa-IR"/>
              </w:rPr>
              <w:t>200</w:t>
            </w:r>
          </w:p>
        </w:tc>
        <w:tc>
          <w:tcPr>
            <w:tcW w:w="1094" w:type="pct"/>
            <w:shd w:val="clear" w:color="auto" w:fill="auto"/>
            <w:vAlign w:val="center"/>
            <w:hideMark/>
          </w:tcPr>
          <w:p w:rsidR="00824685" w:rsidRPr="00DB615C" w:rsidRDefault="00824685" w:rsidP="00824685">
            <w:pPr>
              <w:jc w:val="center"/>
              <w:rPr>
                <w:rFonts w:cs="Times New Roman"/>
                <w:color w:val="000000"/>
                <w:lang w:val="ru-RU"/>
              </w:rPr>
            </w:pPr>
            <w:r w:rsidRPr="00DB615C">
              <w:rPr>
                <w:rFonts w:cs="Times New Roman"/>
                <w:color w:val="000000"/>
                <w:lang w:val="ru-RU"/>
              </w:rPr>
              <w:t>10697,25</w:t>
            </w:r>
          </w:p>
        </w:tc>
      </w:tr>
      <w:tr w:rsidR="00824685" w:rsidRPr="00DB615C" w:rsidTr="00824685">
        <w:trPr>
          <w:trHeight w:val="553"/>
        </w:trPr>
        <w:tc>
          <w:tcPr>
            <w:tcW w:w="5000" w:type="pct"/>
            <w:gridSpan w:val="8"/>
            <w:shd w:val="clear" w:color="auto" w:fill="auto"/>
            <w:vAlign w:val="center"/>
            <w:hideMark/>
          </w:tcPr>
          <w:p w:rsidR="00824685" w:rsidRPr="00DB615C" w:rsidRDefault="00824685" w:rsidP="00EC5FF9">
            <w:pPr>
              <w:pStyle w:val="ad"/>
              <w:numPr>
                <w:ilvl w:val="1"/>
                <w:numId w:val="47"/>
              </w:numPr>
              <w:jc w:val="center"/>
              <w:rPr>
                <w:rFonts w:cs="Times New Roman"/>
                <w:color w:val="000000"/>
                <w:lang w:val="ru-RU"/>
              </w:rPr>
            </w:pPr>
            <w:r w:rsidRPr="00DB615C">
              <w:rPr>
                <w:rFonts w:cs="Times New Roman"/>
                <w:lang w:val="ru-RU"/>
              </w:rPr>
              <w:t>Объекты курортно-рекреационного назначения</w:t>
            </w:r>
          </w:p>
        </w:tc>
      </w:tr>
      <w:tr w:rsidR="00824685" w:rsidRPr="00DB615C" w:rsidTr="00824685">
        <w:trPr>
          <w:trHeight w:val="412"/>
        </w:trPr>
        <w:tc>
          <w:tcPr>
            <w:tcW w:w="418" w:type="pct"/>
            <w:gridSpan w:val="2"/>
            <w:tcBorders>
              <w:top w:val="single" w:sz="4" w:space="0" w:color="auto"/>
              <w:bottom w:val="single" w:sz="4" w:space="0" w:color="auto"/>
              <w:right w:val="single" w:sz="4" w:space="0" w:color="auto"/>
            </w:tcBorders>
            <w:shd w:val="clear" w:color="auto" w:fill="auto"/>
            <w:vAlign w:val="center"/>
          </w:tcPr>
          <w:p w:rsidR="00824685" w:rsidRPr="00DB615C" w:rsidRDefault="00824685" w:rsidP="00824685">
            <w:pPr>
              <w:jc w:val="center"/>
              <w:rPr>
                <w:rFonts w:cs="Times New Roman"/>
                <w:kern w:val="0"/>
                <w:lang w:val="ru-RU" w:bidi="ar-SA"/>
              </w:rPr>
            </w:pPr>
            <w:r w:rsidRPr="00DB615C">
              <w:rPr>
                <w:rFonts w:cs="Times New Roman"/>
                <w:kern w:val="0"/>
                <w:lang w:val="ru-RU" w:bidi="ar-SA"/>
              </w:rPr>
              <w:t>4.1.</w:t>
            </w:r>
          </w:p>
        </w:tc>
        <w:tc>
          <w:tcPr>
            <w:tcW w:w="1661" w:type="pct"/>
            <w:tcBorders>
              <w:top w:val="single" w:sz="4" w:space="0" w:color="auto"/>
              <w:left w:val="single" w:sz="4" w:space="0" w:color="auto"/>
              <w:bottom w:val="single" w:sz="4" w:space="0" w:color="auto"/>
              <w:right w:val="single" w:sz="4" w:space="0" w:color="auto"/>
            </w:tcBorders>
            <w:shd w:val="clear" w:color="auto" w:fill="auto"/>
            <w:vAlign w:val="center"/>
          </w:tcPr>
          <w:p w:rsidR="00824685" w:rsidRPr="00DB615C" w:rsidRDefault="00182B5E" w:rsidP="00182B5E">
            <w:pPr>
              <w:jc w:val="center"/>
              <w:rPr>
                <w:rFonts w:cs="Times New Roman"/>
                <w:kern w:val="0"/>
                <w:lang w:val="ru-RU" w:bidi="ar-SA"/>
              </w:rPr>
            </w:pPr>
            <w:r w:rsidRPr="00DB615C">
              <w:rPr>
                <w:lang w:val="ru-RU"/>
              </w:rPr>
              <w:t>благоустройство и озеленение центральных улиц, парков,</w:t>
            </w:r>
            <w:r w:rsidR="00BE11F3">
              <w:rPr>
                <w:lang w:val="ru-RU"/>
              </w:rPr>
              <w:t xml:space="preserve"> </w:t>
            </w:r>
            <w:r w:rsidR="00F838F4" w:rsidRPr="00DB615C">
              <w:rPr>
                <w:lang w:val="ru-RU"/>
              </w:rPr>
              <w:t>скверов</w:t>
            </w:r>
          </w:p>
        </w:tc>
        <w:tc>
          <w:tcPr>
            <w:tcW w:w="10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24685" w:rsidRPr="00DB615C" w:rsidRDefault="00824685" w:rsidP="00824685">
            <w:pPr>
              <w:pStyle w:val="afffffff9"/>
              <w:suppressAutoHyphens/>
              <w:autoSpaceDN w:val="0"/>
              <w:spacing w:line="276" w:lineRule="auto"/>
              <w:ind w:left="-111" w:right="-83"/>
              <w:rPr>
                <w:kern w:val="3"/>
                <w:sz w:val="24"/>
                <w:szCs w:val="24"/>
                <w:lang w:eastAsia="ja-JP" w:bidi="fa-IR"/>
              </w:rPr>
            </w:pPr>
            <w:r w:rsidRPr="00DB615C">
              <w:rPr>
                <w:kern w:val="3"/>
                <w:sz w:val="24"/>
                <w:szCs w:val="24"/>
                <w:lang w:eastAsia="ja-JP" w:bidi="fa-IR"/>
              </w:rPr>
              <w:t>га.</w:t>
            </w:r>
          </w:p>
        </w:tc>
        <w:tc>
          <w:tcPr>
            <w:tcW w:w="76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24685" w:rsidRPr="00DB615C" w:rsidRDefault="00824685" w:rsidP="00824685">
            <w:pPr>
              <w:pStyle w:val="afffffff9"/>
              <w:suppressAutoHyphens/>
              <w:autoSpaceDN w:val="0"/>
              <w:spacing w:line="276" w:lineRule="auto"/>
              <w:rPr>
                <w:kern w:val="3"/>
                <w:sz w:val="24"/>
                <w:szCs w:val="24"/>
                <w:lang w:eastAsia="ja-JP" w:bidi="fa-IR"/>
              </w:rPr>
            </w:pPr>
            <w:r w:rsidRPr="00DB615C">
              <w:rPr>
                <w:kern w:val="3"/>
                <w:sz w:val="24"/>
                <w:szCs w:val="24"/>
                <w:lang w:eastAsia="ja-JP" w:bidi="fa-IR"/>
              </w:rPr>
              <w:t>7,2716</w:t>
            </w:r>
          </w:p>
        </w:tc>
        <w:tc>
          <w:tcPr>
            <w:tcW w:w="1094" w:type="pct"/>
            <w:tcBorders>
              <w:top w:val="single" w:sz="4" w:space="0" w:color="auto"/>
              <w:left w:val="single" w:sz="4" w:space="0" w:color="auto"/>
              <w:bottom w:val="single" w:sz="4" w:space="0" w:color="auto"/>
              <w:right w:val="single" w:sz="4" w:space="0" w:color="auto"/>
            </w:tcBorders>
            <w:shd w:val="clear" w:color="auto" w:fill="auto"/>
            <w:vAlign w:val="center"/>
          </w:tcPr>
          <w:p w:rsidR="00824685" w:rsidRPr="00DB615C" w:rsidRDefault="00824685" w:rsidP="00824685">
            <w:pPr>
              <w:jc w:val="center"/>
              <w:rPr>
                <w:rFonts w:cs="Times New Roman"/>
                <w:color w:val="000000"/>
                <w:lang w:val="ru-RU"/>
              </w:rPr>
            </w:pPr>
            <w:r w:rsidRPr="00DB615C">
              <w:rPr>
                <w:rFonts w:cs="Times New Roman"/>
                <w:color w:val="000000"/>
                <w:lang w:val="ru-RU"/>
              </w:rPr>
              <w:t>47372,29</w:t>
            </w:r>
          </w:p>
        </w:tc>
      </w:tr>
      <w:tr w:rsidR="00824685" w:rsidRPr="00DB615C" w:rsidTr="00824685">
        <w:trPr>
          <w:trHeight w:val="412"/>
        </w:trPr>
        <w:tc>
          <w:tcPr>
            <w:tcW w:w="5000" w:type="pct"/>
            <w:gridSpan w:val="8"/>
            <w:tcBorders>
              <w:top w:val="single" w:sz="4" w:space="0" w:color="auto"/>
              <w:bottom w:val="single" w:sz="4" w:space="0" w:color="auto"/>
              <w:right w:val="single" w:sz="4" w:space="0" w:color="auto"/>
            </w:tcBorders>
            <w:shd w:val="clear" w:color="auto" w:fill="auto"/>
            <w:vAlign w:val="center"/>
          </w:tcPr>
          <w:p w:rsidR="00824685" w:rsidRPr="00DB615C" w:rsidRDefault="00824685" w:rsidP="00824685">
            <w:pPr>
              <w:jc w:val="center"/>
              <w:rPr>
                <w:rFonts w:cs="Times New Roman"/>
                <w:color w:val="000000"/>
                <w:lang w:val="ru-RU"/>
              </w:rPr>
            </w:pPr>
            <w:r w:rsidRPr="00DB615C">
              <w:rPr>
                <w:rFonts w:cs="Times New Roman"/>
                <w:bCs/>
                <w:color w:val="000000"/>
                <w:lang w:val="ru-RU"/>
              </w:rPr>
              <w:t>Расчет стоимости работ произведен с использованием понижающих коэффициентов на основе  НЦС81-02-2014.</w:t>
            </w:r>
          </w:p>
        </w:tc>
      </w:tr>
    </w:tbl>
    <w:p w:rsidR="00484BEA" w:rsidRPr="00DB615C" w:rsidRDefault="00824685" w:rsidP="008264E6">
      <w:pPr>
        <w:pStyle w:val="S0"/>
        <w:spacing w:line="276" w:lineRule="auto"/>
        <w:ind w:left="720" w:firstLine="0"/>
        <w:jc w:val="right"/>
      </w:pPr>
      <w:r w:rsidRPr="00DB615C">
        <w:rPr>
          <w:rFonts w:eastAsia="Andale Sans UI" w:cs="Times New Roman"/>
          <w:bCs/>
          <w:i/>
          <w:sz w:val="28"/>
          <w:szCs w:val="28"/>
          <w:lang w:eastAsia="ja-JP" w:bidi="fa-IR"/>
        </w:rPr>
        <w:t xml:space="preserve"> </w:t>
      </w:r>
      <w:r w:rsidR="00491D46" w:rsidRPr="00DB615C">
        <w:rPr>
          <w:rFonts w:eastAsia="Andale Sans UI" w:cs="Times New Roman"/>
          <w:bCs/>
          <w:i/>
          <w:sz w:val="28"/>
          <w:szCs w:val="28"/>
          <w:lang w:eastAsia="ja-JP" w:bidi="fa-IR"/>
        </w:rPr>
        <w:t>Реконструкция  и к</w:t>
      </w:r>
      <w:r w:rsidR="0028369A" w:rsidRPr="00DB615C">
        <w:rPr>
          <w:rFonts w:eastAsia="Andale Sans UI" w:cs="Times New Roman"/>
          <w:bCs/>
          <w:i/>
          <w:sz w:val="28"/>
          <w:szCs w:val="28"/>
          <w:lang w:eastAsia="ja-JP" w:bidi="fa-IR"/>
        </w:rPr>
        <w:t>апитальный ремонт объектов социального и</w:t>
      </w:r>
      <w:r w:rsidR="008264E6" w:rsidRPr="00DB615C">
        <w:rPr>
          <w:rFonts w:eastAsia="Andale Sans UI" w:cs="Times New Roman"/>
          <w:bCs/>
          <w:i/>
          <w:sz w:val="28"/>
          <w:szCs w:val="28"/>
          <w:lang w:eastAsia="ja-JP" w:bidi="fa-IR"/>
        </w:rPr>
        <w:t xml:space="preserve"> культурно-бытового обслуживания.</w:t>
      </w:r>
    </w:p>
    <w:p w:rsidR="008D7198" w:rsidRPr="00DB615C" w:rsidRDefault="008D7198" w:rsidP="007212C2">
      <w:pPr>
        <w:pStyle w:val="ad"/>
        <w:spacing w:line="276" w:lineRule="auto"/>
        <w:jc w:val="both"/>
        <w:rPr>
          <w:rFonts w:cs="Times New Roman"/>
          <w:lang w:val="ru-RU"/>
        </w:rPr>
      </w:pPr>
    </w:p>
    <w:p w:rsidR="00824685" w:rsidRPr="00DB615C" w:rsidRDefault="00824685" w:rsidP="007212C2">
      <w:pPr>
        <w:pStyle w:val="ad"/>
        <w:spacing w:line="276" w:lineRule="auto"/>
        <w:jc w:val="both"/>
        <w:rPr>
          <w:rFonts w:cs="Times New Roman"/>
          <w:lang w:val="ru-RU"/>
        </w:rPr>
      </w:pPr>
    </w:p>
    <w:p w:rsidR="00824685" w:rsidRPr="00DB615C" w:rsidRDefault="00824685" w:rsidP="007212C2">
      <w:pPr>
        <w:pStyle w:val="ad"/>
        <w:spacing w:line="276" w:lineRule="auto"/>
        <w:jc w:val="both"/>
        <w:rPr>
          <w:rFonts w:cs="Times New Roman"/>
          <w:lang w:val="ru-RU"/>
        </w:rPr>
        <w:sectPr w:rsidR="00824685" w:rsidRPr="00DB615C" w:rsidSect="008D7198">
          <w:pgSz w:w="16840" w:h="11907" w:orient="landscape" w:code="9"/>
          <w:pgMar w:top="1106" w:right="539" w:bottom="708" w:left="902" w:header="720" w:footer="266" w:gutter="0"/>
          <w:cols w:space="720"/>
          <w:docGrid w:linePitch="326"/>
        </w:sectPr>
      </w:pPr>
    </w:p>
    <w:p w:rsidR="007212C2" w:rsidRPr="00DB615C" w:rsidRDefault="007212C2" w:rsidP="007212C2">
      <w:pPr>
        <w:rPr>
          <w:lang w:val="ru-RU"/>
        </w:rPr>
      </w:pPr>
    </w:p>
    <w:p w:rsidR="00D226E6" w:rsidRPr="00DB615C" w:rsidRDefault="002B79CB" w:rsidP="00D226E6">
      <w:pPr>
        <w:pStyle w:val="S0"/>
        <w:jc w:val="center"/>
        <w:rPr>
          <w:b/>
        </w:rPr>
      </w:pPr>
      <w:r w:rsidRPr="00DB615C">
        <w:rPr>
          <w:b/>
        </w:rPr>
        <w:t>ОБОСНОВАНИЕ</w:t>
      </w:r>
      <w:r w:rsidR="00973E83" w:rsidRPr="00DB615C">
        <w:rPr>
          <w:b/>
        </w:rPr>
        <w:t xml:space="preserve"> </w:t>
      </w:r>
      <w:r w:rsidRPr="00DB615C">
        <w:rPr>
          <w:b/>
        </w:rPr>
        <w:t>ЦЕНЫ</w:t>
      </w:r>
      <w:r w:rsidR="00973E83" w:rsidRPr="00DB615C">
        <w:rPr>
          <w:b/>
        </w:rPr>
        <w:t xml:space="preserve"> </w:t>
      </w:r>
      <w:r w:rsidR="00685572" w:rsidRPr="00DB615C">
        <w:rPr>
          <w:b/>
        </w:rPr>
        <w:t xml:space="preserve">РАБОТ </w:t>
      </w:r>
    </w:p>
    <w:p w:rsidR="00602F6D" w:rsidRPr="00DB615C" w:rsidRDefault="00685572" w:rsidP="00D226E6">
      <w:pPr>
        <w:pStyle w:val="S0"/>
        <w:jc w:val="center"/>
        <w:rPr>
          <w:b/>
        </w:rPr>
      </w:pPr>
      <w:r w:rsidRPr="00DB615C">
        <w:rPr>
          <w:b/>
        </w:rPr>
        <w:t xml:space="preserve">ПО </w:t>
      </w:r>
      <w:r w:rsidR="00CA7A0C" w:rsidRPr="00DB615C">
        <w:rPr>
          <w:b/>
        </w:rPr>
        <w:t xml:space="preserve"> РЕКОНСТРУКЦИИ</w:t>
      </w:r>
      <w:r w:rsidR="00D226E6" w:rsidRPr="00DB615C">
        <w:rPr>
          <w:b/>
        </w:rPr>
        <w:t xml:space="preserve"> И КАПИТАЛЬНОМУ РЕМОНТУ</w:t>
      </w:r>
    </w:p>
    <w:p w:rsidR="00602F6D" w:rsidRPr="00DB615C" w:rsidRDefault="00602F6D" w:rsidP="00FA2766">
      <w:pPr>
        <w:pStyle w:val="ad"/>
        <w:widowControl/>
        <w:numPr>
          <w:ilvl w:val="2"/>
          <w:numId w:val="14"/>
        </w:numPr>
        <w:suppressAutoHyphens w:val="0"/>
        <w:autoSpaceDE w:val="0"/>
        <w:adjustRightInd w:val="0"/>
        <w:textAlignment w:val="auto"/>
        <w:rPr>
          <w:rFonts w:cs="Times New Roman"/>
          <w:kern w:val="0"/>
          <w:sz w:val="28"/>
          <w:szCs w:val="28"/>
          <w:lang w:val="ru-RU" w:bidi="ar-SA"/>
        </w:rPr>
      </w:pPr>
      <w:r w:rsidRPr="00DB615C">
        <w:rPr>
          <w:rFonts w:cs="Times New Roman"/>
          <w:kern w:val="0"/>
          <w:sz w:val="28"/>
          <w:szCs w:val="28"/>
          <w:lang w:val="ru-RU" w:bidi="ar-SA"/>
        </w:rPr>
        <w:t>Расчет</w:t>
      </w:r>
      <w:r w:rsidR="00973E83" w:rsidRPr="00DB615C">
        <w:rPr>
          <w:rFonts w:cs="Times New Roman"/>
          <w:kern w:val="0"/>
          <w:sz w:val="28"/>
          <w:szCs w:val="28"/>
          <w:lang w:val="ru-RU" w:bidi="ar-SA"/>
        </w:rPr>
        <w:t xml:space="preserve"> </w:t>
      </w:r>
      <w:r w:rsidRPr="00DB615C">
        <w:rPr>
          <w:rFonts w:cs="Times New Roman"/>
          <w:kern w:val="0"/>
          <w:sz w:val="28"/>
          <w:szCs w:val="28"/>
          <w:lang w:val="ru-RU" w:bidi="ar-SA"/>
        </w:rPr>
        <w:t>цен</w:t>
      </w:r>
      <w:r w:rsidR="00973E83" w:rsidRPr="00DB615C">
        <w:rPr>
          <w:rFonts w:cs="Times New Roman"/>
          <w:kern w:val="0"/>
          <w:sz w:val="28"/>
          <w:szCs w:val="28"/>
          <w:lang w:val="ru-RU" w:bidi="ar-SA"/>
        </w:rPr>
        <w:t xml:space="preserve"> </w:t>
      </w:r>
      <w:r w:rsidRPr="00DB615C">
        <w:rPr>
          <w:rFonts w:cs="Times New Roman"/>
          <w:kern w:val="0"/>
          <w:sz w:val="28"/>
          <w:szCs w:val="28"/>
          <w:lang w:val="ru-RU" w:bidi="ar-SA"/>
        </w:rPr>
        <w:t>на</w:t>
      </w:r>
      <w:r w:rsidR="00973E83" w:rsidRPr="00DB615C">
        <w:rPr>
          <w:rFonts w:cs="Times New Roman"/>
          <w:kern w:val="0"/>
          <w:sz w:val="28"/>
          <w:szCs w:val="28"/>
          <w:lang w:val="ru-RU" w:bidi="ar-SA"/>
        </w:rPr>
        <w:t xml:space="preserve"> </w:t>
      </w:r>
      <w:r w:rsidRPr="00DB615C">
        <w:rPr>
          <w:rFonts w:cs="Times New Roman"/>
          <w:kern w:val="0"/>
          <w:sz w:val="28"/>
          <w:szCs w:val="28"/>
          <w:lang w:val="ru-RU" w:bidi="ar-SA"/>
        </w:rPr>
        <w:t>строительство</w:t>
      </w:r>
      <w:r w:rsidR="00973E83" w:rsidRPr="00DB615C">
        <w:rPr>
          <w:rFonts w:cs="Times New Roman"/>
          <w:kern w:val="0"/>
          <w:sz w:val="28"/>
          <w:szCs w:val="28"/>
          <w:lang w:val="ru-RU" w:bidi="ar-SA"/>
        </w:rPr>
        <w:t xml:space="preserve"> </w:t>
      </w:r>
      <w:r w:rsidRPr="00DB615C">
        <w:rPr>
          <w:rFonts w:cs="Times New Roman"/>
          <w:kern w:val="0"/>
          <w:sz w:val="28"/>
          <w:szCs w:val="28"/>
          <w:lang w:val="ru-RU" w:bidi="ar-SA"/>
        </w:rPr>
        <w:t>и</w:t>
      </w:r>
      <w:r w:rsidR="00973E83" w:rsidRPr="00DB615C">
        <w:rPr>
          <w:rFonts w:cs="Times New Roman"/>
          <w:kern w:val="0"/>
          <w:sz w:val="28"/>
          <w:szCs w:val="28"/>
          <w:lang w:val="ru-RU" w:bidi="ar-SA"/>
        </w:rPr>
        <w:t xml:space="preserve"> </w:t>
      </w:r>
      <w:r w:rsidRPr="00DB615C">
        <w:rPr>
          <w:rFonts w:cs="Times New Roman"/>
          <w:kern w:val="0"/>
          <w:sz w:val="28"/>
          <w:szCs w:val="28"/>
          <w:lang w:val="ru-RU" w:bidi="ar-SA"/>
        </w:rPr>
        <w:t>реконструкцию</w:t>
      </w:r>
      <w:r w:rsidR="00973E83" w:rsidRPr="00DB615C">
        <w:rPr>
          <w:rFonts w:cs="Times New Roman"/>
          <w:kern w:val="0"/>
          <w:sz w:val="28"/>
          <w:szCs w:val="28"/>
          <w:lang w:val="ru-RU" w:bidi="ar-SA"/>
        </w:rPr>
        <w:t xml:space="preserve"> </w:t>
      </w:r>
      <w:r w:rsidRPr="00DB615C">
        <w:rPr>
          <w:rFonts w:cs="Times New Roman"/>
          <w:kern w:val="0"/>
          <w:sz w:val="28"/>
          <w:szCs w:val="28"/>
          <w:lang w:val="ru-RU" w:bidi="ar-SA"/>
        </w:rPr>
        <w:t>объектов</w:t>
      </w:r>
      <w:r w:rsidR="00973E83" w:rsidRPr="00DB615C">
        <w:rPr>
          <w:rFonts w:cs="Times New Roman"/>
          <w:kern w:val="0"/>
          <w:sz w:val="28"/>
          <w:szCs w:val="28"/>
          <w:lang w:val="ru-RU" w:bidi="ar-SA"/>
        </w:rPr>
        <w:t xml:space="preserve"> </w:t>
      </w:r>
      <w:r w:rsidRPr="00DB615C">
        <w:rPr>
          <w:bCs/>
          <w:sz w:val="28"/>
          <w:szCs w:val="28"/>
          <w:lang w:val="ru-RU"/>
        </w:rPr>
        <w:t>социального</w:t>
      </w:r>
      <w:r w:rsidR="00973E83" w:rsidRPr="00DB615C">
        <w:rPr>
          <w:bCs/>
          <w:sz w:val="28"/>
          <w:szCs w:val="28"/>
          <w:lang w:val="ru-RU"/>
        </w:rPr>
        <w:t xml:space="preserve"> </w:t>
      </w:r>
      <w:r w:rsidRPr="00DB615C">
        <w:rPr>
          <w:bCs/>
          <w:sz w:val="28"/>
          <w:szCs w:val="28"/>
          <w:lang w:val="ru-RU"/>
        </w:rPr>
        <w:t>и</w:t>
      </w:r>
      <w:r w:rsidR="00973E83" w:rsidRPr="00DB615C">
        <w:rPr>
          <w:bCs/>
          <w:sz w:val="28"/>
          <w:szCs w:val="28"/>
          <w:lang w:val="ru-RU"/>
        </w:rPr>
        <w:t xml:space="preserve"> </w:t>
      </w:r>
      <w:r w:rsidRPr="00DB615C">
        <w:rPr>
          <w:bCs/>
          <w:sz w:val="28"/>
          <w:szCs w:val="28"/>
          <w:lang w:val="ru-RU"/>
        </w:rPr>
        <w:t>культурно-бытового</w:t>
      </w:r>
      <w:r w:rsidR="00973E83" w:rsidRPr="00DB615C">
        <w:rPr>
          <w:bCs/>
          <w:sz w:val="28"/>
          <w:szCs w:val="28"/>
          <w:lang w:val="ru-RU"/>
        </w:rPr>
        <w:t xml:space="preserve"> </w:t>
      </w:r>
      <w:r w:rsidRPr="00DB615C">
        <w:rPr>
          <w:bCs/>
          <w:sz w:val="28"/>
          <w:szCs w:val="28"/>
          <w:lang w:val="ru-RU"/>
        </w:rPr>
        <w:t>обслуживания</w:t>
      </w:r>
      <w:r w:rsidR="00973E83" w:rsidRPr="00DB615C">
        <w:rPr>
          <w:rFonts w:cs="Times New Roman"/>
          <w:kern w:val="0"/>
          <w:sz w:val="28"/>
          <w:szCs w:val="28"/>
          <w:lang w:val="ru-RU" w:bidi="ar-SA"/>
        </w:rPr>
        <w:t xml:space="preserve"> </w:t>
      </w:r>
      <w:r w:rsidRPr="00DB615C">
        <w:rPr>
          <w:rFonts w:cs="Times New Roman"/>
          <w:kern w:val="0"/>
          <w:sz w:val="28"/>
          <w:szCs w:val="28"/>
          <w:lang w:val="ru-RU" w:bidi="ar-SA"/>
        </w:rPr>
        <w:t>произведен</w:t>
      </w:r>
      <w:r w:rsidR="00973E83" w:rsidRPr="00DB615C">
        <w:rPr>
          <w:rFonts w:cs="Times New Roman"/>
          <w:kern w:val="0"/>
          <w:sz w:val="28"/>
          <w:szCs w:val="28"/>
          <w:lang w:val="ru-RU" w:bidi="ar-SA"/>
        </w:rPr>
        <w:t xml:space="preserve"> </w:t>
      </w:r>
      <w:r w:rsidRPr="00DB615C">
        <w:rPr>
          <w:rFonts w:cs="Times New Roman"/>
          <w:kern w:val="0"/>
          <w:sz w:val="28"/>
          <w:szCs w:val="28"/>
          <w:lang w:val="ru-RU" w:bidi="ar-SA"/>
        </w:rPr>
        <w:t>согласно</w:t>
      </w:r>
      <w:r w:rsidR="00973E83" w:rsidRPr="00DB615C">
        <w:rPr>
          <w:rFonts w:cs="Times New Roman"/>
          <w:kern w:val="0"/>
          <w:sz w:val="28"/>
          <w:szCs w:val="28"/>
          <w:lang w:val="ru-RU" w:bidi="ar-SA"/>
        </w:rPr>
        <w:t xml:space="preserve"> </w:t>
      </w:r>
      <w:r w:rsidRPr="00DB615C">
        <w:rPr>
          <w:rFonts w:cs="Times New Roman"/>
          <w:kern w:val="0"/>
          <w:sz w:val="28"/>
          <w:szCs w:val="28"/>
          <w:lang w:val="ru-RU" w:bidi="ar-SA"/>
        </w:rPr>
        <w:t>НЦС</w:t>
      </w:r>
      <w:r w:rsidR="00973E83" w:rsidRPr="00DB615C">
        <w:rPr>
          <w:rFonts w:cs="Times New Roman"/>
          <w:kern w:val="0"/>
          <w:sz w:val="28"/>
          <w:szCs w:val="28"/>
          <w:lang w:val="ru-RU" w:bidi="ar-SA"/>
        </w:rPr>
        <w:t xml:space="preserve"> </w:t>
      </w:r>
      <w:r w:rsidRPr="00DB615C">
        <w:rPr>
          <w:rFonts w:cs="Times New Roman"/>
          <w:kern w:val="0"/>
          <w:sz w:val="28"/>
          <w:szCs w:val="28"/>
          <w:lang w:val="ru-RU" w:bidi="ar-SA"/>
        </w:rPr>
        <w:t>81-02-2014</w:t>
      </w:r>
      <w:r w:rsidR="00973E83" w:rsidRPr="00DB615C">
        <w:rPr>
          <w:rFonts w:cs="Times New Roman"/>
          <w:kern w:val="0"/>
          <w:sz w:val="28"/>
          <w:szCs w:val="28"/>
          <w:lang w:val="ru-RU" w:bidi="ar-SA"/>
        </w:rPr>
        <w:t xml:space="preserve"> </w:t>
      </w:r>
      <w:r w:rsidRPr="00DB615C">
        <w:rPr>
          <w:rFonts w:cs="Times New Roman"/>
          <w:kern w:val="0"/>
          <w:sz w:val="28"/>
          <w:szCs w:val="28"/>
          <w:lang w:val="ru-RU" w:bidi="ar-SA"/>
        </w:rPr>
        <w:t>Государственные</w:t>
      </w:r>
      <w:r w:rsidR="00973E83" w:rsidRPr="00DB615C">
        <w:rPr>
          <w:rFonts w:cs="Times New Roman"/>
          <w:kern w:val="0"/>
          <w:sz w:val="28"/>
          <w:szCs w:val="28"/>
          <w:lang w:val="ru-RU" w:bidi="ar-SA"/>
        </w:rPr>
        <w:t xml:space="preserve"> </w:t>
      </w:r>
      <w:r w:rsidRPr="00DB615C">
        <w:rPr>
          <w:rFonts w:cs="Times New Roman"/>
          <w:kern w:val="0"/>
          <w:sz w:val="28"/>
          <w:szCs w:val="28"/>
          <w:lang w:val="ru-RU" w:bidi="ar-SA"/>
        </w:rPr>
        <w:t>сметные</w:t>
      </w:r>
      <w:r w:rsidR="00973E83" w:rsidRPr="00DB615C">
        <w:rPr>
          <w:rFonts w:cs="Times New Roman"/>
          <w:kern w:val="0"/>
          <w:sz w:val="28"/>
          <w:szCs w:val="28"/>
          <w:lang w:val="ru-RU" w:bidi="ar-SA"/>
        </w:rPr>
        <w:t xml:space="preserve"> </w:t>
      </w:r>
      <w:r w:rsidRPr="00DB615C">
        <w:rPr>
          <w:rFonts w:cs="Times New Roman"/>
          <w:kern w:val="0"/>
          <w:sz w:val="28"/>
          <w:szCs w:val="28"/>
          <w:lang w:val="ru-RU" w:bidi="ar-SA"/>
        </w:rPr>
        <w:t>нормативы.</w:t>
      </w:r>
      <w:r w:rsidR="00973E83" w:rsidRPr="00DB615C">
        <w:rPr>
          <w:rFonts w:cs="Times New Roman"/>
          <w:kern w:val="0"/>
          <w:sz w:val="28"/>
          <w:szCs w:val="28"/>
          <w:lang w:val="ru-RU" w:bidi="ar-SA"/>
        </w:rPr>
        <w:t xml:space="preserve"> </w:t>
      </w:r>
      <w:r w:rsidRPr="00DB615C">
        <w:rPr>
          <w:rFonts w:cs="Times New Roman"/>
          <w:kern w:val="0"/>
          <w:sz w:val="28"/>
          <w:szCs w:val="28"/>
          <w:lang w:val="ru-RU" w:bidi="ar-SA"/>
        </w:rPr>
        <w:t>Укрупненные</w:t>
      </w:r>
      <w:r w:rsidR="00973E83" w:rsidRPr="00DB615C">
        <w:rPr>
          <w:rFonts w:cs="Times New Roman"/>
          <w:kern w:val="0"/>
          <w:sz w:val="28"/>
          <w:szCs w:val="28"/>
          <w:lang w:val="ru-RU" w:bidi="ar-SA"/>
        </w:rPr>
        <w:t xml:space="preserve"> </w:t>
      </w:r>
      <w:r w:rsidRPr="00DB615C">
        <w:rPr>
          <w:rFonts w:cs="Times New Roman"/>
          <w:kern w:val="0"/>
          <w:sz w:val="28"/>
          <w:szCs w:val="28"/>
          <w:lang w:val="ru-RU" w:bidi="ar-SA"/>
        </w:rPr>
        <w:t>нормативы</w:t>
      </w:r>
      <w:r w:rsidR="00973E83" w:rsidRPr="00DB615C">
        <w:rPr>
          <w:rFonts w:cs="Times New Roman"/>
          <w:kern w:val="0"/>
          <w:sz w:val="28"/>
          <w:szCs w:val="28"/>
          <w:lang w:val="ru-RU" w:bidi="ar-SA"/>
        </w:rPr>
        <w:t xml:space="preserve"> </w:t>
      </w:r>
      <w:r w:rsidRPr="00DB615C">
        <w:rPr>
          <w:rFonts w:cs="Times New Roman"/>
          <w:kern w:val="0"/>
          <w:sz w:val="28"/>
          <w:szCs w:val="28"/>
          <w:lang w:val="ru-RU" w:bidi="ar-SA"/>
        </w:rPr>
        <w:t>цены</w:t>
      </w:r>
      <w:r w:rsidR="00973E83" w:rsidRPr="00DB615C">
        <w:rPr>
          <w:rFonts w:cs="Times New Roman"/>
          <w:kern w:val="0"/>
          <w:sz w:val="28"/>
          <w:szCs w:val="28"/>
          <w:lang w:val="ru-RU" w:bidi="ar-SA"/>
        </w:rPr>
        <w:t xml:space="preserve"> </w:t>
      </w:r>
      <w:r w:rsidRPr="00DB615C">
        <w:rPr>
          <w:rFonts w:cs="Times New Roman"/>
          <w:kern w:val="0"/>
          <w:sz w:val="28"/>
          <w:szCs w:val="28"/>
          <w:lang w:val="ru-RU" w:bidi="ar-SA"/>
        </w:rPr>
        <w:t>стро</w:t>
      </w:r>
      <w:r w:rsidRPr="00DB615C">
        <w:rPr>
          <w:rFonts w:cs="Times New Roman"/>
          <w:kern w:val="0"/>
          <w:sz w:val="28"/>
          <w:szCs w:val="28"/>
          <w:lang w:val="ru-RU" w:bidi="ar-SA"/>
        </w:rPr>
        <w:t>и</w:t>
      </w:r>
      <w:r w:rsidRPr="00DB615C">
        <w:rPr>
          <w:rFonts w:cs="Times New Roman"/>
          <w:kern w:val="0"/>
          <w:sz w:val="28"/>
          <w:szCs w:val="28"/>
          <w:lang w:val="ru-RU" w:bidi="ar-SA"/>
        </w:rPr>
        <w:t>тельства.</w:t>
      </w:r>
    </w:p>
    <w:p w:rsidR="00602F6D" w:rsidRPr="00DB615C" w:rsidRDefault="00602F6D" w:rsidP="00FA2766">
      <w:pPr>
        <w:pStyle w:val="ad"/>
        <w:widowControl/>
        <w:numPr>
          <w:ilvl w:val="2"/>
          <w:numId w:val="14"/>
        </w:numPr>
        <w:suppressAutoHyphens w:val="0"/>
        <w:autoSpaceDE w:val="0"/>
        <w:adjustRightInd w:val="0"/>
        <w:textAlignment w:val="auto"/>
        <w:rPr>
          <w:rFonts w:cs="Times New Roman"/>
          <w:kern w:val="0"/>
          <w:sz w:val="28"/>
          <w:szCs w:val="28"/>
          <w:lang w:val="ru-RU" w:bidi="ar-SA"/>
        </w:rPr>
      </w:pPr>
      <w:r w:rsidRPr="00DB615C">
        <w:rPr>
          <w:rFonts w:cs="Times New Roman"/>
          <w:kern w:val="0"/>
          <w:sz w:val="28"/>
          <w:szCs w:val="28"/>
          <w:lang w:val="ru-RU" w:bidi="ar-SA"/>
        </w:rPr>
        <w:t>При</w:t>
      </w:r>
      <w:r w:rsidR="00973E83" w:rsidRPr="00DB615C">
        <w:rPr>
          <w:rFonts w:cs="Times New Roman"/>
          <w:kern w:val="0"/>
          <w:sz w:val="28"/>
          <w:szCs w:val="28"/>
          <w:lang w:val="ru-RU" w:bidi="ar-SA"/>
        </w:rPr>
        <w:t xml:space="preserve"> </w:t>
      </w:r>
      <w:r w:rsidRPr="00DB615C">
        <w:rPr>
          <w:rFonts w:cs="Times New Roman"/>
          <w:kern w:val="0"/>
          <w:sz w:val="28"/>
          <w:szCs w:val="28"/>
          <w:lang w:val="ru-RU" w:bidi="ar-SA"/>
        </w:rPr>
        <w:t>расчете</w:t>
      </w:r>
      <w:r w:rsidR="00973E83" w:rsidRPr="00DB615C">
        <w:rPr>
          <w:rFonts w:cs="Times New Roman"/>
          <w:kern w:val="0"/>
          <w:sz w:val="28"/>
          <w:szCs w:val="28"/>
          <w:lang w:val="ru-RU" w:bidi="ar-SA"/>
        </w:rPr>
        <w:t xml:space="preserve"> </w:t>
      </w:r>
      <w:r w:rsidRPr="00DB615C">
        <w:rPr>
          <w:rFonts w:cs="Times New Roman"/>
          <w:kern w:val="0"/>
          <w:sz w:val="28"/>
          <w:szCs w:val="28"/>
          <w:lang w:val="ru-RU" w:bidi="ar-SA"/>
        </w:rPr>
        <w:t>цены</w:t>
      </w:r>
      <w:r w:rsidR="00973E83" w:rsidRPr="00DB615C">
        <w:rPr>
          <w:rFonts w:cs="Times New Roman"/>
          <w:kern w:val="0"/>
          <w:sz w:val="28"/>
          <w:szCs w:val="28"/>
          <w:lang w:val="ru-RU" w:bidi="ar-SA"/>
        </w:rPr>
        <w:t xml:space="preserve"> </w:t>
      </w:r>
      <w:r w:rsidRPr="00DB615C">
        <w:rPr>
          <w:rFonts w:cs="Times New Roman"/>
          <w:kern w:val="0"/>
          <w:sz w:val="28"/>
          <w:szCs w:val="28"/>
          <w:lang w:val="ru-RU" w:bidi="ar-SA"/>
        </w:rPr>
        <w:t>учтены</w:t>
      </w:r>
      <w:r w:rsidR="00973E83" w:rsidRPr="00DB615C">
        <w:rPr>
          <w:rFonts w:cs="Times New Roman"/>
          <w:kern w:val="0"/>
          <w:sz w:val="28"/>
          <w:szCs w:val="28"/>
          <w:lang w:val="ru-RU" w:bidi="ar-SA"/>
        </w:rPr>
        <w:t xml:space="preserve"> </w:t>
      </w:r>
      <w:r w:rsidRPr="00DB615C">
        <w:rPr>
          <w:rFonts w:cs="Times New Roman"/>
          <w:kern w:val="0"/>
          <w:sz w:val="28"/>
          <w:szCs w:val="28"/>
          <w:lang w:val="ru-RU" w:bidi="ar-SA"/>
        </w:rPr>
        <w:t>коэффициенты</w:t>
      </w:r>
      <w:r w:rsidR="00973E83" w:rsidRPr="00DB615C">
        <w:rPr>
          <w:rFonts w:cs="Times New Roman"/>
          <w:kern w:val="0"/>
          <w:sz w:val="28"/>
          <w:szCs w:val="28"/>
          <w:lang w:val="ru-RU" w:bidi="ar-SA"/>
        </w:rPr>
        <w:t xml:space="preserve"> </w:t>
      </w:r>
      <w:r w:rsidRPr="00DB615C">
        <w:rPr>
          <w:rFonts w:cs="Times New Roman"/>
          <w:kern w:val="0"/>
          <w:sz w:val="28"/>
          <w:szCs w:val="28"/>
          <w:lang w:val="ru-RU" w:bidi="ar-SA"/>
        </w:rPr>
        <w:t>перехода</w:t>
      </w:r>
      <w:r w:rsidR="00973E83" w:rsidRPr="00DB615C">
        <w:rPr>
          <w:rFonts w:cs="Times New Roman"/>
          <w:kern w:val="0"/>
          <w:sz w:val="28"/>
          <w:szCs w:val="28"/>
          <w:lang w:val="ru-RU" w:bidi="ar-SA"/>
        </w:rPr>
        <w:t xml:space="preserve"> </w:t>
      </w:r>
      <w:r w:rsidRPr="00DB615C">
        <w:rPr>
          <w:rFonts w:cs="Times New Roman"/>
          <w:kern w:val="0"/>
          <w:sz w:val="28"/>
          <w:szCs w:val="28"/>
          <w:lang w:val="ru-RU" w:bidi="ar-SA"/>
        </w:rPr>
        <w:t>от</w:t>
      </w:r>
      <w:r w:rsidR="00973E83" w:rsidRPr="00DB615C">
        <w:rPr>
          <w:rFonts w:cs="Times New Roman"/>
          <w:kern w:val="0"/>
          <w:sz w:val="28"/>
          <w:szCs w:val="28"/>
          <w:lang w:val="ru-RU" w:bidi="ar-SA"/>
        </w:rPr>
        <w:t xml:space="preserve"> </w:t>
      </w:r>
      <w:r w:rsidRPr="00DB615C">
        <w:rPr>
          <w:rFonts w:cs="Times New Roman"/>
          <w:kern w:val="0"/>
          <w:sz w:val="28"/>
          <w:szCs w:val="28"/>
          <w:lang w:val="ru-RU" w:bidi="ar-SA"/>
        </w:rPr>
        <w:t>цен</w:t>
      </w:r>
      <w:r w:rsidR="00973E83" w:rsidRPr="00DB615C">
        <w:rPr>
          <w:rFonts w:cs="Times New Roman"/>
          <w:kern w:val="0"/>
          <w:sz w:val="28"/>
          <w:szCs w:val="28"/>
          <w:lang w:val="ru-RU" w:bidi="ar-SA"/>
        </w:rPr>
        <w:t xml:space="preserve"> </w:t>
      </w:r>
      <w:r w:rsidRPr="00DB615C">
        <w:rPr>
          <w:rFonts w:cs="Times New Roman"/>
          <w:kern w:val="0"/>
          <w:sz w:val="28"/>
          <w:szCs w:val="28"/>
          <w:lang w:val="ru-RU" w:bidi="ar-SA"/>
        </w:rPr>
        <w:t>базового</w:t>
      </w:r>
      <w:r w:rsidR="00973E83" w:rsidRPr="00DB615C">
        <w:rPr>
          <w:rFonts w:cs="Times New Roman"/>
          <w:kern w:val="0"/>
          <w:sz w:val="28"/>
          <w:szCs w:val="28"/>
          <w:lang w:val="ru-RU" w:bidi="ar-SA"/>
        </w:rPr>
        <w:t xml:space="preserve"> </w:t>
      </w:r>
      <w:r w:rsidRPr="00DB615C">
        <w:rPr>
          <w:rFonts w:cs="Times New Roman"/>
          <w:kern w:val="0"/>
          <w:sz w:val="28"/>
          <w:szCs w:val="28"/>
          <w:lang w:val="ru-RU" w:bidi="ar-SA"/>
        </w:rPr>
        <w:t>района</w:t>
      </w:r>
      <w:r w:rsidR="00973E83" w:rsidRPr="00DB615C">
        <w:rPr>
          <w:rFonts w:cs="Times New Roman"/>
          <w:kern w:val="0"/>
          <w:sz w:val="28"/>
          <w:szCs w:val="28"/>
          <w:lang w:val="ru-RU" w:bidi="ar-SA"/>
        </w:rPr>
        <w:t xml:space="preserve"> </w:t>
      </w:r>
      <w:r w:rsidRPr="00DB615C">
        <w:rPr>
          <w:rFonts w:cs="Times New Roman"/>
          <w:kern w:val="0"/>
          <w:sz w:val="28"/>
          <w:szCs w:val="28"/>
          <w:lang w:val="ru-RU" w:bidi="ar-SA"/>
        </w:rPr>
        <w:t>(Московская</w:t>
      </w:r>
      <w:r w:rsidR="00973E83" w:rsidRPr="00DB615C">
        <w:rPr>
          <w:rFonts w:cs="Times New Roman"/>
          <w:kern w:val="0"/>
          <w:sz w:val="28"/>
          <w:szCs w:val="28"/>
          <w:lang w:val="ru-RU" w:bidi="ar-SA"/>
        </w:rPr>
        <w:t xml:space="preserve"> </w:t>
      </w:r>
      <w:r w:rsidRPr="00DB615C">
        <w:rPr>
          <w:rFonts w:cs="Times New Roman"/>
          <w:kern w:val="0"/>
          <w:sz w:val="28"/>
          <w:szCs w:val="28"/>
          <w:lang w:val="ru-RU" w:bidi="ar-SA"/>
        </w:rPr>
        <w:t>область)</w:t>
      </w:r>
      <w:r w:rsidR="00973E83" w:rsidRPr="00DB615C">
        <w:rPr>
          <w:rFonts w:cs="Times New Roman"/>
          <w:kern w:val="0"/>
          <w:sz w:val="28"/>
          <w:szCs w:val="28"/>
          <w:lang w:val="ru-RU" w:bidi="ar-SA"/>
        </w:rPr>
        <w:t xml:space="preserve"> </w:t>
      </w:r>
      <w:r w:rsidRPr="00DB615C">
        <w:rPr>
          <w:rFonts w:cs="Times New Roman"/>
          <w:kern w:val="0"/>
          <w:sz w:val="28"/>
          <w:szCs w:val="28"/>
          <w:lang w:val="ru-RU" w:bidi="ar-SA"/>
        </w:rPr>
        <w:t>к</w:t>
      </w:r>
      <w:r w:rsidR="00973E83" w:rsidRPr="00DB615C">
        <w:rPr>
          <w:rFonts w:cs="Times New Roman"/>
          <w:kern w:val="0"/>
          <w:sz w:val="28"/>
          <w:szCs w:val="28"/>
          <w:lang w:val="ru-RU" w:bidi="ar-SA"/>
        </w:rPr>
        <w:t xml:space="preserve"> </w:t>
      </w:r>
      <w:r w:rsidRPr="00DB615C">
        <w:rPr>
          <w:rFonts w:cs="Times New Roman"/>
          <w:kern w:val="0"/>
          <w:sz w:val="28"/>
          <w:szCs w:val="28"/>
          <w:lang w:val="ru-RU" w:bidi="ar-SA"/>
        </w:rPr>
        <w:t>уровню</w:t>
      </w:r>
      <w:r w:rsidR="00973E83" w:rsidRPr="00DB615C">
        <w:rPr>
          <w:rFonts w:cs="Times New Roman"/>
          <w:kern w:val="0"/>
          <w:sz w:val="28"/>
          <w:szCs w:val="28"/>
          <w:lang w:val="ru-RU" w:bidi="ar-SA"/>
        </w:rPr>
        <w:t xml:space="preserve"> </w:t>
      </w:r>
      <w:r w:rsidRPr="00DB615C">
        <w:rPr>
          <w:rFonts w:cs="Times New Roman"/>
          <w:kern w:val="0"/>
          <w:sz w:val="28"/>
          <w:szCs w:val="28"/>
          <w:lang w:val="ru-RU" w:bidi="ar-SA"/>
        </w:rPr>
        <w:t>цен</w:t>
      </w:r>
      <w:r w:rsidR="00973E83" w:rsidRPr="00DB615C">
        <w:rPr>
          <w:rFonts w:cs="Times New Roman"/>
          <w:kern w:val="0"/>
          <w:sz w:val="28"/>
          <w:szCs w:val="28"/>
          <w:lang w:val="ru-RU" w:bidi="ar-SA"/>
        </w:rPr>
        <w:t xml:space="preserve"> </w:t>
      </w:r>
      <w:r w:rsidRPr="00DB615C">
        <w:rPr>
          <w:rFonts w:cs="Times New Roman"/>
          <w:kern w:val="0"/>
          <w:sz w:val="28"/>
          <w:szCs w:val="28"/>
          <w:lang w:val="ru-RU" w:bidi="ar-SA"/>
        </w:rPr>
        <w:t>Краснодарского</w:t>
      </w:r>
      <w:r w:rsidR="00973E83" w:rsidRPr="00DB615C">
        <w:rPr>
          <w:rFonts w:cs="Times New Roman"/>
          <w:kern w:val="0"/>
          <w:sz w:val="28"/>
          <w:szCs w:val="28"/>
          <w:lang w:val="ru-RU" w:bidi="ar-SA"/>
        </w:rPr>
        <w:t xml:space="preserve"> </w:t>
      </w:r>
      <w:r w:rsidRPr="00DB615C">
        <w:rPr>
          <w:rFonts w:cs="Times New Roman"/>
          <w:kern w:val="0"/>
          <w:sz w:val="28"/>
          <w:szCs w:val="28"/>
          <w:lang w:val="ru-RU" w:bidi="ar-SA"/>
        </w:rPr>
        <w:t>края.</w:t>
      </w:r>
    </w:p>
    <w:p w:rsidR="003E0DA2" w:rsidRPr="00DB615C" w:rsidRDefault="003E0DA2" w:rsidP="00FA2766">
      <w:pPr>
        <w:pStyle w:val="ad"/>
        <w:widowControl/>
        <w:numPr>
          <w:ilvl w:val="2"/>
          <w:numId w:val="14"/>
        </w:numPr>
        <w:suppressAutoHyphens w:val="0"/>
        <w:autoSpaceDE w:val="0"/>
        <w:adjustRightInd w:val="0"/>
        <w:textAlignment w:val="auto"/>
        <w:rPr>
          <w:rFonts w:cs="Times New Roman"/>
          <w:kern w:val="0"/>
          <w:sz w:val="28"/>
          <w:szCs w:val="28"/>
          <w:lang w:val="ru-RU" w:bidi="ar-SA"/>
        </w:rPr>
      </w:pPr>
      <w:r w:rsidRPr="00DB615C">
        <w:rPr>
          <w:rFonts w:cs="Times New Roman"/>
          <w:kern w:val="0"/>
          <w:sz w:val="28"/>
          <w:szCs w:val="28"/>
          <w:lang w:val="ru-RU" w:bidi="ar-SA"/>
        </w:rPr>
        <w:t>Показатели</w:t>
      </w:r>
      <w:r w:rsidR="00973E83" w:rsidRPr="00DB615C">
        <w:rPr>
          <w:rFonts w:cs="Times New Roman"/>
          <w:kern w:val="0"/>
          <w:sz w:val="28"/>
          <w:szCs w:val="28"/>
          <w:lang w:val="ru-RU" w:bidi="ar-SA"/>
        </w:rPr>
        <w:t xml:space="preserve"> </w:t>
      </w:r>
      <w:r w:rsidRPr="00DB615C">
        <w:rPr>
          <w:rFonts w:cs="Times New Roman"/>
          <w:kern w:val="0"/>
          <w:sz w:val="28"/>
          <w:szCs w:val="28"/>
          <w:lang w:val="ru-RU" w:bidi="ar-SA"/>
        </w:rPr>
        <w:t>учета</w:t>
      </w:r>
      <w:r w:rsidR="00973E83" w:rsidRPr="00DB615C">
        <w:rPr>
          <w:rFonts w:cs="Times New Roman"/>
          <w:kern w:val="0"/>
          <w:sz w:val="28"/>
          <w:szCs w:val="28"/>
          <w:lang w:val="ru-RU" w:bidi="ar-SA"/>
        </w:rPr>
        <w:t xml:space="preserve"> </w:t>
      </w:r>
      <w:r w:rsidRPr="00DB615C">
        <w:rPr>
          <w:rFonts w:cs="Times New Roman"/>
          <w:kern w:val="0"/>
          <w:sz w:val="28"/>
          <w:szCs w:val="28"/>
          <w:lang w:val="ru-RU" w:bidi="ar-SA"/>
        </w:rPr>
        <w:t>налога</w:t>
      </w:r>
      <w:r w:rsidR="00973E83" w:rsidRPr="00DB615C">
        <w:rPr>
          <w:rFonts w:cs="Times New Roman"/>
          <w:kern w:val="0"/>
          <w:sz w:val="28"/>
          <w:szCs w:val="28"/>
          <w:lang w:val="ru-RU" w:bidi="ar-SA"/>
        </w:rPr>
        <w:t xml:space="preserve"> </w:t>
      </w:r>
      <w:r w:rsidRPr="00DB615C">
        <w:rPr>
          <w:rFonts w:cs="Times New Roman"/>
          <w:kern w:val="0"/>
          <w:sz w:val="28"/>
          <w:szCs w:val="28"/>
          <w:lang w:val="ru-RU" w:bidi="ar-SA"/>
        </w:rPr>
        <w:t>на</w:t>
      </w:r>
      <w:r w:rsidR="00973E83" w:rsidRPr="00DB615C">
        <w:rPr>
          <w:rFonts w:cs="Times New Roman"/>
          <w:kern w:val="0"/>
          <w:sz w:val="28"/>
          <w:szCs w:val="28"/>
          <w:lang w:val="ru-RU" w:bidi="ar-SA"/>
        </w:rPr>
        <w:t xml:space="preserve"> </w:t>
      </w:r>
      <w:r w:rsidRPr="00DB615C">
        <w:rPr>
          <w:rFonts w:cs="Times New Roman"/>
          <w:kern w:val="0"/>
          <w:sz w:val="28"/>
          <w:szCs w:val="28"/>
          <w:lang w:val="ru-RU" w:bidi="ar-SA"/>
        </w:rPr>
        <w:t>добавленную</w:t>
      </w:r>
      <w:r w:rsidR="00973E83" w:rsidRPr="00DB615C">
        <w:rPr>
          <w:rFonts w:cs="Times New Roman"/>
          <w:kern w:val="0"/>
          <w:sz w:val="28"/>
          <w:szCs w:val="28"/>
          <w:lang w:val="ru-RU" w:bidi="ar-SA"/>
        </w:rPr>
        <w:t xml:space="preserve"> </w:t>
      </w:r>
      <w:r w:rsidRPr="00DB615C">
        <w:rPr>
          <w:rFonts w:cs="Times New Roman"/>
          <w:kern w:val="0"/>
          <w:sz w:val="28"/>
          <w:szCs w:val="28"/>
          <w:lang w:val="ru-RU" w:bidi="ar-SA"/>
        </w:rPr>
        <w:t>стоимость</w:t>
      </w:r>
      <w:r w:rsidR="00973E83" w:rsidRPr="00DB615C">
        <w:rPr>
          <w:rFonts w:cs="Times New Roman"/>
          <w:kern w:val="0"/>
          <w:sz w:val="28"/>
          <w:szCs w:val="28"/>
          <w:lang w:val="ru-RU" w:bidi="ar-SA"/>
        </w:rPr>
        <w:t xml:space="preserve"> </w:t>
      </w:r>
      <w:r w:rsidR="00DD5FD6" w:rsidRPr="00DB615C">
        <w:rPr>
          <w:rFonts w:cs="Times New Roman"/>
          <w:kern w:val="0"/>
          <w:sz w:val="28"/>
          <w:szCs w:val="28"/>
          <w:lang w:val="ru-RU" w:bidi="ar-SA"/>
        </w:rPr>
        <w:t xml:space="preserve">не </w:t>
      </w:r>
      <w:r w:rsidR="00B62D5A" w:rsidRPr="00DB615C">
        <w:rPr>
          <w:rFonts w:cs="Times New Roman"/>
          <w:kern w:val="0"/>
          <w:sz w:val="28"/>
          <w:szCs w:val="28"/>
          <w:lang w:val="ru-RU" w:bidi="ar-SA"/>
        </w:rPr>
        <w:t>учтены</w:t>
      </w:r>
      <w:r w:rsidR="00DD5FD6" w:rsidRPr="00DB615C">
        <w:rPr>
          <w:rFonts w:cs="Times New Roman"/>
          <w:kern w:val="0"/>
          <w:sz w:val="28"/>
          <w:szCs w:val="28"/>
          <w:lang w:val="ru-RU" w:bidi="ar-SA"/>
        </w:rPr>
        <w:t>.</w:t>
      </w:r>
    </w:p>
    <w:p w:rsidR="004F028A" w:rsidRPr="00DB615C" w:rsidRDefault="00602F6D" w:rsidP="00FA2766">
      <w:pPr>
        <w:pStyle w:val="ad"/>
        <w:numPr>
          <w:ilvl w:val="2"/>
          <w:numId w:val="14"/>
        </w:numPr>
        <w:jc w:val="both"/>
        <w:rPr>
          <w:rFonts w:cs="Times New Roman"/>
          <w:sz w:val="28"/>
          <w:szCs w:val="28"/>
          <w:lang w:val="ru-RU"/>
        </w:rPr>
      </w:pPr>
      <w:r w:rsidRPr="00DB615C">
        <w:rPr>
          <w:rFonts w:cs="Times New Roman"/>
          <w:sz w:val="28"/>
          <w:szCs w:val="28"/>
          <w:lang w:val="ru-RU"/>
        </w:rPr>
        <w:t>При</w:t>
      </w:r>
      <w:r w:rsidR="00973E83" w:rsidRPr="00DB615C">
        <w:rPr>
          <w:rFonts w:cs="Times New Roman"/>
          <w:sz w:val="28"/>
          <w:szCs w:val="28"/>
          <w:lang w:val="ru-RU"/>
        </w:rPr>
        <w:t xml:space="preserve"> </w:t>
      </w:r>
      <w:r w:rsidRPr="00DB615C">
        <w:rPr>
          <w:rFonts w:cs="Times New Roman"/>
          <w:sz w:val="28"/>
          <w:szCs w:val="28"/>
          <w:lang w:val="ru-RU"/>
        </w:rPr>
        <w:t>расчете</w:t>
      </w:r>
      <w:r w:rsidR="00973E83" w:rsidRPr="00DB615C">
        <w:rPr>
          <w:rFonts w:cs="Times New Roman"/>
          <w:sz w:val="28"/>
          <w:szCs w:val="28"/>
          <w:lang w:val="ru-RU"/>
        </w:rPr>
        <w:t xml:space="preserve"> </w:t>
      </w:r>
      <w:r w:rsidR="004F028A" w:rsidRPr="00DB615C">
        <w:rPr>
          <w:rFonts w:cs="Times New Roman"/>
          <w:sz w:val="28"/>
          <w:szCs w:val="28"/>
          <w:lang w:val="ru-RU"/>
        </w:rPr>
        <w:t>стоимости</w:t>
      </w:r>
      <w:r w:rsidR="00D91351" w:rsidRPr="00DB615C">
        <w:rPr>
          <w:rFonts w:cs="Times New Roman"/>
          <w:sz w:val="28"/>
          <w:szCs w:val="28"/>
          <w:lang w:val="ru-RU"/>
        </w:rPr>
        <w:t>,</w:t>
      </w:r>
      <w:r w:rsidR="00C973AD" w:rsidRPr="00DB615C">
        <w:rPr>
          <w:rFonts w:cs="Times New Roman"/>
          <w:sz w:val="28"/>
          <w:szCs w:val="28"/>
          <w:lang w:val="ru-RU"/>
        </w:rPr>
        <w:t xml:space="preserve"> </w:t>
      </w:r>
      <w:r w:rsidR="008D5D13" w:rsidRPr="00DB615C">
        <w:rPr>
          <w:rFonts w:cs="Times New Roman"/>
          <w:sz w:val="28"/>
          <w:szCs w:val="28"/>
          <w:lang w:val="ru-RU"/>
        </w:rPr>
        <w:t xml:space="preserve">при производстве работ на застроенной территории,  </w:t>
      </w:r>
      <w:r w:rsidRPr="00DB615C">
        <w:rPr>
          <w:rFonts w:cs="Times New Roman"/>
          <w:sz w:val="28"/>
          <w:szCs w:val="28"/>
          <w:lang w:val="ru-RU"/>
        </w:rPr>
        <w:t>учтен</w:t>
      </w:r>
      <w:r w:rsidR="00973E83" w:rsidRPr="00DB615C">
        <w:rPr>
          <w:rFonts w:cs="Times New Roman"/>
          <w:sz w:val="28"/>
          <w:szCs w:val="28"/>
          <w:lang w:val="ru-RU"/>
        </w:rPr>
        <w:t xml:space="preserve"> </w:t>
      </w:r>
      <w:r w:rsidRPr="00DB615C">
        <w:rPr>
          <w:rFonts w:cs="Times New Roman"/>
          <w:sz w:val="28"/>
          <w:szCs w:val="28"/>
          <w:lang w:val="ru-RU"/>
        </w:rPr>
        <w:t>коэффициент</w:t>
      </w:r>
      <w:r w:rsidR="00973E83" w:rsidRPr="00DB615C">
        <w:rPr>
          <w:rFonts w:cs="Times New Roman"/>
          <w:sz w:val="28"/>
          <w:szCs w:val="28"/>
          <w:lang w:val="ru-RU"/>
        </w:rPr>
        <w:t xml:space="preserve"> </w:t>
      </w:r>
      <w:r w:rsidRPr="00DB615C">
        <w:rPr>
          <w:rFonts w:cs="Times New Roman"/>
          <w:sz w:val="28"/>
          <w:szCs w:val="28"/>
          <w:lang w:val="ru-RU"/>
        </w:rPr>
        <w:t>на</w:t>
      </w:r>
      <w:r w:rsidR="00973E83" w:rsidRPr="00DB615C">
        <w:rPr>
          <w:rFonts w:cs="Times New Roman"/>
          <w:sz w:val="28"/>
          <w:szCs w:val="28"/>
          <w:lang w:val="ru-RU"/>
        </w:rPr>
        <w:t xml:space="preserve"> </w:t>
      </w:r>
      <w:r w:rsidRPr="00DB615C">
        <w:rPr>
          <w:rFonts w:cs="Times New Roman"/>
          <w:sz w:val="28"/>
          <w:szCs w:val="28"/>
          <w:lang w:val="ru-RU"/>
        </w:rPr>
        <w:t>стесненные</w:t>
      </w:r>
      <w:r w:rsidR="00973E83" w:rsidRPr="00DB615C">
        <w:rPr>
          <w:rFonts w:cs="Times New Roman"/>
          <w:sz w:val="28"/>
          <w:szCs w:val="28"/>
          <w:lang w:val="ru-RU"/>
        </w:rPr>
        <w:t xml:space="preserve"> </w:t>
      </w:r>
      <w:r w:rsidRPr="00DB615C">
        <w:rPr>
          <w:rFonts w:cs="Times New Roman"/>
          <w:sz w:val="28"/>
          <w:szCs w:val="28"/>
          <w:lang w:val="ru-RU"/>
        </w:rPr>
        <w:t>условия</w:t>
      </w:r>
      <w:r w:rsidR="00DD5FD6" w:rsidRPr="00DB615C">
        <w:rPr>
          <w:rFonts w:cs="Times New Roman"/>
          <w:sz w:val="28"/>
          <w:szCs w:val="28"/>
          <w:lang w:val="ru-RU"/>
        </w:rPr>
        <w:t>.</w:t>
      </w:r>
    </w:p>
    <w:p w:rsidR="00D226E6" w:rsidRPr="00DB615C" w:rsidRDefault="00C973AD" w:rsidP="00D226E6">
      <w:pPr>
        <w:pStyle w:val="ad"/>
        <w:numPr>
          <w:ilvl w:val="2"/>
          <w:numId w:val="14"/>
        </w:numPr>
        <w:jc w:val="both"/>
        <w:rPr>
          <w:rFonts w:cs="Times New Roman"/>
          <w:sz w:val="28"/>
          <w:szCs w:val="28"/>
          <w:shd w:val="clear" w:color="auto" w:fill="FFFFFF"/>
          <w:lang w:val="ru-RU"/>
        </w:rPr>
      </w:pPr>
      <w:r w:rsidRPr="00DB615C">
        <w:rPr>
          <w:rFonts w:cs="Times New Roman"/>
          <w:sz w:val="28"/>
          <w:szCs w:val="28"/>
          <w:lang w:val="ru-RU"/>
        </w:rPr>
        <w:t>П</w:t>
      </w:r>
      <w:r w:rsidR="008D5D13" w:rsidRPr="00DB615C">
        <w:rPr>
          <w:rFonts w:cs="Times New Roman"/>
          <w:sz w:val="28"/>
          <w:szCs w:val="28"/>
          <w:lang w:val="ru-RU"/>
        </w:rPr>
        <w:t>ри расчете цен на</w:t>
      </w:r>
      <w:r w:rsidRPr="00DB615C">
        <w:rPr>
          <w:rFonts w:cs="Times New Roman"/>
          <w:sz w:val="28"/>
          <w:szCs w:val="28"/>
          <w:lang w:val="ru-RU"/>
        </w:rPr>
        <w:t xml:space="preserve"> капитальный ремонт </w:t>
      </w:r>
      <w:r w:rsidR="00D226E6" w:rsidRPr="00DB615C">
        <w:rPr>
          <w:rFonts w:cs="Times New Roman"/>
          <w:sz w:val="28"/>
          <w:szCs w:val="28"/>
          <w:lang w:val="ru-RU"/>
        </w:rPr>
        <w:t>применены</w:t>
      </w:r>
      <w:r w:rsidRPr="00DB615C">
        <w:rPr>
          <w:rFonts w:cs="Times New Roman"/>
          <w:sz w:val="28"/>
          <w:szCs w:val="28"/>
          <w:lang w:val="ru-RU"/>
        </w:rPr>
        <w:t xml:space="preserve"> понижающие коэффициенты</w:t>
      </w:r>
      <w:r w:rsidR="00D226E6" w:rsidRPr="00DB615C">
        <w:rPr>
          <w:rFonts w:cs="Times New Roman"/>
          <w:sz w:val="28"/>
          <w:szCs w:val="28"/>
          <w:lang w:val="ru-RU"/>
        </w:rPr>
        <w:t>:</w:t>
      </w:r>
    </w:p>
    <w:p w:rsidR="00D226E6" w:rsidRPr="00DB615C" w:rsidRDefault="00D226E6" w:rsidP="00D226E6">
      <w:pPr>
        <w:pStyle w:val="ad"/>
        <w:numPr>
          <w:ilvl w:val="2"/>
          <w:numId w:val="14"/>
        </w:numPr>
        <w:jc w:val="both"/>
        <w:rPr>
          <w:rFonts w:cs="Times New Roman"/>
          <w:sz w:val="28"/>
          <w:szCs w:val="28"/>
          <w:shd w:val="clear" w:color="auto" w:fill="FFFFFF"/>
          <w:lang w:val="ru-RU"/>
        </w:rPr>
      </w:pPr>
      <w:r w:rsidRPr="00DB615C">
        <w:rPr>
          <w:rFonts w:cs="Times New Roman"/>
          <w:kern w:val="0"/>
          <w:sz w:val="28"/>
          <w:szCs w:val="28"/>
          <w:shd w:val="clear" w:color="auto" w:fill="FFFFFF"/>
          <w:lang w:val="ru-RU"/>
        </w:rPr>
        <w:t xml:space="preserve"> 0,94 – снижение ставки ЕСН;</w:t>
      </w:r>
    </w:p>
    <w:p w:rsidR="00D226E6" w:rsidRPr="00DB615C" w:rsidRDefault="00D226E6" w:rsidP="00D226E6">
      <w:pPr>
        <w:pStyle w:val="ad"/>
        <w:numPr>
          <w:ilvl w:val="2"/>
          <w:numId w:val="14"/>
        </w:numPr>
        <w:jc w:val="both"/>
        <w:rPr>
          <w:rFonts w:cs="Times New Roman"/>
          <w:sz w:val="28"/>
          <w:szCs w:val="28"/>
          <w:shd w:val="clear" w:color="auto" w:fill="FFFFFF"/>
          <w:lang w:val="ru-RU"/>
        </w:rPr>
      </w:pPr>
      <w:r w:rsidRPr="00DB615C">
        <w:rPr>
          <w:rFonts w:cs="Times New Roman"/>
          <w:kern w:val="0"/>
          <w:sz w:val="28"/>
          <w:szCs w:val="28"/>
          <w:shd w:val="clear" w:color="auto" w:fill="FFFFFF"/>
          <w:lang w:val="ru-RU"/>
        </w:rPr>
        <w:t xml:space="preserve"> 0,9   –общее снижение затрат на организацию строительно-ремонтного производства при использовании норм и расценок из сборников на общестроительные и специальные строительные работы;  </w:t>
      </w:r>
    </w:p>
    <w:p w:rsidR="00D226E6" w:rsidRPr="00DB615C" w:rsidRDefault="00D226E6" w:rsidP="00D226E6">
      <w:pPr>
        <w:pStyle w:val="ad"/>
        <w:numPr>
          <w:ilvl w:val="2"/>
          <w:numId w:val="14"/>
        </w:numPr>
        <w:jc w:val="both"/>
        <w:rPr>
          <w:rFonts w:cs="Times New Roman"/>
          <w:sz w:val="28"/>
          <w:szCs w:val="28"/>
          <w:shd w:val="clear" w:color="auto" w:fill="FFFFFF"/>
          <w:lang w:val="ru-RU"/>
        </w:rPr>
      </w:pPr>
      <w:r w:rsidRPr="00DB615C">
        <w:rPr>
          <w:rFonts w:cs="Times New Roman"/>
          <w:kern w:val="0"/>
          <w:sz w:val="28"/>
          <w:szCs w:val="28"/>
          <w:shd w:val="clear" w:color="auto" w:fill="FFFFFF"/>
          <w:lang w:val="ru-RU"/>
        </w:rPr>
        <w:t>0,6 – хозяйственный способ производства работ.</w:t>
      </w:r>
    </w:p>
    <w:p w:rsidR="00242DE0" w:rsidRPr="00DB615C" w:rsidRDefault="00D226E6" w:rsidP="00D226E6">
      <w:pPr>
        <w:pStyle w:val="ad"/>
        <w:jc w:val="both"/>
        <w:rPr>
          <w:rFonts w:cs="Times New Roman"/>
          <w:sz w:val="28"/>
          <w:szCs w:val="28"/>
          <w:lang w:val="ru-RU"/>
        </w:rPr>
        <w:sectPr w:rsidR="00242DE0" w:rsidRPr="00DB615C" w:rsidSect="008D7198">
          <w:pgSz w:w="11907" w:h="16840" w:code="9"/>
          <w:pgMar w:top="539" w:right="708" w:bottom="902" w:left="1106" w:header="720" w:footer="266" w:gutter="0"/>
          <w:cols w:space="720"/>
          <w:docGrid w:linePitch="326"/>
        </w:sectPr>
      </w:pPr>
      <w:r w:rsidRPr="00DB615C">
        <w:rPr>
          <w:rFonts w:cs="Times New Roman"/>
          <w:sz w:val="28"/>
          <w:szCs w:val="28"/>
          <w:shd w:val="clear" w:color="auto" w:fill="FFFFFF"/>
          <w:lang w:val="ru-RU"/>
        </w:rPr>
        <w:t xml:space="preserve">Применен метод сопоставления цен на аналогичные виды работ. </w:t>
      </w:r>
    </w:p>
    <w:p w:rsidR="004F6340" w:rsidRPr="00DB615C" w:rsidRDefault="007A7DC8" w:rsidP="00EC5FF9">
      <w:pPr>
        <w:pStyle w:val="20"/>
        <w:numPr>
          <w:ilvl w:val="0"/>
          <w:numId w:val="32"/>
        </w:numPr>
        <w:spacing w:before="0" w:line="276" w:lineRule="auto"/>
        <w:jc w:val="center"/>
        <w:rPr>
          <w:rFonts w:ascii="Times New Roman" w:hAnsi="Times New Roman" w:cs="Times New Roman"/>
          <w:iCs/>
          <w:color w:val="auto"/>
          <w:sz w:val="28"/>
          <w:szCs w:val="32"/>
          <w:lang w:val="ru-RU"/>
        </w:rPr>
      </w:pPr>
      <w:bookmarkStart w:id="18" w:name="_Toc491349808"/>
      <w:r w:rsidRPr="00DB615C">
        <w:rPr>
          <w:rFonts w:ascii="Times New Roman" w:hAnsi="Times New Roman" w:cs="Times New Roman"/>
          <w:iCs/>
          <w:color w:val="auto"/>
          <w:sz w:val="28"/>
          <w:szCs w:val="32"/>
          <w:lang w:val="ru-RU"/>
        </w:rPr>
        <w:lastRenderedPageBreak/>
        <w:t>ОЦЕНКА</w:t>
      </w:r>
      <w:r w:rsidR="00973E83" w:rsidRPr="00DB615C">
        <w:rPr>
          <w:rFonts w:ascii="Times New Roman" w:hAnsi="Times New Roman" w:cs="Times New Roman"/>
          <w:iCs/>
          <w:color w:val="auto"/>
          <w:sz w:val="28"/>
          <w:szCs w:val="32"/>
          <w:lang w:val="ru-RU"/>
        </w:rPr>
        <w:t xml:space="preserve"> </w:t>
      </w:r>
      <w:r w:rsidRPr="00DB615C">
        <w:rPr>
          <w:rFonts w:ascii="Times New Roman" w:hAnsi="Times New Roman" w:cs="Times New Roman"/>
          <w:iCs/>
          <w:color w:val="auto"/>
          <w:sz w:val="28"/>
          <w:szCs w:val="32"/>
          <w:lang w:val="ru-RU"/>
        </w:rPr>
        <w:t>ОБЪЕМОВ</w:t>
      </w:r>
      <w:r w:rsidR="00973E83" w:rsidRPr="00DB615C">
        <w:rPr>
          <w:rFonts w:ascii="Times New Roman" w:hAnsi="Times New Roman" w:cs="Times New Roman"/>
          <w:iCs/>
          <w:color w:val="auto"/>
          <w:sz w:val="28"/>
          <w:szCs w:val="32"/>
          <w:lang w:val="ru-RU"/>
        </w:rPr>
        <w:t xml:space="preserve"> </w:t>
      </w:r>
      <w:r w:rsidRPr="00DB615C">
        <w:rPr>
          <w:rFonts w:ascii="Times New Roman" w:hAnsi="Times New Roman" w:cs="Times New Roman"/>
          <w:iCs/>
          <w:color w:val="auto"/>
          <w:sz w:val="28"/>
          <w:szCs w:val="32"/>
          <w:lang w:val="ru-RU"/>
        </w:rPr>
        <w:t>И</w:t>
      </w:r>
      <w:r w:rsidR="00973E83" w:rsidRPr="00DB615C">
        <w:rPr>
          <w:rFonts w:ascii="Times New Roman" w:hAnsi="Times New Roman" w:cs="Times New Roman"/>
          <w:iCs/>
          <w:color w:val="auto"/>
          <w:sz w:val="28"/>
          <w:szCs w:val="32"/>
          <w:lang w:val="ru-RU"/>
        </w:rPr>
        <w:t xml:space="preserve"> </w:t>
      </w:r>
      <w:r w:rsidRPr="00DB615C">
        <w:rPr>
          <w:rFonts w:ascii="Times New Roman" w:hAnsi="Times New Roman" w:cs="Times New Roman"/>
          <w:iCs/>
          <w:color w:val="auto"/>
          <w:sz w:val="28"/>
          <w:szCs w:val="32"/>
          <w:lang w:val="ru-RU"/>
        </w:rPr>
        <w:t>ИСТОЧНИКОВ</w:t>
      </w:r>
      <w:r w:rsidR="00973E83" w:rsidRPr="00DB615C">
        <w:rPr>
          <w:rFonts w:ascii="Times New Roman" w:hAnsi="Times New Roman" w:cs="Times New Roman"/>
          <w:iCs/>
          <w:color w:val="auto"/>
          <w:sz w:val="28"/>
          <w:szCs w:val="32"/>
          <w:lang w:val="ru-RU"/>
        </w:rPr>
        <w:t xml:space="preserve"> </w:t>
      </w:r>
      <w:r w:rsidRPr="00DB615C">
        <w:rPr>
          <w:rFonts w:ascii="Times New Roman" w:hAnsi="Times New Roman" w:cs="Times New Roman"/>
          <w:iCs/>
          <w:color w:val="auto"/>
          <w:sz w:val="28"/>
          <w:szCs w:val="32"/>
          <w:lang w:val="ru-RU"/>
        </w:rPr>
        <w:t>ФИНАНСИРОВАНИЯ</w:t>
      </w:r>
      <w:r w:rsidR="00973E83" w:rsidRPr="00DB615C">
        <w:rPr>
          <w:rFonts w:ascii="Times New Roman" w:hAnsi="Times New Roman" w:cs="Times New Roman"/>
          <w:iCs/>
          <w:color w:val="auto"/>
          <w:sz w:val="28"/>
          <w:szCs w:val="32"/>
          <w:lang w:val="ru-RU"/>
        </w:rPr>
        <w:t xml:space="preserve"> </w:t>
      </w:r>
      <w:r w:rsidR="00714A88" w:rsidRPr="00DB615C">
        <w:rPr>
          <w:rFonts w:ascii="Times New Roman" w:hAnsi="Times New Roman" w:cs="Times New Roman"/>
          <w:iCs/>
          <w:color w:val="auto"/>
          <w:sz w:val="28"/>
          <w:szCs w:val="32"/>
          <w:lang w:val="ru-RU"/>
        </w:rPr>
        <w:t>МЕРОПРИЯТИЙ (инвестиционных проектов)</w:t>
      </w:r>
      <w:bookmarkEnd w:id="18"/>
    </w:p>
    <w:p w:rsidR="007C25CF" w:rsidRPr="00DB615C" w:rsidRDefault="00714A88" w:rsidP="004F6340">
      <w:pPr>
        <w:pStyle w:val="20"/>
        <w:spacing w:before="0" w:line="276" w:lineRule="auto"/>
        <w:ind w:left="720"/>
        <w:jc w:val="center"/>
        <w:rPr>
          <w:rFonts w:ascii="Times New Roman" w:hAnsi="Times New Roman" w:cs="Times New Roman"/>
          <w:iCs/>
          <w:color w:val="auto"/>
          <w:sz w:val="28"/>
          <w:szCs w:val="32"/>
          <w:lang w:val="ru-RU"/>
        </w:rPr>
      </w:pPr>
      <w:bookmarkStart w:id="19" w:name="_Toc491349809"/>
      <w:r w:rsidRPr="00DB615C">
        <w:rPr>
          <w:rFonts w:ascii="Times New Roman" w:hAnsi="Times New Roman" w:cs="Times New Roman"/>
          <w:iCs/>
          <w:color w:val="auto"/>
          <w:sz w:val="28"/>
          <w:szCs w:val="32"/>
          <w:lang w:val="ru-RU"/>
        </w:rPr>
        <w:t>ПО ПРОЕКТИРОВАНИЮ, СТРОИТЕЛЬСТВУ И РЕКОНСТРУКЦИИ ОБЪЕКТОВ СОЦИАЛЬНОЙ ИНФРАСТРУКТУРЫ ПОСЕЛЕНИЯ</w:t>
      </w:r>
      <w:r w:rsidR="004F6340" w:rsidRPr="00DB615C">
        <w:rPr>
          <w:rFonts w:ascii="Times New Roman" w:hAnsi="Times New Roman" w:cs="Times New Roman"/>
          <w:iCs/>
          <w:color w:val="auto"/>
          <w:sz w:val="28"/>
          <w:szCs w:val="32"/>
          <w:lang w:val="ru-RU"/>
        </w:rPr>
        <w:t>.</w:t>
      </w:r>
      <w:bookmarkEnd w:id="19"/>
    </w:p>
    <w:p w:rsidR="00EC5FF9" w:rsidRPr="00DB615C" w:rsidRDefault="00EC5FF9" w:rsidP="00620951">
      <w:pPr>
        <w:pStyle w:val="S0"/>
        <w:jc w:val="center"/>
        <w:rPr>
          <w:b/>
        </w:rPr>
      </w:pPr>
    </w:p>
    <w:p w:rsidR="00F83C8A" w:rsidRPr="00DB615C" w:rsidRDefault="00F83C8A" w:rsidP="00620951">
      <w:pPr>
        <w:pStyle w:val="S0"/>
        <w:jc w:val="center"/>
        <w:rPr>
          <w:b/>
        </w:rPr>
      </w:pPr>
      <w:r w:rsidRPr="00DB615C">
        <w:rPr>
          <w:b/>
        </w:rPr>
        <w:t>ОЦЕНКА ОБЪЕМОВ ФИНАНСИРОВАНИЯ</w:t>
      </w:r>
      <w:r w:rsidR="004F6340" w:rsidRPr="00DB615C">
        <w:rPr>
          <w:b/>
        </w:rPr>
        <w:t>.</w:t>
      </w:r>
    </w:p>
    <w:p w:rsidR="003C348E" w:rsidRPr="00DB615C" w:rsidRDefault="003C348E" w:rsidP="00F83C8A">
      <w:pPr>
        <w:pStyle w:val="ad"/>
        <w:tabs>
          <w:tab w:val="left" w:pos="284"/>
        </w:tabs>
        <w:spacing w:line="276" w:lineRule="auto"/>
        <w:jc w:val="right"/>
        <w:rPr>
          <w:rFonts w:cs="Times New Roman"/>
          <w:i/>
          <w:sz w:val="28"/>
          <w:szCs w:val="28"/>
          <w:lang w:val="ru-RU"/>
        </w:rPr>
      </w:pPr>
    </w:p>
    <w:p w:rsidR="003C348E" w:rsidRPr="00DB615C" w:rsidRDefault="00F83C8A" w:rsidP="00F83C8A">
      <w:pPr>
        <w:pStyle w:val="ad"/>
        <w:tabs>
          <w:tab w:val="left" w:pos="284"/>
        </w:tabs>
        <w:spacing w:line="276" w:lineRule="auto"/>
        <w:jc w:val="right"/>
        <w:rPr>
          <w:rFonts w:cs="Times New Roman"/>
          <w:i/>
          <w:sz w:val="28"/>
          <w:szCs w:val="28"/>
          <w:lang w:val="ru-RU"/>
        </w:rPr>
      </w:pPr>
      <w:r w:rsidRPr="00DB615C">
        <w:rPr>
          <w:rFonts w:cs="Times New Roman"/>
          <w:i/>
          <w:sz w:val="28"/>
          <w:szCs w:val="28"/>
          <w:lang w:val="ru-RU"/>
        </w:rPr>
        <w:t>Таблица 1</w:t>
      </w:r>
      <w:r w:rsidR="003C348E" w:rsidRPr="00DB615C">
        <w:rPr>
          <w:rFonts w:cs="Times New Roman"/>
          <w:i/>
          <w:sz w:val="28"/>
          <w:szCs w:val="28"/>
          <w:lang w:val="ru-RU"/>
        </w:rPr>
        <w:t>8.</w:t>
      </w:r>
    </w:p>
    <w:p w:rsidR="00F83C8A" w:rsidRPr="00DB615C" w:rsidRDefault="004F6340" w:rsidP="003C348E">
      <w:pPr>
        <w:pStyle w:val="ad"/>
        <w:tabs>
          <w:tab w:val="left" w:pos="284"/>
        </w:tabs>
        <w:spacing w:line="276" w:lineRule="auto"/>
        <w:jc w:val="right"/>
        <w:rPr>
          <w:rFonts w:cs="Times New Roman"/>
          <w:i/>
          <w:sz w:val="28"/>
          <w:szCs w:val="28"/>
          <w:lang w:val="ru-RU"/>
        </w:rPr>
      </w:pPr>
      <w:r w:rsidRPr="00DB615C">
        <w:rPr>
          <w:rFonts w:cs="Times New Roman"/>
          <w:i/>
          <w:sz w:val="28"/>
          <w:szCs w:val="28"/>
          <w:lang w:val="ru-RU"/>
        </w:rPr>
        <w:t xml:space="preserve">Объемы, </w:t>
      </w:r>
      <w:r w:rsidR="00F83C8A" w:rsidRPr="00DB615C">
        <w:rPr>
          <w:rFonts w:cs="Times New Roman"/>
          <w:i/>
          <w:sz w:val="28"/>
          <w:szCs w:val="28"/>
          <w:lang w:val="ru-RU"/>
        </w:rPr>
        <w:t>источники финансирования</w:t>
      </w:r>
      <w:r w:rsidRPr="00DB615C">
        <w:rPr>
          <w:rFonts w:cs="Times New Roman"/>
          <w:i/>
          <w:sz w:val="28"/>
          <w:szCs w:val="28"/>
          <w:lang w:val="ru-RU"/>
        </w:rPr>
        <w:t xml:space="preserve"> и годы реализации программных мероприятий</w:t>
      </w:r>
      <w:r w:rsidR="00F83C8A" w:rsidRPr="00DB615C">
        <w:rPr>
          <w:rFonts w:cs="Times New Roman"/>
          <w:i/>
          <w:sz w:val="28"/>
          <w:szCs w:val="28"/>
          <w:lang w:val="ru-RU"/>
        </w:rPr>
        <w:t>.</w:t>
      </w:r>
    </w:p>
    <w:tbl>
      <w:tblPr>
        <w:tblpPr w:leftFromText="180" w:rightFromText="180" w:vertAnchor="text" w:tblpXSpec="center" w:tblpY="1"/>
        <w:tblOverlap w:val="neve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
        <w:gridCol w:w="87"/>
        <w:gridCol w:w="4075"/>
        <w:gridCol w:w="15"/>
        <w:gridCol w:w="2640"/>
        <w:gridCol w:w="96"/>
        <w:gridCol w:w="2217"/>
        <w:gridCol w:w="25"/>
        <w:gridCol w:w="2888"/>
        <w:gridCol w:w="31"/>
        <w:gridCol w:w="2344"/>
      </w:tblGrid>
      <w:tr w:rsidR="00F838F4" w:rsidRPr="00DB615C" w:rsidTr="009715CD">
        <w:trPr>
          <w:cantSplit/>
          <w:trHeight w:val="48"/>
          <w:tblHeader/>
        </w:trPr>
        <w:tc>
          <w:tcPr>
            <w:tcW w:w="337" w:type="pct"/>
            <w:shd w:val="clear" w:color="auto" w:fill="auto"/>
            <w:vAlign w:val="center"/>
            <w:hideMark/>
          </w:tcPr>
          <w:p w:rsidR="00F838F4" w:rsidRPr="00DB615C" w:rsidRDefault="00F838F4" w:rsidP="009715CD">
            <w:pPr>
              <w:pStyle w:val="afffffff8"/>
              <w:rPr>
                <w:b w:val="0"/>
                <w:sz w:val="24"/>
                <w:szCs w:val="24"/>
              </w:rPr>
            </w:pPr>
            <w:r w:rsidRPr="00DB615C">
              <w:rPr>
                <w:b w:val="0"/>
                <w:sz w:val="24"/>
                <w:szCs w:val="24"/>
              </w:rPr>
              <w:t>№ п/п</w:t>
            </w:r>
          </w:p>
        </w:tc>
        <w:tc>
          <w:tcPr>
            <w:tcW w:w="1346" w:type="pct"/>
            <w:gridSpan w:val="2"/>
            <w:shd w:val="clear" w:color="auto" w:fill="auto"/>
            <w:vAlign w:val="center"/>
            <w:hideMark/>
          </w:tcPr>
          <w:p w:rsidR="00F838F4" w:rsidRPr="00DB615C" w:rsidRDefault="00F838F4" w:rsidP="009715CD">
            <w:pPr>
              <w:pStyle w:val="afffffff8"/>
              <w:rPr>
                <w:b w:val="0"/>
                <w:sz w:val="24"/>
                <w:szCs w:val="24"/>
              </w:rPr>
            </w:pPr>
            <w:r w:rsidRPr="00DB615C">
              <w:rPr>
                <w:b w:val="0"/>
                <w:sz w:val="24"/>
                <w:szCs w:val="24"/>
              </w:rPr>
              <w:t>Наименование</w:t>
            </w:r>
          </w:p>
        </w:tc>
        <w:tc>
          <w:tcPr>
            <w:tcW w:w="859" w:type="pct"/>
            <w:gridSpan w:val="2"/>
            <w:shd w:val="clear" w:color="auto" w:fill="auto"/>
            <w:vAlign w:val="center"/>
          </w:tcPr>
          <w:p w:rsidR="00F838F4" w:rsidRPr="00DB615C" w:rsidRDefault="00F838F4" w:rsidP="009715CD">
            <w:pPr>
              <w:spacing w:line="276" w:lineRule="auto"/>
              <w:ind w:left="-108" w:right="-108" w:firstLine="65"/>
              <w:jc w:val="center"/>
              <w:rPr>
                <w:rFonts w:cs="Times New Roman"/>
                <w:lang w:val="ru-RU"/>
              </w:rPr>
            </w:pPr>
            <w:r w:rsidRPr="00DB615C">
              <w:rPr>
                <w:rFonts w:cs="Times New Roman"/>
                <w:lang w:val="ru-RU"/>
              </w:rPr>
              <w:t>Кол-во</w:t>
            </w:r>
          </w:p>
        </w:tc>
        <w:tc>
          <w:tcPr>
            <w:tcW w:w="756" w:type="pct"/>
            <w:gridSpan w:val="3"/>
            <w:shd w:val="clear" w:color="auto" w:fill="auto"/>
            <w:vAlign w:val="center"/>
            <w:hideMark/>
          </w:tcPr>
          <w:p w:rsidR="00F838F4" w:rsidRPr="00DB615C" w:rsidRDefault="00F838F4" w:rsidP="009715CD">
            <w:pPr>
              <w:spacing w:line="276" w:lineRule="auto"/>
              <w:ind w:left="-120" w:right="-108"/>
              <w:jc w:val="center"/>
              <w:rPr>
                <w:rFonts w:cs="Times New Roman"/>
                <w:lang w:val="ru-RU"/>
              </w:rPr>
            </w:pPr>
            <w:r w:rsidRPr="00DB615C">
              <w:rPr>
                <w:rFonts w:cs="Times New Roman"/>
                <w:lang w:val="ru-RU"/>
              </w:rPr>
              <w:t>Укрупненные цены реализации проекта (</w:t>
            </w:r>
            <w:proofErr w:type="spellStart"/>
            <w:r w:rsidRPr="00DB615C">
              <w:rPr>
                <w:rFonts w:cs="Times New Roman"/>
                <w:lang w:val="ru-RU"/>
              </w:rPr>
              <w:t>тыс.руб</w:t>
            </w:r>
            <w:proofErr w:type="spellEnd"/>
            <w:r w:rsidRPr="00DB615C">
              <w:rPr>
                <w:rFonts w:cs="Times New Roman"/>
                <w:lang w:val="ru-RU"/>
              </w:rPr>
              <w:t>)</w:t>
            </w:r>
          </w:p>
        </w:tc>
        <w:tc>
          <w:tcPr>
            <w:tcW w:w="944" w:type="pct"/>
            <w:gridSpan w:val="2"/>
            <w:shd w:val="clear" w:color="auto" w:fill="auto"/>
            <w:vAlign w:val="center"/>
          </w:tcPr>
          <w:p w:rsidR="00F838F4" w:rsidRPr="00DB615C" w:rsidRDefault="00F838F4" w:rsidP="009715CD">
            <w:pPr>
              <w:spacing w:line="276" w:lineRule="auto"/>
              <w:jc w:val="center"/>
              <w:rPr>
                <w:rFonts w:cs="Times New Roman"/>
                <w:lang w:val="ru-RU"/>
              </w:rPr>
            </w:pPr>
            <w:r w:rsidRPr="00DB615C">
              <w:rPr>
                <w:rFonts w:cs="Times New Roman"/>
                <w:lang w:val="ru-RU"/>
              </w:rPr>
              <w:t>Год реализации программных мероприятий</w:t>
            </w:r>
          </w:p>
        </w:tc>
        <w:tc>
          <w:tcPr>
            <w:tcW w:w="758" w:type="pct"/>
            <w:shd w:val="clear" w:color="auto" w:fill="auto"/>
            <w:vAlign w:val="center"/>
          </w:tcPr>
          <w:p w:rsidR="00F838F4" w:rsidRPr="00DB615C" w:rsidRDefault="00F838F4" w:rsidP="009715CD">
            <w:pPr>
              <w:spacing w:line="276" w:lineRule="auto"/>
              <w:ind w:left="-108" w:right="-108" w:firstLine="108"/>
              <w:jc w:val="center"/>
              <w:rPr>
                <w:rFonts w:cs="Times New Roman"/>
                <w:lang w:val="ru-RU"/>
              </w:rPr>
            </w:pPr>
            <w:r w:rsidRPr="00DB615C">
              <w:rPr>
                <w:rFonts w:cs="Times New Roman"/>
                <w:lang w:val="ru-RU"/>
              </w:rPr>
              <w:t>Источники финансирования</w:t>
            </w:r>
          </w:p>
        </w:tc>
      </w:tr>
      <w:tr w:rsidR="00F838F4" w:rsidRPr="00DB615C" w:rsidTr="009715CD">
        <w:trPr>
          <w:trHeight w:val="350"/>
          <w:tblHeader/>
        </w:trPr>
        <w:tc>
          <w:tcPr>
            <w:tcW w:w="5000" w:type="pct"/>
            <w:gridSpan w:val="11"/>
            <w:shd w:val="clear" w:color="auto" w:fill="auto"/>
            <w:vAlign w:val="center"/>
          </w:tcPr>
          <w:p w:rsidR="00F838F4" w:rsidRPr="00DB615C" w:rsidRDefault="00F838F4" w:rsidP="009715CD">
            <w:pPr>
              <w:pStyle w:val="afffffff9"/>
              <w:numPr>
                <w:ilvl w:val="2"/>
                <w:numId w:val="47"/>
              </w:numPr>
              <w:ind w:left="2160" w:right="-83" w:hanging="180"/>
              <w:rPr>
                <w:sz w:val="24"/>
                <w:szCs w:val="24"/>
              </w:rPr>
            </w:pPr>
            <w:r w:rsidRPr="00DB615C">
              <w:rPr>
                <w:sz w:val="24"/>
                <w:szCs w:val="24"/>
              </w:rPr>
              <w:t>Учреждения образования.</w:t>
            </w:r>
          </w:p>
        </w:tc>
      </w:tr>
      <w:tr w:rsidR="00F838F4" w:rsidRPr="00DB615C" w:rsidTr="009715CD">
        <w:trPr>
          <w:trHeight w:val="380"/>
        </w:trPr>
        <w:tc>
          <w:tcPr>
            <w:tcW w:w="337" w:type="pct"/>
            <w:shd w:val="clear" w:color="auto" w:fill="auto"/>
            <w:vAlign w:val="center"/>
            <w:hideMark/>
          </w:tcPr>
          <w:p w:rsidR="00F838F4" w:rsidRPr="00DB615C" w:rsidRDefault="00F838F4" w:rsidP="009715CD">
            <w:pPr>
              <w:pStyle w:val="afffffff9"/>
              <w:suppressAutoHyphens/>
              <w:autoSpaceDN w:val="0"/>
              <w:spacing w:line="276" w:lineRule="auto"/>
              <w:rPr>
                <w:kern w:val="3"/>
                <w:sz w:val="24"/>
                <w:szCs w:val="24"/>
                <w:lang w:eastAsia="ja-JP" w:bidi="fa-IR"/>
              </w:rPr>
            </w:pPr>
            <w:r w:rsidRPr="00DB615C">
              <w:rPr>
                <w:kern w:val="3"/>
                <w:sz w:val="24"/>
                <w:szCs w:val="24"/>
                <w:lang w:eastAsia="ja-JP" w:bidi="fa-IR"/>
              </w:rPr>
              <w:t>1.1.</w:t>
            </w:r>
          </w:p>
        </w:tc>
        <w:tc>
          <w:tcPr>
            <w:tcW w:w="1346" w:type="pct"/>
            <w:gridSpan w:val="2"/>
            <w:shd w:val="clear" w:color="auto" w:fill="auto"/>
            <w:vAlign w:val="center"/>
            <w:hideMark/>
          </w:tcPr>
          <w:p w:rsidR="00F838F4" w:rsidRPr="00DB615C" w:rsidRDefault="00F838F4" w:rsidP="009715CD">
            <w:pPr>
              <w:pStyle w:val="afffffff9"/>
              <w:suppressAutoHyphens/>
              <w:autoSpaceDN w:val="0"/>
              <w:spacing w:line="276" w:lineRule="auto"/>
              <w:rPr>
                <w:kern w:val="3"/>
                <w:sz w:val="24"/>
                <w:szCs w:val="24"/>
                <w:lang w:eastAsia="ja-JP" w:bidi="fa-IR"/>
              </w:rPr>
            </w:pPr>
            <w:r w:rsidRPr="00DB615C">
              <w:rPr>
                <w:kern w:val="3"/>
                <w:sz w:val="24"/>
                <w:szCs w:val="24"/>
                <w:lang w:eastAsia="ja-JP" w:bidi="fa-IR"/>
              </w:rPr>
              <w:t>Детское дошкольное</w:t>
            </w:r>
          </w:p>
          <w:p w:rsidR="00F838F4" w:rsidRPr="00DB615C" w:rsidRDefault="00BE11F3" w:rsidP="009715CD">
            <w:pPr>
              <w:pStyle w:val="afffffff9"/>
              <w:suppressAutoHyphens/>
              <w:autoSpaceDN w:val="0"/>
              <w:spacing w:line="276" w:lineRule="auto"/>
              <w:rPr>
                <w:kern w:val="3"/>
                <w:sz w:val="24"/>
                <w:szCs w:val="24"/>
                <w:lang w:eastAsia="ja-JP" w:bidi="fa-IR"/>
              </w:rPr>
            </w:pPr>
            <w:r>
              <w:rPr>
                <w:kern w:val="3"/>
                <w:sz w:val="24"/>
                <w:szCs w:val="24"/>
                <w:lang w:eastAsia="ja-JP" w:bidi="fa-IR"/>
              </w:rPr>
              <w:t>у</w:t>
            </w:r>
            <w:r w:rsidR="00F838F4" w:rsidRPr="00DB615C">
              <w:rPr>
                <w:kern w:val="3"/>
                <w:sz w:val="24"/>
                <w:szCs w:val="24"/>
                <w:lang w:eastAsia="ja-JP" w:bidi="fa-IR"/>
              </w:rPr>
              <w:t>чреждение</w:t>
            </w:r>
            <w:r w:rsidR="00EC5FF9" w:rsidRPr="00DB615C">
              <w:rPr>
                <w:kern w:val="3"/>
                <w:sz w:val="24"/>
                <w:szCs w:val="24"/>
                <w:lang w:eastAsia="ja-JP" w:bidi="fa-IR"/>
              </w:rPr>
              <w:t xml:space="preserve"> </w:t>
            </w:r>
            <w:r w:rsidR="00F838F4" w:rsidRPr="00DB615C">
              <w:rPr>
                <w:kern w:val="3"/>
                <w:sz w:val="24"/>
                <w:szCs w:val="24"/>
                <w:lang w:eastAsia="ja-JP" w:bidi="fa-IR"/>
              </w:rPr>
              <w:t>ст. Тбилисская,</w:t>
            </w:r>
          </w:p>
          <w:p w:rsidR="00F838F4" w:rsidRPr="00DB615C" w:rsidRDefault="00F838F4" w:rsidP="009715CD">
            <w:pPr>
              <w:pStyle w:val="afffffff9"/>
              <w:suppressAutoHyphens/>
              <w:autoSpaceDN w:val="0"/>
              <w:spacing w:line="276" w:lineRule="auto"/>
              <w:rPr>
                <w:kern w:val="3"/>
                <w:sz w:val="24"/>
                <w:szCs w:val="24"/>
                <w:lang w:eastAsia="ja-JP" w:bidi="fa-IR"/>
              </w:rPr>
            </w:pPr>
            <w:r w:rsidRPr="00DB615C">
              <w:rPr>
                <w:kern w:val="3"/>
                <w:sz w:val="24"/>
                <w:szCs w:val="24"/>
                <w:lang w:eastAsia="ja-JP" w:bidi="fa-IR"/>
              </w:rPr>
              <w:t>(восточный микрорайон)</w:t>
            </w:r>
          </w:p>
        </w:tc>
        <w:tc>
          <w:tcPr>
            <w:tcW w:w="859" w:type="pct"/>
            <w:gridSpan w:val="2"/>
            <w:shd w:val="clear" w:color="auto" w:fill="auto"/>
            <w:vAlign w:val="center"/>
          </w:tcPr>
          <w:p w:rsidR="00F838F4" w:rsidRPr="00DB615C" w:rsidRDefault="00F838F4" w:rsidP="009715CD">
            <w:pPr>
              <w:pStyle w:val="afffffff9"/>
              <w:suppressAutoHyphens/>
              <w:autoSpaceDN w:val="0"/>
              <w:spacing w:line="276" w:lineRule="auto"/>
              <w:ind w:left="-111" w:right="-83"/>
              <w:rPr>
                <w:kern w:val="3"/>
                <w:sz w:val="24"/>
                <w:szCs w:val="24"/>
                <w:lang w:eastAsia="ja-JP" w:bidi="fa-IR"/>
              </w:rPr>
            </w:pPr>
            <w:r w:rsidRPr="00DB615C">
              <w:rPr>
                <w:kern w:val="3"/>
                <w:sz w:val="24"/>
                <w:szCs w:val="24"/>
                <w:lang w:eastAsia="ja-JP" w:bidi="fa-IR"/>
              </w:rPr>
              <w:t>500 мест</w:t>
            </w:r>
          </w:p>
        </w:tc>
        <w:tc>
          <w:tcPr>
            <w:tcW w:w="756" w:type="pct"/>
            <w:gridSpan w:val="3"/>
            <w:shd w:val="clear" w:color="auto" w:fill="auto"/>
            <w:vAlign w:val="center"/>
          </w:tcPr>
          <w:p w:rsidR="00F838F4" w:rsidRPr="00DB615C" w:rsidRDefault="00F838F4" w:rsidP="009715CD">
            <w:pPr>
              <w:jc w:val="center"/>
              <w:rPr>
                <w:rFonts w:cs="Times New Roman"/>
                <w:bCs/>
                <w:color w:val="000000"/>
                <w:lang w:val="ru-RU"/>
              </w:rPr>
            </w:pPr>
            <w:r w:rsidRPr="00DB615C">
              <w:rPr>
                <w:rFonts w:cs="Times New Roman"/>
                <w:bCs/>
                <w:color w:val="000000"/>
                <w:lang w:val="ru-RU"/>
              </w:rPr>
              <w:t>183736,85</w:t>
            </w:r>
          </w:p>
        </w:tc>
        <w:tc>
          <w:tcPr>
            <w:tcW w:w="944" w:type="pct"/>
            <w:gridSpan w:val="2"/>
            <w:shd w:val="clear" w:color="auto" w:fill="auto"/>
            <w:vAlign w:val="center"/>
            <w:hideMark/>
          </w:tcPr>
          <w:p w:rsidR="00F838F4" w:rsidRPr="00DB615C" w:rsidRDefault="009715CD" w:rsidP="009715CD">
            <w:pPr>
              <w:jc w:val="center"/>
              <w:rPr>
                <w:rFonts w:cs="Times New Roman"/>
                <w:bCs/>
                <w:color w:val="000000"/>
                <w:lang w:val="ru-RU"/>
              </w:rPr>
            </w:pPr>
            <w:r w:rsidRPr="00DB615C">
              <w:rPr>
                <w:rFonts w:cs="Times New Roman"/>
                <w:bCs/>
                <w:color w:val="000000"/>
                <w:lang w:val="ru-RU"/>
              </w:rPr>
              <w:t>2022-2025</w:t>
            </w:r>
          </w:p>
        </w:tc>
        <w:tc>
          <w:tcPr>
            <w:tcW w:w="758" w:type="pct"/>
            <w:shd w:val="clear" w:color="auto" w:fill="auto"/>
            <w:vAlign w:val="center"/>
            <w:hideMark/>
          </w:tcPr>
          <w:p w:rsidR="00F838F4" w:rsidRPr="00DB615C" w:rsidRDefault="00F838F4" w:rsidP="009715CD">
            <w:pPr>
              <w:jc w:val="center"/>
              <w:rPr>
                <w:rFonts w:cs="Times New Roman"/>
                <w:lang w:val="ru-RU"/>
              </w:rPr>
            </w:pPr>
            <w:r w:rsidRPr="00DB615C">
              <w:rPr>
                <w:rFonts w:cs="Times New Roman"/>
                <w:lang w:val="ru-RU"/>
              </w:rPr>
              <w:t>бюджет</w:t>
            </w:r>
          </w:p>
        </w:tc>
      </w:tr>
      <w:tr w:rsidR="00F838F4" w:rsidRPr="00DB615C" w:rsidTr="009715CD">
        <w:trPr>
          <w:trHeight w:val="438"/>
        </w:trPr>
        <w:tc>
          <w:tcPr>
            <w:tcW w:w="337" w:type="pct"/>
            <w:shd w:val="clear" w:color="auto" w:fill="auto"/>
            <w:vAlign w:val="center"/>
            <w:hideMark/>
          </w:tcPr>
          <w:p w:rsidR="00F838F4" w:rsidRPr="00DB615C" w:rsidRDefault="00F838F4" w:rsidP="009715CD">
            <w:pPr>
              <w:pStyle w:val="afffffff9"/>
              <w:suppressAutoHyphens/>
              <w:autoSpaceDN w:val="0"/>
              <w:spacing w:line="276" w:lineRule="auto"/>
              <w:rPr>
                <w:kern w:val="3"/>
                <w:sz w:val="24"/>
                <w:szCs w:val="24"/>
                <w:lang w:eastAsia="ja-JP" w:bidi="fa-IR"/>
              </w:rPr>
            </w:pPr>
            <w:r w:rsidRPr="00DB615C">
              <w:rPr>
                <w:kern w:val="3"/>
                <w:sz w:val="24"/>
                <w:szCs w:val="24"/>
                <w:lang w:eastAsia="ja-JP" w:bidi="fa-IR"/>
              </w:rPr>
              <w:t>1.2.</w:t>
            </w:r>
          </w:p>
        </w:tc>
        <w:tc>
          <w:tcPr>
            <w:tcW w:w="1346" w:type="pct"/>
            <w:gridSpan w:val="2"/>
            <w:shd w:val="clear" w:color="auto" w:fill="auto"/>
            <w:vAlign w:val="center"/>
            <w:hideMark/>
          </w:tcPr>
          <w:p w:rsidR="00F838F4" w:rsidRPr="00DB615C" w:rsidRDefault="00F838F4" w:rsidP="009715CD">
            <w:pPr>
              <w:pStyle w:val="afffffff9"/>
              <w:suppressAutoHyphens/>
              <w:autoSpaceDN w:val="0"/>
              <w:spacing w:line="276" w:lineRule="auto"/>
              <w:rPr>
                <w:kern w:val="3"/>
                <w:sz w:val="24"/>
                <w:szCs w:val="24"/>
                <w:lang w:eastAsia="ja-JP" w:bidi="fa-IR"/>
              </w:rPr>
            </w:pPr>
            <w:r w:rsidRPr="00DB615C">
              <w:rPr>
                <w:kern w:val="3"/>
                <w:sz w:val="24"/>
                <w:szCs w:val="24"/>
                <w:lang w:eastAsia="ja-JP" w:bidi="fa-IR"/>
              </w:rPr>
              <w:t>Детское дошкольное</w:t>
            </w:r>
          </w:p>
          <w:p w:rsidR="00F838F4" w:rsidRPr="00DB615C" w:rsidRDefault="00BE11F3" w:rsidP="009715CD">
            <w:pPr>
              <w:pStyle w:val="afffffff9"/>
              <w:suppressAutoHyphens/>
              <w:autoSpaceDN w:val="0"/>
              <w:spacing w:line="276" w:lineRule="auto"/>
              <w:rPr>
                <w:kern w:val="3"/>
                <w:sz w:val="24"/>
                <w:szCs w:val="24"/>
                <w:lang w:eastAsia="ja-JP" w:bidi="fa-IR"/>
              </w:rPr>
            </w:pPr>
            <w:r>
              <w:rPr>
                <w:kern w:val="3"/>
                <w:sz w:val="24"/>
                <w:szCs w:val="24"/>
                <w:lang w:eastAsia="ja-JP" w:bidi="fa-IR"/>
              </w:rPr>
              <w:t>у</w:t>
            </w:r>
            <w:r w:rsidR="00F838F4" w:rsidRPr="00DB615C">
              <w:rPr>
                <w:kern w:val="3"/>
                <w:sz w:val="24"/>
                <w:szCs w:val="24"/>
                <w:lang w:eastAsia="ja-JP" w:bidi="fa-IR"/>
              </w:rPr>
              <w:t>чреждение</w:t>
            </w:r>
            <w:r w:rsidR="00EC5FF9" w:rsidRPr="00DB615C">
              <w:rPr>
                <w:kern w:val="3"/>
                <w:sz w:val="24"/>
                <w:szCs w:val="24"/>
                <w:lang w:eastAsia="ja-JP" w:bidi="fa-IR"/>
              </w:rPr>
              <w:t xml:space="preserve"> </w:t>
            </w:r>
            <w:r w:rsidR="00F838F4" w:rsidRPr="00DB615C">
              <w:rPr>
                <w:kern w:val="3"/>
                <w:sz w:val="24"/>
                <w:szCs w:val="24"/>
                <w:lang w:eastAsia="ja-JP" w:bidi="fa-IR"/>
              </w:rPr>
              <w:t>ст. Тбилисская,</w:t>
            </w:r>
          </w:p>
          <w:p w:rsidR="00F838F4" w:rsidRPr="00DB615C" w:rsidRDefault="00F838F4" w:rsidP="009715CD">
            <w:pPr>
              <w:pStyle w:val="afffffff9"/>
              <w:suppressAutoHyphens/>
              <w:autoSpaceDN w:val="0"/>
              <w:spacing w:line="276" w:lineRule="auto"/>
              <w:rPr>
                <w:kern w:val="3"/>
                <w:sz w:val="24"/>
                <w:szCs w:val="24"/>
                <w:lang w:eastAsia="ja-JP" w:bidi="fa-IR"/>
              </w:rPr>
            </w:pPr>
            <w:r w:rsidRPr="00DB615C">
              <w:rPr>
                <w:kern w:val="3"/>
                <w:sz w:val="24"/>
                <w:szCs w:val="24"/>
                <w:lang w:eastAsia="ja-JP" w:bidi="fa-IR"/>
              </w:rPr>
              <w:t>(северный микрорайон)</w:t>
            </w:r>
          </w:p>
        </w:tc>
        <w:tc>
          <w:tcPr>
            <w:tcW w:w="859" w:type="pct"/>
            <w:gridSpan w:val="2"/>
            <w:shd w:val="clear" w:color="auto" w:fill="auto"/>
            <w:vAlign w:val="center"/>
          </w:tcPr>
          <w:p w:rsidR="00F838F4" w:rsidRPr="00DB615C" w:rsidRDefault="00F838F4" w:rsidP="009715CD">
            <w:pPr>
              <w:pStyle w:val="afffffff9"/>
              <w:suppressAutoHyphens/>
              <w:autoSpaceDN w:val="0"/>
              <w:spacing w:line="276" w:lineRule="auto"/>
              <w:ind w:left="-111" w:right="-83"/>
              <w:rPr>
                <w:kern w:val="3"/>
                <w:sz w:val="24"/>
                <w:szCs w:val="24"/>
                <w:lang w:eastAsia="ja-JP" w:bidi="fa-IR"/>
              </w:rPr>
            </w:pPr>
            <w:r w:rsidRPr="00DB615C">
              <w:rPr>
                <w:kern w:val="3"/>
                <w:sz w:val="24"/>
                <w:szCs w:val="24"/>
                <w:lang w:eastAsia="ja-JP" w:bidi="fa-IR"/>
              </w:rPr>
              <w:t>500 мест</w:t>
            </w:r>
          </w:p>
        </w:tc>
        <w:tc>
          <w:tcPr>
            <w:tcW w:w="756" w:type="pct"/>
            <w:gridSpan w:val="3"/>
            <w:shd w:val="clear" w:color="auto" w:fill="auto"/>
            <w:vAlign w:val="center"/>
          </w:tcPr>
          <w:p w:rsidR="00F838F4" w:rsidRPr="00DB615C" w:rsidRDefault="00F838F4" w:rsidP="009715CD">
            <w:pPr>
              <w:jc w:val="center"/>
              <w:rPr>
                <w:rFonts w:cs="Times New Roman"/>
                <w:bCs/>
                <w:color w:val="000000"/>
                <w:lang w:val="ru-RU"/>
              </w:rPr>
            </w:pPr>
            <w:r w:rsidRPr="00DB615C">
              <w:rPr>
                <w:rFonts w:cs="Times New Roman"/>
                <w:bCs/>
                <w:color w:val="000000"/>
                <w:lang w:val="ru-RU"/>
              </w:rPr>
              <w:t>183736,85</w:t>
            </w:r>
          </w:p>
        </w:tc>
        <w:tc>
          <w:tcPr>
            <w:tcW w:w="944" w:type="pct"/>
            <w:gridSpan w:val="2"/>
            <w:shd w:val="clear" w:color="auto" w:fill="auto"/>
            <w:vAlign w:val="center"/>
            <w:hideMark/>
          </w:tcPr>
          <w:p w:rsidR="00F838F4" w:rsidRPr="00DB615C" w:rsidRDefault="009715CD" w:rsidP="009715CD">
            <w:pPr>
              <w:jc w:val="center"/>
              <w:rPr>
                <w:rFonts w:cs="Times New Roman"/>
                <w:bCs/>
                <w:color w:val="000000"/>
                <w:lang w:val="ru-RU"/>
              </w:rPr>
            </w:pPr>
            <w:r w:rsidRPr="00DB615C">
              <w:rPr>
                <w:rFonts w:cs="Times New Roman"/>
                <w:bCs/>
                <w:color w:val="000000"/>
                <w:lang w:val="ru-RU"/>
              </w:rPr>
              <w:t>2026-2029</w:t>
            </w:r>
          </w:p>
        </w:tc>
        <w:tc>
          <w:tcPr>
            <w:tcW w:w="758" w:type="pct"/>
            <w:shd w:val="clear" w:color="auto" w:fill="auto"/>
            <w:vAlign w:val="center"/>
            <w:hideMark/>
          </w:tcPr>
          <w:p w:rsidR="00F838F4" w:rsidRPr="00DB615C" w:rsidRDefault="00F838F4" w:rsidP="009715CD">
            <w:pPr>
              <w:jc w:val="center"/>
              <w:rPr>
                <w:rFonts w:cs="Times New Roman"/>
                <w:lang w:val="ru-RU"/>
              </w:rPr>
            </w:pPr>
            <w:r w:rsidRPr="00DB615C">
              <w:rPr>
                <w:rFonts w:cs="Times New Roman"/>
                <w:lang w:val="ru-RU"/>
              </w:rPr>
              <w:t>бюджет</w:t>
            </w:r>
          </w:p>
        </w:tc>
      </w:tr>
      <w:tr w:rsidR="009715CD" w:rsidRPr="00DB615C" w:rsidTr="009715CD">
        <w:trPr>
          <w:trHeight w:val="438"/>
        </w:trPr>
        <w:tc>
          <w:tcPr>
            <w:tcW w:w="337" w:type="pct"/>
            <w:shd w:val="clear" w:color="auto" w:fill="auto"/>
            <w:vAlign w:val="center"/>
            <w:hideMark/>
          </w:tcPr>
          <w:p w:rsidR="009715CD" w:rsidRPr="00DB615C" w:rsidRDefault="009715CD" w:rsidP="009715CD">
            <w:pPr>
              <w:pStyle w:val="afffffff9"/>
              <w:suppressAutoHyphens/>
              <w:autoSpaceDN w:val="0"/>
              <w:spacing w:line="276" w:lineRule="auto"/>
              <w:rPr>
                <w:kern w:val="3"/>
                <w:sz w:val="24"/>
                <w:szCs w:val="24"/>
                <w:lang w:eastAsia="ja-JP" w:bidi="fa-IR"/>
              </w:rPr>
            </w:pPr>
            <w:r w:rsidRPr="00DB615C">
              <w:rPr>
                <w:kern w:val="3"/>
                <w:sz w:val="24"/>
                <w:szCs w:val="24"/>
                <w:lang w:eastAsia="ja-JP" w:bidi="fa-IR"/>
              </w:rPr>
              <w:t>1.3.</w:t>
            </w:r>
          </w:p>
        </w:tc>
        <w:tc>
          <w:tcPr>
            <w:tcW w:w="1346" w:type="pct"/>
            <w:gridSpan w:val="2"/>
            <w:shd w:val="clear" w:color="auto" w:fill="auto"/>
            <w:vAlign w:val="center"/>
            <w:hideMark/>
          </w:tcPr>
          <w:p w:rsidR="009715CD" w:rsidRPr="00DB615C" w:rsidRDefault="009715CD" w:rsidP="009715CD">
            <w:pPr>
              <w:pStyle w:val="afffffff9"/>
              <w:suppressAutoHyphens/>
              <w:autoSpaceDN w:val="0"/>
              <w:spacing w:line="276" w:lineRule="auto"/>
              <w:rPr>
                <w:kern w:val="3"/>
                <w:sz w:val="24"/>
                <w:szCs w:val="24"/>
                <w:lang w:eastAsia="ja-JP" w:bidi="fa-IR"/>
              </w:rPr>
            </w:pPr>
            <w:r w:rsidRPr="00DB615C">
              <w:rPr>
                <w:kern w:val="3"/>
                <w:sz w:val="24"/>
                <w:szCs w:val="24"/>
                <w:lang w:eastAsia="ja-JP" w:bidi="fa-IR"/>
              </w:rPr>
              <w:t>Детское дошкольное</w:t>
            </w:r>
          </w:p>
          <w:p w:rsidR="009715CD" w:rsidRPr="00DB615C" w:rsidRDefault="00066369" w:rsidP="009715CD">
            <w:pPr>
              <w:pStyle w:val="afffffff9"/>
              <w:suppressAutoHyphens/>
              <w:autoSpaceDN w:val="0"/>
              <w:spacing w:line="276" w:lineRule="auto"/>
              <w:rPr>
                <w:kern w:val="3"/>
                <w:sz w:val="24"/>
                <w:szCs w:val="24"/>
                <w:lang w:eastAsia="ja-JP" w:bidi="fa-IR"/>
              </w:rPr>
            </w:pPr>
            <w:r>
              <w:rPr>
                <w:kern w:val="3"/>
                <w:sz w:val="24"/>
                <w:szCs w:val="24"/>
                <w:lang w:eastAsia="ja-JP" w:bidi="fa-IR"/>
              </w:rPr>
              <w:t>у</w:t>
            </w:r>
            <w:r w:rsidR="009715CD" w:rsidRPr="00DB615C">
              <w:rPr>
                <w:kern w:val="3"/>
                <w:sz w:val="24"/>
                <w:szCs w:val="24"/>
                <w:lang w:eastAsia="ja-JP" w:bidi="fa-IR"/>
              </w:rPr>
              <w:t>чреждение п. Восточный</w:t>
            </w:r>
          </w:p>
        </w:tc>
        <w:tc>
          <w:tcPr>
            <w:tcW w:w="859" w:type="pct"/>
            <w:gridSpan w:val="2"/>
            <w:shd w:val="clear" w:color="auto" w:fill="auto"/>
            <w:vAlign w:val="center"/>
          </w:tcPr>
          <w:p w:rsidR="009715CD" w:rsidRPr="00DB615C" w:rsidRDefault="009715CD" w:rsidP="009715CD">
            <w:pPr>
              <w:pStyle w:val="afffffff9"/>
              <w:suppressAutoHyphens/>
              <w:autoSpaceDN w:val="0"/>
              <w:spacing w:line="276" w:lineRule="auto"/>
              <w:ind w:left="-111" w:right="-83"/>
              <w:rPr>
                <w:kern w:val="3"/>
                <w:sz w:val="24"/>
                <w:szCs w:val="24"/>
                <w:lang w:eastAsia="ja-JP" w:bidi="fa-IR"/>
              </w:rPr>
            </w:pPr>
            <w:r w:rsidRPr="00DB615C">
              <w:rPr>
                <w:kern w:val="3"/>
                <w:sz w:val="24"/>
                <w:szCs w:val="24"/>
                <w:lang w:eastAsia="ja-JP" w:bidi="fa-IR"/>
              </w:rPr>
              <w:t>20 мест</w:t>
            </w:r>
          </w:p>
        </w:tc>
        <w:tc>
          <w:tcPr>
            <w:tcW w:w="756" w:type="pct"/>
            <w:gridSpan w:val="3"/>
            <w:shd w:val="clear" w:color="auto" w:fill="auto"/>
            <w:vAlign w:val="center"/>
          </w:tcPr>
          <w:p w:rsidR="009715CD" w:rsidRPr="00DB615C" w:rsidRDefault="009715CD" w:rsidP="009715CD">
            <w:pPr>
              <w:jc w:val="center"/>
              <w:rPr>
                <w:rFonts w:cs="Times New Roman"/>
                <w:bCs/>
                <w:color w:val="000000"/>
                <w:lang w:val="ru-RU"/>
              </w:rPr>
            </w:pPr>
            <w:r w:rsidRPr="00DB615C">
              <w:rPr>
                <w:rFonts w:cs="Times New Roman"/>
                <w:bCs/>
                <w:color w:val="000000"/>
                <w:lang w:val="ru-RU"/>
              </w:rPr>
              <w:t>9835,75</w:t>
            </w:r>
          </w:p>
          <w:p w:rsidR="009715CD" w:rsidRPr="00DB615C" w:rsidRDefault="009715CD" w:rsidP="009715CD">
            <w:pPr>
              <w:jc w:val="center"/>
              <w:rPr>
                <w:rFonts w:cs="Times New Roman"/>
                <w:bCs/>
                <w:color w:val="000000"/>
                <w:lang w:val="ru-RU"/>
              </w:rPr>
            </w:pPr>
          </w:p>
        </w:tc>
        <w:tc>
          <w:tcPr>
            <w:tcW w:w="944" w:type="pct"/>
            <w:gridSpan w:val="2"/>
            <w:shd w:val="clear" w:color="auto" w:fill="auto"/>
            <w:vAlign w:val="center"/>
            <w:hideMark/>
          </w:tcPr>
          <w:p w:rsidR="009715CD" w:rsidRPr="00DB615C" w:rsidRDefault="009715CD" w:rsidP="009715CD">
            <w:pPr>
              <w:jc w:val="center"/>
              <w:rPr>
                <w:rFonts w:cs="Times New Roman"/>
                <w:bCs/>
                <w:color w:val="000000"/>
                <w:lang w:val="ru-RU"/>
              </w:rPr>
            </w:pPr>
            <w:r w:rsidRPr="00DB615C">
              <w:rPr>
                <w:rFonts w:cs="Times New Roman"/>
                <w:bCs/>
                <w:color w:val="000000"/>
                <w:lang w:val="ru-RU"/>
              </w:rPr>
              <w:t>2030</w:t>
            </w:r>
          </w:p>
        </w:tc>
        <w:tc>
          <w:tcPr>
            <w:tcW w:w="758" w:type="pct"/>
            <w:shd w:val="clear" w:color="auto" w:fill="auto"/>
            <w:vAlign w:val="center"/>
            <w:hideMark/>
          </w:tcPr>
          <w:p w:rsidR="009715CD" w:rsidRPr="00DB615C" w:rsidRDefault="009715CD" w:rsidP="009715CD">
            <w:pPr>
              <w:jc w:val="center"/>
              <w:rPr>
                <w:lang w:val="ru-RU"/>
              </w:rPr>
            </w:pPr>
            <w:r w:rsidRPr="00DB615C">
              <w:rPr>
                <w:rFonts w:cs="Times New Roman"/>
                <w:bCs/>
                <w:lang w:val="ru-RU"/>
              </w:rPr>
              <w:t>частные инвестиции</w:t>
            </w:r>
          </w:p>
        </w:tc>
      </w:tr>
      <w:tr w:rsidR="009715CD" w:rsidRPr="00DB615C" w:rsidTr="009715CD">
        <w:trPr>
          <w:trHeight w:val="438"/>
        </w:trPr>
        <w:tc>
          <w:tcPr>
            <w:tcW w:w="337" w:type="pct"/>
            <w:shd w:val="clear" w:color="auto" w:fill="auto"/>
            <w:vAlign w:val="center"/>
            <w:hideMark/>
          </w:tcPr>
          <w:p w:rsidR="009715CD" w:rsidRPr="00DB615C" w:rsidRDefault="009715CD" w:rsidP="009715CD">
            <w:pPr>
              <w:pStyle w:val="afffffff9"/>
              <w:suppressAutoHyphens/>
              <w:autoSpaceDN w:val="0"/>
              <w:spacing w:line="276" w:lineRule="auto"/>
              <w:rPr>
                <w:kern w:val="3"/>
                <w:sz w:val="24"/>
                <w:szCs w:val="24"/>
                <w:lang w:eastAsia="ja-JP" w:bidi="fa-IR"/>
              </w:rPr>
            </w:pPr>
            <w:r w:rsidRPr="00DB615C">
              <w:rPr>
                <w:kern w:val="3"/>
                <w:sz w:val="24"/>
                <w:szCs w:val="24"/>
                <w:lang w:eastAsia="ja-JP" w:bidi="fa-IR"/>
              </w:rPr>
              <w:t>1.4.</w:t>
            </w:r>
          </w:p>
        </w:tc>
        <w:tc>
          <w:tcPr>
            <w:tcW w:w="1346" w:type="pct"/>
            <w:gridSpan w:val="2"/>
            <w:shd w:val="clear" w:color="auto" w:fill="auto"/>
            <w:vAlign w:val="center"/>
            <w:hideMark/>
          </w:tcPr>
          <w:p w:rsidR="009715CD" w:rsidRPr="00DB615C" w:rsidRDefault="009715CD" w:rsidP="009715CD">
            <w:pPr>
              <w:pStyle w:val="afffffff9"/>
              <w:suppressAutoHyphens/>
              <w:autoSpaceDN w:val="0"/>
              <w:spacing w:line="276" w:lineRule="auto"/>
              <w:rPr>
                <w:kern w:val="3"/>
                <w:sz w:val="24"/>
                <w:szCs w:val="24"/>
                <w:lang w:eastAsia="ja-JP" w:bidi="fa-IR"/>
              </w:rPr>
            </w:pPr>
            <w:r w:rsidRPr="00DB615C">
              <w:rPr>
                <w:kern w:val="3"/>
                <w:sz w:val="24"/>
                <w:szCs w:val="24"/>
                <w:lang w:eastAsia="ja-JP" w:bidi="fa-IR"/>
              </w:rPr>
              <w:t>Детское дошкольное</w:t>
            </w:r>
          </w:p>
          <w:p w:rsidR="009715CD" w:rsidRPr="00DB615C" w:rsidRDefault="00066369" w:rsidP="009715CD">
            <w:pPr>
              <w:pStyle w:val="afffffff9"/>
              <w:suppressAutoHyphens/>
              <w:autoSpaceDN w:val="0"/>
              <w:spacing w:line="276" w:lineRule="auto"/>
              <w:rPr>
                <w:kern w:val="3"/>
                <w:sz w:val="24"/>
                <w:szCs w:val="24"/>
                <w:lang w:eastAsia="ja-JP" w:bidi="fa-IR"/>
              </w:rPr>
            </w:pPr>
            <w:r>
              <w:rPr>
                <w:kern w:val="3"/>
                <w:sz w:val="24"/>
                <w:szCs w:val="24"/>
                <w:lang w:eastAsia="ja-JP" w:bidi="fa-IR"/>
              </w:rPr>
              <w:t>у</w:t>
            </w:r>
            <w:r w:rsidR="009715CD" w:rsidRPr="00DB615C">
              <w:rPr>
                <w:kern w:val="3"/>
                <w:sz w:val="24"/>
                <w:szCs w:val="24"/>
                <w:lang w:eastAsia="ja-JP" w:bidi="fa-IR"/>
              </w:rPr>
              <w:t>чреждение п. Первомайский</w:t>
            </w:r>
          </w:p>
        </w:tc>
        <w:tc>
          <w:tcPr>
            <w:tcW w:w="859" w:type="pct"/>
            <w:gridSpan w:val="2"/>
            <w:shd w:val="clear" w:color="auto" w:fill="auto"/>
            <w:vAlign w:val="center"/>
          </w:tcPr>
          <w:p w:rsidR="009715CD" w:rsidRPr="00DB615C" w:rsidRDefault="009715CD" w:rsidP="009715CD">
            <w:pPr>
              <w:pStyle w:val="afffffff9"/>
              <w:suppressAutoHyphens/>
              <w:autoSpaceDN w:val="0"/>
              <w:spacing w:line="276" w:lineRule="auto"/>
              <w:ind w:left="-111" w:right="-83"/>
              <w:rPr>
                <w:kern w:val="3"/>
                <w:sz w:val="24"/>
                <w:szCs w:val="24"/>
                <w:lang w:eastAsia="ja-JP" w:bidi="fa-IR"/>
              </w:rPr>
            </w:pPr>
            <w:r w:rsidRPr="00DB615C">
              <w:rPr>
                <w:kern w:val="3"/>
                <w:sz w:val="24"/>
                <w:szCs w:val="24"/>
                <w:lang w:eastAsia="ja-JP" w:bidi="fa-IR"/>
              </w:rPr>
              <w:t>21 место</w:t>
            </w:r>
          </w:p>
        </w:tc>
        <w:tc>
          <w:tcPr>
            <w:tcW w:w="756" w:type="pct"/>
            <w:gridSpan w:val="3"/>
            <w:shd w:val="clear" w:color="auto" w:fill="auto"/>
            <w:vAlign w:val="center"/>
          </w:tcPr>
          <w:p w:rsidR="009715CD" w:rsidRPr="00DB615C" w:rsidRDefault="009715CD" w:rsidP="009715CD">
            <w:pPr>
              <w:jc w:val="center"/>
              <w:rPr>
                <w:rFonts w:cs="Times New Roman"/>
                <w:bCs/>
                <w:color w:val="000000"/>
                <w:lang w:val="ru-RU"/>
              </w:rPr>
            </w:pPr>
            <w:r w:rsidRPr="00DB615C">
              <w:rPr>
                <w:rFonts w:cs="Times New Roman"/>
                <w:bCs/>
                <w:color w:val="000000"/>
                <w:lang w:val="ru-RU"/>
              </w:rPr>
              <w:t>10327,54</w:t>
            </w:r>
          </w:p>
          <w:p w:rsidR="009715CD" w:rsidRPr="00DB615C" w:rsidRDefault="009715CD" w:rsidP="009715CD">
            <w:pPr>
              <w:jc w:val="center"/>
              <w:rPr>
                <w:rFonts w:cs="Times New Roman"/>
                <w:bCs/>
                <w:color w:val="000000"/>
                <w:lang w:val="ru-RU"/>
              </w:rPr>
            </w:pPr>
          </w:p>
        </w:tc>
        <w:tc>
          <w:tcPr>
            <w:tcW w:w="944" w:type="pct"/>
            <w:gridSpan w:val="2"/>
            <w:shd w:val="clear" w:color="auto" w:fill="auto"/>
            <w:vAlign w:val="center"/>
            <w:hideMark/>
          </w:tcPr>
          <w:p w:rsidR="009715CD" w:rsidRPr="00DB615C" w:rsidRDefault="009715CD" w:rsidP="009715CD">
            <w:pPr>
              <w:jc w:val="center"/>
              <w:rPr>
                <w:rFonts w:cs="Times New Roman"/>
                <w:bCs/>
                <w:color w:val="000000"/>
                <w:lang w:val="ru-RU"/>
              </w:rPr>
            </w:pPr>
            <w:r w:rsidRPr="00DB615C">
              <w:rPr>
                <w:rFonts w:cs="Times New Roman"/>
                <w:bCs/>
                <w:color w:val="000000"/>
                <w:lang w:val="ru-RU"/>
              </w:rPr>
              <w:t>2030</w:t>
            </w:r>
          </w:p>
        </w:tc>
        <w:tc>
          <w:tcPr>
            <w:tcW w:w="758" w:type="pct"/>
            <w:shd w:val="clear" w:color="auto" w:fill="auto"/>
            <w:vAlign w:val="center"/>
            <w:hideMark/>
          </w:tcPr>
          <w:p w:rsidR="009715CD" w:rsidRPr="00DB615C" w:rsidRDefault="009715CD" w:rsidP="009715CD">
            <w:pPr>
              <w:jc w:val="center"/>
              <w:rPr>
                <w:lang w:val="ru-RU"/>
              </w:rPr>
            </w:pPr>
            <w:r w:rsidRPr="00DB615C">
              <w:rPr>
                <w:rFonts w:cs="Times New Roman"/>
                <w:bCs/>
                <w:lang w:val="ru-RU"/>
              </w:rPr>
              <w:t>частные инвестиции</w:t>
            </w:r>
          </w:p>
        </w:tc>
      </w:tr>
      <w:tr w:rsidR="009715CD" w:rsidRPr="00DB615C" w:rsidTr="009715CD">
        <w:trPr>
          <w:trHeight w:val="438"/>
        </w:trPr>
        <w:tc>
          <w:tcPr>
            <w:tcW w:w="337" w:type="pct"/>
            <w:shd w:val="clear" w:color="auto" w:fill="auto"/>
            <w:vAlign w:val="center"/>
            <w:hideMark/>
          </w:tcPr>
          <w:p w:rsidR="009715CD" w:rsidRPr="00DB615C" w:rsidRDefault="009715CD" w:rsidP="009715CD">
            <w:pPr>
              <w:pStyle w:val="afffffff9"/>
              <w:suppressAutoHyphens/>
              <w:autoSpaceDN w:val="0"/>
              <w:spacing w:line="276" w:lineRule="auto"/>
              <w:rPr>
                <w:kern w:val="3"/>
                <w:sz w:val="24"/>
                <w:szCs w:val="24"/>
                <w:lang w:eastAsia="ja-JP" w:bidi="fa-IR"/>
              </w:rPr>
            </w:pPr>
            <w:r w:rsidRPr="00DB615C">
              <w:rPr>
                <w:kern w:val="3"/>
                <w:sz w:val="24"/>
                <w:szCs w:val="24"/>
                <w:lang w:eastAsia="ja-JP" w:bidi="fa-IR"/>
              </w:rPr>
              <w:t>1.5.</w:t>
            </w:r>
          </w:p>
        </w:tc>
        <w:tc>
          <w:tcPr>
            <w:tcW w:w="1346" w:type="pct"/>
            <w:gridSpan w:val="2"/>
            <w:shd w:val="clear" w:color="auto" w:fill="auto"/>
            <w:vAlign w:val="center"/>
            <w:hideMark/>
          </w:tcPr>
          <w:p w:rsidR="009715CD" w:rsidRPr="00DB615C" w:rsidRDefault="009715CD" w:rsidP="009715CD">
            <w:pPr>
              <w:pStyle w:val="afffffff9"/>
              <w:suppressAutoHyphens/>
              <w:autoSpaceDN w:val="0"/>
              <w:spacing w:line="276" w:lineRule="auto"/>
              <w:rPr>
                <w:kern w:val="3"/>
                <w:sz w:val="24"/>
                <w:szCs w:val="24"/>
                <w:lang w:eastAsia="ja-JP" w:bidi="fa-IR"/>
              </w:rPr>
            </w:pPr>
            <w:r w:rsidRPr="00DB615C">
              <w:rPr>
                <w:kern w:val="3"/>
                <w:sz w:val="24"/>
                <w:szCs w:val="24"/>
                <w:lang w:eastAsia="ja-JP" w:bidi="fa-IR"/>
              </w:rPr>
              <w:t>Детское дошкольное</w:t>
            </w:r>
          </w:p>
          <w:p w:rsidR="009715CD" w:rsidRPr="00DB615C" w:rsidRDefault="00066369" w:rsidP="009715CD">
            <w:pPr>
              <w:pStyle w:val="afffffff9"/>
              <w:suppressAutoHyphens/>
              <w:autoSpaceDN w:val="0"/>
              <w:spacing w:line="276" w:lineRule="auto"/>
              <w:rPr>
                <w:kern w:val="3"/>
                <w:sz w:val="24"/>
                <w:szCs w:val="24"/>
                <w:lang w:eastAsia="ja-JP" w:bidi="fa-IR"/>
              </w:rPr>
            </w:pPr>
            <w:r>
              <w:rPr>
                <w:kern w:val="3"/>
                <w:sz w:val="24"/>
                <w:szCs w:val="24"/>
                <w:lang w:eastAsia="ja-JP" w:bidi="fa-IR"/>
              </w:rPr>
              <w:t>у</w:t>
            </w:r>
            <w:r w:rsidR="009715CD" w:rsidRPr="00DB615C">
              <w:rPr>
                <w:kern w:val="3"/>
                <w:sz w:val="24"/>
                <w:szCs w:val="24"/>
                <w:lang w:eastAsia="ja-JP" w:bidi="fa-IR"/>
              </w:rPr>
              <w:t>чреждение п. Терновый</w:t>
            </w:r>
          </w:p>
        </w:tc>
        <w:tc>
          <w:tcPr>
            <w:tcW w:w="859" w:type="pct"/>
            <w:gridSpan w:val="2"/>
            <w:shd w:val="clear" w:color="auto" w:fill="auto"/>
            <w:vAlign w:val="center"/>
          </w:tcPr>
          <w:p w:rsidR="009715CD" w:rsidRPr="00DB615C" w:rsidRDefault="009715CD" w:rsidP="009715CD">
            <w:pPr>
              <w:pStyle w:val="afffffff9"/>
              <w:suppressAutoHyphens/>
              <w:autoSpaceDN w:val="0"/>
              <w:spacing w:line="276" w:lineRule="auto"/>
              <w:ind w:left="-111" w:right="-83"/>
              <w:rPr>
                <w:kern w:val="3"/>
                <w:sz w:val="24"/>
                <w:szCs w:val="24"/>
                <w:lang w:eastAsia="ja-JP" w:bidi="fa-IR"/>
              </w:rPr>
            </w:pPr>
            <w:r w:rsidRPr="00DB615C">
              <w:rPr>
                <w:kern w:val="3"/>
                <w:sz w:val="24"/>
                <w:szCs w:val="24"/>
                <w:lang w:eastAsia="ja-JP" w:bidi="fa-IR"/>
              </w:rPr>
              <w:t>19 мест</w:t>
            </w:r>
          </w:p>
        </w:tc>
        <w:tc>
          <w:tcPr>
            <w:tcW w:w="756" w:type="pct"/>
            <w:gridSpan w:val="3"/>
            <w:shd w:val="clear" w:color="auto" w:fill="auto"/>
            <w:vAlign w:val="center"/>
          </w:tcPr>
          <w:p w:rsidR="009715CD" w:rsidRPr="00DB615C" w:rsidRDefault="009715CD" w:rsidP="009715CD">
            <w:pPr>
              <w:jc w:val="center"/>
              <w:rPr>
                <w:rFonts w:cs="Times New Roman"/>
                <w:bCs/>
                <w:color w:val="000000"/>
                <w:lang w:val="ru-RU"/>
              </w:rPr>
            </w:pPr>
            <w:r w:rsidRPr="00DB615C">
              <w:rPr>
                <w:rFonts w:cs="Times New Roman"/>
                <w:bCs/>
                <w:color w:val="000000"/>
                <w:lang w:val="ru-RU"/>
              </w:rPr>
              <w:t>9343,96</w:t>
            </w:r>
          </w:p>
          <w:p w:rsidR="009715CD" w:rsidRPr="00DB615C" w:rsidRDefault="009715CD" w:rsidP="009715CD">
            <w:pPr>
              <w:jc w:val="center"/>
              <w:rPr>
                <w:rFonts w:cs="Times New Roman"/>
                <w:bCs/>
                <w:color w:val="000000"/>
                <w:lang w:val="ru-RU"/>
              </w:rPr>
            </w:pPr>
          </w:p>
        </w:tc>
        <w:tc>
          <w:tcPr>
            <w:tcW w:w="944" w:type="pct"/>
            <w:gridSpan w:val="2"/>
            <w:shd w:val="clear" w:color="auto" w:fill="auto"/>
            <w:vAlign w:val="center"/>
            <w:hideMark/>
          </w:tcPr>
          <w:p w:rsidR="009715CD" w:rsidRPr="00DB615C" w:rsidRDefault="009715CD" w:rsidP="009715CD">
            <w:pPr>
              <w:jc w:val="center"/>
              <w:rPr>
                <w:rFonts w:cs="Times New Roman"/>
                <w:bCs/>
                <w:color w:val="000000"/>
                <w:lang w:val="ru-RU"/>
              </w:rPr>
            </w:pPr>
            <w:r w:rsidRPr="00DB615C">
              <w:rPr>
                <w:rFonts w:cs="Times New Roman"/>
                <w:bCs/>
                <w:color w:val="000000"/>
                <w:lang w:val="ru-RU"/>
              </w:rPr>
              <w:t>2030</w:t>
            </w:r>
          </w:p>
        </w:tc>
        <w:tc>
          <w:tcPr>
            <w:tcW w:w="758" w:type="pct"/>
            <w:shd w:val="clear" w:color="auto" w:fill="auto"/>
            <w:vAlign w:val="center"/>
            <w:hideMark/>
          </w:tcPr>
          <w:p w:rsidR="009715CD" w:rsidRPr="00DB615C" w:rsidRDefault="009715CD" w:rsidP="009715CD">
            <w:pPr>
              <w:jc w:val="center"/>
              <w:rPr>
                <w:lang w:val="ru-RU"/>
              </w:rPr>
            </w:pPr>
            <w:r w:rsidRPr="00DB615C">
              <w:rPr>
                <w:rFonts w:cs="Times New Roman"/>
                <w:bCs/>
                <w:lang w:val="ru-RU"/>
              </w:rPr>
              <w:t>частные инвестиции</w:t>
            </w:r>
          </w:p>
        </w:tc>
      </w:tr>
      <w:tr w:rsidR="00F838F4" w:rsidRPr="00DB615C" w:rsidTr="009715CD">
        <w:trPr>
          <w:trHeight w:val="222"/>
        </w:trPr>
        <w:tc>
          <w:tcPr>
            <w:tcW w:w="337" w:type="pct"/>
            <w:shd w:val="clear" w:color="auto" w:fill="auto"/>
            <w:vAlign w:val="center"/>
            <w:hideMark/>
          </w:tcPr>
          <w:p w:rsidR="00F838F4" w:rsidRPr="00DB615C" w:rsidRDefault="00F838F4" w:rsidP="009715CD">
            <w:pPr>
              <w:pStyle w:val="afffffff9"/>
              <w:suppressAutoHyphens/>
              <w:autoSpaceDN w:val="0"/>
              <w:spacing w:line="276" w:lineRule="auto"/>
              <w:rPr>
                <w:kern w:val="3"/>
                <w:sz w:val="24"/>
                <w:szCs w:val="24"/>
                <w:lang w:eastAsia="ja-JP" w:bidi="fa-IR"/>
              </w:rPr>
            </w:pPr>
            <w:r w:rsidRPr="00DB615C">
              <w:rPr>
                <w:kern w:val="3"/>
                <w:sz w:val="24"/>
                <w:szCs w:val="24"/>
                <w:lang w:eastAsia="ja-JP" w:bidi="fa-IR"/>
              </w:rPr>
              <w:t>1.6.</w:t>
            </w:r>
          </w:p>
        </w:tc>
        <w:tc>
          <w:tcPr>
            <w:tcW w:w="1346" w:type="pct"/>
            <w:gridSpan w:val="2"/>
            <w:shd w:val="clear" w:color="auto" w:fill="auto"/>
            <w:vAlign w:val="center"/>
            <w:hideMark/>
          </w:tcPr>
          <w:p w:rsidR="00F838F4" w:rsidRPr="00DB615C" w:rsidRDefault="00F838F4" w:rsidP="009715CD">
            <w:pPr>
              <w:pStyle w:val="afffffff9"/>
              <w:suppressAutoHyphens/>
              <w:autoSpaceDN w:val="0"/>
              <w:spacing w:line="276" w:lineRule="auto"/>
              <w:rPr>
                <w:kern w:val="3"/>
                <w:sz w:val="24"/>
                <w:szCs w:val="24"/>
                <w:lang w:eastAsia="ja-JP" w:bidi="fa-IR"/>
              </w:rPr>
            </w:pPr>
            <w:r w:rsidRPr="00DB615C">
              <w:rPr>
                <w:kern w:val="3"/>
                <w:sz w:val="24"/>
                <w:szCs w:val="24"/>
                <w:lang w:eastAsia="ja-JP" w:bidi="fa-IR"/>
              </w:rPr>
              <w:t>Общеобразовательное</w:t>
            </w:r>
          </w:p>
          <w:p w:rsidR="00F838F4" w:rsidRPr="00DB615C" w:rsidRDefault="00066369" w:rsidP="009715CD">
            <w:pPr>
              <w:pStyle w:val="afffffff9"/>
              <w:suppressAutoHyphens/>
              <w:autoSpaceDN w:val="0"/>
              <w:spacing w:line="276" w:lineRule="auto"/>
              <w:rPr>
                <w:kern w:val="3"/>
                <w:sz w:val="24"/>
                <w:szCs w:val="24"/>
                <w:lang w:eastAsia="ja-JP" w:bidi="fa-IR"/>
              </w:rPr>
            </w:pPr>
            <w:r>
              <w:rPr>
                <w:kern w:val="3"/>
                <w:sz w:val="24"/>
                <w:szCs w:val="24"/>
                <w:lang w:eastAsia="ja-JP" w:bidi="fa-IR"/>
              </w:rPr>
              <w:t>у</w:t>
            </w:r>
            <w:r w:rsidR="00F838F4" w:rsidRPr="00DB615C">
              <w:rPr>
                <w:kern w:val="3"/>
                <w:sz w:val="24"/>
                <w:szCs w:val="24"/>
                <w:lang w:eastAsia="ja-JP" w:bidi="fa-IR"/>
              </w:rPr>
              <w:t>чреждение</w:t>
            </w:r>
            <w:r w:rsidR="00EC5FF9" w:rsidRPr="00DB615C">
              <w:rPr>
                <w:kern w:val="3"/>
                <w:sz w:val="24"/>
                <w:szCs w:val="24"/>
                <w:lang w:eastAsia="ja-JP" w:bidi="fa-IR"/>
              </w:rPr>
              <w:t xml:space="preserve"> </w:t>
            </w:r>
            <w:r w:rsidR="00F838F4" w:rsidRPr="00DB615C">
              <w:rPr>
                <w:kern w:val="3"/>
                <w:sz w:val="24"/>
                <w:szCs w:val="24"/>
                <w:lang w:eastAsia="ja-JP" w:bidi="fa-IR"/>
              </w:rPr>
              <w:t>ст. Тбилисская,</w:t>
            </w:r>
          </w:p>
          <w:p w:rsidR="00F838F4" w:rsidRPr="00DB615C" w:rsidRDefault="00F838F4" w:rsidP="009715CD">
            <w:pPr>
              <w:pStyle w:val="afffffff9"/>
              <w:suppressAutoHyphens/>
              <w:autoSpaceDN w:val="0"/>
              <w:spacing w:line="276" w:lineRule="auto"/>
              <w:rPr>
                <w:kern w:val="3"/>
                <w:sz w:val="24"/>
                <w:szCs w:val="24"/>
                <w:lang w:eastAsia="ja-JP" w:bidi="fa-IR"/>
              </w:rPr>
            </w:pPr>
            <w:r w:rsidRPr="00DB615C">
              <w:rPr>
                <w:kern w:val="3"/>
                <w:sz w:val="24"/>
                <w:szCs w:val="24"/>
                <w:lang w:eastAsia="ja-JP" w:bidi="fa-IR"/>
              </w:rPr>
              <w:t>(восточный микрорайон)</w:t>
            </w:r>
          </w:p>
        </w:tc>
        <w:tc>
          <w:tcPr>
            <w:tcW w:w="859" w:type="pct"/>
            <w:gridSpan w:val="2"/>
            <w:shd w:val="clear" w:color="auto" w:fill="auto"/>
            <w:vAlign w:val="center"/>
          </w:tcPr>
          <w:p w:rsidR="00F838F4" w:rsidRPr="00DB615C" w:rsidRDefault="00F838F4" w:rsidP="009715CD">
            <w:pPr>
              <w:pStyle w:val="afffffff9"/>
              <w:suppressAutoHyphens/>
              <w:autoSpaceDN w:val="0"/>
              <w:spacing w:line="276" w:lineRule="auto"/>
              <w:ind w:left="-111" w:right="-83"/>
              <w:rPr>
                <w:kern w:val="3"/>
                <w:sz w:val="24"/>
                <w:szCs w:val="24"/>
                <w:lang w:eastAsia="ja-JP" w:bidi="fa-IR"/>
              </w:rPr>
            </w:pPr>
            <w:r w:rsidRPr="00DB615C">
              <w:rPr>
                <w:kern w:val="3"/>
                <w:sz w:val="24"/>
                <w:szCs w:val="24"/>
                <w:lang w:eastAsia="ja-JP" w:bidi="fa-IR"/>
              </w:rPr>
              <w:t>700 мест</w:t>
            </w:r>
          </w:p>
        </w:tc>
        <w:tc>
          <w:tcPr>
            <w:tcW w:w="756" w:type="pct"/>
            <w:gridSpan w:val="3"/>
            <w:shd w:val="clear" w:color="auto" w:fill="auto"/>
            <w:vAlign w:val="center"/>
          </w:tcPr>
          <w:p w:rsidR="00F838F4" w:rsidRPr="00DB615C" w:rsidRDefault="00F838F4" w:rsidP="009715CD">
            <w:pPr>
              <w:jc w:val="center"/>
              <w:rPr>
                <w:rFonts w:cs="Times New Roman"/>
                <w:bCs/>
                <w:color w:val="000000"/>
                <w:lang w:val="ru-RU"/>
              </w:rPr>
            </w:pPr>
            <w:r w:rsidRPr="00DB615C">
              <w:rPr>
                <w:rFonts w:cs="Times New Roman"/>
                <w:bCs/>
                <w:color w:val="000000"/>
                <w:lang w:val="ru-RU"/>
              </w:rPr>
              <w:t>197367,81</w:t>
            </w:r>
          </w:p>
          <w:p w:rsidR="00F838F4" w:rsidRPr="00DB615C" w:rsidRDefault="00F838F4" w:rsidP="009715CD">
            <w:pPr>
              <w:jc w:val="center"/>
              <w:rPr>
                <w:rFonts w:cs="Times New Roman"/>
                <w:bCs/>
                <w:color w:val="000000"/>
                <w:lang w:val="ru-RU"/>
              </w:rPr>
            </w:pPr>
          </w:p>
        </w:tc>
        <w:tc>
          <w:tcPr>
            <w:tcW w:w="944" w:type="pct"/>
            <w:gridSpan w:val="2"/>
            <w:shd w:val="clear" w:color="auto" w:fill="auto"/>
            <w:vAlign w:val="center"/>
            <w:hideMark/>
          </w:tcPr>
          <w:p w:rsidR="00F838F4" w:rsidRPr="00DB615C" w:rsidRDefault="009715CD" w:rsidP="009715CD">
            <w:pPr>
              <w:jc w:val="center"/>
              <w:rPr>
                <w:rFonts w:cs="Times New Roman"/>
                <w:bCs/>
                <w:color w:val="000000"/>
                <w:lang w:val="ru-RU"/>
              </w:rPr>
            </w:pPr>
            <w:r w:rsidRPr="00DB615C">
              <w:rPr>
                <w:rFonts w:cs="Times New Roman"/>
                <w:bCs/>
                <w:color w:val="000000"/>
                <w:lang w:val="ru-RU"/>
              </w:rPr>
              <w:t>2018-2021</w:t>
            </w:r>
          </w:p>
        </w:tc>
        <w:tc>
          <w:tcPr>
            <w:tcW w:w="758" w:type="pct"/>
            <w:shd w:val="clear" w:color="auto" w:fill="auto"/>
            <w:vAlign w:val="center"/>
            <w:hideMark/>
          </w:tcPr>
          <w:p w:rsidR="00F838F4" w:rsidRPr="00DB615C" w:rsidRDefault="00F838F4" w:rsidP="009715CD">
            <w:pPr>
              <w:jc w:val="center"/>
              <w:rPr>
                <w:rFonts w:cs="Times New Roman"/>
                <w:bCs/>
                <w:color w:val="000000"/>
                <w:lang w:val="ru-RU"/>
              </w:rPr>
            </w:pPr>
            <w:r w:rsidRPr="00DB615C">
              <w:rPr>
                <w:rFonts w:cs="Times New Roman"/>
                <w:lang w:val="ru-RU"/>
              </w:rPr>
              <w:t>бюджет</w:t>
            </w:r>
          </w:p>
        </w:tc>
      </w:tr>
      <w:tr w:rsidR="004F6340" w:rsidRPr="00DB615C" w:rsidTr="009715CD">
        <w:trPr>
          <w:trHeight w:val="222"/>
        </w:trPr>
        <w:tc>
          <w:tcPr>
            <w:tcW w:w="337" w:type="pct"/>
            <w:shd w:val="clear" w:color="auto" w:fill="auto"/>
            <w:vAlign w:val="center"/>
            <w:hideMark/>
          </w:tcPr>
          <w:p w:rsidR="004F6340" w:rsidRPr="00DB615C" w:rsidRDefault="004F6340" w:rsidP="009715CD">
            <w:pPr>
              <w:pStyle w:val="afffffff8"/>
              <w:ind w:left="-111" w:right="-83"/>
              <w:rPr>
                <w:b w:val="0"/>
                <w:sz w:val="24"/>
                <w:szCs w:val="24"/>
              </w:rPr>
            </w:pPr>
            <w:r w:rsidRPr="00DB615C">
              <w:rPr>
                <w:b w:val="0"/>
                <w:sz w:val="24"/>
                <w:szCs w:val="24"/>
              </w:rPr>
              <w:t>1.</w:t>
            </w:r>
            <w:r w:rsidR="009715CD" w:rsidRPr="00DB615C">
              <w:rPr>
                <w:b w:val="0"/>
                <w:sz w:val="24"/>
                <w:szCs w:val="24"/>
              </w:rPr>
              <w:t>7</w:t>
            </w:r>
            <w:r w:rsidRPr="00DB615C">
              <w:rPr>
                <w:b w:val="0"/>
                <w:sz w:val="24"/>
                <w:szCs w:val="24"/>
              </w:rPr>
              <w:t>.</w:t>
            </w:r>
          </w:p>
        </w:tc>
        <w:tc>
          <w:tcPr>
            <w:tcW w:w="1346" w:type="pct"/>
            <w:gridSpan w:val="2"/>
            <w:shd w:val="clear" w:color="auto" w:fill="auto"/>
            <w:vAlign w:val="center"/>
            <w:hideMark/>
          </w:tcPr>
          <w:p w:rsidR="004F6340" w:rsidRPr="00DB615C" w:rsidRDefault="004F6340" w:rsidP="009715CD">
            <w:pPr>
              <w:pStyle w:val="afffffff9"/>
              <w:suppressAutoHyphens/>
              <w:autoSpaceDN w:val="0"/>
              <w:spacing w:line="276" w:lineRule="auto"/>
              <w:rPr>
                <w:kern w:val="3"/>
                <w:sz w:val="24"/>
                <w:szCs w:val="24"/>
                <w:lang w:eastAsia="ja-JP" w:bidi="fa-IR"/>
              </w:rPr>
            </w:pPr>
            <w:r w:rsidRPr="00DB615C">
              <w:rPr>
                <w:kern w:val="3"/>
                <w:sz w:val="24"/>
                <w:szCs w:val="24"/>
                <w:lang w:eastAsia="ja-JP" w:bidi="fa-IR"/>
              </w:rPr>
              <w:t>Учебно-производственный комбинат</w:t>
            </w:r>
            <w:r w:rsidR="009715CD" w:rsidRPr="00DB615C">
              <w:rPr>
                <w:kern w:val="3"/>
                <w:sz w:val="24"/>
                <w:szCs w:val="24"/>
                <w:lang w:eastAsia="ja-JP" w:bidi="fa-IR"/>
              </w:rPr>
              <w:t xml:space="preserve"> УПК</w:t>
            </w:r>
          </w:p>
        </w:tc>
        <w:tc>
          <w:tcPr>
            <w:tcW w:w="859" w:type="pct"/>
            <w:gridSpan w:val="2"/>
            <w:shd w:val="clear" w:color="auto" w:fill="auto"/>
            <w:vAlign w:val="center"/>
          </w:tcPr>
          <w:p w:rsidR="004F6340" w:rsidRPr="00DB615C" w:rsidRDefault="004F6340" w:rsidP="009715CD">
            <w:pPr>
              <w:pStyle w:val="afffffff9"/>
              <w:suppressAutoHyphens/>
              <w:autoSpaceDN w:val="0"/>
              <w:spacing w:line="276" w:lineRule="auto"/>
              <w:ind w:left="-111" w:right="-83"/>
              <w:rPr>
                <w:kern w:val="3"/>
                <w:sz w:val="24"/>
                <w:szCs w:val="24"/>
                <w:lang w:eastAsia="ja-JP" w:bidi="fa-IR"/>
              </w:rPr>
            </w:pPr>
            <w:r w:rsidRPr="00DB615C">
              <w:rPr>
                <w:kern w:val="3"/>
                <w:sz w:val="24"/>
                <w:szCs w:val="24"/>
                <w:lang w:eastAsia="ja-JP" w:bidi="fa-IR"/>
              </w:rPr>
              <w:t>344 мест</w:t>
            </w:r>
            <w:r w:rsidR="009715CD" w:rsidRPr="00DB615C">
              <w:rPr>
                <w:kern w:val="3"/>
                <w:sz w:val="24"/>
                <w:szCs w:val="24"/>
                <w:lang w:eastAsia="ja-JP" w:bidi="fa-IR"/>
              </w:rPr>
              <w:t>а</w:t>
            </w:r>
          </w:p>
        </w:tc>
        <w:tc>
          <w:tcPr>
            <w:tcW w:w="756" w:type="pct"/>
            <w:gridSpan w:val="3"/>
            <w:shd w:val="clear" w:color="auto" w:fill="auto"/>
            <w:vAlign w:val="center"/>
          </w:tcPr>
          <w:p w:rsidR="004F6340" w:rsidRPr="00DB615C" w:rsidRDefault="004F6340" w:rsidP="009715CD">
            <w:pPr>
              <w:pStyle w:val="afffffff9"/>
              <w:suppressAutoHyphens/>
              <w:autoSpaceDN w:val="0"/>
              <w:spacing w:line="276" w:lineRule="auto"/>
              <w:rPr>
                <w:kern w:val="3"/>
                <w:sz w:val="24"/>
                <w:szCs w:val="24"/>
                <w:lang w:eastAsia="ja-JP" w:bidi="fa-IR"/>
              </w:rPr>
            </w:pPr>
            <w:r w:rsidRPr="00DB615C">
              <w:rPr>
                <w:color w:val="000000"/>
                <w:sz w:val="24"/>
                <w:szCs w:val="24"/>
              </w:rPr>
              <w:t>75455,11</w:t>
            </w:r>
          </w:p>
        </w:tc>
        <w:tc>
          <w:tcPr>
            <w:tcW w:w="944" w:type="pct"/>
            <w:gridSpan w:val="2"/>
            <w:shd w:val="clear" w:color="auto" w:fill="auto"/>
            <w:vAlign w:val="center"/>
            <w:hideMark/>
          </w:tcPr>
          <w:p w:rsidR="004F6340" w:rsidRPr="00DB615C" w:rsidRDefault="009715CD" w:rsidP="009715CD">
            <w:pPr>
              <w:jc w:val="center"/>
              <w:rPr>
                <w:rFonts w:cs="Times New Roman"/>
                <w:lang w:val="ru-RU"/>
              </w:rPr>
            </w:pPr>
            <w:r w:rsidRPr="00DB615C">
              <w:rPr>
                <w:rFonts w:cs="Times New Roman"/>
                <w:lang w:val="ru-RU"/>
              </w:rPr>
              <w:t>2019</w:t>
            </w:r>
          </w:p>
        </w:tc>
        <w:tc>
          <w:tcPr>
            <w:tcW w:w="758" w:type="pct"/>
            <w:shd w:val="clear" w:color="auto" w:fill="auto"/>
            <w:vAlign w:val="center"/>
            <w:hideMark/>
          </w:tcPr>
          <w:p w:rsidR="004F6340" w:rsidRPr="00DB615C" w:rsidRDefault="004F6340" w:rsidP="009715CD">
            <w:pPr>
              <w:jc w:val="center"/>
              <w:rPr>
                <w:rFonts w:cs="Times New Roman"/>
                <w:lang w:val="ru-RU"/>
              </w:rPr>
            </w:pPr>
            <w:r w:rsidRPr="00DB615C">
              <w:rPr>
                <w:rFonts w:cs="Times New Roman"/>
                <w:lang w:val="ru-RU"/>
              </w:rPr>
              <w:t>бюджет</w:t>
            </w:r>
          </w:p>
        </w:tc>
      </w:tr>
      <w:tr w:rsidR="004F6340" w:rsidRPr="00DB615C" w:rsidTr="0084708B">
        <w:trPr>
          <w:trHeight w:val="694"/>
        </w:trPr>
        <w:tc>
          <w:tcPr>
            <w:tcW w:w="5000" w:type="pct"/>
            <w:gridSpan w:val="11"/>
            <w:shd w:val="clear" w:color="auto" w:fill="auto"/>
            <w:vAlign w:val="center"/>
          </w:tcPr>
          <w:p w:rsidR="004F6340" w:rsidRPr="00DB615C" w:rsidRDefault="004F6340" w:rsidP="009715CD">
            <w:pPr>
              <w:pStyle w:val="afffffff9"/>
              <w:numPr>
                <w:ilvl w:val="2"/>
                <w:numId w:val="47"/>
              </w:numPr>
              <w:ind w:left="2160" w:right="-83" w:hanging="180"/>
              <w:rPr>
                <w:sz w:val="24"/>
                <w:szCs w:val="24"/>
              </w:rPr>
            </w:pPr>
            <w:r w:rsidRPr="00DB615C">
              <w:rPr>
                <w:sz w:val="24"/>
                <w:szCs w:val="24"/>
              </w:rPr>
              <w:lastRenderedPageBreak/>
              <w:t>Спортивные и физкультурно-оздоровительные сооружения.</w:t>
            </w:r>
          </w:p>
        </w:tc>
      </w:tr>
      <w:tr w:rsidR="004F6340" w:rsidRPr="00DB615C" w:rsidTr="009715CD">
        <w:trPr>
          <w:trHeight w:val="519"/>
        </w:trPr>
        <w:tc>
          <w:tcPr>
            <w:tcW w:w="337" w:type="pct"/>
            <w:shd w:val="clear" w:color="auto" w:fill="auto"/>
            <w:vAlign w:val="center"/>
            <w:hideMark/>
          </w:tcPr>
          <w:p w:rsidR="004F6340" w:rsidRPr="00DB615C" w:rsidRDefault="004F6340" w:rsidP="009715CD">
            <w:pPr>
              <w:pStyle w:val="afffffff9"/>
              <w:suppressAutoHyphens/>
              <w:autoSpaceDN w:val="0"/>
              <w:spacing w:line="276" w:lineRule="auto"/>
              <w:rPr>
                <w:kern w:val="3"/>
                <w:sz w:val="24"/>
                <w:szCs w:val="24"/>
                <w:lang w:eastAsia="ja-JP" w:bidi="fa-IR"/>
              </w:rPr>
            </w:pPr>
            <w:r w:rsidRPr="00DB615C">
              <w:rPr>
                <w:kern w:val="3"/>
                <w:sz w:val="24"/>
                <w:szCs w:val="24"/>
                <w:lang w:eastAsia="ja-JP" w:bidi="fa-IR"/>
              </w:rPr>
              <w:t>2.1.</w:t>
            </w:r>
          </w:p>
        </w:tc>
        <w:tc>
          <w:tcPr>
            <w:tcW w:w="1346" w:type="pct"/>
            <w:gridSpan w:val="2"/>
            <w:shd w:val="clear" w:color="auto" w:fill="auto"/>
            <w:vAlign w:val="center"/>
            <w:hideMark/>
          </w:tcPr>
          <w:p w:rsidR="004F6340" w:rsidRPr="00DB615C" w:rsidRDefault="004F6340" w:rsidP="009715CD">
            <w:pPr>
              <w:pStyle w:val="afffffff9"/>
              <w:suppressAutoHyphens/>
              <w:autoSpaceDN w:val="0"/>
              <w:spacing w:line="276" w:lineRule="auto"/>
              <w:rPr>
                <w:kern w:val="3"/>
                <w:sz w:val="24"/>
                <w:szCs w:val="24"/>
                <w:lang w:eastAsia="ja-JP" w:bidi="fa-IR"/>
              </w:rPr>
            </w:pPr>
            <w:r w:rsidRPr="00DB615C">
              <w:rPr>
                <w:kern w:val="3"/>
                <w:sz w:val="24"/>
                <w:szCs w:val="24"/>
                <w:lang w:eastAsia="ja-JP" w:bidi="fa-IR"/>
              </w:rPr>
              <w:t>Плавательный бассейн</w:t>
            </w:r>
          </w:p>
        </w:tc>
        <w:tc>
          <w:tcPr>
            <w:tcW w:w="859" w:type="pct"/>
            <w:gridSpan w:val="2"/>
            <w:shd w:val="clear" w:color="auto" w:fill="auto"/>
            <w:vAlign w:val="center"/>
          </w:tcPr>
          <w:p w:rsidR="004F6340" w:rsidRPr="00DB615C" w:rsidRDefault="004F6340" w:rsidP="00066369">
            <w:pPr>
              <w:pStyle w:val="afffffff9"/>
              <w:suppressAutoHyphens/>
              <w:autoSpaceDN w:val="0"/>
              <w:spacing w:line="276" w:lineRule="auto"/>
              <w:ind w:left="-111" w:right="-83"/>
              <w:rPr>
                <w:kern w:val="3"/>
                <w:sz w:val="24"/>
                <w:szCs w:val="24"/>
                <w:lang w:eastAsia="ja-JP" w:bidi="fa-IR"/>
              </w:rPr>
            </w:pPr>
            <w:r w:rsidRPr="00DB615C">
              <w:rPr>
                <w:kern w:val="3"/>
                <w:sz w:val="24"/>
                <w:szCs w:val="24"/>
                <w:lang w:eastAsia="ja-JP" w:bidi="fa-IR"/>
              </w:rPr>
              <w:t xml:space="preserve">120 </w:t>
            </w:r>
            <w:r w:rsidR="00066369">
              <w:rPr>
                <w:kern w:val="3"/>
                <w:sz w:val="24"/>
                <w:szCs w:val="24"/>
                <w:lang w:eastAsia="ja-JP" w:bidi="fa-IR"/>
              </w:rPr>
              <w:t>ч</w:t>
            </w:r>
            <w:r w:rsidRPr="00DB615C">
              <w:rPr>
                <w:kern w:val="3"/>
                <w:sz w:val="24"/>
                <w:szCs w:val="24"/>
                <w:lang w:eastAsia="ja-JP" w:bidi="fa-IR"/>
              </w:rPr>
              <w:t>ел/смену</w:t>
            </w:r>
          </w:p>
        </w:tc>
        <w:tc>
          <w:tcPr>
            <w:tcW w:w="756" w:type="pct"/>
            <w:gridSpan w:val="3"/>
            <w:shd w:val="clear" w:color="auto" w:fill="auto"/>
            <w:vAlign w:val="center"/>
          </w:tcPr>
          <w:p w:rsidR="004F6340" w:rsidRPr="00DB615C" w:rsidRDefault="004F6340" w:rsidP="009715CD">
            <w:pPr>
              <w:jc w:val="center"/>
              <w:rPr>
                <w:rFonts w:cs="Times New Roman"/>
                <w:color w:val="000000"/>
                <w:lang w:val="ru-RU"/>
              </w:rPr>
            </w:pPr>
            <w:r w:rsidRPr="00DB615C">
              <w:rPr>
                <w:rFonts w:cs="Times New Roman"/>
                <w:color w:val="000000"/>
                <w:lang w:val="ru-RU"/>
              </w:rPr>
              <w:t>305108,5</w:t>
            </w:r>
          </w:p>
        </w:tc>
        <w:tc>
          <w:tcPr>
            <w:tcW w:w="944" w:type="pct"/>
            <w:gridSpan w:val="2"/>
            <w:shd w:val="clear" w:color="auto" w:fill="auto"/>
            <w:vAlign w:val="center"/>
            <w:hideMark/>
          </w:tcPr>
          <w:p w:rsidR="004F6340" w:rsidRPr="00DB615C" w:rsidRDefault="009715CD" w:rsidP="009715CD">
            <w:pPr>
              <w:jc w:val="center"/>
              <w:rPr>
                <w:rFonts w:cs="Times New Roman"/>
                <w:color w:val="000000"/>
                <w:lang w:val="ru-RU"/>
              </w:rPr>
            </w:pPr>
            <w:r w:rsidRPr="00DB615C">
              <w:rPr>
                <w:rFonts w:cs="Times New Roman"/>
                <w:color w:val="000000"/>
                <w:lang w:val="ru-RU"/>
              </w:rPr>
              <w:t>2020-2024</w:t>
            </w:r>
          </w:p>
        </w:tc>
        <w:tc>
          <w:tcPr>
            <w:tcW w:w="758" w:type="pct"/>
            <w:shd w:val="clear" w:color="auto" w:fill="auto"/>
            <w:vAlign w:val="center"/>
            <w:hideMark/>
          </w:tcPr>
          <w:p w:rsidR="004F6340" w:rsidRPr="00DB615C" w:rsidRDefault="004F6340" w:rsidP="009715CD">
            <w:pPr>
              <w:jc w:val="center"/>
              <w:rPr>
                <w:rFonts w:cs="Times New Roman"/>
                <w:lang w:val="ru-RU"/>
              </w:rPr>
            </w:pPr>
            <w:r w:rsidRPr="00DB615C">
              <w:rPr>
                <w:rFonts w:cs="Times New Roman"/>
                <w:lang w:val="ru-RU"/>
              </w:rPr>
              <w:t>бюджет</w:t>
            </w:r>
          </w:p>
        </w:tc>
      </w:tr>
      <w:tr w:rsidR="004F6340" w:rsidRPr="00DB615C" w:rsidTr="009715CD">
        <w:trPr>
          <w:trHeight w:val="509"/>
        </w:trPr>
        <w:tc>
          <w:tcPr>
            <w:tcW w:w="337" w:type="pct"/>
            <w:shd w:val="clear" w:color="auto" w:fill="auto"/>
            <w:vAlign w:val="center"/>
            <w:hideMark/>
          </w:tcPr>
          <w:p w:rsidR="004F6340" w:rsidRPr="00DB615C" w:rsidRDefault="004F6340" w:rsidP="009715CD">
            <w:pPr>
              <w:pStyle w:val="afffffff9"/>
              <w:suppressAutoHyphens/>
              <w:autoSpaceDN w:val="0"/>
              <w:spacing w:line="276" w:lineRule="auto"/>
              <w:rPr>
                <w:kern w:val="3"/>
                <w:sz w:val="24"/>
                <w:szCs w:val="24"/>
                <w:lang w:eastAsia="ja-JP" w:bidi="fa-IR"/>
              </w:rPr>
            </w:pPr>
            <w:r w:rsidRPr="00DB615C">
              <w:rPr>
                <w:kern w:val="3"/>
                <w:sz w:val="24"/>
                <w:szCs w:val="24"/>
                <w:lang w:eastAsia="ja-JP" w:bidi="fa-IR"/>
              </w:rPr>
              <w:t>2.2.</w:t>
            </w:r>
          </w:p>
        </w:tc>
        <w:tc>
          <w:tcPr>
            <w:tcW w:w="1346" w:type="pct"/>
            <w:gridSpan w:val="2"/>
            <w:shd w:val="clear" w:color="auto" w:fill="auto"/>
            <w:vAlign w:val="center"/>
            <w:hideMark/>
          </w:tcPr>
          <w:p w:rsidR="004F6340" w:rsidRPr="00DB615C" w:rsidRDefault="004F6340" w:rsidP="009715CD">
            <w:pPr>
              <w:jc w:val="center"/>
              <w:rPr>
                <w:rFonts w:cs="Times New Roman"/>
                <w:color w:val="000000"/>
                <w:lang w:val="ru-RU"/>
              </w:rPr>
            </w:pPr>
            <w:r w:rsidRPr="00DB615C">
              <w:rPr>
                <w:rFonts w:cs="Times New Roman"/>
                <w:lang w:val="ru-RU"/>
              </w:rPr>
              <w:t>Ледовый каток</w:t>
            </w:r>
          </w:p>
        </w:tc>
        <w:tc>
          <w:tcPr>
            <w:tcW w:w="859" w:type="pct"/>
            <w:gridSpan w:val="2"/>
            <w:shd w:val="clear" w:color="auto" w:fill="auto"/>
            <w:vAlign w:val="center"/>
          </w:tcPr>
          <w:p w:rsidR="004F6340" w:rsidRPr="00DB615C" w:rsidRDefault="004F6340" w:rsidP="009715CD">
            <w:pPr>
              <w:pStyle w:val="afffffff9"/>
              <w:suppressAutoHyphens/>
              <w:autoSpaceDN w:val="0"/>
              <w:spacing w:line="276" w:lineRule="auto"/>
              <w:ind w:left="-111" w:right="-83"/>
              <w:rPr>
                <w:kern w:val="3"/>
                <w:sz w:val="24"/>
                <w:szCs w:val="24"/>
                <w:lang w:eastAsia="ja-JP" w:bidi="fa-IR"/>
              </w:rPr>
            </w:pPr>
            <w:r w:rsidRPr="00DB615C">
              <w:rPr>
                <w:kern w:val="3"/>
                <w:sz w:val="24"/>
                <w:szCs w:val="24"/>
                <w:lang w:eastAsia="ja-JP" w:bidi="fa-IR"/>
              </w:rPr>
              <w:t>231 место</w:t>
            </w:r>
          </w:p>
        </w:tc>
        <w:tc>
          <w:tcPr>
            <w:tcW w:w="756" w:type="pct"/>
            <w:gridSpan w:val="3"/>
            <w:shd w:val="clear" w:color="auto" w:fill="auto"/>
            <w:vAlign w:val="center"/>
          </w:tcPr>
          <w:p w:rsidR="004F6340" w:rsidRPr="00DB615C" w:rsidRDefault="004F6340" w:rsidP="009715CD">
            <w:pPr>
              <w:jc w:val="center"/>
              <w:rPr>
                <w:rFonts w:cs="Times New Roman"/>
                <w:color w:val="000000"/>
                <w:lang w:val="ru-RU"/>
              </w:rPr>
            </w:pPr>
            <w:r w:rsidRPr="00DB615C">
              <w:rPr>
                <w:rFonts w:cs="Times New Roman"/>
                <w:color w:val="000000"/>
                <w:lang w:val="ru-RU"/>
              </w:rPr>
              <w:t>118296,5</w:t>
            </w:r>
          </w:p>
        </w:tc>
        <w:tc>
          <w:tcPr>
            <w:tcW w:w="944" w:type="pct"/>
            <w:gridSpan w:val="2"/>
            <w:shd w:val="clear" w:color="auto" w:fill="auto"/>
            <w:vAlign w:val="center"/>
            <w:hideMark/>
          </w:tcPr>
          <w:p w:rsidR="004F6340" w:rsidRPr="00DB615C" w:rsidRDefault="009715CD" w:rsidP="009715CD">
            <w:pPr>
              <w:jc w:val="center"/>
              <w:rPr>
                <w:rFonts w:cs="Times New Roman"/>
                <w:color w:val="000000"/>
                <w:lang w:val="ru-RU"/>
              </w:rPr>
            </w:pPr>
            <w:r w:rsidRPr="00DB615C">
              <w:rPr>
                <w:rFonts w:cs="Times New Roman"/>
                <w:color w:val="000000"/>
                <w:lang w:val="ru-RU"/>
              </w:rPr>
              <w:t>2024-2027</w:t>
            </w:r>
          </w:p>
        </w:tc>
        <w:tc>
          <w:tcPr>
            <w:tcW w:w="758" w:type="pct"/>
            <w:shd w:val="clear" w:color="auto" w:fill="auto"/>
            <w:vAlign w:val="center"/>
            <w:hideMark/>
          </w:tcPr>
          <w:p w:rsidR="004F6340" w:rsidRPr="00DB615C" w:rsidRDefault="004F6340" w:rsidP="009715CD">
            <w:pPr>
              <w:jc w:val="center"/>
              <w:rPr>
                <w:rFonts w:cs="Times New Roman"/>
                <w:lang w:val="ru-RU"/>
              </w:rPr>
            </w:pPr>
            <w:r w:rsidRPr="00DB615C">
              <w:rPr>
                <w:rFonts w:cs="Times New Roman"/>
                <w:lang w:val="ru-RU"/>
              </w:rPr>
              <w:t>бюджет</w:t>
            </w:r>
          </w:p>
        </w:tc>
      </w:tr>
      <w:tr w:rsidR="004F6340" w:rsidRPr="00DB615C" w:rsidTr="009715CD">
        <w:trPr>
          <w:trHeight w:val="509"/>
        </w:trPr>
        <w:tc>
          <w:tcPr>
            <w:tcW w:w="337" w:type="pct"/>
            <w:shd w:val="clear" w:color="auto" w:fill="auto"/>
            <w:vAlign w:val="center"/>
            <w:hideMark/>
          </w:tcPr>
          <w:p w:rsidR="004F6340" w:rsidRPr="00DB615C" w:rsidRDefault="004F6340" w:rsidP="009715CD">
            <w:pPr>
              <w:pStyle w:val="afffffff9"/>
              <w:suppressAutoHyphens/>
              <w:autoSpaceDN w:val="0"/>
              <w:spacing w:line="276" w:lineRule="auto"/>
              <w:rPr>
                <w:kern w:val="3"/>
                <w:sz w:val="24"/>
                <w:szCs w:val="24"/>
                <w:lang w:eastAsia="ja-JP" w:bidi="fa-IR"/>
              </w:rPr>
            </w:pPr>
            <w:r w:rsidRPr="00DB615C">
              <w:rPr>
                <w:kern w:val="3"/>
                <w:sz w:val="24"/>
                <w:szCs w:val="24"/>
                <w:lang w:eastAsia="ja-JP" w:bidi="fa-IR"/>
              </w:rPr>
              <w:t>2.3.</w:t>
            </w:r>
          </w:p>
        </w:tc>
        <w:tc>
          <w:tcPr>
            <w:tcW w:w="1346" w:type="pct"/>
            <w:gridSpan w:val="2"/>
            <w:shd w:val="clear" w:color="auto" w:fill="auto"/>
            <w:vAlign w:val="center"/>
            <w:hideMark/>
          </w:tcPr>
          <w:p w:rsidR="004F6340" w:rsidRPr="00DB615C" w:rsidRDefault="004F6340" w:rsidP="009715CD">
            <w:pPr>
              <w:pStyle w:val="afffffff9"/>
              <w:suppressAutoHyphens/>
              <w:autoSpaceDN w:val="0"/>
              <w:spacing w:line="276" w:lineRule="auto"/>
              <w:rPr>
                <w:kern w:val="3"/>
                <w:sz w:val="24"/>
                <w:szCs w:val="24"/>
                <w:lang w:eastAsia="ja-JP" w:bidi="fa-IR"/>
              </w:rPr>
            </w:pPr>
            <w:r w:rsidRPr="00DB615C">
              <w:rPr>
                <w:kern w:val="3"/>
                <w:sz w:val="24"/>
                <w:szCs w:val="24"/>
                <w:lang w:eastAsia="ja-JP" w:bidi="fa-IR"/>
              </w:rPr>
              <w:t>Установка плоскостных сооружений</w:t>
            </w:r>
          </w:p>
        </w:tc>
        <w:tc>
          <w:tcPr>
            <w:tcW w:w="859" w:type="pct"/>
            <w:gridSpan w:val="2"/>
            <w:shd w:val="clear" w:color="auto" w:fill="auto"/>
            <w:vAlign w:val="center"/>
          </w:tcPr>
          <w:p w:rsidR="004F6340" w:rsidRPr="00DB615C" w:rsidRDefault="004F6340" w:rsidP="009715CD">
            <w:pPr>
              <w:pStyle w:val="afffffff9"/>
              <w:suppressAutoHyphens/>
              <w:autoSpaceDN w:val="0"/>
              <w:spacing w:line="276" w:lineRule="auto"/>
              <w:ind w:left="-111" w:right="-83"/>
              <w:rPr>
                <w:kern w:val="3"/>
                <w:sz w:val="24"/>
                <w:szCs w:val="24"/>
                <w:lang w:eastAsia="ja-JP" w:bidi="fa-IR"/>
              </w:rPr>
            </w:pPr>
            <w:r w:rsidRPr="00DB615C">
              <w:rPr>
                <w:kern w:val="3"/>
                <w:sz w:val="24"/>
                <w:szCs w:val="24"/>
                <w:lang w:eastAsia="ja-JP" w:bidi="fa-IR"/>
              </w:rPr>
              <w:t>1393 кв. м.</w:t>
            </w:r>
          </w:p>
        </w:tc>
        <w:tc>
          <w:tcPr>
            <w:tcW w:w="756" w:type="pct"/>
            <w:gridSpan w:val="3"/>
            <w:shd w:val="clear" w:color="auto" w:fill="auto"/>
            <w:vAlign w:val="center"/>
          </w:tcPr>
          <w:p w:rsidR="004F6340" w:rsidRPr="00DB615C" w:rsidRDefault="004F6340" w:rsidP="009715CD">
            <w:pPr>
              <w:pStyle w:val="afffffff9"/>
              <w:suppressAutoHyphens/>
              <w:autoSpaceDN w:val="0"/>
              <w:spacing w:line="276" w:lineRule="auto"/>
              <w:rPr>
                <w:kern w:val="3"/>
                <w:sz w:val="24"/>
                <w:szCs w:val="24"/>
                <w:lang w:eastAsia="ja-JP" w:bidi="fa-IR"/>
              </w:rPr>
            </w:pPr>
            <w:r w:rsidRPr="00DB615C">
              <w:rPr>
                <w:color w:val="000000"/>
                <w:sz w:val="24"/>
                <w:szCs w:val="24"/>
              </w:rPr>
              <w:t>4799,56</w:t>
            </w:r>
          </w:p>
        </w:tc>
        <w:tc>
          <w:tcPr>
            <w:tcW w:w="944" w:type="pct"/>
            <w:gridSpan w:val="2"/>
            <w:shd w:val="clear" w:color="auto" w:fill="auto"/>
            <w:vAlign w:val="center"/>
            <w:hideMark/>
          </w:tcPr>
          <w:p w:rsidR="004F6340" w:rsidRPr="00DB615C" w:rsidRDefault="009715CD" w:rsidP="009715CD">
            <w:pPr>
              <w:jc w:val="center"/>
              <w:rPr>
                <w:rFonts w:cs="Times New Roman"/>
                <w:color w:val="000000"/>
                <w:lang w:val="ru-RU"/>
              </w:rPr>
            </w:pPr>
            <w:r w:rsidRPr="00DB615C">
              <w:rPr>
                <w:rFonts w:cs="Times New Roman"/>
                <w:color w:val="000000"/>
                <w:lang w:val="ru-RU"/>
              </w:rPr>
              <w:t>20</w:t>
            </w:r>
            <w:r w:rsidR="00405D1D" w:rsidRPr="00DB615C">
              <w:rPr>
                <w:rFonts w:cs="Times New Roman"/>
                <w:color w:val="000000"/>
                <w:lang w:val="ru-RU"/>
              </w:rPr>
              <w:t>19,2021,2023,2026,2029</w:t>
            </w:r>
          </w:p>
        </w:tc>
        <w:tc>
          <w:tcPr>
            <w:tcW w:w="758" w:type="pct"/>
            <w:shd w:val="clear" w:color="auto" w:fill="auto"/>
            <w:vAlign w:val="center"/>
            <w:hideMark/>
          </w:tcPr>
          <w:p w:rsidR="004F6340" w:rsidRPr="00DB615C" w:rsidRDefault="004F6340" w:rsidP="009715CD">
            <w:pPr>
              <w:jc w:val="center"/>
              <w:rPr>
                <w:rFonts w:cs="Times New Roman"/>
                <w:lang w:val="ru-RU"/>
              </w:rPr>
            </w:pPr>
            <w:r w:rsidRPr="00DB615C">
              <w:rPr>
                <w:rFonts w:cs="Times New Roman"/>
                <w:lang w:val="ru-RU"/>
              </w:rPr>
              <w:t>бюджет</w:t>
            </w:r>
          </w:p>
        </w:tc>
      </w:tr>
      <w:tr w:rsidR="004F6340" w:rsidRPr="00DB615C" w:rsidTr="009715CD">
        <w:trPr>
          <w:trHeight w:val="509"/>
        </w:trPr>
        <w:tc>
          <w:tcPr>
            <w:tcW w:w="337" w:type="pct"/>
            <w:shd w:val="clear" w:color="auto" w:fill="auto"/>
            <w:vAlign w:val="center"/>
            <w:hideMark/>
          </w:tcPr>
          <w:p w:rsidR="004F6340" w:rsidRPr="00DB615C" w:rsidRDefault="004F6340" w:rsidP="009715CD">
            <w:pPr>
              <w:pStyle w:val="afffffff9"/>
              <w:suppressAutoHyphens/>
              <w:autoSpaceDN w:val="0"/>
              <w:spacing w:line="276" w:lineRule="auto"/>
              <w:rPr>
                <w:kern w:val="3"/>
                <w:sz w:val="24"/>
                <w:szCs w:val="24"/>
                <w:lang w:eastAsia="ja-JP" w:bidi="fa-IR"/>
              </w:rPr>
            </w:pPr>
            <w:r w:rsidRPr="00DB615C">
              <w:rPr>
                <w:kern w:val="3"/>
                <w:sz w:val="24"/>
                <w:szCs w:val="24"/>
                <w:lang w:eastAsia="ja-JP" w:bidi="fa-IR"/>
              </w:rPr>
              <w:t>2.4.</w:t>
            </w:r>
          </w:p>
        </w:tc>
        <w:tc>
          <w:tcPr>
            <w:tcW w:w="1346" w:type="pct"/>
            <w:gridSpan w:val="2"/>
            <w:shd w:val="clear" w:color="auto" w:fill="auto"/>
            <w:vAlign w:val="center"/>
            <w:hideMark/>
          </w:tcPr>
          <w:p w:rsidR="00066369" w:rsidRDefault="004F6340" w:rsidP="009715CD">
            <w:pPr>
              <w:pStyle w:val="afffffff9"/>
              <w:suppressAutoHyphens/>
              <w:autoSpaceDN w:val="0"/>
              <w:spacing w:line="276" w:lineRule="auto"/>
              <w:rPr>
                <w:kern w:val="3"/>
                <w:sz w:val="24"/>
                <w:szCs w:val="24"/>
                <w:lang w:eastAsia="ja-JP" w:bidi="fa-IR"/>
              </w:rPr>
            </w:pPr>
            <w:r w:rsidRPr="00DB615C">
              <w:rPr>
                <w:kern w:val="3"/>
                <w:sz w:val="24"/>
                <w:szCs w:val="24"/>
                <w:lang w:eastAsia="ja-JP" w:bidi="fa-IR"/>
              </w:rPr>
              <w:t>Реконструкция стади</w:t>
            </w:r>
            <w:r w:rsidR="00066369">
              <w:rPr>
                <w:kern w:val="3"/>
                <w:sz w:val="24"/>
                <w:szCs w:val="24"/>
                <w:lang w:eastAsia="ja-JP" w:bidi="fa-IR"/>
              </w:rPr>
              <w:t>о</w:t>
            </w:r>
            <w:r w:rsidRPr="00DB615C">
              <w:rPr>
                <w:kern w:val="3"/>
                <w:sz w:val="24"/>
                <w:szCs w:val="24"/>
                <w:lang w:eastAsia="ja-JP" w:bidi="fa-IR"/>
              </w:rPr>
              <w:t xml:space="preserve">на </w:t>
            </w:r>
          </w:p>
          <w:p w:rsidR="004F6340" w:rsidRPr="00DB615C" w:rsidRDefault="004F6340" w:rsidP="009715CD">
            <w:pPr>
              <w:pStyle w:val="afffffff9"/>
              <w:suppressAutoHyphens/>
              <w:autoSpaceDN w:val="0"/>
              <w:spacing w:line="276" w:lineRule="auto"/>
              <w:rPr>
                <w:kern w:val="3"/>
                <w:sz w:val="24"/>
                <w:szCs w:val="24"/>
                <w:lang w:eastAsia="ja-JP" w:bidi="fa-IR"/>
              </w:rPr>
            </w:pPr>
            <w:r w:rsidRPr="00DB615C">
              <w:rPr>
                <w:kern w:val="3"/>
                <w:sz w:val="24"/>
                <w:szCs w:val="24"/>
                <w:lang w:eastAsia="ja-JP" w:bidi="fa-IR"/>
              </w:rPr>
              <w:t>ст. Тбилисская ул. Ленина</w:t>
            </w:r>
          </w:p>
        </w:tc>
        <w:tc>
          <w:tcPr>
            <w:tcW w:w="859" w:type="pct"/>
            <w:gridSpan w:val="2"/>
            <w:shd w:val="clear" w:color="auto" w:fill="auto"/>
            <w:vAlign w:val="center"/>
          </w:tcPr>
          <w:p w:rsidR="004F6340" w:rsidRPr="00DB615C" w:rsidRDefault="004F6340" w:rsidP="009715CD">
            <w:pPr>
              <w:spacing w:line="276" w:lineRule="auto"/>
              <w:jc w:val="center"/>
              <w:rPr>
                <w:rFonts w:cs="Times New Roman"/>
                <w:lang w:val="ru-RU"/>
              </w:rPr>
            </w:pPr>
            <w:r w:rsidRPr="00DB615C">
              <w:rPr>
                <w:rFonts w:cs="Times New Roman"/>
                <w:lang w:val="ru-RU"/>
              </w:rPr>
              <w:t>17800 кв. м.</w:t>
            </w:r>
          </w:p>
        </w:tc>
        <w:tc>
          <w:tcPr>
            <w:tcW w:w="756" w:type="pct"/>
            <w:gridSpan w:val="3"/>
            <w:shd w:val="clear" w:color="auto" w:fill="auto"/>
            <w:vAlign w:val="center"/>
          </w:tcPr>
          <w:p w:rsidR="004F6340" w:rsidRPr="00DB615C" w:rsidRDefault="004F6340" w:rsidP="009715CD">
            <w:pPr>
              <w:pStyle w:val="afffffff9"/>
              <w:suppressAutoHyphens/>
              <w:autoSpaceDN w:val="0"/>
              <w:spacing w:line="276" w:lineRule="auto"/>
              <w:rPr>
                <w:kern w:val="3"/>
                <w:sz w:val="24"/>
                <w:szCs w:val="24"/>
                <w:lang w:eastAsia="ja-JP" w:bidi="fa-IR"/>
              </w:rPr>
            </w:pPr>
            <w:r w:rsidRPr="00DB615C">
              <w:rPr>
                <w:bCs/>
                <w:color w:val="000000"/>
                <w:sz w:val="24"/>
                <w:szCs w:val="24"/>
              </w:rPr>
              <w:t>2346,69</w:t>
            </w:r>
          </w:p>
        </w:tc>
        <w:tc>
          <w:tcPr>
            <w:tcW w:w="944" w:type="pct"/>
            <w:gridSpan w:val="2"/>
            <w:shd w:val="clear" w:color="auto" w:fill="auto"/>
            <w:vAlign w:val="center"/>
            <w:hideMark/>
          </w:tcPr>
          <w:p w:rsidR="004F6340" w:rsidRPr="00DB615C" w:rsidRDefault="00405D1D" w:rsidP="009715CD">
            <w:pPr>
              <w:spacing w:line="276" w:lineRule="auto"/>
              <w:jc w:val="center"/>
              <w:rPr>
                <w:rFonts w:cs="Times New Roman"/>
                <w:lang w:val="ru-RU"/>
              </w:rPr>
            </w:pPr>
            <w:r w:rsidRPr="00DB615C">
              <w:rPr>
                <w:rFonts w:cs="Times New Roman"/>
                <w:lang w:val="ru-RU"/>
              </w:rPr>
              <w:t>2019</w:t>
            </w:r>
          </w:p>
        </w:tc>
        <w:tc>
          <w:tcPr>
            <w:tcW w:w="758" w:type="pct"/>
            <w:shd w:val="clear" w:color="auto" w:fill="auto"/>
            <w:vAlign w:val="center"/>
            <w:hideMark/>
          </w:tcPr>
          <w:p w:rsidR="004F6340" w:rsidRPr="00DB615C" w:rsidRDefault="004F6340" w:rsidP="009715CD">
            <w:pPr>
              <w:jc w:val="center"/>
              <w:rPr>
                <w:rFonts w:cs="Times New Roman"/>
                <w:lang w:val="ru-RU"/>
              </w:rPr>
            </w:pPr>
            <w:r w:rsidRPr="00DB615C">
              <w:rPr>
                <w:rFonts w:cs="Times New Roman"/>
                <w:lang w:val="ru-RU"/>
              </w:rPr>
              <w:t>бюджет</w:t>
            </w:r>
          </w:p>
        </w:tc>
      </w:tr>
      <w:tr w:rsidR="004F6340" w:rsidRPr="00DB615C" w:rsidTr="0084708B">
        <w:trPr>
          <w:trHeight w:val="763"/>
        </w:trPr>
        <w:tc>
          <w:tcPr>
            <w:tcW w:w="5000" w:type="pct"/>
            <w:gridSpan w:val="11"/>
            <w:shd w:val="clear" w:color="auto" w:fill="auto"/>
            <w:vAlign w:val="center"/>
            <w:hideMark/>
          </w:tcPr>
          <w:p w:rsidR="004F6340" w:rsidRPr="00DB615C" w:rsidRDefault="004F6340" w:rsidP="009715CD">
            <w:pPr>
              <w:pStyle w:val="afffffff9"/>
              <w:numPr>
                <w:ilvl w:val="2"/>
                <w:numId w:val="47"/>
              </w:numPr>
              <w:ind w:left="2160" w:right="-83" w:hanging="180"/>
              <w:rPr>
                <w:sz w:val="24"/>
                <w:szCs w:val="24"/>
              </w:rPr>
            </w:pPr>
            <w:r w:rsidRPr="00DB615C">
              <w:rPr>
                <w:sz w:val="24"/>
                <w:szCs w:val="24"/>
              </w:rPr>
              <w:t>Учреждения культуры и искусства.</w:t>
            </w:r>
          </w:p>
        </w:tc>
      </w:tr>
      <w:tr w:rsidR="00934B09" w:rsidRPr="00DB615C" w:rsidTr="00B674B4">
        <w:trPr>
          <w:trHeight w:val="509"/>
        </w:trPr>
        <w:tc>
          <w:tcPr>
            <w:tcW w:w="337" w:type="pct"/>
            <w:shd w:val="clear" w:color="auto" w:fill="auto"/>
            <w:vAlign w:val="center"/>
            <w:hideMark/>
          </w:tcPr>
          <w:p w:rsidR="00934B09" w:rsidRPr="00DB615C" w:rsidRDefault="00934B09" w:rsidP="009715CD">
            <w:pPr>
              <w:pStyle w:val="afffffff9"/>
              <w:spacing w:line="276" w:lineRule="auto"/>
              <w:rPr>
                <w:sz w:val="24"/>
                <w:szCs w:val="24"/>
              </w:rPr>
            </w:pPr>
            <w:r w:rsidRPr="00DB615C">
              <w:rPr>
                <w:sz w:val="24"/>
                <w:szCs w:val="24"/>
              </w:rPr>
              <w:t>3.1.</w:t>
            </w:r>
          </w:p>
        </w:tc>
        <w:tc>
          <w:tcPr>
            <w:tcW w:w="1346" w:type="pct"/>
            <w:gridSpan w:val="2"/>
            <w:shd w:val="clear" w:color="auto" w:fill="auto"/>
            <w:vAlign w:val="center"/>
            <w:hideMark/>
          </w:tcPr>
          <w:p w:rsidR="00934B09" w:rsidRPr="00DB615C" w:rsidRDefault="00934B09" w:rsidP="009715CD">
            <w:pPr>
              <w:spacing w:line="276" w:lineRule="auto"/>
              <w:ind w:left="-84"/>
              <w:jc w:val="center"/>
              <w:rPr>
                <w:rFonts w:cs="Times New Roman"/>
                <w:lang w:val="ru-RU"/>
              </w:rPr>
            </w:pPr>
            <w:r w:rsidRPr="00DB615C">
              <w:rPr>
                <w:rFonts w:cs="Times New Roman"/>
                <w:lang w:val="ru-RU"/>
              </w:rPr>
              <w:t>МУК «Тбилисский районный Дом культуры»</w:t>
            </w:r>
          </w:p>
        </w:tc>
        <w:tc>
          <w:tcPr>
            <w:tcW w:w="859" w:type="pct"/>
            <w:gridSpan w:val="2"/>
            <w:shd w:val="clear" w:color="auto" w:fill="auto"/>
            <w:vAlign w:val="center"/>
          </w:tcPr>
          <w:p w:rsidR="00934B09" w:rsidRPr="00DB615C" w:rsidRDefault="00934B09" w:rsidP="009715CD">
            <w:pPr>
              <w:pStyle w:val="afffffff9"/>
              <w:suppressAutoHyphens/>
              <w:autoSpaceDN w:val="0"/>
              <w:spacing w:line="276" w:lineRule="auto"/>
              <w:ind w:left="-111" w:right="-83"/>
              <w:rPr>
                <w:kern w:val="3"/>
                <w:sz w:val="24"/>
                <w:szCs w:val="24"/>
                <w:lang w:eastAsia="ja-JP" w:bidi="fa-IR"/>
              </w:rPr>
            </w:pPr>
            <w:r w:rsidRPr="00DB615C">
              <w:rPr>
                <w:kern w:val="3"/>
                <w:sz w:val="24"/>
                <w:szCs w:val="24"/>
                <w:lang w:eastAsia="ja-JP" w:bidi="fa-IR"/>
              </w:rPr>
              <w:t>700 мест</w:t>
            </w:r>
          </w:p>
        </w:tc>
        <w:tc>
          <w:tcPr>
            <w:tcW w:w="756" w:type="pct"/>
            <w:gridSpan w:val="3"/>
            <w:shd w:val="clear" w:color="auto" w:fill="auto"/>
            <w:vAlign w:val="center"/>
          </w:tcPr>
          <w:p w:rsidR="00934B09" w:rsidRPr="00DB615C" w:rsidRDefault="00934B09" w:rsidP="009715CD">
            <w:pPr>
              <w:spacing w:line="276" w:lineRule="auto"/>
              <w:jc w:val="center"/>
              <w:rPr>
                <w:rFonts w:cs="Times New Roman"/>
                <w:color w:val="000000"/>
                <w:lang w:val="ru-RU"/>
              </w:rPr>
            </w:pPr>
            <w:r w:rsidRPr="00DB615C">
              <w:rPr>
                <w:rFonts w:cs="Times New Roman"/>
                <w:color w:val="000000"/>
                <w:lang w:val="ru-RU"/>
              </w:rPr>
              <w:t>37440,37</w:t>
            </w:r>
          </w:p>
        </w:tc>
        <w:tc>
          <w:tcPr>
            <w:tcW w:w="944" w:type="pct"/>
            <w:gridSpan w:val="2"/>
            <w:shd w:val="clear" w:color="auto" w:fill="auto"/>
            <w:vAlign w:val="center"/>
            <w:hideMark/>
          </w:tcPr>
          <w:p w:rsidR="00934B09" w:rsidRPr="00DB615C" w:rsidRDefault="00934B09" w:rsidP="009715CD">
            <w:pPr>
              <w:spacing w:line="276" w:lineRule="auto"/>
              <w:jc w:val="center"/>
              <w:rPr>
                <w:rFonts w:cs="Times New Roman"/>
                <w:color w:val="000000"/>
                <w:lang w:val="ru-RU"/>
              </w:rPr>
            </w:pPr>
            <w:r w:rsidRPr="00DB615C">
              <w:rPr>
                <w:rFonts w:cs="Times New Roman"/>
                <w:color w:val="000000"/>
                <w:lang w:val="ru-RU"/>
              </w:rPr>
              <w:t>2020-2021</w:t>
            </w:r>
          </w:p>
        </w:tc>
        <w:tc>
          <w:tcPr>
            <w:tcW w:w="758" w:type="pct"/>
            <w:shd w:val="clear" w:color="auto" w:fill="auto"/>
            <w:hideMark/>
          </w:tcPr>
          <w:p w:rsidR="00934B09" w:rsidRPr="00DB615C" w:rsidRDefault="00934B09" w:rsidP="00934B09">
            <w:pPr>
              <w:jc w:val="center"/>
              <w:rPr>
                <w:lang w:val="ru-RU"/>
              </w:rPr>
            </w:pPr>
            <w:r w:rsidRPr="00DB615C">
              <w:rPr>
                <w:rFonts w:cs="Times New Roman"/>
                <w:lang w:val="ru-RU"/>
              </w:rPr>
              <w:t>бюджет</w:t>
            </w:r>
          </w:p>
        </w:tc>
      </w:tr>
      <w:tr w:rsidR="00934B09" w:rsidRPr="00DB615C" w:rsidTr="00B674B4">
        <w:trPr>
          <w:trHeight w:val="509"/>
        </w:trPr>
        <w:tc>
          <w:tcPr>
            <w:tcW w:w="337" w:type="pct"/>
            <w:shd w:val="clear" w:color="auto" w:fill="auto"/>
            <w:vAlign w:val="center"/>
            <w:hideMark/>
          </w:tcPr>
          <w:p w:rsidR="00934B09" w:rsidRPr="00DB615C" w:rsidRDefault="00934B09" w:rsidP="009715CD">
            <w:pPr>
              <w:pStyle w:val="afffffff9"/>
              <w:spacing w:line="276" w:lineRule="auto"/>
              <w:rPr>
                <w:sz w:val="24"/>
                <w:szCs w:val="24"/>
              </w:rPr>
            </w:pPr>
            <w:r w:rsidRPr="00DB615C">
              <w:rPr>
                <w:sz w:val="24"/>
                <w:szCs w:val="24"/>
              </w:rPr>
              <w:t>3.2.</w:t>
            </w:r>
          </w:p>
        </w:tc>
        <w:tc>
          <w:tcPr>
            <w:tcW w:w="1346" w:type="pct"/>
            <w:gridSpan w:val="2"/>
            <w:shd w:val="clear" w:color="auto" w:fill="auto"/>
            <w:vAlign w:val="center"/>
            <w:hideMark/>
          </w:tcPr>
          <w:p w:rsidR="00934B09" w:rsidRPr="00DB615C" w:rsidRDefault="00934B09" w:rsidP="009715CD">
            <w:pPr>
              <w:spacing w:line="276" w:lineRule="auto"/>
              <w:ind w:left="-84"/>
              <w:jc w:val="center"/>
              <w:rPr>
                <w:rFonts w:cs="Times New Roman"/>
                <w:lang w:val="ru-RU"/>
              </w:rPr>
            </w:pPr>
            <w:r w:rsidRPr="00DB615C">
              <w:rPr>
                <w:rFonts w:cs="Times New Roman"/>
                <w:lang w:val="ru-RU"/>
              </w:rPr>
              <w:t>МУК «Тбилисский культурно-досуговый центр»</w:t>
            </w:r>
          </w:p>
        </w:tc>
        <w:tc>
          <w:tcPr>
            <w:tcW w:w="859" w:type="pct"/>
            <w:gridSpan w:val="2"/>
            <w:shd w:val="clear" w:color="auto" w:fill="auto"/>
            <w:vAlign w:val="center"/>
          </w:tcPr>
          <w:p w:rsidR="00934B09" w:rsidRPr="00DB615C" w:rsidRDefault="00934B09" w:rsidP="009715CD">
            <w:pPr>
              <w:pStyle w:val="afffffff9"/>
              <w:suppressAutoHyphens/>
              <w:autoSpaceDN w:val="0"/>
              <w:spacing w:line="276" w:lineRule="auto"/>
              <w:ind w:left="-111" w:right="-83"/>
              <w:rPr>
                <w:kern w:val="3"/>
                <w:sz w:val="24"/>
                <w:szCs w:val="24"/>
                <w:lang w:eastAsia="ja-JP" w:bidi="fa-IR"/>
              </w:rPr>
            </w:pPr>
            <w:r w:rsidRPr="00DB615C">
              <w:rPr>
                <w:kern w:val="3"/>
                <w:sz w:val="24"/>
                <w:szCs w:val="24"/>
                <w:lang w:eastAsia="ja-JP" w:bidi="fa-IR"/>
              </w:rPr>
              <w:t>250 мест</w:t>
            </w:r>
          </w:p>
        </w:tc>
        <w:tc>
          <w:tcPr>
            <w:tcW w:w="756" w:type="pct"/>
            <w:gridSpan w:val="3"/>
            <w:shd w:val="clear" w:color="auto" w:fill="auto"/>
            <w:vAlign w:val="center"/>
          </w:tcPr>
          <w:p w:rsidR="00934B09" w:rsidRPr="00DB615C" w:rsidRDefault="00934B09" w:rsidP="009715CD">
            <w:pPr>
              <w:spacing w:line="276" w:lineRule="auto"/>
              <w:jc w:val="center"/>
              <w:rPr>
                <w:rFonts w:cs="Times New Roman"/>
                <w:color w:val="000000"/>
                <w:lang w:val="ru-RU"/>
              </w:rPr>
            </w:pPr>
            <w:r w:rsidRPr="00DB615C">
              <w:rPr>
                <w:rFonts w:cs="Times New Roman"/>
                <w:color w:val="000000"/>
                <w:lang w:val="ru-RU"/>
              </w:rPr>
              <w:t>13371,56</w:t>
            </w:r>
          </w:p>
        </w:tc>
        <w:tc>
          <w:tcPr>
            <w:tcW w:w="944" w:type="pct"/>
            <w:gridSpan w:val="2"/>
            <w:shd w:val="clear" w:color="auto" w:fill="auto"/>
            <w:vAlign w:val="center"/>
            <w:hideMark/>
          </w:tcPr>
          <w:p w:rsidR="00934B09" w:rsidRPr="00DB615C" w:rsidRDefault="00934B09" w:rsidP="009715CD">
            <w:pPr>
              <w:spacing w:line="276" w:lineRule="auto"/>
              <w:jc w:val="center"/>
              <w:rPr>
                <w:rFonts w:cs="Times New Roman"/>
                <w:color w:val="000000"/>
                <w:lang w:val="ru-RU"/>
              </w:rPr>
            </w:pPr>
            <w:r w:rsidRPr="00DB615C">
              <w:rPr>
                <w:rFonts w:cs="Times New Roman"/>
                <w:color w:val="000000"/>
                <w:lang w:val="ru-RU"/>
              </w:rPr>
              <w:t>2022</w:t>
            </w:r>
          </w:p>
        </w:tc>
        <w:tc>
          <w:tcPr>
            <w:tcW w:w="758" w:type="pct"/>
            <w:shd w:val="clear" w:color="auto" w:fill="auto"/>
            <w:hideMark/>
          </w:tcPr>
          <w:p w:rsidR="00934B09" w:rsidRPr="00DB615C" w:rsidRDefault="00934B09" w:rsidP="00934B09">
            <w:pPr>
              <w:jc w:val="center"/>
              <w:rPr>
                <w:lang w:val="ru-RU"/>
              </w:rPr>
            </w:pPr>
            <w:r w:rsidRPr="00DB615C">
              <w:rPr>
                <w:rFonts w:cs="Times New Roman"/>
                <w:lang w:val="ru-RU"/>
              </w:rPr>
              <w:t>бюджет</w:t>
            </w:r>
          </w:p>
        </w:tc>
      </w:tr>
      <w:tr w:rsidR="00934B09" w:rsidRPr="00DB615C" w:rsidTr="00B674B4">
        <w:trPr>
          <w:trHeight w:val="509"/>
        </w:trPr>
        <w:tc>
          <w:tcPr>
            <w:tcW w:w="337" w:type="pct"/>
            <w:shd w:val="clear" w:color="auto" w:fill="auto"/>
            <w:vAlign w:val="center"/>
            <w:hideMark/>
          </w:tcPr>
          <w:p w:rsidR="00934B09" w:rsidRPr="00DB615C" w:rsidRDefault="00934B09" w:rsidP="009715CD">
            <w:pPr>
              <w:pStyle w:val="afffffff9"/>
              <w:spacing w:line="276" w:lineRule="auto"/>
              <w:rPr>
                <w:sz w:val="24"/>
                <w:szCs w:val="24"/>
              </w:rPr>
            </w:pPr>
            <w:r w:rsidRPr="00DB615C">
              <w:rPr>
                <w:sz w:val="24"/>
                <w:szCs w:val="24"/>
              </w:rPr>
              <w:t>3.3.</w:t>
            </w:r>
          </w:p>
        </w:tc>
        <w:tc>
          <w:tcPr>
            <w:tcW w:w="1346" w:type="pct"/>
            <w:gridSpan w:val="2"/>
            <w:shd w:val="clear" w:color="auto" w:fill="auto"/>
            <w:vAlign w:val="center"/>
            <w:hideMark/>
          </w:tcPr>
          <w:p w:rsidR="00934B09" w:rsidRPr="00DB615C" w:rsidRDefault="00934B09" w:rsidP="009715CD">
            <w:pPr>
              <w:pStyle w:val="afffffff9"/>
              <w:suppressAutoHyphens/>
              <w:autoSpaceDN w:val="0"/>
              <w:spacing w:line="276" w:lineRule="auto"/>
              <w:rPr>
                <w:kern w:val="3"/>
                <w:sz w:val="24"/>
                <w:szCs w:val="24"/>
                <w:lang w:eastAsia="ja-JP" w:bidi="fa-IR"/>
              </w:rPr>
            </w:pPr>
            <w:r w:rsidRPr="00DB615C">
              <w:rPr>
                <w:kern w:val="3"/>
                <w:sz w:val="24"/>
                <w:szCs w:val="24"/>
                <w:lang w:eastAsia="ja-JP" w:bidi="fa-IR"/>
              </w:rPr>
              <w:t>МУК «</w:t>
            </w:r>
            <w:proofErr w:type="spellStart"/>
            <w:r w:rsidRPr="00DB615C">
              <w:rPr>
                <w:kern w:val="3"/>
                <w:sz w:val="24"/>
                <w:szCs w:val="24"/>
                <w:lang w:eastAsia="ja-JP" w:bidi="fa-IR"/>
              </w:rPr>
              <w:t>Северинский</w:t>
            </w:r>
            <w:proofErr w:type="spellEnd"/>
            <w:r w:rsidRPr="00DB615C">
              <w:rPr>
                <w:kern w:val="3"/>
                <w:sz w:val="24"/>
                <w:szCs w:val="24"/>
                <w:lang w:eastAsia="ja-JP" w:bidi="fa-IR"/>
              </w:rPr>
              <w:t xml:space="preserve"> культурно-досуговый  центр»</w:t>
            </w:r>
          </w:p>
        </w:tc>
        <w:tc>
          <w:tcPr>
            <w:tcW w:w="859" w:type="pct"/>
            <w:gridSpan w:val="2"/>
            <w:shd w:val="clear" w:color="auto" w:fill="auto"/>
            <w:vAlign w:val="center"/>
          </w:tcPr>
          <w:p w:rsidR="00934B09" w:rsidRPr="00DB615C" w:rsidRDefault="00934B09" w:rsidP="009715CD">
            <w:pPr>
              <w:pStyle w:val="afffffff9"/>
              <w:suppressAutoHyphens/>
              <w:autoSpaceDN w:val="0"/>
              <w:spacing w:line="276" w:lineRule="auto"/>
              <w:ind w:left="-111" w:right="-83"/>
              <w:rPr>
                <w:kern w:val="3"/>
                <w:sz w:val="24"/>
                <w:szCs w:val="24"/>
                <w:lang w:eastAsia="ja-JP" w:bidi="fa-IR"/>
              </w:rPr>
            </w:pPr>
            <w:r w:rsidRPr="00DB615C">
              <w:rPr>
                <w:kern w:val="3"/>
                <w:sz w:val="24"/>
                <w:szCs w:val="24"/>
                <w:lang w:eastAsia="ja-JP" w:bidi="fa-IR"/>
              </w:rPr>
              <w:t>200 мест</w:t>
            </w:r>
          </w:p>
        </w:tc>
        <w:tc>
          <w:tcPr>
            <w:tcW w:w="756" w:type="pct"/>
            <w:gridSpan w:val="3"/>
            <w:shd w:val="clear" w:color="auto" w:fill="auto"/>
            <w:vAlign w:val="center"/>
          </w:tcPr>
          <w:p w:rsidR="00934B09" w:rsidRPr="00DB615C" w:rsidRDefault="00934B09" w:rsidP="009715CD">
            <w:pPr>
              <w:spacing w:line="276" w:lineRule="auto"/>
              <w:jc w:val="center"/>
              <w:rPr>
                <w:rFonts w:cs="Times New Roman"/>
                <w:color w:val="000000"/>
                <w:lang w:val="ru-RU"/>
              </w:rPr>
            </w:pPr>
            <w:r w:rsidRPr="00DB615C">
              <w:rPr>
                <w:rFonts w:cs="Times New Roman"/>
                <w:color w:val="000000"/>
                <w:lang w:val="ru-RU"/>
              </w:rPr>
              <w:t>10697,25</w:t>
            </w:r>
          </w:p>
        </w:tc>
        <w:tc>
          <w:tcPr>
            <w:tcW w:w="944" w:type="pct"/>
            <w:gridSpan w:val="2"/>
            <w:shd w:val="clear" w:color="auto" w:fill="auto"/>
            <w:vAlign w:val="center"/>
            <w:hideMark/>
          </w:tcPr>
          <w:p w:rsidR="00934B09" w:rsidRPr="00DB615C" w:rsidRDefault="00934B09" w:rsidP="009715CD">
            <w:pPr>
              <w:spacing w:line="276" w:lineRule="auto"/>
              <w:jc w:val="center"/>
              <w:rPr>
                <w:rFonts w:cs="Times New Roman"/>
                <w:color w:val="000000"/>
                <w:lang w:val="ru-RU"/>
              </w:rPr>
            </w:pPr>
            <w:r w:rsidRPr="00DB615C">
              <w:rPr>
                <w:rFonts w:cs="Times New Roman"/>
                <w:color w:val="000000"/>
                <w:lang w:val="ru-RU"/>
              </w:rPr>
              <w:t>2024</w:t>
            </w:r>
          </w:p>
        </w:tc>
        <w:tc>
          <w:tcPr>
            <w:tcW w:w="758" w:type="pct"/>
            <w:shd w:val="clear" w:color="auto" w:fill="auto"/>
            <w:hideMark/>
          </w:tcPr>
          <w:p w:rsidR="00934B09" w:rsidRPr="00DB615C" w:rsidRDefault="00934B09" w:rsidP="00934B09">
            <w:pPr>
              <w:jc w:val="center"/>
              <w:rPr>
                <w:lang w:val="ru-RU"/>
              </w:rPr>
            </w:pPr>
            <w:r w:rsidRPr="00DB615C">
              <w:rPr>
                <w:rFonts w:cs="Times New Roman"/>
                <w:lang w:val="ru-RU"/>
              </w:rPr>
              <w:t>бюджет</w:t>
            </w:r>
          </w:p>
        </w:tc>
      </w:tr>
      <w:tr w:rsidR="004F6340" w:rsidRPr="00DB615C" w:rsidTr="0084708B">
        <w:trPr>
          <w:trHeight w:val="597"/>
        </w:trPr>
        <w:tc>
          <w:tcPr>
            <w:tcW w:w="5000" w:type="pct"/>
            <w:gridSpan w:val="11"/>
            <w:shd w:val="clear" w:color="auto" w:fill="auto"/>
            <w:vAlign w:val="center"/>
            <w:hideMark/>
          </w:tcPr>
          <w:p w:rsidR="004F6340" w:rsidRPr="00DB615C" w:rsidRDefault="004F6340" w:rsidP="009715CD">
            <w:pPr>
              <w:pStyle w:val="afffffff9"/>
              <w:numPr>
                <w:ilvl w:val="2"/>
                <w:numId w:val="47"/>
              </w:numPr>
              <w:ind w:left="2160" w:right="-83" w:hanging="180"/>
              <w:rPr>
                <w:bCs/>
                <w:color w:val="000000"/>
                <w:sz w:val="24"/>
                <w:szCs w:val="24"/>
              </w:rPr>
            </w:pPr>
            <w:r w:rsidRPr="00DB615C">
              <w:rPr>
                <w:sz w:val="24"/>
                <w:szCs w:val="24"/>
              </w:rPr>
              <w:t>Учреждения здравоохранения.</w:t>
            </w:r>
          </w:p>
        </w:tc>
      </w:tr>
      <w:tr w:rsidR="004F6340" w:rsidRPr="00DB615C" w:rsidTr="009715CD">
        <w:trPr>
          <w:trHeight w:val="502"/>
        </w:trPr>
        <w:tc>
          <w:tcPr>
            <w:tcW w:w="337" w:type="pct"/>
            <w:shd w:val="clear" w:color="auto" w:fill="auto"/>
            <w:vAlign w:val="center"/>
            <w:hideMark/>
          </w:tcPr>
          <w:p w:rsidR="004F6340" w:rsidRPr="00DB615C" w:rsidRDefault="009715CD" w:rsidP="009715CD">
            <w:pPr>
              <w:pStyle w:val="afffffff9"/>
              <w:rPr>
                <w:sz w:val="24"/>
                <w:szCs w:val="24"/>
              </w:rPr>
            </w:pPr>
            <w:r w:rsidRPr="00DB615C">
              <w:rPr>
                <w:sz w:val="24"/>
                <w:szCs w:val="24"/>
              </w:rPr>
              <w:t>4</w:t>
            </w:r>
            <w:r w:rsidR="004F6340" w:rsidRPr="00DB615C">
              <w:rPr>
                <w:sz w:val="24"/>
                <w:szCs w:val="24"/>
              </w:rPr>
              <w:t>.1.</w:t>
            </w:r>
          </w:p>
        </w:tc>
        <w:tc>
          <w:tcPr>
            <w:tcW w:w="1346" w:type="pct"/>
            <w:gridSpan w:val="2"/>
            <w:shd w:val="clear" w:color="auto" w:fill="auto"/>
            <w:vAlign w:val="center"/>
            <w:hideMark/>
          </w:tcPr>
          <w:p w:rsidR="004F6340" w:rsidRPr="00DB615C" w:rsidRDefault="004F6340" w:rsidP="009715CD">
            <w:pPr>
              <w:pStyle w:val="afffffff9"/>
              <w:suppressAutoHyphens/>
              <w:autoSpaceDN w:val="0"/>
              <w:spacing w:line="276" w:lineRule="auto"/>
              <w:rPr>
                <w:kern w:val="3"/>
                <w:sz w:val="24"/>
                <w:szCs w:val="24"/>
                <w:lang w:eastAsia="ja-JP" w:bidi="fa-IR"/>
              </w:rPr>
            </w:pPr>
            <w:r w:rsidRPr="00DB615C">
              <w:rPr>
                <w:kern w:val="3"/>
                <w:sz w:val="24"/>
                <w:szCs w:val="24"/>
                <w:lang w:eastAsia="ja-JP" w:bidi="fa-IR"/>
              </w:rPr>
              <w:t>ФАП в п. Горский</w:t>
            </w:r>
          </w:p>
        </w:tc>
        <w:tc>
          <w:tcPr>
            <w:tcW w:w="859" w:type="pct"/>
            <w:gridSpan w:val="2"/>
            <w:shd w:val="clear" w:color="auto" w:fill="auto"/>
            <w:vAlign w:val="center"/>
          </w:tcPr>
          <w:p w:rsidR="004F6340" w:rsidRPr="00DB615C" w:rsidRDefault="004F6340" w:rsidP="009715CD">
            <w:pPr>
              <w:pStyle w:val="afffffff9"/>
              <w:suppressAutoHyphens/>
              <w:autoSpaceDN w:val="0"/>
              <w:spacing w:line="276" w:lineRule="auto"/>
              <w:ind w:left="-111" w:right="-83"/>
              <w:rPr>
                <w:kern w:val="3"/>
                <w:sz w:val="24"/>
                <w:szCs w:val="24"/>
                <w:lang w:eastAsia="ja-JP" w:bidi="fa-IR"/>
              </w:rPr>
            </w:pPr>
            <w:r w:rsidRPr="00DB615C">
              <w:rPr>
                <w:kern w:val="3"/>
                <w:sz w:val="24"/>
                <w:szCs w:val="24"/>
                <w:lang w:eastAsia="ja-JP" w:bidi="fa-IR"/>
              </w:rPr>
              <w:t>5 посещений в смену</w:t>
            </w:r>
          </w:p>
        </w:tc>
        <w:tc>
          <w:tcPr>
            <w:tcW w:w="756" w:type="pct"/>
            <w:gridSpan w:val="3"/>
            <w:shd w:val="clear" w:color="auto" w:fill="auto"/>
            <w:vAlign w:val="center"/>
          </w:tcPr>
          <w:p w:rsidR="004F6340" w:rsidRPr="00DB615C" w:rsidRDefault="004F6340" w:rsidP="009715CD">
            <w:pPr>
              <w:jc w:val="center"/>
              <w:rPr>
                <w:rFonts w:cs="Times New Roman"/>
                <w:bCs/>
                <w:color w:val="000000"/>
                <w:lang w:val="ru-RU"/>
              </w:rPr>
            </w:pPr>
            <w:r w:rsidRPr="00DB615C">
              <w:rPr>
                <w:rFonts w:cs="Times New Roman"/>
                <w:color w:val="000000"/>
                <w:lang w:val="ru-RU"/>
              </w:rPr>
              <w:t>348,410</w:t>
            </w:r>
          </w:p>
        </w:tc>
        <w:tc>
          <w:tcPr>
            <w:tcW w:w="944" w:type="pct"/>
            <w:gridSpan w:val="2"/>
            <w:shd w:val="clear" w:color="auto" w:fill="auto"/>
            <w:vAlign w:val="center"/>
            <w:hideMark/>
          </w:tcPr>
          <w:p w:rsidR="004F6340" w:rsidRPr="00DB615C" w:rsidRDefault="00405D1D" w:rsidP="009715CD">
            <w:pPr>
              <w:jc w:val="center"/>
              <w:rPr>
                <w:rFonts w:cs="Times New Roman"/>
                <w:bCs/>
                <w:color w:val="000000"/>
                <w:lang w:val="ru-RU"/>
              </w:rPr>
            </w:pPr>
            <w:r w:rsidRPr="00DB615C">
              <w:rPr>
                <w:rFonts w:cs="Times New Roman"/>
                <w:bCs/>
                <w:color w:val="000000"/>
                <w:lang w:val="ru-RU"/>
              </w:rPr>
              <w:t>20</w:t>
            </w:r>
            <w:r w:rsidR="000F2519" w:rsidRPr="00DB615C">
              <w:rPr>
                <w:rFonts w:cs="Times New Roman"/>
                <w:bCs/>
                <w:color w:val="000000"/>
                <w:lang w:val="ru-RU"/>
              </w:rPr>
              <w:t>19</w:t>
            </w:r>
          </w:p>
        </w:tc>
        <w:tc>
          <w:tcPr>
            <w:tcW w:w="758" w:type="pct"/>
            <w:shd w:val="clear" w:color="auto" w:fill="auto"/>
            <w:vAlign w:val="center"/>
          </w:tcPr>
          <w:p w:rsidR="004F6340" w:rsidRPr="00DB615C" w:rsidRDefault="004F6340" w:rsidP="009715CD">
            <w:pPr>
              <w:jc w:val="center"/>
              <w:rPr>
                <w:rFonts w:cs="Times New Roman"/>
                <w:bCs/>
                <w:color w:val="000000"/>
                <w:lang w:val="ru-RU"/>
              </w:rPr>
            </w:pPr>
            <w:r w:rsidRPr="00DB615C">
              <w:rPr>
                <w:rFonts w:cs="Times New Roman"/>
                <w:lang w:val="ru-RU"/>
              </w:rPr>
              <w:t>бюджет</w:t>
            </w:r>
          </w:p>
        </w:tc>
      </w:tr>
      <w:tr w:rsidR="004F6340" w:rsidRPr="00DB615C" w:rsidTr="009715CD">
        <w:trPr>
          <w:trHeight w:val="429"/>
        </w:trPr>
        <w:tc>
          <w:tcPr>
            <w:tcW w:w="337" w:type="pct"/>
            <w:shd w:val="clear" w:color="auto" w:fill="auto"/>
            <w:vAlign w:val="center"/>
            <w:hideMark/>
          </w:tcPr>
          <w:p w:rsidR="004F6340" w:rsidRPr="00DB615C" w:rsidRDefault="009715CD" w:rsidP="009715CD">
            <w:pPr>
              <w:pStyle w:val="afffffff9"/>
              <w:rPr>
                <w:sz w:val="24"/>
                <w:szCs w:val="24"/>
              </w:rPr>
            </w:pPr>
            <w:r w:rsidRPr="00DB615C">
              <w:rPr>
                <w:sz w:val="24"/>
                <w:szCs w:val="24"/>
              </w:rPr>
              <w:t>4</w:t>
            </w:r>
            <w:r w:rsidR="004F6340" w:rsidRPr="00DB615C">
              <w:rPr>
                <w:sz w:val="24"/>
                <w:szCs w:val="24"/>
              </w:rPr>
              <w:t>.2.</w:t>
            </w:r>
          </w:p>
        </w:tc>
        <w:tc>
          <w:tcPr>
            <w:tcW w:w="1346" w:type="pct"/>
            <w:gridSpan w:val="2"/>
            <w:shd w:val="clear" w:color="auto" w:fill="auto"/>
            <w:vAlign w:val="center"/>
            <w:hideMark/>
          </w:tcPr>
          <w:p w:rsidR="004F6340" w:rsidRPr="00DB615C" w:rsidRDefault="004F6340" w:rsidP="009715CD">
            <w:pPr>
              <w:pStyle w:val="afffffff9"/>
              <w:suppressAutoHyphens/>
              <w:autoSpaceDN w:val="0"/>
              <w:rPr>
                <w:sz w:val="24"/>
                <w:szCs w:val="24"/>
              </w:rPr>
            </w:pPr>
            <w:r w:rsidRPr="00DB615C">
              <w:rPr>
                <w:sz w:val="24"/>
                <w:szCs w:val="24"/>
              </w:rPr>
              <w:t>Аптеки</w:t>
            </w:r>
          </w:p>
        </w:tc>
        <w:tc>
          <w:tcPr>
            <w:tcW w:w="859" w:type="pct"/>
            <w:gridSpan w:val="2"/>
            <w:shd w:val="clear" w:color="auto" w:fill="auto"/>
            <w:vAlign w:val="center"/>
          </w:tcPr>
          <w:p w:rsidR="004F6340" w:rsidRPr="00DB615C" w:rsidRDefault="004F6340" w:rsidP="009715CD">
            <w:pPr>
              <w:pStyle w:val="afffffff9"/>
              <w:suppressAutoHyphens/>
              <w:autoSpaceDN w:val="0"/>
              <w:ind w:left="-111" w:right="-83"/>
              <w:rPr>
                <w:sz w:val="24"/>
                <w:szCs w:val="24"/>
              </w:rPr>
            </w:pPr>
            <w:r w:rsidRPr="00DB615C">
              <w:rPr>
                <w:sz w:val="24"/>
                <w:szCs w:val="24"/>
              </w:rPr>
              <w:t>2 шт. по 100кв.м.</w:t>
            </w:r>
          </w:p>
        </w:tc>
        <w:tc>
          <w:tcPr>
            <w:tcW w:w="756" w:type="pct"/>
            <w:gridSpan w:val="3"/>
            <w:shd w:val="clear" w:color="auto" w:fill="auto"/>
            <w:vAlign w:val="center"/>
          </w:tcPr>
          <w:p w:rsidR="004F6340" w:rsidRPr="00DB615C" w:rsidRDefault="004F6340" w:rsidP="009715CD">
            <w:pPr>
              <w:jc w:val="center"/>
              <w:rPr>
                <w:rFonts w:cs="Times New Roman"/>
                <w:bCs/>
                <w:color w:val="000000"/>
                <w:lang w:val="ru-RU"/>
              </w:rPr>
            </w:pPr>
            <w:r w:rsidRPr="00DB615C">
              <w:rPr>
                <w:rFonts w:cs="Times New Roman"/>
                <w:color w:val="000000"/>
                <w:lang w:val="ru-RU"/>
              </w:rPr>
              <w:t>6898,920</w:t>
            </w:r>
          </w:p>
        </w:tc>
        <w:tc>
          <w:tcPr>
            <w:tcW w:w="944" w:type="pct"/>
            <w:gridSpan w:val="2"/>
            <w:shd w:val="clear" w:color="auto" w:fill="auto"/>
            <w:vAlign w:val="center"/>
            <w:hideMark/>
          </w:tcPr>
          <w:p w:rsidR="004F6340" w:rsidRPr="00DB615C" w:rsidRDefault="00405D1D" w:rsidP="009715CD">
            <w:pPr>
              <w:jc w:val="center"/>
              <w:rPr>
                <w:rFonts w:cs="Times New Roman"/>
                <w:bCs/>
                <w:color w:val="000000"/>
                <w:lang w:val="ru-RU"/>
              </w:rPr>
            </w:pPr>
            <w:r w:rsidRPr="00DB615C">
              <w:rPr>
                <w:rFonts w:cs="Times New Roman"/>
                <w:bCs/>
                <w:color w:val="000000"/>
                <w:lang w:val="ru-RU"/>
              </w:rPr>
              <w:t>2026,2028</w:t>
            </w:r>
          </w:p>
        </w:tc>
        <w:tc>
          <w:tcPr>
            <w:tcW w:w="758" w:type="pct"/>
            <w:shd w:val="clear" w:color="auto" w:fill="auto"/>
            <w:vAlign w:val="center"/>
          </w:tcPr>
          <w:p w:rsidR="004F6340" w:rsidRPr="00DB615C" w:rsidRDefault="004F6340" w:rsidP="009715CD">
            <w:pPr>
              <w:jc w:val="center"/>
              <w:rPr>
                <w:rFonts w:cs="Times New Roman"/>
                <w:bCs/>
                <w:color w:val="000000"/>
                <w:lang w:val="ru-RU"/>
              </w:rPr>
            </w:pPr>
            <w:r w:rsidRPr="00DB615C">
              <w:rPr>
                <w:rFonts w:cs="Times New Roman"/>
                <w:bCs/>
                <w:lang w:val="ru-RU"/>
              </w:rPr>
              <w:t>частные инвестиции</w:t>
            </w:r>
          </w:p>
        </w:tc>
      </w:tr>
      <w:tr w:rsidR="004F6340" w:rsidRPr="00DB615C" w:rsidTr="009715CD">
        <w:trPr>
          <w:trHeight w:val="23"/>
        </w:trPr>
        <w:tc>
          <w:tcPr>
            <w:tcW w:w="5000" w:type="pct"/>
            <w:gridSpan w:val="11"/>
            <w:shd w:val="clear" w:color="auto" w:fill="auto"/>
            <w:vAlign w:val="center"/>
          </w:tcPr>
          <w:p w:rsidR="004F6340" w:rsidRPr="00DB615C" w:rsidRDefault="004F6340" w:rsidP="009715CD">
            <w:pPr>
              <w:pStyle w:val="afffffff9"/>
              <w:ind w:left="1019" w:right="-83"/>
              <w:rPr>
                <w:sz w:val="24"/>
                <w:szCs w:val="24"/>
              </w:rPr>
            </w:pPr>
          </w:p>
          <w:p w:rsidR="004F6340" w:rsidRPr="00DB615C" w:rsidRDefault="004F6340" w:rsidP="009715CD">
            <w:pPr>
              <w:pStyle w:val="afffffff9"/>
              <w:numPr>
                <w:ilvl w:val="2"/>
                <w:numId w:val="47"/>
              </w:numPr>
              <w:ind w:left="2160" w:right="-83" w:hanging="180"/>
              <w:rPr>
                <w:sz w:val="24"/>
                <w:szCs w:val="24"/>
              </w:rPr>
            </w:pPr>
            <w:r w:rsidRPr="00DB615C">
              <w:rPr>
                <w:sz w:val="24"/>
                <w:szCs w:val="24"/>
              </w:rPr>
              <w:t>Учреждения торговли и общественного питания.</w:t>
            </w:r>
          </w:p>
          <w:p w:rsidR="004F6340" w:rsidRPr="00DB615C" w:rsidRDefault="004F6340" w:rsidP="009715CD">
            <w:pPr>
              <w:pStyle w:val="afffffff9"/>
              <w:ind w:left="1019" w:right="-83"/>
              <w:rPr>
                <w:sz w:val="24"/>
                <w:szCs w:val="24"/>
              </w:rPr>
            </w:pPr>
          </w:p>
        </w:tc>
      </w:tr>
      <w:tr w:rsidR="004F6340" w:rsidRPr="00DB615C" w:rsidTr="009715CD">
        <w:trPr>
          <w:trHeight w:val="450"/>
        </w:trPr>
        <w:tc>
          <w:tcPr>
            <w:tcW w:w="337" w:type="pct"/>
            <w:shd w:val="clear" w:color="auto" w:fill="auto"/>
            <w:vAlign w:val="center"/>
            <w:hideMark/>
          </w:tcPr>
          <w:p w:rsidR="004F6340" w:rsidRPr="00DB615C" w:rsidRDefault="009715CD" w:rsidP="009715CD">
            <w:pPr>
              <w:pStyle w:val="afffffff9"/>
              <w:suppressAutoHyphens/>
              <w:autoSpaceDN w:val="0"/>
              <w:spacing w:line="276" w:lineRule="auto"/>
              <w:rPr>
                <w:kern w:val="3"/>
                <w:sz w:val="24"/>
                <w:szCs w:val="24"/>
                <w:lang w:eastAsia="ja-JP" w:bidi="fa-IR"/>
              </w:rPr>
            </w:pPr>
            <w:r w:rsidRPr="00DB615C">
              <w:rPr>
                <w:kern w:val="3"/>
                <w:sz w:val="24"/>
                <w:szCs w:val="24"/>
                <w:lang w:eastAsia="ja-JP" w:bidi="fa-IR"/>
              </w:rPr>
              <w:t>5</w:t>
            </w:r>
            <w:r w:rsidR="004F6340" w:rsidRPr="00DB615C">
              <w:rPr>
                <w:kern w:val="3"/>
                <w:sz w:val="24"/>
                <w:szCs w:val="24"/>
                <w:lang w:eastAsia="ja-JP" w:bidi="fa-IR"/>
              </w:rPr>
              <w:t>.1.</w:t>
            </w:r>
          </w:p>
        </w:tc>
        <w:tc>
          <w:tcPr>
            <w:tcW w:w="1346" w:type="pct"/>
            <w:gridSpan w:val="2"/>
            <w:shd w:val="clear" w:color="auto" w:fill="auto"/>
            <w:vAlign w:val="center"/>
            <w:hideMark/>
          </w:tcPr>
          <w:p w:rsidR="004F6340" w:rsidRPr="00DB615C" w:rsidRDefault="004F6340" w:rsidP="009715CD">
            <w:pPr>
              <w:pStyle w:val="afffffff9"/>
              <w:suppressAutoHyphens/>
              <w:autoSpaceDN w:val="0"/>
              <w:spacing w:line="276" w:lineRule="auto"/>
              <w:rPr>
                <w:kern w:val="3"/>
                <w:sz w:val="24"/>
                <w:szCs w:val="24"/>
                <w:lang w:eastAsia="ja-JP" w:bidi="fa-IR"/>
              </w:rPr>
            </w:pPr>
            <w:r w:rsidRPr="00DB615C">
              <w:rPr>
                <w:kern w:val="3"/>
                <w:sz w:val="24"/>
                <w:szCs w:val="24"/>
                <w:lang w:eastAsia="ja-JP" w:bidi="fa-IR"/>
              </w:rPr>
              <w:t>Кафе, предприятия</w:t>
            </w:r>
          </w:p>
          <w:p w:rsidR="004F6340" w:rsidRPr="00DB615C" w:rsidRDefault="004F6340" w:rsidP="00066369">
            <w:pPr>
              <w:pStyle w:val="afffffff9"/>
              <w:suppressAutoHyphens/>
              <w:autoSpaceDN w:val="0"/>
              <w:spacing w:line="276" w:lineRule="auto"/>
              <w:rPr>
                <w:kern w:val="3"/>
                <w:sz w:val="24"/>
                <w:szCs w:val="24"/>
                <w:lang w:eastAsia="ja-JP" w:bidi="fa-IR"/>
              </w:rPr>
            </w:pPr>
            <w:r w:rsidRPr="00DB615C">
              <w:rPr>
                <w:kern w:val="3"/>
                <w:sz w:val="24"/>
                <w:szCs w:val="24"/>
                <w:lang w:eastAsia="ja-JP" w:bidi="fa-IR"/>
              </w:rPr>
              <w:t xml:space="preserve">быстрого питания                             </w:t>
            </w:r>
          </w:p>
        </w:tc>
        <w:tc>
          <w:tcPr>
            <w:tcW w:w="859" w:type="pct"/>
            <w:gridSpan w:val="2"/>
            <w:shd w:val="clear" w:color="auto" w:fill="auto"/>
            <w:vAlign w:val="center"/>
          </w:tcPr>
          <w:p w:rsidR="004F6340" w:rsidRPr="00DB615C" w:rsidRDefault="004F6340" w:rsidP="009715CD">
            <w:pPr>
              <w:pStyle w:val="afffffff9"/>
              <w:suppressAutoHyphens/>
              <w:autoSpaceDN w:val="0"/>
              <w:spacing w:line="276" w:lineRule="auto"/>
              <w:rPr>
                <w:kern w:val="3"/>
                <w:sz w:val="24"/>
                <w:szCs w:val="24"/>
                <w:lang w:eastAsia="ja-JP" w:bidi="fa-IR"/>
              </w:rPr>
            </w:pPr>
            <w:r w:rsidRPr="00DB615C">
              <w:rPr>
                <w:kern w:val="3"/>
                <w:sz w:val="24"/>
                <w:szCs w:val="24"/>
                <w:lang w:eastAsia="ja-JP" w:bidi="fa-IR"/>
              </w:rPr>
              <w:t>6 объектов по 10</w:t>
            </w:r>
          </w:p>
          <w:p w:rsidR="004F6340" w:rsidRPr="00DB615C" w:rsidRDefault="004F6340" w:rsidP="009715CD">
            <w:pPr>
              <w:pStyle w:val="afffffff9"/>
              <w:suppressAutoHyphens/>
              <w:autoSpaceDN w:val="0"/>
              <w:spacing w:line="276" w:lineRule="auto"/>
              <w:rPr>
                <w:kern w:val="3"/>
                <w:sz w:val="24"/>
                <w:szCs w:val="24"/>
                <w:lang w:eastAsia="ja-JP" w:bidi="fa-IR"/>
              </w:rPr>
            </w:pPr>
            <w:r w:rsidRPr="00DB615C">
              <w:rPr>
                <w:kern w:val="3"/>
                <w:sz w:val="24"/>
                <w:szCs w:val="24"/>
                <w:lang w:eastAsia="ja-JP" w:bidi="fa-IR"/>
              </w:rPr>
              <w:t>посадочных мест</w:t>
            </w:r>
          </w:p>
        </w:tc>
        <w:tc>
          <w:tcPr>
            <w:tcW w:w="756" w:type="pct"/>
            <w:gridSpan w:val="3"/>
            <w:shd w:val="clear" w:color="auto" w:fill="auto"/>
            <w:vAlign w:val="center"/>
            <w:hideMark/>
          </w:tcPr>
          <w:p w:rsidR="004F6340" w:rsidRPr="00DB615C" w:rsidRDefault="004F6340" w:rsidP="009715CD">
            <w:pPr>
              <w:jc w:val="center"/>
              <w:rPr>
                <w:rFonts w:cs="Times New Roman"/>
                <w:color w:val="000000"/>
                <w:lang w:val="ru-RU"/>
              </w:rPr>
            </w:pPr>
            <w:r w:rsidRPr="00DB615C">
              <w:rPr>
                <w:rFonts w:cs="Times New Roman"/>
                <w:color w:val="000000"/>
                <w:lang w:val="ru-RU"/>
              </w:rPr>
              <w:t>2322,00</w:t>
            </w:r>
          </w:p>
        </w:tc>
        <w:tc>
          <w:tcPr>
            <w:tcW w:w="944" w:type="pct"/>
            <w:gridSpan w:val="2"/>
            <w:shd w:val="clear" w:color="auto" w:fill="auto"/>
            <w:vAlign w:val="center"/>
            <w:hideMark/>
          </w:tcPr>
          <w:p w:rsidR="004F6340" w:rsidRPr="00DB615C" w:rsidRDefault="00405D1D" w:rsidP="009715CD">
            <w:pPr>
              <w:jc w:val="center"/>
              <w:rPr>
                <w:rFonts w:cs="Times New Roman"/>
                <w:color w:val="000000"/>
                <w:lang w:val="ru-RU"/>
              </w:rPr>
            </w:pPr>
            <w:r w:rsidRPr="00DB615C">
              <w:rPr>
                <w:rFonts w:cs="Times New Roman"/>
                <w:color w:val="000000"/>
                <w:lang w:val="ru-RU"/>
              </w:rPr>
              <w:t>2019,2021,2023</w:t>
            </w:r>
          </w:p>
        </w:tc>
        <w:tc>
          <w:tcPr>
            <w:tcW w:w="758" w:type="pct"/>
            <w:shd w:val="clear" w:color="auto" w:fill="auto"/>
            <w:vAlign w:val="center"/>
          </w:tcPr>
          <w:p w:rsidR="004F6340" w:rsidRPr="00DB615C" w:rsidRDefault="004F6340" w:rsidP="009715CD">
            <w:pPr>
              <w:jc w:val="center"/>
              <w:rPr>
                <w:rFonts w:cs="Times New Roman"/>
                <w:lang w:val="ru-RU"/>
              </w:rPr>
            </w:pPr>
            <w:r w:rsidRPr="00DB615C">
              <w:rPr>
                <w:rFonts w:cs="Times New Roman"/>
                <w:bCs/>
                <w:lang w:val="ru-RU"/>
              </w:rPr>
              <w:t>частные инвестиции</w:t>
            </w:r>
          </w:p>
        </w:tc>
      </w:tr>
      <w:tr w:rsidR="004F6340" w:rsidRPr="00DB615C" w:rsidTr="009715CD">
        <w:trPr>
          <w:trHeight w:val="449"/>
        </w:trPr>
        <w:tc>
          <w:tcPr>
            <w:tcW w:w="337" w:type="pct"/>
            <w:shd w:val="clear" w:color="auto" w:fill="auto"/>
            <w:vAlign w:val="center"/>
            <w:hideMark/>
          </w:tcPr>
          <w:p w:rsidR="004F6340" w:rsidRPr="00DB615C" w:rsidRDefault="009715CD" w:rsidP="009715CD">
            <w:pPr>
              <w:pStyle w:val="afffffff9"/>
              <w:suppressAutoHyphens/>
              <w:autoSpaceDN w:val="0"/>
              <w:spacing w:line="276" w:lineRule="auto"/>
              <w:rPr>
                <w:kern w:val="3"/>
                <w:sz w:val="24"/>
                <w:szCs w:val="24"/>
                <w:lang w:eastAsia="ja-JP" w:bidi="fa-IR"/>
              </w:rPr>
            </w:pPr>
            <w:r w:rsidRPr="00DB615C">
              <w:rPr>
                <w:kern w:val="3"/>
                <w:sz w:val="24"/>
                <w:szCs w:val="24"/>
                <w:lang w:eastAsia="ja-JP" w:bidi="fa-IR"/>
              </w:rPr>
              <w:t>5</w:t>
            </w:r>
            <w:r w:rsidR="004F6340" w:rsidRPr="00DB615C">
              <w:rPr>
                <w:kern w:val="3"/>
                <w:sz w:val="24"/>
                <w:szCs w:val="24"/>
                <w:lang w:eastAsia="ja-JP" w:bidi="fa-IR"/>
              </w:rPr>
              <w:t>.2.</w:t>
            </w:r>
          </w:p>
        </w:tc>
        <w:tc>
          <w:tcPr>
            <w:tcW w:w="1346" w:type="pct"/>
            <w:gridSpan w:val="2"/>
            <w:shd w:val="clear" w:color="auto" w:fill="auto"/>
            <w:vAlign w:val="center"/>
            <w:hideMark/>
          </w:tcPr>
          <w:p w:rsidR="004F6340" w:rsidRPr="00DB615C" w:rsidRDefault="004F6340" w:rsidP="009715CD">
            <w:pPr>
              <w:pStyle w:val="afffffff9"/>
              <w:suppressAutoHyphens/>
              <w:autoSpaceDN w:val="0"/>
              <w:spacing w:line="276" w:lineRule="auto"/>
              <w:rPr>
                <w:kern w:val="3"/>
                <w:sz w:val="24"/>
                <w:szCs w:val="24"/>
                <w:lang w:eastAsia="ja-JP" w:bidi="fa-IR"/>
              </w:rPr>
            </w:pPr>
            <w:r w:rsidRPr="00DB615C">
              <w:rPr>
                <w:kern w:val="3"/>
                <w:sz w:val="24"/>
                <w:szCs w:val="24"/>
                <w:lang w:eastAsia="ja-JP" w:bidi="fa-IR"/>
              </w:rPr>
              <w:t>Магазины</w:t>
            </w:r>
          </w:p>
          <w:p w:rsidR="0084708B" w:rsidRPr="00DB615C" w:rsidRDefault="0084708B" w:rsidP="009715CD">
            <w:pPr>
              <w:pStyle w:val="afffffff9"/>
              <w:suppressAutoHyphens/>
              <w:autoSpaceDN w:val="0"/>
              <w:spacing w:line="276" w:lineRule="auto"/>
              <w:rPr>
                <w:kern w:val="3"/>
                <w:sz w:val="24"/>
                <w:szCs w:val="24"/>
                <w:lang w:eastAsia="ja-JP" w:bidi="fa-IR"/>
              </w:rPr>
            </w:pPr>
          </w:p>
        </w:tc>
        <w:tc>
          <w:tcPr>
            <w:tcW w:w="859" w:type="pct"/>
            <w:gridSpan w:val="2"/>
            <w:shd w:val="clear" w:color="auto" w:fill="auto"/>
            <w:vAlign w:val="center"/>
          </w:tcPr>
          <w:p w:rsidR="004F6340" w:rsidRPr="00DB615C" w:rsidRDefault="004F6340" w:rsidP="009715CD">
            <w:pPr>
              <w:pStyle w:val="afffffff9"/>
              <w:suppressAutoHyphens/>
              <w:autoSpaceDN w:val="0"/>
              <w:spacing w:line="276" w:lineRule="auto"/>
              <w:rPr>
                <w:kern w:val="3"/>
                <w:sz w:val="24"/>
                <w:szCs w:val="24"/>
                <w:lang w:eastAsia="ja-JP" w:bidi="fa-IR"/>
              </w:rPr>
            </w:pPr>
            <w:r w:rsidRPr="00DB615C">
              <w:rPr>
                <w:kern w:val="3"/>
                <w:sz w:val="24"/>
                <w:szCs w:val="24"/>
                <w:lang w:eastAsia="ja-JP" w:bidi="fa-IR"/>
              </w:rPr>
              <w:t>2 объекта по 100кв.м</w:t>
            </w:r>
          </w:p>
        </w:tc>
        <w:tc>
          <w:tcPr>
            <w:tcW w:w="756" w:type="pct"/>
            <w:gridSpan w:val="3"/>
            <w:shd w:val="clear" w:color="auto" w:fill="auto"/>
            <w:vAlign w:val="center"/>
            <w:hideMark/>
          </w:tcPr>
          <w:p w:rsidR="004F6340" w:rsidRPr="00DB615C" w:rsidRDefault="004F6340" w:rsidP="009715CD">
            <w:pPr>
              <w:jc w:val="center"/>
              <w:rPr>
                <w:rFonts w:cs="Times New Roman"/>
                <w:bCs/>
                <w:color w:val="000000"/>
                <w:lang w:val="ru-RU"/>
              </w:rPr>
            </w:pPr>
            <w:r w:rsidRPr="00DB615C">
              <w:rPr>
                <w:rFonts w:cs="Times New Roman"/>
                <w:color w:val="000000"/>
                <w:lang w:val="ru-RU"/>
              </w:rPr>
              <w:t>6898,920</w:t>
            </w:r>
          </w:p>
        </w:tc>
        <w:tc>
          <w:tcPr>
            <w:tcW w:w="944" w:type="pct"/>
            <w:gridSpan w:val="2"/>
            <w:shd w:val="clear" w:color="auto" w:fill="auto"/>
            <w:vAlign w:val="center"/>
            <w:hideMark/>
          </w:tcPr>
          <w:p w:rsidR="004F6340" w:rsidRPr="00DB615C" w:rsidRDefault="00405D1D" w:rsidP="009715CD">
            <w:pPr>
              <w:jc w:val="center"/>
              <w:rPr>
                <w:rFonts w:cs="Times New Roman"/>
                <w:bCs/>
                <w:color w:val="000000"/>
                <w:lang w:val="ru-RU"/>
              </w:rPr>
            </w:pPr>
            <w:r w:rsidRPr="00DB615C">
              <w:rPr>
                <w:rFonts w:cs="Times New Roman"/>
                <w:bCs/>
                <w:color w:val="000000"/>
                <w:lang w:val="ru-RU"/>
              </w:rPr>
              <w:t>2020,2022</w:t>
            </w:r>
          </w:p>
        </w:tc>
        <w:tc>
          <w:tcPr>
            <w:tcW w:w="758" w:type="pct"/>
            <w:shd w:val="clear" w:color="auto" w:fill="auto"/>
            <w:vAlign w:val="center"/>
          </w:tcPr>
          <w:p w:rsidR="004F6340" w:rsidRPr="00DB615C" w:rsidRDefault="004F6340" w:rsidP="009715CD">
            <w:pPr>
              <w:jc w:val="center"/>
              <w:rPr>
                <w:rFonts w:cs="Times New Roman"/>
                <w:lang w:val="ru-RU"/>
              </w:rPr>
            </w:pPr>
            <w:r w:rsidRPr="00DB615C">
              <w:rPr>
                <w:rFonts w:cs="Times New Roman"/>
                <w:bCs/>
                <w:lang w:val="ru-RU"/>
              </w:rPr>
              <w:t>частные инвестиции</w:t>
            </w:r>
          </w:p>
        </w:tc>
      </w:tr>
      <w:tr w:rsidR="004F6340" w:rsidRPr="00DB615C" w:rsidTr="009715CD">
        <w:trPr>
          <w:trHeight w:val="11"/>
        </w:trPr>
        <w:tc>
          <w:tcPr>
            <w:tcW w:w="5000" w:type="pct"/>
            <w:gridSpan w:val="11"/>
            <w:shd w:val="clear" w:color="auto" w:fill="auto"/>
            <w:vAlign w:val="center"/>
          </w:tcPr>
          <w:p w:rsidR="004F6340" w:rsidRDefault="004F6340" w:rsidP="009715CD">
            <w:pPr>
              <w:pStyle w:val="afffffff9"/>
              <w:ind w:left="1019" w:right="-83"/>
              <w:rPr>
                <w:sz w:val="24"/>
                <w:szCs w:val="24"/>
              </w:rPr>
            </w:pPr>
          </w:p>
          <w:p w:rsidR="00066369" w:rsidRPr="00DB615C" w:rsidRDefault="00066369" w:rsidP="009715CD">
            <w:pPr>
              <w:pStyle w:val="afffffff9"/>
              <w:ind w:left="1019" w:right="-83"/>
              <w:rPr>
                <w:sz w:val="24"/>
                <w:szCs w:val="24"/>
              </w:rPr>
            </w:pPr>
          </w:p>
          <w:p w:rsidR="004F6340" w:rsidRPr="00DB615C" w:rsidRDefault="004F6340" w:rsidP="009715CD">
            <w:pPr>
              <w:pStyle w:val="afffffff9"/>
              <w:numPr>
                <w:ilvl w:val="2"/>
                <w:numId w:val="47"/>
              </w:numPr>
              <w:ind w:left="2160" w:right="-83" w:hanging="180"/>
              <w:rPr>
                <w:sz w:val="24"/>
                <w:szCs w:val="24"/>
              </w:rPr>
            </w:pPr>
            <w:r w:rsidRPr="00DB615C">
              <w:rPr>
                <w:sz w:val="24"/>
                <w:szCs w:val="24"/>
              </w:rPr>
              <w:lastRenderedPageBreak/>
              <w:t>Объекты повседневного бытового обслуживания.</w:t>
            </w:r>
          </w:p>
          <w:p w:rsidR="004F6340" w:rsidRPr="00DB615C" w:rsidRDefault="004F6340" w:rsidP="009715CD">
            <w:pPr>
              <w:pStyle w:val="afffffff9"/>
              <w:ind w:left="1019" w:right="-83"/>
              <w:rPr>
                <w:sz w:val="24"/>
                <w:szCs w:val="24"/>
              </w:rPr>
            </w:pPr>
          </w:p>
        </w:tc>
      </w:tr>
      <w:tr w:rsidR="004F6340" w:rsidRPr="00DB615C" w:rsidTr="009715CD">
        <w:trPr>
          <w:trHeight w:val="390"/>
        </w:trPr>
        <w:tc>
          <w:tcPr>
            <w:tcW w:w="337" w:type="pct"/>
            <w:shd w:val="clear" w:color="auto" w:fill="auto"/>
            <w:vAlign w:val="center"/>
            <w:hideMark/>
          </w:tcPr>
          <w:p w:rsidR="004F6340" w:rsidRPr="00DB615C" w:rsidRDefault="009715CD" w:rsidP="009715CD">
            <w:pPr>
              <w:pStyle w:val="afffffff9"/>
              <w:rPr>
                <w:sz w:val="24"/>
                <w:szCs w:val="24"/>
              </w:rPr>
            </w:pPr>
            <w:r w:rsidRPr="00DB615C">
              <w:rPr>
                <w:sz w:val="24"/>
                <w:szCs w:val="24"/>
              </w:rPr>
              <w:lastRenderedPageBreak/>
              <w:t>6</w:t>
            </w:r>
            <w:r w:rsidR="004F6340" w:rsidRPr="00DB615C">
              <w:rPr>
                <w:sz w:val="24"/>
                <w:szCs w:val="24"/>
              </w:rPr>
              <w:t>.1.</w:t>
            </w:r>
          </w:p>
        </w:tc>
        <w:tc>
          <w:tcPr>
            <w:tcW w:w="1346" w:type="pct"/>
            <w:gridSpan w:val="2"/>
            <w:shd w:val="clear" w:color="auto" w:fill="auto"/>
            <w:vAlign w:val="center"/>
            <w:hideMark/>
          </w:tcPr>
          <w:p w:rsidR="004F6340" w:rsidRPr="00DB615C" w:rsidRDefault="004F6340" w:rsidP="009715CD">
            <w:pPr>
              <w:pStyle w:val="afffffff9"/>
              <w:suppressAutoHyphens/>
              <w:autoSpaceDN w:val="0"/>
              <w:spacing w:line="276" w:lineRule="auto"/>
              <w:rPr>
                <w:kern w:val="3"/>
                <w:sz w:val="24"/>
                <w:szCs w:val="24"/>
                <w:lang w:eastAsia="ja-JP" w:bidi="fa-IR"/>
              </w:rPr>
            </w:pPr>
            <w:r w:rsidRPr="00DB615C">
              <w:rPr>
                <w:kern w:val="3"/>
                <w:sz w:val="24"/>
                <w:szCs w:val="24"/>
                <w:lang w:eastAsia="ja-JP" w:bidi="fa-IR"/>
              </w:rPr>
              <w:t>Пункты бытового обслуживания</w:t>
            </w:r>
          </w:p>
        </w:tc>
        <w:tc>
          <w:tcPr>
            <w:tcW w:w="859" w:type="pct"/>
            <w:gridSpan w:val="2"/>
            <w:shd w:val="clear" w:color="auto" w:fill="auto"/>
            <w:vAlign w:val="center"/>
          </w:tcPr>
          <w:p w:rsidR="004F6340" w:rsidRPr="00DB615C" w:rsidRDefault="004F6340" w:rsidP="009715CD">
            <w:pPr>
              <w:pStyle w:val="afffffff9"/>
              <w:suppressAutoHyphens/>
              <w:autoSpaceDN w:val="0"/>
              <w:spacing w:line="276" w:lineRule="auto"/>
              <w:ind w:left="-111" w:right="-83"/>
              <w:rPr>
                <w:kern w:val="3"/>
                <w:sz w:val="24"/>
                <w:szCs w:val="24"/>
                <w:lang w:eastAsia="ja-JP" w:bidi="fa-IR"/>
              </w:rPr>
            </w:pPr>
            <w:r w:rsidRPr="00DB615C">
              <w:rPr>
                <w:kern w:val="3"/>
                <w:sz w:val="24"/>
                <w:szCs w:val="24"/>
                <w:lang w:eastAsia="ja-JP" w:bidi="fa-IR"/>
              </w:rPr>
              <w:t>30 рабочих мест</w:t>
            </w:r>
          </w:p>
        </w:tc>
        <w:tc>
          <w:tcPr>
            <w:tcW w:w="756" w:type="pct"/>
            <w:gridSpan w:val="3"/>
            <w:shd w:val="clear" w:color="auto" w:fill="auto"/>
            <w:vAlign w:val="center"/>
          </w:tcPr>
          <w:p w:rsidR="004F6340" w:rsidRPr="00DB615C" w:rsidRDefault="004F6340" w:rsidP="009715CD">
            <w:pPr>
              <w:jc w:val="center"/>
              <w:rPr>
                <w:rFonts w:cs="Times New Roman"/>
                <w:bCs/>
                <w:color w:val="000000"/>
                <w:lang w:val="ru-RU"/>
              </w:rPr>
            </w:pPr>
            <w:r w:rsidRPr="00DB615C">
              <w:rPr>
                <w:rFonts w:cs="Times New Roman"/>
                <w:color w:val="000000"/>
                <w:lang w:val="ru-RU"/>
              </w:rPr>
              <w:t>10348,380</w:t>
            </w:r>
          </w:p>
        </w:tc>
        <w:tc>
          <w:tcPr>
            <w:tcW w:w="944" w:type="pct"/>
            <w:gridSpan w:val="2"/>
            <w:shd w:val="clear" w:color="auto" w:fill="auto"/>
            <w:vAlign w:val="center"/>
            <w:hideMark/>
          </w:tcPr>
          <w:p w:rsidR="004F6340" w:rsidRPr="00DB615C" w:rsidRDefault="00405D1D" w:rsidP="009715CD">
            <w:pPr>
              <w:jc w:val="center"/>
              <w:rPr>
                <w:rFonts w:cs="Times New Roman"/>
                <w:color w:val="000000"/>
                <w:lang w:val="ru-RU"/>
              </w:rPr>
            </w:pPr>
            <w:r w:rsidRPr="00DB615C">
              <w:rPr>
                <w:rFonts w:cs="Times New Roman"/>
                <w:color w:val="000000"/>
                <w:lang w:val="ru-RU"/>
              </w:rPr>
              <w:t>2020,2025,2030</w:t>
            </w:r>
          </w:p>
        </w:tc>
        <w:tc>
          <w:tcPr>
            <w:tcW w:w="758" w:type="pct"/>
            <w:shd w:val="clear" w:color="auto" w:fill="auto"/>
            <w:vAlign w:val="center"/>
            <w:hideMark/>
          </w:tcPr>
          <w:p w:rsidR="004F6340" w:rsidRPr="00DB615C" w:rsidRDefault="004F6340" w:rsidP="009715CD">
            <w:pPr>
              <w:jc w:val="center"/>
              <w:rPr>
                <w:rFonts w:cs="Times New Roman"/>
                <w:lang w:val="ru-RU"/>
              </w:rPr>
            </w:pPr>
            <w:r w:rsidRPr="00DB615C">
              <w:rPr>
                <w:rFonts w:cs="Times New Roman"/>
                <w:bCs/>
                <w:lang w:val="ru-RU"/>
              </w:rPr>
              <w:t>частные инвестиции</w:t>
            </w:r>
          </w:p>
        </w:tc>
      </w:tr>
      <w:tr w:rsidR="004F6340" w:rsidRPr="00DB615C" w:rsidTr="009715CD">
        <w:trPr>
          <w:trHeight w:val="435"/>
        </w:trPr>
        <w:tc>
          <w:tcPr>
            <w:tcW w:w="337" w:type="pct"/>
            <w:shd w:val="clear" w:color="auto" w:fill="auto"/>
            <w:vAlign w:val="center"/>
            <w:hideMark/>
          </w:tcPr>
          <w:p w:rsidR="004F6340" w:rsidRPr="00DB615C" w:rsidRDefault="009715CD" w:rsidP="009715CD">
            <w:pPr>
              <w:pStyle w:val="afffffff9"/>
              <w:rPr>
                <w:sz w:val="24"/>
                <w:szCs w:val="24"/>
              </w:rPr>
            </w:pPr>
            <w:r w:rsidRPr="00DB615C">
              <w:rPr>
                <w:sz w:val="24"/>
                <w:szCs w:val="24"/>
              </w:rPr>
              <w:t>6</w:t>
            </w:r>
            <w:r w:rsidR="004F6340" w:rsidRPr="00DB615C">
              <w:rPr>
                <w:sz w:val="24"/>
                <w:szCs w:val="24"/>
              </w:rPr>
              <w:t>.2.</w:t>
            </w:r>
          </w:p>
        </w:tc>
        <w:tc>
          <w:tcPr>
            <w:tcW w:w="1346" w:type="pct"/>
            <w:gridSpan w:val="2"/>
            <w:shd w:val="clear" w:color="auto" w:fill="auto"/>
            <w:vAlign w:val="center"/>
            <w:hideMark/>
          </w:tcPr>
          <w:p w:rsidR="004F6340" w:rsidRPr="00DB615C" w:rsidRDefault="004F6340" w:rsidP="009715CD">
            <w:pPr>
              <w:pStyle w:val="afffffff9"/>
              <w:suppressAutoHyphens/>
              <w:autoSpaceDN w:val="0"/>
              <w:spacing w:line="276" w:lineRule="auto"/>
              <w:rPr>
                <w:kern w:val="3"/>
                <w:sz w:val="24"/>
                <w:szCs w:val="24"/>
                <w:lang w:eastAsia="ja-JP" w:bidi="fa-IR"/>
              </w:rPr>
            </w:pPr>
            <w:r w:rsidRPr="00DB615C">
              <w:rPr>
                <w:kern w:val="3"/>
                <w:sz w:val="24"/>
                <w:szCs w:val="24"/>
                <w:lang w:eastAsia="ja-JP" w:bidi="fa-IR"/>
              </w:rPr>
              <w:t>Банно-оздоровительный комплекс</w:t>
            </w:r>
          </w:p>
        </w:tc>
        <w:tc>
          <w:tcPr>
            <w:tcW w:w="859" w:type="pct"/>
            <w:gridSpan w:val="2"/>
            <w:shd w:val="clear" w:color="auto" w:fill="auto"/>
            <w:vAlign w:val="center"/>
          </w:tcPr>
          <w:p w:rsidR="004F6340" w:rsidRPr="00DB615C" w:rsidRDefault="004F6340" w:rsidP="009715CD">
            <w:pPr>
              <w:pStyle w:val="afffffff9"/>
              <w:suppressAutoHyphens/>
              <w:autoSpaceDN w:val="0"/>
              <w:spacing w:line="276" w:lineRule="auto"/>
              <w:ind w:left="-111" w:right="-83"/>
              <w:rPr>
                <w:kern w:val="3"/>
                <w:sz w:val="24"/>
                <w:szCs w:val="24"/>
                <w:lang w:eastAsia="ja-JP" w:bidi="fa-IR"/>
              </w:rPr>
            </w:pPr>
            <w:r w:rsidRPr="00DB615C">
              <w:rPr>
                <w:kern w:val="3"/>
                <w:sz w:val="24"/>
                <w:szCs w:val="24"/>
                <w:lang w:eastAsia="ja-JP" w:bidi="fa-IR"/>
              </w:rPr>
              <w:t>100 мест</w:t>
            </w:r>
          </w:p>
        </w:tc>
        <w:tc>
          <w:tcPr>
            <w:tcW w:w="756" w:type="pct"/>
            <w:gridSpan w:val="3"/>
            <w:shd w:val="clear" w:color="auto" w:fill="auto"/>
            <w:vAlign w:val="center"/>
          </w:tcPr>
          <w:p w:rsidR="004F6340" w:rsidRPr="00DB615C" w:rsidRDefault="004F6340" w:rsidP="009715CD">
            <w:pPr>
              <w:jc w:val="center"/>
              <w:rPr>
                <w:rFonts w:cs="Times New Roman"/>
                <w:bCs/>
                <w:color w:val="000000"/>
                <w:lang w:val="ru-RU"/>
              </w:rPr>
            </w:pPr>
            <w:r w:rsidRPr="00DB615C">
              <w:rPr>
                <w:rFonts w:cs="Times New Roman"/>
                <w:bCs/>
                <w:color w:val="000000"/>
                <w:lang w:val="ru-RU"/>
              </w:rPr>
              <w:t>117832,90</w:t>
            </w:r>
          </w:p>
        </w:tc>
        <w:tc>
          <w:tcPr>
            <w:tcW w:w="944" w:type="pct"/>
            <w:gridSpan w:val="2"/>
            <w:shd w:val="clear" w:color="auto" w:fill="auto"/>
            <w:vAlign w:val="center"/>
            <w:hideMark/>
          </w:tcPr>
          <w:p w:rsidR="004F6340" w:rsidRPr="00DB615C" w:rsidRDefault="00405D1D" w:rsidP="009715CD">
            <w:pPr>
              <w:jc w:val="center"/>
              <w:rPr>
                <w:rFonts w:cs="Times New Roman"/>
                <w:bCs/>
                <w:color w:val="000000"/>
                <w:lang w:val="ru-RU"/>
              </w:rPr>
            </w:pPr>
            <w:r w:rsidRPr="00DB615C">
              <w:rPr>
                <w:rFonts w:cs="Times New Roman"/>
                <w:bCs/>
                <w:color w:val="000000"/>
                <w:lang w:val="ru-RU"/>
              </w:rPr>
              <w:t>2019</w:t>
            </w:r>
            <w:r w:rsidR="000F2519" w:rsidRPr="00DB615C">
              <w:rPr>
                <w:rFonts w:cs="Times New Roman"/>
                <w:bCs/>
                <w:color w:val="000000"/>
                <w:lang w:val="ru-RU"/>
              </w:rPr>
              <w:t>-2020</w:t>
            </w:r>
          </w:p>
        </w:tc>
        <w:tc>
          <w:tcPr>
            <w:tcW w:w="758" w:type="pct"/>
            <w:shd w:val="clear" w:color="auto" w:fill="auto"/>
            <w:vAlign w:val="center"/>
            <w:hideMark/>
          </w:tcPr>
          <w:p w:rsidR="004F6340" w:rsidRPr="00DB615C" w:rsidRDefault="004F6340" w:rsidP="009715CD">
            <w:pPr>
              <w:jc w:val="center"/>
              <w:rPr>
                <w:rFonts w:cs="Times New Roman"/>
                <w:lang w:val="ru-RU"/>
              </w:rPr>
            </w:pPr>
            <w:r w:rsidRPr="00DB615C">
              <w:rPr>
                <w:rFonts w:cs="Times New Roman"/>
                <w:bCs/>
                <w:lang w:val="ru-RU"/>
              </w:rPr>
              <w:t>частные инвестиции</w:t>
            </w:r>
          </w:p>
        </w:tc>
      </w:tr>
      <w:tr w:rsidR="004F6340" w:rsidRPr="00DB615C" w:rsidTr="009715CD">
        <w:trPr>
          <w:trHeight w:val="369"/>
        </w:trPr>
        <w:tc>
          <w:tcPr>
            <w:tcW w:w="337" w:type="pct"/>
            <w:shd w:val="clear" w:color="auto" w:fill="auto"/>
            <w:vAlign w:val="center"/>
            <w:hideMark/>
          </w:tcPr>
          <w:p w:rsidR="004F6340" w:rsidRPr="00DB615C" w:rsidRDefault="009715CD" w:rsidP="009715CD">
            <w:pPr>
              <w:pStyle w:val="afffffff9"/>
              <w:rPr>
                <w:sz w:val="24"/>
                <w:szCs w:val="24"/>
              </w:rPr>
            </w:pPr>
            <w:r w:rsidRPr="00DB615C">
              <w:rPr>
                <w:sz w:val="24"/>
                <w:szCs w:val="24"/>
              </w:rPr>
              <w:t>6</w:t>
            </w:r>
            <w:r w:rsidR="004F6340" w:rsidRPr="00DB615C">
              <w:rPr>
                <w:sz w:val="24"/>
                <w:szCs w:val="24"/>
              </w:rPr>
              <w:t>.3.</w:t>
            </w:r>
          </w:p>
        </w:tc>
        <w:tc>
          <w:tcPr>
            <w:tcW w:w="1346" w:type="pct"/>
            <w:gridSpan w:val="2"/>
            <w:shd w:val="clear" w:color="auto" w:fill="auto"/>
            <w:vAlign w:val="center"/>
            <w:hideMark/>
          </w:tcPr>
          <w:p w:rsidR="004F6340" w:rsidRPr="00DB615C" w:rsidRDefault="004F6340" w:rsidP="009715CD">
            <w:pPr>
              <w:spacing w:line="276" w:lineRule="auto"/>
              <w:jc w:val="center"/>
              <w:rPr>
                <w:rFonts w:cs="Times New Roman"/>
                <w:lang w:val="ru-RU"/>
              </w:rPr>
            </w:pPr>
            <w:r w:rsidRPr="00DB615C">
              <w:rPr>
                <w:rFonts w:cs="Times New Roman"/>
                <w:lang w:val="ru-RU"/>
              </w:rPr>
              <w:t>Прачечные</w:t>
            </w:r>
          </w:p>
        </w:tc>
        <w:tc>
          <w:tcPr>
            <w:tcW w:w="859" w:type="pct"/>
            <w:gridSpan w:val="2"/>
            <w:shd w:val="clear" w:color="auto" w:fill="auto"/>
            <w:vAlign w:val="center"/>
          </w:tcPr>
          <w:p w:rsidR="004F6340" w:rsidRPr="00DB615C" w:rsidRDefault="004F6340" w:rsidP="009715CD">
            <w:pPr>
              <w:spacing w:line="276" w:lineRule="auto"/>
              <w:jc w:val="center"/>
              <w:rPr>
                <w:rFonts w:cs="Times New Roman"/>
                <w:lang w:val="ru-RU"/>
              </w:rPr>
            </w:pPr>
            <w:r w:rsidRPr="00DB615C">
              <w:rPr>
                <w:rFonts w:cs="Times New Roman"/>
                <w:lang w:val="ru-RU"/>
              </w:rPr>
              <w:t>1156 кг. белья в смену</w:t>
            </w:r>
          </w:p>
        </w:tc>
        <w:tc>
          <w:tcPr>
            <w:tcW w:w="756" w:type="pct"/>
            <w:gridSpan w:val="3"/>
            <w:shd w:val="clear" w:color="auto" w:fill="auto"/>
            <w:vAlign w:val="center"/>
          </w:tcPr>
          <w:p w:rsidR="004F6340" w:rsidRPr="00DB615C" w:rsidRDefault="004F6340" w:rsidP="009715CD">
            <w:pPr>
              <w:jc w:val="center"/>
              <w:rPr>
                <w:rFonts w:cs="Times New Roman"/>
                <w:bCs/>
                <w:color w:val="000000"/>
                <w:lang w:val="ru-RU"/>
              </w:rPr>
            </w:pPr>
            <w:r w:rsidRPr="00DB615C">
              <w:rPr>
                <w:rFonts w:cs="Times New Roman"/>
                <w:bCs/>
                <w:color w:val="000000"/>
                <w:lang w:val="ru-RU"/>
              </w:rPr>
              <w:t>5795,093</w:t>
            </w:r>
          </w:p>
        </w:tc>
        <w:tc>
          <w:tcPr>
            <w:tcW w:w="944" w:type="pct"/>
            <w:gridSpan w:val="2"/>
            <w:shd w:val="clear" w:color="auto" w:fill="auto"/>
            <w:vAlign w:val="center"/>
            <w:hideMark/>
          </w:tcPr>
          <w:p w:rsidR="004F6340" w:rsidRPr="00DB615C" w:rsidRDefault="00405D1D" w:rsidP="009715CD">
            <w:pPr>
              <w:jc w:val="center"/>
              <w:rPr>
                <w:rFonts w:cs="Times New Roman"/>
                <w:bCs/>
                <w:color w:val="000000"/>
                <w:lang w:val="ru-RU"/>
              </w:rPr>
            </w:pPr>
            <w:r w:rsidRPr="00DB615C">
              <w:rPr>
                <w:rFonts w:cs="Times New Roman"/>
                <w:bCs/>
                <w:color w:val="000000"/>
                <w:lang w:val="ru-RU"/>
              </w:rPr>
              <w:t>2025</w:t>
            </w:r>
          </w:p>
        </w:tc>
        <w:tc>
          <w:tcPr>
            <w:tcW w:w="758" w:type="pct"/>
            <w:shd w:val="clear" w:color="auto" w:fill="auto"/>
            <w:vAlign w:val="center"/>
            <w:hideMark/>
          </w:tcPr>
          <w:p w:rsidR="004F6340" w:rsidRPr="00DB615C" w:rsidRDefault="004F6340" w:rsidP="009715CD">
            <w:pPr>
              <w:jc w:val="center"/>
              <w:rPr>
                <w:rFonts w:cs="Times New Roman"/>
                <w:lang w:val="ru-RU"/>
              </w:rPr>
            </w:pPr>
            <w:r w:rsidRPr="00DB615C">
              <w:rPr>
                <w:rFonts w:cs="Times New Roman"/>
                <w:bCs/>
                <w:lang w:val="ru-RU"/>
              </w:rPr>
              <w:t>частные инвестиции</w:t>
            </w:r>
          </w:p>
        </w:tc>
      </w:tr>
      <w:tr w:rsidR="004F6340" w:rsidRPr="00DB615C" w:rsidTr="009715CD">
        <w:trPr>
          <w:trHeight w:val="369"/>
        </w:trPr>
        <w:tc>
          <w:tcPr>
            <w:tcW w:w="337" w:type="pct"/>
            <w:shd w:val="clear" w:color="auto" w:fill="auto"/>
            <w:vAlign w:val="center"/>
            <w:hideMark/>
          </w:tcPr>
          <w:p w:rsidR="004F6340" w:rsidRPr="00DB615C" w:rsidRDefault="009715CD" w:rsidP="009715CD">
            <w:pPr>
              <w:pStyle w:val="afffffff9"/>
              <w:rPr>
                <w:sz w:val="24"/>
                <w:szCs w:val="24"/>
              </w:rPr>
            </w:pPr>
            <w:r w:rsidRPr="00DB615C">
              <w:rPr>
                <w:sz w:val="24"/>
                <w:szCs w:val="24"/>
              </w:rPr>
              <w:t>6</w:t>
            </w:r>
            <w:r w:rsidR="004F6340" w:rsidRPr="00DB615C">
              <w:rPr>
                <w:sz w:val="24"/>
                <w:szCs w:val="24"/>
              </w:rPr>
              <w:t>.4.</w:t>
            </w:r>
          </w:p>
        </w:tc>
        <w:tc>
          <w:tcPr>
            <w:tcW w:w="1346" w:type="pct"/>
            <w:gridSpan w:val="2"/>
            <w:shd w:val="clear" w:color="auto" w:fill="auto"/>
            <w:vAlign w:val="center"/>
            <w:hideMark/>
          </w:tcPr>
          <w:p w:rsidR="004F6340" w:rsidRPr="00DB615C" w:rsidRDefault="004F6340" w:rsidP="009715CD">
            <w:pPr>
              <w:spacing w:line="276" w:lineRule="auto"/>
              <w:jc w:val="center"/>
              <w:rPr>
                <w:rFonts w:cs="Times New Roman"/>
                <w:lang w:val="ru-RU"/>
              </w:rPr>
            </w:pPr>
            <w:r w:rsidRPr="00DB615C">
              <w:rPr>
                <w:rFonts w:cs="Times New Roman"/>
                <w:lang w:val="ru-RU"/>
              </w:rPr>
              <w:t>Химчистки – фабрики химчистки</w:t>
            </w:r>
          </w:p>
        </w:tc>
        <w:tc>
          <w:tcPr>
            <w:tcW w:w="859" w:type="pct"/>
            <w:gridSpan w:val="2"/>
            <w:shd w:val="clear" w:color="auto" w:fill="auto"/>
            <w:vAlign w:val="center"/>
          </w:tcPr>
          <w:p w:rsidR="004F6340" w:rsidRPr="00DB615C" w:rsidRDefault="004F6340" w:rsidP="009715CD">
            <w:pPr>
              <w:spacing w:line="276" w:lineRule="auto"/>
              <w:jc w:val="center"/>
              <w:rPr>
                <w:rFonts w:cs="Times New Roman"/>
                <w:lang w:val="ru-RU"/>
              </w:rPr>
            </w:pPr>
            <w:r w:rsidRPr="00DB615C">
              <w:rPr>
                <w:rFonts w:cs="Times New Roman"/>
                <w:lang w:val="ru-RU"/>
              </w:rPr>
              <w:t>90 кг. вещей в смену</w:t>
            </w:r>
          </w:p>
        </w:tc>
        <w:tc>
          <w:tcPr>
            <w:tcW w:w="756" w:type="pct"/>
            <w:gridSpan w:val="3"/>
            <w:shd w:val="clear" w:color="auto" w:fill="auto"/>
            <w:vAlign w:val="center"/>
          </w:tcPr>
          <w:p w:rsidR="004F6340" w:rsidRPr="00DB615C" w:rsidRDefault="004F6340" w:rsidP="009715CD">
            <w:pPr>
              <w:jc w:val="center"/>
              <w:rPr>
                <w:rFonts w:cs="Times New Roman"/>
                <w:bCs/>
                <w:color w:val="000000"/>
                <w:lang w:val="ru-RU"/>
              </w:rPr>
            </w:pPr>
            <w:r w:rsidRPr="00DB615C">
              <w:rPr>
                <w:rFonts w:cs="Times New Roman"/>
                <w:bCs/>
                <w:color w:val="000000"/>
                <w:lang w:val="ru-RU"/>
              </w:rPr>
              <w:t>517,419</w:t>
            </w:r>
          </w:p>
        </w:tc>
        <w:tc>
          <w:tcPr>
            <w:tcW w:w="944" w:type="pct"/>
            <w:gridSpan w:val="2"/>
            <w:shd w:val="clear" w:color="auto" w:fill="auto"/>
            <w:vAlign w:val="center"/>
            <w:hideMark/>
          </w:tcPr>
          <w:p w:rsidR="004F6340" w:rsidRPr="00DB615C" w:rsidRDefault="00405D1D" w:rsidP="009715CD">
            <w:pPr>
              <w:jc w:val="center"/>
              <w:rPr>
                <w:rFonts w:cs="Times New Roman"/>
                <w:bCs/>
                <w:color w:val="000000"/>
                <w:lang w:val="ru-RU"/>
              </w:rPr>
            </w:pPr>
            <w:r w:rsidRPr="00DB615C">
              <w:rPr>
                <w:rFonts w:cs="Times New Roman"/>
                <w:bCs/>
                <w:color w:val="000000"/>
                <w:lang w:val="ru-RU"/>
              </w:rPr>
              <w:t>2026</w:t>
            </w:r>
          </w:p>
        </w:tc>
        <w:tc>
          <w:tcPr>
            <w:tcW w:w="758" w:type="pct"/>
            <w:shd w:val="clear" w:color="auto" w:fill="auto"/>
            <w:vAlign w:val="center"/>
            <w:hideMark/>
          </w:tcPr>
          <w:p w:rsidR="004F6340" w:rsidRPr="00DB615C" w:rsidRDefault="004F6340" w:rsidP="009715CD">
            <w:pPr>
              <w:jc w:val="center"/>
              <w:rPr>
                <w:rFonts w:cs="Times New Roman"/>
                <w:lang w:val="ru-RU"/>
              </w:rPr>
            </w:pPr>
            <w:r w:rsidRPr="00DB615C">
              <w:rPr>
                <w:rFonts w:cs="Times New Roman"/>
                <w:bCs/>
                <w:lang w:val="ru-RU"/>
              </w:rPr>
              <w:t>частные инвестиции</w:t>
            </w:r>
          </w:p>
        </w:tc>
      </w:tr>
      <w:tr w:rsidR="004F6340" w:rsidRPr="00DB615C" w:rsidTr="0084708B">
        <w:trPr>
          <w:trHeight w:val="518"/>
        </w:trPr>
        <w:tc>
          <w:tcPr>
            <w:tcW w:w="5000" w:type="pct"/>
            <w:gridSpan w:val="11"/>
            <w:shd w:val="clear" w:color="auto" w:fill="auto"/>
            <w:vAlign w:val="center"/>
          </w:tcPr>
          <w:p w:rsidR="004F6340" w:rsidRPr="00DB615C" w:rsidRDefault="004F6340" w:rsidP="003C348E">
            <w:pPr>
              <w:pStyle w:val="afffffff9"/>
              <w:numPr>
                <w:ilvl w:val="2"/>
                <w:numId w:val="47"/>
              </w:numPr>
              <w:ind w:left="2160" w:right="-83" w:hanging="180"/>
              <w:rPr>
                <w:sz w:val="24"/>
                <w:szCs w:val="24"/>
              </w:rPr>
            </w:pPr>
            <w:r w:rsidRPr="00DB615C">
              <w:rPr>
                <w:sz w:val="24"/>
                <w:szCs w:val="24"/>
              </w:rPr>
              <w:t>Учреждения жилищно-коммунального хозяйства.</w:t>
            </w:r>
          </w:p>
        </w:tc>
      </w:tr>
      <w:tr w:rsidR="004F6340" w:rsidRPr="00DB615C" w:rsidTr="009715CD">
        <w:trPr>
          <w:trHeight w:val="519"/>
        </w:trPr>
        <w:tc>
          <w:tcPr>
            <w:tcW w:w="337" w:type="pct"/>
            <w:shd w:val="clear" w:color="auto" w:fill="auto"/>
            <w:vAlign w:val="center"/>
            <w:hideMark/>
          </w:tcPr>
          <w:p w:rsidR="004F6340" w:rsidRPr="00DB615C" w:rsidRDefault="009715CD" w:rsidP="009715CD">
            <w:pPr>
              <w:pStyle w:val="afffffff9"/>
              <w:ind w:left="-142" w:right="-107"/>
              <w:rPr>
                <w:sz w:val="24"/>
                <w:szCs w:val="24"/>
              </w:rPr>
            </w:pPr>
            <w:r w:rsidRPr="00DB615C">
              <w:rPr>
                <w:sz w:val="24"/>
                <w:szCs w:val="24"/>
              </w:rPr>
              <w:t>7</w:t>
            </w:r>
            <w:r w:rsidR="004F6340" w:rsidRPr="00DB615C">
              <w:rPr>
                <w:sz w:val="24"/>
                <w:szCs w:val="24"/>
              </w:rPr>
              <w:t>.1.</w:t>
            </w:r>
          </w:p>
        </w:tc>
        <w:tc>
          <w:tcPr>
            <w:tcW w:w="1346" w:type="pct"/>
            <w:gridSpan w:val="2"/>
            <w:shd w:val="clear" w:color="auto" w:fill="auto"/>
            <w:vAlign w:val="center"/>
            <w:hideMark/>
          </w:tcPr>
          <w:p w:rsidR="004F6340" w:rsidRPr="00DB615C" w:rsidRDefault="004F6340" w:rsidP="009715CD">
            <w:pPr>
              <w:pStyle w:val="afffffff9"/>
              <w:suppressAutoHyphens/>
              <w:autoSpaceDN w:val="0"/>
              <w:spacing w:line="276" w:lineRule="auto"/>
              <w:rPr>
                <w:kern w:val="3"/>
                <w:sz w:val="24"/>
                <w:szCs w:val="24"/>
                <w:lang w:eastAsia="ja-JP" w:bidi="fa-IR"/>
              </w:rPr>
            </w:pPr>
            <w:r w:rsidRPr="00DB615C">
              <w:rPr>
                <w:kern w:val="3"/>
                <w:sz w:val="24"/>
                <w:szCs w:val="24"/>
                <w:lang w:eastAsia="ja-JP" w:bidi="fa-IR"/>
              </w:rPr>
              <w:t>Пожарное депо в</w:t>
            </w:r>
          </w:p>
          <w:p w:rsidR="004F6340" w:rsidRPr="00DB615C" w:rsidRDefault="004F6340" w:rsidP="009715CD">
            <w:pPr>
              <w:pStyle w:val="afffffff9"/>
              <w:suppressAutoHyphens/>
              <w:autoSpaceDN w:val="0"/>
              <w:spacing w:line="276" w:lineRule="auto"/>
              <w:rPr>
                <w:kern w:val="3"/>
                <w:sz w:val="24"/>
                <w:szCs w:val="24"/>
                <w:lang w:eastAsia="ja-JP" w:bidi="fa-IR"/>
              </w:rPr>
            </w:pPr>
            <w:r w:rsidRPr="00DB615C">
              <w:rPr>
                <w:kern w:val="3"/>
                <w:sz w:val="24"/>
                <w:szCs w:val="24"/>
                <w:lang w:eastAsia="ja-JP" w:bidi="fa-IR"/>
              </w:rPr>
              <w:t>п. Октябрьском</w:t>
            </w:r>
          </w:p>
        </w:tc>
        <w:tc>
          <w:tcPr>
            <w:tcW w:w="859" w:type="pct"/>
            <w:gridSpan w:val="2"/>
            <w:shd w:val="clear" w:color="auto" w:fill="auto"/>
            <w:vAlign w:val="center"/>
          </w:tcPr>
          <w:p w:rsidR="004F6340" w:rsidRPr="00DB615C" w:rsidRDefault="004F6340" w:rsidP="009715CD">
            <w:pPr>
              <w:pStyle w:val="afffffff9"/>
              <w:suppressAutoHyphens/>
              <w:autoSpaceDN w:val="0"/>
              <w:spacing w:line="276" w:lineRule="auto"/>
              <w:ind w:left="-111" w:right="-83"/>
              <w:rPr>
                <w:kern w:val="3"/>
                <w:sz w:val="24"/>
                <w:szCs w:val="24"/>
                <w:lang w:eastAsia="ja-JP" w:bidi="fa-IR"/>
              </w:rPr>
            </w:pPr>
            <w:r w:rsidRPr="00DB615C">
              <w:rPr>
                <w:kern w:val="3"/>
                <w:sz w:val="24"/>
                <w:szCs w:val="24"/>
                <w:lang w:eastAsia="ja-JP" w:bidi="fa-IR"/>
              </w:rPr>
              <w:t>1 автомобиль</w:t>
            </w:r>
          </w:p>
        </w:tc>
        <w:tc>
          <w:tcPr>
            <w:tcW w:w="756" w:type="pct"/>
            <w:gridSpan w:val="3"/>
            <w:shd w:val="clear" w:color="auto" w:fill="auto"/>
            <w:vAlign w:val="center"/>
          </w:tcPr>
          <w:p w:rsidR="004F6340" w:rsidRPr="00DB615C" w:rsidRDefault="004F6340" w:rsidP="009715CD">
            <w:pPr>
              <w:pStyle w:val="afffffff9"/>
              <w:suppressAutoHyphens/>
              <w:autoSpaceDN w:val="0"/>
              <w:spacing w:line="276" w:lineRule="auto"/>
              <w:ind w:left="-108"/>
              <w:rPr>
                <w:kern w:val="3"/>
                <w:sz w:val="24"/>
                <w:szCs w:val="24"/>
                <w:lang w:eastAsia="ja-JP" w:bidi="fa-IR"/>
              </w:rPr>
            </w:pPr>
            <w:r w:rsidRPr="00DB615C">
              <w:rPr>
                <w:bCs/>
                <w:color w:val="000000"/>
                <w:sz w:val="24"/>
                <w:szCs w:val="24"/>
              </w:rPr>
              <w:t>13529,91</w:t>
            </w:r>
          </w:p>
        </w:tc>
        <w:tc>
          <w:tcPr>
            <w:tcW w:w="944" w:type="pct"/>
            <w:gridSpan w:val="2"/>
            <w:shd w:val="clear" w:color="auto" w:fill="auto"/>
            <w:vAlign w:val="center"/>
            <w:hideMark/>
          </w:tcPr>
          <w:p w:rsidR="004F6340" w:rsidRPr="00DB615C" w:rsidRDefault="00405D1D" w:rsidP="009715CD">
            <w:pPr>
              <w:jc w:val="center"/>
              <w:rPr>
                <w:rFonts w:cs="Times New Roman"/>
                <w:bCs/>
                <w:color w:val="000000"/>
                <w:lang w:val="ru-RU"/>
              </w:rPr>
            </w:pPr>
            <w:r w:rsidRPr="00DB615C">
              <w:rPr>
                <w:rFonts w:cs="Times New Roman"/>
                <w:bCs/>
                <w:color w:val="000000"/>
                <w:lang w:val="ru-RU"/>
              </w:rPr>
              <w:t>2020</w:t>
            </w:r>
          </w:p>
        </w:tc>
        <w:tc>
          <w:tcPr>
            <w:tcW w:w="758" w:type="pct"/>
            <w:shd w:val="clear" w:color="auto" w:fill="auto"/>
            <w:vAlign w:val="center"/>
            <w:hideMark/>
          </w:tcPr>
          <w:p w:rsidR="004F6340" w:rsidRPr="00DB615C" w:rsidRDefault="004F6340" w:rsidP="009715CD">
            <w:pPr>
              <w:jc w:val="center"/>
              <w:rPr>
                <w:rFonts w:cs="Times New Roman"/>
                <w:bCs/>
                <w:color w:val="000000"/>
                <w:lang w:val="ru-RU"/>
              </w:rPr>
            </w:pPr>
            <w:r w:rsidRPr="00DB615C">
              <w:rPr>
                <w:rFonts w:cs="Times New Roman"/>
                <w:lang w:val="ru-RU"/>
              </w:rPr>
              <w:t>бюджет</w:t>
            </w:r>
          </w:p>
        </w:tc>
      </w:tr>
      <w:tr w:rsidR="004F6340" w:rsidRPr="00DB615C" w:rsidTr="003C348E">
        <w:trPr>
          <w:trHeight w:val="454"/>
        </w:trPr>
        <w:tc>
          <w:tcPr>
            <w:tcW w:w="5000" w:type="pct"/>
            <w:gridSpan w:val="11"/>
            <w:shd w:val="clear" w:color="auto" w:fill="auto"/>
            <w:vAlign w:val="center"/>
          </w:tcPr>
          <w:p w:rsidR="004F6340" w:rsidRPr="00DB615C" w:rsidRDefault="004F6340" w:rsidP="003C348E">
            <w:pPr>
              <w:pStyle w:val="afffffff9"/>
              <w:numPr>
                <w:ilvl w:val="2"/>
                <w:numId w:val="47"/>
              </w:numPr>
              <w:ind w:left="2160" w:right="-83" w:hanging="180"/>
              <w:rPr>
                <w:sz w:val="24"/>
                <w:szCs w:val="24"/>
              </w:rPr>
            </w:pPr>
            <w:r w:rsidRPr="00DB615C">
              <w:rPr>
                <w:sz w:val="24"/>
                <w:szCs w:val="24"/>
              </w:rPr>
              <w:t>Учреждения социального обслуживания населения.</w:t>
            </w:r>
          </w:p>
        </w:tc>
      </w:tr>
      <w:tr w:rsidR="004F6340" w:rsidRPr="00DB615C" w:rsidTr="009715CD">
        <w:trPr>
          <w:trHeight w:val="26"/>
        </w:trPr>
        <w:tc>
          <w:tcPr>
            <w:tcW w:w="337" w:type="pct"/>
            <w:shd w:val="clear" w:color="auto" w:fill="auto"/>
            <w:vAlign w:val="center"/>
          </w:tcPr>
          <w:p w:rsidR="004F6340" w:rsidRPr="00DB615C" w:rsidRDefault="009715CD" w:rsidP="009715CD">
            <w:pPr>
              <w:pStyle w:val="afffffff9"/>
              <w:ind w:right="-107"/>
              <w:rPr>
                <w:sz w:val="24"/>
                <w:szCs w:val="24"/>
              </w:rPr>
            </w:pPr>
            <w:r w:rsidRPr="00DB615C">
              <w:rPr>
                <w:sz w:val="24"/>
                <w:szCs w:val="24"/>
              </w:rPr>
              <w:t>8</w:t>
            </w:r>
            <w:r w:rsidR="004F6340" w:rsidRPr="00DB615C">
              <w:rPr>
                <w:sz w:val="24"/>
                <w:szCs w:val="24"/>
              </w:rPr>
              <w:t>.1.</w:t>
            </w:r>
          </w:p>
        </w:tc>
        <w:tc>
          <w:tcPr>
            <w:tcW w:w="1346" w:type="pct"/>
            <w:gridSpan w:val="2"/>
            <w:shd w:val="clear" w:color="auto" w:fill="auto"/>
            <w:vAlign w:val="center"/>
          </w:tcPr>
          <w:p w:rsidR="004F6340" w:rsidRPr="00DB615C" w:rsidRDefault="004F6340" w:rsidP="009715CD">
            <w:pPr>
              <w:spacing w:line="276" w:lineRule="auto"/>
              <w:jc w:val="center"/>
              <w:rPr>
                <w:rFonts w:cs="Times New Roman"/>
                <w:lang w:val="ru-RU"/>
              </w:rPr>
            </w:pPr>
            <w:r w:rsidRPr="00DB615C">
              <w:rPr>
                <w:rFonts w:cs="Times New Roman"/>
                <w:lang w:val="ru-RU"/>
              </w:rPr>
              <w:t>Специальные жилые дома и группы квартир для ветеранов войны и труда и одиноких престарелых</w:t>
            </w:r>
          </w:p>
        </w:tc>
        <w:tc>
          <w:tcPr>
            <w:tcW w:w="859" w:type="pct"/>
            <w:gridSpan w:val="2"/>
            <w:shd w:val="clear" w:color="auto" w:fill="auto"/>
            <w:vAlign w:val="center"/>
          </w:tcPr>
          <w:p w:rsidR="004F6340" w:rsidRPr="00DB615C" w:rsidRDefault="004F6340" w:rsidP="009715CD">
            <w:pPr>
              <w:pStyle w:val="afffffff9"/>
              <w:suppressAutoHyphens/>
              <w:autoSpaceDN w:val="0"/>
              <w:spacing w:line="276" w:lineRule="auto"/>
              <w:rPr>
                <w:kern w:val="3"/>
                <w:sz w:val="24"/>
                <w:szCs w:val="24"/>
                <w:lang w:eastAsia="ja-JP" w:bidi="fa-IR"/>
              </w:rPr>
            </w:pPr>
            <w:r w:rsidRPr="00DB615C">
              <w:rPr>
                <w:kern w:val="3"/>
                <w:sz w:val="24"/>
                <w:szCs w:val="24"/>
                <w:lang w:eastAsia="ja-JP" w:bidi="fa-IR"/>
              </w:rPr>
              <w:t>526 чел</w:t>
            </w:r>
          </w:p>
        </w:tc>
        <w:tc>
          <w:tcPr>
            <w:tcW w:w="756" w:type="pct"/>
            <w:gridSpan w:val="3"/>
            <w:shd w:val="clear" w:color="auto" w:fill="auto"/>
            <w:vAlign w:val="center"/>
          </w:tcPr>
          <w:p w:rsidR="004F6340" w:rsidRPr="00DB615C" w:rsidRDefault="004F6340" w:rsidP="009715CD">
            <w:pPr>
              <w:jc w:val="center"/>
              <w:rPr>
                <w:rFonts w:cs="Times New Roman"/>
                <w:color w:val="000000"/>
                <w:lang w:val="ru-RU"/>
              </w:rPr>
            </w:pPr>
            <w:r w:rsidRPr="00DB615C">
              <w:rPr>
                <w:rFonts w:cs="Times New Roman"/>
                <w:color w:val="000000"/>
                <w:lang w:val="ru-RU"/>
              </w:rPr>
              <w:t>865303,874</w:t>
            </w:r>
          </w:p>
        </w:tc>
        <w:tc>
          <w:tcPr>
            <w:tcW w:w="944" w:type="pct"/>
            <w:gridSpan w:val="2"/>
            <w:shd w:val="clear" w:color="auto" w:fill="auto"/>
            <w:vAlign w:val="center"/>
          </w:tcPr>
          <w:p w:rsidR="004F6340" w:rsidRPr="00DB615C" w:rsidRDefault="004F6340" w:rsidP="009715CD">
            <w:pPr>
              <w:jc w:val="center"/>
              <w:rPr>
                <w:rFonts w:cs="Times New Roman"/>
                <w:color w:val="000000"/>
                <w:lang w:val="ru-RU"/>
              </w:rPr>
            </w:pPr>
          </w:p>
          <w:p w:rsidR="004F6340" w:rsidRPr="00DB615C" w:rsidRDefault="00405D1D" w:rsidP="009715CD">
            <w:pPr>
              <w:jc w:val="center"/>
              <w:rPr>
                <w:rFonts w:cs="Times New Roman"/>
                <w:color w:val="000000"/>
                <w:lang w:val="ru-RU"/>
              </w:rPr>
            </w:pPr>
            <w:r w:rsidRPr="00DB615C">
              <w:rPr>
                <w:rFonts w:cs="Times New Roman"/>
                <w:color w:val="000000"/>
                <w:lang w:val="ru-RU"/>
              </w:rPr>
              <w:t>2028-2030</w:t>
            </w:r>
          </w:p>
        </w:tc>
        <w:tc>
          <w:tcPr>
            <w:tcW w:w="758" w:type="pct"/>
            <w:shd w:val="clear" w:color="auto" w:fill="auto"/>
            <w:vAlign w:val="center"/>
          </w:tcPr>
          <w:p w:rsidR="00405D1D" w:rsidRPr="00DB615C" w:rsidRDefault="00405D1D" w:rsidP="009715CD">
            <w:pPr>
              <w:jc w:val="center"/>
              <w:rPr>
                <w:rFonts w:cs="Times New Roman"/>
                <w:bCs/>
                <w:lang w:val="ru-RU"/>
              </w:rPr>
            </w:pPr>
            <w:r w:rsidRPr="00DB615C">
              <w:rPr>
                <w:rFonts w:cs="Times New Roman"/>
                <w:lang w:val="ru-RU"/>
              </w:rPr>
              <w:t>б</w:t>
            </w:r>
            <w:r w:rsidR="004F6340" w:rsidRPr="00DB615C">
              <w:rPr>
                <w:rFonts w:cs="Times New Roman"/>
                <w:lang w:val="ru-RU"/>
              </w:rPr>
              <w:t>юджет</w:t>
            </w:r>
            <w:r w:rsidRPr="00DB615C">
              <w:rPr>
                <w:rFonts w:cs="Times New Roman"/>
                <w:lang w:val="ru-RU"/>
              </w:rPr>
              <w:t>,</w:t>
            </w:r>
            <w:r w:rsidRPr="00DB615C">
              <w:rPr>
                <w:rFonts w:cs="Times New Roman"/>
                <w:bCs/>
                <w:lang w:val="ru-RU"/>
              </w:rPr>
              <w:t xml:space="preserve"> </w:t>
            </w:r>
          </w:p>
          <w:p w:rsidR="004F6340" w:rsidRPr="00DB615C" w:rsidRDefault="00405D1D" w:rsidP="009715CD">
            <w:pPr>
              <w:jc w:val="center"/>
              <w:rPr>
                <w:rFonts w:cs="Times New Roman"/>
                <w:lang w:val="ru-RU"/>
              </w:rPr>
            </w:pPr>
            <w:r w:rsidRPr="00DB615C">
              <w:rPr>
                <w:rFonts w:cs="Times New Roman"/>
                <w:bCs/>
                <w:lang w:val="ru-RU"/>
              </w:rPr>
              <w:t>частные инвестиции</w:t>
            </w:r>
          </w:p>
        </w:tc>
      </w:tr>
      <w:tr w:rsidR="004F6340" w:rsidRPr="00DB615C" w:rsidTr="009715CD">
        <w:trPr>
          <w:trHeight w:val="26"/>
        </w:trPr>
        <w:tc>
          <w:tcPr>
            <w:tcW w:w="337" w:type="pct"/>
            <w:shd w:val="clear" w:color="auto" w:fill="auto"/>
            <w:vAlign w:val="center"/>
          </w:tcPr>
          <w:p w:rsidR="004F6340" w:rsidRPr="00DB615C" w:rsidRDefault="009715CD" w:rsidP="009715CD">
            <w:pPr>
              <w:pStyle w:val="afffffff9"/>
              <w:ind w:left="-142" w:right="-107"/>
              <w:rPr>
                <w:sz w:val="24"/>
                <w:szCs w:val="24"/>
              </w:rPr>
            </w:pPr>
            <w:r w:rsidRPr="00DB615C">
              <w:rPr>
                <w:sz w:val="24"/>
                <w:szCs w:val="24"/>
              </w:rPr>
              <w:t>8</w:t>
            </w:r>
            <w:r w:rsidR="004F6340" w:rsidRPr="00DB615C">
              <w:rPr>
                <w:sz w:val="24"/>
                <w:szCs w:val="24"/>
              </w:rPr>
              <w:t>.2.</w:t>
            </w:r>
          </w:p>
        </w:tc>
        <w:tc>
          <w:tcPr>
            <w:tcW w:w="1346" w:type="pct"/>
            <w:gridSpan w:val="2"/>
            <w:shd w:val="clear" w:color="auto" w:fill="auto"/>
            <w:vAlign w:val="center"/>
          </w:tcPr>
          <w:p w:rsidR="004F6340" w:rsidRPr="00DB615C" w:rsidRDefault="004F6340" w:rsidP="009715CD">
            <w:pPr>
              <w:spacing w:line="276" w:lineRule="auto"/>
              <w:jc w:val="center"/>
              <w:rPr>
                <w:rFonts w:cs="Times New Roman"/>
                <w:lang w:val="ru-RU"/>
              </w:rPr>
            </w:pPr>
            <w:r w:rsidRPr="00DB615C">
              <w:rPr>
                <w:rFonts w:cs="Times New Roman"/>
                <w:lang w:val="ru-RU"/>
              </w:rPr>
              <w:t>Специальные жилые дома и группы квартир для инвалидов на креслах колясках и их семей</w:t>
            </w:r>
          </w:p>
        </w:tc>
        <w:tc>
          <w:tcPr>
            <w:tcW w:w="859" w:type="pct"/>
            <w:gridSpan w:val="2"/>
            <w:shd w:val="clear" w:color="auto" w:fill="auto"/>
            <w:vAlign w:val="center"/>
          </w:tcPr>
          <w:p w:rsidR="004F6340" w:rsidRPr="00DB615C" w:rsidRDefault="004F6340" w:rsidP="009715CD">
            <w:pPr>
              <w:pStyle w:val="afffffff9"/>
              <w:suppressAutoHyphens/>
              <w:autoSpaceDN w:val="0"/>
              <w:spacing w:line="276" w:lineRule="auto"/>
              <w:rPr>
                <w:kern w:val="3"/>
                <w:sz w:val="24"/>
                <w:szCs w:val="24"/>
                <w:lang w:eastAsia="ja-JP" w:bidi="fa-IR"/>
              </w:rPr>
            </w:pPr>
            <w:r w:rsidRPr="00DB615C">
              <w:rPr>
                <w:kern w:val="3"/>
                <w:sz w:val="24"/>
                <w:szCs w:val="24"/>
                <w:lang w:eastAsia="ja-JP" w:bidi="fa-IR"/>
              </w:rPr>
              <w:t>19 чел</w:t>
            </w:r>
          </w:p>
        </w:tc>
        <w:tc>
          <w:tcPr>
            <w:tcW w:w="756" w:type="pct"/>
            <w:gridSpan w:val="3"/>
            <w:shd w:val="clear" w:color="auto" w:fill="auto"/>
            <w:vAlign w:val="center"/>
          </w:tcPr>
          <w:p w:rsidR="004F6340" w:rsidRPr="00DB615C" w:rsidRDefault="004F6340" w:rsidP="009715CD">
            <w:pPr>
              <w:jc w:val="center"/>
              <w:rPr>
                <w:rFonts w:cs="Times New Roman"/>
                <w:color w:val="000000"/>
                <w:lang w:val="ru-RU"/>
              </w:rPr>
            </w:pPr>
            <w:r w:rsidRPr="00DB615C">
              <w:rPr>
                <w:rFonts w:cs="Times New Roman"/>
                <w:color w:val="000000"/>
                <w:lang w:val="ru-RU"/>
              </w:rPr>
              <w:t>31256,224</w:t>
            </w:r>
          </w:p>
        </w:tc>
        <w:tc>
          <w:tcPr>
            <w:tcW w:w="944" w:type="pct"/>
            <w:gridSpan w:val="2"/>
            <w:shd w:val="clear" w:color="auto" w:fill="auto"/>
            <w:vAlign w:val="center"/>
          </w:tcPr>
          <w:p w:rsidR="004F6340" w:rsidRPr="00DB615C" w:rsidRDefault="00405D1D" w:rsidP="009715CD">
            <w:pPr>
              <w:jc w:val="center"/>
              <w:rPr>
                <w:rFonts w:cs="Times New Roman"/>
                <w:color w:val="000000"/>
                <w:lang w:val="ru-RU"/>
              </w:rPr>
            </w:pPr>
            <w:r w:rsidRPr="00DB615C">
              <w:rPr>
                <w:rFonts w:cs="Times New Roman"/>
                <w:color w:val="000000"/>
                <w:lang w:val="ru-RU"/>
              </w:rPr>
              <w:t>2028-2030</w:t>
            </w:r>
          </w:p>
        </w:tc>
        <w:tc>
          <w:tcPr>
            <w:tcW w:w="758" w:type="pct"/>
            <w:shd w:val="clear" w:color="auto" w:fill="auto"/>
            <w:vAlign w:val="center"/>
          </w:tcPr>
          <w:p w:rsidR="00405D1D" w:rsidRPr="00DB615C" w:rsidRDefault="00405D1D" w:rsidP="00405D1D">
            <w:pPr>
              <w:jc w:val="center"/>
              <w:rPr>
                <w:rFonts w:cs="Times New Roman"/>
                <w:bCs/>
                <w:lang w:val="ru-RU"/>
              </w:rPr>
            </w:pPr>
            <w:r w:rsidRPr="00DB615C">
              <w:rPr>
                <w:rFonts w:cs="Times New Roman"/>
                <w:lang w:val="ru-RU"/>
              </w:rPr>
              <w:t>бюджет,</w:t>
            </w:r>
            <w:r w:rsidRPr="00DB615C">
              <w:rPr>
                <w:rFonts w:cs="Times New Roman"/>
                <w:bCs/>
                <w:lang w:val="ru-RU"/>
              </w:rPr>
              <w:t xml:space="preserve"> </w:t>
            </w:r>
          </w:p>
          <w:p w:rsidR="004F6340" w:rsidRPr="00DB615C" w:rsidRDefault="00405D1D" w:rsidP="00405D1D">
            <w:pPr>
              <w:jc w:val="center"/>
              <w:rPr>
                <w:rFonts w:cs="Times New Roman"/>
                <w:lang w:val="ru-RU"/>
              </w:rPr>
            </w:pPr>
            <w:r w:rsidRPr="00DB615C">
              <w:rPr>
                <w:rFonts w:cs="Times New Roman"/>
                <w:bCs/>
                <w:lang w:val="ru-RU"/>
              </w:rPr>
              <w:t>частные инвестиции</w:t>
            </w:r>
          </w:p>
        </w:tc>
      </w:tr>
      <w:tr w:rsidR="004F6340" w:rsidRPr="00DB615C" w:rsidTr="009715CD">
        <w:trPr>
          <w:trHeight w:val="444"/>
        </w:trPr>
        <w:tc>
          <w:tcPr>
            <w:tcW w:w="5000" w:type="pct"/>
            <w:gridSpan w:val="11"/>
            <w:shd w:val="clear" w:color="auto" w:fill="auto"/>
            <w:vAlign w:val="center"/>
          </w:tcPr>
          <w:p w:rsidR="004F6340" w:rsidRPr="00DB615C" w:rsidRDefault="004F6340" w:rsidP="009715CD">
            <w:pPr>
              <w:pStyle w:val="afffffff9"/>
              <w:numPr>
                <w:ilvl w:val="2"/>
                <w:numId w:val="47"/>
              </w:numPr>
              <w:ind w:left="2160" w:right="-83" w:hanging="180"/>
              <w:rPr>
                <w:sz w:val="24"/>
                <w:szCs w:val="24"/>
              </w:rPr>
            </w:pPr>
            <w:r w:rsidRPr="00DB615C">
              <w:rPr>
                <w:sz w:val="24"/>
                <w:szCs w:val="24"/>
              </w:rPr>
              <w:t>Объекты дорожного сервиса.</w:t>
            </w:r>
          </w:p>
        </w:tc>
      </w:tr>
      <w:tr w:rsidR="004F6340" w:rsidRPr="00DB615C" w:rsidTr="009715CD">
        <w:trPr>
          <w:trHeight w:val="11"/>
        </w:trPr>
        <w:tc>
          <w:tcPr>
            <w:tcW w:w="337" w:type="pct"/>
            <w:shd w:val="clear" w:color="auto" w:fill="auto"/>
            <w:vAlign w:val="center"/>
          </w:tcPr>
          <w:p w:rsidR="004F6340" w:rsidRPr="00DB615C" w:rsidRDefault="009715CD" w:rsidP="009715CD">
            <w:pPr>
              <w:pStyle w:val="afffffff9"/>
              <w:ind w:left="-142" w:right="-107"/>
              <w:rPr>
                <w:sz w:val="24"/>
                <w:szCs w:val="24"/>
              </w:rPr>
            </w:pPr>
            <w:r w:rsidRPr="00DB615C">
              <w:rPr>
                <w:sz w:val="24"/>
                <w:szCs w:val="24"/>
              </w:rPr>
              <w:t>9</w:t>
            </w:r>
            <w:r w:rsidR="004F6340" w:rsidRPr="00DB615C">
              <w:rPr>
                <w:sz w:val="24"/>
                <w:szCs w:val="24"/>
              </w:rPr>
              <w:t>.1.</w:t>
            </w:r>
          </w:p>
        </w:tc>
        <w:tc>
          <w:tcPr>
            <w:tcW w:w="1346" w:type="pct"/>
            <w:gridSpan w:val="2"/>
            <w:shd w:val="clear" w:color="auto" w:fill="auto"/>
            <w:vAlign w:val="center"/>
          </w:tcPr>
          <w:p w:rsidR="004F6340" w:rsidRPr="00DB615C" w:rsidRDefault="004F6340" w:rsidP="009715CD">
            <w:pPr>
              <w:spacing w:line="276" w:lineRule="auto"/>
              <w:jc w:val="center"/>
              <w:rPr>
                <w:rFonts w:cs="Times New Roman"/>
                <w:lang w:val="ru-RU"/>
              </w:rPr>
            </w:pPr>
            <w:r w:rsidRPr="00DB615C">
              <w:rPr>
                <w:rFonts w:cs="Times New Roman"/>
                <w:lang w:val="ru-RU"/>
              </w:rPr>
              <w:t>Станции технического обслуживания автомобил</w:t>
            </w:r>
            <w:r w:rsidR="007428F9">
              <w:rPr>
                <w:rFonts w:cs="Times New Roman"/>
                <w:lang w:val="ru-RU"/>
              </w:rPr>
              <w:t>ей</w:t>
            </w:r>
            <w:r w:rsidRPr="00DB615C">
              <w:rPr>
                <w:rFonts w:cs="Times New Roman"/>
                <w:lang w:val="ru-RU"/>
              </w:rPr>
              <w:t>, автомойки</w:t>
            </w:r>
          </w:p>
          <w:p w:rsidR="004F6340" w:rsidRPr="00DB615C" w:rsidRDefault="004F6340" w:rsidP="009715CD">
            <w:pPr>
              <w:spacing w:line="276" w:lineRule="auto"/>
              <w:jc w:val="center"/>
              <w:rPr>
                <w:rFonts w:cs="Times New Roman"/>
                <w:lang w:val="ru-RU"/>
              </w:rPr>
            </w:pPr>
            <w:r w:rsidRPr="00DB615C">
              <w:rPr>
                <w:rFonts w:cs="Times New Roman"/>
                <w:lang w:val="ru-RU"/>
              </w:rPr>
              <w:t>( всего 8 объектов)</w:t>
            </w:r>
          </w:p>
        </w:tc>
        <w:tc>
          <w:tcPr>
            <w:tcW w:w="859" w:type="pct"/>
            <w:gridSpan w:val="2"/>
            <w:shd w:val="clear" w:color="auto" w:fill="auto"/>
            <w:vAlign w:val="center"/>
          </w:tcPr>
          <w:p w:rsidR="004F6340" w:rsidRPr="00DB615C" w:rsidRDefault="004F6340" w:rsidP="009715CD">
            <w:pPr>
              <w:pStyle w:val="afffffff9"/>
              <w:suppressAutoHyphens/>
              <w:autoSpaceDN w:val="0"/>
              <w:rPr>
                <w:sz w:val="24"/>
                <w:szCs w:val="24"/>
              </w:rPr>
            </w:pPr>
            <w:r w:rsidRPr="00DB615C">
              <w:rPr>
                <w:sz w:val="24"/>
                <w:szCs w:val="24"/>
              </w:rPr>
              <w:t>6шт.</w:t>
            </w:r>
            <w:r w:rsidR="00066369">
              <w:rPr>
                <w:sz w:val="24"/>
                <w:szCs w:val="24"/>
              </w:rPr>
              <w:t xml:space="preserve"> </w:t>
            </w:r>
            <w:r w:rsidRPr="00DB615C">
              <w:rPr>
                <w:sz w:val="24"/>
                <w:szCs w:val="24"/>
              </w:rPr>
              <w:t>СТО/</w:t>
            </w:r>
          </w:p>
          <w:p w:rsidR="004F6340" w:rsidRPr="00DB615C" w:rsidRDefault="004F6340" w:rsidP="009715CD">
            <w:pPr>
              <w:pStyle w:val="afffffff9"/>
              <w:suppressAutoHyphens/>
              <w:autoSpaceDN w:val="0"/>
              <w:ind w:left="-111" w:right="-83"/>
              <w:rPr>
                <w:sz w:val="24"/>
                <w:szCs w:val="24"/>
              </w:rPr>
            </w:pPr>
            <w:r w:rsidRPr="00DB615C">
              <w:rPr>
                <w:sz w:val="24"/>
                <w:szCs w:val="24"/>
              </w:rPr>
              <w:t>2 автомойки</w:t>
            </w:r>
          </w:p>
        </w:tc>
        <w:tc>
          <w:tcPr>
            <w:tcW w:w="756" w:type="pct"/>
            <w:gridSpan w:val="3"/>
            <w:shd w:val="clear" w:color="auto" w:fill="auto"/>
            <w:vAlign w:val="center"/>
          </w:tcPr>
          <w:p w:rsidR="004F6340" w:rsidRPr="00DB615C" w:rsidRDefault="004F6340" w:rsidP="009715CD">
            <w:pPr>
              <w:jc w:val="center"/>
              <w:rPr>
                <w:rFonts w:cs="Times New Roman"/>
                <w:color w:val="000000"/>
                <w:lang w:val="ru-RU"/>
              </w:rPr>
            </w:pPr>
            <w:r w:rsidRPr="00DB615C">
              <w:rPr>
                <w:rFonts w:cs="Times New Roman"/>
                <w:color w:val="000000"/>
                <w:lang w:val="ru-RU"/>
              </w:rPr>
              <w:t>6762,40</w:t>
            </w:r>
          </w:p>
          <w:p w:rsidR="004F6340" w:rsidRPr="00DB615C" w:rsidRDefault="004F6340" w:rsidP="009715CD">
            <w:pPr>
              <w:pStyle w:val="afffffff9"/>
              <w:suppressAutoHyphens/>
              <w:autoSpaceDN w:val="0"/>
              <w:rPr>
                <w:sz w:val="24"/>
                <w:szCs w:val="24"/>
              </w:rPr>
            </w:pPr>
          </w:p>
        </w:tc>
        <w:tc>
          <w:tcPr>
            <w:tcW w:w="944" w:type="pct"/>
            <w:gridSpan w:val="2"/>
            <w:shd w:val="clear" w:color="auto" w:fill="auto"/>
            <w:vAlign w:val="center"/>
          </w:tcPr>
          <w:p w:rsidR="004F6340" w:rsidRPr="00DB615C" w:rsidRDefault="00405D1D" w:rsidP="009715CD">
            <w:pPr>
              <w:jc w:val="center"/>
              <w:rPr>
                <w:rFonts w:cs="Times New Roman"/>
                <w:color w:val="000000"/>
                <w:lang w:val="ru-RU"/>
              </w:rPr>
            </w:pPr>
            <w:r w:rsidRPr="00DB615C">
              <w:rPr>
                <w:rFonts w:cs="Times New Roman"/>
                <w:color w:val="000000"/>
                <w:lang w:val="ru-RU"/>
              </w:rPr>
              <w:t>2019,2021,2023</w:t>
            </w:r>
          </w:p>
        </w:tc>
        <w:tc>
          <w:tcPr>
            <w:tcW w:w="758" w:type="pct"/>
            <w:shd w:val="clear" w:color="auto" w:fill="auto"/>
            <w:vAlign w:val="center"/>
          </w:tcPr>
          <w:p w:rsidR="004F6340" w:rsidRPr="00DB615C" w:rsidRDefault="004F6340" w:rsidP="009715CD">
            <w:pPr>
              <w:jc w:val="center"/>
              <w:rPr>
                <w:rFonts w:cs="Times New Roman"/>
                <w:color w:val="000000"/>
                <w:lang w:val="ru-RU"/>
              </w:rPr>
            </w:pPr>
            <w:r w:rsidRPr="00DB615C">
              <w:rPr>
                <w:rFonts w:cs="Times New Roman"/>
                <w:bCs/>
                <w:lang w:val="ru-RU"/>
              </w:rPr>
              <w:t>частные инвестиции</w:t>
            </w:r>
          </w:p>
        </w:tc>
      </w:tr>
      <w:tr w:rsidR="004F6340" w:rsidRPr="00DB615C" w:rsidTr="009715CD">
        <w:trPr>
          <w:trHeight w:val="371"/>
        </w:trPr>
        <w:tc>
          <w:tcPr>
            <w:tcW w:w="5000" w:type="pct"/>
            <w:gridSpan w:val="11"/>
            <w:shd w:val="clear" w:color="auto" w:fill="auto"/>
            <w:vAlign w:val="center"/>
          </w:tcPr>
          <w:p w:rsidR="004F6340" w:rsidRPr="00DB615C" w:rsidRDefault="004F6340" w:rsidP="009715CD">
            <w:pPr>
              <w:pStyle w:val="afffffff9"/>
              <w:numPr>
                <w:ilvl w:val="2"/>
                <w:numId w:val="47"/>
              </w:numPr>
              <w:ind w:left="2160" w:right="-83" w:hanging="180"/>
              <w:rPr>
                <w:sz w:val="24"/>
                <w:szCs w:val="24"/>
              </w:rPr>
            </w:pPr>
            <w:r w:rsidRPr="00DB615C">
              <w:rPr>
                <w:sz w:val="24"/>
                <w:szCs w:val="24"/>
              </w:rPr>
              <w:t>Объекты курортно-рекреационного назначения.</w:t>
            </w:r>
          </w:p>
        </w:tc>
      </w:tr>
      <w:tr w:rsidR="004F6340" w:rsidRPr="00DB615C" w:rsidTr="00934B09">
        <w:trPr>
          <w:trHeight w:val="294"/>
        </w:trPr>
        <w:tc>
          <w:tcPr>
            <w:tcW w:w="365" w:type="pct"/>
            <w:gridSpan w:val="2"/>
            <w:shd w:val="clear" w:color="auto" w:fill="auto"/>
            <w:vAlign w:val="center"/>
          </w:tcPr>
          <w:p w:rsidR="004F6340" w:rsidRPr="00DB615C" w:rsidRDefault="009715CD" w:rsidP="009715CD">
            <w:pPr>
              <w:jc w:val="center"/>
              <w:rPr>
                <w:rFonts w:cs="Times New Roman"/>
                <w:kern w:val="0"/>
                <w:lang w:val="ru-RU" w:bidi="ar-SA"/>
              </w:rPr>
            </w:pPr>
            <w:r w:rsidRPr="00DB615C">
              <w:rPr>
                <w:rFonts w:cs="Times New Roman"/>
                <w:kern w:val="0"/>
                <w:lang w:val="ru-RU" w:bidi="ar-SA"/>
              </w:rPr>
              <w:t>10</w:t>
            </w:r>
            <w:r w:rsidR="004F6340" w:rsidRPr="00DB615C">
              <w:rPr>
                <w:rFonts w:cs="Times New Roman"/>
                <w:kern w:val="0"/>
                <w:lang w:val="ru-RU" w:bidi="ar-SA"/>
              </w:rPr>
              <w:t>.1</w:t>
            </w:r>
          </w:p>
        </w:tc>
        <w:tc>
          <w:tcPr>
            <w:tcW w:w="1323" w:type="pct"/>
            <w:gridSpan w:val="2"/>
            <w:shd w:val="clear" w:color="auto" w:fill="auto"/>
            <w:vAlign w:val="center"/>
          </w:tcPr>
          <w:p w:rsidR="004F6340" w:rsidRPr="00DB615C" w:rsidRDefault="004F6340" w:rsidP="009715CD">
            <w:pPr>
              <w:jc w:val="center"/>
              <w:rPr>
                <w:rFonts w:cs="Times New Roman"/>
                <w:kern w:val="0"/>
                <w:lang w:val="ru-RU" w:bidi="ar-SA"/>
              </w:rPr>
            </w:pPr>
            <w:r w:rsidRPr="00DB615C">
              <w:rPr>
                <w:rFonts w:cs="Times New Roman"/>
                <w:kern w:val="0"/>
                <w:lang w:val="ru-RU" w:bidi="ar-SA"/>
              </w:rPr>
              <w:t>Устройство пляжной зоны</w:t>
            </w:r>
          </w:p>
          <w:p w:rsidR="004F6340" w:rsidRPr="00DB615C" w:rsidRDefault="004F6340" w:rsidP="009715CD">
            <w:pPr>
              <w:jc w:val="center"/>
              <w:rPr>
                <w:rFonts w:cs="Times New Roman"/>
                <w:kern w:val="0"/>
                <w:lang w:val="ru-RU" w:bidi="ar-SA"/>
              </w:rPr>
            </w:pPr>
            <w:r w:rsidRPr="00DB615C">
              <w:rPr>
                <w:rFonts w:cs="Times New Roman"/>
                <w:kern w:val="0"/>
                <w:lang w:val="ru-RU" w:bidi="ar-SA"/>
              </w:rPr>
              <w:t>на берегу</w:t>
            </w:r>
          </w:p>
          <w:p w:rsidR="004F6340" w:rsidRPr="00DB615C" w:rsidRDefault="004F6340" w:rsidP="009715CD">
            <w:pPr>
              <w:jc w:val="center"/>
              <w:rPr>
                <w:rFonts w:cs="Times New Roman"/>
                <w:color w:val="000000"/>
                <w:lang w:val="ru-RU"/>
              </w:rPr>
            </w:pPr>
            <w:r w:rsidRPr="00DB615C">
              <w:rPr>
                <w:rFonts w:cs="Times New Roman"/>
                <w:kern w:val="0"/>
                <w:lang w:val="ru-RU" w:bidi="ar-SA"/>
              </w:rPr>
              <w:t>(пляж, объекты активного и пассивного отдыха)</w:t>
            </w:r>
          </w:p>
        </w:tc>
        <w:tc>
          <w:tcPr>
            <w:tcW w:w="885" w:type="pct"/>
            <w:gridSpan w:val="2"/>
            <w:shd w:val="clear" w:color="auto" w:fill="auto"/>
            <w:vAlign w:val="center"/>
          </w:tcPr>
          <w:p w:rsidR="004F6340" w:rsidRPr="00DB615C" w:rsidRDefault="004F6340" w:rsidP="009715CD">
            <w:pPr>
              <w:spacing w:line="276" w:lineRule="auto"/>
              <w:jc w:val="center"/>
              <w:rPr>
                <w:rFonts w:cs="Times New Roman"/>
                <w:lang w:val="ru-RU"/>
              </w:rPr>
            </w:pPr>
            <w:r w:rsidRPr="00DB615C">
              <w:rPr>
                <w:rFonts w:cs="Times New Roman"/>
                <w:lang w:val="ru-RU"/>
              </w:rPr>
              <w:t>350 м</w:t>
            </w:r>
          </w:p>
        </w:tc>
        <w:tc>
          <w:tcPr>
            <w:tcW w:w="717" w:type="pct"/>
            <w:shd w:val="clear" w:color="auto" w:fill="auto"/>
            <w:vAlign w:val="center"/>
          </w:tcPr>
          <w:p w:rsidR="004F6340" w:rsidRPr="00DB615C" w:rsidRDefault="004F6340" w:rsidP="009715CD">
            <w:pPr>
              <w:pStyle w:val="afffffff9"/>
              <w:suppressAutoHyphens/>
              <w:autoSpaceDN w:val="0"/>
              <w:spacing w:line="276" w:lineRule="auto"/>
              <w:rPr>
                <w:kern w:val="3"/>
                <w:sz w:val="24"/>
                <w:szCs w:val="24"/>
                <w:lang w:eastAsia="ja-JP" w:bidi="fa-IR"/>
              </w:rPr>
            </w:pPr>
            <w:r w:rsidRPr="00DB615C">
              <w:rPr>
                <w:bCs/>
                <w:color w:val="000000"/>
                <w:sz w:val="24"/>
                <w:szCs w:val="24"/>
              </w:rPr>
              <w:t>449,20</w:t>
            </w:r>
          </w:p>
        </w:tc>
        <w:tc>
          <w:tcPr>
            <w:tcW w:w="942" w:type="pct"/>
            <w:gridSpan w:val="2"/>
            <w:shd w:val="clear" w:color="auto" w:fill="auto"/>
            <w:vAlign w:val="center"/>
          </w:tcPr>
          <w:p w:rsidR="004F6340" w:rsidRPr="00DB615C" w:rsidRDefault="00405D1D" w:rsidP="009715CD">
            <w:pPr>
              <w:jc w:val="center"/>
              <w:rPr>
                <w:rFonts w:cs="Times New Roman"/>
                <w:bCs/>
                <w:color w:val="000000"/>
                <w:lang w:val="ru-RU"/>
              </w:rPr>
            </w:pPr>
            <w:r w:rsidRPr="00DB615C">
              <w:rPr>
                <w:rFonts w:cs="Times New Roman"/>
                <w:bCs/>
                <w:color w:val="000000"/>
                <w:lang w:val="ru-RU"/>
              </w:rPr>
              <w:t>2018</w:t>
            </w:r>
          </w:p>
        </w:tc>
        <w:tc>
          <w:tcPr>
            <w:tcW w:w="768" w:type="pct"/>
            <w:gridSpan w:val="2"/>
            <w:shd w:val="clear" w:color="auto" w:fill="auto"/>
            <w:vAlign w:val="center"/>
          </w:tcPr>
          <w:p w:rsidR="004F6340" w:rsidRPr="00DB615C" w:rsidRDefault="004F6340" w:rsidP="009715CD">
            <w:pPr>
              <w:jc w:val="center"/>
              <w:rPr>
                <w:rFonts w:cs="Times New Roman"/>
                <w:bCs/>
                <w:color w:val="000000"/>
                <w:lang w:val="ru-RU"/>
              </w:rPr>
            </w:pPr>
            <w:r w:rsidRPr="00DB615C">
              <w:rPr>
                <w:rFonts w:cs="Times New Roman"/>
                <w:lang w:val="ru-RU"/>
              </w:rPr>
              <w:t>бюджет</w:t>
            </w:r>
          </w:p>
        </w:tc>
      </w:tr>
      <w:tr w:rsidR="009715CD" w:rsidRPr="00DB615C" w:rsidTr="00934B09">
        <w:trPr>
          <w:trHeight w:val="294"/>
        </w:trPr>
        <w:tc>
          <w:tcPr>
            <w:tcW w:w="365" w:type="pct"/>
            <w:gridSpan w:val="2"/>
            <w:shd w:val="clear" w:color="auto" w:fill="auto"/>
            <w:vAlign w:val="center"/>
          </w:tcPr>
          <w:p w:rsidR="009715CD" w:rsidRPr="00DB615C" w:rsidRDefault="009715CD" w:rsidP="009715CD">
            <w:pPr>
              <w:spacing w:line="276" w:lineRule="auto"/>
              <w:jc w:val="center"/>
              <w:rPr>
                <w:rFonts w:cs="Times New Roman"/>
                <w:kern w:val="0"/>
                <w:lang w:val="ru-RU" w:bidi="ar-SA"/>
              </w:rPr>
            </w:pPr>
            <w:r w:rsidRPr="00DB615C">
              <w:rPr>
                <w:rFonts w:cs="Times New Roman"/>
                <w:kern w:val="0"/>
                <w:lang w:val="ru-RU" w:bidi="ar-SA"/>
              </w:rPr>
              <w:t>10.2.</w:t>
            </w:r>
          </w:p>
        </w:tc>
        <w:tc>
          <w:tcPr>
            <w:tcW w:w="1323" w:type="pct"/>
            <w:gridSpan w:val="2"/>
            <w:shd w:val="clear" w:color="auto" w:fill="auto"/>
            <w:vAlign w:val="center"/>
          </w:tcPr>
          <w:p w:rsidR="009715CD" w:rsidRPr="00DB615C" w:rsidRDefault="009715CD" w:rsidP="009715CD">
            <w:pPr>
              <w:spacing w:line="276" w:lineRule="auto"/>
              <w:jc w:val="center"/>
              <w:rPr>
                <w:rFonts w:cs="Times New Roman"/>
                <w:kern w:val="0"/>
                <w:lang w:val="ru-RU" w:bidi="ar-SA"/>
              </w:rPr>
            </w:pPr>
            <w:r w:rsidRPr="00DB615C">
              <w:rPr>
                <w:rFonts w:cs="Times New Roman"/>
                <w:lang w:val="ru-RU"/>
              </w:rPr>
              <w:t>Благоустройство и озеленение центральных улиц, парков,</w:t>
            </w:r>
            <w:r w:rsidR="00066369">
              <w:rPr>
                <w:rFonts w:cs="Times New Roman"/>
                <w:lang w:val="ru-RU"/>
              </w:rPr>
              <w:t xml:space="preserve"> </w:t>
            </w:r>
            <w:r w:rsidRPr="00DB615C">
              <w:rPr>
                <w:rFonts w:cs="Times New Roman"/>
                <w:lang w:val="ru-RU"/>
              </w:rPr>
              <w:t>скверов</w:t>
            </w:r>
          </w:p>
        </w:tc>
        <w:tc>
          <w:tcPr>
            <w:tcW w:w="885" w:type="pct"/>
            <w:gridSpan w:val="2"/>
            <w:shd w:val="clear" w:color="auto" w:fill="auto"/>
            <w:vAlign w:val="center"/>
          </w:tcPr>
          <w:p w:rsidR="009715CD" w:rsidRPr="00DB615C" w:rsidRDefault="009715CD" w:rsidP="009715CD">
            <w:pPr>
              <w:pStyle w:val="afffffff9"/>
              <w:suppressAutoHyphens/>
              <w:autoSpaceDN w:val="0"/>
              <w:spacing w:line="276" w:lineRule="auto"/>
              <w:ind w:left="-111" w:right="-83"/>
              <w:rPr>
                <w:kern w:val="3"/>
                <w:sz w:val="24"/>
                <w:szCs w:val="24"/>
                <w:lang w:eastAsia="ja-JP" w:bidi="fa-IR"/>
              </w:rPr>
            </w:pPr>
            <w:r w:rsidRPr="00DB615C">
              <w:rPr>
                <w:kern w:val="3"/>
                <w:sz w:val="24"/>
                <w:szCs w:val="24"/>
                <w:lang w:eastAsia="ja-JP" w:bidi="fa-IR"/>
              </w:rPr>
              <w:t>7,2716 га.</w:t>
            </w:r>
          </w:p>
        </w:tc>
        <w:tc>
          <w:tcPr>
            <w:tcW w:w="717" w:type="pct"/>
            <w:shd w:val="clear" w:color="auto" w:fill="auto"/>
            <w:vAlign w:val="center"/>
          </w:tcPr>
          <w:p w:rsidR="009715CD" w:rsidRPr="00DB615C" w:rsidRDefault="009715CD" w:rsidP="009715CD">
            <w:pPr>
              <w:pStyle w:val="afffffff9"/>
              <w:suppressAutoHyphens/>
              <w:autoSpaceDN w:val="0"/>
              <w:spacing w:line="276" w:lineRule="auto"/>
              <w:rPr>
                <w:kern w:val="3"/>
                <w:sz w:val="24"/>
                <w:szCs w:val="24"/>
                <w:lang w:eastAsia="ja-JP" w:bidi="fa-IR"/>
              </w:rPr>
            </w:pPr>
            <w:r w:rsidRPr="00DB615C">
              <w:rPr>
                <w:color w:val="000000"/>
                <w:sz w:val="24"/>
                <w:szCs w:val="24"/>
              </w:rPr>
              <w:t>47372,29</w:t>
            </w:r>
          </w:p>
        </w:tc>
        <w:tc>
          <w:tcPr>
            <w:tcW w:w="942" w:type="pct"/>
            <w:gridSpan w:val="2"/>
            <w:shd w:val="clear" w:color="auto" w:fill="auto"/>
            <w:vAlign w:val="center"/>
          </w:tcPr>
          <w:p w:rsidR="009715CD" w:rsidRPr="00DB615C" w:rsidRDefault="00405D1D" w:rsidP="009715CD">
            <w:pPr>
              <w:spacing w:line="276" w:lineRule="auto"/>
              <w:jc w:val="center"/>
              <w:rPr>
                <w:rFonts w:cs="Times New Roman"/>
                <w:color w:val="000000"/>
                <w:lang w:val="ru-RU"/>
              </w:rPr>
            </w:pPr>
            <w:r w:rsidRPr="00DB615C">
              <w:rPr>
                <w:rFonts w:cs="Times New Roman"/>
                <w:color w:val="000000"/>
                <w:lang w:val="ru-RU"/>
              </w:rPr>
              <w:t>2018-2030</w:t>
            </w:r>
          </w:p>
        </w:tc>
        <w:tc>
          <w:tcPr>
            <w:tcW w:w="768" w:type="pct"/>
            <w:gridSpan w:val="2"/>
            <w:shd w:val="clear" w:color="auto" w:fill="auto"/>
            <w:vAlign w:val="center"/>
          </w:tcPr>
          <w:p w:rsidR="009715CD" w:rsidRPr="00DB615C" w:rsidRDefault="009715CD" w:rsidP="009715CD">
            <w:pPr>
              <w:jc w:val="center"/>
              <w:rPr>
                <w:rFonts w:cs="Times New Roman"/>
                <w:lang w:val="ru-RU"/>
              </w:rPr>
            </w:pPr>
            <w:r w:rsidRPr="00DB615C">
              <w:rPr>
                <w:rFonts w:cs="Times New Roman"/>
                <w:lang w:val="ru-RU"/>
              </w:rPr>
              <w:t>бюджет</w:t>
            </w:r>
          </w:p>
        </w:tc>
      </w:tr>
    </w:tbl>
    <w:p w:rsidR="00D725A5" w:rsidRPr="00DB615C" w:rsidRDefault="00D725A5" w:rsidP="00F83C8A">
      <w:pPr>
        <w:pStyle w:val="ad"/>
        <w:tabs>
          <w:tab w:val="left" w:pos="284"/>
        </w:tabs>
        <w:spacing w:line="276" w:lineRule="auto"/>
        <w:jc w:val="right"/>
        <w:rPr>
          <w:rFonts w:cs="Times New Roman"/>
          <w:i/>
          <w:sz w:val="28"/>
          <w:szCs w:val="28"/>
          <w:lang w:val="ru-RU"/>
        </w:rPr>
      </w:pPr>
    </w:p>
    <w:p w:rsidR="00F83C8A" w:rsidRPr="00DB615C" w:rsidRDefault="00F83C8A" w:rsidP="00F83C8A">
      <w:pPr>
        <w:spacing w:line="276" w:lineRule="auto"/>
        <w:rPr>
          <w:rFonts w:eastAsia="Times New Roman" w:cs="Times New Roman"/>
          <w:spacing w:val="2"/>
          <w:sz w:val="28"/>
          <w:szCs w:val="28"/>
          <w:lang w:val="ru-RU" w:eastAsia="ru-RU"/>
        </w:rPr>
        <w:sectPr w:rsidR="00F83C8A" w:rsidRPr="00DB615C" w:rsidSect="00242DE0">
          <w:pgSz w:w="16840" w:h="11907" w:orient="landscape" w:code="9"/>
          <w:pgMar w:top="1106" w:right="539" w:bottom="708" w:left="902" w:header="720" w:footer="266" w:gutter="0"/>
          <w:cols w:space="720"/>
          <w:docGrid w:linePitch="326"/>
        </w:sectPr>
      </w:pPr>
    </w:p>
    <w:p w:rsidR="00DF187B" w:rsidRPr="00DB615C" w:rsidRDefault="00242DE0" w:rsidP="00620951">
      <w:pPr>
        <w:pStyle w:val="S0"/>
        <w:jc w:val="center"/>
        <w:rPr>
          <w:b/>
        </w:rPr>
      </w:pPr>
      <w:r w:rsidRPr="00DB615C">
        <w:rPr>
          <w:b/>
        </w:rPr>
        <w:lastRenderedPageBreak/>
        <w:t>ИСТОЧНИКИ ФИНАНСИРОВАНИЯ</w:t>
      </w:r>
    </w:p>
    <w:p w:rsidR="003B5A4A" w:rsidRPr="00DB615C" w:rsidRDefault="00E670AC" w:rsidP="00DF187B">
      <w:pPr>
        <w:spacing w:line="276" w:lineRule="auto"/>
        <w:ind w:left="360" w:firstLine="360"/>
        <w:jc w:val="both"/>
        <w:rPr>
          <w:sz w:val="28"/>
          <w:szCs w:val="28"/>
          <w:lang w:val="ru-RU"/>
        </w:rPr>
      </w:pPr>
      <w:r w:rsidRPr="00DB615C">
        <w:rPr>
          <w:sz w:val="28"/>
          <w:szCs w:val="28"/>
          <w:lang w:val="ru-RU"/>
        </w:rPr>
        <w:t>Задачи</w:t>
      </w:r>
      <w:r w:rsidR="00973E83" w:rsidRPr="00DB615C">
        <w:rPr>
          <w:sz w:val="28"/>
          <w:szCs w:val="28"/>
          <w:lang w:val="ru-RU"/>
        </w:rPr>
        <w:t xml:space="preserve"> </w:t>
      </w:r>
      <w:r w:rsidRPr="00DB615C">
        <w:rPr>
          <w:sz w:val="28"/>
          <w:szCs w:val="28"/>
          <w:lang w:val="ru-RU"/>
        </w:rPr>
        <w:t>ПКР</w:t>
      </w:r>
      <w:r w:rsidR="00973E83" w:rsidRPr="00DB615C">
        <w:rPr>
          <w:sz w:val="28"/>
          <w:szCs w:val="28"/>
          <w:lang w:val="ru-RU"/>
        </w:rPr>
        <w:t xml:space="preserve"> </w:t>
      </w:r>
      <w:r w:rsidRPr="00DB615C">
        <w:rPr>
          <w:sz w:val="28"/>
          <w:szCs w:val="28"/>
          <w:lang w:val="ru-RU"/>
        </w:rPr>
        <w:t>социальной</w:t>
      </w:r>
      <w:r w:rsidR="00973E83" w:rsidRPr="00DB615C">
        <w:rPr>
          <w:sz w:val="28"/>
          <w:szCs w:val="28"/>
          <w:lang w:val="ru-RU"/>
        </w:rPr>
        <w:t xml:space="preserve"> </w:t>
      </w:r>
      <w:r w:rsidRPr="00DB615C">
        <w:rPr>
          <w:sz w:val="28"/>
          <w:szCs w:val="28"/>
          <w:lang w:val="ru-RU"/>
        </w:rPr>
        <w:t>инфраструктуры</w:t>
      </w:r>
      <w:r w:rsidR="00973E83" w:rsidRPr="00DB615C">
        <w:rPr>
          <w:sz w:val="28"/>
          <w:szCs w:val="28"/>
          <w:lang w:val="ru-RU"/>
        </w:rPr>
        <w:t xml:space="preserve"> </w:t>
      </w:r>
      <w:r w:rsidRPr="00DB615C">
        <w:rPr>
          <w:sz w:val="28"/>
          <w:szCs w:val="28"/>
          <w:lang w:val="ru-RU"/>
        </w:rPr>
        <w:t>планируется</w:t>
      </w:r>
      <w:r w:rsidR="00973E83" w:rsidRPr="00DB615C">
        <w:rPr>
          <w:sz w:val="28"/>
          <w:szCs w:val="28"/>
          <w:lang w:val="ru-RU"/>
        </w:rPr>
        <w:t xml:space="preserve"> </w:t>
      </w:r>
      <w:r w:rsidRPr="00DB615C">
        <w:rPr>
          <w:sz w:val="28"/>
          <w:szCs w:val="28"/>
          <w:lang w:val="ru-RU"/>
        </w:rPr>
        <w:t>реализовать</w:t>
      </w:r>
      <w:r w:rsidR="00973E83" w:rsidRPr="00DB615C">
        <w:rPr>
          <w:sz w:val="28"/>
          <w:szCs w:val="28"/>
          <w:lang w:val="ru-RU"/>
        </w:rPr>
        <w:t xml:space="preserve"> </w:t>
      </w:r>
      <w:r w:rsidRPr="00DB615C">
        <w:rPr>
          <w:sz w:val="28"/>
          <w:szCs w:val="28"/>
          <w:lang w:val="ru-RU"/>
        </w:rPr>
        <w:t>:</w:t>
      </w:r>
    </w:p>
    <w:p w:rsidR="003B5A4A" w:rsidRPr="00DB615C" w:rsidRDefault="003B5A4A" w:rsidP="00FA2766">
      <w:pPr>
        <w:pStyle w:val="ad"/>
        <w:numPr>
          <w:ilvl w:val="0"/>
          <w:numId w:val="15"/>
        </w:numPr>
        <w:suppressAutoHyphens w:val="0"/>
        <w:autoSpaceDN/>
        <w:adjustRightInd w:val="0"/>
        <w:spacing w:line="276" w:lineRule="auto"/>
        <w:jc w:val="both"/>
        <w:textAlignment w:val="auto"/>
        <w:rPr>
          <w:sz w:val="28"/>
          <w:szCs w:val="28"/>
          <w:lang w:val="ru-RU"/>
        </w:rPr>
      </w:pPr>
      <w:r w:rsidRPr="00DB615C">
        <w:rPr>
          <w:sz w:val="28"/>
          <w:szCs w:val="28"/>
          <w:lang w:val="ru-RU"/>
        </w:rPr>
        <w:t>за</w:t>
      </w:r>
      <w:r w:rsidR="00973E83" w:rsidRPr="00DB615C">
        <w:rPr>
          <w:sz w:val="28"/>
          <w:szCs w:val="28"/>
          <w:lang w:val="ru-RU"/>
        </w:rPr>
        <w:t xml:space="preserve"> </w:t>
      </w:r>
      <w:r w:rsidRPr="00DB615C">
        <w:rPr>
          <w:sz w:val="28"/>
          <w:szCs w:val="28"/>
          <w:lang w:val="ru-RU"/>
        </w:rPr>
        <w:t>счет</w:t>
      </w:r>
      <w:r w:rsidR="00973E83" w:rsidRPr="00DB615C">
        <w:rPr>
          <w:sz w:val="28"/>
          <w:szCs w:val="28"/>
          <w:lang w:val="ru-RU"/>
        </w:rPr>
        <w:t xml:space="preserve"> </w:t>
      </w:r>
      <w:r w:rsidRPr="00DB615C">
        <w:rPr>
          <w:sz w:val="28"/>
          <w:szCs w:val="28"/>
          <w:lang w:val="ru-RU"/>
        </w:rPr>
        <w:t>средств</w:t>
      </w:r>
      <w:r w:rsidR="00973E83" w:rsidRPr="00DB615C">
        <w:rPr>
          <w:sz w:val="28"/>
          <w:szCs w:val="28"/>
          <w:lang w:val="ru-RU"/>
        </w:rPr>
        <w:t xml:space="preserve"> </w:t>
      </w:r>
      <w:r w:rsidRPr="00DB615C">
        <w:rPr>
          <w:sz w:val="28"/>
          <w:szCs w:val="28"/>
          <w:lang w:val="ru-RU"/>
        </w:rPr>
        <w:t>бюджета</w:t>
      </w:r>
      <w:r w:rsidR="00973E83" w:rsidRPr="00DB615C">
        <w:rPr>
          <w:sz w:val="28"/>
          <w:szCs w:val="28"/>
          <w:lang w:val="ru-RU"/>
        </w:rPr>
        <w:t xml:space="preserve"> </w:t>
      </w:r>
      <w:r w:rsidRPr="00DB615C">
        <w:rPr>
          <w:sz w:val="28"/>
          <w:szCs w:val="28"/>
          <w:lang w:val="ru-RU"/>
        </w:rPr>
        <w:t>поселения;</w:t>
      </w:r>
    </w:p>
    <w:p w:rsidR="002450CA" w:rsidRPr="00DB615C" w:rsidRDefault="002450CA" w:rsidP="00FA2766">
      <w:pPr>
        <w:pStyle w:val="ad"/>
        <w:numPr>
          <w:ilvl w:val="0"/>
          <w:numId w:val="15"/>
        </w:numPr>
        <w:suppressAutoHyphens w:val="0"/>
        <w:autoSpaceDN/>
        <w:adjustRightInd w:val="0"/>
        <w:spacing w:line="276" w:lineRule="auto"/>
        <w:jc w:val="both"/>
        <w:textAlignment w:val="auto"/>
        <w:rPr>
          <w:sz w:val="28"/>
          <w:szCs w:val="28"/>
          <w:lang w:val="ru-RU"/>
        </w:rPr>
      </w:pPr>
      <w:r w:rsidRPr="00DB615C">
        <w:rPr>
          <w:sz w:val="28"/>
          <w:szCs w:val="28"/>
          <w:lang w:val="ru-RU"/>
        </w:rPr>
        <w:t>за</w:t>
      </w:r>
      <w:r w:rsidR="00973E83" w:rsidRPr="00DB615C">
        <w:rPr>
          <w:sz w:val="28"/>
          <w:szCs w:val="28"/>
          <w:lang w:val="ru-RU"/>
        </w:rPr>
        <w:t xml:space="preserve"> </w:t>
      </w:r>
      <w:r w:rsidRPr="00DB615C">
        <w:rPr>
          <w:sz w:val="28"/>
          <w:szCs w:val="28"/>
          <w:lang w:val="ru-RU"/>
        </w:rPr>
        <w:t>счет</w:t>
      </w:r>
      <w:r w:rsidR="00973E83" w:rsidRPr="00DB615C">
        <w:rPr>
          <w:sz w:val="28"/>
          <w:szCs w:val="28"/>
          <w:lang w:val="ru-RU"/>
        </w:rPr>
        <w:t xml:space="preserve"> </w:t>
      </w:r>
      <w:r w:rsidRPr="00DB615C">
        <w:rPr>
          <w:sz w:val="28"/>
          <w:szCs w:val="28"/>
          <w:lang w:val="ru-RU"/>
        </w:rPr>
        <w:t>средств</w:t>
      </w:r>
      <w:r w:rsidR="00973E83" w:rsidRPr="00DB615C">
        <w:rPr>
          <w:sz w:val="28"/>
          <w:szCs w:val="28"/>
          <w:lang w:val="ru-RU"/>
        </w:rPr>
        <w:t xml:space="preserve"> </w:t>
      </w:r>
      <w:r w:rsidRPr="00DB615C">
        <w:rPr>
          <w:sz w:val="28"/>
          <w:szCs w:val="28"/>
          <w:lang w:val="ru-RU"/>
        </w:rPr>
        <w:t>районного</w:t>
      </w:r>
      <w:r w:rsidR="00973E83" w:rsidRPr="00DB615C">
        <w:rPr>
          <w:sz w:val="28"/>
          <w:szCs w:val="28"/>
          <w:lang w:val="ru-RU"/>
        </w:rPr>
        <w:t xml:space="preserve"> </w:t>
      </w:r>
      <w:r w:rsidRPr="00DB615C">
        <w:rPr>
          <w:sz w:val="28"/>
          <w:szCs w:val="28"/>
          <w:lang w:val="ru-RU"/>
        </w:rPr>
        <w:t>бюджета;</w:t>
      </w:r>
    </w:p>
    <w:p w:rsidR="003B5A4A" w:rsidRPr="00DB615C" w:rsidRDefault="003B5A4A" w:rsidP="00FA2766">
      <w:pPr>
        <w:pStyle w:val="ad"/>
        <w:numPr>
          <w:ilvl w:val="0"/>
          <w:numId w:val="15"/>
        </w:numPr>
        <w:suppressAutoHyphens w:val="0"/>
        <w:autoSpaceDN/>
        <w:adjustRightInd w:val="0"/>
        <w:spacing w:before="120" w:line="276" w:lineRule="auto"/>
        <w:jc w:val="both"/>
        <w:textAlignment w:val="auto"/>
        <w:rPr>
          <w:sz w:val="28"/>
          <w:szCs w:val="28"/>
          <w:lang w:val="ru-RU"/>
        </w:rPr>
      </w:pPr>
      <w:r w:rsidRPr="00DB615C">
        <w:rPr>
          <w:sz w:val="28"/>
          <w:szCs w:val="28"/>
          <w:lang w:val="ru-RU"/>
        </w:rPr>
        <w:t>за</w:t>
      </w:r>
      <w:r w:rsidR="00973E83" w:rsidRPr="00DB615C">
        <w:rPr>
          <w:sz w:val="28"/>
          <w:szCs w:val="28"/>
          <w:lang w:val="ru-RU"/>
        </w:rPr>
        <w:t xml:space="preserve"> </w:t>
      </w:r>
      <w:r w:rsidRPr="00DB615C">
        <w:rPr>
          <w:sz w:val="28"/>
          <w:szCs w:val="28"/>
          <w:lang w:val="ru-RU"/>
        </w:rPr>
        <w:t>счет</w:t>
      </w:r>
      <w:r w:rsidR="00973E83" w:rsidRPr="00DB615C">
        <w:rPr>
          <w:sz w:val="28"/>
          <w:szCs w:val="28"/>
          <w:lang w:val="ru-RU"/>
        </w:rPr>
        <w:t xml:space="preserve"> </w:t>
      </w:r>
      <w:r w:rsidRPr="00DB615C">
        <w:rPr>
          <w:sz w:val="28"/>
          <w:szCs w:val="28"/>
          <w:lang w:val="ru-RU"/>
        </w:rPr>
        <w:t>целевых</w:t>
      </w:r>
      <w:r w:rsidR="00973E83" w:rsidRPr="00DB615C">
        <w:rPr>
          <w:sz w:val="28"/>
          <w:szCs w:val="28"/>
          <w:lang w:val="ru-RU"/>
        </w:rPr>
        <w:t xml:space="preserve"> </w:t>
      </w:r>
      <w:r w:rsidRPr="00DB615C">
        <w:rPr>
          <w:sz w:val="28"/>
          <w:szCs w:val="28"/>
          <w:lang w:val="ru-RU"/>
        </w:rPr>
        <w:t>программ;</w:t>
      </w:r>
    </w:p>
    <w:p w:rsidR="003B5A4A" w:rsidRPr="00DB615C" w:rsidRDefault="003B5A4A" w:rsidP="00FA2766">
      <w:pPr>
        <w:pStyle w:val="ad"/>
        <w:numPr>
          <w:ilvl w:val="0"/>
          <w:numId w:val="15"/>
        </w:numPr>
        <w:suppressAutoHyphens w:val="0"/>
        <w:autoSpaceDN/>
        <w:adjustRightInd w:val="0"/>
        <w:spacing w:before="120" w:line="276" w:lineRule="auto"/>
        <w:jc w:val="both"/>
        <w:textAlignment w:val="auto"/>
        <w:rPr>
          <w:lang w:val="ru-RU" w:eastAsia="ru-RU" w:bidi="ar-SA"/>
        </w:rPr>
      </w:pPr>
      <w:r w:rsidRPr="00DB615C">
        <w:rPr>
          <w:sz w:val="28"/>
          <w:szCs w:val="28"/>
          <w:lang w:val="ru-RU"/>
        </w:rPr>
        <w:t>за</w:t>
      </w:r>
      <w:r w:rsidR="00973E83" w:rsidRPr="00DB615C">
        <w:rPr>
          <w:sz w:val="28"/>
          <w:szCs w:val="28"/>
          <w:lang w:val="ru-RU"/>
        </w:rPr>
        <w:t xml:space="preserve"> </w:t>
      </w:r>
      <w:r w:rsidRPr="00DB615C">
        <w:rPr>
          <w:sz w:val="28"/>
          <w:szCs w:val="28"/>
          <w:lang w:val="ru-RU"/>
        </w:rPr>
        <w:t>счет</w:t>
      </w:r>
      <w:r w:rsidR="00973E83" w:rsidRPr="00DB615C">
        <w:rPr>
          <w:sz w:val="28"/>
          <w:szCs w:val="28"/>
          <w:lang w:val="ru-RU"/>
        </w:rPr>
        <w:t xml:space="preserve"> </w:t>
      </w:r>
      <w:r w:rsidRPr="00DB615C">
        <w:rPr>
          <w:sz w:val="28"/>
          <w:szCs w:val="28"/>
          <w:lang w:val="ru-RU"/>
        </w:rPr>
        <w:t>разработки</w:t>
      </w:r>
      <w:r w:rsidR="00973E83" w:rsidRPr="00DB615C">
        <w:rPr>
          <w:sz w:val="28"/>
          <w:szCs w:val="28"/>
          <w:lang w:val="ru-RU"/>
        </w:rPr>
        <w:t xml:space="preserve"> </w:t>
      </w:r>
      <w:r w:rsidRPr="00DB615C">
        <w:rPr>
          <w:sz w:val="28"/>
          <w:szCs w:val="28"/>
          <w:lang w:val="ru-RU"/>
        </w:rPr>
        <w:t>нормативно-правовой</w:t>
      </w:r>
      <w:r w:rsidR="00973E83" w:rsidRPr="00DB615C">
        <w:rPr>
          <w:sz w:val="28"/>
          <w:szCs w:val="28"/>
          <w:lang w:val="ru-RU"/>
        </w:rPr>
        <w:t xml:space="preserve"> </w:t>
      </w:r>
      <w:r w:rsidRPr="00DB615C">
        <w:rPr>
          <w:sz w:val="28"/>
          <w:szCs w:val="28"/>
          <w:lang w:val="ru-RU"/>
        </w:rPr>
        <w:t>базы</w:t>
      </w:r>
      <w:r w:rsidR="00973E83" w:rsidRPr="00DB615C">
        <w:rPr>
          <w:sz w:val="28"/>
          <w:szCs w:val="28"/>
          <w:lang w:val="ru-RU"/>
        </w:rPr>
        <w:t xml:space="preserve"> </w:t>
      </w:r>
      <w:r w:rsidRPr="00DB615C">
        <w:rPr>
          <w:sz w:val="28"/>
          <w:szCs w:val="28"/>
          <w:lang w:val="ru-RU"/>
        </w:rPr>
        <w:t>для</w:t>
      </w:r>
      <w:r w:rsidR="00973E83" w:rsidRPr="00DB615C">
        <w:rPr>
          <w:sz w:val="28"/>
          <w:szCs w:val="28"/>
          <w:lang w:val="ru-RU"/>
        </w:rPr>
        <w:t xml:space="preserve"> </w:t>
      </w:r>
      <w:r w:rsidRPr="00DB615C">
        <w:rPr>
          <w:sz w:val="28"/>
          <w:szCs w:val="28"/>
          <w:lang w:val="ru-RU"/>
        </w:rPr>
        <w:t>привлечения</w:t>
      </w:r>
      <w:r w:rsidR="00973E83" w:rsidRPr="00DB615C">
        <w:rPr>
          <w:sz w:val="28"/>
          <w:szCs w:val="28"/>
          <w:lang w:val="ru-RU"/>
        </w:rPr>
        <w:t xml:space="preserve"> </w:t>
      </w:r>
      <w:r w:rsidRPr="00DB615C">
        <w:rPr>
          <w:sz w:val="28"/>
          <w:szCs w:val="28"/>
          <w:lang w:val="ru-RU"/>
        </w:rPr>
        <w:t>инвестиций,</w:t>
      </w:r>
      <w:r w:rsidR="00973E83" w:rsidRPr="00DB615C">
        <w:rPr>
          <w:sz w:val="28"/>
          <w:szCs w:val="28"/>
          <w:lang w:val="ru-RU"/>
        </w:rPr>
        <w:t xml:space="preserve"> </w:t>
      </w:r>
      <w:r w:rsidRPr="00DB615C">
        <w:rPr>
          <w:sz w:val="28"/>
          <w:szCs w:val="28"/>
          <w:lang w:val="ru-RU"/>
        </w:rPr>
        <w:t>в</w:t>
      </w:r>
      <w:r w:rsidR="00973E83" w:rsidRPr="00DB615C">
        <w:rPr>
          <w:sz w:val="28"/>
          <w:szCs w:val="28"/>
          <w:lang w:val="ru-RU"/>
        </w:rPr>
        <w:t xml:space="preserve"> </w:t>
      </w:r>
      <w:r w:rsidRPr="00DB615C">
        <w:rPr>
          <w:sz w:val="28"/>
          <w:szCs w:val="28"/>
          <w:lang w:val="ru-RU"/>
        </w:rPr>
        <w:t>том</w:t>
      </w:r>
      <w:r w:rsidR="00973E83" w:rsidRPr="00DB615C">
        <w:rPr>
          <w:sz w:val="28"/>
          <w:szCs w:val="28"/>
          <w:lang w:val="ru-RU"/>
        </w:rPr>
        <w:t xml:space="preserve"> </w:t>
      </w:r>
      <w:r w:rsidRPr="00DB615C">
        <w:rPr>
          <w:sz w:val="28"/>
          <w:szCs w:val="28"/>
          <w:lang w:val="ru-RU"/>
        </w:rPr>
        <w:t>числе</w:t>
      </w:r>
      <w:r w:rsidR="00973E83" w:rsidRPr="00DB615C">
        <w:rPr>
          <w:sz w:val="28"/>
          <w:szCs w:val="28"/>
          <w:lang w:val="ru-RU"/>
        </w:rPr>
        <w:t xml:space="preserve"> </w:t>
      </w:r>
      <w:r w:rsidRPr="00DB615C">
        <w:rPr>
          <w:sz w:val="28"/>
          <w:szCs w:val="28"/>
          <w:lang w:val="ru-RU"/>
        </w:rPr>
        <w:t>в</w:t>
      </w:r>
      <w:r w:rsidR="00973E83" w:rsidRPr="00DB615C">
        <w:rPr>
          <w:sz w:val="28"/>
          <w:szCs w:val="28"/>
          <w:lang w:val="ru-RU"/>
        </w:rPr>
        <w:t xml:space="preserve"> </w:t>
      </w:r>
      <w:r w:rsidRPr="00DB615C">
        <w:rPr>
          <w:sz w:val="28"/>
          <w:szCs w:val="28"/>
          <w:lang w:val="ru-RU"/>
        </w:rPr>
        <w:t>форме</w:t>
      </w:r>
      <w:r w:rsidR="00973E83" w:rsidRPr="00DB615C">
        <w:rPr>
          <w:sz w:val="28"/>
          <w:szCs w:val="28"/>
          <w:lang w:val="ru-RU"/>
        </w:rPr>
        <w:t xml:space="preserve"> </w:t>
      </w:r>
      <w:r w:rsidRPr="00DB615C">
        <w:rPr>
          <w:sz w:val="28"/>
          <w:szCs w:val="28"/>
          <w:lang w:val="ru-RU"/>
        </w:rPr>
        <w:t>концессий,</w:t>
      </w:r>
    </w:p>
    <w:p w:rsidR="00D575F0" w:rsidRPr="00DB615C" w:rsidRDefault="003B5A4A" w:rsidP="00FA2766">
      <w:pPr>
        <w:pStyle w:val="ad"/>
        <w:numPr>
          <w:ilvl w:val="0"/>
          <w:numId w:val="15"/>
        </w:numPr>
        <w:suppressAutoHyphens w:val="0"/>
        <w:autoSpaceDN/>
        <w:adjustRightInd w:val="0"/>
        <w:spacing w:before="120" w:line="276" w:lineRule="auto"/>
        <w:jc w:val="both"/>
        <w:textAlignment w:val="auto"/>
        <w:rPr>
          <w:lang w:val="ru-RU" w:eastAsia="ru-RU" w:bidi="ar-SA"/>
        </w:rPr>
      </w:pPr>
      <w:r w:rsidRPr="00DB615C">
        <w:rPr>
          <w:rFonts w:eastAsia="Times New Roman" w:cs="Times New Roman"/>
          <w:spacing w:val="2"/>
          <w:sz w:val="28"/>
          <w:szCs w:val="28"/>
          <w:lang w:val="ru-RU" w:eastAsia="ru-RU"/>
        </w:rPr>
        <w:t>внебюджетные</w:t>
      </w:r>
      <w:r w:rsidR="00973E83" w:rsidRPr="00DB615C">
        <w:rPr>
          <w:rFonts w:eastAsia="Times New Roman" w:cs="Times New Roman"/>
          <w:spacing w:val="2"/>
          <w:sz w:val="28"/>
          <w:szCs w:val="28"/>
          <w:lang w:val="ru-RU" w:eastAsia="ru-RU"/>
        </w:rPr>
        <w:t xml:space="preserve"> </w:t>
      </w:r>
      <w:r w:rsidRPr="00DB615C">
        <w:rPr>
          <w:rFonts w:eastAsia="Times New Roman" w:cs="Times New Roman"/>
          <w:spacing w:val="2"/>
          <w:sz w:val="28"/>
          <w:szCs w:val="28"/>
          <w:lang w:val="ru-RU" w:eastAsia="ru-RU"/>
        </w:rPr>
        <w:t>средства</w:t>
      </w:r>
      <w:r w:rsidR="007C25CF" w:rsidRPr="00DB615C">
        <w:rPr>
          <w:rFonts w:eastAsia="Times New Roman" w:cs="Times New Roman"/>
          <w:spacing w:val="2"/>
          <w:sz w:val="28"/>
          <w:szCs w:val="28"/>
          <w:lang w:val="ru-RU" w:eastAsia="ru-RU"/>
        </w:rPr>
        <w:t>-частные</w:t>
      </w:r>
      <w:r w:rsidR="00973E83" w:rsidRPr="00DB615C">
        <w:rPr>
          <w:rFonts w:eastAsia="Times New Roman" w:cs="Times New Roman"/>
          <w:spacing w:val="2"/>
          <w:sz w:val="28"/>
          <w:szCs w:val="28"/>
          <w:lang w:val="ru-RU" w:eastAsia="ru-RU"/>
        </w:rPr>
        <w:t xml:space="preserve"> </w:t>
      </w:r>
      <w:r w:rsidR="007C25CF" w:rsidRPr="00DB615C">
        <w:rPr>
          <w:rFonts w:eastAsia="Times New Roman" w:cs="Times New Roman"/>
          <w:spacing w:val="2"/>
          <w:sz w:val="28"/>
          <w:szCs w:val="28"/>
          <w:lang w:val="ru-RU" w:eastAsia="ru-RU"/>
        </w:rPr>
        <w:t>инвестиции.</w:t>
      </w:r>
      <w:r w:rsidR="00973E83" w:rsidRPr="00DB615C">
        <w:rPr>
          <w:lang w:val="ru-RU" w:eastAsia="ru-RU" w:bidi="ar-SA"/>
        </w:rPr>
        <w:t xml:space="preserve"> </w:t>
      </w:r>
    </w:p>
    <w:p w:rsidR="008E65AF" w:rsidRPr="00DB615C" w:rsidRDefault="008E65AF" w:rsidP="00620951">
      <w:pPr>
        <w:pStyle w:val="S0"/>
        <w:jc w:val="center"/>
        <w:rPr>
          <w:b/>
        </w:rPr>
      </w:pPr>
      <w:r w:rsidRPr="00DB615C">
        <w:rPr>
          <w:b/>
        </w:rPr>
        <w:t>ЦЕЛЕВЫЕ ПРОГРАММЫ</w:t>
      </w:r>
    </w:p>
    <w:p w:rsidR="008E65AF" w:rsidRPr="00DB615C" w:rsidRDefault="008E65AF" w:rsidP="00E4642B">
      <w:pPr>
        <w:pStyle w:val="Default"/>
        <w:spacing w:line="276" w:lineRule="auto"/>
        <w:ind w:firstLine="720"/>
        <w:rPr>
          <w:rFonts w:cs="Times New Roman"/>
          <w:kern w:val="0"/>
          <w:lang w:val="ru-RU" w:bidi="ar-SA"/>
        </w:rPr>
      </w:pPr>
      <w:r w:rsidRPr="00DB615C">
        <w:rPr>
          <w:rFonts w:cs="Times New Roman"/>
          <w:kern w:val="0"/>
          <w:sz w:val="28"/>
          <w:szCs w:val="28"/>
          <w:lang w:val="ru-RU" w:bidi="ar-SA"/>
        </w:rPr>
        <w:t xml:space="preserve">В настоящее время и социологи, и политики, и экономисты в качестве одного из основных факторов экономического роста в современных условиях рассматривают здоровье населения, уровень его образования и квалификацию. Соответственно данные факторы выступают в качестве важной составляющей части ресурсной базы социально-экономического развития любого государства. </w:t>
      </w:r>
      <w:r w:rsidR="00E4642B" w:rsidRPr="00DB615C">
        <w:rPr>
          <w:rFonts w:cs="Times New Roman"/>
          <w:kern w:val="0"/>
          <w:sz w:val="28"/>
          <w:szCs w:val="28"/>
          <w:lang w:val="ru-RU" w:bidi="ar-SA"/>
        </w:rPr>
        <w:t xml:space="preserve">        </w:t>
      </w:r>
      <w:r w:rsidRPr="00DB615C">
        <w:rPr>
          <w:rFonts w:cs="Times New Roman"/>
          <w:kern w:val="0"/>
          <w:sz w:val="28"/>
          <w:szCs w:val="28"/>
          <w:lang w:val="ru-RU" w:bidi="ar-SA"/>
        </w:rPr>
        <w:t xml:space="preserve">Вкладывая сегодня средства в обеспеченность населения необходимыми материальными и социальными благами, наделяя его определенным набором социальных прав и гарантий, государство определяет будущую судьбу социально-экономических реформ. </w:t>
      </w:r>
    </w:p>
    <w:p w:rsidR="008E65AF" w:rsidRPr="00DB615C" w:rsidRDefault="008E65AF" w:rsidP="00E4642B">
      <w:pPr>
        <w:pStyle w:val="Default"/>
        <w:spacing w:line="276" w:lineRule="auto"/>
        <w:rPr>
          <w:rFonts w:cs="Times New Roman"/>
          <w:kern w:val="0"/>
          <w:lang w:val="ru-RU" w:bidi="ar-SA"/>
        </w:rPr>
      </w:pPr>
      <w:r w:rsidRPr="00DB615C">
        <w:rPr>
          <w:rFonts w:cs="Times New Roman"/>
          <w:kern w:val="0"/>
          <w:lang w:val="ru-RU" w:bidi="ar-SA"/>
        </w:rPr>
        <w:t xml:space="preserve"> </w:t>
      </w:r>
      <w:r w:rsidRPr="00DB615C">
        <w:rPr>
          <w:rFonts w:cs="Times New Roman"/>
          <w:kern w:val="0"/>
          <w:lang w:val="ru-RU" w:bidi="ar-SA"/>
        </w:rPr>
        <w:tab/>
      </w:r>
      <w:r w:rsidRPr="00DB615C">
        <w:rPr>
          <w:rFonts w:cs="Times New Roman"/>
          <w:kern w:val="0"/>
          <w:sz w:val="28"/>
          <w:szCs w:val="28"/>
          <w:lang w:val="ru-RU" w:bidi="ar-SA"/>
        </w:rPr>
        <w:t xml:space="preserve">Конкретные же условия и возможности для удовлетворения материальных и духовных потребностей человека создает и обеспечивает социальная инфраструктура государства. Не случайно, что страны с социально ориентированной экономикой признают приоритетным блок отраслей, ориентированный на формирование личности. </w:t>
      </w:r>
    </w:p>
    <w:p w:rsidR="008E65AF" w:rsidRPr="00DB615C" w:rsidRDefault="008E65AF" w:rsidP="00E4642B">
      <w:pPr>
        <w:pStyle w:val="Default"/>
        <w:spacing w:line="276" w:lineRule="auto"/>
        <w:rPr>
          <w:rFonts w:cs="Times New Roman"/>
          <w:kern w:val="0"/>
          <w:lang w:val="ru-RU" w:bidi="ar-SA"/>
        </w:rPr>
      </w:pPr>
      <w:r w:rsidRPr="00DB615C">
        <w:rPr>
          <w:rFonts w:cs="Times New Roman"/>
          <w:kern w:val="0"/>
          <w:lang w:val="ru-RU" w:bidi="ar-SA"/>
        </w:rPr>
        <w:t xml:space="preserve"> </w:t>
      </w:r>
      <w:r w:rsidRPr="00DB615C">
        <w:rPr>
          <w:rFonts w:cs="Times New Roman"/>
          <w:kern w:val="0"/>
          <w:lang w:val="ru-RU" w:bidi="ar-SA"/>
        </w:rPr>
        <w:tab/>
      </w:r>
      <w:r w:rsidRPr="00DB615C">
        <w:rPr>
          <w:rFonts w:cs="Times New Roman"/>
          <w:kern w:val="0"/>
          <w:sz w:val="28"/>
          <w:szCs w:val="28"/>
          <w:lang w:val="ru-RU" w:bidi="ar-SA"/>
        </w:rPr>
        <w:t xml:space="preserve">В нашей стране развитию социальной инфраструктуры также уделяется большое значение, но, надо признать, что инициатива принадлежит преимущественно федеральному </w:t>
      </w:r>
      <w:r w:rsidR="00DB6E1A" w:rsidRPr="00DB615C">
        <w:rPr>
          <w:rFonts w:cs="Times New Roman"/>
          <w:kern w:val="0"/>
          <w:sz w:val="28"/>
          <w:szCs w:val="28"/>
          <w:lang w:val="ru-RU" w:bidi="ar-SA"/>
        </w:rPr>
        <w:t xml:space="preserve">и </w:t>
      </w:r>
      <w:r w:rsidRPr="00DB615C">
        <w:rPr>
          <w:rFonts w:cs="Times New Roman"/>
          <w:kern w:val="0"/>
          <w:sz w:val="28"/>
          <w:szCs w:val="28"/>
          <w:lang w:val="ru-RU" w:bidi="ar-SA"/>
        </w:rPr>
        <w:t xml:space="preserve">краевому уровню. </w:t>
      </w:r>
    </w:p>
    <w:p w:rsidR="008E65AF" w:rsidRPr="00DB615C" w:rsidRDefault="008E65AF" w:rsidP="00E4642B">
      <w:pPr>
        <w:pStyle w:val="ad"/>
        <w:spacing w:line="276" w:lineRule="auto"/>
        <w:ind w:left="1080"/>
        <w:jc w:val="both"/>
        <w:rPr>
          <w:rFonts w:cs="Times New Roman"/>
          <w:color w:val="000000"/>
          <w:kern w:val="0"/>
          <w:sz w:val="28"/>
          <w:szCs w:val="28"/>
          <w:lang w:val="ru-RU" w:bidi="ar-SA"/>
        </w:rPr>
      </w:pPr>
      <w:r w:rsidRPr="00DB615C">
        <w:rPr>
          <w:rFonts w:cs="Times New Roman"/>
          <w:kern w:val="0"/>
          <w:lang w:val="ru-RU" w:bidi="ar-SA"/>
        </w:rPr>
        <w:t xml:space="preserve"> </w:t>
      </w:r>
      <w:r w:rsidRPr="00DB615C">
        <w:rPr>
          <w:rFonts w:cs="Times New Roman"/>
          <w:color w:val="000000"/>
          <w:kern w:val="0"/>
          <w:sz w:val="28"/>
          <w:szCs w:val="28"/>
          <w:lang w:val="ru-RU" w:bidi="ar-SA"/>
        </w:rPr>
        <w:t>В качестве примера приведем перечень федеральных и краевых целевых программ:</w:t>
      </w:r>
    </w:p>
    <w:p w:rsidR="008E65AF" w:rsidRPr="00DB615C" w:rsidRDefault="008E65AF" w:rsidP="008E65AF">
      <w:pPr>
        <w:pStyle w:val="ad"/>
        <w:spacing w:line="276" w:lineRule="auto"/>
        <w:ind w:left="1080"/>
        <w:jc w:val="both"/>
        <w:rPr>
          <w:rFonts w:cs="Times New Roman"/>
          <w:color w:val="000000"/>
          <w:kern w:val="0"/>
          <w:sz w:val="28"/>
          <w:szCs w:val="28"/>
          <w:lang w:val="ru-RU" w:bidi="ar-SA"/>
        </w:rPr>
      </w:pPr>
    </w:p>
    <w:p w:rsidR="008E65AF" w:rsidRPr="00DB615C" w:rsidRDefault="008E65AF" w:rsidP="00620951">
      <w:pPr>
        <w:pStyle w:val="S0"/>
        <w:jc w:val="center"/>
        <w:rPr>
          <w:b/>
        </w:rPr>
      </w:pPr>
      <w:r w:rsidRPr="00DB615C">
        <w:rPr>
          <w:b/>
        </w:rPr>
        <w:t>ФЕДЕРАЛЬНЫЕ ЦЕЛЕВЫЕ ПРОГРАММЫ РОССИИ (ФЦП)</w:t>
      </w:r>
    </w:p>
    <w:p w:rsidR="008E65AF" w:rsidRPr="00DB615C" w:rsidRDefault="00546044" w:rsidP="00CA7A0C">
      <w:pPr>
        <w:pStyle w:val="ad"/>
        <w:shd w:val="clear" w:color="auto" w:fill="FFFFFF"/>
        <w:spacing w:line="276" w:lineRule="auto"/>
        <w:ind w:left="1440"/>
        <w:jc w:val="center"/>
        <w:textAlignment w:val="auto"/>
        <w:rPr>
          <w:lang w:val="ru-RU"/>
        </w:rPr>
      </w:pPr>
      <w:hyperlink r:id="rId25" w:history="1">
        <w:r w:rsidR="008E65AF" w:rsidRPr="00DB615C">
          <w:rPr>
            <w:rStyle w:val="af7"/>
            <w:rFonts w:cs="Times New Roman"/>
            <w:b/>
            <w:lang w:val="ru-RU"/>
          </w:rPr>
          <w:t>http://fcp.economy.gov.ru/cgi-bin/cis/fcp.cgi/Fcp</w:t>
        </w:r>
      </w:hyperlink>
    </w:p>
    <w:p w:rsidR="008E65AF" w:rsidRPr="00DB615C" w:rsidRDefault="00546044" w:rsidP="008E65AF">
      <w:pPr>
        <w:shd w:val="clear" w:color="auto" w:fill="FFFFFF"/>
        <w:spacing w:line="276" w:lineRule="auto"/>
        <w:rPr>
          <w:rFonts w:cs="Times New Roman"/>
          <w:lang w:val="ru-RU"/>
        </w:rPr>
      </w:pPr>
      <w:hyperlink r:id="rId26" w:history="1">
        <w:r w:rsidR="008E65AF" w:rsidRPr="00DB615C">
          <w:rPr>
            <w:rStyle w:val="af7"/>
            <w:rFonts w:cs="Times New Roman"/>
            <w:b/>
            <w:bCs/>
            <w:color w:val="auto"/>
            <w:lang w:val="ru-RU"/>
          </w:rPr>
          <w:t>Раздел  Жилье</w:t>
        </w:r>
      </w:hyperlink>
    </w:p>
    <w:p w:rsidR="008E65AF" w:rsidRPr="00DB615C" w:rsidRDefault="008E65AF" w:rsidP="00CA7A0C">
      <w:pPr>
        <w:shd w:val="clear" w:color="auto" w:fill="FFFFFF"/>
        <w:spacing w:line="276" w:lineRule="auto"/>
        <w:rPr>
          <w:rFonts w:cs="Times New Roman"/>
          <w:lang w:val="ru-RU"/>
        </w:rPr>
      </w:pPr>
      <w:r w:rsidRPr="00DB615C">
        <w:rPr>
          <w:rFonts w:cs="Times New Roman"/>
          <w:noProof/>
          <w:lang w:val="ru-RU" w:eastAsia="ru-RU" w:bidi="ar-SA"/>
        </w:rPr>
        <w:drawing>
          <wp:inline distT="0" distB="0" distL="0" distR="0">
            <wp:extent cx="57150" cy="85725"/>
            <wp:effectExtent l="19050" t="0" r="0" b="0"/>
            <wp:docPr id="13" name="Рисунок 40" descr="http://fcp.economy.gov.ru/img/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descr="http://fcp.economy.gov.ru/img/arrow.gif"/>
                    <pic:cNvPicPr>
                      <a:picLocks noChangeAspect="1" noChangeArrowheads="1"/>
                    </pic:cNvPicPr>
                  </pic:nvPicPr>
                  <pic:blipFill>
                    <a:blip r:embed="rId27" cstate="print"/>
                    <a:srcRect/>
                    <a:stretch>
                      <a:fillRect/>
                    </a:stretch>
                  </pic:blipFill>
                  <pic:spPr bwMode="auto">
                    <a:xfrm>
                      <a:off x="0" y="0"/>
                      <a:ext cx="57150" cy="85725"/>
                    </a:xfrm>
                    <a:prstGeom prst="rect">
                      <a:avLst/>
                    </a:prstGeom>
                    <a:noFill/>
                    <a:ln w="9525">
                      <a:noFill/>
                      <a:miter lim="800000"/>
                      <a:headEnd/>
                      <a:tailEnd/>
                    </a:ln>
                  </pic:spPr>
                </pic:pic>
              </a:graphicData>
            </a:graphic>
          </wp:inline>
        </w:drawing>
      </w:r>
      <w:r w:rsidRPr="00DB615C">
        <w:rPr>
          <w:rStyle w:val="apple-converted-space"/>
          <w:rFonts w:cs="Times New Roman"/>
          <w:shd w:val="clear" w:color="auto" w:fill="FFFFFF"/>
          <w:lang w:val="ru-RU"/>
        </w:rPr>
        <w:t> </w:t>
      </w:r>
      <w:hyperlink r:id="rId28" w:history="1">
        <w:r w:rsidRPr="00DB615C">
          <w:rPr>
            <w:rStyle w:val="af7"/>
            <w:rFonts w:cs="Times New Roman"/>
            <w:color w:val="auto"/>
            <w:shd w:val="clear" w:color="auto" w:fill="FFFFFF"/>
            <w:lang w:val="ru-RU"/>
          </w:rPr>
          <w:t>Программа "Жилище" на 2015 - 2020 годы</w:t>
        </w:r>
        <w:r w:rsidRPr="00DB615C">
          <w:rPr>
            <w:rStyle w:val="apple-converted-space"/>
            <w:rFonts w:cs="Times New Roman"/>
            <w:u w:val="single"/>
            <w:shd w:val="clear" w:color="auto" w:fill="FFFFFF"/>
            <w:lang w:val="ru-RU"/>
          </w:rPr>
          <w:t> </w:t>
        </w:r>
      </w:hyperlink>
      <w:r w:rsidRPr="00DB615C">
        <w:rPr>
          <w:rFonts w:cs="Times New Roman"/>
          <w:lang w:val="ru-RU"/>
        </w:rPr>
        <w:br/>
      </w:r>
      <w:r w:rsidRPr="00DB615C">
        <w:rPr>
          <w:rFonts w:cs="Times New Roman"/>
          <w:shd w:val="clear" w:color="auto" w:fill="FFFFFF"/>
          <w:lang w:val="ru-RU"/>
        </w:rPr>
        <w:t>  </w:t>
      </w:r>
      <w:r w:rsidRPr="00DB615C">
        <w:rPr>
          <w:rFonts w:cs="Times New Roman"/>
          <w:noProof/>
          <w:lang w:val="ru-RU" w:eastAsia="ru-RU" w:bidi="ar-SA"/>
        </w:rPr>
        <w:drawing>
          <wp:inline distT="0" distB="0" distL="0" distR="0">
            <wp:extent cx="85725" cy="85725"/>
            <wp:effectExtent l="19050" t="0" r="9525" b="0"/>
            <wp:docPr id="12" name="Рисунок 41" descr="http://fcp.economy.gov.ru/img/mark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descr="http://fcp.economy.gov.ru/img/marker.gif"/>
                    <pic:cNvPicPr>
                      <a:picLocks noChangeAspect="1" noChangeArrowheads="1"/>
                    </pic:cNvPicPr>
                  </pic:nvPicPr>
                  <pic:blipFill>
                    <a:blip r:embed="rId29"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DB615C">
        <w:rPr>
          <w:rStyle w:val="apple-converted-space"/>
          <w:rFonts w:cs="Times New Roman"/>
          <w:shd w:val="clear" w:color="auto" w:fill="FFFFFF"/>
          <w:lang w:val="ru-RU"/>
        </w:rPr>
        <w:t> </w:t>
      </w:r>
      <w:hyperlink r:id="rId30" w:history="1">
        <w:r w:rsidRPr="00DB615C">
          <w:rPr>
            <w:rStyle w:val="af7"/>
            <w:rFonts w:cs="Times New Roman"/>
            <w:color w:val="auto"/>
            <w:shd w:val="clear" w:color="auto" w:fill="FFFFFF"/>
            <w:lang w:val="ru-RU"/>
          </w:rPr>
          <w:t>подпрограмма "Обеспечение жильем молодых семей"</w:t>
        </w:r>
        <w:r w:rsidRPr="00DB615C">
          <w:rPr>
            <w:rStyle w:val="apple-converted-space"/>
            <w:rFonts w:cs="Times New Roman"/>
            <w:u w:val="single"/>
            <w:shd w:val="clear" w:color="auto" w:fill="FFFFFF"/>
            <w:lang w:val="ru-RU"/>
          </w:rPr>
          <w:t> </w:t>
        </w:r>
      </w:hyperlink>
      <w:r w:rsidRPr="00DB615C">
        <w:rPr>
          <w:rFonts w:cs="Times New Roman"/>
          <w:lang w:val="ru-RU"/>
        </w:rPr>
        <w:br/>
      </w:r>
      <w:r w:rsidRPr="00DB615C">
        <w:rPr>
          <w:rFonts w:cs="Times New Roman"/>
          <w:shd w:val="clear" w:color="auto" w:fill="FFFFFF"/>
          <w:lang w:val="ru-RU"/>
        </w:rPr>
        <w:t>  </w:t>
      </w:r>
      <w:r w:rsidRPr="00DB615C">
        <w:rPr>
          <w:rFonts w:cs="Times New Roman"/>
          <w:noProof/>
          <w:lang w:val="ru-RU" w:eastAsia="ru-RU" w:bidi="ar-SA"/>
        </w:rPr>
        <w:drawing>
          <wp:inline distT="0" distB="0" distL="0" distR="0">
            <wp:extent cx="85725" cy="85725"/>
            <wp:effectExtent l="19050" t="0" r="9525" b="0"/>
            <wp:docPr id="11" name="Рисунок 42" descr="http://fcp.economy.gov.ru/img/mark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descr="http://fcp.economy.gov.ru/img/marker.gif"/>
                    <pic:cNvPicPr>
                      <a:picLocks noChangeAspect="1" noChangeArrowheads="1"/>
                    </pic:cNvPicPr>
                  </pic:nvPicPr>
                  <pic:blipFill>
                    <a:blip r:embed="rId29"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DB615C">
        <w:rPr>
          <w:rStyle w:val="apple-converted-space"/>
          <w:rFonts w:cs="Times New Roman"/>
          <w:shd w:val="clear" w:color="auto" w:fill="FFFFFF"/>
          <w:lang w:val="ru-RU"/>
        </w:rPr>
        <w:t> </w:t>
      </w:r>
      <w:hyperlink r:id="rId31" w:history="1">
        <w:r w:rsidRPr="00DB615C">
          <w:rPr>
            <w:rStyle w:val="af7"/>
            <w:rFonts w:cs="Times New Roman"/>
            <w:color w:val="auto"/>
            <w:shd w:val="clear" w:color="auto" w:fill="FFFFFF"/>
            <w:lang w:val="ru-RU"/>
          </w:rPr>
          <w:t>подпрограмма "Модернизация объектов коммунальной инфраструктуры"</w:t>
        </w:r>
        <w:r w:rsidRPr="00DB615C">
          <w:rPr>
            <w:rStyle w:val="apple-converted-space"/>
            <w:rFonts w:cs="Times New Roman"/>
            <w:u w:val="single"/>
            <w:shd w:val="clear" w:color="auto" w:fill="FFFFFF"/>
            <w:lang w:val="ru-RU"/>
          </w:rPr>
          <w:t> </w:t>
        </w:r>
      </w:hyperlink>
      <w:r w:rsidRPr="00DB615C">
        <w:rPr>
          <w:rFonts w:cs="Times New Roman"/>
          <w:lang w:val="ru-RU"/>
        </w:rPr>
        <w:br/>
      </w:r>
      <w:r w:rsidRPr="00DB615C">
        <w:rPr>
          <w:rFonts w:cs="Times New Roman"/>
          <w:shd w:val="clear" w:color="auto" w:fill="FFFFFF"/>
          <w:lang w:val="ru-RU"/>
        </w:rPr>
        <w:t>  </w:t>
      </w:r>
      <w:r w:rsidRPr="00DB615C">
        <w:rPr>
          <w:rFonts w:cs="Times New Roman"/>
          <w:noProof/>
          <w:lang w:val="ru-RU" w:eastAsia="ru-RU" w:bidi="ar-SA"/>
        </w:rPr>
        <w:drawing>
          <wp:inline distT="0" distB="0" distL="0" distR="0">
            <wp:extent cx="85725" cy="85725"/>
            <wp:effectExtent l="19050" t="0" r="9525" b="0"/>
            <wp:docPr id="3" name="Рисунок 43" descr="http://fcp.economy.gov.ru/img/mark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descr="http://fcp.economy.gov.ru/img/marker.gif"/>
                    <pic:cNvPicPr>
                      <a:picLocks noChangeAspect="1" noChangeArrowheads="1"/>
                    </pic:cNvPicPr>
                  </pic:nvPicPr>
                  <pic:blipFill>
                    <a:blip r:embed="rId29"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DB615C">
        <w:rPr>
          <w:rStyle w:val="apple-converted-space"/>
          <w:rFonts w:cs="Times New Roman"/>
          <w:shd w:val="clear" w:color="auto" w:fill="FFFFFF"/>
          <w:lang w:val="ru-RU"/>
        </w:rPr>
        <w:t> </w:t>
      </w:r>
      <w:hyperlink r:id="rId32" w:history="1">
        <w:r w:rsidRPr="00DB615C">
          <w:rPr>
            <w:rStyle w:val="af7"/>
            <w:rFonts w:cs="Times New Roman"/>
            <w:color w:val="auto"/>
            <w:shd w:val="clear" w:color="auto" w:fill="FFFFFF"/>
            <w:lang w:val="ru-RU"/>
          </w:rPr>
          <w:t>подпрограмма "Стимулирование программ развития жилищного строительства субъектов Российской Федерации"</w:t>
        </w:r>
        <w:r w:rsidRPr="00DB615C">
          <w:rPr>
            <w:rStyle w:val="apple-converted-space"/>
            <w:rFonts w:cs="Times New Roman"/>
            <w:u w:val="single"/>
            <w:shd w:val="clear" w:color="auto" w:fill="FFFFFF"/>
            <w:lang w:val="ru-RU"/>
          </w:rPr>
          <w:t> </w:t>
        </w:r>
      </w:hyperlink>
      <w:r w:rsidRPr="00DB615C">
        <w:rPr>
          <w:rFonts w:cs="Times New Roman"/>
          <w:lang w:val="ru-RU"/>
        </w:rPr>
        <w:br/>
      </w:r>
      <w:r w:rsidRPr="00DB615C">
        <w:rPr>
          <w:rFonts w:cs="Times New Roman"/>
          <w:shd w:val="clear" w:color="auto" w:fill="FFFFFF"/>
          <w:lang w:val="ru-RU"/>
        </w:rPr>
        <w:t>  </w:t>
      </w:r>
      <w:r w:rsidRPr="00DB615C">
        <w:rPr>
          <w:rFonts w:cs="Times New Roman"/>
          <w:noProof/>
          <w:lang w:val="ru-RU" w:eastAsia="ru-RU" w:bidi="ar-SA"/>
        </w:rPr>
        <w:drawing>
          <wp:inline distT="0" distB="0" distL="0" distR="0">
            <wp:extent cx="85725" cy="85725"/>
            <wp:effectExtent l="19050" t="0" r="9525" b="0"/>
            <wp:docPr id="5" name="Рисунок 44" descr="http://fcp.economy.gov.ru/img/mark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descr="http://fcp.economy.gov.ru/img/marker.gif"/>
                    <pic:cNvPicPr>
                      <a:picLocks noChangeAspect="1" noChangeArrowheads="1"/>
                    </pic:cNvPicPr>
                  </pic:nvPicPr>
                  <pic:blipFill>
                    <a:blip r:embed="rId29"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DB615C">
        <w:rPr>
          <w:rStyle w:val="apple-converted-space"/>
          <w:rFonts w:cs="Times New Roman"/>
          <w:shd w:val="clear" w:color="auto" w:fill="FFFFFF"/>
          <w:lang w:val="ru-RU"/>
        </w:rPr>
        <w:t> </w:t>
      </w:r>
      <w:hyperlink r:id="rId33" w:history="1">
        <w:r w:rsidRPr="00DB615C">
          <w:rPr>
            <w:rStyle w:val="af7"/>
            <w:rFonts w:cs="Times New Roman"/>
            <w:color w:val="auto"/>
            <w:shd w:val="clear" w:color="auto" w:fill="FFFFFF"/>
            <w:lang w:val="ru-RU"/>
          </w:rPr>
          <w:t>подпрограмма "Выполнение государственных обязательств по обеспечению жильем категорий граждан, установленных      федеральным законодательством"</w:t>
        </w:r>
        <w:r w:rsidRPr="00DB615C">
          <w:rPr>
            <w:rStyle w:val="apple-converted-space"/>
            <w:rFonts w:cs="Times New Roman"/>
            <w:u w:val="single"/>
            <w:shd w:val="clear" w:color="auto" w:fill="FFFFFF"/>
            <w:lang w:val="ru-RU"/>
          </w:rPr>
          <w:t> </w:t>
        </w:r>
      </w:hyperlink>
      <w:r w:rsidRPr="00DB615C">
        <w:rPr>
          <w:rFonts w:cs="Times New Roman"/>
          <w:lang w:val="ru-RU"/>
        </w:rPr>
        <w:br/>
      </w:r>
      <w:r w:rsidRPr="00DB615C">
        <w:rPr>
          <w:rFonts w:cs="Times New Roman"/>
          <w:shd w:val="clear" w:color="auto" w:fill="FFFFFF"/>
          <w:lang w:val="ru-RU"/>
        </w:rPr>
        <w:t>  </w:t>
      </w:r>
      <w:r w:rsidRPr="00DB615C">
        <w:rPr>
          <w:rFonts w:cs="Times New Roman"/>
          <w:noProof/>
          <w:lang w:val="ru-RU" w:eastAsia="ru-RU" w:bidi="ar-SA"/>
        </w:rPr>
        <w:drawing>
          <wp:inline distT="0" distB="0" distL="0" distR="0">
            <wp:extent cx="85725" cy="85725"/>
            <wp:effectExtent l="19050" t="0" r="9525" b="0"/>
            <wp:docPr id="6" name="Рисунок 45" descr="http://fcp.economy.gov.ru/img/mark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descr="http://fcp.economy.gov.ru/img/marker.gif"/>
                    <pic:cNvPicPr>
                      <a:picLocks noChangeAspect="1" noChangeArrowheads="1"/>
                    </pic:cNvPicPr>
                  </pic:nvPicPr>
                  <pic:blipFill>
                    <a:blip r:embed="rId29"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DB615C">
        <w:rPr>
          <w:rStyle w:val="apple-converted-space"/>
          <w:rFonts w:cs="Times New Roman"/>
          <w:shd w:val="clear" w:color="auto" w:fill="FFFFFF"/>
          <w:lang w:val="ru-RU"/>
        </w:rPr>
        <w:t> </w:t>
      </w:r>
      <w:hyperlink r:id="rId34" w:history="1">
        <w:r w:rsidRPr="00DB615C">
          <w:rPr>
            <w:rStyle w:val="af7"/>
            <w:rFonts w:cs="Times New Roman"/>
            <w:color w:val="auto"/>
            <w:shd w:val="clear" w:color="auto" w:fill="FFFFFF"/>
            <w:lang w:val="ru-RU"/>
          </w:rPr>
          <w:t>Подпрограмма "Обеспечение жильем отдельных категорий граждан"</w:t>
        </w:r>
        <w:r w:rsidR="00CA7A0C" w:rsidRPr="00DB615C">
          <w:rPr>
            <w:rStyle w:val="af7"/>
            <w:rFonts w:cs="Times New Roman"/>
            <w:color w:val="auto"/>
            <w:shd w:val="clear" w:color="auto" w:fill="FFFFFF"/>
            <w:lang w:val="ru-RU"/>
          </w:rPr>
          <w:t>.</w:t>
        </w:r>
      </w:hyperlink>
      <w:r w:rsidRPr="00DB615C">
        <w:rPr>
          <w:rFonts w:cs="Times New Roman"/>
          <w:shd w:val="clear" w:color="auto" w:fill="FFFFFF"/>
          <w:lang w:val="ru-RU"/>
        </w:rPr>
        <w:t>  </w:t>
      </w:r>
      <w:hyperlink r:id="rId35" w:history="1">
        <w:r w:rsidRPr="00DB615C">
          <w:rPr>
            <w:rFonts w:cs="Times New Roman"/>
            <w:b/>
            <w:bCs/>
            <w:lang w:val="ru-RU"/>
          </w:rPr>
          <w:br/>
        </w:r>
        <w:r w:rsidRPr="00DB615C">
          <w:rPr>
            <w:rStyle w:val="af7"/>
            <w:rFonts w:cs="Times New Roman"/>
            <w:b/>
            <w:bCs/>
            <w:color w:val="auto"/>
            <w:lang w:val="ru-RU"/>
          </w:rPr>
          <w:t>Раздел  Развитие села</w:t>
        </w:r>
      </w:hyperlink>
    </w:p>
    <w:p w:rsidR="008E65AF" w:rsidRPr="00DB615C" w:rsidRDefault="008E65AF" w:rsidP="008E65AF">
      <w:pPr>
        <w:shd w:val="clear" w:color="auto" w:fill="FFFFFF"/>
        <w:spacing w:line="276" w:lineRule="auto"/>
        <w:rPr>
          <w:rFonts w:cs="Times New Roman"/>
          <w:lang w:val="ru-RU"/>
        </w:rPr>
      </w:pPr>
      <w:r w:rsidRPr="00DB615C">
        <w:rPr>
          <w:rFonts w:cs="Times New Roman"/>
          <w:noProof/>
          <w:lang w:val="ru-RU" w:eastAsia="ru-RU" w:bidi="ar-SA"/>
        </w:rPr>
        <w:drawing>
          <wp:inline distT="0" distB="0" distL="0" distR="0">
            <wp:extent cx="57150" cy="85725"/>
            <wp:effectExtent l="19050" t="0" r="0" b="0"/>
            <wp:docPr id="7" name="Рисунок 55" descr="http://fcp.economy.gov.ru/img/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descr="http://fcp.economy.gov.ru/img/arrow.gif"/>
                    <pic:cNvPicPr>
                      <a:picLocks noChangeAspect="1" noChangeArrowheads="1"/>
                    </pic:cNvPicPr>
                  </pic:nvPicPr>
                  <pic:blipFill>
                    <a:blip r:embed="rId27" cstate="print"/>
                    <a:srcRect/>
                    <a:stretch>
                      <a:fillRect/>
                    </a:stretch>
                  </pic:blipFill>
                  <pic:spPr bwMode="auto">
                    <a:xfrm>
                      <a:off x="0" y="0"/>
                      <a:ext cx="57150" cy="85725"/>
                    </a:xfrm>
                    <a:prstGeom prst="rect">
                      <a:avLst/>
                    </a:prstGeom>
                    <a:noFill/>
                    <a:ln w="9525">
                      <a:noFill/>
                      <a:miter lim="800000"/>
                      <a:headEnd/>
                      <a:tailEnd/>
                    </a:ln>
                  </pic:spPr>
                </pic:pic>
              </a:graphicData>
            </a:graphic>
          </wp:inline>
        </w:drawing>
      </w:r>
      <w:r w:rsidRPr="00DB615C">
        <w:rPr>
          <w:rStyle w:val="apple-converted-space"/>
          <w:rFonts w:cs="Times New Roman"/>
          <w:shd w:val="clear" w:color="auto" w:fill="FFFFFF"/>
          <w:lang w:val="ru-RU"/>
        </w:rPr>
        <w:t> </w:t>
      </w:r>
      <w:hyperlink r:id="rId36" w:history="1">
        <w:r w:rsidRPr="00DB615C">
          <w:rPr>
            <w:rStyle w:val="af7"/>
            <w:rFonts w:cs="Times New Roman"/>
            <w:color w:val="auto"/>
            <w:shd w:val="clear" w:color="auto" w:fill="FFFFFF"/>
            <w:lang w:val="ru-RU"/>
          </w:rPr>
          <w:t xml:space="preserve">Программа "Устойчивое развитие сельских территорий на 2014 - 2017 годы и на период до 2020 </w:t>
        </w:r>
        <w:r w:rsidRPr="00DB615C">
          <w:rPr>
            <w:rStyle w:val="af7"/>
            <w:rFonts w:cs="Times New Roman"/>
            <w:color w:val="auto"/>
            <w:shd w:val="clear" w:color="auto" w:fill="FFFFFF"/>
            <w:lang w:val="ru-RU"/>
          </w:rPr>
          <w:lastRenderedPageBreak/>
          <w:t>года"</w:t>
        </w:r>
        <w:r w:rsidRPr="00DB615C">
          <w:rPr>
            <w:rStyle w:val="apple-converted-space"/>
            <w:rFonts w:cs="Times New Roman"/>
            <w:u w:val="single"/>
            <w:shd w:val="clear" w:color="auto" w:fill="FFFFFF"/>
            <w:lang w:val="ru-RU"/>
          </w:rPr>
          <w:t> </w:t>
        </w:r>
      </w:hyperlink>
      <w:r w:rsidR="00CA7A0C" w:rsidRPr="00DB615C">
        <w:rPr>
          <w:lang w:val="ru-RU"/>
        </w:rPr>
        <w:t>.</w:t>
      </w:r>
      <w:hyperlink r:id="rId37" w:history="1">
        <w:r w:rsidRPr="00DB615C">
          <w:rPr>
            <w:rFonts w:cs="Times New Roman"/>
            <w:b/>
            <w:bCs/>
            <w:u w:val="single"/>
            <w:lang w:val="ru-RU"/>
          </w:rPr>
          <w:br/>
        </w:r>
        <w:r w:rsidRPr="00DB615C">
          <w:rPr>
            <w:rStyle w:val="af7"/>
            <w:rFonts w:cs="Times New Roman"/>
            <w:b/>
            <w:bCs/>
            <w:color w:val="auto"/>
            <w:lang w:val="ru-RU"/>
          </w:rPr>
          <w:t>Раздел Социальная инфраструктура</w:t>
        </w:r>
      </w:hyperlink>
    </w:p>
    <w:p w:rsidR="008E65AF" w:rsidRPr="00DB615C" w:rsidRDefault="00546044" w:rsidP="00DA7983">
      <w:pPr>
        <w:pStyle w:val="ad"/>
        <w:numPr>
          <w:ilvl w:val="0"/>
          <w:numId w:val="23"/>
        </w:numPr>
        <w:autoSpaceDE w:val="0"/>
        <w:adjustRightInd w:val="0"/>
        <w:spacing w:line="276" w:lineRule="auto"/>
        <w:ind w:left="0"/>
        <w:textAlignment w:val="auto"/>
        <w:rPr>
          <w:rFonts w:cs="Times New Roman"/>
          <w:lang w:val="ru-RU"/>
        </w:rPr>
      </w:pPr>
      <w:hyperlink r:id="rId38" w:history="1">
        <w:r w:rsidR="008E65AF" w:rsidRPr="00DB615C">
          <w:rPr>
            <w:rStyle w:val="af7"/>
            <w:rFonts w:cs="Times New Roman"/>
            <w:color w:val="auto"/>
            <w:shd w:val="clear" w:color="auto" w:fill="FFFFFF"/>
            <w:lang w:val="ru-RU"/>
          </w:rPr>
          <w:t>Программа "Развитие физической культуры и спорта в Российской Федерации на 2016 - 2020 годы"</w:t>
        </w:r>
        <w:r w:rsidR="008E65AF" w:rsidRPr="00DB615C">
          <w:rPr>
            <w:rStyle w:val="apple-converted-space"/>
            <w:rFonts w:cs="Times New Roman"/>
            <w:u w:val="single"/>
            <w:shd w:val="clear" w:color="auto" w:fill="FFFFFF"/>
            <w:lang w:val="ru-RU"/>
          </w:rPr>
          <w:t> </w:t>
        </w:r>
      </w:hyperlink>
      <w:r w:rsidR="008E65AF" w:rsidRPr="00DB615C">
        <w:rPr>
          <w:rFonts w:cs="Times New Roman"/>
          <w:lang w:val="ru-RU"/>
        </w:rPr>
        <w:br/>
      </w:r>
      <w:r w:rsidR="008E65AF" w:rsidRPr="00DB615C">
        <w:rPr>
          <w:rFonts w:cs="Times New Roman"/>
          <w:noProof/>
          <w:lang w:val="ru-RU" w:eastAsia="ru-RU" w:bidi="ar-SA"/>
        </w:rPr>
        <w:drawing>
          <wp:inline distT="0" distB="0" distL="0" distR="0">
            <wp:extent cx="57150" cy="85725"/>
            <wp:effectExtent l="19050" t="0" r="0" b="0"/>
            <wp:docPr id="8" name="Рисунок 2" descr="http://fcp.economy.gov.ru/img/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fcp.economy.gov.ru/img/arrow.gif"/>
                    <pic:cNvPicPr>
                      <a:picLocks noChangeAspect="1" noChangeArrowheads="1"/>
                    </pic:cNvPicPr>
                  </pic:nvPicPr>
                  <pic:blipFill>
                    <a:blip r:embed="rId27" cstate="print"/>
                    <a:srcRect/>
                    <a:stretch>
                      <a:fillRect/>
                    </a:stretch>
                  </pic:blipFill>
                  <pic:spPr bwMode="auto">
                    <a:xfrm>
                      <a:off x="0" y="0"/>
                      <a:ext cx="57150" cy="85725"/>
                    </a:xfrm>
                    <a:prstGeom prst="rect">
                      <a:avLst/>
                    </a:prstGeom>
                    <a:noFill/>
                    <a:ln w="9525">
                      <a:noFill/>
                      <a:miter lim="800000"/>
                      <a:headEnd/>
                      <a:tailEnd/>
                    </a:ln>
                  </pic:spPr>
                </pic:pic>
              </a:graphicData>
            </a:graphic>
          </wp:inline>
        </w:drawing>
      </w:r>
      <w:r w:rsidR="008E65AF" w:rsidRPr="00DB615C">
        <w:rPr>
          <w:rStyle w:val="apple-converted-space"/>
          <w:rFonts w:cs="Times New Roman"/>
          <w:shd w:val="clear" w:color="auto" w:fill="FFFFFF"/>
          <w:lang w:val="ru-RU"/>
        </w:rPr>
        <w:t> </w:t>
      </w:r>
      <w:hyperlink r:id="rId39" w:history="1">
        <w:r w:rsidR="008E65AF" w:rsidRPr="00DB615C">
          <w:rPr>
            <w:rStyle w:val="af7"/>
            <w:rFonts w:cs="Times New Roman"/>
            <w:color w:val="auto"/>
            <w:shd w:val="clear" w:color="auto" w:fill="FFFFFF"/>
            <w:lang w:val="ru-RU"/>
          </w:rPr>
          <w:t>Федеральная целевая программа развития образования на 2016 - 2020 годы</w:t>
        </w:r>
        <w:r w:rsidR="008E65AF" w:rsidRPr="00DB615C">
          <w:rPr>
            <w:rStyle w:val="apple-converted-space"/>
            <w:rFonts w:cs="Times New Roman"/>
            <w:shd w:val="clear" w:color="auto" w:fill="FFFFFF"/>
            <w:lang w:val="ru-RU"/>
          </w:rPr>
          <w:t> </w:t>
        </w:r>
      </w:hyperlink>
      <w:r w:rsidR="008E65AF" w:rsidRPr="00DB615C">
        <w:rPr>
          <w:rFonts w:cs="Times New Roman"/>
          <w:lang w:val="ru-RU"/>
        </w:rPr>
        <w:br/>
      </w:r>
      <w:r w:rsidR="008E65AF" w:rsidRPr="00DB615C">
        <w:rPr>
          <w:rFonts w:cs="Times New Roman"/>
          <w:noProof/>
          <w:lang w:val="ru-RU" w:eastAsia="ru-RU" w:bidi="ar-SA"/>
        </w:rPr>
        <w:drawing>
          <wp:inline distT="0" distB="0" distL="0" distR="0">
            <wp:extent cx="57150" cy="85725"/>
            <wp:effectExtent l="19050" t="0" r="0" b="0"/>
            <wp:docPr id="9" name="Рисунок 6" descr="http://fcp.economy.gov.ru/img/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fcp.economy.gov.ru/img/arrow.gif"/>
                    <pic:cNvPicPr>
                      <a:picLocks noChangeAspect="1" noChangeArrowheads="1"/>
                    </pic:cNvPicPr>
                  </pic:nvPicPr>
                  <pic:blipFill>
                    <a:blip r:embed="rId27" cstate="print"/>
                    <a:srcRect/>
                    <a:stretch>
                      <a:fillRect/>
                    </a:stretch>
                  </pic:blipFill>
                  <pic:spPr bwMode="auto">
                    <a:xfrm>
                      <a:off x="0" y="0"/>
                      <a:ext cx="57150" cy="85725"/>
                    </a:xfrm>
                    <a:prstGeom prst="rect">
                      <a:avLst/>
                    </a:prstGeom>
                    <a:noFill/>
                    <a:ln w="9525">
                      <a:noFill/>
                      <a:miter lim="800000"/>
                      <a:headEnd/>
                      <a:tailEnd/>
                    </a:ln>
                  </pic:spPr>
                </pic:pic>
              </a:graphicData>
            </a:graphic>
          </wp:inline>
        </w:drawing>
      </w:r>
      <w:r w:rsidR="008E65AF" w:rsidRPr="00DB615C">
        <w:rPr>
          <w:rStyle w:val="apple-converted-space"/>
          <w:rFonts w:cs="Times New Roman"/>
          <w:shd w:val="clear" w:color="auto" w:fill="FFFFFF"/>
          <w:lang w:val="ru-RU"/>
        </w:rPr>
        <w:t> </w:t>
      </w:r>
      <w:hyperlink r:id="rId40" w:history="1">
        <w:r w:rsidR="008E65AF" w:rsidRPr="00DB615C">
          <w:rPr>
            <w:rStyle w:val="af7"/>
            <w:rFonts w:cs="Times New Roman"/>
            <w:color w:val="auto"/>
            <w:shd w:val="clear" w:color="auto" w:fill="FFFFFF"/>
            <w:lang w:val="ru-RU"/>
          </w:rPr>
          <w:t>Программа "Культура России (2012-2018 годы)"</w:t>
        </w:r>
        <w:r w:rsidR="008E65AF" w:rsidRPr="00DB615C">
          <w:rPr>
            <w:rStyle w:val="apple-converted-space"/>
            <w:rFonts w:cs="Times New Roman"/>
            <w:u w:val="single"/>
            <w:shd w:val="clear" w:color="auto" w:fill="FFFFFF"/>
            <w:lang w:val="ru-RU"/>
          </w:rPr>
          <w:t> </w:t>
        </w:r>
      </w:hyperlink>
      <w:r w:rsidR="008E65AF" w:rsidRPr="00DB615C">
        <w:rPr>
          <w:rFonts w:cs="Times New Roman"/>
          <w:lang w:val="ru-RU"/>
        </w:rPr>
        <w:br/>
      </w:r>
      <w:hyperlink r:id="rId41" w:history="1">
        <w:r w:rsidR="008E65AF" w:rsidRPr="00DB615C">
          <w:rPr>
            <w:rStyle w:val="af7"/>
            <w:rFonts w:cs="Times New Roman"/>
            <w:b/>
            <w:bCs/>
            <w:color w:val="auto"/>
            <w:shd w:val="clear" w:color="auto" w:fill="FFFFFF"/>
            <w:lang w:val="ru-RU"/>
          </w:rPr>
          <w:t>Раздел  Безопасность</w:t>
        </w:r>
      </w:hyperlink>
    </w:p>
    <w:p w:rsidR="008E65AF" w:rsidRPr="00DB615C" w:rsidRDefault="00546044" w:rsidP="00DA7983">
      <w:pPr>
        <w:pStyle w:val="ad"/>
        <w:numPr>
          <w:ilvl w:val="0"/>
          <w:numId w:val="37"/>
        </w:numPr>
        <w:autoSpaceDE w:val="0"/>
        <w:adjustRightInd w:val="0"/>
        <w:spacing w:line="276" w:lineRule="auto"/>
        <w:rPr>
          <w:lang w:val="ru-RU"/>
        </w:rPr>
      </w:pPr>
      <w:hyperlink r:id="rId42" w:history="1">
        <w:r w:rsidR="008E65AF" w:rsidRPr="00DB615C">
          <w:rPr>
            <w:rStyle w:val="af7"/>
            <w:rFonts w:cs="Times New Roman"/>
            <w:color w:val="auto"/>
            <w:shd w:val="clear" w:color="auto" w:fill="FFFFFF"/>
            <w:lang w:val="ru-RU"/>
          </w:rPr>
          <w:t>Программа "Повышение безопасности дорожного движения в 2013-2020 годах"</w:t>
        </w:r>
        <w:r w:rsidR="008E65AF" w:rsidRPr="00DB615C">
          <w:rPr>
            <w:rStyle w:val="apple-converted-space"/>
            <w:rFonts w:cs="Times New Roman"/>
            <w:shd w:val="clear" w:color="auto" w:fill="FFFFFF"/>
            <w:lang w:val="ru-RU"/>
          </w:rPr>
          <w:t> </w:t>
        </w:r>
      </w:hyperlink>
      <w:r w:rsidR="00CA7A0C" w:rsidRPr="00DB615C">
        <w:rPr>
          <w:lang w:val="ru-RU"/>
        </w:rPr>
        <w:t>.</w:t>
      </w:r>
    </w:p>
    <w:p w:rsidR="00FC0018" w:rsidRPr="00DB615C" w:rsidRDefault="00FC0018" w:rsidP="00FC0018">
      <w:pPr>
        <w:pStyle w:val="ad"/>
        <w:autoSpaceDE w:val="0"/>
        <w:adjustRightInd w:val="0"/>
        <w:spacing w:line="276" w:lineRule="auto"/>
        <w:rPr>
          <w:rFonts w:cs="Times New Roman"/>
          <w:lang w:val="ru-RU"/>
        </w:rPr>
      </w:pPr>
    </w:p>
    <w:p w:rsidR="008E65AF" w:rsidRPr="00DB615C" w:rsidRDefault="008E65AF" w:rsidP="00620951">
      <w:pPr>
        <w:pStyle w:val="S0"/>
        <w:jc w:val="center"/>
        <w:rPr>
          <w:b/>
        </w:rPr>
      </w:pPr>
      <w:r w:rsidRPr="00DB615C">
        <w:rPr>
          <w:b/>
        </w:rPr>
        <w:t>ДОЛГОСРОЧНЫЕ КРАЕВЫЕ ЦЕЛЕВЫЕ ПРОГРАММЫ</w:t>
      </w:r>
    </w:p>
    <w:p w:rsidR="008E65AF" w:rsidRPr="00DB615C" w:rsidRDefault="00546044" w:rsidP="008E65AF">
      <w:pPr>
        <w:pStyle w:val="ad"/>
        <w:autoSpaceDE w:val="0"/>
        <w:adjustRightInd w:val="0"/>
        <w:spacing w:line="276" w:lineRule="auto"/>
        <w:ind w:left="0"/>
        <w:jc w:val="center"/>
        <w:rPr>
          <w:rFonts w:cs="Times New Roman"/>
          <w:lang w:val="ru-RU"/>
        </w:rPr>
      </w:pPr>
      <w:hyperlink r:id="rId43" w:history="1">
        <w:r w:rsidR="00DB6E1A" w:rsidRPr="00DB615C">
          <w:rPr>
            <w:rStyle w:val="af7"/>
            <w:rFonts w:cs="Times New Roman"/>
            <w:lang w:val="ru-RU"/>
          </w:rPr>
          <w:t>http://economy.krasnodar.ru</w:t>
        </w:r>
      </w:hyperlink>
    </w:p>
    <w:p w:rsidR="00DB6E1A" w:rsidRPr="00DB615C" w:rsidRDefault="00DB6E1A" w:rsidP="008E65AF">
      <w:pPr>
        <w:pStyle w:val="ad"/>
        <w:autoSpaceDE w:val="0"/>
        <w:adjustRightInd w:val="0"/>
        <w:spacing w:line="276" w:lineRule="auto"/>
        <w:ind w:left="0"/>
        <w:jc w:val="center"/>
        <w:rPr>
          <w:rFonts w:cs="Times New Roman"/>
          <w:lang w:val="ru-RU"/>
        </w:rPr>
      </w:pPr>
      <w:r w:rsidRPr="00DB615C">
        <w:rPr>
          <w:rFonts w:cs="Times New Roman"/>
          <w:lang w:val="ru-RU"/>
        </w:rPr>
        <w:t>Государственные программы Краснодарского края</w:t>
      </w:r>
    </w:p>
    <w:p w:rsidR="008E65AF" w:rsidRPr="00DB615C" w:rsidRDefault="00DB6E1A" w:rsidP="00DB6E1A">
      <w:pPr>
        <w:pStyle w:val="ad"/>
        <w:autoSpaceDE w:val="0"/>
        <w:adjustRightInd w:val="0"/>
        <w:spacing w:line="276" w:lineRule="auto"/>
        <w:ind w:left="0"/>
        <w:jc w:val="center"/>
        <w:rPr>
          <w:rFonts w:cs="Times New Roman"/>
          <w:lang w:val="ru-RU"/>
        </w:rPr>
      </w:pPr>
      <w:r w:rsidRPr="00DB615C">
        <w:rPr>
          <w:rFonts w:cs="Times New Roman"/>
          <w:lang w:val="ru-RU"/>
        </w:rPr>
        <w:t>Перечень государственных программ</w:t>
      </w:r>
    </w:p>
    <w:p w:rsidR="00DB6E1A" w:rsidRPr="00DB615C" w:rsidRDefault="00DB6E1A" w:rsidP="00DB6E1A">
      <w:pPr>
        <w:pStyle w:val="ad"/>
        <w:tabs>
          <w:tab w:val="left" w:pos="284"/>
        </w:tabs>
        <w:spacing w:line="276" w:lineRule="auto"/>
        <w:jc w:val="right"/>
        <w:rPr>
          <w:rFonts w:cs="Times New Roman"/>
          <w:i/>
          <w:sz w:val="28"/>
          <w:szCs w:val="28"/>
          <w:lang w:val="ru-RU"/>
        </w:rPr>
      </w:pPr>
      <w:r w:rsidRPr="00DB615C">
        <w:rPr>
          <w:rFonts w:cs="Times New Roman"/>
          <w:i/>
          <w:sz w:val="28"/>
          <w:szCs w:val="28"/>
          <w:lang w:val="ru-RU"/>
        </w:rPr>
        <w:t xml:space="preserve">Таблица </w:t>
      </w:r>
      <w:r w:rsidR="00B261CD" w:rsidRPr="00DB615C">
        <w:rPr>
          <w:rFonts w:cs="Times New Roman"/>
          <w:i/>
          <w:sz w:val="28"/>
          <w:szCs w:val="28"/>
          <w:lang w:val="ru-RU"/>
        </w:rPr>
        <w:t>1</w:t>
      </w:r>
      <w:r w:rsidR="0084708B" w:rsidRPr="00DB615C">
        <w:rPr>
          <w:rFonts w:cs="Times New Roman"/>
          <w:i/>
          <w:sz w:val="28"/>
          <w:szCs w:val="28"/>
          <w:lang w:val="ru-RU"/>
        </w:rPr>
        <w:t>9</w:t>
      </w:r>
      <w:r w:rsidRPr="00DB615C">
        <w:rPr>
          <w:rFonts w:cs="Times New Roman"/>
          <w:i/>
          <w:sz w:val="28"/>
          <w:szCs w:val="28"/>
          <w:lang w:val="ru-RU"/>
        </w:rPr>
        <w:t>.</w:t>
      </w:r>
    </w:p>
    <w:p w:rsidR="00DB6E1A" w:rsidRPr="00DB615C" w:rsidRDefault="00DB6E1A" w:rsidP="00DB6E1A">
      <w:pPr>
        <w:pStyle w:val="ad"/>
        <w:autoSpaceDE w:val="0"/>
        <w:adjustRightInd w:val="0"/>
        <w:spacing w:line="276" w:lineRule="auto"/>
        <w:ind w:left="0"/>
        <w:jc w:val="right"/>
        <w:rPr>
          <w:rFonts w:cs="Times New Roman"/>
          <w:i/>
          <w:sz w:val="28"/>
          <w:szCs w:val="28"/>
          <w:lang w:val="ru-RU"/>
        </w:rPr>
      </w:pPr>
      <w:r w:rsidRPr="00DB615C">
        <w:rPr>
          <w:rFonts w:cs="Times New Roman"/>
          <w:i/>
          <w:sz w:val="28"/>
          <w:szCs w:val="28"/>
          <w:lang w:val="ru-RU"/>
        </w:rPr>
        <w:t xml:space="preserve">Перечень </w:t>
      </w:r>
      <w:r w:rsidR="00954260" w:rsidRPr="00DB615C">
        <w:rPr>
          <w:rFonts w:cs="Times New Roman"/>
          <w:i/>
          <w:sz w:val="28"/>
          <w:szCs w:val="28"/>
          <w:lang w:val="ru-RU"/>
        </w:rPr>
        <w:t xml:space="preserve">краевых целевых </w:t>
      </w:r>
      <w:r w:rsidRPr="00DB615C">
        <w:rPr>
          <w:rFonts w:cs="Times New Roman"/>
          <w:i/>
          <w:sz w:val="28"/>
          <w:szCs w:val="28"/>
          <w:lang w:val="ru-RU"/>
        </w:rPr>
        <w:t xml:space="preserve"> программ</w:t>
      </w:r>
      <w:r w:rsidR="0042733E" w:rsidRPr="00DB615C">
        <w:rPr>
          <w:rFonts w:cs="Times New Roman"/>
          <w:i/>
          <w:sz w:val="28"/>
          <w:szCs w:val="28"/>
          <w:lang w:val="ru-RU"/>
        </w:rPr>
        <w:t>.</w:t>
      </w:r>
    </w:p>
    <w:tbl>
      <w:tblPr>
        <w:tblStyle w:val="-11"/>
        <w:tblW w:w="10281" w:type="dxa"/>
        <w:tblLook w:val="04A0" w:firstRow="1" w:lastRow="0" w:firstColumn="1" w:lastColumn="0" w:noHBand="0" w:noVBand="1"/>
      </w:tblPr>
      <w:tblGrid>
        <w:gridCol w:w="969"/>
        <w:gridCol w:w="3013"/>
        <w:gridCol w:w="4820"/>
        <w:gridCol w:w="1479"/>
      </w:tblGrid>
      <w:tr w:rsidR="008E65AF" w:rsidRPr="00DB615C" w:rsidTr="008E65AF">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969" w:type="dxa"/>
            <w:hideMark/>
          </w:tcPr>
          <w:p w:rsidR="008E65AF" w:rsidRPr="00DB615C" w:rsidRDefault="008E65AF">
            <w:pPr>
              <w:widowControl/>
              <w:suppressAutoHyphens w:val="0"/>
              <w:jc w:val="center"/>
              <w:rPr>
                <w:rFonts w:eastAsia="Times New Roman" w:cs="Times New Roman"/>
                <w:b w:val="0"/>
                <w:bCs w:val="0"/>
                <w:kern w:val="0"/>
                <w:lang w:val="ru-RU" w:eastAsia="ru-RU" w:bidi="ar-SA"/>
              </w:rPr>
            </w:pPr>
            <w:r w:rsidRPr="00DB615C">
              <w:rPr>
                <w:rFonts w:eastAsia="Times New Roman" w:cs="Times New Roman"/>
                <w:b w:val="0"/>
                <w:bCs w:val="0"/>
                <w:kern w:val="0"/>
                <w:lang w:val="ru-RU" w:eastAsia="ru-RU" w:bidi="ar-SA"/>
              </w:rPr>
              <w:t>N° п/п</w:t>
            </w:r>
          </w:p>
        </w:tc>
        <w:tc>
          <w:tcPr>
            <w:tcW w:w="3013" w:type="dxa"/>
            <w:hideMark/>
          </w:tcPr>
          <w:p w:rsidR="008E65AF" w:rsidRPr="00DB615C" w:rsidRDefault="008E65AF">
            <w:pPr>
              <w:widowControl/>
              <w:suppressAutoHyphens w:val="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kern w:val="0"/>
                <w:lang w:val="ru-RU" w:eastAsia="ru-RU" w:bidi="ar-SA"/>
              </w:rPr>
            </w:pPr>
            <w:r w:rsidRPr="00DB615C">
              <w:rPr>
                <w:rFonts w:eastAsia="Times New Roman" w:cs="Times New Roman"/>
                <w:b w:val="0"/>
                <w:bCs w:val="0"/>
                <w:kern w:val="0"/>
                <w:lang w:val="ru-RU" w:eastAsia="ru-RU" w:bidi="ar-SA"/>
              </w:rPr>
              <w:t>Наименование госуда</w:t>
            </w:r>
            <w:r w:rsidRPr="00DB615C">
              <w:rPr>
                <w:rFonts w:eastAsia="Times New Roman" w:cs="Times New Roman"/>
                <w:b w:val="0"/>
                <w:bCs w:val="0"/>
                <w:kern w:val="0"/>
                <w:lang w:val="ru-RU" w:eastAsia="ru-RU" w:bidi="ar-SA"/>
              </w:rPr>
              <w:t>р</w:t>
            </w:r>
            <w:r w:rsidRPr="00DB615C">
              <w:rPr>
                <w:rFonts w:eastAsia="Times New Roman" w:cs="Times New Roman"/>
                <w:b w:val="0"/>
                <w:bCs w:val="0"/>
                <w:kern w:val="0"/>
                <w:lang w:val="ru-RU" w:eastAsia="ru-RU" w:bidi="ar-SA"/>
              </w:rPr>
              <w:t>ственной программы Краснодарского края</w:t>
            </w:r>
          </w:p>
        </w:tc>
        <w:tc>
          <w:tcPr>
            <w:tcW w:w="4820" w:type="dxa"/>
            <w:hideMark/>
          </w:tcPr>
          <w:p w:rsidR="008E65AF" w:rsidRPr="00DB615C" w:rsidRDefault="008E65AF">
            <w:pPr>
              <w:widowControl/>
              <w:suppressAutoHyphens w:val="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kern w:val="0"/>
                <w:lang w:val="ru-RU" w:eastAsia="ru-RU" w:bidi="ar-SA"/>
              </w:rPr>
            </w:pPr>
            <w:r w:rsidRPr="00DB615C">
              <w:rPr>
                <w:rFonts w:eastAsia="Times New Roman" w:cs="Times New Roman"/>
                <w:b w:val="0"/>
                <w:bCs w:val="0"/>
                <w:kern w:val="0"/>
                <w:lang w:val="ru-RU" w:eastAsia="ru-RU" w:bidi="ar-SA"/>
              </w:rPr>
              <w:t>Нормативный правовой акт об утве</w:t>
            </w:r>
            <w:r w:rsidRPr="00DB615C">
              <w:rPr>
                <w:rFonts w:eastAsia="Times New Roman" w:cs="Times New Roman"/>
                <w:b w:val="0"/>
                <w:bCs w:val="0"/>
                <w:kern w:val="0"/>
                <w:lang w:val="ru-RU" w:eastAsia="ru-RU" w:bidi="ar-SA"/>
              </w:rPr>
              <w:t>р</w:t>
            </w:r>
            <w:r w:rsidRPr="00DB615C">
              <w:rPr>
                <w:rFonts w:eastAsia="Times New Roman" w:cs="Times New Roman"/>
                <w:b w:val="0"/>
                <w:bCs w:val="0"/>
                <w:kern w:val="0"/>
                <w:lang w:val="ru-RU" w:eastAsia="ru-RU" w:bidi="ar-SA"/>
              </w:rPr>
              <w:t>ждении государственной программы</w:t>
            </w:r>
          </w:p>
        </w:tc>
        <w:tc>
          <w:tcPr>
            <w:tcW w:w="1479" w:type="dxa"/>
            <w:hideMark/>
          </w:tcPr>
          <w:p w:rsidR="008E65AF" w:rsidRPr="00DB615C" w:rsidRDefault="008E65AF">
            <w:pPr>
              <w:widowControl/>
              <w:suppressAutoHyphens w:val="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kern w:val="0"/>
                <w:lang w:val="ru-RU" w:eastAsia="ru-RU" w:bidi="ar-SA"/>
              </w:rPr>
            </w:pPr>
            <w:r w:rsidRPr="00DB615C">
              <w:rPr>
                <w:rFonts w:eastAsia="Times New Roman" w:cs="Times New Roman"/>
                <w:b w:val="0"/>
                <w:bCs w:val="0"/>
                <w:kern w:val="0"/>
                <w:lang w:val="ru-RU" w:eastAsia="ru-RU" w:bidi="ar-SA"/>
              </w:rPr>
              <w:t>редакция</w:t>
            </w:r>
          </w:p>
        </w:tc>
      </w:tr>
      <w:tr w:rsidR="008E65AF" w:rsidRPr="00DB615C" w:rsidTr="008E65AF">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969" w:type="dxa"/>
            <w:hideMark/>
          </w:tcPr>
          <w:p w:rsidR="008E65AF" w:rsidRPr="00DB615C" w:rsidRDefault="008E65AF">
            <w:pPr>
              <w:widowControl/>
              <w:suppressAutoHyphens w:val="0"/>
              <w:jc w:val="center"/>
              <w:rPr>
                <w:rFonts w:eastAsia="Times New Roman" w:cs="Times New Roman"/>
                <w:kern w:val="0"/>
                <w:lang w:val="ru-RU" w:eastAsia="ru-RU" w:bidi="ar-SA"/>
              </w:rPr>
            </w:pPr>
            <w:r w:rsidRPr="00DB615C">
              <w:rPr>
                <w:rFonts w:eastAsia="Times New Roman" w:cs="Times New Roman"/>
                <w:kern w:val="0"/>
                <w:lang w:val="ru-RU" w:eastAsia="ru-RU" w:bidi="ar-SA"/>
              </w:rPr>
              <w:t>1</w:t>
            </w:r>
          </w:p>
        </w:tc>
        <w:tc>
          <w:tcPr>
            <w:tcW w:w="3013" w:type="dxa"/>
            <w:hideMark/>
          </w:tcPr>
          <w:p w:rsidR="008E65AF" w:rsidRPr="00DB615C" w:rsidRDefault="008E65AF">
            <w:pPr>
              <w:widowControl/>
              <w:suppressAutoHyphens w:val="0"/>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val="ru-RU" w:eastAsia="ru-RU" w:bidi="ar-SA"/>
              </w:rPr>
            </w:pPr>
            <w:r w:rsidRPr="00DB615C">
              <w:rPr>
                <w:rFonts w:eastAsia="Times New Roman" w:cs="Times New Roman"/>
                <w:kern w:val="0"/>
                <w:lang w:val="ru-RU" w:eastAsia="ru-RU" w:bidi="ar-SA"/>
              </w:rPr>
              <w:t>Развитие здравоохранения</w:t>
            </w:r>
          </w:p>
        </w:tc>
        <w:tc>
          <w:tcPr>
            <w:tcW w:w="4820" w:type="dxa"/>
            <w:hideMark/>
          </w:tcPr>
          <w:p w:rsidR="008E65AF" w:rsidRPr="00DB615C" w:rsidRDefault="00546044">
            <w:pPr>
              <w:widowControl/>
              <w:suppressAutoHyphens w:val="0"/>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val="ru-RU" w:eastAsia="ru-RU" w:bidi="ar-SA"/>
              </w:rPr>
            </w:pPr>
            <w:hyperlink r:id="rId44" w:history="1">
              <w:r w:rsidR="008E65AF" w:rsidRPr="00DB615C">
                <w:rPr>
                  <w:rStyle w:val="af7"/>
                  <w:rFonts w:eastAsia="Times New Roman" w:cs="Times New Roman"/>
                  <w:color w:val="auto"/>
                  <w:kern w:val="0"/>
                  <w:lang w:val="ru-RU" w:eastAsia="ru-RU" w:bidi="ar-SA"/>
                </w:rPr>
                <w:t>постановление главы администрации (г</w:t>
              </w:r>
              <w:r w:rsidR="008E65AF" w:rsidRPr="00DB615C">
                <w:rPr>
                  <w:rStyle w:val="af7"/>
                  <w:rFonts w:eastAsia="Times New Roman" w:cs="Times New Roman"/>
                  <w:color w:val="auto"/>
                  <w:kern w:val="0"/>
                  <w:lang w:val="ru-RU" w:eastAsia="ru-RU" w:bidi="ar-SA"/>
                </w:rPr>
                <w:t>у</w:t>
              </w:r>
              <w:r w:rsidR="008E65AF" w:rsidRPr="00DB615C">
                <w:rPr>
                  <w:rStyle w:val="af7"/>
                  <w:rFonts w:eastAsia="Times New Roman" w:cs="Times New Roman"/>
                  <w:color w:val="auto"/>
                  <w:kern w:val="0"/>
                  <w:lang w:val="ru-RU" w:eastAsia="ru-RU" w:bidi="ar-SA"/>
                </w:rPr>
                <w:t>бернатора) Краснодарского края об утве</w:t>
              </w:r>
              <w:r w:rsidR="008E65AF" w:rsidRPr="00DB615C">
                <w:rPr>
                  <w:rStyle w:val="af7"/>
                  <w:rFonts w:eastAsia="Times New Roman" w:cs="Times New Roman"/>
                  <w:color w:val="auto"/>
                  <w:kern w:val="0"/>
                  <w:lang w:val="ru-RU" w:eastAsia="ru-RU" w:bidi="ar-SA"/>
                </w:rPr>
                <w:t>р</w:t>
              </w:r>
              <w:r w:rsidR="008E65AF" w:rsidRPr="00DB615C">
                <w:rPr>
                  <w:rStyle w:val="af7"/>
                  <w:rFonts w:eastAsia="Times New Roman" w:cs="Times New Roman"/>
                  <w:color w:val="auto"/>
                  <w:kern w:val="0"/>
                  <w:lang w:val="ru-RU" w:eastAsia="ru-RU" w:bidi="ar-SA"/>
                </w:rPr>
                <w:t>ждении государственной программы Кра</w:t>
              </w:r>
              <w:r w:rsidR="008E65AF" w:rsidRPr="00DB615C">
                <w:rPr>
                  <w:rStyle w:val="af7"/>
                  <w:rFonts w:eastAsia="Times New Roman" w:cs="Times New Roman"/>
                  <w:color w:val="auto"/>
                  <w:kern w:val="0"/>
                  <w:lang w:val="ru-RU" w:eastAsia="ru-RU" w:bidi="ar-SA"/>
                </w:rPr>
                <w:t>с</w:t>
              </w:r>
              <w:r w:rsidR="008E65AF" w:rsidRPr="00DB615C">
                <w:rPr>
                  <w:rStyle w:val="af7"/>
                  <w:rFonts w:eastAsia="Times New Roman" w:cs="Times New Roman"/>
                  <w:color w:val="auto"/>
                  <w:kern w:val="0"/>
                  <w:lang w:val="ru-RU" w:eastAsia="ru-RU" w:bidi="ar-SA"/>
                </w:rPr>
                <w:t>нодарского края от 12 октября 2015 года N° 966</w:t>
              </w:r>
            </w:hyperlink>
          </w:p>
        </w:tc>
        <w:tc>
          <w:tcPr>
            <w:tcW w:w="1479" w:type="dxa"/>
            <w:hideMark/>
          </w:tcPr>
          <w:p w:rsidR="008E65AF" w:rsidRPr="00DB615C" w:rsidRDefault="008E65AF">
            <w:pPr>
              <w:widowControl/>
              <w:suppressAutoHyphens w:val="0"/>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val="ru-RU" w:eastAsia="ru-RU" w:bidi="ar-SA"/>
              </w:rPr>
            </w:pPr>
            <w:r w:rsidRPr="00DB615C">
              <w:rPr>
                <w:rFonts w:eastAsia="Times New Roman" w:cs="Times New Roman"/>
                <w:kern w:val="0"/>
                <w:lang w:val="ru-RU" w:eastAsia="ru-RU" w:bidi="ar-SA"/>
              </w:rPr>
              <w:t> -</w:t>
            </w:r>
          </w:p>
        </w:tc>
      </w:tr>
      <w:tr w:rsidR="008E65AF" w:rsidRPr="00DB615C" w:rsidTr="008E65AF">
        <w:trPr>
          <w:cnfStyle w:val="000000010000" w:firstRow="0" w:lastRow="0" w:firstColumn="0" w:lastColumn="0" w:oddVBand="0" w:evenVBand="0" w:oddHBand="0" w:evenHBand="1"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969" w:type="dxa"/>
            <w:hideMark/>
          </w:tcPr>
          <w:p w:rsidR="008E65AF" w:rsidRPr="00DB615C" w:rsidRDefault="008E65AF">
            <w:pPr>
              <w:widowControl/>
              <w:suppressAutoHyphens w:val="0"/>
              <w:jc w:val="center"/>
              <w:rPr>
                <w:rFonts w:eastAsia="Times New Roman" w:cs="Times New Roman"/>
                <w:kern w:val="0"/>
                <w:lang w:val="ru-RU" w:eastAsia="ru-RU" w:bidi="ar-SA"/>
              </w:rPr>
            </w:pPr>
            <w:r w:rsidRPr="00DB615C">
              <w:rPr>
                <w:rFonts w:eastAsia="Times New Roman" w:cs="Times New Roman"/>
                <w:kern w:val="0"/>
                <w:lang w:val="ru-RU" w:eastAsia="ru-RU" w:bidi="ar-SA"/>
              </w:rPr>
              <w:t>2</w:t>
            </w:r>
          </w:p>
        </w:tc>
        <w:tc>
          <w:tcPr>
            <w:tcW w:w="3013" w:type="dxa"/>
            <w:hideMark/>
          </w:tcPr>
          <w:p w:rsidR="008E65AF" w:rsidRPr="00DB615C" w:rsidRDefault="008E65AF">
            <w:pPr>
              <w:widowControl/>
              <w:suppressAutoHyphens w:val="0"/>
              <w:cnfStyle w:val="000000010000" w:firstRow="0" w:lastRow="0" w:firstColumn="0" w:lastColumn="0" w:oddVBand="0" w:evenVBand="0" w:oddHBand="0" w:evenHBand="1" w:firstRowFirstColumn="0" w:firstRowLastColumn="0" w:lastRowFirstColumn="0" w:lastRowLastColumn="0"/>
              <w:rPr>
                <w:rFonts w:eastAsia="Times New Roman" w:cs="Times New Roman"/>
                <w:kern w:val="0"/>
                <w:lang w:val="ru-RU" w:eastAsia="ru-RU" w:bidi="ar-SA"/>
              </w:rPr>
            </w:pPr>
            <w:r w:rsidRPr="00DB615C">
              <w:rPr>
                <w:rFonts w:eastAsia="Times New Roman" w:cs="Times New Roman"/>
                <w:kern w:val="0"/>
                <w:lang w:val="ru-RU" w:eastAsia="ru-RU" w:bidi="ar-SA"/>
              </w:rPr>
              <w:t>Развитие образования</w:t>
            </w:r>
          </w:p>
        </w:tc>
        <w:tc>
          <w:tcPr>
            <w:tcW w:w="4820" w:type="dxa"/>
            <w:hideMark/>
          </w:tcPr>
          <w:p w:rsidR="008E65AF" w:rsidRPr="00DB615C" w:rsidRDefault="00546044">
            <w:pPr>
              <w:widowControl/>
              <w:suppressAutoHyphens w:val="0"/>
              <w:cnfStyle w:val="000000010000" w:firstRow="0" w:lastRow="0" w:firstColumn="0" w:lastColumn="0" w:oddVBand="0" w:evenVBand="0" w:oddHBand="0" w:evenHBand="1" w:firstRowFirstColumn="0" w:firstRowLastColumn="0" w:lastRowFirstColumn="0" w:lastRowLastColumn="0"/>
              <w:rPr>
                <w:rFonts w:eastAsia="Times New Roman" w:cs="Times New Roman"/>
                <w:kern w:val="0"/>
                <w:lang w:val="ru-RU" w:eastAsia="ru-RU" w:bidi="ar-SA"/>
              </w:rPr>
            </w:pPr>
            <w:hyperlink r:id="rId45" w:history="1">
              <w:r w:rsidR="008E65AF" w:rsidRPr="00DB615C">
                <w:rPr>
                  <w:rStyle w:val="af7"/>
                  <w:rFonts w:eastAsia="Times New Roman" w:cs="Times New Roman"/>
                  <w:color w:val="auto"/>
                  <w:kern w:val="0"/>
                  <w:lang w:val="ru-RU" w:eastAsia="ru-RU" w:bidi="ar-SA"/>
                </w:rPr>
                <w:t>постановление главы администрации (г</w:t>
              </w:r>
              <w:r w:rsidR="008E65AF" w:rsidRPr="00DB615C">
                <w:rPr>
                  <w:rStyle w:val="af7"/>
                  <w:rFonts w:eastAsia="Times New Roman" w:cs="Times New Roman"/>
                  <w:color w:val="auto"/>
                  <w:kern w:val="0"/>
                  <w:lang w:val="ru-RU" w:eastAsia="ru-RU" w:bidi="ar-SA"/>
                </w:rPr>
                <w:t>у</w:t>
              </w:r>
              <w:r w:rsidR="008E65AF" w:rsidRPr="00DB615C">
                <w:rPr>
                  <w:rStyle w:val="af7"/>
                  <w:rFonts w:eastAsia="Times New Roman" w:cs="Times New Roman"/>
                  <w:color w:val="auto"/>
                  <w:kern w:val="0"/>
                  <w:lang w:val="ru-RU" w:eastAsia="ru-RU" w:bidi="ar-SA"/>
                </w:rPr>
                <w:t>бернатора) Краснодарского края об утве</w:t>
              </w:r>
              <w:r w:rsidR="008E65AF" w:rsidRPr="00DB615C">
                <w:rPr>
                  <w:rStyle w:val="af7"/>
                  <w:rFonts w:eastAsia="Times New Roman" w:cs="Times New Roman"/>
                  <w:color w:val="auto"/>
                  <w:kern w:val="0"/>
                  <w:lang w:val="ru-RU" w:eastAsia="ru-RU" w:bidi="ar-SA"/>
                </w:rPr>
                <w:t>р</w:t>
              </w:r>
              <w:r w:rsidR="008E65AF" w:rsidRPr="00DB615C">
                <w:rPr>
                  <w:rStyle w:val="af7"/>
                  <w:rFonts w:eastAsia="Times New Roman" w:cs="Times New Roman"/>
                  <w:color w:val="auto"/>
                  <w:kern w:val="0"/>
                  <w:lang w:val="ru-RU" w:eastAsia="ru-RU" w:bidi="ar-SA"/>
                </w:rPr>
                <w:t>ждении государственной программы Кра</w:t>
              </w:r>
              <w:r w:rsidR="008E65AF" w:rsidRPr="00DB615C">
                <w:rPr>
                  <w:rStyle w:val="af7"/>
                  <w:rFonts w:eastAsia="Times New Roman" w:cs="Times New Roman"/>
                  <w:color w:val="auto"/>
                  <w:kern w:val="0"/>
                  <w:lang w:val="ru-RU" w:eastAsia="ru-RU" w:bidi="ar-SA"/>
                </w:rPr>
                <w:t>с</w:t>
              </w:r>
              <w:r w:rsidR="008E65AF" w:rsidRPr="00DB615C">
                <w:rPr>
                  <w:rStyle w:val="af7"/>
                  <w:rFonts w:eastAsia="Times New Roman" w:cs="Times New Roman"/>
                  <w:color w:val="auto"/>
                  <w:kern w:val="0"/>
                  <w:lang w:val="ru-RU" w:eastAsia="ru-RU" w:bidi="ar-SA"/>
                </w:rPr>
                <w:t>нодарского края от 5 октября 2015 года N° 939</w:t>
              </w:r>
            </w:hyperlink>
          </w:p>
        </w:tc>
        <w:tc>
          <w:tcPr>
            <w:tcW w:w="1479" w:type="dxa"/>
            <w:hideMark/>
          </w:tcPr>
          <w:p w:rsidR="008E65AF" w:rsidRPr="00DB615C" w:rsidRDefault="008E65AF">
            <w:pPr>
              <w:widowControl/>
              <w:suppressAutoHyphens w:val="0"/>
              <w:cnfStyle w:val="000000010000" w:firstRow="0" w:lastRow="0" w:firstColumn="0" w:lastColumn="0" w:oddVBand="0" w:evenVBand="0" w:oddHBand="0" w:evenHBand="1" w:firstRowFirstColumn="0" w:firstRowLastColumn="0" w:lastRowFirstColumn="0" w:lastRowLastColumn="0"/>
              <w:rPr>
                <w:rFonts w:eastAsia="Times New Roman" w:cs="Times New Roman"/>
                <w:kern w:val="0"/>
                <w:lang w:val="ru-RU" w:eastAsia="ru-RU" w:bidi="ar-SA"/>
              </w:rPr>
            </w:pPr>
            <w:r w:rsidRPr="00DB615C">
              <w:rPr>
                <w:rFonts w:eastAsia="Times New Roman" w:cs="Times New Roman"/>
                <w:kern w:val="0"/>
                <w:lang w:val="ru-RU" w:eastAsia="ru-RU" w:bidi="ar-SA"/>
              </w:rPr>
              <w:t>от 10.12.2015</w:t>
            </w:r>
          </w:p>
        </w:tc>
      </w:tr>
      <w:tr w:rsidR="008E65AF" w:rsidRPr="00DB615C" w:rsidTr="008E65AF">
        <w:trPr>
          <w:cnfStyle w:val="000000100000" w:firstRow="0" w:lastRow="0" w:firstColumn="0" w:lastColumn="0" w:oddVBand="0" w:evenVBand="0" w:oddHBand="1" w:evenHBand="0" w:firstRowFirstColumn="0" w:firstRowLastColumn="0" w:lastRowFirstColumn="0" w:lastRowLastColumn="0"/>
          <w:trHeight w:val="1343"/>
        </w:trPr>
        <w:tc>
          <w:tcPr>
            <w:cnfStyle w:val="001000000000" w:firstRow="0" w:lastRow="0" w:firstColumn="1" w:lastColumn="0" w:oddVBand="0" w:evenVBand="0" w:oddHBand="0" w:evenHBand="0" w:firstRowFirstColumn="0" w:firstRowLastColumn="0" w:lastRowFirstColumn="0" w:lastRowLastColumn="0"/>
            <w:tcW w:w="969" w:type="dxa"/>
            <w:hideMark/>
          </w:tcPr>
          <w:p w:rsidR="008E65AF" w:rsidRPr="00DB615C" w:rsidRDefault="008E65AF">
            <w:pPr>
              <w:widowControl/>
              <w:suppressAutoHyphens w:val="0"/>
              <w:jc w:val="center"/>
              <w:rPr>
                <w:rFonts w:eastAsia="Times New Roman" w:cs="Times New Roman"/>
                <w:kern w:val="0"/>
                <w:lang w:val="ru-RU" w:eastAsia="ru-RU" w:bidi="ar-SA"/>
              </w:rPr>
            </w:pPr>
            <w:r w:rsidRPr="00DB615C">
              <w:rPr>
                <w:rFonts w:eastAsia="Times New Roman" w:cs="Times New Roman"/>
                <w:kern w:val="0"/>
                <w:lang w:val="ru-RU" w:eastAsia="ru-RU" w:bidi="ar-SA"/>
              </w:rPr>
              <w:t>3</w:t>
            </w:r>
          </w:p>
        </w:tc>
        <w:tc>
          <w:tcPr>
            <w:tcW w:w="3013" w:type="dxa"/>
            <w:hideMark/>
          </w:tcPr>
          <w:p w:rsidR="008E65AF" w:rsidRPr="00DB615C" w:rsidRDefault="008E65AF">
            <w:pPr>
              <w:widowControl/>
              <w:suppressAutoHyphens w:val="0"/>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val="ru-RU" w:eastAsia="ru-RU" w:bidi="ar-SA"/>
              </w:rPr>
            </w:pPr>
            <w:r w:rsidRPr="00DB615C">
              <w:rPr>
                <w:rFonts w:eastAsia="Times New Roman" w:cs="Times New Roman"/>
                <w:kern w:val="0"/>
                <w:lang w:val="ru-RU" w:eastAsia="ru-RU" w:bidi="ar-SA"/>
              </w:rPr>
              <w:t>Социальная поддержка граждан</w:t>
            </w:r>
          </w:p>
        </w:tc>
        <w:tc>
          <w:tcPr>
            <w:tcW w:w="4820" w:type="dxa"/>
            <w:hideMark/>
          </w:tcPr>
          <w:p w:rsidR="008E65AF" w:rsidRPr="00DB615C" w:rsidRDefault="00546044">
            <w:pPr>
              <w:widowControl/>
              <w:suppressAutoHyphens w:val="0"/>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val="ru-RU" w:eastAsia="ru-RU" w:bidi="ar-SA"/>
              </w:rPr>
            </w:pPr>
            <w:hyperlink r:id="rId46" w:history="1">
              <w:r w:rsidR="008E65AF" w:rsidRPr="00DB615C">
                <w:rPr>
                  <w:rStyle w:val="af7"/>
                  <w:rFonts w:eastAsia="Times New Roman" w:cs="Times New Roman"/>
                  <w:color w:val="auto"/>
                  <w:kern w:val="0"/>
                  <w:lang w:val="ru-RU" w:eastAsia="ru-RU" w:bidi="ar-SA"/>
                </w:rPr>
                <w:t>постановление главы администрации (г</w:t>
              </w:r>
              <w:r w:rsidR="008E65AF" w:rsidRPr="00DB615C">
                <w:rPr>
                  <w:rStyle w:val="af7"/>
                  <w:rFonts w:eastAsia="Times New Roman" w:cs="Times New Roman"/>
                  <w:color w:val="auto"/>
                  <w:kern w:val="0"/>
                  <w:lang w:val="ru-RU" w:eastAsia="ru-RU" w:bidi="ar-SA"/>
                </w:rPr>
                <w:t>у</w:t>
              </w:r>
              <w:r w:rsidR="008E65AF" w:rsidRPr="00DB615C">
                <w:rPr>
                  <w:rStyle w:val="af7"/>
                  <w:rFonts w:eastAsia="Times New Roman" w:cs="Times New Roman"/>
                  <w:color w:val="auto"/>
                  <w:kern w:val="0"/>
                  <w:lang w:val="ru-RU" w:eastAsia="ru-RU" w:bidi="ar-SA"/>
                </w:rPr>
                <w:t>бернатора) Краснодарского края об утве</w:t>
              </w:r>
              <w:r w:rsidR="008E65AF" w:rsidRPr="00DB615C">
                <w:rPr>
                  <w:rStyle w:val="af7"/>
                  <w:rFonts w:eastAsia="Times New Roman" w:cs="Times New Roman"/>
                  <w:color w:val="auto"/>
                  <w:kern w:val="0"/>
                  <w:lang w:val="ru-RU" w:eastAsia="ru-RU" w:bidi="ar-SA"/>
                </w:rPr>
                <w:t>р</w:t>
              </w:r>
              <w:r w:rsidR="008E65AF" w:rsidRPr="00DB615C">
                <w:rPr>
                  <w:rStyle w:val="af7"/>
                  <w:rFonts w:eastAsia="Times New Roman" w:cs="Times New Roman"/>
                  <w:color w:val="auto"/>
                  <w:kern w:val="0"/>
                  <w:lang w:val="ru-RU" w:eastAsia="ru-RU" w:bidi="ar-SA"/>
                </w:rPr>
                <w:t>ждении государственной программы Кра</w:t>
              </w:r>
              <w:r w:rsidR="008E65AF" w:rsidRPr="00DB615C">
                <w:rPr>
                  <w:rStyle w:val="af7"/>
                  <w:rFonts w:eastAsia="Times New Roman" w:cs="Times New Roman"/>
                  <w:color w:val="auto"/>
                  <w:kern w:val="0"/>
                  <w:lang w:val="ru-RU" w:eastAsia="ru-RU" w:bidi="ar-SA"/>
                </w:rPr>
                <w:t>с</w:t>
              </w:r>
              <w:r w:rsidR="008E65AF" w:rsidRPr="00DB615C">
                <w:rPr>
                  <w:rStyle w:val="af7"/>
                  <w:rFonts w:eastAsia="Times New Roman" w:cs="Times New Roman"/>
                  <w:color w:val="auto"/>
                  <w:kern w:val="0"/>
                  <w:lang w:val="ru-RU" w:eastAsia="ru-RU" w:bidi="ar-SA"/>
                </w:rPr>
                <w:t>нодарского края от 5 октября 2015 года N° 938</w:t>
              </w:r>
            </w:hyperlink>
          </w:p>
        </w:tc>
        <w:tc>
          <w:tcPr>
            <w:tcW w:w="1479" w:type="dxa"/>
            <w:hideMark/>
          </w:tcPr>
          <w:p w:rsidR="008E65AF" w:rsidRPr="00DB615C" w:rsidRDefault="008E65AF">
            <w:pPr>
              <w:widowControl/>
              <w:suppressAutoHyphens w:val="0"/>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val="ru-RU" w:eastAsia="ru-RU" w:bidi="ar-SA"/>
              </w:rPr>
            </w:pPr>
            <w:r w:rsidRPr="00DB615C">
              <w:rPr>
                <w:rFonts w:eastAsia="Times New Roman" w:cs="Times New Roman"/>
                <w:kern w:val="0"/>
                <w:lang w:val="ru-RU" w:eastAsia="ru-RU" w:bidi="ar-SA"/>
              </w:rPr>
              <w:t> </w:t>
            </w:r>
          </w:p>
          <w:p w:rsidR="008E65AF" w:rsidRPr="00DB615C" w:rsidRDefault="008E65AF">
            <w:pPr>
              <w:widowControl/>
              <w:suppressAutoHyphens w:val="0"/>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val="ru-RU" w:eastAsia="ru-RU" w:bidi="ar-SA"/>
              </w:rPr>
            </w:pPr>
            <w:r w:rsidRPr="00DB615C">
              <w:rPr>
                <w:rFonts w:eastAsia="Times New Roman" w:cs="Times New Roman"/>
                <w:kern w:val="0"/>
                <w:lang w:val="ru-RU" w:eastAsia="ru-RU" w:bidi="ar-SA"/>
              </w:rPr>
              <w:t> </w:t>
            </w:r>
          </w:p>
          <w:p w:rsidR="008E65AF" w:rsidRPr="00DB615C" w:rsidRDefault="008E65AF">
            <w:pPr>
              <w:widowControl/>
              <w:suppressAutoHyphens w:val="0"/>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val="ru-RU" w:eastAsia="ru-RU" w:bidi="ar-SA"/>
              </w:rPr>
            </w:pPr>
            <w:r w:rsidRPr="00DB615C">
              <w:rPr>
                <w:rFonts w:eastAsia="Times New Roman" w:cs="Times New Roman"/>
                <w:kern w:val="0"/>
                <w:lang w:val="ru-RU" w:eastAsia="ru-RU" w:bidi="ar-SA"/>
              </w:rPr>
              <w:t>от 25.12.2015 </w:t>
            </w:r>
          </w:p>
        </w:tc>
      </w:tr>
      <w:tr w:rsidR="008E65AF" w:rsidRPr="00DB615C" w:rsidTr="008E65AF">
        <w:trPr>
          <w:cnfStyle w:val="000000010000" w:firstRow="0" w:lastRow="0" w:firstColumn="0" w:lastColumn="0" w:oddVBand="0" w:evenVBand="0" w:oddHBand="0" w:evenHBand="1" w:firstRowFirstColumn="0" w:firstRowLastColumn="0" w:lastRowFirstColumn="0" w:lastRowLastColumn="0"/>
          <w:trHeight w:val="1343"/>
        </w:trPr>
        <w:tc>
          <w:tcPr>
            <w:cnfStyle w:val="001000000000" w:firstRow="0" w:lastRow="0" w:firstColumn="1" w:lastColumn="0" w:oddVBand="0" w:evenVBand="0" w:oddHBand="0" w:evenHBand="0" w:firstRowFirstColumn="0" w:firstRowLastColumn="0" w:lastRowFirstColumn="0" w:lastRowLastColumn="0"/>
            <w:tcW w:w="969" w:type="dxa"/>
            <w:hideMark/>
          </w:tcPr>
          <w:p w:rsidR="008E65AF" w:rsidRPr="00DB615C" w:rsidRDefault="008E65AF">
            <w:pPr>
              <w:widowControl/>
              <w:suppressAutoHyphens w:val="0"/>
              <w:jc w:val="center"/>
              <w:rPr>
                <w:rFonts w:eastAsia="Times New Roman" w:cs="Times New Roman"/>
                <w:kern w:val="0"/>
                <w:lang w:val="ru-RU" w:eastAsia="ru-RU" w:bidi="ar-SA"/>
              </w:rPr>
            </w:pPr>
            <w:r w:rsidRPr="00DB615C">
              <w:rPr>
                <w:rFonts w:eastAsia="Times New Roman" w:cs="Times New Roman"/>
                <w:kern w:val="0"/>
                <w:lang w:val="ru-RU" w:eastAsia="ru-RU" w:bidi="ar-SA"/>
              </w:rPr>
              <w:t>4</w:t>
            </w:r>
          </w:p>
        </w:tc>
        <w:tc>
          <w:tcPr>
            <w:tcW w:w="3013" w:type="dxa"/>
            <w:hideMark/>
          </w:tcPr>
          <w:p w:rsidR="008E65AF" w:rsidRPr="00DB615C" w:rsidRDefault="008E65AF">
            <w:pPr>
              <w:widowControl/>
              <w:suppressAutoHyphens w:val="0"/>
              <w:cnfStyle w:val="000000010000" w:firstRow="0" w:lastRow="0" w:firstColumn="0" w:lastColumn="0" w:oddVBand="0" w:evenVBand="0" w:oddHBand="0" w:evenHBand="1" w:firstRowFirstColumn="0" w:firstRowLastColumn="0" w:lastRowFirstColumn="0" w:lastRowLastColumn="0"/>
              <w:rPr>
                <w:rFonts w:eastAsia="Times New Roman" w:cs="Times New Roman"/>
                <w:kern w:val="0"/>
                <w:lang w:val="ru-RU" w:eastAsia="ru-RU" w:bidi="ar-SA"/>
              </w:rPr>
            </w:pPr>
            <w:r w:rsidRPr="00DB615C">
              <w:rPr>
                <w:rFonts w:eastAsia="Times New Roman" w:cs="Times New Roman"/>
                <w:kern w:val="0"/>
                <w:lang w:val="ru-RU" w:eastAsia="ru-RU" w:bidi="ar-SA"/>
              </w:rPr>
              <w:t>Доступная среда</w:t>
            </w:r>
          </w:p>
        </w:tc>
        <w:tc>
          <w:tcPr>
            <w:tcW w:w="4820" w:type="dxa"/>
            <w:hideMark/>
          </w:tcPr>
          <w:p w:rsidR="008E65AF" w:rsidRPr="00DB615C" w:rsidRDefault="00546044">
            <w:pPr>
              <w:widowControl/>
              <w:suppressAutoHyphens w:val="0"/>
              <w:cnfStyle w:val="000000010000" w:firstRow="0" w:lastRow="0" w:firstColumn="0" w:lastColumn="0" w:oddVBand="0" w:evenVBand="0" w:oddHBand="0" w:evenHBand="1" w:firstRowFirstColumn="0" w:firstRowLastColumn="0" w:lastRowFirstColumn="0" w:lastRowLastColumn="0"/>
              <w:rPr>
                <w:rFonts w:eastAsia="Times New Roman" w:cs="Times New Roman"/>
                <w:kern w:val="0"/>
                <w:lang w:val="ru-RU" w:eastAsia="ru-RU" w:bidi="ar-SA"/>
              </w:rPr>
            </w:pPr>
            <w:hyperlink r:id="rId47" w:history="1">
              <w:r w:rsidR="008E65AF" w:rsidRPr="00DB615C">
                <w:rPr>
                  <w:rStyle w:val="af7"/>
                  <w:rFonts w:eastAsia="Times New Roman" w:cs="Times New Roman"/>
                  <w:color w:val="auto"/>
                  <w:kern w:val="0"/>
                  <w:lang w:val="ru-RU" w:eastAsia="ru-RU" w:bidi="ar-SA"/>
                </w:rPr>
                <w:t>постановление главы администрации (г</w:t>
              </w:r>
              <w:r w:rsidR="008E65AF" w:rsidRPr="00DB615C">
                <w:rPr>
                  <w:rStyle w:val="af7"/>
                  <w:rFonts w:eastAsia="Times New Roman" w:cs="Times New Roman"/>
                  <w:color w:val="auto"/>
                  <w:kern w:val="0"/>
                  <w:lang w:val="ru-RU" w:eastAsia="ru-RU" w:bidi="ar-SA"/>
                </w:rPr>
                <w:t>у</w:t>
              </w:r>
              <w:r w:rsidR="008E65AF" w:rsidRPr="00DB615C">
                <w:rPr>
                  <w:rStyle w:val="af7"/>
                  <w:rFonts w:eastAsia="Times New Roman" w:cs="Times New Roman"/>
                  <w:color w:val="auto"/>
                  <w:kern w:val="0"/>
                  <w:lang w:val="ru-RU" w:eastAsia="ru-RU" w:bidi="ar-SA"/>
                </w:rPr>
                <w:t>бернатора) Краснодарского края об утве</w:t>
              </w:r>
              <w:r w:rsidR="008E65AF" w:rsidRPr="00DB615C">
                <w:rPr>
                  <w:rStyle w:val="af7"/>
                  <w:rFonts w:eastAsia="Times New Roman" w:cs="Times New Roman"/>
                  <w:color w:val="auto"/>
                  <w:kern w:val="0"/>
                  <w:lang w:val="ru-RU" w:eastAsia="ru-RU" w:bidi="ar-SA"/>
                </w:rPr>
                <w:t>р</w:t>
              </w:r>
              <w:r w:rsidR="008E65AF" w:rsidRPr="00DB615C">
                <w:rPr>
                  <w:rStyle w:val="af7"/>
                  <w:rFonts w:eastAsia="Times New Roman" w:cs="Times New Roman"/>
                  <w:color w:val="auto"/>
                  <w:kern w:val="0"/>
                  <w:lang w:val="ru-RU" w:eastAsia="ru-RU" w:bidi="ar-SA"/>
                </w:rPr>
                <w:t>ждении государственной программы Кра</w:t>
              </w:r>
              <w:r w:rsidR="008E65AF" w:rsidRPr="00DB615C">
                <w:rPr>
                  <w:rStyle w:val="af7"/>
                  <w:rFonts w:eastAsia="Times New Roman" w:cs="Times New Roman"/>
                  <w:color w:val="auto"/>
                  <w:kern w:val="0"/>
                  <w:lang w:val="ru-RU" w:eastAsia="ru-RU" w:bidi="ar-SA"/>
                </w:rPr>
                <w:t>с</w:t>
              </w:r>
              <w:r w:rsidR="008E65AF" w:rsidRPr="00DB615C">
                <w:rPr>
                  <w:rStyle w:val="af7"/>
                  <w:rFonts w:eastAsia="Times New Roman" w:cs="Times New Roman"/>
                  <w:color w:val="auto"/>
                  <w:kern w:val="0"/>
                  <w:lang w:val="ru-RU" w:eastAsia="ru-RU" w:bidi="ar-SA"/>
                </w:rPr>
                <w:t>нодарского края от 12 октября 2015 года N° 969</w:t>
              </w:r>
            </w:hyperlink>
          </w:p>
        </w:tc>
        <w:tc>
          <w:tcPr>
            <w:tcW w:w="1479" w:type="dxa"/>
            <w:hideMark/>
          </w:tcPr>
          <w:p w:rsidR="008E65AF" w:rsidRPr="00DB615C" w:rsidRDefault="008E65AF">
            <w:pPr>
              <w:widowControl/>
              <w:suppressAutoHyphens w:val="0"/>
              <w:cnfStyle w:val="000000010000" w:firstRow="0" w:lastRow="0" w:firstColumn="0" w:lastColumn="0" w:oddVBand="0" w:evenVBand="0" w:oddHBand="0" w:evenHBand="1" w:firstRowFirstColumn="0" w:firstRowLastColumn="0" w:lastRowFirstColumn="0" w:lastRowLastColumn="0"/>
              <w:rPr>
                <w:rFonts w:eastAsia="Times New Roman" w:cs="Times New Roman"/>
                <w:kern w:val="0"/>
                <w:lang w:val="ru-RU" w:eastAsia="ru-RU" w:bidi="ar-SA"/>
              </w:rPr>
            </w:pPr>
            <w:r w:rsidRPr="00DB615C">
              <w:rPr>
                <w:rFonts w:eastAsia="Times New Roman" w:cs="Times New Roman"/>
                <w:kern w:val="0"/>
                <w:lang w:val="ru-RU" w:eastAsia="ru-RU" w:bidi="ar-SA"/>
              </w:rPr>
              <w:t> </w:t>
            </w:r>
          </w:p>
          <w:p w:rsidR="008E65AF" w:rsidRPr="00DB615C" w:rsidRDefault="008E65AF">
            <w:pPr>
              <w:widowControl/>
              <w:suppressAutoHyphens w:val="0"/>
              <w:cnfStyle w:val="000000010000" w:firstRow="0" w:lastRow="0" w:firstColumn="0" w:lastColumn="0" w:oddVBand="0" w:evenVBand="0" w:oddHBand="0" w:evenHBand="1" w:firstRowFirstColumn="0" w:firstRowLastColumn="0" w:lastRowFirstColumn="0" w:lastRowLastColumn="0"/>
              <w:rPr>
                <w:rFonts w:eastAsia="Times New Roman" w:cs="Times New Roman"/>
                <w:kern w:val="0"/>
                <w:lang w:val="ru-RU" w:eastAsia="ru-RU" w:bidi="ar-SA"/>
              </w:rPr>
            </w:pPr>
            <w:r w:rsidRPr="00DB615C">
              <w:rPr>
                <w:rFonts w:eastAsia="Times New Roman" w:cs="Times New Roman"/>
                <w:kern w:val="0"/>
                <w:lang w:val="ru-RU" w:eastAsia="ru-RU" w:bidi="ar-SA"/>
              </w:rPr>
              <w:t> </w:t>
            </w:r>
          </w:p>
          <w:p w:rsidR="008E65AF" w:rsidRPr="00DB615C" w:rsidRDefault="008E65AF">
            <w:pPr>
              <w:widowControl/>
              <w:suppressAutoHyphens w:val="0"/>
              <w:cnfStyle w:val="000000010000" w:firstRow="0" w:lastRow="0" w:firstColumn="0" w:lastColumn="0" w:oddVBand="0" w:evenVBand="0" w:oddHBand="0" w:evenHBand="1" w:firstRowFirstColumn="0" w:firstRowLastColumn="0" w:lastRowFirstColumn="0" w:lastRowLastColumn="0"/>
              <w:rPr>
                <w:rFonts w:eastAsia="Times New Roman" w:cs="Times New Roman"/>
                <w:kern w:val="0"/>
                <w:lang w:val="ru-RU" w:eastAsia="ru-RU" w:bidi="ar-SA"/>
              </w:rPr>
            </w:pPr>
            <w:r w:rsidRPr="00DB615C">
              <w:rPr>
                <w:rFonts w:eastAsia="Times New Roman" w:cs="Times New Roman"/>
                <w:kern w:val="0"/>
                <w:lang w:val="ru-RU" w:eastAsia="ru-RU" w:bidi="ar-SA"/>
              </w:rPr>
              <w:t>от 28.12.2015 </w:t>
            </w:r>
          </w:p>
        </w:tc>
      </w:tr>
      <w:tr w:rsidR="008E65AF" w:rsidRPr="00DB615C" w:rsidTr="008E65AF">
        <w:trPr>
          <w:cnfStyle w:val="000000100000" w:firstRow="0" w:lastRow="0" w:firstColumn="0" w:lastColumn="0" w:oddVBand="0" w:evenVBand="0" w:oddHBand="1"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969" w:type="dxa"/>
            <w:hideMark/>
          </w:tcPr>
          <w:p w:rsidR="008E65AF" w:rsidRPr="00DB615C" w:rsidRDefault="008E65AF">
            <w:pPr>
              <w:widowControl/>
              <w:suppressAutoHyphens w:val="0"/>
              <w:jc w:val="center"/>
              <w:rPr>
                <w:rFonts w:eastAsia="Times New Roman" w:cs="Times New Roman"/>
                <w:kern w:val="0"/>
                <w:lang w:val="ru-RU" w:eastAsia="ru-RU" w:bidi="ar-SA"/>
              </w:rPr>
            </w:pPr>
            <w:r w:rsidRPr="00DB615C">
              <w:rPr>
                <w:rFonts w:eastAsia="Times New Roman" w:cs="Times New Roman"/>
                <w:kern w:val="0"/>
                <w:lang w:val="ru-RU" w:eastAsia="ru-RU" w:bidi="ar-SA"/>
              </w:rPr>
              <w:t>5</w:t>
            </w:r>
          </w:p>
        </w:tc>
        <w:tc>
          <w:tcPr>
            <w:tcW w:w="3013" w:type="dxa"/>
            <w:hideMark/>
          </w:tcPr>
          <w:p w:rsidR="008E65AF" w:rsidRPr="00DB615C" w:rsidRDefault="008E65AF">
            <w:pPr>
              <w:widowControl/>
              <w:suppressAutoHyphens w:val="0"/>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val="ru-RU" w:eastAsia="ru-RU" w:bidi="ar-SA"/>
              </w:rPr>
            </w:pPr>
            <w:r w:rsidRPr="00DB615C">
              <w:rPr>
                <w:rFonts w:eastAsia="Times New Roman" w:cs="Times New Roman"/>
                <w:kern w:val="0"/>
                <w:lang w:val="ru-RU" w:eastAsia="ru-RU" w:bidi="ar-SA"/>
              </w:rPr>
              <w:t>Дети Кубани</w:t>
            </w:r>
          </w:p>
        </w:tc>
        <w:tc>
          <w:tcPr>
            <w:tcW w:w="4820" w:type="dxa"/>
            <w:hideMark/>
          </w:tcPr>
          <w:p w:rsidR="008E65AF" w:rsidRPr="00DB615C" w:rsidRDefault="00546044">
            <w:pPr>
              <w:widowControl/>
              <w:suppressAutoHyphens w:val="0"/>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val="ru-RU" w:eastAsia="ru-RU" w:bidi="ar-SA"/>
              </w:rPr>
            </w:pPr>
            <w:hyperlink r:id="rId48" w:history="1">
              <w:r w:rsidR="008E65AF" w:rsidRPr="00DB615C">
                <w:rPr>
                  <w:rStyle w:val="af7"/>
                  <w:rFonts w:eastAsia="Times New Roman" w:cs="Times New Roman"/>
                  <w:color w:val="auto"/>
                  <w:kern w:val="0"/>
                  <w:lang w:val="ru-RU" w:eastAsia="ru-RU" w:bidi="ar-SA"/>
                </w:rPr>
                <w:t>постановление главы администрации (г</w:t>
              </w:r>
              <w:r w:rsidR="008E65AF" w:rsidRPr="00DB615C">
                <w:rPr>
                  <w:rStyle w:val="af7"/>
                  <w:rFonts w:eastAsia="Times New Roman" w:cs="Times New Roman"/>
                  <w:color w:val="auto"/>
                  <w:kern w:val="0"/>
                  <w:lang w:val="ru-RU" w:eastAsia="ru-RU" w:bidi="ar-SA"/>
                </w:rPr>
                <w:t>у</w:t>
              </w:r>
              <w:r w:rsidR="008E65AF" w:rsidRPr="00DB615C">
                <w:rPr>
                  <w:rStyle w:val="af7"/>
                  <w:rFonts w:eastAsia="Times New Roman" w:cs="Times New Roman"/>
                  <w:color w:val="auto"/>
                  <w:kern w:val="0"/>
                  <w:lang w:val="ru-RU" w:eastAsia="ru-RU" w:bidi="ar-SA"/>
                </w:rPr>
                <w:t>бернатора) Краснодарского края об утве</w:t>
              </w:r>
              <w:r w:rsidR="008E65AF" w:rsidRPr="00DB615C">
                <w:rPr>
                  <w:rStyle w:val="af7"/>
                  <w:rFonts w:eastAsia="Times New Roman" w:cs="Times New Roman"/>
                  <w:color w:val="auto"/>
                  <w:kern w:val="0"/>
                  <w:lang w:val="ru-RU" w:eastAsia="ru-RU" w:bidi="ar-SA"/>
                </w:rPr>
                <w:t>р</w:t>
              </w:r>
              <w:r w:rsidR="008E65AF" w:rsidRPr="00DB615C">
                <w:rPr>
                  <w:rStyle w:val="af7"/>
                  <w:rFonts w:eastAsia="Times New Roman" w:cs="Times New Roman"/>
                  <w:color w:val="auto"/>
                  <w:kern w:val="0"/>
                  <w:lang w:val="ru-RU" w:eastAsia="ru-RU" w:bidi="ar-SA"/>
                </w:rPr>
                <w:t>ждении государственной программы Кра</w:t>
              </w:r>
              <w:r w:rsidR="008E65AF" w:rsidRPr="00DB615C">
                <w:rPr>
                  <w:rStyle w:val="af7"/>
                  <w:rFonts w:eastAsia="Times New Roman" w:cs="Times New Roman"/>
                  <w:color w:val="auto"/>
                  <w:kern w:val="0"/>
                  <w:lang w:val="ru-RU" w:eastAsia="ru-RU" w:bidi="ar-SA"/>
                </w:rPr>
                <w:t>с</w:t>
              </w:r>
              <w:r w:rsidR="008E65AF" w:rsidRPr="00DB615C">
                <w:rPr>
                  <w:rStyle w:val="af7"/>
                  <w:rFonts w:eastAsia="Times New Roman" w:cs="Times New Roman"/>
                  <w:color w:val="auto"/>
                  <w:kern w:val="0"/>
                  <w:lang w:val="ru-RU" w:eastAsia="ru-RU" w:bidi="ar-SA"/>
                </w:rPr>
                <w:t>нодарского края от 12 октября 2015 года N° 964</w:t>
              </w:r>
            </w:hyperlink>
          </w:p>
        </w:tc>
        <w:tc>
          <w:tcPr>
            <w:tcW w:w="1479" w:type="dxa"/>
            <w:hideMark/>
          </w:tcPr>
          <w:p w:rsidR="008E65AF" w:rsidRPr="00DB615C" w:rsidRDefault="008E65AF">
            <w:pPr>
              <w:widowControl/>
              <w:suppressAutoHyphens w:val="0"/>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val="ru-RU" w:eastAsia="ru-RU" w:bidi="ar-SA"/>
              </w:rPr>
            </w:pPr>
            <w:r w:rsidRPr="00DB615C">
              <w:rPr>
                <w:rFonts w:eastAsia="Times New Roman" w:cs="Times New Roman"/>
                <w:kern w:val="0"/>
                <w:lang w:val="ru-RU" w:eastAsia="ru-RU" w:bidi="ar-SA"/>
              </w:rPr>
              <w:t>от 25.12.2015</w:t>
            </w:r>
          </w:p>
        </w:tc>
      </w:tr>
      <w:tr w:rsidR="008E65AF" w:rsidRPr="00DB615C" w:rsidTr="008E65AF">
        <w:trPr>
          <w:cnfStyle w:val="000000010000" w:firstRow="0" w:lastRow="0" w:firstColumn="0" w:lastColumn="0" w:oddVBand="0" w:evenVBand="0" w:oddHBand="0" w:evenHBand="1"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969" w:type="dxa"/>
            <w:hideMark/>
          </w:tcPr>
          <w:p w:rsidR="008E65AF" w:rsidRPr="00DB615C" w:rsidRDefault="008E65AF">
            <w:pPr>
              <w:widowControl/>
              <w:suppressAutoHyphens w:val="0"/>
              <w:jc w:val="center"/>
              <w:rPr>
                <w:rFonts w:eastAsia="Times New Roman" w:cs="Times New Roman"/>
                <w:kern w:val="0"/>
                <w:lang w:val="ru-RU" w:eastAsia="ru-RU" w:bidi="ar-SA"/>
              </w:rPr>
            </w:pPr>
            <w:r w:rsidRPr="00DB615C">
              <w:rPr>
                <w:rFonts w:eastAsia="Times New Roman" w:cs="Times New Roman"/>
                <w:kern w:val="0"/>
                <w:lang w:val="ru-RU" w:eastAsia="ru-RU" w:bidi="ar-SA"/>
              </w:rPr>
              <w:t>6</w:t>
            </w:r>
          </w:p>
        </w:tc>
        <w:tc>
          <w:tcPr>
            <w:tcW w:w="3013" w:type="dxa"/>
            <w:hideMark/>
          </w:tcPr>
          <w:p w:rsidR="008E65AF" w:rsidRPr="00DB615C" w:rsidRDefault="008E65AF">
            <w:pPr>
              <w:widowControl/>
              <w:suppressAutoHyphens w:val="0"/>
              <w:cnfStyle w:val="000000010000" w:firstRow="0" w:lastRow="0" w:firstColumn="0" w:lastColumn="0" w:oddVBand="0" w:evenVBand="0" w:oddHBand="0" w:evenHBand="1" w:firstRowFirstColumn="0" w:firstRowLastColumn="0" w:lastRowFirstColumn="0" w:lastRowLastColumn="0"/>
              <w:rPr>
                <w:rFonts w:eastAsia="Times New Roman" w:cs="Times New Roman"/>
                <w:kern w:val="0"/>
                <w:lang w:val="ru-RU" w:eastAsia="ru-RU" w:bidi="ar-SA"/>
              </w:rPr>
            </w:pPr>
            <w:r w:rsidRPr="00DB615C">
              <w:rPr>
                <w:rFonts w:eastAsia="Times New Roman" w:cs="Times New Roman"/>
                <w:kern w:val="0"/>
                <w:lang w:val="ru-RU" w:eastAsia="ru-RU" w:bidi="ar-SA"/>
              </w:rPr>
              <w:t>Комплексное и устойчивое развитие Краснодарского края в сфере строительства и архитектуры</w:t>
            </w:r>
          </w:p>
        </w:tc>
        <w:tc>
          <w:tcPr>
            <w:tcW w:w="4820" w:type="dxa"/>
            <w:hideMark/>
          </w:tcPr>
          <w:p w:rsidR="008E65AF" w:rsidRPr="00DB615C" w:rsidRDefault="00546044">
            <w:pPr>
              <w:widowControl/>
              <w:suppressAutoHyphens w:val="0"/>
              <w:cnfStyle w:val="000000010000" w:firstRow="0" w:lastRow="0" w:firstColumn="0" w:lastColumn="0" w:oddVBand="0" w:evenVBand="0" w:oddHBand="0" w:evenHBand="1" w:firstRowFirstColumn="0" w:firstRowLastColumn="0" w:lastRowFirstColumn="0" w:lastRowLastColumn="0"/>
              <w:rPr>
                <w:rFonts w:eastAsia="Times New Roman" w:cs="Times New Roman"/>
                <w:kern w:val="0"/>
                <w:lang w:val="ru-RU" w:eastAsia="ru-RU" w:bidi="ar-SA"/>
              </w:rPr>
            </w:pPr>
            <w:hyperlink r:id="rId49" w:history="1">
              <w:r w:rsidR="008E65AF" w:rsidRPr="00DB615C">
                <w:rPr>
                  <w:rStyle w:val="af7"/>
                  <w:rFonts w:eastAsia="Times New Roman" w:cs="Times New Roman"/>
                  <w:color w:val="auto"/>
                  <w:kern w:val="0"/>
                  <w:lang w:val="ru-RU" w:eastAsia="ru-RU" w:bidi="ar-SA"/>
                </w:rPr>
                <w:t>постановление главы администрации (г</w:t>
              </w:r>
              <w:r w:rsidR="008E65AF" w:rsidRPr="00DB615C">
                <w:rPr>
                  <w:rStyle w:val="af7"/>
                  <w:rFonts w:eastAsia="Times New Roman" w:cs="Times New Roman"/>
                  <w:color w:val="auto"/>
                  <w:kern w:val="0"/>
                  <w:lang w:val="ru-RU" w:eastAsia="ru-RU" w:bidi="ar-SA"/>
                </w:rPr>
                <w:t>у</w:t>
              </w:r>
              <w:r w:rsidR="008E65AF" w:rsidRPr="00DB615C">
                <w:rPr>
                  <w:rStyle w:val="af7"/>
                  <w:rFonts w:eastAsia="Times New Roman" w:cs="Times New Roman"/>
                  <w:color w:val="auto"/>
                  <w:kern w:val="0"/>
                  <w:lang w:val="ru-RU" w:eastAsia="ru-RU" w:bidi="ar-SA"/>
                </w:rPr>
                <w:t>бернатора) Краснодарского края об утве</w:t>
              </w:r>
              <w:r w:rsidR="008E65AF" w:rsidRPr="00DB615C">
                <w:rPr>
                  <w:rStyle w:val="af7"/>
                  <w:rFonts w:eastAsia="Times New Roman" w:cs="Times New Roman"/>
                  <w:color w:val="auto"/>
                  <w:kern w:val="0"/>
                  <w:lang w:val="ru-RU" w:eastAsia="ru-RU" w:bidi="ar-SA"/>
                </w:rPr>
                <w:t>р</w:t>
              </w:r>
              <w:r w:rsidR="008E65AF" w:rsidRPr="00DB615C">
                <w:rPr>
                  <w:rStyle w:val="af7"/>
                  <w:rFonts w:eastAsia="Times New Roman" w:cs="Times New Roman"/>
                  <w:color w:val="auto"/>
                  <w:kern w:val="0"/>
                  <w:lang w:val="ru-RU" w:eastAsia="ru-RU" w:bidi="ar-SA"/>
                </w:rPr>
                <w:t>ждении государственной программы Кра</w:t>
              </w:r>
              <w:r w:rsidR="008E65AF" w:rsidRPr="00DB615C">
                <w:rPr>
                  <w:rStyle w:val="af7"/>
                  <w:rFonts w:eastAsia="Times New Roman" w:cs="Times New Roman"/>
                  <w:color w:val="auto"/>
                  <w:kern w:val="0"/>
                  <w:lang w:val="ru-RU" w:eastAsia="ru-RU" w:bidi="ar-SA"/>
                </w:rPr>
                <w:t>с</w:t>
              </w:r>
              <w:r w:rsidR="008E65AF" w:rsidRPr="00DB615C">
                <w:rPr>
                  <w:rStyle w:val="af7"/>
                  <w:rFonts w:eastAsia="Times New Roman" w:cs="Times New Roman"/>
                  <w:color w:val="auto"/>
                  <w:kern w:val="0"/>
                  <w:lang w:val="ru-RU" w:eastAsia="ru-RU" w:bidi="ar-SA"/>
                </w:rPr>
                <w:t>нодарского края от 16 ноября 2015 года N° 1038</w:t>
              </w:r>
            </w:hyperlink>
          </w:p>
        </w:tc>
        <w:tc>
          <w:tcPr>
            <w:tcW w:w="1479" w:type="dxa"/>
            <w:hideMark/>
          </w:tcPr>
          <w:p w:rsidR="008E65AF" w:rsidRPr="00DB615C" w:rsidRDefault="008E65AF">
            <w:pPr>
              <w:widowControl/>
              <w:suppressAutoHyphens w:val="0"/>
              <w:cnfStyle w:val="000000010000" w:firstRow="0" w:lastRow="0" w:firstColumn="0" w:lastColumn="0" w:oddVBand="0" w:evenVBand="0" w:oddHBand="0" w:evenHBand="1" w:firstRowFirstColumn="0" w:firstRowLastColumn="0" w:lastRowFirstColumn="0" w:lastRowLastColumn="0"/>
              <w:rPr>
                <w:rFonts w:eastAsia="Times New Roman" w:cs="Times New Roman"/>
                <w:kern w:val="0"/>
                <w:lang w:val="ru-RU" w:eastAsia="ru-RU" w:bidi="ar-SA"/>
              </w:rPr>
            </w:pPr>
            <w:r w:rsidRPr="00DB615C">
              <w:rPr>
                <w:rFonts w:eastAsia="Times New Roman" w:cs="Times New Roman"/>
                <w:kern w:val="0"/>
                <w:lang w:val="ru-RU" w:eastAsia="ru-RU" w:bidi="ar-SA"/>
              </w:rPr>
              <w:t>от 14.12.2015</w:t>
            </w:r>
          </w:p>
        </w:tc>
      </w:tr>
      <w:tr w:rsidR="008E65AF" w:rsidRPr="00DB615C" w:rsidTr="008E65AF">
        <w:trPr>
          <w:cnfStyle w:val="000000100000" w:firstRow="0" w:lastRow="0" w:firstColumn="0" w:lastColumn="0" w:oddVBand="0" w:evenVBand="0" w:oddHBand="1"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969" w:type="dxa"/>
            <w:hideMark/>
          </w:tcPr>
          <w:p w:rsidR="008E65AF" w:rsidRPr="00DB615C" w:rsidRDefault="008E65AF">
            <w:pPr>
              <w:widowControl/>
              <w:suppressAutoHyphens w:val="0"/>
              <w:jc w:val="center"/>
              <w:rPr>
                <w:rFonts w:eastAsia="Times New Roman" w:cs="Times New Roman"/>
                <w:kern w:val="0"/>
                <w:lang w:val="ru-RU" w:eastAsia="ru-RU" w:bidi="ar-SA"/>
              </w:rPr>
            </w:pPr>
            <w:r w:rsidRPr="00DB615C">
              <w:rPr>
                <w:rFonts w:eastAsia="Times New Roman" w:cs="Times New Roman"/>
                <w:kern w:val="0"/>
                <w:lang w:val="ru-RU" w:eastAsia="ru-RU" w:bidi="ar-SA"/>
              </w:rPr>
              <w:lastRenderedPageBreak/>
              <w:t>7</w:t>
            </w:r>
          </w:p>
        </w:tc>
        <w:tc>
          <w:tcPr>
            <w:tcW w:w="3013" w:type="dxa"/>
            <w:hideMark/>
          </w:tcPr>
          <w:p w:rsidR="008E65AF" w:rsidRPr="00DB615C" w:rsidRDefault="008E65AF">
            <w:pPr>
              <w:widowControl/>
              <w:suppressAutoHyphens w:val="0"/>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val="ru-RU" w:eastAsia="ru-RU" w:bidi="ar-SA"/>
              </w:rPr>
            </w:pPr>
            <w:r w:rsidRPr="00DB615C">
              <w:rPr>
                <w:rFonts w:eastAsia="Times New Roman" w:cs="Times New Roman"/>
                <w:kern w:val="0"/>
                <w:lang w:val="ru-RU" w:eastAsia="ru-RU" w:bidi="ar-SA"/>
              </w:rPr>
              <w:t>Содействие занятости населения</w:t>
            </w:r>
          </w:p>
        </w:tc>
        <w:tc>
          <w:tcPr>
            <w:tcW w:w="4820" w:type="dxa"/>
            <w:hideMark/>
          </w:tcPr>
          <w:p w:rsidR="008E65AF" w:rsidRPr="00DB615C" w:rsidRDefault="00546044">
            <w:pPr>
              <w:widowControl/>
              <w:suppressAutoHyphens w:val="0"/>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val="ru-RU" w:eastAsia="ru-RU" w:bidi="ar-SA"/>
              </w:rPr>
            </w:pPr>
            <w:hyperlink r:id="rId50" w:history="1">
              <w:r w:rsidR="008E65AF" w:rsidRPr="00DB615C">
                <w:rPr>
                  <w:rStyle w:val="af7"/>
                  <w:rFonts w:eastAsia="Times New Roman" w:cs="Times New Roman"/>
                  <w:color w:val="auto"/>
                  <w:kern w:val="0"/>
                  <w:lang w:val="ru-RU" w:eastAsia="ru-RU" w:bidi="ar-SA"/>
                </w:rPr>
                <w:t>постановление главы администрации (г</w:t>
              </w:r>
              <w:r w:rsidR="008E65AF" w:rsidRPr="00DB615C">
                <w:rPr>
                  <w:rStyle w:val="af7"/>
                  <w:rFonts w:eastAsia="Times New Roman" w:cs="Times New Roman"/>
                  <w:color w:val="auto"/>
                  <w:kern w:val="0"/>
                  <w:lang w:val="ru-RU" w:eastAsia="ru-RU" w:bidi="ar-SA"/>
                </w:rPr>
                <w:t>у</w:t>
              </w:r>
              <w:r w:rsidR="008E65AF" w:rsidRPr="00DB615C">
                <w:rPr>
                  <w:rStyle w:val="af7"/>
                  <w:rFonts w:eastAsia="Times New Roman" w:cs="Times New Roman"/>
                  <w:color w:val="auto"/>
                  <w:kern w:val="0"/>
                  <w:lang w:val="ru-RU" w:eastAsia="ru-RU" w:bidi="ar-SA"/>
                </w:rPr>
                <w:t>бернатора) Краснодарского края об утве</w:t>
              </w:r>
              <w:r w:rsidR="008E65AF" w:rsidRPr="00DB615C">
                <w:rPr>
                  <w:rStyle w:val="af7"/>
                  <w:rFonts w:eastAsia="Times New Roman" w:cs="Times New Roman"/>
                  <w:color w:val="auto"/>
                  <w:kern w:val="0"/>
                  <w:lang w:val="ru-RU" w:eastAsia="ru-RU" w:bidi="ar-SA"/>
                </w:rPr>
                <w:t>р</w:t>
              </w:r>
              <w:r w:rsidR="008E65AF" w:rsidRPr="00DB615C">
                <w:rPr>
                  <w:rStyle w:val="af7"/>
                  <w:rFonts w:eastAsia="Times New Roman" w:cs="Times New Roman"/>
                  <w:color w:val="auto"/>
                  <w:kern w:val="0"/>
                  <w:lang w:val="ru-RU" w:eastAsia="ru-RU" w:bidi="ar-SA"/>
                </w:rPr>
                <w:t>ждении государственной программы Кра</w:t>
              </w:r>
              <w:r w:rsidR="008E65AF" w:rsidRPr="00DB615C">
                <w:rPr>
                  <w:rStyle w:val="af7"/>
                  <w:rFonts w:eastAsia="Times New Roman" w:cs="Times New Roman"/>
                  <w:color w:val="auto"/>
                  <w:kern w:val="0"/>
                  <w:lang w:val="ru-RU" w:eastAsia="ru-RU" w:bidi="ar-SA"/>
                </w:rPr>
                <w:t>с</w:t>
              </w:r>
              <w:r w:rsidR="008E65AF" w:rsidRPr="00DB615C">
                <w:rPr>
                  <w:rStyle w:val="af7"/>
                  <w:rFonts w:eastAsia="Times New Roman" w:cs="Times New Roman"/>
                  <w:color w:val="auto"/>
                  <w:kern w:val="0"/>
                  <w:lang w:val="ru-RU" w:eastAsia="ru-RU" w:bidi="ar-SA"/>
                </w:rPr>
                <w:t>нодарского края от 16 ноября 2015 года N° 1036</w:t>
              </w:r>
            </w:hyperlink>
          </w:p>
        </w:tc>
        <w:tc>
          <w:tcPr>
            <w:tcW w:w="1479" w:type="dxa"/>
            <w:hideMark/>
          </w:tcPr>
          <w:p w:rsidR="008E65AF" w:rsidRPr="00DB615C" w:rsidRDefault="008E65AF">
            <w:pPr>
              <w:widowControl/>
              <w:suppressAutoHyphens w:val="0"/>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val="ru-RU" w:eastAsia="ru-RU" w:bidi="ar-SA"/>
              </w:rPr>
            </w:pPr>
            <w:r w:rsidRPr="00DB615C">
              <w:rPr>
                <w:rFonts w:eastAsia="Times New Roman" w:cs="Times New Roman"/>
                <w:kern w:val="0"/>
                <w:lang w:val="ru-RU" w:eastAsia="ru-RU" w:bidi="ar-SA"/>
              </w:rPr>
              <w:t>от 14.12.2015</w:t>
            </w:r>
          </w:p>
        </w:tc>
      </w:tr>
      <w:tr w:rsidR="008E65AF" w:rsidRPr="00DB615C" w:rsidTr="008E65AF">
        <w:trPr>
          <w:cnfStyle w:val="000000010000" w:firstRow="0" w:lastRow="0" w:firstColumn="0" w:lastColumn="0" w:oddVBand="0" w:evenVBand="0" w:oddHBand="0" w:evenHBand="1"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969" w:type="dxa"/>
            <w:hideMark/>
          </w:tcPr>
          <w:p w:rsidR="008E65AF" w:rsidRPr="00DB615C" w:rsidRDefault="008E65AF">
            <w:pPr>
              <w:widowControl/>
              <w:suppressAutoHyphens w:val="0"/>
              <w:jc w:val="center"/>
              <w:rPr>
                <w:rFonts w:eastAsia="Times New Roman" w:cs="Times New Roman"/>
                <w:kern w:val="0"/>
                <w:lang w:val="ru-RU" w:eastAsia="ru-RU" w:bidi="ar-SA"/>
              </w:rPr>
            </w:pPr>
            <w:r w:rsidRPr="00DB615C">
              <w:rPr>
                <w:rFonts w:eastAsia="Times New Roman" w:cs="Times New Roman"/>
                <w:kern w:val="0"/>
                <w:lang w:val="ru-RU" w:eastAsia="ru-RU" w:bidi="ar-SA"/>
              </w:rPr>
              <w:t>8</w:t>
            </w:r>
          </w:p>
        </w:tc>
        <w:tc>
          <w:tcPr>
            <w:tcW w:w="3013" w:type="dxa"/>
            <w:hideMark/>
          </w:tcPr>
          <w:p w:rsidR="008E65AF" w:rsidRPr="00DB615C" w:rsidRDefault="008E65AF">
            <w:pPr>
              <w:widowControl/>
              <w:suppressAutoHyphens w:val="0"/>
              <w:cnfStyle w:val="000000010000" w:firstRow="0" w:lastRow="0" w:firstColumn="0" w:lastColumn="0" w:oddVBand="0" w:evenVBand="0" w:oddHBand="0" w:evenHBand="1" w:firstRowFirstColumn="0" w:firstRowLastColumn="0" w:lastRowFirstColumn="0" w:lastRowLastColumn="0"/>
              <w:rPr>
                <w:rFonts w:eastAsia="Times New Roman" w:cs="Times New Roman"/>
                <w:kern w:val="0"/>
                <w:lang w:val="ru-RU" w:eastAsia="ru-RU" w:bidi="ar-SA"/>
              </w:rPr>
            </w:pPr>
            <w:r w:rsidRPr="00DB615C">
              <w:rPr>
                <w:rFonts w:eastAsia="Times New Roman" w:cs="Times New Roman"/>
                <w:kern w:val="0"/>
                <w:lang w:val="ru-RU" w:eastAsia="ru-RU" w:bidi="ar-SA"/>
              </w:rPr>
              <w:t>Обеспечение безопасности населения</w:t>
            </w:r>
          </w:p>
        </w:tc>
        <w:tc>
          <w:tcPr>
            <w:tcW w:w="4820" w:type="dxa"/>
            <w:hideMark/>
          </w:tcPr>
          <w:p w:rsidR="008E65AF" w:rsidRPr="00DB615C" w:rsidRDefault="00546044">
            <w:pPr>
              <w:widowControl/>
              <w:suppressAutoHyphens w:val="0"/>
              <w:cnfStyle w:val="000000010000" w:firstRow="0" w:lastRow="0" w:firstColumn="0" w:lastColumn="0" w:oddVBand="0" w:evenVBand="0" w:oddHBand="0" w:evenHBand="1" w:firstRowFirstColumn="0" w:firstRowLastColumn="0" w:lastRowFirstColumn="0" w:lastRowLastColumn="0"/>
              <w:rPr>
                <w:rFonts w:eastAsia="Times New Roman" w:cs="Times New Roman"/>
                <w:kern w:val="0"/>
                <w:lang w:val="ru-RU" w:eastAsia="ru-RU" w:bidi="ar-SA"/>
              </w:rPr>
            </w:pPr>
            <w:hyperlink r:id="rId51" w:history="1">
              <w:r w:rsidR="008E65AF" w:rsidRPr="00DB615C">
                <w:rPr>
                  <w:rStyle w:val="af7"/>
                  <w:rFonts w:eastAsia="Times New Roman" w:cs="Times New Roman"/>
                  <w:color w:val="auto"/>
                  <w:kern w:val="0"/>
                  <w:lang w:val="ru-RU" w:eastAsia="ru-RU" w:bidi="ar-SA"/>
                </w:rPr>
                <w:t>постановление главы администрации (г</w:t>
              </w:r>
              <w:r w:rsidR="008E65AF" w:rsidRPr="00DB615C">
                <w:rPr>
                  <w:rStyle w:val="af7"/>
                  <w:rFonts w:eastAsia="Times New Roman" w:cs="Times New Roman"/>
                  <w:color w:val="auto"/>
                  <w:kern w:val="0"/>
                  <w:lang w:val="ru-RU" w:eastAsia="ru-RU" w:bidi="ar-SA"/>
                </w:rPr>
                <w:t>у</w:t>
              </w:r>
              <w:r w:rsidR="008E65AF" w:rsidRPr="00DB615C">
                <w:rPr>
                  <w:rStyle w:val="af7"/>
                  <w:rFonts w:eastAsia="Times New Roman" w:cs="Times New Roman"/>
                  <w:color w:val="auto"/>
                  <w:kern w:val="0"/>
                  <w:lang w:val="ru-RU" w:eastAsia="ru-RU" w:bidi="ar-SA"/>
                </w:rPr>
                <w:t>бернатора) Краснодарского края об утве</w:t>
              </w:r>
              <w:r w:rsidR="008E65AF" w:rsidRPr="00DB615C">
                <w:rPr>
                  <w:rStyle w:val="af7"/>
                  <w:rFonts w:eastAsia="Times New Roman" w:cs="Times New Roman"/>
                  <w:color w:val="auto"/>
                  <w:kern w:val="0"/>
                  <w:lang w:val="ru-RU" w:eastAsia="ru-RU" w:bidi="ar-SA"/>
                </w:rPr>
                <w:t>р</w:t>
              </w:r>
              <w:r w:rsidR="008E65AF" w:rsidRPr="00DB615C">
                <w:rPr>
                  <w:rStyle w:val="af7"/>
                  <w:rFonts w:eastAsia="Times New Roman" w:cs="Times New Roman"/>
                  <w:color w:val="auto"/>
                  <w:kern w:val="0"/>
                  <w:lang w:val="ru-RU" w:eastAsia="ru-RU" w:bidi="ar-SA"/>
                </w:rPr>
                <w:t>ждении государственной программы Кра</w:t>
              </w:r>
              <w:r w:rsidR="008E65AF" w:rsidRPr="00DB615C">
                <w:rPr>
                  <w:rStyle w:val="af7"/>
                  <w:rFonts w:eastAsia="Times New Roman" w:cs="Times New Roman"/>
                  <w:color w:val="auto"/>
                  <w:kern w:val="0"/>
                  <w:lang w:val="ru-RU" w:eastAsia="ru-RU" w:bidi="ar-SA"/>
                </w:rPr>
                <w:t>с</w:t>
              </w:r>
              <w:r w:rsidR="008E65AF" w:rsidRPr="00DB615C">
                <w:rPr>
                  <w:rStyle w:val="af7"/>
                  <w:rFonts w:eastAsia="Times New Roman" w:cs="Times New Roman"/>
                  <w:color w:val="auto"/>
                  <w:kern w:val="0"/>
                  <w:lang w:val="ru-RU" w:eastAsia="ru-RU" w:bidi="ar-SA"/>
                </w:rPr>
                <w:t>нодарского края от 16 ноября 2015 года N° 1039</w:t>
              </w:r>
            </w:hyperlink>
          </w:p>
        </w:tc>
        <w:tc>
          <w:tcPr>
            <w:tcW w:w="1479" w:type="dxa"/>
            <w:hideMark/>
          </w:tcPr>
          <w:p w:rsidR="008E65AF" w:rsidRPr="00DB615C" w:rsidRDefault="008E65AF">
            <w:pPr>
              <w:widowControl/>
              <w:suppressAutoHyphens w:val="0"/>
              <w:cnfStyle w:val="000000010000" w:firstRow="0" w:lastRow="0" w:firstColumn="0" w:lastColumn="0" w:oddVBand="0" w:evenVBand="0" w:oddHBand="0" w:evenHBand="1" w:firstRowFirstColumn="0" w:firstRowLastColumn="0" w:lastRowFirstColumn="0" w:lastRowLastColumn="0"/>
              <w:rPr>
                <w:rFonts w:eastAsia="Times New Roman" w:cs="Times New Roman"/>
                <w:kern w:val="0"/>
                <w:lang w:val="ru-RU" w:eastAsia="ru-RU" w:bidi="ar-SA"/>
              </w:rPr>
            </w:pPr>
            <w:r w:rsidRPr="00DB615C">
              <w:rPr>
                <w:rFonts w:eastAsia="Times New Roman" w:cs="Times New Roman"/>
                <w:kern w:val="0"/>
                <w:lang w:val="ru-RU" w:eastAsia="ru-RU" w:bidi="ar-SA"/>
              </w:rPr>
              <w:t>от 19.01.2016 </w:t>
            </w:r>
          </w:p>
        </w:tc>
      </w:tr>
      <w:tr w:rsidR="008E65AF" w:rsidRPr="00DB615C" w:rsidTr="008E65AF">
        <w:trPr>
          <w:cnfStyle w:val="000000100000" w:firstRow="0" w:lastRow="0" w:firstColumn="0" w:lastColumn="0" w:oddVBand="0" w:evenVBand="0" w:oddHBand="1"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969" w:type="dxa"/>
            <w:hideMark/>
          </w:tcPr>
          <w:p w:rsidR="008E65AF" w:rsidRPr="00DB615C" w:rsidRDefault="008E65AF">
            <w:pPr>
              <w:widowControl/>
              <w:suppressAutoHyphens w:val="0"/>
              <w:jc w:val="center"/>
              <w:rPr>
                <w:rFonts w:eastAsia="Times New Roman" w:cs="Times New Roman"/>
                <w:kern w:val="0"/>
                <w:lang w:val="ru-RU" w:eastAsia="ru-RU" w:bidi="ar-SA"/>
              </w:rPr>
            </w:pPr>
            <w:r w:rsidRPr="00DB615C">
              <w:rPr>
                <w:rFonts w:eastAsia="Times New Roman" w:cs="Times New Roman"/>
                <w:kern w:val="0"/>
                <w:lang w:val="ru-RU" w:eastAsia="ru-RU" w:bidi="ar-SA"/>
              </w:rPr>
              <w:t>9</w:t>
            </w:r>
          </w:p>
        </w:tc>
        <w:tc>
          <w:tcPr>
            <w:tcW w:w="3013" w:type="dxa"/>
            <w:hideMark/>
          </w:tcPr>
          <w:p w:rsidR="008E65AF" w:rsidRPr="00DB615C" w:rsidRDefault="008E65AF">
            <w:pPr>
              <w:widowControl/>
              <w:suppressAutoHyphens w:val="0"/>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val="ru-RU" w:eastAsia="ru-RU" w:bidi="ar-SA"/>
              </w:rPr>
            </w:pPr>
            <w:r w:rsidRPr="00DB615C">
              <w:rPr>
                <w:rFonts w:eastAsia="Times New Roman" w:cs="Times New Roman"/>
                <w:kern w:val="0"/>
                <w:lang w:val="ru-RU" w:eastAsia="ru-RU" w:bidi="ar-SA"/>
              </w:rPr>
              <w:t>Развитие культуры</w:t>
            </w:r>
          </w:p>
        </w:tc>
        <w:tc>
          <w:tcPr>
            <w:tcW w:w="4820" w:type="dxa"/>
            <w:hideMark/>
          </w:tcPr>
          <w:p w:rsidR="008E65AF" w:rsidRPr="00DB615C" w:rsidRDefault="00546044">
            <w:pPr>
              <w:widowControl/>
              <w:suppressAutoHyphens w:val="0"/>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val="ru-RU" w:eastAsia="ru-RU" w:bidi="ar-SA"/>
              </w:rPr>
            </w:pPr>
            <w:hyperlink r:id="rId52" w:history="1">
              <w:r w:rsidR="008E65AF" w:rsidRPr="00DB615C">
                <w:rPr>
                  <w:rStyle w:val="af7"/>
                  <w:rFonts w:eastAsia="Times New Roman" w:cs="Times New Roman"/>
                  <w:color w:val="auto"/>
                  <w:kern w:val="0"/>
                  <w:lang w:val="ru-RU" w:eastAsia="ru-RU" w:bidi="ar-SA"/>
                </w:rPr>
                <w:t>постановление главы администрации (г</w:t>
              </w:r>
              <w:r w:rsidR="008E65AF" w:rsidRPr="00DB615C">
                <w:rPr>
                  <w:rStyle w:val="af7"/>
                  <w:rFonts w:eastAsia="Times New Roman" w:cs="Times New Roman"/>
                  <w:color w:val="auto"/>
                  <w:kern w:val="0"/>
                  <w:lang w:val="ru-RU" w:eastAsia="ru-RU" w:bidi="ar-SA"/>
                </w:rPr>
                <w:t>у</w:t>
              </w:r>
              <w:r w:rsidR="008E65AF" w:rsidRPr="00DB615C">
                <w:rPr>
                  <w:rStyle w:val="af7"/>
                  <w:rFonts w:eastAsia="Times New Roman" w:cs="Times New Roman"/>
                  <w:color w:val="auto"/>
                  <w:kern w:val="0"/>
                  <w:lang w:val="ru-RU" w:eastAsia="ru-RU" w:bidi="ar-SA"/>
                </w:rPr>
                <w:t>бернатора) Краснодарского края об утве</w:t>
              </w:r>
              <w:r w:rsidR="008E65AF" w:rsidRPr="00DB615C">
                <w:rPr>
                  <w:rStyle w:val="af7"/>
                  <w:rFonts w:eastAsia="Times New Roman" w:cs="Times New Roman"/>
                  <w:color w:val="auto"/>
                  <w:kern w:val="0"/>
                  <w:lang w:val="ru-RU" w:eastAsia="ru-RU" w:bidi="ar-SA"/>
                </w:rPr>
                <w:t>р</w:t>
              </w:r>
              <w:r w:rsidR="008E65AF" w:rsidRPr="00DB615C">
                <w:rPr>
                  <w:rStyle w:val="af7"/>
                  <w:rFonts w:eastAsia="Times New Roman" w:cs="Times New Roman"/>
                  <w:color w:val="auto"/>
                  <w:kern w:val="0"/>
                  <w:lang w:val="ru-RU" w:eastAsia="ru-RU" w:bidi="ar-SA"/>
                </w:rPr>
                <w:t>ждении государственной программы Кра</w:t>
              </w:r>
              <w:r w:rsidR="008E65AF" w:rsidRPr="00DB615C">
                <w:rPr>
                  <w:rStyle w:val="af7"/>
                  <w:rFonts w:eastAsia="Times New Roman" w:cs="Times New Roman"/>
                  <w:color w:val="auto"/>
                  <w:kern w:val="0"/>
                  <w:lang w:val="ru-RU" w:eastAsia="ru-RU" w:bidi="ar-SA"/>
                </w:rPr>
                <w:t>с</w:t>
              </w:r>
              <w:r w:rsidR="008E65AF" w:rsidRPr="00DB615C">
                <w:rPr>
                  <w:rStyle w:val="af7"/>
                  <w:rFonts w:eastAsia="Times New Roman" w:cs="Times New Roman"/>
                  <w:color w:val="auto"/>
                  <w:kern w:val="0"/>
                  <w:lang w:val="ru-RU" w:eastAsia="ru-RU" w:bidi="ar-SA"/>
                </w:rPr>
                <w:t>нодарского края от 22 октября 2015 года N° 986</w:t>
              </w:r>
            </w:hyperlink>
          </w:p>
        </w:tc>
        <w:tc>
          <w:tcPr>
            <w:tcW w:w="1479" w:type="dxa"/>
            <w:hideMark/>
          </w:tcPr>
          <w:p w:rsidR="008E65AF" w:rsidRPr="00DB615C" w:rsidRDefault="008E65AF">
            <w:pPr>
              <w:widowControl/>
              <w:suppressAutoHyphens w:val="0"/>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val="ru-RU" w:eastAsia="ru-RU" w:bidi="ar-SA"/>
              </w:rPr>
            </w:pPr>
            <w:r w:rsidRPr="00DB615C">
              <w:rPr>
                <w:rFonts w:eastAsia="Times New Roman" w:cs="Times New Roman"/>
                <w:kern w:val="0"/>
                <w:lang w:val="ru-RU" w:eastAsia="ru-RU" w:bidi="ar-SA"/>
              </w:rPr>
              <w:t>от 21.12.2015</w:t>
            </w:r>
          </w:p>
        </w:tc>
      </w:tr>
      <w:tr w:rsidR="008E65AF" w:rsidRPr="00DB615C" w:rsidTr="008E65AF">
        <w:trPr>
          <w:cnfStyle w:val="000000010000" w:firstRow="0" w:lastRow="0" w:firstColumn="0" w:lastColumn="0" w:oddVBand="0" w:evenVBand="0" w:oddHBand="0" w:evenHBand="1"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969" w:type="dxa"/>
            <w:hideMark/>
          </w:tcPr>
          <w:p w:rsidR="008E65AF" w:rsidRPr="00DB615C" w:rsidRDefault="008E65AF">
            <w:pPr>
              <w:widowControl/>
              <w:suppressAutoHyphens w:val="0"/>
              <w:jc w:val="center"/>
              <w:rPr>
                <w:rFonts w:eastAsia="Times New Roman" w:cs="Times New Roman"/>
                <w:kern w:val="0"/>
                <w:lang w:val="ru-RU" w:eastAsia="ru-RU" w:bidi="ar-SA"/>
              </w:rPr>
            </w:pPr>
            <w:r w:rsidRPr="00DB615C">
              <w:rPr>
                <w:rFonts w:eastAsia="Times New Roman" w:cs="Times New Roman"/>
                <w:kern w:val="0"/>
                <w:lang w:val="ru-RU" w:eastAsia="ru-RU" w:bidi="ar-SA"/>
              </w:rPr>
              <w:t>10</w:t>
            </w:r>
          </w:p>
        </w:tc>
        <w:tc>
          <w:tcPr>
            <w:tcW w:w="3013" w:type="dxa"/>
            <w:hideMark/>
          </w:tcPr>
          <w:p w:rsidR="008E65AF" w:rsidRPr="00DB615C" w:rsidRDefault="008E65AF">
            <w:pPr>
              <w:widowControl/>
              <w:suppressAutoHyphens w:val="0"/>
              <w:cnfStyle w:val="000000010000" w:firstRow="0" w:lastRow="0" w:firstColumn="0" w:lastColumn="0" w:oddVBand="0" w:evenVBand="0" w:oddHBand="0" w:evenHBand="1" w:firstRowFirstColumn="0" w:firstRowLastColumn="0" w:lastRowFirstColumn="0" w:lastRowLastColumn="0"/>
              <w:rPr>
                <w:rFonts w:eastAsia="Times New Roman" w:cs="Times New Roman"/>
                <w:kern w:val="0"/>
                <w:lang w:val="ru-RU" w:eastAsia="ru-RU" w:bidi="ar-SA"/>
              </w:rPr>
            </w:pPr>
            <w:r w:rsidRPr="00DB615C">
              <w:rPr>
                <w:rFonts w:eastAsia="Times New Roman" w:cs="Times New Roman"/>
                <w:kern w:val="0"/>
                <w:lang w:val="ru-RU" w:eastAsia="ru-RU" w:bidi="ar-SA"/>
              </w:rPr>
              <w:t>Охрана окружающей ср</w:t>
            </w:r>
            <w:r w:rsidRPr="00DB615C">
              <w:rPr>
                <w:rFonts w:eastAsia="Times New Roman" w:cs="Times New Roman"/>
                <w:kern w:val="0"/>
                <w:lang w:val="ru-RU" w:eastAsia="ru-RU" w:bidi="ar-SA"/>
              </w:rPr>
              <w:t>е</w:t>
            </w:r>
            <w:r w:rsidRPr="00DB615C">
              <w:rPr>
                <w:rFonts w:eastAsia="Times New Roman" w:cs="Times New Roman"/>
                <w:kern w:val="0"/>
                <w:lang w:val="ru-RU" w:eastAsia="ru-RU" w:bidi="ar-SA"/>
              </w:rPr>
              <w:t>ды, воспроизводство и и</w:t>
            </w:r>
            <w:r w:rsidRPr="00DB615C">
              <w:rPr>
                <w:rFonts w:eastAsia="Times New Roman" w:cs="Times New Roman"/>
                <w:kern w:val="0"/>
                <w:lang w:val="ru-RU" w:eastAsia="ru-RU" w:bidi="ar-SA"/>
              </w:rPr>
              <w:t>с</w:t>
            </w:r>
            <w:r w:rsidRPr="00DB615C">
              <w:rPr>
                <w:rFonts w:eastAsia="Times New Roman" w:cs="Times New Roman"/>
                <w:kern w:val="0"/>
                <w:lang w:val="ru-RU" w:eastAsia="ru-RU" w:bidi="ar-SA"/>
              </w:rPr>
              <w:t>пользование природных ресурсов, развитие лесного хозяйства</w:t>
            </w:r>
          </w:p>
        </w:tc>
        <w:tc>
          <w:tcPr>
            <w:tcW w:w="4820" w:type="dxa"/>
            <w:hideMark/>
          </w:tcPr>
          <w:p w:rsidR="008E65AF" w:rsidRPr="00DB615C" w:rsidRDefault="00546044">
            <w:pPr>
              <w:widowControl/>
              <w:suppressAutoHyphens w:val="0"/>
              <w:cnfStyle w:val="000000010000" w:firstRow="0" w:lastRow="0" w:firstColumn="0" w:lastColumn="0" w:oddVBand="0" w:evenVBand="0" w:oddHBand="0" w:evenHBand="1" w:firstRowFirstColumn="0" w:firstRowLastColumn="0" w:lastRowFirstColumn="0" w:lastRowLastColumn="0"/>
              <w:rPr>
                <w:rFonts w:eastAsia="Times New Roman" w:cs="Times New Roman"/>
                <w:kern w:val="0"/>
                <w:lang w:val="ru-RU" w:eastAsia="ru-RU" w:bidi="ar-SA"/>
              </w:rPr>
            </w:pPr>
            <w:hyperlink r:id="rId53" w:history="1">
              <w:r w:rsidR="008E65AF" w:rsidRPr="00DB615C">
                <w:rPr>
                  <w:rStyle w:val="af7"/>
                  <w:rFonts w:eastAsia="Times New Roman" w:cs="Times New Roman"/>
                  <w:color w:val="auto"/>
                  <w:kern w:val="0"/>
                  <w:lang w:val="ru-RU" w:eastAsia="ru-RU" w:bidi="ar-SA"/>
                </w:rPr>
                <w:t>постановление главы администрации (г</w:t>
              </w:r>
              <w:r w:rsidR="008E65AF" w:rsidRPr="00DB615C">
                <w:rPr>
                  <w:rStyle w:val="af7"/>
                  <w:rFonts w:eastAsia="Times New Roman" w:cs="Times New Roman"/>
                  <w:color w:val="auto"/>
                  <w:kern w:val="0"/>
                  <w:lang w:val="ru-RU" w:eastAsia="ru-RU" w:bidi="ar-SA"/>
                </w:rPr>
                <w:t>у</w:t>
              </w:r>
              <w:r w:rsidR="008E65AF" w:rsidRPr="00DB615C">
                <w:rPr>
                  <w:rStyle w:val="af7"/>
                  <w:rFonts w:eastAsia="Times New Roman" w:cs="Times New Roman"/>
                  <w:color w:val="auto"/>
                  <w:kern w:val="0"/>
                  <w:lang w:val="ru-RU" w:eastAsia="ru-RU" w:bidi="ar-SA"/>
                </w:rPr>
                <w:t>бернатора) Краснодарского края об утве</w:t>
              </w:r>
              <w:r w:rsidR="008E65AF" w:rsidRPr="00DB615C">
                <w:rPr>
                  <w:rStyle w:val="af7"/>
                  <w:rFonts w:eastAsia="Times New Roman" w:cs="Times New Roman"/>
                  <w:color w:val="auto"/>
                  <w:kern w:val="0"/>
                  <w:lang w:val="ru-RU" w:eastAsia="ru-RU" w:bidi="ar-SA"/>
                </w:rPr>
                <w:t>р</w:t>
              </w:r>
              <w:r w:rsidR="008E65AF" w:rsidRPr="00DB615C">
                <w:rPr>
                  <w:rStyle w:val="af7"/>
                  <w:rFonts w:eastAsia="Times New Roman" w:cs="Times New Roman"/>
                  <w:color w:val="auto"/>
                  <w:kern w:val="0"/>
                  <w:lang w:val="ru-RU" w:eastAsia="ru-RU" w:bidi="ar-SA"/>
                </w:rPr>
                <w:t>ждении государственной программы Кра</w:t>
              </w:r>
              <w:r w:rsidR="008E65AF" w:rsidRPr="00DB615C">
                <w:rPr>
                  <w:rStyle w:val="af7"/>
                  <w:rFonts w:eastAsia="Times New Roman" w:cs="Times New Roman"/>
                  <w:color w:val="auto"/>
                  <w:kern w:val="0"/>
                  <w:lang w:val="ru-RU" w:eastAsia="ru-RU" w:bidi="ar-SA"/>
                </w:rPr>
                <w:t>с</w:t>
              </w:r>
              <w:r w:rsidR="008E65AF" w:rsidRPr="00DB615C">
                <w:rPr>
                  <w:rStyle w:val="af7"/>
                  <w:rFonts w:eastAsia="Times New Roman" w:cs="Times New Roman"/>
                  <w:color w:val="auto"/>
                  <w:kern w:val="0"/>
                  <w:lang w:val="ru-RU" w:eastAsia="ru-RU" w:bidi="ar-SA"/>
                </w:rPr>
                <w:t>нодарского края от 20 ноября 2015 года N° 1057</w:t>
              </w:r>
            </w:hyperlink>
          </w:p>
        </w:tc>
        <w:tc>
          <w:tcPr>
            <w:tcW w:w="1479" w:type="dxa"/>
            <w:hideMark/>
          </w:tcPr>
          <w:p w:rsidR="008E65AF" w:rsidRPr="00DB615C" w:rsidRDefault="008E65AF">
            <w:pPr>
              <w:widowControl/>
              <w:suppressAutoHyphens w:val="0"/>
              <w:cnfStyle w:val="000000010000" w:firstRow="0" w:lastRow="0" w:firstColumn="0" w:lastColumn="0" w:oddVBand="0" w:evenVBand="0" w:oddHBand="0" w:evenHBand="1" w:firstRowFirstColumn="0" w:firstRowLastColumn="0" w:lastRowFirstColumn="0" w:lastRowLastColumn="0"/>
              <w:rPr>
                <w:rFonts w:eastAsia="Times New Roman" w:cs="Times New Roman"/>
                <w:kern w:val="0"/>
                <w:lang w:val="ru-RU" w:eastAsia="ru-RU" w:bidi="ar-SA"/>
              </w:rPr>
            </w:pPr>
            <w:r w:rsidRPr="00DB615C">
              <w:rPr>
                <w:rFonts w:eastAsia="Times New Roman" w:cs="Times New Roman"/>
                <w:kern w:val="0"/>
                <w:lang w:val="ru-RU" w:eastAsia="ru-RU" w:bidi="ar-SA"/>
              </w:rPr>
              <w:t>от 25.12.2015</w:t>
            </w:r>
          </w:p>
        </w:tc>
      </w:tr>
      <w:tr w:rsidR="008E65AF" w:rsidRPr="00DB615C" w:rsidTr="008E65AF">
        <w:trPr>
          <w:cnfStyle w:val="000000100000" w:firstRow="0" w:lastRow="0" w:firstColumn="0" w:lastColumn="0" w:oddVBand="0" w:evenVBand="0" w:oddHBand="1"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969" w:type="dxa"/>
            <w:hideMark/>
          </w:tcPr>
          <w:p w:rsidR="008E65AF" w:rsidRPr="00DB615C" w:rsidRDefault="008E65AF">
            <w:pPr>
              <w:widowControl/>
              <w:suppressAutoHyphens w:val="0"/>
              <w:jc w:val="center"/>
              <w:rPr>
                <w:rFonts w:eastAsia="Times New Roman" w:cs="Times New Roman"/>
                <w:kern w:val="0"/>
                <w:lang w:val="ru-RU" w:eastAsia="ru-RU" w:bidi="ar-SA"/>
              </w:rPr>
            </w:pPr>
            <w:r w:rsidRPr="00DB615C">
              <w:rPr>
                <w:rFonts w:eastAsia="Times New Roman" w:cs="Times New Roman"/>
                <w:kern w:val="0"/>
                <w:lang w:val="ru-RU" w:eastAsia="ru-RU" w:bidi="ar-SA"/>
              </w:rPr>
              <w:t>11</w:t>
            </w:r>
          </w:p>
        </w:tc>
        <w:tc>
          <w:tcPr>
            <w:tcW w:w="3013" w:type="dxa"/>
            <w:hideMark/>
          </w:tcPr>
          <w:p w:rsidR="008E65AF" w:rsidRPr="00DB615C" w:rsidRDefault="008E65AF">
            <w:pPr>
              <w:widowControl/>
              <w:suppressAutoHyphens w:val="0"/>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val="ru-RU" w:eastAsia="ru-RU" w:bidi="ar-SA"/>
              </w:rPr>
            </w:pPr>
            <w:r w:rsidRPr="00DB615C">
              <w:rPr>
                <w:rFonts w:eastAsia="Times New Roman" w:cs="Times New Roman"/>
                <w:kern w:val="0"/>
                <w:lang w:val="ru-RU" w:eastAsia="ru-RU" w:bidi="ar-SA"/>
              </w:rPr>
              <w:t>Развитие физической культуры и спорта</w:t>
            </w:r>
          </w:p>
        </w:tc>
        <w:tc>
          <w:tcPr>
            <w:tcW w:w="4820" w:type="dxa"/>
            <w:hideMark/>
          </w:tcPr>
          <w:p w:rsidR="008E65AF" w:rsidRPr="00DB615C" w:rsidRDefault="00546044">
            <w:pPr>
              <w:widowControl/>
              <w:suppressAutoHyphens w:val="0"/>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val="ru-RU" w:eastAsia="ru-RU" w:bidi="ar-SA"/>
              </w:rPr>
            </w:pPr>
            <w:hyperlink r:id="rId54" w:history="1">
              <w:r w:rsidR="008E65AF" w:rsidRPr="00DB615C">
                <w:rPr>
                  <w:rStyle w:val="af7"/>
                  <w:rFonts w:eastAsia="Times New Roman" w:cs="Times New Roman"/>
                  <w:color w:val="auto"/>
                  <w:kern w:val="0"/>
                  <w:lang w:val="ru-RU" w:eastAsia="ru-RU" w:bidi="ar-SA"/>
                </w:rPr>
                <w:t>постановление главы администрации (г</w:t>
              </w:r>
              <w:r w:rsidR="008E65AF" w:rsidRPr="00DB615C">
                <w:rPr>
                  <w:rStyle w:val="af7"/>
                  <w:rFonts w:eastAsia="Times New Roman" w:cs="Times New Roman"/>
                  <w:color w:val="auto"/>
                  <w:kern w:val="0"/>
                  <w:lang w:val="ru-RU" w:eastAsia="ru-RU" w:bidi="ar-SA"/>
                </w:rPr>
                <w:t>у</w:t>
              </w:r>
              <w:r w:rsidR="008E65AF" w:rsidRPr="00DB615C">
                <w:rPr>
                  <w:rStyle w:val="af7"/>
                  <w:rFonts w:eastAsia="Times New Roman" w:cs="Times New Roman"/>
                  <w:color w:val="auto"/>
                  <w:kern w:val="0"/>
                  <w:lang w:val="ru-RU" w:eastAsia="ru-RU" w:bidi="ar-SA"/>
                </w:rPr>
                <w:t>бернатора) Краснодарского края об утве</w:t>
              </w:r>
              <w:r w:rsidR="008E65AF" w:rsidRPr="00DB615C">
                <w:rPr>
                  <w:rStyle w:val="af7"/>
                  <w:rFonts w:eastAsia="Times New Roman" w:cs="Times New Roman"/>
                  <w:color w:val="auto"/>
                  <w:kern w:val="0"/>
                  <w:lang w:val="ru-RU" w:eastAsia="ru-RU" w:bidi="ar-SA"/>
                </w:rPr>
                <w:t>р</w:t>
              </w:r>
              <w:r w:rsidR="008E65AF" w:rsidRPr="00DB615C">
                <w:rPr>
                  <w:rStyle w:val="af7"/>
                  <w:rFonts w:eastAsia="Times New Roman" w:cs="Times New Roman"/>
                  <w:color w:val="auto"/>
                  <w:kern w:val="0"/>
                  <w:lang w:val="ru-RU" w:eastAsia="ru-RU" w:bidi="ar-SA"/>
                </w:rPr>
                <w:t>ждении государственной программы Кра</w:t>
              </w:r>
              <w:r w:rsidR="008E65AF" w:rsidRPr="00DB615C">
                <w:rPr>
                  <w:rStyle w:val="af7"/>
                  <w:rFonts w:eastAsia="Times New Roman" w:cs="Times New Roman"/>
                  <w:color w:val="auto"/>
                  <w:kern w:val="0"/>
                  <w:lang w:val="ru-RU" w:eastAsia="ru-RU" w:bidi="ar-SA"/>
                </w:rPr>
                <w:t>с</w:t>
              </w:r>
              <w:r w:rsidR="008E65AF" w:rsidRPr="00DB615C">
                <w:rPr>
                  <w:rStyle w:val="af7"/>
                  <w:rFonts w:eastAsia="Times New Roman" w:cs="Times New Roman"/>
                  <w:color w:val="auto"/>
                  <w:kern w:val="0"/>
                  <w:lang w:val="ru-RU" w:eastAsia="ru-RU" w:bidi="ar-SA"/>
                </w:rPr>
                <w:t>нодарского края от 12 октября 2015 года N° 962</w:t>
              </w:r>
            </w:hyperlink>
          </w:p>
        </w:tc>
        <w:tc>
          <w:tcPr>
            <w:tcW w:w="1479" w:type="dxa"/>
            <w:hideMark/>
          </w:tcPr>
          <w:p w:rsidR="008E65AF" w:rsidRPr="00DB615C" w:rsidRDefault="008E65AF">
            <w:pPr>
              <w:widowControl/>
              <w:suppressAutoHyphens w:val="0"/>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val="ru-RU" w:eastAsia="ru-RU" w:bidi="ar-SA"/>
              </w:rPr>
            </w:pPr>
            <w:r w:rsidRPr="00DB615C">
              <w:rPr>
                <w:rFonts w:eastAsia="Times New Roman" w:cs="Times New Roman"/>
                <w:kern w:val="0"/>
                <w:lang w:val="ru-RU" w:eastAsia="ru-RU" w:bidi="ar-SA"/>
              </w:rPr>
              <w:t>от 14.12.2015</w:t>
            </w:r>
          </w:p>
        </w:tc>
      </w:tr>
      <w:tr w:rsidR="008E65AF" w:rsidRPr="00DB615C" w:rsidTr="008E65AF">
        <w:trPr>
          <w:cnfStyle w:val="000000010000" w:firstRow="0" w:lastRow="0" w:firstColumn="0" w:lastColumn="0" w:oddVBand="0" w:evenVBand="0" w:oddHBand="0" w:evenHBand="1"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969" w:type="dxa"/>
            <w:hideMark/>
          </w:tcPr>
          <w:p w:rsidR="008E65AF" w:rsidRPr="00DB615C" w:rsidRDefault="008E65AF">
            <w:pPr>
              <w:widowControl/>
              <w:suppressAutoHyphens w:val="0"/>
              <w:jc w:val="center"/>
              <w:rPr>
                <w:rFonts w:eastAsia="Times New Roman" w:cs="Times New Roman"/>
                <w:kern w:val="0"/>
                <w:lang w:val="ru-RU" w:eastAsia="ru-RU" w:bidi="ar-SA"/>
              </w:rPr>
            </w:pPr>
            <w:r w:rsidRPr="00DB615C">
              <w:rPr>
                <w:rFonts w:eastAsia="Times New Roman" w:cs="Times New Roman"/>
                <w:kern w:val="0"/>
                <w:lang w:val="ru-RU" w:eastAsia="ru-RU" w:bidi="ar-SA"/>
              </w:rPr>
              <w:t>12</w:t>
            </w:r>
          </w:p>
        </w:tc>
        <w:tc>
          <w:tcPr>
            <w:tcW w:w="3013" w:type="dxa"/>
            <w:hideMark/>
          </w:tcPr>
          <w:p w:rsidR="008E65AF" w:rsidRPr="00DB615C" w:rsidRDefault="008E65AF">
            <w:pPr>
              <w:widowControl/>
              <w:suppressAutoHyphens w:val="0"/>
              <w:cnfStyle w:val="000000010000" w:firstRow="0" w:lastRow="0" w:firstColumn="0" w:lastColumn="0" w:oddVBand="0" w:evenVBand="0" w:oddHBand="0" w:evenHBand="1" w:firstRowFirstColumn="0" w:firstRowLastColumn="0" w:lastRowFirstColumn="0" w:lastRowLastColumn="0"/>
              <w:rPr>
                <w:rFonts w:eastAsia="Times New Roman" w:cs="Times New Roman"/>
                <w:kern w:val="0"/>
                <w:lang w:val="ru-RU" w:eastAsia="ru-RU" w:bidi="ar-SA"/>
              </w:rPr>
            </w:pPr>
            <w:r w:rsidRPr="00DB615C">
              <w:rPr>
                <w:rFonts w:eastAsia="Times New Roman" w:cs="Times New Roman"/>
                <w:kern w:val="0"/>
                <w:lang w:val="ru-RU" w:eastAsia="ru-RU" w:bidi="ar-SA"/>
              </w:rPr>
              <w:t>Развитие жилищно-коммунального хозяйства</w:t>
            </w:r>
          </w:p>
        </w:tc>
        <w:tc>
          <w:tcPr>
            <w:tcW w:w="4820" w:type="dxa"/>
            <w:hideMark/>
          </w:tcPr>
          <w:p w:rsidR="008E65AF" w:rsidRPr="00DB615C" w:rsidRDefault="00546044">
            <w:pPr>
              <w:widowControl/>
              <w:suppressAutoHyphens w:val="0"/>
              <w:cnfStyle w:val="000000010000" w:firstRow="0" w:lastRow="0" w:firstColumn="0" w:lastColumn="0" w:oddVBand="0" w:evenVBand="0" w:oddHBand="0" w:evenHBand="1" w:firstRowFirstColumn="0" w:firstRowLastColumn="0" w:lastRowFirstColumn="0" w:lastRowLastColumn="0"/>
              <w:rPr>
                <w:rFonts w:eastAsia="Times New Roman" w:cs="Times New Roman"/>
                <w:kern w:val="0"/>
                <w:lang w:val="ru-RU" w:eastAsia="ru-RU" w:bidi="ar-SA"/>
              </w:rPr>
            </w:pPr>
            <w:hyperlink r:id="rId55" w:history="1">
              <w:r w:rsidR="008E65AF" w:rsidRPr="00DB615C">
                <w:rPr>
                  <w:rStyle w:val="af7"/>
                  <w:rFonts w:eastAsia="Times New Roman" w:cs="Times New Roman"/>
                  <w:color w:val="auto"/>
                  <w:kern w:val="0"/>
                  <w:lang w:val="ru-RU" w:eastAsia="ru-RU" w:bidi="ar-SA"/>
                </w:rPr>
                <w:t>постановление главы администрации (г</w:t>
              </w:r>
              <w:r w:rsidR="008E65AF" w:rsidRPr="00DB615C">
                <w:rPr>
                  <w:rStyle w:val="af7"/>
                  <w:rFonts w:eastAsia="Times New Roman" w:cs="Times New Roman"/>
                  <w:color w:val="auto"/>
                  <w:kern w:val="0"/>
                  <w:lang w:val="ru-RU" w:eastAsia="ru-RU" w:bidi="ar-SA"/>
                </w:rPr>
                <w:t>у</w:t>
              </w:r>
              <w:r w:rsidR="008E65AF" w:rsidRPr="00DB615C">
                <w:rPr>
                  <w:rStyle w:val="af7"/>
                  <w:rFonts w:eastAsia="Times New Roman" w:cs="Times New Roman"/>
                  <w:color w:val="auto"/>
                  <w:kern w:val="0"/>
                  <w:lang w:val="ru-RU" w:eastAsia="ru-RU" w:bidi="ar-SA"/>
                </w:rPr>
                <w:t>бернатора) Краснодарского края об утве</w:t>
              </w:r>
              <w:r w:rsidR="008E65AF" w:rsidRPr="00DB615C">
                <w:rPr>
                  <w:rStyle w:val="af7"/>
                  <w:rFonts w:eastAsia="Times New Roman" w:cs="Times New Roman"/>
                  <w:color w:val="auto"/>
                  <w:kern w:val="0"/>
                  <w:lang w:val="ru-RU" w:eastAsia="ru-RU" w:bidi="ar-SA"/>
                </w:rPr>
                <w:t>р</w:t>
              </w:r>
              <w:r w:rsidR="008E65AF" w:rsidRPr="00DB615C">
                <w:rPr>
                  <w:rStyle w:val="af7"/>
                  <w:rFonts w:eastAsia="Times New Roman" w:cs="Times New Roman"/>
                  <w:color w:val="auto"/>
                  <w:kern w:val="0"/>
                  <w:lang w:val="ru-RU" w:eastAsia="ru-RU" w:bidi="ar-SA"/>
                </w:rPr>
                <w:t>ждении государственной программы Кра</w:t>
              </w:r>
              <w:r w:rsidR="008E65AF" w:rsidRPr="00DB615C">
                <w:rPr>
                  <w:rStyle w:val="af7"/>
                  <w:rFonts w:eastAsia="Times New Roman" w:cs="Times New Roman"/>
                  <w:color w:val="auto"/>
                  <w:kern w:val="0"/>
                  <w:lang w:val="ru-RU" w:eastAsia="ru-RU" w:bidi="ar-SA"/>
                </w:rPr>
                <w:t>с</w:t>
              </w:r>
              <w:r w:rsidR="008E65AF" w:rsidRPr="00DB615C">
                <w:rPr>
                  <w:rStyle w:val="af7"/>
                  <w:rFonts w:eastAsia="Times New Roman" w:cs="Times New Roman"/>
                  <w:color w:val="auto"/>
                  <w:kern w:val="0"/>
                  <w:lang w:val="ru-RU" w:eastAsia="ru-RU" w:bidi="ar-SA"/>
                </w:rPr>
                <w:t>нодарского края от 12 октября 2015 года N° 967</w:t>
              </w:r>
            </w:hyperlink>
          </w:p>
        </w:tc>
        <w:tc>
          <w:tcPr>
            <w:tcW w:w="1479" w:type="dxa"/>
            <w:hideMark/>
          </w:tcPr>
          <w:p w:rsidR="008E65AF" w:rsidRPr="00DB615C" w:rsidRDefault="008E65AF">
            <w:pPr>
              <w:widowControl/>
              <w:suppressAutoHyphens w:val="0"/>
              <w:cnfStyle w:val="000000010000" w:firstRow="0" w:lastRow="0" w:firstColumn="0" w:lastColumn="0" w:oddVBand="0" w:evenVBand="0" w:oddHBand="0" w:evenHBand="1" w:firstRowFirstColumn="0" w:firstRowLastColumn="0" w:lastRowFirstColumn="0" w:lastRowLastColumn="0"/>
              <w:rPr>
                <w:rFonts w:eastAsia="Times New Roman" w:cs="Times New Roman"/>
                <w:kern w:val="0"/>
                <w:lang w:val="ru-RU" w:eastAsia="ru-RU" w:bidi="ar-SA"/>
              </w:rPr>
            </w:pPr>
            <w:r w:rsidRPr="00DB615C">
              <w:rPr>
                <w:rFonts w:eastAsia="Times New Roman" w:cs="Times New Roman"/>
                <w:kern w:val="0"/>
                <w:lang w:val="ru-RU" w:eastAsia="ru-RU" w:bidi="ar-SA"/>
              </w:rPr>
              <w:t>от 29.12.2015</w:t>
            </w:r>
          </w:p>
        </w:tc>
      </w:tr>
      <w:tr w:rsidR="008E65AF" w:rsidRPr="00DB615C" w:rsidTr="008E65AF">
        <w:trPr>
          <w:cnfStyle w:val="000000100000" w:firstRow="0" w:lastRow="0" w:firstColumn="0" w:lastColumn="0" w:oddVBand="0" w:evenVBand="0" w:oddHBand="1"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969" w:type="dxa"/>
            <w:hideMark/>
          </w:tcPr>
          <w:p w:rsidR="008E65AF" w:rsidRPr="00DB615C" w:rsidRDefault="008E65AF">
            <w:pPr>
              <w:widowControl/>
              <w:suppressAutoHyphens w:val="0"/>
              <w:jc w:val="center"/>
              <w:rPr>
                <w:rFonts w:eastAsia="Times New Roman" w:cs="Times New Roman"/>
                <w:kern w:val="0"/>
                <w:lang w:val="ru-RU" w:eastAsia="ru-RU" w:bidi="ar-SA"/>
              </w:rPr>
            </w:pPr>
            <w:r w:rsidRPr="00DB615C">
              <w:rPr>
                <w:rFonts w:eastAsia="Times New Roman" w:cs="Times New Roman"/>
                <w:kern w:val="0"/>
                <w:lang w:val="ru-RU" w:eastAsia="ru-RU" w:bidi="ar-SA"/>
              </w:rPr>
              <w:t>13</w:t>
            </w:r>
          </w:p>
        </w:tc>
        <w:tc>
          <w:tcPr>
            <w:tcW w:w="3013" w:type="dxa"/>
            <w:hideMark/>
          </w:tcPr>
          <w:p w:rsidR="008E65AF" w:rsidRPr="00DB615C" w:rsidRDefault="008E65AF">
            <w:pPr>
              <w:widowControl/>
              <w:suppressAutoHyphens w:val="0"/>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val="ru-RU" w:eastAsia="ru-RU" w:bidi="ar-SA"/>
              </w:rPr>
            </w:pPr>
            <w:r w:rsidRPr="00DB615C">
              <w:rPr>
                <w:rFonts w:eastAsia="Times New Roman" w:cs="Times New Roman"/>
                <w:kern w:val="0"/>
                <w:lang w:val="ru-RU" w:eastAsia="ru-RU" w:bidi="ar-SA"/>
              </w:rPr>
              <w:t>Социально-экономическое и инновационное развитие Краснодарского края</w:t>
            </w:r>
          </w:p>
        </w:tc>
        <w:tc>
          <w:tcPr>
            <w:tcW w:w="4820" w:type="dxa"/>
            <w:hideMark/>
          </w:tcPr>
          <w:p w:rsidR="008E65AF" w:rsidRPr="00DB615C" w:rsidRDefault="00546044">
            <w:pPr>
              <w:widowControl/>
              <w:suppressAutoHyphens w:val="0"/>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val="ru-RU" w:eastAsia="ru-RU" w:bidi="ar-SA"/>
              </w:rPr>
            </w:pPr>
            <w:hyperlink r:id="rId56" w:history="1">
              <w:r w:rsidR="008E65AF" w:rsidRPr="00DB615C">
                <w:rPr>
                  <w:rStyle w:val="af7"/>
                  <w:rFonts w:eastAsia="Times New Roman" w:cs="Times New Roman"/>
                  <w:color w:val="auto"/>
                  <w:kern w:val="0"/>
                  <w:lang w:val="ru-RU" w:eastAsia="ru-RU" w:bidi="ar-SA"/>
                </w:rPr>
                <w:t>постановление главы администрации (г</w:t>
              </w:r>
              <w:r w:rsidR="008E65AF" w:rsidRPr="00DB615C">
                <w:rPr>
                  <w:rStyle w:val="af7"/>
                  <w:rFonts w:eastAsia="Times New Roman" w:cs="Times New Roman"/>
                  <w:color w:val="auto"/>
                  <w:kern w:val="0"/>
                  <w:lang w:val="ru-RU" w:eastAsia="ru-RU" w:bidi="ar-SA"/>
                </w:rPr>
                <w:t>у</w:t>
              </w:r>
              <w:r w:rsidR="008E65AF" w:rsidRPr="00DB615C">
                <w:rPr>
                  <w:rStyle w:val="af7"/>
                  <w:rFonts w:eastAsia="Times New Roman" w:cs="Times New Roman"/>
                  <w:color w:val="auto"/>
                  <w:kern w:val="0"/>
                  <w:lang w:val="ru-RU" w:eastAsia="ru-RU" w:bidi="ar-SA"/>
                </w:rPr>
                <w:t>бернатора) Краснодарского края об утве</w:t>
              </w:r>
              <w:r w:rsidR="008E65AF" w:rsidRPr="00DB615C">
                <w:rPr>
                  <w:rStyle w:val="af7"/>
                  <w:rFonts w:eastAsia="Times New Roman" w:cs="Times New Roman"/>
                  <w:color w:val="auto"/>
                  <w:kern w:val="0"/>
                  <w:lang w:val="ru-RU" w:eastAsia="ru-RU" w:bidi="ar-SA"/>
                </w:rPr>
                <w:t>р</w:t>
              </w:r>
              <w:r w:rsidR="008E65AF" w:rsidRPr="00DB615C">
                <w:rPr>
                  <w:rStyle w:val="af7"/>
                  <w:rFonts w:eastAsia="Times New Roman" w:cs="Times New Roman"/>
                  <w:color w:val="auto"/>
                  <w:kern w:val="0"/>
                  <w:lang w:val="ru-RU" w:eastAsia="ru-RU" w:bidi="ar-SA"/>
                </w:rPr>
                <w:t>ждении государственной программы Кра</w:t>
              </w:r>
              <w:r w:rsidR="008E65AF" w:rsidRPr="00DB615C">
                <w:rPr>
                  <w:rStyle w:val="af7"/>
                  <w:rFonts w:eastAsia="Times New Roman" w:cs="Times New Roman"/>
                  <w:color w:val="auto"/>
                  <w:kern w:val="0"/>
                  <w:lang w:val="ru-RU" w:eastAsia="ru-RU" w:bidi="ar-SA"/>
                </w:rPr>
                <w:t>с</w:t>
              </w:r>
              <w:r w:rsidR="008E65AF" w:rsidRPr="00DB615C">
                <w:rPr>
                  <w:rStyle w:val="af7"/>
                  <w:rFonts w:eastAsia="Times New Roman" w:cs="Times New Roman"/>
                  <w:color w:val="auto"/>
                  <w:kern w:val="0"/>
                  <w:lang w:val="ru-RU" w:eastAsia="ru-RU" w:bidi="ar-SA"/>
                </w:rPr>
                <w:t>нодарского края от 5 октября 2015 года N° 943</w:t>
              </w:r>
            </w:hyperlink>
          </w:p>
        </w:tc>
        <w:tc>
          <w:tcPr>
            <w:tcW w:w="1479" w:type="dxa"/>
            <w:hideMark/>
          </w:tcPr>
          <w:p w:rsidR="008E65AF" w:rsidRPr="00DB615C" w:rsidRDefault="008E65AF">
            <w:pPr>
              <w:widowControl/>
              <w:suppressAutoHyphens w:val="0"/>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val="ru-RU" w:eastAsia="ru-RU" w:bidi="ar-SA"/>
              </w:rPr>
            </w:pPr>
            <w:r w:rsidRPr="00DB615C">
              <w:rPr>
                <w:rFonts w:eastAsia="Times New Roman" w:cs="Times New Roman"/>
                <w:kern w:val="0"/>
                <w:lang w:val="ru-RU" w:eastAsia="ru-RU" w:bidi="ar-SA"/>
              </w:rPr>
              <w:t>от 10.12.2015</w:t>
            </w:r>
          </w:p>
        </w:tc>
      </w:tr>
      <w:tr w:rsidR="008E65AF" w:rsidRPr="00DB615C" w:rsidTr="008E65AF">
        <w:trPr>
          <w:cnfStyle w:val="000000010000" w:firstRow="0" w:lastRow="0" w:firstColumn="0" w:lastColumn="0" w:oddVBand="0" w:evenVBand="0" w:oddHBand="0" w:evenHBand="1"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969" w:type="dxa"/>
            <w:hideMark/>
          </w:tcPr>
          <w:p w:rsidR="008E65AF" w:rsidRPr="00DB615C" w:rsidRDefault="008E65AF">
            <w:pPr>
              <w:widowControl/>
              <w:suppressAutoHyphens w:val="0"/>
              <w:jc w:val="center"/>
              <w:rPr>
                <w:rFonts w:eastAsia="Times New Roman" w:cs="Times New Roman"/>
                <w:kern w:val="0"/>
                <w:lang w:val="ru-RU" w:eastAsia="ru-RU" w:bidi="ar-SA"/>
              </w:rPr>
            </w:pPr>
            <w:r w:rsidRPr="00DB615C">
              <w:rPr>
                <w:rFonts w:eastAsia="Times New Roman" w:cs="Times New Roman"/>
                <w:kern w:val="0"/>
                <w:lang w:val="ru-RU" w:eastAsia="ru-RU" w:bidi="ar-SA"/>
              </w:rPr>
              <w:t>14</w:t>
            </w:r>
          </w:p>
        </w:tc>
        <w:tc>
          <w:tcPr>
            <w:tcW w:w="3013" w:type="dxa"/>
            <w:hideMark/>
          </w:tcPr>
          <w:p w:rsidR="008E65AF" w:rsidRPr="00DB615C" w:rsidRDefault="008E65AF">
            <w:pPr>
              <w:widowControl/>
              <w:suppressAutoHyphens w:val="0"/>
              <w:cnfStyle w:val="000000010000" w:firstRow="0" w:lastRow="0" w:firstColumn="0" w:lastColumn="0" w:oddVBand="0" w:evenVBand="0" w:oddHBand="0" w:evenHBand="1" w:firstRowFirstColumn="0" w:firstRowLastColumn="0" w:lastRowFirstColumn="0" w:lastRowLastColumn="0"/>
              <w:rPr>
                <w:rFonts w:eastAsia="Times New Roman" w:cs="Times New Roman"/>
                <w:kern w:val="0"/>
                <w:lang w:val="ru-RU" w:eastAsia="ru-RU" w:bidi="ar-SA"/>
              </w:rPr>
            </w:pPr>
            <w:r w:rsidRPr="00DB615C">
              <w:rPr>
                <w:rFonts w:eastAsia="Times New Roman" w:cs="Times New Roman"/>
                <w:kern w:val="0"/>
                <w:lang w:val="ru-RU" w:eastAsia="ru-RU" w:bidi="ar-SA"/>
              </w:rPr>
              <w:t>Молодежь Кубани</w:t>
            </w:r>
          </w:p>
        </w:tc>
        <w:tc>
          <w:tcPr>
            <w:tcW w:w="4820" w:type="dxa"/>
            <w:hideMark/>
          </w:tcPr>
          <w:p w:rsidR="008E65AF" w:rsidRPr="00DB615C" w:rsidRDefault="00546044">
            <w:pPr>
              <w:widowControl/>
              <w:suppressAutoHyphens w:val="0"/>
              <w:cnfStyle w:val="000000010000" w:firstRow="0" w:lastRow="0" w:firstColumn="0" w:lastColumn="0" w:oddVBand="0" w:evenVBand="0" w:oddHBand="0" w:evenHBand="1" w:firstRowFirstColumn="0" w:firstRowLastColumn="0" w:lastRowFirstColumn="0" w:lastRowLastColumn="0"/>
              <w:rPr>
                <w:rFonts w:eastAsia="Times New Roman" w:cs="Times New Roman"/>
                <w:kern w:val="0"/>
                <w:lang w:val="ru-RU" w:eastAsia="ru-RU" w:bidi="ar-SA"/>
              </w:rPr>
            </w:pPr>
            <w:hyperlink r:id="rId57" w:history="1">
              <w:r w:rsidR="008E65AF" w:rsidRPr="00DB615C">
                <w:rPr>
                  <w:rStyle w:val="af7"/>
                  <w:rFonts w:eastAsia="Times New Roman" w:cs="Times New Roman"/>
                  <w:color w:val="auto"/>
                  <w:kern w:val="0"/>
                  <w:lang w:val="ru-RU" w:eastAsia="ru-RU" w:bidi="ar-SA"/>
                </w:rPr>
                <w:t>постановление главы администрации (г</w:t>
              </w:r>
              <w:r w:rsidR="008E65AF" w:rsidRPr="00DB615C">
                <w:rPr>
                  <w:rStyle w:val="af7"/>
                  <w:rFonts w:eastAsia="Times New Roman" w:cs="Times New Roman"/>
                  <w:color w:val="auto"/>
                  <w:kern w:val="0"/>
                  <w:lang w:val="ru-RU" w:eastAsia="ru-RU" w:bidi="ar-SA"/>
                </w:rPr>
                <w:t>у</w:t>
              </w:r>
              <w:r w:rsidR="008E65AF" w:rsidRPr="00DB615C">
                <w:rPr>
                  <w:rStyle w:val="af7"/>
                  <w:rFonts w:eastAsia="Times New Roman" w:cs="Times New Roman"/>
                  <w:color w:val="auto"/>
                  <w:kern w:val="0"/>
                  <w:lang w:val="ru-RU" w:eastAsia="ru-RU" w:bidi="ar-SA"/>
                </w:rPr>
                <w:t>бернатора) Краснодарского края об утве</w:t>
              </w:r>
              <w:r w:rsidR="008E65AF" w:rsidRPr="00DB615C">
                <w:rPr>
                  <w:rStyle w:val="af7"/>
                  <w:rFonts w:eastAsia="Times New Roman" w:cs="Times New Roman"/>
                  <w:color w:val="auto"/>
                  <w:kern w:val="0"/>
                  <w:lang w:val="ru-RU" w:eastAsia="ru-RU" w:bidi="ar-SA"/>
                </w:rPr>
                <w:t>р</w:t>
              </w:r>
              <w:r w:rsidR="008E65AF" w:rsidRPr="00DB615C">
                <w:rPr>
                  <w:rStyle w:val="af7"/>
                  <w:rFonts w:eastAsia="Times New Roman" w:cs="Times New Roman"/>
                  <w:color w:val="auto"/>
                  <w:kern w:val="0"/>
                  <w:lang w:val="ru-RU" w:eastAsia="ru-RU" w:bidi="ar-SA"/>
                </w:rPr>
                <w:t>ждении государственной программы Кра</w:t>
              </w:r>
              <w:r w:rsidR="008E65AF" w:rsidRPr="00DB615C">
                <w:rPr>
                  <w:rStyle w:val="af7"/>
                  <w:rFonts w:eastAsia="Times New Roman" w:cs="Times New Roman"/>
                  <w:color w:val="auto"/>
                  <w:kern w:val="0"/>
                  <w:lang w:val="ru-RU" w:eastAsia="ru-RU" w:bidi="ar-SA"/>
                </w:rPr>
                <w:t>с</w:t>
              </w:r>
              <w:r w:rsidR="008E65AF" w:rsidRPr="00DB615C">
                <w:rPr>
                  <w:rStyle w:val="af7"/>
                  <w:rFonts w:eastAsia="Times New Roman" w:cs="Times New Roman"/>
                  <w:color w:val="auto"/>
                  <w:kern w:val="0"/>
                  <w:lang w:val="ru-RU" w:eastAsia="ru-RU" w:bidi="ar-SA"/>
                </w:rPr>
                <w:t>нодарского края от 12 октября 2015 года N° 963</w:t>
              </w:r>
            </w:hyperlink>
          </w:p>
        </w:tc>
        <w:tc>
          <w:tcPr>
            <w:tcW w:w="1479" w:type="dxa"/>
            <w:hideMark/>
          </w:tcPr>
          <w:p w:rsidR="008E65AF" w:rsidRPr="00DB615C" w:rsidRDefault="008E65AF">
            <w:pPr>
              <w:widowControl/>
              <w:suppressAutoHyphens w:val="0"/>
              <w:cnfStyle w:val="000000010000" w:firstRow="0" w:lastRow="0" w:firstColumn="0" w:lastColumn="0" w:oddVBand="0" w:evenVBand="0" w:oddHBand="0" w:evenHBand="1" w:firstRowFirstColumn="0" w:firstRowLastColumn="0" w:lastRowFirstColumn="0" w:lastRowLastColumn="0"/>
              <w:rPr>
                <w:rFonts w:eastAsia="Times New Roman" w:cs="Times New Roman"/>
                <w:kern w:val="0"/>
                <w:lang w:val="ru-RU" w:eastAsia="ru-RU" w:bidi="ar-SA"/>
              </w:rPr>
            </w:pPr>
            <w:r w:rsidRPr="00DB615C">
              <w:rPr>
                <w:rFonts w:eastAsia="Times New Roman" w:cs="Times New Roman"/>
                <w:kern w:val="0"/>
                <w:lang w:val="ru-RU" w:eastAsia="ru-RU" w:bidi="ar-SA"/>
              </w:rPr>
              <w:t>от 21.12.2015</w:t>
            </w:r>
          </w:p>
        </w:tc>
      </w:tr>
      <w:tr w:rsidR="008E65AF" w:rsidRPr="00DB615C" w:rsidTr="008E65AF">
        <w:trPr>
          <w:cnfStyle w:val="000000100000" w:firstRow="0" w:lastRow="0" w:firstColumn="0" w:lastColumn="0" w:oddVBand="0" w:evenVBand="0" w:oddHBand="1"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969" w:type="dxa"/>
            <w:hideMark/>
          </w:tcPr>
          <w:p w:rsidR="008E65AF" w:rsidRPr="00DB615C" w:rsidRDefault="008E65AF">
            <w:pPr>
              <w:widowControl/>
              <w:suppressAutoHyphens w:val="0"/>
              <w:jc w:val="center"/>
              <w:rPr>
                <w:rFonts w:eastAsia="Times New Roman" w:cs="Times New Roman"/>
                <w:kern w:val="0"/>
                <w:lang w:val="ru-RU" w:eastAsia="ru-RU" w:bidi="ar-SA"/>
              </w:rPr>
            </w:pPr>
            <w:r w:rsidRPr="00DB615C">
              <w:rPr>
                <w:rFonts w:eastAsia="Times New Roman" w:cs="Times New Roman"/>
                <w:kern w:val="0"/>
                <w:lang w:val="ru-RU" w:eastAsia="ru-RU" w:bidi="ar-SA"/>
              </w:rPr>
              <w:t>15</w:t>
            </w:r>
          </w:p>
        </w:tc>
        <w:tc>
          <w:tcPr>
            <w:tcW w:w="3013" w:type="dxa"/>
            <w:hideMark/>
          </w:tcPr>
          <w:p w:rsidR="008E65AF" w:rsidRPr="00DB615C" w:rsidRDefault="008E65AF">
            <w:pPr>
              <w:widowControl/>
              <w:suppressAutoHyphens w:val="0"/>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val="ru-RU" w:eastAsia="ru-RU" w:bidi="ar-SA"/>
              </w:rPr>
            </w:pPr>
            <w:r w:rsidRPr="00DB615C">
              <w:rPr>
                <w:rFonts w:eastAsia="Times New Roman" w:cs="Times New Roman"/>
                <w:kern w:val="0"/>
                <w:lang w:val="ru-RU" w:eastAsia="ru-RU" w:bidi="ar-SA"/>
              </w:rPr>
              <w:t>Региональная политика и развитие гражданского общества</w:t>
            </w:r>
          </w:p>
        </w:tc>
        <w:tc>
          <w:tcPr>
            <w:tcW w:w="4820" w:type="dxa"/>
            <w:hideMark/>
          </w:tcPr>
          <w:p w:rsidR="008E65AF" w:rsidRPr="00DB615C" w:rsidRDefault="00546044">
            <w:pPr>
              <w:widowControl/>
              <w:suppressAutoHyphens w:val="0"/>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val="ru-RU" w:eastAsia="ru-RU" w:bidi="ar-SA"/>
              </w:rPr>
            </w:pPr>
            <w:hyperlink r:id="rId58" w:history="1">
              <w:r w:rsidR="008E65AF" w:rsidRPr="00DB615C">
                <w:rPr>
                  <w:rStyle w:val="af7"/>
                  <w:rFonts w:eastAsia="Times New Roman" w:cs="Times New Roman"/>
                  <w:color w:val="auto"/>
                  <w:kern w:val="0"/>
                  <w:lang w:val="ru-RU" w:eastAsia="ru-RU" w:bidi="ar-SA"/>
                </w:rPr>
                <w:t>постановление главы администрации (г</w:t>
              </w:r>
              <w:r w:rsidR="008E65AF" w:rsidRPr="00DB615C">
                <w:rPr>
                  <w:rStyle w:val="af7"/>
                  <w:rFonts w:eastAsia="Times New Roman" w:cs="Times New Roman"/>
                  <w:color w:val="auto"/>
                  <w:kern w:val="0"/>
                  <w:lang w:val="ru-RU" w:eastAsia="ru-RU" w:bidi="ar-SA"/>
                </w:rPr>
                <w:t>у</w:t>
              </w:r>
              <w:r w:rsidR="008E65AF" w:rsidRPr="00DB615C">
                <w:rPr>
                  <w:rStyle w:val="af7"/>
                  <w:rFonts w:eastAsia="Times New Roman" w:cs="Times New Roman"/>
                  <w:color w:val="auto"/>
                  <w:kern w:val="0"/>
                  <w:lang w:val="ru-RU" w:eastAsia="ru-RU" w:bidi="ar-SA"/>
                </w:rPr>
                <w:t>бернатора) Краснодарского края об утве</w:t>
              </w:r>
              <w:r w:rsidR="008E65AF" w:rsidRPr="00DB615C">
                <w:rPr>
                  <w:rStyle w:val="af7"/>
                  <w:rFonts w:eastAsia="Times New Roman" w:cs="Times New Roman"/>
                  <w:color w:val="auto"/>
                  <w:kern w:val="0"/>
                  <w:lang w:val="ru-RU" w:eastAsia="ru-RU" w:bidi="ar-SA"/>
                </w:rPr>
                <w:t>р</w:t>
              </w:r>
              <w:r w:rsidR="008E65AF" w:rsidRPr="00DB615C">
                <w:rPr>
                  <w:rStyle w:val="af7"/>
                  <w:rFonts w:eastAsia="Times New Roman" w:cs="Times New Roman"/>
                  <w:color w:val="auto"/>
                  <w:kern w:val="0"/>
                  <w:lang w:val="ru-RU" w:eastAsia="ru-RU" w:bidi="ar-SA"/>
                </w:rPr>
                <w:t>ждении государственной программы Кра</w:t>
              </w:r>
              <w:r w:rsidR="008E65AF" w:rsidRPr="00DB615C">
                <w:rPr>
                  <w:rStyle w:val="af7"/>
                  <w:rFonts w:eastAsia="Times New Roman" w:cs="Times New Roman"/>
                  <w:color w:val="auto"/>
                  <w:kern w:val="0"/>
                  <w:lang w:val="ru-RU" w:eastAsia="ru-RU" w:bidi="ar-SA"/>
                </w:rPr>
                <w:t>с</w:t>
              </w:r>
              <w:r w:rsidR="008E65AF" w:rsidRPr="00DB615C">
                <w:rPr>
                  <w:rStyle w:val="af7"/>
                  <w:rFonts w:eastAsia="Times New Roman" w:cs="Times New Roman"/>
                  <w:color w:val="auto"/>
                  <w:kern w:val="0"/>
                  <w:lang w:val="ru-RU" w:eastAsia="ru-RU" w:bidi="ar-SA"/>
                </w:rPr>
                <w:t>нодарского края от 19 октября 2015 года N° 975</w:t>
              </w:r>
            </w:hyperlink>
          </w:p>
        </w:tc>
        <w:tc>
          <w:tcPr>
            <w:tcW w:w="1479" w:type="dxa"/>
            <w:hideMark/>
          </w:tcPr>
          <w:p w:rsidR="008E65AF" w:rsidRPr="00DB615C" w:rsidRDefault="008E65AF">
            <w:pPr>
              <w:widowControl/>
              <w:suppressAutoHyphens w:val="0"/>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val="ru-RU" w:eastAsia="ru-RU" w:bidi="ar-SA"/>
              </w:rPr>
            </w:pPr>
            <w:r w:rsidRPr="00DB615C">
              <w:rPr>
                <w:rFonts w:eastAsia="Times New Roman" w:cs="Times New Roman"/>
                <w:kern w:val="0"/>
                <w:lang w:val="ru-RU" w:eastAsia="ru-RU" w:bidi="ar-SA"/>
              </w:rPr>
              <w:t>от 28.12.2015 </w:t>
            </w:r>
          </w:p>
        </w:tc>
      </w:tr>
      <w:tr w:rsidR="008E65AF" w:rsidRPr="00DB615C" w:rsidTr="008E65AF">
        <w:trPr>
          <w:cnfStyle w:val="000000010000" w:firstRow="0" w:lastRow="0" w:firstColumn="0" w:lastColumn="0" w:oddVBand="0" w:evenVBand="0" w:oddHBand="0" w:evenHBand="1"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969" w:type="dxa"/>
            <w:hideMark/>
          </w:tcPr>
          <w:p w:rsidR="008E65AF" w:rsidRPr="00DB615C" w:rsidRDefault="008E65AF">
            <w:pPr>
              <w:widowControl/>
              <w:suppressAutoHyphens w:val="0"/>
              <w:jc w:val="center"/>
              <w:rPr>
                <w:rFonts w:eastAsia="Times New Roman" w:cs="Times New Roman"/>
                <w:kern w:val="0"/>
                <w:lang w:val="ru-RU" w:eastAsia="ru-RU" w:bidi="ar-SA"/>
              </w:rPr>
            </w:pPr>
            <w:r w:rsidRPr="00DB615C">
              <w:rPr>
                <w:rFonts w:eastAsia="Times New Roman" w:cs="Times New Roman"/>
                <w:kern w:val="0"/>
                <w:lang w:val="ru-RU" w:eastAsia="ru-RU" w:bidi="ar-SA"/>
              </w:rPr>
              <w:t>16</w:t>
            </w:r>
          </w:p>
        </w:tc>
        <w:tc>
          <w:tcPr>
            <w:tcW w:w="3013" w:type="dxa"/>
            <w:hideMark/>
          </w:tcPr>
          <w:p w:rsidR="008E65AF" w:rsidRPr="00DB615C" w:rsidRDefault="008E65AF">
            <w:pPr>
              <w:widowControl/>
              <w:suppressAutoHyphens w:val="0"/>
              <w:cnfStyle w:val="000000010000" w:firstRow="0" w:lastRow="0" w:firstColumn="0" w:lastColumn="0" w:oddVBand="0" w:evenVBand="0" w:oddHBand="0" w:evenHBand="1" w:firstRowFirstColumn="0" w:firstRowLastColumn="0" w:lastRowFirstColumn="0" w:lastRowLastColumn="0"/>
              <w:rPr>
                <w:rFonts w:eastAsia="Times New Roman" w:cs="Times New Roman"/>
                <w:kern w:val="0"/>
                <w:lang w:val="ru-RU" w:eastAsia="ru-RU" w:bidi="ar-SA"/>
              </w:rPr>
            </w:pPr>
            <w:r w:rsidRPr="00DB615C">
              <w:rPr>
                <w:rFonts w:eastAsia="Times New Roman" w:cs="Times New Roman"/>
                <w:kern w:val="0"/>
                <w:lang w:val="ru-RU" w:eastAsia="ru-RU" w:bidi="ar-SA"/>
              </w:rPr>
              <w:t>Казачество Кубани</w:t>
            </w:r>
          </w:p>
        </w:tc>
        <w:tc>
          <w:tcPr>
            <w:tcW w:w="4820" w:type="dxa"/>
            <w:hideMark/>
          </w:tcPr>
          <w:p w:rsidR="008E65AF" w:rsidRPr="00DB615C" w:rsidRDefault="00546044">
            <w:pPr>
              <w:widowControl/>
              <w:suppressAutoHyphens w:val="0"/>
              <w:cnfStyle w:val="000000010000" w:firstRow="0" w:lastRow="0" w:firstColumn="0" w:lastColumn="0" w:oddVBand="0" w:evenVBand="0" w:oddHBand="0" w:evenHBand="1" w:firstRowFirstColumn="0" w:firstRowLastColumn="0" w:lastRowFirstColumn="0" w:lastRowLastColumn="0"/>
              <w:rPr>
                <w:rFonts w:eastAsia="Times New Roman" w:cs="Times New Roman"/>
                <w:kern w:val="0"/>
                <w:lang w:val="ru-RU" w:eastAsia="ru-RU" w:bidi="ar-SA"/>
              </w:rPr>
            </w:pPr>
            <w:hyperlink r:id="rId59" w:history="1">
              <w:r w:rsidR="008E65AF" w:rsidRPr="00DB615C">
                <w:rPr>
                  <w:rStyle w:val="af7"/>
                  <w:rFonts w:eastAsia="Times New Roman" w:cs="Times New Roman"/>
                  <w:color w:val="auto"/>
                  <w:kern w:val="0"/>
                  <w:lang w:val="ru-RU" w:eastAsia="ru-RU" w:bidi="ar-SA"/>
                </w:rPr>
                <w:t>постановление главы администрации (г</w:t>
              </w:r>
              <w:r w:rsidR="008E65AF" w:rsidRPr="00DB615C">
                <w:rPr>
                  <w:rStyle w:val="af7"/>
                  <w:rFonts w:eastAsia="Times New Roman" w:cs="Times New Roman"/>
                  <w:color w:val="auto"/>
                  <w:kern w:val="0"/>
                  <w:lang w:val="ru-RU" w:eastAsia="ru-RU" w:bidi="ar-SA"/>
                </w:rPr>
                <w:t>у</w:t>
              </w:r>
              <w:r w:rsidR="008E65AF" w:rsidRPr="00DB615C">
                <w:rPr>
                  <w:rStyle w:val="af7"/>
                  <w:rFonts w:eastAsia="Times New Roman" w:cs="Times New Roman"/>
                  <w:color w:val="auto"/>
                  <w:kern w:val="0"/>
                  <w:lang w:val="ru-RU" w:eastAsia="ru-RU" w:bidi="ar-SA"/>
                </w:rPr>
                <w:t>бернатора) Краснодарского края об утве</w:t>
              </w:r>
              <w:r w:rsidR="008E65AF" w:rsidRPr="00DB615C">
                <w:rPr>
                  <w:rStyle w:val="af7"/>
                  <w:rFonts w:eastAsia="Times New Roman" w:cs="Times New Roman"/>
                  <w:color w:val="auto"/>
                  <w:kern w:val="0"/>
                  <w:lang w:val="ru-RU" w:eastAsia="ru-RU" w:bidi="ar-SA"/>
                </w:rPr>
                <w:t>р</w:t>
              </w:r>
              <w:r w:rsidR="008E65AF" w:rsidRPr="00DB615C">
                <w:rPr>
                  <w:rStyle w:val="af7"/>
                  <w:rFonts w:eastAsia="Times New Roman" w:cs="Times New Roman"/>
                  <w:color w:val="auto"/>
                  <w:kern w:val="0"/>
                  <w:lang w:val="ru-RU" w:eastAsia="ru-RU" w:bidi="ar-SA"/>
                </w:rPr>
                <w:t>ждении государственной программы Кра</w:t>
              </w:r>
              <w:r w:rsidR="008E65AF" w:rsidRPr="00DB615C">
                <w:rPr>
                  <w:rStyle w:val="af7"/>
                  <w:rFonts w:eastAsia="Times New Roman" w:cs="Times New Roman"/>
                  <w:color w:val="auto"/>
                  <w:kern w:val="0"/>
                  <w:lang w:val="ru-RU" w:eastAsia="ru-RU" w:bidi="ar-SA"/>
                </w:rPr>
                <w:t>с</w:t>
              </w:r>
              <w:r w:rsidR="008E65AF" w:rsidRPr="00DB615C">
                <w:rPr>
                  <w:rStyle w:val="af7"/>
                  <w:rFonts w:eastAsia="Times New Roman" w:cs="Times New Roman"/>
                  <w:color w:val="auto"/>
                  <w:kern w:val="0"/>
                  <w:lang w:val="ru-RU" w:eastAsia="ru-RU" w:bidi="ar-SA"/>
                </w:rPr>
                <w:t>нодарского края от 16 ноября 2015 года N° 1037</w:t>
              </w:r>
            </w:hyperlink>
          </w:p>
        </w:tc>
        <w:tc>
          <w:tcPr>
            <w:tcW w:w="1479" w:type="dxa"/>
            <w:hideMark/>
          </w:tcPr>
          <w:p w:rsidR="008E65AF" w:rsidRPr="00DB615C" w:rsidRDefault="008E65AF">
            <w:pPr>
              <w:widowControl/>
              <w:suppressAutoHyphens w:val="0"/>
              <w:cnfStyle w:val="000000010000" w:firstRow="0" w:lastRow="0" w:firstColumn="0" w:lastColumn="0" w:oddVBand="0" w:evenVBand="0" w:oddHBand="0" w:evenHBand="1" w:firstRowFirstColumn="0" w:firstRowLastColumn="0" w:lastRowFirstColumn="0" w:lastRowLastColumn="0"/>
              <w:rPr>
                <w:rFonts w:eastAsia="Times New Roman" w:cs="Times New Roman"/>
                <w:kern w:val="0"/>
                <w:lang w:val="ru-RU" w:eastAsia="ru-RU" w:bidi="ar-SA"/>
              </w:rPr>
            </w:pPr>
            <w:r w:rsidRPr="00DB615C">
              <w:rPr>
                <w:rFonts w:eastAsia="Times New Roman" w:cs="Times New Roman"/>
                <w:kern w:val="0"/>
                <w:lang w:val="ru-RU" w:eastAsia="ru-RU" w:bidi="ar-SA"/>
              </w:rPr>
              <w:t>от 28.12.2015 </w:t>
            </w:r>
          </w:p>
        </w:tc>
      </w:tr>
      <w:tr w:rsidR="008E65AF" w:rsidRPr="00DB615C" w:rsidTr="008E65AF">
        <w:trPr>
          <w:cnfStyle w:val="000000100000" w:firstRow="0" w:lastRow="0" w:firstColumn="0" w:lastColumn="0" w:oddVBand="0" w:evenVBand="0" w:oddHBand="1"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969" w:type="dxa"/>
            <w:hideMark/>
          </w:tcPr>
          <w:p w:rsidR="008E65AF" w:rsidRPr="00DB615C" w:rsidRDefault="008E65AF">
            <w:pPr>
              <w:widowControl/>
              <w:suppressAutoHyphens w:val="0"/>
              <w:jc w:val="center"/>
              <w:rPr>
                <w:rFonts w:eastAsia="Times New Roman" w:cs="Times New Roman"/>
                <w:kern w:val="0"/>
                <w:lang w:val="ru-RU" w:eastAsia="ru-RU" w:bidi="ar-SA"/>
              </w:rPr>
            </w:pPr>
            <w:r w:rsidRPr="00DB615C">
              <w:rPr>
                <w:rFonts w:eastAsia="Times New Roman" w:cs="Times New Roman"/>
                <w:kern w:val="0"/>
                <w:lang w:val="ru-RU" w:eastAsia="ru-RU" w:bidi="ar-SA"/>
              </w:rPr>
              <w:lastRenderedPageBreak/>
              <w:t>17</w:t>
            </w:r>
          </w:p>
        </w:tc>
        <w:tc>
          <w:tcPr>
            <w:tcW w:w="3013" w:type="dxa"/>
            <w:hideMark/>
          </w:tcPr>
          <w:p w:rsidR="008E65AF" w:rsidRPr="00DB615C" w:rsidRDefault="008E65AF">
            <w:pPr>
              <w:widowControl/>
              <w:suppressAutoHyphens w:val="0"/>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val="ru-RU" w:eastAsia="ru-RU" w:bidi="ar-SA"/>
              </w:rPr>
            </w:pPr>
            <w:r w:rsidRPr="00DB615C">
              <w:rPr>
                <w:rFonts w:eastAsia="Times New Roman" w:cs="Times New Roman"/>
                <w:kern w:val="0"/>
                <w:lang w:val="ru-RU" w:eastAsia="ru-RU" w:bidi="ar-SA"/>
              </w:rPr>
              <w:t>Формирование условий для духовно-нравственного развития граждан</w:t>
            </w:r>
          </w:p>
        </w:tc>
        <w:tc>
          <w:tcPr>
            <w:tcW w:w="4820" w:type="dxa"/>
            <w:hideMark/>
          </w:tcPr>
          <w:p w:rsidR="008E65AF" w:rsidRPr="00DB615C" w:rsidRDefault="00546044">
            <w:pPr>
              <w:widowControl/>
              <w:suppressAutoHyphens w:val="0"/>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val="ru-RU" w:eastAsia="ru-RU" w:bidi="ar-SA"/>
              </w:rPr>
            </w:pPr>
            <w:hyperlink r:id="rId60" w:history="1">
              <w:r w:rsidR="008E65AF" w:rsidRPr="00DB615C">
                <w:rPr>
                  <w:rStyle w:val="af7"/>
                  <w:rFonts w:eastAsia="Times New Roman" w:cs="Times New Roman"/>
                  <w:color w:val="auto"/>
                  <w:kern w:val="0"/>
                  <w:lang w:val="ru-RU" w:eastAsia="ru-RU" w:bidi="ar-SA"/>
                </w:rPr>
                <w:t>постановление главы администрации (г</w:t>
              </w:r>
              <w:r w:rsidR="008E65AF" w:rsidRPr="00DB615C">
                <w:rPr>
                  <w:rStyle w:val="af7"/>
                  <w:rFonts w:eastAsia="Times New Roman" w:cs="Times New Roman"/>
                  <w:color w:val="auto"/>
                  <w:kern w:val="0"/>
                  <w:lang w:val="ru-RU" w:eastAsia="ru-RU" w:bidi="ar-SA"/>
                </w:rPr>
                <w:t>у</w:t>
              </w:r>
              <w:r w:rsidR="008E65AF" w:rsidRPr="00DB615C">
                <w:rPr>
                  <w:rStyle w:val="af7"/>
                  <w:rFonts w:eastAsia="Times New Roman" w:cs="Times New Roman"/>
                  <w:color w:val="auto"/>
                  <w:kern w:val="0"/>
                  <w:lang w:val="ru-RU" w:eastAsia="ru-RU" w:bidi="ar-SA"/>
                </w:rPr>
                <w:t>бернатора) Краснодарского края об утве</w:t>
              </w:r>
              <w:r w:rsidR="008E65AF" w:rsidRPr="00DB615C">
                <w:rPr>
                  <w:rStyle w:val="af7"/>
                  <w:rFonts w:eastAsia="Times New Roman" w:cs="Times New Roman"/>
                  <w:color w:val="auto"/>
                  <w:kern w:val="0"/>
                  <w:lang w:val="ru-RU" w:eastAsia="ru-RU" w:bidi="ar-SA"/>
                </w:rPr>
                <w:t>р</w:t>
              </w:r>
              <w:r w:rsidR="008E65AF" w:rsidRPr="00DB615C">
                <w:rPr>
                  <w:rStyle w:val="af7"/>
                  <w:rFonts w:eastAsia="Times New Roman" w:cs="Times New Roman"/>
                  <w:color w:val="auto"/>
                  <w:kern w:val="0"/>
                  <w:lang w:val="ru-RU" w:eastAsia="ru-RU" w:bidi="ar-SA"/>
                </w:rPr>
                <w:t>ждении государственной программы Кра</w:t>
              </w:r>
              <w:r w:rsidR="008E65AF" w:rsidRPr="00DB615C">
                <w:rPr>
                  <w:rStyle w:val="af7"/>
                  <w:rFonts w:eastAsia="Times New Roman" w:cs="Times New Roman"/>
                  <w:color w:val="auto"/>
                  <w:kern w:val="0"/>
                  <w:lang w:val="ru-RU" w:eastAsia="ru-RU" w:bidi="ar-SA"/>
                </w:rPr>
                <w:t>с</w:t>
              </w:r>
              <w:r w:rsidR="008E65AF" w:rsidRPr="00DB615C">
                <w:rPr>
                  <w:rStyle w:val="af7"/>
                  <w:rFonts w:eastAsia="Times New Roman" w:cs="Times New Roman"/>
                  <w:color w:val="auto"/>
                  <w:kern w:val="0"/>
                  <w:lang w:val="ru-RU" w:eastAsia="ru-RU" w:bidi="ar-SA"/>
                </w:rPr>
                <w:t>нодарского края от 12 октября 2015 года N° 968</w:t>
              </w:r>
            </w:hyperlink>
          </w:p>
        </w:tc>
        <w:tc>
          <w:tcPr>
            <w:tcW w:w="1479" w:type="dxa"/>
            <w:hideMark/>
          </w:tcPr>
          <w:p w:rsidR="008E65AF" w:rsidRPr="00DB615C" w:rsidRDefault="008E65AF">
            <w:pPr>
              <w:widowControl/>
              <w:suppressAutoHyphens w:val="0"/>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val="ru-RU" w:eastAsia="ru-RU" w:bidi="ar-SA"/>
              </w:rPr>
            </w:pPr>
            <w:r w:rsidRPr="00DB615C">
              <w:rPr>
                <w:rFonts w:eastAsia="Times New Roman" w:cs="Times New Roman"/>
                <w:kern w:val="0"/>
                <w:lang w:val="ru-RU" w:eastAsia="ru-RU" w:bidi="ar-SA"/>
              </w:rPr>
              <w:t>от 14.12.2015</w:t>
            </w:r>
          </w:p>
        </w:tc>
      </w:tr>
      <w:tr w:rsidR="008E65AF" w:rsidRPr="00DB615C" w:rsidTr="008E65AF">
        <w:trPr>
          <w:cnfStyle w:val="000000010000" w:firstRow="0" w:lastRow="0" w:firstColumn="0" w:lastColumn="0" w:oddVBand="0" w:evenVBand="0" w:oddHBand="0" w:evenHBand="1"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969" w:type="dxa"/>
            <w:hideMark/>
          </w:tcPr>
          <w:p w:rsidR="008E65AF" w:rsidRPr="00DB615C" w:rsidRDefault="008E65AF">
            <w:pPr>
              <w:widowControl/>
              <w:suppressAutoHyphens w:val="0"/>
              <w:jc w:val="center"/>
              <w:rPr>
                <w:rFonts w:eastAsia="Times New Roman" w:cs="Times New Roman"/>
                <w:kern w:val="0"/>
                <w:lang w:val="ru-RU" w:eastAsia="ru-RU" w:bidi="ar-SA"/>
              </w:rPr>
            </w:pPr>
            <w:r w:rsidRPr="00DB615C">
              <w:rPr>
                <w:rFonts w:eastAsia="Times New Roman" w:cs="Times New Roman"/>
                <w:kern w:val="0"/>
                <w:lang w:val="ru-RU" w:eastAsia="ru-RU" w:bidi="ar-SA"/>
              </w:rPr>
              <w:t>18</w:t>
            </w:r>
          </w:p>
        </w:tc>
        <w:tc>
          <w:tcPr>
            <w:tcW w:w="3013" w:type="dxa"/>
            <w:hideMark/>
          </w:tcPr>
          <w:p w:rsidR="008E65AF" w:rsidRPr="00DB615C" w:rsidRDefault="008E65AF">
            <w:pPr>
              <w:widowControl/>
              <w:suppressAutoHyphens w:val="0"/>
              <w:cnfStyle w:val="000000010000" w:firstRow="0" w:lastRow="0" w:firstColumn="0" w:lastColumn="0" w:oddVBand="0" w:evenVBand="0" w:oddHBand="0" w:evenHBand="1" w:firstRowFirstColumn="0" w:firstRowLastColumn="0" w:lastRowFirstColumn="0" w:lastRowLastColumn="0"/>
              <w:rPr>
                <w:rFonts w:eastAsia="Times New Roman" w:cs="Times New Roman"/>
                <w:kern w:val="0"/>
                <w:lang w:val="ru-RU" w:eastAsia="ru-RU" w:bidi="ar-SA"/>
              </w:rPr>
            </w:pPr>
            <w:r w:rsidRPr="00DB615C">
              <w:rPr>
                <w:rFonts w:eastAsia="Times New Roman" w:cs="Times New Roman"/>
                <w:kern w:val="0"/>
                <w:lang w:val="ru-RU" w:eastAsia="ru-RU" w:bidi="ar-SA"/>
              </w:rPr>
              <w:t>Развитие санаторно-курортного и туристского комплекса</w:t>
            </w:r>
          </w:p>
        </w:tc>
        <w:tc>
          <w:tcPr>
            <w:tcW w:w="4820" w:type="dxa"/>
            <w:hideMark/>
          </w:tcPr>
          <w:p w:rsidR="008E65AF" w:rsidRPr="00DB615C" w:rsidRDefault="00546044">
            <w:pPr>
              <w:widowControl/>
              <w:suppressAutoHyphens w:val="0"/>
              <w:cnfStyle w:val="000000010000" w:firstRow="0" w:lastRow="0" w:firstColumn="0" w:lastColumn="0" w:oddVBand="0" w:evenVBand="0" w:oddHBand="0" w:evenHBand="1" w:firstRowFirstColumn="0" w:firstRowLastColumn="0" w:lastRowFirstColumn="0" w:lastRowLastColumn="0"/>
              <w:rPr>
                <w:rFonts w:eastAsia="Times New Roman" w:cs="Times New Roman"/>
                <w:kern w:val="0"/>
                <w:lang w:val="ru-RU" w:eastAsia="ru-RU" w:bidi="ar-SA"/>
              </w:rPr>
            </w:pPr>
            <w:hyperlink r:id="rId61" w:history="1">
              <w:r w:rsidR="008E65AF" w:rsidRPr="00DB615C">
                <w:rPr>
                  <w:rStyle w:val="af7"/>
                  <w:rFonts w:eastAsia="Times New Roman" w:cs="Times New Roman"/>
                  <w:color w:val="auto"/>
                  <w:kern w:val="0"/>
                  <w:lang w:val="ru-RU" w:eastAsia="ru-RU" w:bidi="ar-SA"/>
                </w:rPr>
                <w:t>постановление главы администрации (г</w:t>
              </w:r>
              <w:r w:rsidR="008E65AF" w:rsidRPr="00DB615C">
                <w:rPr>
                  <w:rStyle w:val="af7"/>
                  <w:rFonts w:eastAsia="Times New Roman" w:cs="Times New Roman"/>
                  <w:color w:val="auto"/>
                  <w:kern w:val="0"/>
                  <w:lang w:val="ru-RU" w:eastAsia="ru-RU" w:bidi="ar-SA"/>
                </w:rPr>
                <w:t>у</w:t>
              </w:r>
              <w:r w:rsidR="008E65AF" w:rsidRPr="00DB615C">
                <w:rPr>
                  <w:rStyle w:val="af7"/>
                  <w:rFonts w:eastAsia="Times New Roman" w:cs="Times New Roman"/>
                  <w:color w:val="auto"/>
                  <w:kern w:val="0"/>
                  <w:lang w:val="ru-RU" w:eastAsia="ru-RU" w:bidi="ar-SA"/>
                </w:rPr>
                <w:t>бернатора) Краснодарского края об утве</w:t>
              </w:r>
              <w:r w:rsidR="008E65AF" w:rsidRPr="00DB615C">
                <w:rPr>
                  <w:rStyle w:val="af7"/>
                  <w:rFonts w:eastAsia="Times New Roman" w:cs="Times New Roman"/>
                  <w:color w:val="auto"/>
                  <w:kern w:val="0"/>
                  <w:lang w:val="ru-RU" w:eastAsia="ru-RU" w:bidi="ar-SA"/>
                </w:rPr>
                <w:t>р</w:t>
              </w:r>
              <w:r w:rsidR="008E65AF" w:rsidRPr="00DB615C">
                <w:rPr>
                  <w:rStyle w:val="af7"/>
                  <w:rFonts w:eastAsia="Times New Roman" w:cs="Times New Roman"/>
                  <w:color w:val="auto"/>
                  <w:kern w:val="0"/>
                  <w:lang w:val="ru-RU" w:eastAsia="ru-RU" w:bidi="ar-SA"/>
                </w:rPr>
                <w:t>ждении государственной программы Кра</w:t>
              </w:r>
              <w:r w:rsidR="008E65AF" w:rsidRPr="00DB615C">
                <w:rPr>
                  <w:rStyle w:val="af7"/>
                  <w:rFonts w:eastAsia="Times New Roman" w:cs="Times New Roman"/>
                  <w:color w:val="auto"/>
                  <w:kern w:val="0"/>
                  <w:lang w:val="ru-RU" w:eastAsia="ru-RU" w:bidi="ar-SA"/>
                </w:rPr>
                <w:t>с</w:t>
              </w:r>
              <w:r w:rsidR="008E65AF" w:rsidRPr="00DB615C">
                <w:rPr>
                  <w:rStyle w:val="af7"/>
                  <w:rFonts w:eastAsia="Times New Roman" w:cs="Times New Roman"/>
                  <w:color w:val="auto"/>
                  <w:kern w:val="0"/>
                  <w:lang w:val="ru-RU" w:eastAsia="ru-RU" w:bidi="ar-SA"/>
                </w:rPr>
                <w:t>нодарского края от 5 ноября 2015 года N° 1007</w:t>
              </w:r>
            </w:hyperlink>
          </w:p>
        </w:tc>
        <w:tc>
          <w:tcPr>
            <w:tcW w:w="1479" w:type="dxa"/>
            <w:hideMark/>
          </w:tcPr>
          <w:p w:rsidR="008E65AF" w:rsidRPr="00DB615C" w:rsidRDefault="008E65AF">
            <w:pPr>
              <w:widowControl/>
              <w:suppressAutoHyphens w:val="0"/>
              <w:cnfStyle w:val="000000010000" w:firstRow="0" w:lastRow="0" w:firstColumn="0" w:lastColumn="0" w:oddVBand="0" w:evenVBand="0" w:oddHBand="0" w:evenHBand="1" w:firstRowFirstColumn="0" w:firstRowLastColumn="0" w:lastRowFirstColumn="0" w:lastRowLastColumn="0"/>
              <w:rPr>
                <w:rFonts w:eastAsia="Times New Roman" w:cs="Times New Roman"/>
                <w:kern w:val="0"/>
                <w:lang w:val="ru-RU" w:eastAsia="ru-RU" w:bidi="ar-SA"/>
              </w:rPr>
            </w:pPr>
            <w:r w:rsidRPr="00DB615C">
              <w:rPr>
                <w:rFonts w:eastAsia="Times New Roman" w:cs="Times New Roman"/>
                <w:kern w:val="0"/>
                <w:lang w:val="ru-RU" w:eastAsia="ru-RU" w:bidi="ar-SA"/>
              </w:rPr>
              <w:t>от 28.12.2015</w:t>
            </w:r>
          </w:p>
        </w:tc>
      </w:tr>
      <w:tr w:rsidR="008E65AF" w:rsidRPr="00DB615C" w:rsidTr="008E65AF">
        <w:trPr>
          <w:cnfStyle w:val="000000100000" w:firstRow="0" w:lastRow="0" w:firstColumn="0" w:lastColumn="0" w:oddVBand="0" w:evenVBand="0" w:oddHBand="1"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969" w:type="dxa"/>
            <w:hideMark/>
          </w:tcPr>
          <w:p w:rsidR="008E65AF" w:rsidRPr="00DB615C" w:rsidRDefault="008E65AF">
            <w:pPr>
              <w:widowControl/>
              <w:suppressAutoHyphens w:val="0"/>
              <w:jc w:val="center"/>
              <w:rPr>
                <w:rFonts w:eastAsia="Times New Roman" w:cs="Times New Roman"/>
                <w:kern w:val="0"/>
                <w:lang w:val="ru-RU" w:eastAsia="ru-RU" w:bidi="ar-SA"/>
              </w:rPr>
            </w:pPr>
            <w:r w:rsidRPr="00DB615C">
              <w:rPr>
                <w:rFonts w:eastAsia="Times New Roman" w:cs="Times New Roman"/>
                <w:kern w:val="0"/>
                <w:lang w:val="ru-RU" w:eastAsia="ru-RU" w:bidi="ar-SA"/>
              </w:rPr>
              <w:t>19</w:t>
            </w:r>
          </w:p>
        </w:tc>
        <w:tc>
          <w:tcPr>
            <w:tcW w:w="3013" w:type="dxa"/>
            <w:hideMark/>
          </w:tcPr>
          <w:p w:rsidR="008E65AF" w:rsidRPr="00DB615C" w:rsidRDefault="008E65AF">
            <w:pPr>
              <w:widowControl/>
              <w:suppressAutoHyphens w:val="0"/>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val="ru-RU" w:eastAsia="ru-RU" w:bidi="ar-SA"/>
              </w:rPr>
            </w:pPr>
            <w:r w:rsidRPr="00DB615C">
              <w:rPr>
                <w:rFonts w:eastAsia="Times New Roman" w:cs="Times New Roman"/>
                <w:kern w:val="0"/>
                <w:lang w:val="ru-RU" w:eastAsia="ru-RU" w:bidi="ar-SA"/>
              </w:rPr>
              <w:t>Противодействие незако</w:t>
            </w:r>
            <w:r w:rsidRPr="00DB615C">
              <w:rPr>
                <w:rFonts w:eastAsia="Times New Roman" w:cs="Times New Roman"/>
                <w:kern w:val="0"/>
                <w:lang w:val="ru-RU" w:eastAsia="ru-RU" w:bidi="ar-SA"/>
              </w:rPr>
              <w:t>н</w:t>
            </w:r>
            <w:r w:rsidRPr="00DB615C">
              <w:rPr>
                <w:rFonts w:eastAsia="Times New Roman" w:cs="Times New Roman"/>
                <w:kern w:val="0"/>
                <w:lang w:val="ru-RU" w:eastAsia="ru-RU" w:bidi="ar-SA"/>
              </w:rPr>
              <w:t>ному обороту наркотиков</w:t>
            </w:r>
          </w:p>
        </w:tc>
        <w:tc>
          <w:tcPr>
            <w:tcW w:w="4820" w:type="dxa"/>
            <w:hideMark/>
          </w:tcPr>
          <w:p w:rsidR="008E65AF" w:rsidRPr="00DB615C" w:rsidRDefault="00546044">
            <w:pPr>
              <w:widowControl/>
              <w:suppressAutoHyphens w:val="0"/>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val="ru-RU" w:eastAsia="ru-RU" w:bidi="ar-SA"/>
              </w:rPr>
            </w:pPr>
            <w:hyperlink r:id="rId62" w:history="1">
              <w:r w:rsidR="008E65AF" w:rsidRPr="00DB615C">
                <w:rPr>
                  <w:rStyle w:val="af7"/>
                  <w:rFonts w:eastAsia="Times New Roman" w:cs="Times New Roman"/>
                  <w:color w:val="auto"/>
                  <w:kern w:val="0"/>
                  <w:lang w:val="ru-RU" w:eastAsia="ru-RU" w:bidi="ar-SA"/>
                </w:rPr>
                <w:t>постановление главы администрации (г</w:t>
              </w:r>
              <w:r w:rsidR="008E65AF" w:rsidRPr="00DB615C">
                <w:rPr>
                  <w:rStyle w:val="af7"/>
                  <w:rFonts w:eastAsia="Times New Roman" w:cs="Times New Roman"/>
                  <w:color w:val="auto"/>
                  <w:kern w:val="0"/>
                  <w:lang w:val="ru-RU" w:eastAsia="ru-RU" w:bidi="ar-SA"/>
                </w:rPr>
                <w:t>у</w:t>
              </w:r>
              <w:r w:rsidR="008E65AF" w:rsidRPr="00DB615C">
                <w:rPr>
                  <w:rStyle w:val="af7"/>
                  <w:rFonts w:eastAsia="Times New Roman" w:cs="Times New Roman"/>
                  <w:color w:val="auto"/>
                  <w:kern w:val="0"/>
                  <w:lang w:val="ru-RU" w:eastAsia="ru-RU" w:bidi="ar-SA"/>
                </w:rPr>
                <w:t>бернатора) Краснодарского края об утве</w:t>
              </w:r>
              <w:r w:rsidR="008E65AF" w:rsidRPr="00DB615C">
                <w:rPr>
                  <w:rStyle w:val="af7"/>
                  <w:rFonts w:eastAsia="Times New Roman" w:cs="Times New Roman"/>
                  <w:color w:val="auto"/>
                  <w:kern w:val="0"/>
                  <w:lang w:val="ru-RU" w:eastAsia="ru-RU" w:bidi="ar-SA"/>
                </w:rPr>
                <w:t>р</w:t>
              </w:r>
              <w:r w:rsidR="008E65AF" w:rsidRPr="00DB615C">
                <w:rPr>
                  <w:rStyle w:val="af7"/>
                  <w:rFonts w:eastAsia="Times New Roman" w:cs="Times New Roman"/>
                  <w:color w:val="auto"/>
                  <w:kern w:val="0"/>
                  <w:lang w:val="ru-RU" w:eastAsia="ru-RU" w:bidi="ar-SA"/>
                </w:rPr>
                <w:t>ждении государственной программы Кра</w:t>
              </w:r>
              <w:r w:rsidR="008E65AF" w:rsidRPr="00DB615C">
                <w:rPr>
                  <w:rStyle w:val="af7"/>
                  <w:rFonts w:eastAsia="Times New Roman" w:cs="Times New Roman"/>
                  <w:color w:val="auto"/>
                  <w:kern w:val="0"/>
                  <w:lang w:val="ru-RU" w:eastAsia="ru-RU" w:bidi="ar-SA"/>
                </w:rPr>
                <w:t>с</w:t>
              </w:r>
              <w:r w:rsidR="008E65AF" w:rsidRPr="00DB615C">
                <w:rPr>
                  <w:rStyle w:val="af7"/>
                  <w:rFonts w:eastAsia="Times New Roman" w:cs="Times New Roman"/>
                  <w:color w:val="auto"/>
                  <w:kern w:val="0"/>
                  <w:lang w:val="ru-RU" w:eastAsia="ru-RU" w:bidi="ar-SA"/>
                </w:rPr>
                <w:t>нодарского края от 5 октября 2015 года N° 941</w:t>
              </w:r>
            </w:hyperlink>
          </w:p>
        </w:tc>
        <w:tc>
          <w:tcPr>
            <w:tcW w:w="1479" w:type="dxa"/>
            <w:hideMark/>
          </w:tcPr>
          <w:p w:rsidR="008E65AF" w:rsidRPr="00DB615C" w:rsidRDefault="008E65AF">
            <w:pPr>
              <w:widowControl/>
              <w:suppressAutoHyphens w:val="0"/>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val="ru-RU" w:eastAsia="ru-RU" w:bidi="ar-SA"/>
              </w:rPr>
            </w:pPr>
            <w:r w:rsidRPr="00DB615C">
              <w:rPr>
                <w:rFonts w:eastAsia="Times New Roman" w:cs="Times New Roman"/>
                <w:kern w:val="0"/>
                <w:lang w:val="ru-RU" w:eastAsia="ru-RU" w:bidi="ar-SA"/>
              </w:rPr>
              <w:t>от 30.12.2015</w:t>
            </w:r>
          </w:p>
        </w:tc>
      </w:tr>
      <w:tr w:rsidR="008E65AF" w:rsidRPr="00DB615C" w:rsidTr="008E65AF">
        <w:trPr>
          <w:cnfStyle w:val="000000010000" w:firstRow="0" w:lastRow="0" w:firstColumn="0" w:lastColumn="0" w:oddVBand="0" w:evenVBand="0" w:oddHBand="0" w:evenHBand="1"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969" w:type="dxa"/>
            <w:hideMark/>
          </w:tcPr>
          <w:p w:rsidR="008E65AF" w:rsidRPr="00DB615C" w:rsidRDefault="008E65AF">
            <w:pPr>
              <w:widowControl/>
              <w:suppressAutoHyphens w:val="0"/>
              <w:jc w:val="center"/>
              <w:rPr>
                <w:rFonts w:eastAsia="Times New Roman" w:cs="Times New Roman"/>
                <w:kern w:val="0"/>
                <w:lang w:val="ru-RU" w:eastAsia="ru-RU" w:bidi="ar-SA"/>
              </w:rPr>
            </w:pPr>
            <w:r w:rsidRPr="00DB615C">
              <w:rPr>
                <w:rFonts w:eastAsia="Times New Roman" w:cs="Times New Roman"/>
                <w:kern w:val="0"/>
                <w:lang w:val="ru-RU" w:eastAsia="ru-RU" w:bidi="ar-SA"/>
              </w:rPr>
              <w:t>20</w:t>
            </w:r>
          </w:p>
        </w:tc>
        <w:tc>
          <w:tcPr>
            <w:tcW w:w="3013" w:type="dxa"/>
            <w:hideMark/>
          </w:tcPr>
          <w:p w:rsidR="008E65AF" w:rsidRPr="00DB615C" w:rsidRDefault="008E65AF">
            <w:pPr>
              <w:widowControl/>
              <w:suppressAutoHyphens w:val="0"/>
              <w:cnfStyle w:val="000000010000" w:firstRow="0" w:lastRow="0" w:firstColumn="0" w:lastColumn="0" w:oddVBand="0" w:evenVBand="0" w:oddHBand="0" w:evenHBand="1" w:firstRowFirstColumn="0" w:firstRowLastColumn="0" w:lastRowFirstColumn="0" w:lastRowLastColumn="0"/>
              <w:rPr>
                <w:rFonts w:eastAsia="Times New Roman" w:cs="Times New Roman"/>
                <w:kern w:val="0"/>
                <w:lang w:val="ru-RU" w:eastAsia="ru-RU" w:bidi="ar-SA"/>
              </w:rPr>
            </w:pPr>
            <w:r w:rsidRPr="00DB615C">
              <w:rPr>
                <w:rFonts w:eastAsia="Times New Roman" w:cs="Times New Roman"/>
                <w:kern w:val="0"/>
                <w:lang w:val="ru-RU" w:eastAsia="ru-RU" w:bidi="ar-SA"/>
              </w:rPr>
              <w:t>Информационное общ</w:t>
            </w:r>
            <w:r w:rsidRPr="00DB615C">
              <w:rPr>
                <w:rFonts w:eastAsia="Times New Roman" w:cs="Times New Roman"/>
                <w:kern w:val="0"/>
                <w:lang w:val="ru-RU" w:eastAsia="ru-RU" w:bidi="ar-SA"/>
              </w:rPr>
              <w:t>е</w:t>
            </w:r>
            <w:r w:rsidRPr="00DB615C">
              <w:rPr>
                <w:rFonts w:eastAsia="Times New Roman" w:cs="Times New Roman"/>
                <w:kern w:val="0"/>
                <w:lang w:val="ru-RU" w:eastAsia="ru-RU" w:bidi="ar-SA"/>
              </w:rPr>
              <w:t>ство Кубани</w:t>
            </w:r>
          </w:p>
        </w:tc>
        <w:tc>
          <w:tcPr>
            <w:tcW w:w="4820" w:type="dxa"/>
            <w:hideMark/>
          </w:tcPr>
          <w:p w:rsidR="008E65AF" w:rsidRPr="00DB615C" w:rsidRDefault="00546044">
            <w:pPr>
              <w:widowControl/>
              <w:suppressAutoHyphens w:val="0"/>
              <w:cnfStyle w:val="000000010000" w:firstRow="0" w:lastRow="0" w:firstColumn="0" w:lastColumn="0" w:oddVBand="0" w:evenVBand="0" w:oddHBand="0" w:evenHBand="1" w:firstRowFirstColumn="0" w:firstRowLastColumn="0" w:lastRowFirstColumn="0" w:lastRowLastColumn="0"/>
              <w:rPr>
                <w:rFonts w:eastAsia="Times New Roman" w:cs="Times New Roman"/>
                <w:kern w:val="0"/>
                <w:lang w:val="ru-RU" w:eastAsia="ru-RU" w:bidi="ar-SA"/>
              </w:rPr>
            </w:pPr>
            <w:hyperlink r:id="rId63" w:history="1">
              <w:r w:rsidR="008E65AF" w:rsidRPr="00DB615C">
                <w:rPr>
                  <w:rStyle w:val="af7"/>
                  <w:rFonts w:eastAsia="Times New Roman" w:cs="Times New Roman"/>
                  <w:color w:val="auto"/>
                  <w:kern w:val="0"/>
                  <w:lang w:val="ru-RU" w:eastAsia="ru-RU" w:bidi="ar-SA"/>
                </w:rPr>
                <w:t>постановление главы администрации (г</w:t>
              </w:r>
              <w:r w:rsidR="008E65AF" w:rsidRPr="00DB615C">
                <w:rPr>
                  <w:rStyle w:val="af7"/>
                  <w:rFonts w:eastAsia="Times New Roman" w:cs="Times New Roman"/>
                  <w:color w:val="auto"/>
                  <w:kern w:val="0"/>
                  <w:lang w:val="ru-RU" w:eastAsia="ru-RU" w:bidi="ar-SA"/>
                </w:rPr>
                <w:t>у</w:t>
              </w:r>
              <w:r w:rsidR="008E65AF" w:rsidRPr="00DB615C">
                <w:rPr>
                  <w:rStyle w:val="af7"/>
                  <w:rFonts w:eastAsia="Times New Roman" w:cs="Times New Roman"/>
                  <w:color w:val="auto"/>
                  <w:kern w:val="0"/>
                  <w:lang w:val="ru-RU" w:eastAsia="ru-RU" w:bidi="ar-SA"/>
                </w:rPr>
                <w:t>бернатора) Краснодарского края об утве</w:t>
              </w:r>
              <w:r w:rsidR="008E65AF" w:rsidRPr="00DB615C">
                <w:rPr>
                  <w:rStyle w:val="af7"/>
                  <w:rFonts w:eastAsia="Times New Roman" w:cs="Times New Roman"/>
                  <w:color w:val="auto"/>
                  <w:kern w:val="0"/>
                  <w:lang w:val="ru-RU" w:eastAsia="ru-RU" w:bidi="ar-SA"/>
                </w:rPr>
                <w:t>р</w:t>
              </w:r>
              <w:r w:rsidR="008E65AF" w:rsidRPr="00DB615C">
                <w:rPr>
                  <w:rStyle w:val="af7"/>
                  <w:rFonts w:eastAsia="Times New Roman" w:cs="Times New Roman"/>
                  <w:color w:val="auto"/>
                  <w:kern w:val="0"/>
                  <w:lang w:val="ru-RU" w:eastAsia="ru-RU" w:bidi="ar-SA"/>
                </w:rPr>
                <w:t>ждении государственной программы Кра</w:t>
              </w:r>
              <w:r w:rsidR="008E65AF" w:rsidRPr="00DB615C">
                <w:rPr>
                  <w:rStyle w:val="af7"/>
                  <w:rFonts w:eastAsia="Times New Roman" w:cs="Times New Roman"/>
                  <w:color w:val="auto"/>
                  <w:kern w:val="0"/>
                  <w:lang w:val="ru-RU" w:eastAsia="ru-RU" w:bidi="ar-SA"/>
                </w:rPr>
                <w:t>с</w:t>
              </w:r>
              <w:r w:rsidR="008E65AF" w:rsidRPr="00DB615C">
                <w:rPr>
                  <w:rStyle w:val="af7"/>
                  <w:rFonts w:eastAsia="Times New Roman" w:cs="Times New Roman"/>
                  <w:color w:val="auto"/>
                  <w:kern w:val="0"/>
                  <w:lang w:val="ru-RU" w:eastAsia="ru-RU" w:bidi="ar-SA"/>
                </w:rPr>
                <w:t>нодарского края от 12 октября 2015 года N° 960</w:t>
              </w:r>
            </w:hyperlink>
          </w:p>
        </w:tc>
        <w:tc>
          <w:tcPr>
            <w:tcW w:w="1479" w:type="dxa"/>
            <w:hideMark/>
          </w:tcPr>
          <w:p w:rsidR="008E65AF" w:rsidRPr="00DB615C" w:rsidRDefault="008E65AF">
            <w:pPr>
              <w:widowControl/>
              <w:suppressAutoHyphens w:val="0"/>
              <w:cnfStyle w:val="000000010000" w:firstRow="0" w:lastRow="0" w:firstColumn="0" w:lastColumn="0" w:oddVBand="0" w:evenVBand="0" w:oddHBand="0" w:evenHBand="1" w:firstRowFirstColumn="0" w:firstRowLastColumn="0" w:lastRowFirstColumn="0" w:lastRowLastColumn="0"/>
              <w:rPr>
                <w:rFonts w:eastAsia="Times New Roman" w:cs="Times New Roman"/>
                <w:kern w:val="0"/>
                <w:lang w:val="ru-RU" w:eastAsia="ru-RU" w:bidi="ar-SA"/>
              </w:rPr>
            </w:pPr>
            <w:r w:rsidRPr="00DB615C">
              <w:rPr>
                <w:rFonts w:eastAsia="Times New Roman" w:cs="Times New Roman"/>
                <w:kern w:val="0"/>
                <w:lang w:val="ru-RU" w:eastAsia="ru-RU" w:bidi="ar-SA"/>
              </w:rPr>
              <w:t> -</w:t>
            </w:r>
          </w:p>
        </w:tc>
      </w:tr>
      <w:tr w:rsidR="008E65AF" w:rsidRPr="00DB615C" w:rsidTr="008E65AF">
        <w:trPr>
          <w:cnfStyle w:val="000000100000" w:firstRow="0" w:lastRow="0" w:firstColumn="0" w:lastColumn="0" w:oddVBand="0" w:evenVBand="0" w:oddHBand="1"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969" w:type="dxa"/>
            <w:hideMark/>
          </w:tcPr>
          <w:p w:rsidR="008E65AF" w:rsidRPr="00DB615C" w:rsidRDefault="008E65AF">
            <w:pPr>
              <w:widowControl/>
              <w:suppressAutoHyphens w:val="0"/>
              <w:jc w:val="center"/>
              <w:rPr>
                <w:rFonts w:eastAsia="Times New Roman" w:cs="Times New Roman"/>
                <w:kern w:val="0"/>
                <w:lang w:val="ru-RU" w:eastAsia="ru-RU" w:bidi="ar-SA"/>
              </w:rPr>
            </w:pPr>
            <w:r w:rsidRPr="00DB615C">
              <w:rPr>
                <w:rFonts w:eastAsia="Times New Roman" w:cs="Times New Roman"/>
                <w:kern w:val="0"/>
                <w:lang w:val="ru-RU" w:eastAsia="ru-RU" w:bidi="ar-SA"/>
              </w:rPr>
              <w:t>21</w:t>
            </w:r>
          </w:p>
        </w:tc>
        <w:tc>
          <w:tcPr>
            <w:tcW w:w="3013" w:type="dxa"/>
            <w:hideMark/>
          </w:tcPr>
          <w:p w:rsidR="008E65AF" w:rsidRPr="00DB615C" w:rsidRDefault="008E65AF">
            <w:pPr>
              <w:widowControl/>
              <w:suppressAutoHyphens w:val="0"/>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val="ru-RU" w:eastAsia="ru-RU" w:bidi="ar-SA"/>
              </w:rPr>
            </w:pPr>
            <w:r w:rsidRPr="00DB615C">
              <w:rPr>
                <w:rFonts w:eastAsia="Times New Roman" w:cs="Times New Roman"/>
                <w:kern w:val="0"/>
                <w:lang w:val="ru-RU" w:eastAsia="ru-RU" w:bidi="ar-SA"/>
              </w:rPr>
              <w:t>Развитие сельского хозя</w:t>
            </w:r>
            <w:r w:rsidRPr="00DB615C">
              <w:rPr>
                <w:rFonts w:eastAsia="Times New Roman" w:cs="Times New Roman"/>
                <w:kern w:val="0"/>
                <w:lang w:val="ru-RU" w:eastAsia="ru-RU" w:bidi="ar-SA"/>
              </w:rPr>
              <w:t>й</w:t>
            </w:r>
            <w:r w:rsidRPr="00DB615C">
              <w:rPr>
                <w:rFonts w:eastAsia="Times New Roman" w:cs="Times New Roman"/>
                <w:kern w:val="0"/>
                <w:lang w:val="ru-RU" w:eastAsia="ru-RU" w:bidi="ar-SA"/>
              </w:rPr>
              <w:t>ства и регулирование ры</w:t>
            </w:r>
            <w:r w:rsidRPr="00DB615C">
              <w:rPr>
                <w:rFonts w:eastAsia="Times New Roman" w:cs="Times New Roman"/>
                <w:kern w:val="0"/>
                <w:lang w:val="ru-RU" w:eastAsia="ru-RU" w:bidi="ar-SA"/>
              </w:rPr>
              <w:t>н</w:t>
            </w:r>
            <w:r w:rsidRPr="00DB615C">
              <w:rPr>
                <w:rFonts w:eastAsia="Times New Roman" w:cs="Times New Roman"/>
                <w:kern w:val="0"/>
                <w:lang w:val="ru-RU" w:eastAsia="ru-RU" w:bidi="ar-SA"/>
              </w:rPr>
              <w:t>ков сельскохозяйственной продукции, сырья и пр</w:t>
            </w:r>
            <w:r w:rsidRPr="00DB615C">
              <w:rPr>
                <w:rFonts w:eastAsia="Times New Roman" w:cs="Times New Roman"/>
                <w:kern w:val="0"/>
                <w:lang w:val="ru-RU" w:eastAsia="ru-RU" w:bidi="ar-SA"/>
              </w:rPr>
              <w:t>о</w:t>
            </w:r>
            <w:r w:rsidRPr="00DB615C">
              <w:rPr>
                <w:rFonts w:eastAsia="Times New Roman" w:cs="Times New Roman"/>
                <w:kern w:val="0"/>
                <w:lang w:val="ru-RU" w:eastAsia="ru-RU" w:bidi="ar-SA"/>
              </w:rPr>
              <w:t>довольствия</w:t>
            </w:r>
          </w:p>
        </w:tc>
        <w:tc>
          <w:tcPr>
            <w:tcW w:w="4820" w:type="dxa"/>
            <w:hideMark/>
          </w:tcPr>
          <w:p w:rsidR="008E65AF" w:rsidRPr="00DB615C" w:rsidRDefault="00546044">
            <w:pPr>
              <w:widowControl/>
              <w:suppressAutoHyphens w:val="0"/>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val="ru-RU" w:eastAsia="ru-RU" w:bidi="ar-SA"/>
              </w:rPr>
            </w:pPr>
            <w:hyperlink r:id="rId64" w:history="1">
              <w:r w:rsidR="008E65AF" w:rsidRPr="00DB615C">
                <w:rPr>
                  <w:rStyle w:val="af7"/>
                  <w:rFonts w:eastAsia="Times New Roman" w:cs="Times New Roman"/>
                  <w:color w:val="auto"/>
                  <w:kern w:val="0"/>
                  <w:lang w:val="ru-RU" w:eastAsia="ru-RU" w:bidi="ar-SA"/>
                </w:rPr>
                <w:t>постановление главы администрации (г</w:t>
              </w:r>
              <w:r w:rsidR="008E65AF" w:rsidRPr="00DB615C">
                <w:rPr>
                  <w:rStyle w:val="af7"/>
                  <w:rFonts w:eastAsia="Times New Roman" w:cs="Times New Roman"/>
                  <w:color w:val="auto"/>
                  <w:kern w:val="0"/>
                  <w:lang w:val="ru-RU" w:eastAsia="ru-RU" w:bidi="ar-SA"/>
                </w:rPr>
                <w:t>у</w:t>
              </w:r>
              <w:r w:rsidR="008E65AF" w:rsidRPr="00DB615C">
                <w:rPr>
                  <w:rStyle w:val="af7"/>
                  <w:rFonts w:eastAsia="Times New Roman" w:cs="Times New Roman"/>
                  <w:color w:val="auto"/>
                  <w:kern w:val="0"/>
                  <w:lang w:val="ru-RU" w:eastAsia="ru-RU" w:bidi="ar-SA"/>
                </w:rPr>
                <w:t>бернатора) Краснодарского края об утве</w:t>
              </w:r>
              <w:r w:rsidR="008E65AF" w:rsidRPr="00DB615C">
                <w:rPr>
                  <w:rStyle w:val="af7"/>
                  <w:rFonts w:eastAsia="Times New Roman" w:cs="Times New Roman"/>
                  <w:color w:val="auto"/>
                  <w:kern w:val="0"/>
                  <w:lang w:val="ru-RU" w:eastAsia="ru-RU" w:bidi="ar-SA"/>
                </w:rPr>
                <w:t>р</w:t>
              </w:r>
              <w:r w:rsidR="008E65AF" w:rsidRPr="00DB615C">
                <w:rPr>
                  <w:rStyle w:val="af7"/>
                  <w:rFonts w:eastAsia="Times New Roman" w:cs="Times New Roman"/>
                  <w:color w:val="auto"/>
                  <w:kern w:val="0"/>
                  <w:lang w:val="ru-RU" w:eastAsia="ru-RU" w:bidi="ar-SA"/>
                </w:rPr>
                <w:t>ждении государственной программы Кра</w:t>
              </w:r>
              <w:r w:rsidR="008E65AF" w:rsidRPr="00DB615C">
                <w:rPr>
                  <w:rStyle w:val="af7"/>
                  <w:rFonts w:eastAsia="Times New Roman" w:cs="Times New Roman"/>
                  <w:color w:val="auto"/>
                  <w:kern w:val="0"/>
                  <w:lang w:val="ru-RU" w:eastAsia="ru-RU" w:bidi="ar-SA"/>
                </w:rPr>
                <w:t>с</w:t>
              </w:r>
              <w:r w:rsidR="008E65AF" w:rsidRPr="00DB615C">
                <w:rPr>
                  <w:rStyle w:val="af7"/>
                  <w:rFonts w:eastAsia="Times New Roman" w:cs="Times New Roman"/>
                  <w:color w:val="auto"/>
                  <w:kern w:val="0"/>
                  <w:lang w:val="ru-RU" w:eastAsia="ru-RU" w:bidi="ar-SA"/>
                </w:rPr>
                <w:t>нодарского края от 5 октября 2015 года N° 944</w:t>
              </w:r>
            </w:hyperlink>
          </w:p>
        </w:tc>
        <w:tc>
          <w:tcPr>
            <w:tcW w:w="1479" w:type="dxa"/>
            <w:hideMark/>
          </w:tcPr>
          <w:p w:rsidR="008E65AF" w:rsidRPr="00DB615C" w:rsidRDefault="008E65AF">
            <w:pPr>
              <w:widowControl/>
              <w:suppressAutoHyphens w:val="0"/>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val="ru-RU" w:eastAsia="ru-RU" w:bidi="ar-SA"/>
              </w:rPr>
            </w:pPr>
            <w:r w:rsidRPr="00DB615C">
              <w:rPr>
                <w:rFonts w:eastAsia="Times New Roman" w:cs="Times New Roman"/>
                <w:kern w:val="0"/>
                <w:lang w:val="ru-RU" w:eastAsia="ru-RU" w:bidi="ar-SA"/>
              </w:rPr>
              <w:t>от 25.12.2015</w:t>
            </w:r>
          </w:p>
        </w:tc>
      </w:tr>
      <w:tr w:rsidR="008E65AF" w:rsidRPr="00DB615C" w:rsidTr="008E65AF">
        <w:trPr>
          <w:cnfStyle w:val="000000010000" w:firstRow="0" w:lastRow="0" w:firstColumn="0" w:lastColumn="0" w:oddVBand="0" w:evenVBand="0" w:oddHBand="0" w:evenHBand="1"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969" w:type="dxa"/>
            <w:hideMark/>
          </w:tcPr>
          <w:p w:rsidR="008E65AF" w:rsidRPr="00DB615C" w:rsidRDefault="008E65AF">
            <w:pPr>
              <w:widowControl/>
              <w:suppressAutoHyphens w:val="0"/>
              <w:jc w:val="center"/>
              <w:rPr>
                <w:rFonts w:eastAsia="Times New Roman" w:cs="Times New Roman"/>
                <w:kern w:val="0"/>
                <w:lang w:val="ru-RU" w:eastAsia="ru-RU" w:bidi="ar-SA"/>
              </w:rPr>
            </w:pPr>
            <w:r w:rsidRPr="00DB615C">
              <w:rPr>
                <w:rFonts w:eastAsia="Times New Roman" w:cs="Times New Roman"/>
                <w:kern w:val="0"/>
                <w:lang w:val="ru-RU" w:eastAsia="ru-RU" w:bidi="ar-SA"/>
              </w:rPr>
              <w:t>22</w:t>
            </w:r>
          </w:p>
        </w:tc>
        <w:tc>
          <w:tcPr>
            <w:tcW w:w="3013" w:type="dxa"/>
            <w:hideMark/>
          </w:tcPr>
          <w:p w:rsidR="008E65AF" w:rsidRPr="00DB615C" w:rsidRDefault="008E65AF">
            <w:pPr>
              <w:widowControl/>
              <w:suppressAutoHyphens w:val="0"/>
              <w:cnfStyle w:val="000000010000" w:firstRow="0" w:lastRow="0" w:firstColumn="0" w:lastColumn="0" w:oddVBand="0" w:evenVBand="0" w:oddHBand="0" w:evenHBand="1" w:firstRowFirstColumn="0" w:firstRowLastColumn="0" w:lastRowFirstColumn="0" w:lastRowLastColumn="0"/>
              <w:rPr>
                <w:rFonts w:eastAsia="Times New Roman" w:cs="Times New Roman"/>
                <w:kern w:val="0"/>
                <w:lang w:val="ru-RU" w:eastAsia="ru-RU" w:bidi="ar-SA"/>
              </w:rPr>
            </w:pPr>
            <w:r w:rsidRPr="00DB615C">
              <w:rPr>
                <w:rFonts w:eastAsia="Times New Roman" w:cs="Times New Roman"/>
                <w:kern w:val="0"/>
                <w:lang w:val="ru-RU" w:eastAsia="ru-RU" w:bidi="ar-SA"/>
              </w:rPr>
              <w:t>Развитие топливно-энергетического компле</w:t>
            </w:r>
            <w:r w:rsidRPr="00DB615C">
              <w:rPr>
                <w:rFonts w:eastAsia="Times New Roman" w:cs="Times New Roman"/>
                <w:kern w:val="0"/>
                <w:lang w:val="ru-RU" w:eastAsia="ru-RU" w:bidi="ar-SA"/>
              </w:rPr>
              <w:t>к</w:t>
            </w:r>
            <w:r w:rsidRPr="00DB615C">
              <w:rPr>
                <w:rFonts w:eastAsia="Times New Roman" w:cs="Times New Roman"/>
                <w:kern w:val="0"/>
                <w:lang w:val="ru-RU" w:eastAsia="ru-RU" w:bidi="ar-SA"/>
              </w:rPr>
              <w:t>са</w:t>
            </w:r>
          </w:p>
        </w:tc>
        <w:tc>
          <w:tcPr>
            <w:tcW w:w="4820" w:type="dxa"/>
            <w:hideMark/>
          </w:tcPr>
          <w:p w:rsidR="008E65AF" w:rsidRPr="00DB615C" w:rsidRDefault="00546044">
            <w:pPr>
              <w:widowControl/>
              <w:suppressAutoHyphens w:val="0"/>
              <w:cnfStyle w:val="000000010000" w:firstRow="0" w:lastRow="0" w:firstColumn="0" w:lastColumn="0" w:oddVBand="0" w:evenVBand="0" w:oddHBand="0" w:evenHBand="1" w:firstRowFirstColumn="0" w:firstRowLastColumn="0" w:lastRowFirstColumn="0" w:lastRowLastColumn="0"/>
              <w:rPr>
                <w:rFonts w:eastAsia="Times New Roman" w:cs="Times New Roman"/>
                <w:kern w:val="0"/>
                <w:lang w:val="ru-RU" w:eastAsia="ru-RU" w:bidi="ar-SA"/>
              </w:rPr>
            </w:pPr>
            <w:hyperlink r:id="rId65" w:history="1">
              <w:r w:rsidR="008E65AF" w:rsidRPr="00DB615C">
                <w:rPr>
                  <w:rStyle w:val="af7"/>
                  <w:rFonts w:eastAsia="Times New Roman" w:cs="Times New Roman"/>
                  <w:color w:val="auto"/>
                  <w:kern w:val="0"/>
                  <w:lang w:val="ru-RU" w:eastAsia="ru-RU" w:bidi="ar-SA"/>
                </w:rPr>
                <w:t>постановление главы администрации (г</w:t>
              </w:r>
              <w:r w:rsidR="008E65AF" w:rsidRPr="00DB615C">
                <w:rPr>
                  <w:rStyle w:val="af7"/>
                  <w:rFonts w:eastAsia="Times New Roman" w:cs="Times New Roman"/>
                  <w:color w:val="auto"/>
                  <w:kern w:val="0"/>
                  <w:lang w:val="ru-RU" w:eastAsia="ru-RU" w:bidi="ar-SA"/>
                </w:rPr>
                <w:t>у</w:t>
              </w:r>
              <w:r w:rsidR="008E65AF" w:rsidRPr="00DB615C">
                <w:rPr>
                  <w:rStyle w:val="af7"/>
                  <w:rFonts w:eastAsia="Times New Roman" w:cs="Times New Roman"/>
                  <w:color w:val="auto"/>
                  <w:kern w:val="0"/>
                  <w:lang w:val="ru-RU" w:eastAsia="ru-RU" w:bidi="ar-SA"/>
                </w:rPr>
                <w:t>бернатора) Краснодарского края об утве</w:t>
              </w:r>
              <w:r w:rsidR="008E65AF" w:rsidRPr="00DB615C">
                <w:rPr>
                  <w:rStyle w:val="af7"/>
                  <w:rFonts w:eastAsia="Times New Roman" w:cs="Times New Roman"/>
                  <w:color w:val="auto"/>
                  <w:kern w:val="0"/>
                  <w:lang w:val="ru-RU" w:eastAsia="ru-RU" w:bidi="ar-SA"/>
                </w:rPr>
                <w:t>р</w:t>
              </w:r>
              <w:r w:rsidR="008E65AF" w:rsidRPr="00DB615C">
                <w:rPr>
                  <w:rStyle w:val="af7"/>
                  <w:rFonts w:eastAsia="Times New Roman" w:cs="Times New Roman"/>
                  <w:color w:val="auto"/>
                  <w:kern w:val="0"/>
                  <w:lang w:val="ru-RU" w:eastAsia="ru-RU" w:bidi="ar-SA"/>
                </w:rPr>
                <w:t>ждении государственной программы Кра</w:t>
              </w:r>
              <w:r w:rsidR="008E65AF" w:rsidRPr="00DB615C">
                <w:rPr>
                  <w:rStyle w:val="af7"/>
                  <w:rFonts w:eastAsia="Times New Roman" w:cs="Times New Roman"/>
                  <w:color w:val="auto"/>
                  <w:kern w:val="0"/>
                  <w:lang w:val="ru-RU" w:eastAsia="ru-RU" w:bidi="ar-SA"/>
                </w:rPr>
                <w:t>с</w:t>
              </w:r>
              <w:r w:rsidR="008E65AF" w:rsidRPr="00DB615C">
                <w:rPr>
                  <w:rStyle w:val="af7"/>
                  <w:rFonts w:eastAsia="Times New Roman" w:cs="Times New Roman"/>
                  <w:color w:val="auto"/>
                  <w:kern w:val="0"/>
                  <w:lang w:val="ru-RU" w:eastAsia="ru-RU" w:bidi="ar-SA"/>
                </w:rPr>
                <w:t>нодарского края от 12 октября 2015 года N° 961</w:t>
              </w:r>
            </w:hyperlink>
          </w:p>
        </w:tc>
        <w:tc>
          <w:tcPr>
            <w:tcW w:w="1479" w:type="dxa"/>
            <w:hideMark/>
          </w:tcPr>
          <w:p w:rsidR="008E65AF" w:rsidRPr="00DB615C" w:rsidRDefault="008E65AF">
            <w:pPr>
              <w:widowControl/>
              <w:suppressAutoHyphens w:val="0"/>
              <w:cnfStyle w:val="000000010000" w:firstRow="0" w:lastRow="0" w:firstColumn="0" w:lastColumn="0" w:oddVBand="0" w:evenVBand="0" w:oddHBand="0" w:evenHBand="1" w:firstRowFirstColumn="0" w:firstRowLastColumn="0" w:lastRowFirstColumn="0" w:lastRowLastColumn="0"/>
              <w:rPr>
                <w:rFonts w:eastAsia="Times New Roman" w:cs="Times New Roman"/>
                <w:kern w:val="0"/>
                <w:lang w:val="ru-RU" w:eastAsia="ru-RU" w:bidi="ar-SA"/>
              </w:rPr>
            </w:pPr>
            <w:r w:rsidRPr="00DB615C">
              <w:rPr>
                <w:rFonts w:eastAsia="Times New Roman" w:cs="Times New Roman"/>
                <w:kern w:val="0"/>
                <w:lang w:val="ru-RU" w:eastAsia="ru-RU" w:bidi="ar-SA"/>
              </w:rPr>
              <w:t>от 21.12.2015</w:t>
            </w:r>
          </w:p>
        </w:tc>
      </w:tr>
      <w:tr w:rsidR="008E65AF" w:rsidRPr="00DB615C" w:rsidTr="008E65AF">
        <w:trPr>
          <w:cnfStyle w:val="000000100000" w:firstRow="0" w:lastRow="0" w:firstColumn="0" w:lastColumn="0" w:oddVBand="0" w:evenVBand="0" w:oddHBand="1"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969" w:type="dxa"/>
            <w:hideMark/>
          </w:tcPr>
          <w:p w:rsidR="008E65AF" w:rsidRPr="00DB615C" w:rsidRDefault="008E65AF">
            <w:pPr>
              <w:widowControl/>
              <w:suppressAutoHyphens w:val="0"/>
              <w:jc w:val="center"/>
              <w:rPr>
                <w:rFonts w:eastAsia="Times New Roman" w:cs="Times New Roman"/>
                <w:kern w:val="0"/>
                <w:lang w:val="ru-RU" w:eastAsia="ru-RU" w:bidi="ar-SA"/>
              </w:rPr>
            </w:pPr>
            <w:r w:rsidRPr="00DB615C">
              <w:rPr>
                <w:rFonts w:eastAsia="Times New Roman" w:cs="Times New Roman"/>
                <w:kern w:val="0"/>
                <w:lang w:val="ru-RU" w:eastAsia="ru-RU" w:bidi="ar-SA"/>
              </w:rPr>
              <w:t>23</w:t>
            </w:r>
          </w:p>
        </w:tc>
        <w:tc>
          <w:tcPr>
            <w:tcW w:w="3013" w:type="dxa"/>
            <w:hideMark/>
          </w:tcPr>
          <w:p w:rsidR="008E65AF" w:rsidRPr="00DB615C" w:rsidRDefault="008E65AF">
            <w:pPr>
              <w:widowControl/>
              <w:suppressAutoHyphens w:val="0"/>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val="ru-RU" w:eastAsia="ru-RU" w:bidi="ar-SA"/>
              </w:rPr>
            </w:pPr>
            <w:r w:rsidRPr="00DB615C">
              <w:rPr>
                <w:rFonts w:eastAsia="Times New Roman" w:cs="Times New Roman"/>
                <w:kern w:val="0"/>
                <w:lang w:val="ru-RU" w:eastAsia="ru-RU" w:bidi="ar-SA"/>
              </w:rPr>
              <w:t>Обеспечение участия Краснодарского края в подготовке и проведении Кубка конфедераций в 2017 году и чемпионата мира по футболу в 2018 году в Российской Фед</w:t>
            </w:r>
            <w:r w:rsidRPr="00DB615C">
              <w:rPr>
                <w:rFonts w:eastAsia="Times New Roman" w:cs="Times New Roman"/>
                <w:kern w:val="0"/>
                <w:lang w:val="ru-RU" w:eastAsia="ru-RU" w:bidi="ar-SA"/>
              </w:rPr>
              <w:t>е</w:t>
            </w:r>
            <w:r w:rsidRPr="00DB615C">
              <w:rPr>
                <w:rFonts w:eastAsia="Times New Roman" w:cs="Times New Roman"/>
                <w:kern w:val="0"/>
                <w:lang w:val="ru-RU" w:eastAsia="ru-RU" w:bidi="ar-SA"/>
              </w:rPr>
              <w:t>рации</w:t>
            </w:r>
          </w:p>
        </w:tc>
        <w:tc>
          <w:tcPr>
            <w:tcW w:w="4820" w:type="dxa"/>
            <w:hideMark/>
          </w:tcPr>
          <w:p w:rsidR="008E65AF" w:rsidRPr="00DB615C" w:rsidRDefault="00546044">
            <w:pPr>
              <w:widowControl/>
              <w:suppressAutoHyphens w:val="0"/>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val="ru-RU" w:eastAsia="ru-RU" w:bidi="ar-SA"/>
              </w:rPr>
            </w:pPr>
            <w:hyperlink r:id="rId66" w:history="1">
              <w:r w:rsidR="008E65AF" w:rsidRPr="00DB615C">
                <w:rPr>
                  <w:rStyle w:val="af7"/>
                  <w:rFonts w:eastAsia="Times New Roman" w:cs="Times New Roman"/>
                  <w:color w:val="auto"/>
                  <w:kern w:val="0"/>
                  <w:lang w:val="ru-RU" w:eastAsia="ru-RU" w:bidi="ar-SA"/>
                </w:rPr>
                <w:t>постановление главы администрации (г</w:t>
              </w:r>
              <w:r w:rsidR="008E65AF" w:rsidRPr="00DB615C">
                <w:rPr>
                  <w:rStyle w:val="af7"/>
                  <w:rFonts w:eastAsia="Times New Roman" w:cs="Times New Roman"/>
                  <w:color w:val="auto"/>
                  <w:kern w:val="0"/>
                  <w:lang w:val="ru-RU" w:eastAsia="ru-RU" w:bidi="ar-SA"/>
                </w:rPr>
                <w:t>у</w:t>
              </w:r>
              <w:r w:rsidR="008E65AF" w:rsidRPr="00DB615C">
                <w:rPr>
                  <w:rStyle w:val="af7"/>
                  <w:rFonts w:eastAsia="Times New Roman" w:cs="Times New Roman"/>
                  <w:color w:val="auto"/>
                  <w:kern w:val="0"/>
                  <w:lang w:val="ru-RU" w:eastAsia="ru-RU" w:bidi="ar-SA"/>
                </w:rPr>
                <w:t>бернатора) Краснодарского края об утве</w:t>
              </w:r>
              <w:r w:rsidR="008E65AF" w:rsidRPr="00DB615C">
                <w:rPr>
                  <w:rStyle w:val="af7"/>
                  <w:rFonts w:eastAsia="Times New Roman" w:cs="Times New Roman"/>
                  <w:color w:val="auto"/>
                  <w:kern w:val="0"/>
                  <w:lang w:val="ru-RU" w:eastAsia="ru-RU" w:bidi="ar-SA"/>
                </w:rPr>
                <w:t>р</w:t>
              </w:r>
              <w:r w:rsidR="008E65AF" w:rsidRPr="00DB615C">
                <w:rPr>
                  <w:rStyle w:val="af7"/>
                  <w:rFonts w:eastAsia="Times New Roman" w:cs="Times New Roman"/>
                  <w:color w:val="auto"/>
                  <w:kern w:val="0"/>
                  <w:lang w:val="ru-RU" w:eastAsia="ru-RU" w:bidi="ar-SA"/>
                </w:rPr>
                <w:t>ждении государственной программы Кра</w:t>
              </w:r>
              <w:r w:rsidR="008E65AF" w:rsidRPr="00DB615C">
                <w:rPr>
                  <w:rStyle w:val="af7"/>
                  <w:rFonts w:eastAsia="Times New Roman" w:cs="Times New Roman"/>
                  <w:color w:val="auto"/>
                  <w:kern w:val="0"/>
                  <w:lang w:val="ru-RU" w:eastAsia="ru-RU" w:bidi="ar-SA"/>
                </w:rPr>
                <w:t>с</w:t>
              </w:r>
              <w:r w:rsidR="008E65AF" w:rsidRPr="00DB615C">
                <w:rPr>
                  <w:rStyle w:val="af7"/>
                  <w:rFonts w:eastAsia="Times New Roman" w:cs="Times New Roman"/>
                  <w:color w:val="auto"/>
                  <w:kern w:val="0"/>
                  <w:lang w:val="ru-RU" w:eastAsia="ru-RU" w:bidi="ar-SA"/>
                </w:rPr>
                <w:t>нодарского края от 13.12.2013 N° 1484</w:t>
              </w:r>
            </w:hyperlink>
          </w:p>
        </w:tc>
        <w:tc>
          <w:tcPr>
            <w:tcW w:w="1479" w:type="dxa"/>
            <w:hideMark/>
          </w:tcPr>
          <w:p w:rsidR="008E65AF" w:rsidRPr="00DB615C" w:rsidRDefault="008E65AF">
            <w:pPr>
              <w:widowControl/>
              <w:suppressAutoHyphens w:val="0"/>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val="ru-RU" w:eastAsia="ru-RU" w:bidi="ar-SA"/>
              </w:rPr>
            </w:pPr>
            <w:r w:rsidRPr="00DB615C">
              <w:rPr>
                <w:rFonts w:eastAsia="Times New Roman" w:cs="Times New Roman"/>
                <w:kern w:val="0"/>
                <w:lang w:val="ru-RU" w:eastAsia="ru-RU" w:bidi="ar-SA"/>
              </w:rPr>
              <w:t>от 29.12.2015</w:t>
            </w:r>
          </w:p>
        </w:tc>
      </w:tr>
      <w:tr w:rsidR="008E65AF" w:rsidRPr="00DB615C" w:rsidTr="008E65AF">
        <w:trPr>
          <w:cnfStyle w:val="000000010000" w:firstRow="0" w:lastRow="0" w:firstColumn="0" w:lastColumn="0" w:oddVBand="0" w:evenVBand="0" w:oddHBand="0" w:evenHBand="1"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969" w:type="dxa"/>
            <w:hideMark/>
          </w:tcPr>
          <w:p w:rsidR="008E65AF" w:rsidRPr="00DB615C" w:rsidRDefault="008E65AF">
            <w:pPr>
              <w:widowControl/>
              <w:suppressAutoHyphens w:val="0"/>
              <w:jc w:val="center"/>
              <w:rPr>
                <w:rFonts w:eastAsia="Times New Roman" w:cs="Times New Roman"/>
                <w:kern w:val="0"/>
                <w:lang w:val="ru-RU" w:eastAsia="ru-RU" w:bidi="ar-SA"/>
              </w:rPr>
            </w:pPr>
            <w:r w:rsidRPr="00DB615C">
              <w:rPr>
                <w:rFonts w:eastAsia="Times New Roman" w:cs="Times New Roman"/>
                <w:kern w:val="0"/>
                <w:lang w:val="ru-RU" w:eastAsia="ru-RU" w:bidi="ar-SA"/>
              </w:rPr>
              <w:t>24</w:t>
            </w:r>
          </w:p>
        </w:tc>
        <w:tc>
          <w:tcPr>
            <w:tcW w:w="3013" w:type="dxa"/>
            <w:hideMark/>
          </w:tcPr>
          <w:p w:rsidR="008E65AF" w:rsidRPr="00DB615C" w:rsidRDefault="008E65AF">
            <w:pPr>
              <w:widowControl/>
              <w:suppressAutoHyphens w:val="0"/>
              <w:cnfStyle w:val="000000010000" w:firstRow="0" w:lastRow="0" w:firstColumn="0" w:lastColumn="0" w:oddVBand="0" w:evenVBand="0" w:oddHBand="0" w:evenHBand="1" w:firstRowFirstColumn="0" w:firstRowLastColumn="0" w:lastRowFirstColumn="0" w:lastRowLastColumn="0"/>
              <w:rPr>
                <w:rFonts w:eastAsia="Times New Roman" w:cs="Times New Roman"/>
                <w:kern w:val="0"/>
                <w:lang w:val="ru-RU" w:eastAsia="ru-RU" w:bidi="ar-SA"/>
              </w:rPr>
            </w:pPr>
            <w:r w:rsidRPr="00DB615C">
              <w:rPr>
                <w:rFonts w:eastAsia="Times New Roman" w:cs="Times New Roman"/>
                <w:kern w:val="0"/>
                <w:lang w:val="ru-RU" w:eastAsia="ru-RU" w:bidi="ar-SA"/>
              </w:rPr>
              <w:t>Развитие промышленности Краснодарского края и п</w:t>
            </w:r>
            <w:r w:rsidRPr="00DB615C">
              <w:rPr>
                <w:rFonts w:eastAsia="Times New Roman" w:cs="Times New Roman"/>
                <w:kern w:val="0"/>
                <w:lang w:val="ru-RU" w:eastAsia="ru-RU" w:bidi="ar-SA"/>
              </w:rPr>
              <w:t>о</w:t>
            </w:r>
            <w:r w:rsidRPr="00DB615C">
              <w:rPr>
                <w:rFonts w:eastAsia="Times New Roman" w:cs="Times New Roman"/>
                <w:kern w:val="0"/>
                <w:lang w:val="ru-RU" w:eastAsia="ru-RU" w:bidi="ar-SA"/>
              </w:rPr>
              <w:t>вышение ее конкурент</w:t>
            </w:r>
            <w:r w:rsidRPr="00DB615C">
              <w:rPr>
                <w:rFonts w:eastAsia="Times New Roman" w:cs="Times New Roman"/>
                <w:kern w:val="0"/>
                <w:lang w:val="ru-RU" w:eastAsia="ru-RU" w:bidi="ar-SA"/>
              </w:rPr>
              <w:t>о</w:t>
            </w:r>
            <w:r w:rsidRPr="00DB615C">
              <w:rPr>
                <w:rFonts w:eastAsia="Times New Roman" w:cs="Times New Roman"/>
                <w:kern w:val="0"/>
                <w:lang w:val="ru-RU" w:eastAsia="ru-RU" w:bidi="ar-SA"/>
              </w:rPr>
              <w:t>способности</w:t>
            </w:r>
          </w:p>
        </w:tc>
        <w:tc>
          <w:tcPr>
            <w:tcW w:w="4820" w:type="dxa"/>
            <w:hideMark/>
          </w:tcPr>
          <w:p w:rsidR="008E65AF" w:rsidRPr="00DB615C" w:rsidRDefault="00546044">
            <w:pPr>
              <w:widowControl/>
              <w:suppressAutoHyphens w:val="0"/>
              <w:cnfStyle w:val="000000010000" w:firstRow="0" w:lastRow="0" w:firstColumn="0" w:lastColumn="0" w:oddVBand="0" w:evenVBand="0" w:oddHBand="0" w:evenHBand="1" w:firstRowFirstColumn="0" w:firstRowLastColumn="0" w:lastRowFirstColumn="0" w:lastRowLastColumn="0"/>
              <w:rPr>
                <w:rFonts w:eastAsia="Times New Roman" w:cs="Times New Roman"/>
                <w:kern w:val="0"/>
                <w:lang w:val="ru-RU" w:eastAsia="ru-RU" w:bidi="ar-SA"/>
              </w:rPr>
            </w:pPr>
            <w:hyperlink r:id="rId67" w:history="1">
              <w:r w:rsidR="008E65AF" w:rsidRPr="00DB615C">
                <w:rPr>
                  <w:rStyle w:val="af7"/>
                  <w:rFonts w:eastAsia="Times New Roman" w:cs="Times New Roman"/>
                  <w:color w:val="auto"/>
                  <w:kern w:val="0"/>
                  <w:lang w:val="ru-RU" w:eastAsia="ru-RU" w:bidi="ar-SA"/>
                </w:rPr>
                <w:t>постановление главы администрации (г</w:t>
              </w:r>
              <w:r w:rsidR="008E65AF" w:rsidRPr="00DB615C">
                <w:rPr>
                  <w:rStyle w:val="af7"/>
                  <w:rFonts w:eastAsia="Times New Roman" w:cs="Times New Roman"/>
                  <w:color w:val="auto"/>
                  <w:kern w:val="0"/>
                  <w:lang w:val="ru-RU" w:eastAsia="ru-RU" w:bidi="ar-SA"/>
                </w:rPr>
                <w:t>у</w:t>
              </w:r>
              <w:r w:rsidR="008E65AF" w:rsidRPr="00DB615C">
                <w:rPr>
                  <w:rStyle w:val="af7"/>
                  <w:rFonts w:eastAsia="Times New Roman" w:cs="Times New Roman"/>
                  <w:color w:val="auto"/>
                  <w:kern w:val="0"/>
                  <w:lang w:val="ru-RU" w:eastAsia="ru-RU" w:bidi="ar-SA"/>
                </w:rPr>
                <w:t>бернатора) Краснодарского края об утве</w:t>
              </w:r>
              <w:r w:rsidR="008E65AF" w:rsidRPr="00DB615C">
                <w:rPr>
                  <w:rStyle w:val="af7"/>
                  <w:rFonts w:eastAsia="Times New Roman" w:cs="Times New Roman"/>
                  <w:color w:val="auto"/>
                  <w:kern w:val="0"/>
                  <w:lang w:val="ru-RU" w:eastAsia="ru-RU" w:bidi="ar-SA"/>
                </w:rPr>
                <w:t>р</w:t>
              </w:r>
              <w:r w:rsidR="008E65AF" w:rsidRPr="00DB615C">
                <w:rPr>
                  <w:rStyle w:val="af7"/>
                  <w:rFonts w:eastAsia="Times New Roman" w:cs="Times New Roman"/>
                  <w:color w:val="auto"/>
                  <w:kern w:val="0"/>
                  <w:lang w:val="ru-RU" w:eastAsia="ru-RU" w:bidi="ar-SA"/>
                </w:rPr>
                <w:t>ждении государственной программы Кра</w:t>
              </w:r>
              <w:r w:rsidR="008E65AF" w:rsidRPr="00DB615C">
                <w:rPr>
                  <w:rStyle w:val="af7"/>
                  <w:rFonts w:eastAsia="Times New Roman" w:cs="Times New Roman"/>
                  <w:color w:val="auto"/>
                  <w:kern w:val="0"/>
                  <w:lang w:val="ru-RU" w:eastAsia="ru-RU" w:bidi="ar-SA"/>
                </w:rPr>
                <w:t>с</w:t>
              </w:r>
              <w:r w:rsidR="008E65AF" w:rsidRPr="00DB615C">
                <w:rPr>
                  <w:rStyle w:val="af7"/>
                  <w:rFonts w:eastAsia="Times New Roman" w:cs="Times New Roman"/>
                  <w:color w:val="auto"/>
                  <w:kern w:val="0"/>
                  <w:lang w:val="ru-RU" w:eastAsia="ru-RU" w:bidi="ar-SA"/>
                </w:rPr>
                <w:t>нодарского края от 30 ноября 2015 года N° 1138</w:t>
              </w:r>
            </w:hyperlink>
          </w:p>
        </w:tc>
        <w:tc>
          <w:tcPr>
            <w:tcW w:w="1479" w:type="dxa"/>
            <w:hideMark/>
          </w:tcPr>
          <w:p w:rsidR="008E65AF" w:rsidRPr="00DB615C" w:rsidRDefault="008E65AF">
            <w:pPr>
              <w:widowControl/>
              <w:suppressAutoHyphens w:val="0"/>
              <w:cnfStyle w:val="000000010000" w:firstRow="0" w:lastRow="0" w:firstColumn="0" w:lastColumn="0" w:oddVBand="0" w:evenVBand="0" w:oddHBand="0" w:evenHBand="1" w:firstRowFirstColumn="0" w:firstRowLastColumn="0" w:lastRowFirstColumn="0" w:lastRowLastColumn="0"/>
              <w:rPr>
                <w:rFonts w:eastAsia="Times New Roman" w:cs="Times New Roman"/>
                <w:kern w:val="0"/>
                <w:lang w:val="ru-RU" w:eastAsia="ru-RU" w:bidi="ar-SA"/>
              </w:rPr>
            </w:pPr>
            <w:r w:rsidRPr="00DB615C">
              <w:rPr>
                <w:rFonts w:eastAsia="Times New Roman" w:cs="Times New Roman"/>
                <w:kern w:val="0"/>
                <w:lang w:val="ru-RU" w:eastAsia="ru-RU" w:bidi="ar-SA"/>
              </w:rPr>
              <w:t> -</w:t>
            </w:r>
          </w:p>
        </w:tc>
      </w:tr>
      <w:tr w:rsidR="008E65AF" w:rsidRPr="00DB615C" w:rsidTr="008E65AF">
        <w:trPr>
          <w:cnfStyle w:val="000000100000" w:firstRow="0" w:lastRow="0" w:firstColumn="0" w:lastColumn="0" w:oddVBand="0" w:evenVBand="0" w:oddHBand="1"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969" w:type="dxa"/>
            <w:hideMark/>
          </w:tcPr>
          <w:p w:rsidR="008E65AF" w:rsidRPr="00DB615C" w:rsidRDefault="008E65AF">
            <w:pPr>
              <w:widowControl/>
              <w:suppressAutoHyphens w:val="0"/>
              <w:jc w:val="center"/>
              <w:rPr>
                <w:rFonts w:eastAsia="Times New Roman" w:cs="Times New Roman"/>
                <w:kern w:val="0"/>
                <w:lang w:val="ru-RU" w:eastAsia="ru-RU" w:bidi="ar-SA"/>
              </w:rPr>
            </w:pPr>
            <w:r w:rsidRPr="00DB615C">
              <w:rPr>
                <w:rFonts w:eastAsia="Times New Roman" w:cs="Times New Roman"/>
                <w:kern w:val="0"/>
                <w:lang w:val="ru-RU" w:eastAsia="ru-RU" w:bidi="ar-SA"/>
              </w:rPr>
              <w:t>25</w:t>
            </w:r>
          </w:p>
        </w:tc>
        <w:tc>
          <w:tcPr>
            <w:tcW w:w="3013" w:type="dxa"/>
            <w:hideMark/>
          </w:tcPr>
          <w:p w:rsidR="008E65AF" w:rsidRPr="00DB615C" w:rsidRDefault="008E65AF">
            <w:pPr>
              <w:widowControl/>
              <w:suppressAutoHyphens w:val="0"/>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val="ru-RU" w:eastAsia="ru-RU" w:bidi="ar-SA"/>
              </w:rPr>
            </w:pPr>
            <w:r w:rsidRPr="00DB615C">
              <w:rPr>
                <w:rFonts w:eastAsia="Times New Roman" w:cs="Times New Roman"/>
                <w:kern w:val="0"/>
                <w:lang w:val="ru-RU" w:eastAsia="ru-RU" w:bidi="ar-SA"/>
              </w:rPr>
              <w:t>Управление государстве</w:t>
            </w:r>
            <w:r w:rsidRPr="00DB615C">
              <w:rPr>
                <w:rFonts w:eastAsia="Times New Roman" w:cs="Times New Roman"/>
                <w:kern w:val="0"/>
                <w:lang w:val="ru-RU" w:eastAsia="ru-RU" w:bidi="ar-SA"/>
              </w:rPr>
              <w:t>н</w:t>
            </w:r>
            <w:r w:rsidRPr="00DB615C">
              <w:rPr>
                <w:rFonts w:eastAsia="Times New Roman" w:cs="Times New Roman"/>
                <w:kern w:val="0"/>
                <w:lang w:val="ru-RU" w:eastAsia="ru-RU" w:bidi="ar-SA"/>
              </w:rPr>
              <w:t>ными финансами Красн</w:t>
            </w:r>
            <w:r w:rsidRPr="00DB615C">
              <w:rPr>
                <w:rFonts w:eastAsia="Times New Roman" w:cs="Times New Roman"/>
                <w:kern w:val="0"/>
                <w:lang w:val="ru-RU" w:eastAsia="ru-RU" w:bidi="ar-SA"/>
              </w:rPr>
              <w:t>о</w:t>
            </w:r>
            <w:r w:rsidRPr="00DB615C">
              <w:rPr>
                <w:rFonts w:eastAsia="Times New Roman" w:cs="Times New Roman"/>
                <w:kern w:val="0"/>
                <w:lang w:val="ru-RU" w:eastAsia="ru-RU" w:bidi="ar-SA"/>
              </w:rPr>
              <w:t>дарского края</w:t>
            </w:r>
          </w:p>
        </w:tc>
        <w:tc>
          <w:tcPr>
            <w:tcW w:w="4820" w:type="dxa"/>
            <w:hideMark/>
          </w:tcPr>
          <w:p w:rsidR="008E65AF" w:rsidRPr="00DB615C" w:rsidRDefault="00546044">
            <w:pPr>
              <w:widowControl/>
              <w:suppressAutoHyphens w:val="0"/>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val="ru-RU" w:eastAsia="ru-RU" w:bidi="ar-SA"/>
              </w:rPr>
            </w:pPr>
            <w:hyperlink r:id="rId68" w:history="1">
              <w:r w:rsidR="008E65AF" w:rsidRPr="00DB615C">
                <w:rPr>
                  <w:rStyle w:val="af7"/>
                  <w:rFonts w:eastAsia="Times New Roman" w:cs="Times New Roman"/>
                  <w:color w:val="auto"/>
                  <w:kern w:val="0"/>
                  <w:lang w:val="ru-RU" w:eastAsia="ru-RU" w:bidi="ar-SA"/>
                </w:rPr>
                <w:t>постановление главы администрации (г</w:t>
              </w:r>
              <w:r w:rsidR="008E65AF" w:rsidRPr="00DB615C">
                <w:rPr>
                  <w:rStyle w:val="af7"/>
                  <w:rFonts w:eastAsia="Times New Roman" w:cs="Times New Roman"/>
                  <w:color w:val="auto"/>
                  <w:kern w:val="0"/>
                  <w:lang w:val="ru-RU" w:eastAsia="ru-RU" w:bidi="ar-SA"/>
                </w:rPr>
                <w:t>у</w:t>
              </w:r>
              <w:r w:rsidR="008E65AF" w:rsidRPr="00DB615C">
                <w:rPr>
                  <w:rStyle w:val="af7"/>
                  <w:rFonts w:eastAsia="Times New Roman" w:cs="Times New Roman"/>
                  <w:color w:val="auto"/>
                  <w:kern w:val="0"/>
                  <w:lang w:val="ru-RU" w:eastAsia="ru-RU" w:bidi="ar-SA"/>
                </w:rPr>
                <w:t>бернатора) Краснодарского края об утве</w:t>
              </w:r>
              <w:r w:rsidR="008E65AF" w:rsidRPr="00DB615C">
                <w:rPr>
                  <w:rStyle w:val="af7"/>
                  <w:rFonts w:eastAsia="Times New Roman" w:cs="Times New Roman"/>
                  <w:color w:val="auto"/>
                  <w:kern w:val="0"/>
                  <w:lang w:val="ru-RU" w:eastAsia="ru-RU" w:bidi="ar-SA"/>
                </w:rPr>
                <w:t>р</w:t>
              </w:r>
              <w:r w:rsidR="008E65AF" w:rsidRPr="00DB615C">
                <w:rPr>
                  <w:rStyle w:val="af7"/>
                  <w:rFonts w:eastAsia="Times New Roman" w:cs="Times New Roman"/>
                  <w:color w:val="auto"/>
                  <w:kern w:val="0"/>
                  <w:lang w:val="ru-RU" w:eastAsia="ru-RU" w:bidi="ar-SA"/>
                </w:rPr>
                <w:t>ждении государственной программы Кра</w:t>
              </w:r>
              <w:r w:rsidR="008E65AF" w:rsidRPr="00DB615C">
                <w:rPr>
                  <w:rStyle w:val="af7"/>
                  <w:rFonts w:eastAsia="Times New Roman" w:cs="Times New Roman"/>
                  <w:color w:val="auto"/>
                  <w:kern w:val="0"/>
                  <w:lang w:val="ru-RU" w:eastAsia="ru-RU" w:bidi="ar-SA"/>
                </w:rPr>
                <w:t>с</w:t>
              </w:r>
              <w:r w:rsidR="008E65AF" w:rsidRPr="00DB615C">
                <w:rPr>
                  <w:rStyle w:val="af7"/>
                  <w:rFonts w:eastAsia="Times New Roman" w:cs="Times New Roman"/>
                  <w:color w:val="auto"/>
                  <w:kern w:val="0"/>
                  <w:lang w:val="ru-RU" w:eastAsia="ru-RU" w:bidi="ar-SA"/>
                </w:rPr>
                <w:t>нодарского края от 5 октября 2015 года N° 940</w:t>
              </w:r>
            </w:hyperlink>
          </w:p>
        </w:tc>
        <w:tc>
          <w:tcPr>
            <w:tcW w:w="1479" w:type="dxa"/>
            <w:hideMark/>
          </w:tcPr>
          <w:p w:rsidR="008E65AF" w:rsidRPr="00DB615C" w:rsidRDefault="008E65AF">
            <w:pPr>
              <w:widowControl/>
              <w:suppressAutoHyphens w:val="0"/>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val="ru-RU" w:eastAsia="ru-RU" w:bidi="ar-SA"/>
              </w:rPr>
            </w:pPr>
            <w:r w:rsidRPr="00DB615C">
              <w:rPr>
                <w:rFonts w:eastAsia="Times New Roman" w:cs="Times New Roman"/>
                <w:kern w:val="0"/>
                <w:lang w:val="ru-RU" w:eastAsia="ru-RU" w:bidi="ar-SA"/>
              </w:rPr>
              <w:t> -</w:t>
            </w:r>
          </w:p>
        </w:tc>
      </w:tr>
      <w:tr w:rsidR="008E65AF" w:rsidRPr="00DB615C" w:rsidTr="008E65AF">
        <w:trPr>
          <w:cnfStyle w:val="000000010000" w:firstRow="0" w:lastRow="0" w:firstColumn="0" w:lastColumn="0" w:oddVBand="0" w:evenVBand="0" w:oddHBand="0" w:evenHBand="1"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969" w:type="dxa"/>
            <w:hideMark/>
          </w:tcPr>
          <w:p w:rsidR="008E65AF" w:rsidRPr="00DB615C" w:rsidRDefault="008E65AF">
            <w:pPr>
              <w:widowControl/>
              <w:suppressAutoHyphens w:val="0"/>
              <w:jc w:val="center"/>
              <w:rPr>
                <w:rFonts w:eastAsia="Times New Roman" w:cs="Times New Roman"/>
                <w:kern w:val="0"/>
                <w:lang w:val="ru-RU" w:eastAsia="ru-RU" w:bidi="ar-SA"/>
              </w:rPr>
            </w:pPr>
            <w:r w:rsidRPr="00DB615C">
              <w:rPr>
                <w:rFonts w:eastAsia="Times New Roman" w:cs="Times New Roman"/>
                <w:kern w:val="0"/>
                <w:lang w:val="ru-RU" w:eastAsia="ru-RU" w:bidi="ar-SA"/>
              </w:rPr>
              <w:t>26</w:t>
            </w:r>
          </w:p>
        </w:tc>
        <w:tc>
          <w:tcPr>
            <w:tcW w:w="3013" w:type="dxa"/>
            <w:hideMark/>
          </w:tcPr>
          <w:p w:rsidR="008E65AF" w:rsidRPr="00DB615C" w:rsidRDefault="008E65AF">
            <w:pPr>
              <w:widowControl/>
              <w:suppressAutoHyphens w:val="0"/>
              <w:cnfStyle w:val="000000010000" w:firstRow="0" w:lastRow="0" w:firstColumn="0" w:lastColumn="0" w:oddVBand="0" w:evenVBand="0" w:oddHBand="0" w:evenHBand="1" w:firstRowFirstColumn="0" w:firstRowLastColumn="0" w:lastRowFirstColumn="0" w:lastRowLastColumn="0"/>
              <w:rPr>
                <w:rFonts w:eastAsia="Times New Roman" w:cs="Times New Roman"/>
                <w:kern w:val="0"/>
                <w:lang w:val="ru-RU" w:eastAsia="ru-RU" w:bidi="ar-SA"/>
              </w:rPr>
            </w:pPr>
            <w:r w:rsidRPr="00DB615C">
              <w:rPr>
                <w:rFonts w:eastAsia="Times New Roman" w:cs="Times New Roman"/>
                <w:kern w:val="0"/>
                <w:lang w:val="ru-RU" w:eastAsia="ru-RU" w:bidi="ar-SA"/>
              </w:rPr>
              <w:t>Медиа среда Кубани</w:t>
            </w:r>
          </w:p>
        </w:tc>
        <w:tc>
          <w:tcPr>
            <w:tcW w:w="4820" w:type="dxa"/>
            <w:hideMark/>
          </w:tcPr>
          <w:p w:rsidR="008E65AF" w:rsidRPr="00DB615C" w:rsidRDefault="00546044">
            <w:pPr>
              <w:widowControl/>
              <w:suppressAutoHyphens w:val="0"/>
              <w:cnfStyle w:val="000000010000" w:firstRow="0" w:lastRow="0" w:firstColumn="0" w:lastColumn="0" w:oddVBand="0" w:evenVBand="0" w:oddHBand="0" w:evenHBand="1" w:firstRowFirstColumn="0" w:firstRowLastColumn="0" w:lastRowFirstColumn="0" w:lastRowLastColumn="0"/>
              <w:rPr>
                <w:rFonts w:eastAsia="Times New Roman" w:cs="Times New Roman"/>
                <w:kern w:val="0"/>
                <w:lang w:val="ru-RU" w:eastAsia="ru-RU" w:bidi="ar-SA"/>
              </w:rPr>
            </w:pPr>
            <w:hyperlink r:id="rId69" w:history="1">
              <w:r w:rsidR="008E65AF" w:rsidRPr="00DB615C">
                <w:rPr>
                  <w:rStyle w:val="af7"/>
                  <w:rFonts w:eastAsia="Times New Roman" w:cs="Times New Roman"/>
                  <w:color w:val="auto"/>
                  <w:kern w:val="0"/>
                  <w:lang w:val="ru-RU" w:eastAsia="ru-RU" w:bidi="ar-SA"/>
                </w:rPr>
                <w:t>постановление главы администрации (г</w:t>
              </w:r>
              <w:r w:rsidR="008E65AF" w:rsidRPr="00DB615C">
                <w:rPr>
                  <w:rStyle w:val="af7"/>
                  <w:rFonts w:eastAsia="Times New Roman" w:cs="Times New Roman"/>
                  <w:color w:val="auto"/>
                  <w:kern w:val="0"/>
                  <w:lang w:val="ru-RU" w:eastAsia="ru-RU" w:bidi="ar-SA"/>
                </w:rPr>
                <w:t>у</w:t>
              </w:r>
              <w:r w:rsidR="008E65AF" w:rsidRPr="00DB615C">
                <w:rPr>
                  <w:rStyle w:val="af7"/>
                  <w:rFonts w:eastAsia="Times New Roman" w:cs="Times New Roman"/>
                  <w:color w:val="auto"/>
                  <w:kern w:val="0"/>
                  <w:lang w:val="ru-RU" w:eastAsia="ru-RU" w:bidi="ar-SA"/>
                </w:rPr>
                <w:t>бернатора) Краснодарского края об утве</w:t>
              </w:r>
              <w:r w:rsidR="008E65AF" w:rsidRPr="00DB615C">
                <w:rPr>
                  <w:rStyle w:val="af7"/>
                  <w:rFonts w:eastAsia="Times New Roman" w:cs="Times New Roman"/>
                  <w:color w:val="auto"/>
                  <w:kern w:val="0"/>
                  <w:lang w:val="ru-RU" w:eastAsia="ru-RU" w:bidi="ar-SA"/>
                </w:rPr>
                <w:t>р</w:t>
              </w:r>
              <w:r w:rsidR="008E65AF" w:rsidRPr="00DB615C">
                <w:rPr>
                  <w:rStyle w:val="af7"/>
                  <w:rFonts w:eastAsia="Times New Roman" w:cs="Times New Roman"/>
                  <w:color w:val="auto"/>
                  <w:kern w:val="0"/>
                  <w:lang w:val="ru-RU" w:eastAsia="ru-RU" w:bidi="ar-SA"/>
                </w:rPr>
                <w:t>ждении государственной программы Кра</w:t>
              </w:r>
              <w:r w:rsidR="008E65AF" w:rsidRPr="00DB615C">
                <w:rPr>
                  <w:rStyle w:val="af7"/>
                  <w:rFonts w:eastAsia="Times New Roman" w:cs="Times New Roman"/>
                  <w:color w:val="auto"/>
                  <w:kern w:val="0"/>
                  <w:lang w:val="ru-RU" w:eastAsia="ru-RU" w:bidi="ar-SA"/>
                </w:rPr>
                <w:t>с</w:t>
              </w:r>
              <w:r w:rsidR="008E65AF" w:rsidRPr="00DB615C">
                <w:rPr>
                  <w:rStyle w:val="af7"/>
                  <w:rFonts w:eastAsia="Times New Roman" w:cs="Times New Roman"/>
                  <w:color w:val="auto"/>
                  <w:kern w:val="0"/>
                  <w:lang w:val="ru-RU" w:eastAsia="ru-RU" w:bidi="ar-SA"/>
                </w:rPr>
                <w:t xml:space="preserve">нодарского края от 12 октября 2015 года N° </w:t>
              </w:r>
              <w:r w:rsidR="008E65AF" w:rsidRPr="00DB615C">
                <w:rPr>
                  <w:rStyle w:val="af7"/>
                  <w:rFonts w:eastAsia="Times New Roman" w:cs="Times New Roman"/>
                  <w:color w:val="auto"/>
                  <w:kern w:val="0"/>
                  <w:lang w:val="ru-RU" w:eastAsia="ru-RU" w:bidi="ar-SA"/>
                </w:rPr>
                <w:lastRenderedPageBreak/>
                <w:t>959</w:t>
              </w:r>
            </w:hyperlink>
          </w:p>
        </w:tc>
        <w:tc>
          <w:tcPr>
            <w:tcW w:w="1479" w:type="dxa"/>
            <w:hideMark/>
          </w:tcPr>
          <w:p w:rsidR="008E65AF" w:rsidRPr="00DB615C" w:rsidRDefault="008E65AF">
            <w:pPr>
              <w:widowControl/>
              <w:suppressAutoHyphens w:val="0"/>
              <w:cnfStyle w:val="000000010000" w:firstRow="0" w:lastRow="0" w:firstColumn="0" w:lastColumn="0" w:oddVBand="0" w:evenVBand="0" w:oddHBand="0" w:evenHBand="1" w:firstRowFirstColumn="0" w:firstRowLastColumn="0" w:lastRowFirstColumn="0" w:lastRowLastColumn="0"/>
              <w:rPr>
                <w:rFonts w:eastAsia="Times New Roman" w:cs="Times New Roman"/>
                <w:kern w:val="0"/>
                <w:lang w:val="ru-RU" w:eastAsia="ru-RU" w:bidi="ar-SA"/>
              </w:rPr>
            </w:pPr>
            <w:r w:rsidRPr="00DB615C">
              <w:rPr>
                <w:rFonts w:eastAsia="Times New Roman" w:cs="Times New Roman"/>
                <w:kern w:val="0"/>
                <w:lang w:val="ru-RU" w:eastAsia="ru-RU" w:bidi="ar-SA"/>
              </w:rPr>
              <w:lastRenderedPageBreak/>
              <w:t>от 14.12.2015</w:t>
            </w:r>
          </w:p>
        </w:tc>
      </w:tr>
      <w:tr w:rsidR="008E65AF" w:rsidRPr="00DB615C" w:rsidTr="008E65AF">
        <w:trPr>
          <w:cnfStyle w:val="000000100000" w:firstRow="0" w:lastRow="0" w:firstColumn="0" w:lastColumn="0" w:oddVBand="0" w:evenVBand="0" w:oddHBand="1"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969" w:type="dxa"/>
            <w:hideMark/>
          </w:tcPr>
          <w:p w:rsidR="008E65AF" w:rsidRPr="00DB615C" w:rsidRDefault="008E65AF">
            <w:pPr>
              <w:widowControl/>
              <w:suppressAutoHyphens w:val="0"/>
              <w:jc w:val="center"/>
              <w:rPr>
                <w:rFonts w:eastAsia="Times New Roman" w:cs="Times New Roman"/>
                <w:kern w:val="0"/>
                <w:lang w:val="ru-RU" w:eastAsia="ru-RU" w:bidi="ar-SA"/>
              </w:rPr>
            </w:pPr>
            <w:r w:rsidRPr="00DB615C">
              <w:rPr>
                <w:rFonts w:eastAsia="Times New Roman" w:cs="Times New Roman"/>
                <w:kern w:val="0"/>
                <w:lang w:val="ru-RU" w:eastAsia="ru-RU" w:bidi="ar-SA"/>
              </w:rPr>
              <w:lastRenderedPageBreak/>
              <w:t>27</w:t>
            </w:r>
          </w:p>
        </w:tc>
        <w:tc>
          <w:tcPr>
            <w:tcW w:w="3013" w:type="dxa"/>
            <w:hideMark/>
          </w:tcPr>
          <w:p w:rsidR="008E65AF" w:rsidRPr="00DB615C" w:rsidRDefault="008E65AF">
            <w:pPr>
              <w:widowControl/>
              <w:suppressAutoHyphens w:val="0"/>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val="ru-RU" w:eastAsia="ru-RU" w:bidi="ar-SA"/>
              </w:rPr>
            </w:pPr>
            <w:r w:rsidRPr="00DB615C">
              <w:rPr>
                <w:rFonts w:eastAsia="Times New Roman" w:cs="Times New Roman"/>
                <w:kern w:val="0"/>
                <w:lang w:val="ru-RU" w:eastAsia="ru-RU" w:bidi="ar-SA"/>
              </w:rPr>
              <w:t>Развитие сети автом</w:t>
            </w:r>
            <w:r w:rsidRPr="00DB615C">
              <w:rPr>
                <w:rFonts w:eastAsia="Times New Roman" w:cs="Times New Roman"/>
                <w:kern w:val="0"/>
                <w:lang w:val="ru-RU" w:eastAsia="ru-RU" w:bidi="ar-SA"/>
              </w:rPr>
              <w:t>о</w:t>
            </w:r>
            <w:r w:rsidRPr="00DB615C">
              <w:rPr>
                <w:rFonts w:eastAsia="Times New Roman" w:cs="Times New Roman"/>
                <w:kern w:val="0"/>
                <w:lang w:val="ru-RU" w:eastAsia="ru-RU" w:bidi="ar-SA"/>
              </w:rPr>
              <w:t>бильных дорог Краснода</w:t>
            </w:r>
            <w:r w:rsidRPr="00DB615C">
              <w:rPr>
                <w:rFonts w:eastAsia="Times New Roman" w:cs="Times New Roman"/>
                <w:kern w:val="0"/>
                <w:lang w:val="ru-RU" w:eastAsia="ru-RU" w:bidi="ar-SA"/>
              </w:rPr>
              <w:t>р</w:t>
            </w:r>
            <w:r w:rsidRPr="00DB615C">
              <w:rPr>
                <w:rFonts w:eastAsia="Times New Roman" w:cs="Times New Roman"/>
                <w:kern w:val="0"/>
                <w:lang w:val="ru-RU" w:eastAsia="ru-RU" w:bidi="ar-SA"/>
              </w:rPr>
              <w:t>ского края</w:t>
            </w:r>
          </w:p>
        </w:tc>
        <w:tc>
          <w:tcPr>
            <w:tcW w:w="4820" w:type="dxa"/>
            <w:hideMark/>
          </w:tcPr>
          <w:p w:rsidR="008E65AF" w:rsidRPr="00DB615C" w:rsidRDefault="00546044">
            <w:pPr>
              <w:widowControl/>
              <w:suppressAutoHyphens w:val="0"/>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val="ru-RU" w:eastAsia="ru-RU" w:bidi="ar-SA"/>
              </w:rPr>
            </w:pPr>
            <w:hyperlink r:id="rId70" w:history="1">
              <w:r w:rsidR="008E65AF" w:rsidRPr="00DB615C">
                <w:rPr>
                  <w:rStyle w:val="af7"/>
                  <w:rFonts w:eastAsia="Times New Roman" w:cs="Times New Roman"/>
                  <w:color w:val="auto"/>
                  <w:kern w:val="0"/>
                  <w:lang w:val="ru-RU" w:eastAsia="ru-RU" w:bidi="ar-SA"/>
                </w:rPr>
                <w:t>постановление главы администрации (г</w:t>
              </w:r>
              <w:r w:rsidR="008E65AF" w:rsidRPr="00DB615C">
                <w:rPr>
                  <w:rStyle w:val="af7"/>
                  <w:rFonts w:eastAsia="Times New Roman" w:cs="Times New Roman"/>
                  <w:color w:val="auto"/>
                  <w:kern w:val="0"/>
                  <w:lang w:val="ru-RU" w:eastAsia="ru-RU" w:bidi="ar-SA"/>
                </w:rPr>
                <w:t>у</w:t>
              </w:r>
              <w:r w:rsidR="008E65AF" w:rsidRPr="00DB615C">
                <w:rPr>
                  <w:rStyle w:val="af7"/>
                  <w:rFonts w:eastAsia="Times New Roman" w:cs="Times New Roman"/>
                  <w:color w:val="auto"/>
                  <w:kern w:val="0"/>
                  <w:lang w:val="ru-RU" w:eastAsia="ru-RU" w:bidi="ar-SA"/>
                </w:rPr>
                <w:t>бернатора) Краснодарского края об утве</w:t>
              </w:r>
              <w:r w:rsidR="008E65AF" w:rsidRPr="00DB615C">
                <w:rPr>
                  <w:rStyle w:val="af7"/>
                  <w:rFonts w:eastAsia="Times New Roman" w:cs="Times New Roman"/>
                  <w:color w:val="auto"/>
                  <w:kern w:val="0"/>
                  <w:lang w:val="ru-RU" w:eastAsia="ru-RU" w:bidi="ar-SA"/>
                </w:rPr>
                <w:t>р</w:t>
              </w:r>
              <w:r w:rsidR="008E65AF" w:rsidRPr="00DB615C">
                <w:rPr>
                  <w:rStyle w:val="af7"/>
                  <w:rFonts w:eastAsia="Times New Roman" w:cs="Times New Roman"/>
                  <w:color w:val="auto"/>
                  <w:kern w:val="0"/>
                  <w:lang w:val="ru-RU" w:eastAsia="ru-RU" w:bidi="ar-SA"/>
                </w:rPr>
                <w:t>ждении государственной программы Кра</w:t>
              </w:r>
              <w:r w:rsidR="008E65AF" w:rsidRPr="00DB615C">
                <w:rPr>
                  <w:rStyle w:val="af7"/>
                  <w:rFonts w:eastAsia="Times New Roman" w:cs="Times New Roman"/>
                  <w:color w:val="auto"/>
                  <w:kern w:val="0"/>
                  <w:lang w:val="ru-RU" w:eastAsia="ru-RU" w:bidi="ar-SA"/>
                </w:rPr>
                <w:t>с</w:t>
              </w:r>
              <w:r w:rsidR="008E65AF" w:rsidRPr="00DB615C">
                <w:rPr>
                  <w:rStyle w:val="af7"/>
                  <w:rFonts w:eastAsia="Times New Roman" w:cs="Times New Roman"/>
                  <w:color w:val="auto"/>
                  <w:kern w:val="0"/>
                  <w:lang w:val="ru-RU" w:eastAsia="ru-RU" w:bidi="ar-SA"/>
                </w:rPr>
                <w:t>нодарского края от 12 октября 2015 года N° 965</w:t>
              </w:r>
            </w:hyperlink>
          </w:p>
        </w:tc>
        <w:tc>
          <w:tcPr>
            <w:tcW w:w="1479" w:type="dxa"/>
            <w:hideMark/>
          </w:tcPr>
          <w:p w:rsidR="008E65AF" w:rsidRPr="00DB615C" w:rsidRDefault="008E65AF">
            <w:pPr>
              <w:widowControl/>
              <w:suppressAutoHyphens w:val="0"/>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val="ru-RU" w:eastAsia="ru-RU" w:bidi="ar-SA"/>
              </w:rPr>
            </w:pPr>
            <w:r w:rsidRPr="00DB615C">
              <w:rPr>
                <w:rFonts w:eastAsia="Times New Roman" w:cs="Times New Roman"/>
                <w:kern w:val="0"/>
                <w:lang w:val="ru-RU" w:eastAsia="ru-RU" w:bidi="ar-SA"/>
              </w:rPr>
              <w:t>от 29.12.2015 </w:t>
            </w:r>
          </w:p>
        </w:tc>
      </w:tr>
    </w:tbl>
    <w:p w:rsidR="004B6848" w:rsidRPr="00DB615C" w:rsidRDefault="004B6848" w:rsidP="0080793A">
      <w:pPr>
        <w:tabs>
          <w:tab w:val="left" w:pos="284"/>
        </w:tabs>
        <w:spacing w:line="276" w:lineRule="auto"/>
        <w:rPr>
          <w:rFonts w:cs="Times New Roman"/>
          <w:b/>
          <w:i/>
          <w:sz w:val="28"/>
          <w:szCs w:val="28"/>
          <w:lang w:val="ru-RU"/>
        </w:rPr>
      </w:pPr>
    </w:p>
    <w:p w:rsidR="008E65AF" w:rsidRPr="00DB615C" w:rsidRDefault="008E65AF" w:rsidP="0080793A">
      <w:pPr>
        <w:tabs>
          <w:tab w:val="left" w:pos="284"/>
        </w:tabs>
        <w:spacing w:line="276" w:lineRule="auto"/>
        <w:rPr>
          <w:rFonts w:cs="Times New Roman"/>
          <w:b/>
          <w:i/>
          <w:sz w:val="28"/>
          <w:szCs w:val="28"/>
          <w:lang w:val="ru-RU"/>
        </w:rPr>
      </w:pPr>
      <w:r w:rsidRPr="00DB615C">
        <w:rPr>
          <w:rFonts w:cs="Times New Roman"/>
          <w:b/>
          <w:i/>
          <w:sz w:val="28"/>
          <w:szCs w:val="28"/>
          <w:lang w:val="ru-RU"/>
        </w:rPr>
        <w:t>Культура</w:t>
      </w:r>
    </w:p>
    <w:p w:rsidR="008E65AF" w:rsidRPr="00DB615C" w:rsidRDefault="008E65AF" w:rsidP="0080793A">
      <w:pPr>
        <w:autoSpaceDE w:val="0"/>
        <w:adjustRightInd w:val="0"/>
        <w:spacing w:line="276" w:lineRule="auto"/>
        <w:ind w:firstLine="540"/>
        <w:jc w:val="both"/>
        <w:rPr>
          <w:rFonts w:cs="Times New Roman"/>
          <w:sz w:val="28"/>
          <w:szCs w:val="28"/>
          <w:lang w:val="ru-RU"/>
        </w:rPr>
      </w:pPr>
      <w:r w:rsidRPr="00DB615C">
        <w:rPr>
          <w:rFonts w:cs="Times New Roman"/>
          <w:sz w:val="28"/>
          <w:szCs w:val="28"/>
          <w:lang w:val="ru-RU"/>
        </w:rPr>
        <w:t>Главный социально-экономический эффект от реализации Программы выражается в повышении роли культуры и искусства в жизни людей и, следовательно, в повышении качества жизни в целом и упрочении статуса России как страны великой культуры.</w:t>
      </w:r>
    </w:p>
    <w:p w:rsidR="008E65AF" w:rsidRPr="00DB615C" w:rsidRDefault="008E65AF" w:rsidP="0080793A">
      <w:pPr>
        <w:autoSpaceDE w:val="0"/>
        <w:adjustRightInd w:val="0"/>
        <w:spacing w:line="276" w:lineRule="auto"/>
        <w:ind w:firstLine="540"/>
        <w:jc w:val="both"/>
        <w:rPr>
          <w:rFonts w:cs="Times New Roman"/>
          <w:sz w:val="28"/>
          <w:szCs w:val="28"/>
          <w:lang w:val="ru-RU"/>
        </w:rPr>
      </w:pPr>
      <w:r w:rsidRPr="00DB615C">
        <w:rPr>
          <w:rFonts w:cs="Times New Roman"/>
          <w:sz w:val="28"/>
          <w:szCs w:val="28"/>
          <w:lang w:val="ru-RU"/>
        </w:rPr>
        <w:t>Особенность культуры заключается в том, что важнейшие результаты культурной деятельности выражаются в отложенном по времени социальном эффекте и проявляются в увеличении интеллектуального потенциала, изменении ценностных ориентаций и норм поведения людей, что в конечном итоге влечет за собой изменения в основах функционирования общества. Последствия такого рода часто не поддаются обычным статистическим измерениям. Поэтому в Программе предполагается использовать систему индикаторов и показателей, характеризующих лишь текущие результаты культурной деятельности. При этом проекты, включенные в Программу, могут содержать показатели результативности.</w:t>
      </w:r>
    </w:p>
    <w:p w:rsidR="008E65AF" w:rsidRPr="00DB615C" w:rsidRDefault="008E65AF" w:rsidP="0080793A">
      <w:pPr>
        <w:autoSpaceDE w:val="0"/>
        <w:adjustRightInd w:val="0"/>
        <w:spacing w:line="276" w:lineRule="auto"/>
        <w:ind w:firstLine="540"/>
        <w:jc w:val="both"/>
        <w:rPr>
          <w:rFonts w:cs="Times New Roman"/>
          <w:sz w:val="28"/>
          <w:szCs w:val="28"/>
          <w:lang w:val="ru-RU"/>
        </w:rPr>
      </w:pPr>
      <w:r w:rsidRPr="00DB615C">
        <w:rPr>
          <w:rFonts w:cs="Times New Roman"/>
          <w:sz w:val="28"/>
          <w:szCs w:val="28"/>
          <w:lang w:val="ru-RU"/>
        </w:rPr>
        <w:t>Оценка эффективности реализации Программы и отдельных проектов по каждому ее разделу осуществляется государственными заказчиками и государственным заказчиком - координатором Программы.</w:t>
      </w:r>
    </w:p>
    <w:p w:rsidR="008E65AF" w:rsidRPr="00DB615C" w:rsidRDefault="008E65AF" w:rsidP="0080793A">
      <w:pPr>
        <w:autoSpaceDE w:val="0"/>
        <w:adjustRightInd w:val="0"/>
        <w:spacing w:line="276" w:lineRule="auto"/>
        <w:ind w:firstLine="540"/>
        <w:jc w:val="both"/>
        <w:rPr>
          <w:rFonts w:cs="Times New Roman"/>
          <w:sz w:val="28"/>
          <w:szCs w:val="28"/>
          <w:lang w:val="ru-RU"/>
        </w:rPr>
      </w:pPr>
      <w:r w:rsidRPr="00DB615C">
        <w:rPr>
          <w:rFonts w:cs="Times New Roman"/>
          <w:sz w:val="28"/>
          <w:szCs w:val="28"/>
          <w:lang w:val="ru-RU"/>
        </w:rPr>
        <w:t>Таким образом, в ходе выполнения Программы предполагается достижение следующих результатов:</w:t>
      </w:r>
    </w:p>
    <w:p w:rsidR="008E65AF" w:rsidRPr="00DB615C" w:rsidRDefault="008E65AF" w:rsidP="0080793A">
      <w:pPr>
        <w:autoSpaceDE w:val="0"/>
        <w:adjustRightInd w:val="0"/>
        <w:spacing w:line="276" w:lineRule="auto"/>
        <w:ind w:firstLine="540"/>
        <w:jc w:val="both"/>
        <w:rPr>
          <w:rFonts w:cs="Times New Roman"/>
          <w:sz w:val="28"/>
          <w:szCs w:val="28"/>
          <w:lang w:val="ru-RU"/>
        </w:rPr>
      </w:pPr>
      <w:r w:rsidRPr="00DB615C">
        <w:rPr>
          <w:rFonts w:cs="Times New Roman"/>
          <w:sz w:val="28"/>
          <w:szCs w:val="28"/>
          <w:lang w:val="ru-RU"/>
        </w:rPr>
        <w:t>укрепление единства культурного пространства страны как условия сохранения государственной целостности России при самобытности населяющих ее народов;</w:t>
      </w:r>
    </w:p>
    <w:p w:rsidR="008E65AF" w:rsidRPr="00DB615C" w:rsidRDefault="008E65AF" w:rsidP="0080793A">
      <w:pPr>
        <w:autoSpaceDE w:val="0"/>
        <w:adjustRightInd w:val="0"/>
        <w:spacing w:line="276" w:lineRule="auto"/>
        <w:ind w:firstLine="540"/>
        <w:jc w:val="both"/>
        <w:rPr>
          <w:rFonts w:cs="Times New Roman"/>
          <w:sz w:val="28"/>
          <w:szCs w:val="28"/>
          <w:lang w:val="ru-RU"/>
        </w:rPr>
      </w:pPr>
      <w:r w:rsidRPr="00DB615C">
        <w:rPr>
          <w:rFonts w:cs="Times New Roman"/>
          <w:sz w:val="28"/>
          <w:szCs w:val="28"/>
          <w:lang w:val="ru-RU"/>
        </w:rPr>
        <w:t>создание благоприятных условий для разнообразной творческой деятельности, увеличение доступности предлагаемых населению культурных благ и информации в области культуры и искусства;</w:t>
      </w:r>
    </w:p>
    <w:p w:rsidR="008E65AF" w:rsidRPr="00DB615C" w:rsidRDefault="008E65AF" w:rsidP="0080793A">
      <w:pPr>
        <w:autoSpaceDE w:val="0"/>
        <w:adjustRightInd w:val="0"/>
        <w:spacing w:line="276" w:lineRule="auto"/>
        <w:ind w:firstLine="540"/>
        <w:jc w:val="both"/>
        <w:rPr>
          <w:rFonts w:cs="Times New Roman"/>
          <w:sz w:val="28"/>
          <w:szCs w:val="28"/>
          <w:lang w:val="ru-RU"/>
        </w:rPr>
      </w:pPr>
      <w:r w:rsidRPr="00DB615C">
        <w:rPr>
          <w:rFonts w:cs="Times New Roman"/>
          <w:sz w:val="28"/>
          <w:szCs w:val="28"/>
          <w:lang w:val="ru-RU"/>
        </w:rPr>
        <w:t>создание условий для интеграции российской культуры в мировой культурный процесс, освоение новых форм и направлений культурного обмена;</w:t>
      </w:r>
    </w:p>
    <w:p w:rsidR="008E65AF" w:rsidRPr="00DB615C" w:rsidRDefault="008E65AF" w:rsidP="0080793A">
      <w:pPr>
        <w:autoSpaceDE w:val="0"/>
        <w:adjustRightInd w:val="0"/>
        <w:spacing w:line="276" w:lineRule="auto"/>
        <w:ind w:firstLine="540"/>
        <w:jc w:val="both"/>
        <w:rPr>
          <w:rFonts w:cs="Times New Roman"/>
          <w:sz w:val="28"/>
          <w:szCs w:val="28"/>
          <w:lang w:val="ru-RU"/>
        </w:rPr>
      </w:pPr>
      <w:r w:rsidRPr="00DB615C">
        <w:rPr>
          <w:rFonts w:cs="Times New Roman"/>
          <w:sz w:val="28"/>
          <w:szCs w:val="28"/>
          <w:lang w:val="ru-RU"/>
        </w:rPr>
        <w:t>обеспечение конкурентоспособности молодых специалистов творческих профессий в условиях свободного рынка труда и развитие эстетического воспитания молодежи;</w:t>
      </w:r>
    </w:p>
    <w:p w:rsidR="008E65AF" w:rsidRPr="00DB615C" w:rsidRDefault="008E65AF" w:rsidP="0080793A">
      <w:pPr>
        <w:autoSpaceDE w:val="0"/>
        <w:adjustRightInd w:val="0"/>
        <w:spacing w:line="276" w:lineRule="auto"/>
        <w:ind w:firstLine="540"/>
        <w:jc w:val="both"/>
        <w:rPr>
          <w:rFonts w:cs="Times New Roman"/>
          <w:sz w:val="28"/>
          <w:szCs w:val="28"/>
          <w:lang w:val="ru-RU"/>
        </w:rPr>
      </w:pPr>
      <w:r w:rsidRPr="00DB615C">
        <w:rPr>
          <w:rFonts w:cs="Times New Roman"/>
          <w:sz w:val="28"/>
          <w:szCs w:val="28"/>
          <w:lang w:val="ru-RU"/>
        </w:rPr>
        <w:t>активизация по сравнению с предыдущим 10-летием экономических процессов, способствующих развитию культуры, а также появление тенденции к росту объемов негосударственных ресурсов, привлекаемых в указанную сферу.</w:t>
      </w:r>
    </w:p>
    <w:p w:rsidR="008E65AF" w:rsidRPr="00DB615C" w:rsidRDefault="008E65AF" w:rsidP="0080793A">
      <w:pPr>
        <w:autoSpaceDE w:val="0"/>
        <w:adjustRightInd w:val="0"/>
        <w:spacing w:line="276" w:lineRule="auto"/>
        <w:ind w:firstLine="540"/>
        <w:jc w:val="both"/>
        <w:rPr>
          <w:rFonts w:cs="Times New Roman"/>
          <w:sz w:val="28"/>
          <w:szCs w:val="28"/>
          <w:lang w:val="ru-RU"/>
        </w:rPr>
      </w:pPr>
      <w:r w:rsidRPr="00DB615C">
        <w:rPr>
          <w:rFonts w:cs="Times New Roman"/>
          <w:sz w:val="28"/>
          <w:szCs w:val="28"/>
          <w:lang w:val="ru-RU"/>
        </w:rPr>
        <w:lastRenderedPageBreak/>
        <w:t>Достижение экономического эффекта Программы предполагается обеспечить за счет привлечения дополнительных инвестиций в рамках государственно-частного партнерства, создания экономически привлекательных условий для бизнеса, а также повышения роли культуры. Формирование музеев-заповедников, культурной и туристской инфраструктуры позволит создать дополнительные рабочие места, пополнить бюджеты соответствующих уровней и обеспечить рост внутреннего валового продукта. Направленность Программы на сохранение объектов культурного наследия позволит предотвратить возрастание расходов на эти цели в перспективе. Развитие культурного потенциала страны за счет укрепления базы музейных, театрально-концертных и иных учреждений культуры создает необходимые условия для ведения культурно-просветительной работы, образования в сфере культуры и искусства, а также для патриотического воспитания молодежи.</w:t>
      </w:r>
    </w:p>
    <w:p w:rsidR="008E65AF" w:rsidRPr="00DB615C" w:rsidRDefault="008E65AF" w:rsidP="0080793A">
      <w:pPr>
        <w:tabs>
          <w:tab w:val="left" w:pos="284"/>
        </w:tabs>
        <w:spacing w:line="276" w:lineRule="auto"/>
        <w:rPr>
          <w:rFonts w:cs="Times New Roman"/>
          <w:b/>
          <w:i/>
          <w:sz w:val="28"/>
          <w:szCs w:val="28"/>
          <w:lang w:val="ru-RU"/>
        </w:rPr>
      </w:pPr>
      <w:r w:rsidRPr="00DB615C">
        <w:rPr>
          <w:rFonts w:cs="Times New Roman"/>
          <w:b/>
          <w:i/>
          <w:sz w:val="28"/>
          <w:szCs w:val="28"/>
          <w:lang w:val="ru-RU"/>
        </w:rPr>
        <w:t>Спорт</w:t>
      </w:r>
    </w:p>
    <w:p w:rsidR="008E65AF" w:rsidRPr="00DB615C" w:rsidRDefault="008E65AF" w:rsidP="0080793A">
      <w:pPr>
        <w:pStyle w:val="ConsPlusNormal"/>
        <w:spacing w:line="276" w:lineRule="auto"/>
        <w:ind w:firstLine="540"/>
        <w:jc w:val="both"/>
        <w:rPr>
          <w:rFonts w:ascii="Times New Roman" w:hAnsi="Times New Roman" w:cs="Times New Roman"/>
          <w:sz w:val="28"/>
          <w:szCs w:val="28"/>
        </w:rPr>
      </w:pPr>
      <w:r w:rsidRPr="00DB615C">
        <w:rPr>
          <w:rFonts w:ascii="Times New Roman" w:hAnsi="Times New Roman" w:cs="Times New Roman"/>
          <w:sz w:val="28"/>
          <w:szCs w:val="28"/>
        </w:rPr>
        <w:t xml:space="preserve">Ожидаемые конечные результаты реализации </w:t>
      </w:r>
      <w:hyperlink r:id="rId71" w:history="1">
        <w:r w:rsidRPr="00DB615C">
          <w:rPr>
            <w:rStyle w:val="af7"/>
            <w:rFonts w:ascii="Times New Roman" w:hAnsi="Times New Roman" w:cs="Times New Roman"/>
            <w:sz w:val="28"/>
            <w:szCs w:val="28"/>
          </w:rPr>
          <w:t>Программы</w:t>
        </w:r>
      </w:hyperlink>
      <w:r w:rsidRPr="00DB615C">
        <w:rPr>
          <w:rFonts w:ascii="Times New Roman" w:hAnsi="Times New Roman" w:cs="Times New Roman"/>
          <w:sz w:val="28"/>
          <w:szCs w:val="28"/>
        </w:rPr>
        <w:t xml:space="preserve"> и показатели ее с</w:t>
      </w:r>
      <w:r w:rsidRPr="00DB615C">
        <w:rPr>
          <w:rFonts w:ascii="Times New Roman" w:hAnsi="Times New Roman" w:cs="Times New Roman"/>
          <w:sz w:val="28"/>
          <w:szCs w:val="28"/>
        </w:rPr>
        <w:t>о</w:t>
      </w:r>
      <w:r w:rsidRPr="00DB615C">
        <w:rPr>
          <w:rFonts w:ascii="Times New Roman" w:hAnsi="Times New Roman" w:cs="Times New Roman"/>
          <w:sz w:val="28"/>
          <w:szCs w:val="28"/>
        </w:rPr>
        <w:t>циально-экономической эффективности основываются на системе целевых индик</w:t>
      </w:r>
      <w:r w:rsidRPr="00DB615C">
        <w:rPr>
          <w:rFonts w:ascii="Times New Roman" w:hAnsi="Times New Roman" w:cs="Times New Roman"/>
          <w:sz w:val="28"/>
          <w:szCs w:val="28"/>
        </w:rPr>
        <w:t>а</w:t>
      </w:r>
      <w:r w:rsidRPr="00DB615C">
        <w:rPr>
          <w:rFonts w:ascii="Times New Roman" w:hAnsi="Times New Roman" w:cs="Times New Roman"/>
          <w:sz w:val="28"/>
          <w:szCs w:val="28"/>
        </w:rPr>
        <w:t>торов и показателей.</w:t>
      </w:r>
    </w:p>
    <w:p w:rsidR="008E65AF" w:rsidRPr="00DB615C" w:rsidRDefault="008E65AF" w:rsidP="0080793A">
      <w:pPr>
        <w:pStyle w:val="ConsPlusNormal"/>
        <w:spacing w:line="276" w:lineRule="auto"/>
        <w:ind w:firstLine="540"/>
        <w:jc w:val="both"/>
        <w:rPr>
          <w:rFonts w:ascii="Times New Roman" w:hAnsi="Times New Roman" w:cs="Times New Roman"/>
          <w:sz w:val="28"/>
          <w:szCs w:val="28"/>
        </w:rPr>
      </w:pPr>
      <w:r w:rsidRPr="00DB615C">
        <w:rPr>
          <w:rFonts w:ascii="Times New Roman" w:hAnsi="Times New Roman" w:cs="Times New Roman"/>
          <w:sz w:val="28"/>
          <w:szCs w:val="28"/>
        </w:rPr>
        <w:t xml:space="preserve">По прогнозным оценкам, к концу 2020 года реализация мероприятий </w:t>
      </w:r>
      <w:hyperlink r:id="rId72" w:history="1">
        <w:r w:rsidRPr="00DB615C">
          <w:rPr>
            <w:rStyle w:val="af7"/>
            <w:rFonts w:ascii="Times New Roman" w:hAnsi="Times New Roman" w:cs="Times New Roman"/>
            <w:sz w:val="28"/>
            <w:szCs w:val="28"/>
          </w:rPr>
          <w:t>Пр</w:t>
        </w:r>
        <w:r w:rsidRPr="00DB615C">
          <w:rPr>
            <w:rStyle w:val="af7"/>
            <w:rFonts w:ascii="Times New Roman" w:hAnsi="Times New Roman" w:cs="Times New Roman"/>
            <w:sz w:val="28"/>
            <w:szCs w:val="28"/>
          </w:rPr>
          <w:t>о</w:t>
        </w:r>
        <w:r w:rsidRPr="00DB615C">
          <w:rPr>
            <w:rStyle w:val="af7"/>
            <w:rFonts w:ascii="Times New Roman" w:hAnsi="Times New Roman" w:cs="Times New Roman"/>
            <w:sz w:val="28"/>
            <w:szCs w:val="28"/>
          </w:rPr>
          <w:t>граммы</w:t>
        </w:r>
      </w:hyperlink>
      <w:r w:rsidRPr="00DB615C">
        <w:rPr>
          <w:rFonts w:ascii="Times New Roman" w:hAnsi="Times New Roman" w:cs="Times New Roman"/>
          <w:sz w:val="28"/>
          <w:szCs w:val="28"/>
        </w:rPr>
        <w:t xml:space="preserve"> обеспечит достижение положительных результатов, определяющих ее с</w:t>
      </w:r>
      <w:r w:rsidRPr="00DB615C">
        <w:rPr>
          <w:rFonts w:ascii="Times New Roman" w:hAnsi="Times New Roman" w:cs="Times New Roman"/>
          <w:sz w:val="28"/>
          <w:szCs w:val="28"/>
        </w:rPr>
        <w:t>о</w:t>
      </w:r>
      <w:r w:rsidRPr="00DB615C">
        <w:rPr>
          <w:rFonts w:ascii="Times New Roman" w:hAnsi="Times New Roman" w:cs="Times New Roman"/>
          <w:sz w:val="28"/>
          <w:szCs w:val="28"/>
        </w:rPr>
        <w:t>циально-экономическую эффективность.</w:t>
      </w:r>
    </w:p>
    <w:p w:rsidR="008E65AF" w:rsidRPr="00DB615C" w:rsidRDefault="008E65AF" w:rsidP="0080793A">
      <w:pPr>
        <w:pStyle w:val="ConsPlusNormal"/>
        <w:spacing w:line="276" w:lineRule="auto"/>
        <w:ind w:firstLine="540"/>
        <w:jc w:val="both"/>
        <w:rPr>
          <w:rFonts w:ascii="Times New Roman" w:hAnsi="Times New Roman" w:cs="Times New Roman"/>
          <w:sz w:val="28"/>
          <w:szCs w:val="28"/>
        </w:rPr>
      </w:pPr>
      <w:r w:rsidRPr="00DB615C">
        <w:rPr>
          <w:rFonts w:ascii="Times New Roman" w:hAnsi="Times New Roman" w:cs="Times New Roman"/>
          <w:sz w:val="28"/>
          <w:szCs w:val="28"/>
        </w:rPr>
        <w:t xml:space="preserve">В ходе реализации мероприятий </w:t>
      </w:r>
      <w:hyperlink r:id="rId73" w:history="1">
        <w:r w:rsidRPr="00DB615C">
          <w:rPr>
            <w:rStyle w:val="af7"/>
            <w:rFonts w:ascii="Times New Roman" w:hAnsi="Times New Roman" w:cs="Times New Roman"/>
            <w:sz w:val="28"/>
            <w:szCs w:val="28"/>
          </w:rPr>
          <w:t>Программы</w:t>
        </w:r>
      </w:hyperlink>
      <w:r w:rsidRPr="00DB615C">
        <w:rPr>
          <w:rFonts w:ascii="Times New Roman" w:hAnsi="Times New Roman" w:cs="Times New Roman"/>
          <w:sz w:val="28"/>
          <w:szCs w:val="28"/>
        </w:rPr>
        <w:t xml:space="preserve"> планируется обеспечить необх</w:t>
      </w:r>
      <w:r w:rsidRPr="00DB615C">
        <w:rPr>
          <w:rFonts w:ascii="Times New Roman" w:hAnsi="Times New Roman" w:cs="Times New Roman"/>
          <w:sz w:val="28"/>
          <w:szCs w:val="28"/>
        </w:rPr>
        <w:t>о</w:t>
      </w:r>
      <w:r w:rsidRPr="00DB615C">
        <w:rPr>
          <w:rFonts w:ascii="Times New Roman" w:hAnsi="Times New Roman" w:cs="Times New Roman"/>
          <w:sz w:val="28"/>
          <w:szCs w:val="28"/>
        </w:rPr>
        <w:t xml:space="preserve">димые условия для достижения следующих значений целевых показателей </w:t>
      </w:r>
      <w:hyperlink r:id="rId74" w:history="1">
        <w:r w:rsidRPr="00DB615C">
          <w:rPr>
            <w:rStyle w:val="af7"/>
            <w:rFonts w:ascii="Times New Roman" w:hAnsi="Times New Roman" w:cs="Times New Roman"/>
            <w:sz w:val="28"/>
            <w:szCs w:val="28"/>
          </w:rPr>
          <w:t>Страт</w:t>
        </w:r>
        <w:r w:rsidRPr="00DB615C">
          <w:rPr>
            <w:rStyle w:val="af7"/>
            <w:rFonts w:ascii="Times New Roman" w:hAnsi="Times New Roman" w:cs="Times New Roman"/>
            <w:sz w:val="28"/>
            <w:szCs w:val="28"/>
          </w:rPr>
          <w:t>е</w:t>
        </w:r>
        <w:r w:rsidRPr="00DB615C">
          <w:rPr>
            <w:rStyle w:val="af7"/>
            <w:rFonts w:ascii="Times New Roman" w:hAnsi="Times New Roman" w:cs="Times New Roman"/>
            <w:sz w:val="28"/>
            <w:szCs w:val="28"/>
          </w:rPr>
          <w:t>гии</w:t>
        </w:r>
      </w:hyperlink>
      <w:r w:rsidRPr="00DB615C">
        <w:rPr>
          <w:rFonts w:ascii="Times New Roman" w:hAnsi="Times New Roman" w:cs="Times New Roman"/>
          <w:sz w:val="28"/>
          <w:szCs w:val="28"/>
        </w:rPr>
        <w:t xml:space="preserve">, государственной </w:t>
      </w:r>
      <w:hyperlink r:id="rId75" w:history="1">
        <w:r w:rsidRPr="00DB615C">
          <w:rPr>
            <w:rStyle w:val="af7"/>
            <w:rFonts w:ascii="Times New Roman" w:hAnsi="Times New Roman" w:cs="Times New Roman"/>
            <w:sz w:val="28"/>
            <w:szCs w:val="28"/>
          </w:rPr>
          <w:t>программы</w:t>
        </w:r>
      </w:hyperlink>
      <w:r w:rsidRPr="00DB615C">
        <w:rPr>
          <w:rFonts w:ascii="Times New Roman" w:hAnsi="Times New Roman" w:cs="Times New Roman"/>
          <w:sz w:val="28"/>
          <w:szCs w:val="28"/>
        </w:rPr>
        <w:t>:</w:t>
      </w:r>
    </w:p>
    <w:p w:rsidR="008E65AF" w:rsidRPr="00DB615C" w:rsidRDefault="008E65AF" w:rsidP="0080793A">
      <w:pPr>
        <w:pStyle w:val="ConsPlusNormal"/>
        <w:spacing w:line="276" w:lineRule="auto"/>
        <w:ind w:firstLine="540"/>
        <w:jc w:val="both"/>
        <w:rPr>
          <w:rFonts w:ascii="Times New Roman" w:hAnsi="Times New Roman" w:cs="Times New Roman"/>
          <w:sz w:val="28"/>
          <w:szCs w:val="28"/>
        </w:rPr>
      </w:pPr>
      <w:r w:rsidRPr="00DB615C">
        <w:rPr>
          <w:rFonts w:ascii="Times New Roman" w:hAnsi="Times New Roman" w:cs="Times New Roman"/>
          <w:sz w:val="28"/>
          <w:szCs w:val="28"/>
        </w:rPr>
        <w:t>количество граждан Российской Федерации, систематически занимающихся физической культурой и спортом, - 40 процентов;</w:t>
      </w:r>
    </w:p>
    <w:p w:rsidR="008E65AF" w:rsidRPr="00DB615C" w:rsidRDefault="008E65AF" w:rsidP="0080793A">
      <w:pPr>
        <w:pStyle w:val="ConsPlusNormal"/>
        <w:spacing w:line="276" w:lineRule="auto"/>
        <w:ind w:firstLine="540"/>
        <w:jc w:val="both"/>
        <w:rPr>
          <w:rFonts w:ascii="Times New Roman" w:hAnsi="Times New Roman" w:cs="Times New Roman"/>
          <w:sz w:val="28"/>
          <w:szCs w:val="28"/>
        </w:rPr>
      </w:pPr>
      <w:r w:rsidRPr="00DB615C">
        <w:rPr>
          <w:rFonts w:ascii="Times New Roman" w:hAnsi="Times New Roman" w:cs="Times New Roman"/>
          <w:sz w:val="28"/>
          <w:szCs w:val="28"/>
        </w:rPr>
        <w:t>количество лиц с ограниченными физическими возможностями, систематич</w:t>
      </w:r>
      <w:r w:rsidRPr="00DB615C">
        <w:rPr>
          <w:rFonts w:ascii="Times New Roman" w:hAnsi="Times New Roman" w:cs="Times New Roman"/>
          <w:sz w:val="28"/>
          <w:szCs w:val="28"/>
        </w:rPr>
        <w:t>е</w:t>
      </w:r>
      <w:r w:rsidRPr="00DB615C">
        <w:rPr>
          <w:rFonts w:ascii="Times New Roman" w:hAnsi="Times New Roman" w:cs="Times New Roman"/>
          <w:sz w:val="28"/>
          <w:szCs w:val="28"/>
        </w:rPr>
        <w:t>ски занимающихся физической культурой и спортом, - 20 процентов;</w:t>
      </w:r>
    </w:p>
    <w:p w:rsidR="008E65AF" w:rsidRPr="00DB615C" w:rsidRDefault="008E65AF" w:rsidP="0080793A">
      <w:pPr>
        <w:pStyle w:val="ConsPlusNormal"/>
        <w:spacing w:line="276" w:lineRule="auto"/>
        <w:ind w:firstLine="540"/>
        <w:jc w:val="both"/>
        <w:rPr>
          <w:rFonts w:ascii="Times New Roman" w:hAnsi="Times New Roman" w:cs="Times New Roman"/>
          <w:sz w:val="28"/>
          <w:szCs w:val="28"/>
        </w:rPr>
      </w:pPr>
      <w:r w:rsidRPr="00DB615C">
        <w:rPr>
          <w:rFonts w:ascii="Times New Roman" w:hAnsi="Times New Roman" w:cs="Times New Roman"/>
          <w:sz w:val="28"/>
          <w:szCs w:val="28"/>
        </w:rPr>
        <w:t>количество обучающихся, систематически занимающихся физической культ</w:t>
      </w:r>
      <w:r w:rsidRPr="00DB615C">
        <w:rPr>
          <w:rFonts w:ascii="Times New Roman" w:hAnsi="Times New Roman" w:cs="Times New Roman"/>
          <w:sz w:val="28"/>
          <w:szCs w:val="28"/>
        </w:rPr>
        <w:t>у</w:t>
      </w:r>
      <w:r w:rsidRPr="00DB615C">
        <w:rPr>
          <w:rFonts w:ascii="Times New Roman" w:hAnsi="Times New Roman" w:cs="Times New Roman"/>
          <w:sz w:val="28"/>
          <w:szCs w:val="28"/>
        </w:rPr>
        <w:t>рой и спортом, - 80 процентов.</w:t>
      </w:r>
    </w:p>
    <w:p w:rsidR="008E65AF" w:rsidRPr="00DB615C" w:rsidRDefault="008E65AF" w:rsidP="0080793A">
      <w:pPr>
        <w:pStyle w:val="ConsPlusNormal"/>
        <w:spacing w:line="276" w:lineRule="auto"/>
        <w:ind w:firstLine="540"/>
        <w:jc w:val="both"/>
        <w:rPr>
          <w:rFonts w:ascii="Times New Roman" w:hAnsi="Times New Roman" w:cs="Times New Roman"/>
          <w:sz w:val="28"/>
          <w:szCs w:val="28"/>
        </w:rPr>
      </w:pPr>
      <w:r w:rsidRPr="00DB615C">
        <w:rPr>
          <w:rFonts w:ascii="Times New Roman" w:hAnsi="Times New Roman" w:cs="Times New Roman"/>
          <w:sz w:val="28"/>
          <w:szCs w:val="28"/>
        </w:rPr>
        <w:t>Планируется обеспечить:</w:t>
      </w:r>
    </w:p>
    <w:p w:rsidR="008E65AF" w:rsidRPr="00DB615C" w:rsidRDefault="008E65AF" w:rsidP="0080793A">
      <w:pPr>
        <w:pStyle w:val="ConsPlusNormal"/>
        <w:spacing w:line="276" w:lineRule="auto"/>
        <w:ind w:firstLine="540"/>
        <w:jc w:val="both"/>
        <w:rPr>
          <w:rFonts w:ascii="Times New Roman" w:hAnsi="Times New Roman" w:cs="Times New Roman"/>
          <w:sz w:val="28"/>
          <w:szCs w:val="28"/>
        </w:rPr>
      </w:pPr>
      <w:r w:rsidRPr="00DB615C">
        <w:rPr>
          <w:rFonts w:ascii="Times New Roman" w:hAnsi="Times New Roman" w:cs="Times New Roman"/>
          <w:sz w:val="28"/>
          <w:szCs w:val="28"/>
        </w:rPr>
        <w:t>строительство малобюджетных физкультурно-спортивных объектов и пло</w:t>
      </w:r>
      <w:r w:rsidRPr="00DB615C">
        <w:rPr>
          <w:rFonts w:ascii="Times New Roman" w:hAnsi="Times New Roman" w:cs="Times New Roman"/>
          <w:sz w:val="28"/>
          <w:szCs w:val="28"/>
        </w:rPr>
        <w:t>с</w:t>
      </w:r>
      <w:r w:rsidRPr="00DB615C">
        <w:rPr>
          <w:rFonts w:ascii="Times New Roman" w:hAnsi="Times New Roman" w:cs="Times New Roman"/>
          <w:sz w:val="28"/>
          <w:szCs w:val="28"/>
        </w:rPr>
        <w:t>костных сооружений в субъектах Российской Федерации по проектам, рекоменд</w:t>
      </w:r>
      <w:r w:rsidRPr="00DB615C">
        <w:rPr>
          <w:rFonts w:ascii="Times New Roman" w:hAnsi="Times New Roman" w:cs="Times New Roman"/>
          <w:sz w:val="28"/>
          <w:szCs w:val="28"/>
        </w:rPr>
        <w:t>о</w:t>
      </w:r>
      <w:r w:rsidRPr="00DB615C">
        <w:rPr>
          <w:rFonts w:ascii="Times New Roman" w:hAnsi="Times New Roman" w:cs="Times New Roman"/>
          <w:sz w:val="28"/>
          <w:szCs w:val="28"/>
        </w:rPr>
        <w:t>ванным Министерством спорта Российской Федерации для повторного примен</w:t>
      </w:r>
      <w:r w:rsidRPr="00DB615C">
        <w:rPr>
          <w:rFonts w:ascii="Times New Roman" w:hAnsi="Times New Roman" w:cs="Times New Roman"/>
          <w:sz w:val="28"/>
          <w:szCs w:val="28"/>
        </w:rPr>
        <w:t>е</w:t>
      </w:r>
      <w:r w:rsidRPr="00DB615C">
        <w:rPr>
          <w:rFonts w:ascii="Times New Roman" w:hAnsi="Times New Roman" w:cs="Times New Roman"/>
          <w:sz w:val="28"/>
          <w:szCs w:val="28"/>
        </w:rPr>
        <w:t>ния, в том числе обеспечивающим доступность этих объектов для лиц с ограниче</w:t>
      </w:r>
      <w:r w:rsidRPr="00DB615C">
        <w:rPr>
          <w:rFonts w:ascii="Times New Roman" w:hAnsi="Times New Roman" w:cs="Times New Roman"/>
          <w:sz w:val="28"/>
          <w:szCs w:val="28"/>
        </w:rPr>
        <w:t>н</w:t>
      </w:r>
      <w:r w:rsidRPr="00DB615C">
        <w:rPr>
          <w:rFonts w:ascii="Times New Roman" w:hAnsi="Times New Roman" w:cs="Times New Roman"/>
          <w:sz w:val="28"/>
          <w:szCs w:val="28"/>
        </w:rPr>
        <w:t>ными возможностями здоровья и инвалидов, стоимость строительства каждого из которых составляет не более 100 млн. рублей и которые обладают совокупной ед</w:t>
      </w:r>
      <w:r w:rsidRPr="00DB615C">
        <w:rPr>
          <w:rFonts w:ascii="Times New Roman" w:hAnsi="Times New Roman" w:cs="Times New Roman"/>
          <w:sz w:val="28"/>
          <w:szCs w:val="28"/>
        </w:rPr>
        <w:t>и</w:t>
      </w:r>
      <w:r w:rsidRPr="00DB615C">
        <w:rPr>
          <w:rFonts w:ascii="Times New Roman" w:hAnsi="Times New Roman" w:cs="Times New Roman"/>
          <w:sz w:val="28"/>
          <w:szCs w:val="28"/>
        </w:rPr>
        <w:t>новременной пропускной способностью не менее 27,74 тыс. человек;</w:t>
      </w:r>
    </w:p>
    <w:p w:rsidR="008E65AF" w:rsidRPr="00DB615C" w:rsidRDefault="008E65AF" w:rsidP="0080793A">
      <w:pPr>
        <w:pStyle w:val="ConsPlusNormal"/>
        <w:spacing w:line="276" w:lineRule="auto"/>
        <w:ind w:firstLine="540"/>
        <w:jc w:val="both"/>
        <w:rPr>
          <w:rFonts w:ascii="Times New Roman" w:hAnsi="Times New Roman" w:cs="Times New Roman"/>
          <w:sz w:val="28"/>
          <w:szCs w:val="28"/>
        </w:rPr>
      </w:pPr>
      <w:r w:rsidRPr="00DB615C">
        <w:rPr>
          <w:rFonts w:ascii="Times New Roman" w:hAnsi="Times New Roman" w:cs="Times New Roman"/>
          <w:sz w:val="28"/>
          <w:szCs w:val="28"/>
        </w:rPr>
        <w:t xml:space="preserve">обеспечение сборных команд Российской Федерации по всем видам спорта, входящим в программы Олимпийских и </w:t>
      </w:r>
      <w:proofErr w:type="spellStart"/>
      <w:r w:rsidRPr="00DB615C">
        <w:rPr>
          <w:rFonts w:ascii="Times New Roman" w:hAnsi="Times New Roman" w:cs="Times New Roman"/>
          <w:sz w:val="28"/>
          <w:szCs w:val="28"/>
        </w:rPr>
        <w:t>Паралимпийских</w:t>
      </w:r>
      <w:proofErr w:type="spellEnd"/>
      <w:r w:rsidRPr="00DB615C">
        <w:rPr>
          <w:rFonts w:ascii="Times New Roman" w:hAnsi="Times New Roman" w:cs="Times New Roman"/>
          <w:sz w:val="28"/>
          <w:szCs w:val="28"/>
        </w:rPr>
        <w:t xml:space="preserve"> игр, необходимыми </w:t>
      </w:r>
      <w:r w:rsidRPr="00DB615C">
        <w:rPr>
          <w:rFonts w:ascii="Times New Roman" w:hAnsi="Times New Roman" w:cs="Times New Roman"/>
          <w:sz w:val="28"/>
          <w:szCs w:val="28"/>
        </w:rPr>
        <w:lastRenderedPageBreak/>
        <w:t>учебно-тренировочными центрами для подготовки спортсменов высокого класса;</w:t>
      </w:r>
    </w:p>
    <w:p w:rsidR="008E65AF" w:rsidRPr="00DB615C" w:rsidRDefault="008E65AF" w:rsidP="0080793A">
      <w:pPr>
        <w:pStyle w:val="ConsPlusNormal"/>
        <w:spacing w:line="276" w:lineRule="auto"/>
        <w:ind w:firstLine="540"/>
        <w:jc w:val="both"/>
        <w:rPr>
          <w:rFonts w:ascii="Times New Roman" w:hAnsi="Times New Roman" w:cs="Times New Roman"/>
          <w:sz w:val="28"/>
          <w:szCs w:val="28"/>
        </w:rPr>
      </w:pPr>
      <w:r w:rsidRPr="00DB615C">
        <w:rPr>
          <w:rFonts w:ascii="Times New Roman" w:hAnsi="Times New Roman" w:cs="Times New Roman"/>
          <w:sz w:val="28"/>
          <w:szCs w:val="28"/>
        </w:rPr>
        <w:t xml:space="preserve">создание новых и развитие существующих федеральных спортивно-тренировочных центров для подготовки в условиях среднегорья и Черноморского побережья спортсменов спортивных сборных команд Российской Федерации по видам спорта, включенным в программы Олимпийских и </w:t>
      </w:r>
      <w:proofErr w:type="spellStart"/>
      <w:r w:rsidRPr="00DB615C">
        <w:rPr>
          <w:rFonts w:ascii="Times New Roman" w:hAnsi="Times New Roman" w:cs="Times New Roman"/>
          <w:sz w:val="28"/>
          <w:szCs w:val="28"/>
        </w:rPr>
        <w:t>Паралимпийских</w:t>
      </w:r>
      <w:proofErr w:type="spellEnd"/>
      <w:r w:rsidRPr="00DB615C">
        <w:rPr>
          <w:rFonts w:ascii="Times New Roman" w:hAnsi="Times New Roman" w:cs="Times New Roman"/>
          <w:sz w:val="28"/>
          <w:szCs w:val="28"/>
        </w:rPr>
        <w:t xml:space="preserve"> игр;</w:t>
      </w:r>
    </w:p>
    <w:p w:rsidR="008E65AF" w:rsidRPr="00DB615C" w:rsidRDefault="008E65AF" w:rsidP="0080793A">
      <w:pPr>
        <w:pStyle w:val="ConsPlusNormal"/>
        <w:spacing w:line="276" w:lineRule="auto"/>
        <w:ind w:firstLine="540"/>
        <w:jc w:val="both"/>
        <w:rPr>
          <w:rFonts w:ascii="Times New Roman" w:hAnsi="Times New Roman" w:cs="Times New Roman"/>
          <w:sz w:val="28"/>
          <w:szCs w:val="28"/>
        </w:rPr>
      </w:pPr>
      <w:r w:rsidRPr="00DB615C">
        <w:rPr>
          <w:rFonts w:ascii="Times New Roman" w:hAnsi="Times New Roman" w:cs="Times New Roman"/>
          <w:sz w:val="28"/>
          <w:szCs w:val="28"/>
        </w:rPr>
        <w:t>создание федерального спортивно-тренировочного центра для подготовки спортсменов спортивных сборных команд Российской Федерации по наиболее ма</w:t>
      </w:r>
      <w:r w:rsidRPr="00DB615C">
        <w:rPr>
          <w:rFonts w:ascii="Times New Roman" w:hAnsi="Times New Roman" w:cs="Times New Roman"/>
          <w:sz w:val="28"/>
          <w:szCs w:val="28"/>
        </w:rPr>
        <w:t>с</w:t>
      </w:r>
      <w:r w:rsidRPr="00DB615C">
        <w:rPr>
          <w:rFonts w:ascii="Times New Roman" w:hAnsi="Times New Roman" w:cs="Times New Roman"/>
          <w:sz w:val="28"/>
          <w:szCs w:val="28"/>
        </w:rPr>
        <w:t xml:space="preserve">совым видам спорта, не включенным в программы Олимпийских и </w:t>
      </w:r>
      <w:proofErr w:type="spellStart"/>
      <w:r w:rsidRPr="00DB615C">
        <w:rPr>
          <w:rFonts w:ascii="Times New Roman" w:hAnsi="Times New Roman" w:cs="Times New Roman"/>
          <w:sz w:val="28"/>
          <w:szCs w:val="28"/>
        </w:rPr>
        <w:t>Паралимпи</w:t>
      </w:r>
      <w:r w:rsidRPr="00DB615C">
        <w:rPr>
          <w:rFonts w:ascii="Times New Roman" w:hAnsi="Times New Roman" w:cs="Times New Roman"/>
          <w:sz w:val="28"/>
          <w:szCs w:val="28"/>
        </w:rPr>
        <w:t>й</w:t>
      </w:r>
      <w:r w:rsidRPr="00DB615C">
        <w:rPr>
          <w:rFonts w:ascii="Times New Roman" w:hAnsi="Times New Roman" w:cs="Times New Roman"/>
          <w:sz w:val="28"/>
          <w:szCs w:val="28"/>
        </w:rPr>
        <w:t>ских</w:t>
      </w:r>
      <w:proofErr w:type="spellEnd"/>
      <w:r w:rsidRPr="00DB615C">
        <w:rPr>
          <w:rFonts w:ascii="Times New Roman" w:hAnsi="Times New Roman" w:cs="Times New Roman"/>
          <w:sz w:val="28"/>
          <w:szCs w:val="28"/>
        </w:rPr>
        <w:t xml:space="preserve"> игр (спортивная аэробика, акробатический рок-н-ролл, единоборства, бейсбол, софтбол);</w:t>
      </w:r>
    </w:p>
    <w:p w:rsidR="008E65AF" w:rsidRPr="00DB615C" w:rsidRDefault="008E65AF" w:rsidP="0080793A">
      <w:pPr>
        <w:pStyle w:val="ConsPlusNormal"/>
        <w:spacing w:line="276" w:lineRule="auto"/>
        <w:ind w:firstLine="540"/>
        <w:jc w:val="both"/>
        <w:rPr>
          <w:rFonts w:ascii="Times New Roman" w:hAnsi="Times New Roman" w:cs="Times New Roman"/>
          <w:sz w:val="28"/>
          <w:szCs w:val="28"/>
        </w:rPr>
      </w:pPr>
      <w:r w:rsidRPr="00DB615C">
        <w:rPr>
          <w:rFonts w:ascii="Times New Roman" w:hAnsi="Times New Roman" w:cs="Times New Roman"/>
          <w:sz w:val="28"/>
          <w:szCs w:val="28"/>
        </w:rPr>
        <w:t>строительство региональных спортивно-тренировочных центров, в том числе не менее 3 региональных центров по гребным видам спорта и одного центра по теннису, для подготовки спортсменов субъектов Российской Федерации, в которых эти виды спорта являются базовыми. Региональные центры государственной со</w:t>
      </w:r>
      <w:r w:rsidRPr="00DB615C">
        <w:rPr>
          <w:rFonts w:ascii="Times New Roman" w:hAnsi="Times New Roman" w:cs="Times New Roman"/>
          <w:sz w:val="28"/>
          <w:szCs w:val="28"/>
        </w:rPr>
        <w:t>б</w:t>
      </w:r>
      <w:r w:rsidRPr="00DB615C">
        <w:rPr>
          <w:rFonts w:ascii="Times New Roman" w:hAnsi="Times New Roman" w:cs="Times New Roman"/>
          <w:sz w:val="28"/>
          <w:szCs w:val="28"/>
        </w:rPr>
        <w:t>ственности субъектов Российской Федерации создаются в рамках реализации рег</w:t>
      </w:r>
      <w:r w:rsidRPr="00DB615C">
        <w:rPr>
          <w:rFonts w:ascii="Times New Roman" w:hAnsi="Times New Roman" w:cs="Times New Roman"/>
          <w:sz w:val="28"/>
          <w:szCs w:val="28"/>
        </w:rPr>
        <w:t>и</w:t>
      </w:r>
      <w:r w:rsidRPr="00DB615C">
        <w:rPr>
          <w:rFonts w:ascii="Times New Roman" w:hAnsi="Times New Roman" w:cs="Times New Roman"/>
          <w:sz w:val="28"/>
          <w:szCs w:val="28"/>
        </w:rPr>
        <w:t>ональных программ (государственных программ субъектов Российской Федерации) развития физической культуры и спорта;</w:t>
      </w:r>
    </w:p>
    <w:p w:rsidR="008E65AF" w:rsidRPr="00DB615C" w:rsidRDefault="008E65AF" w:rsidP="0080793A">
      <w:pPr>
        <w:pStyle w:val="ConsPlusNormal"/>
        <w:spacing w:line="276" w:lineRule="auto"/>
        <w:ind w:firstLine="540"/>
        <w:jc w:val="both"/>
        <w:rPr>
          <w:rFonts w:ascii="Times New Roman" w:hAnsi="Times New Roman" w:cs="Times New Roman"/>
          <w:sz w:val="28"/>
          <w:szCs w:val="28"/>
        </w:rPr>
      </w:pPr>
      <w:r w:rsidRPr="00DB615C">
        <w:rPr>
          <w:rFonts w:ascii="Times New Roman" w:hAnsi="Times New Roman" w:cs="Times New Roman"/>
          <w:sz w:val="28"/>
          <w:szCs w:val="28"/>
        </w:rPr>
        <w:t>достижение полной (100 процентов) обеспеченности субъектов Российской Федерации спортивной инфраструктурой, необходимой для подготовки спортивн</w:t>
      </w:r>
      <w:r w:rsidRPr="00DB615C">
        <w:rPr>
          <w:rFonts w:ascii="Times New Roman" w:hAnsi="Times New Roman" w:cs="Times New Roman"/>
          <w:sz w:val="28"/>
          <w:szCs w:val="28"/>
        </w:rPr>
        <w:t>о</w:t>
      </w:r>
      <w:r w:rsidRPr="00DB615C">
        <w:rPr>
          <w:rFonts w:ascii="Times New Roman" w:hAnsi="Times New Roman" w:cs="Times New Roman"/>
          <w:sz w:val="28"/>
          <w:szCs w:val="28"/>
        </w:rPr>
        <w:t>го резерва по базовым видам спорта.</w:t>
      </w:r>
    </w:p>
    <w:p w:rsidR="008E65AF" w:rsidRPr="00DB615C" w:rsidRDefault="008E65AF" w:rsidP="0080793A">
      <w:pPr>
        <w:pStyle w:val="ConsPlusNormal"/>
        <w:spacing w:line="276" w:lineRule="auto"/>
        <w:ind w:firstLine="540"/>
        <w:jc w:val="both"/>
        <w:rPr>
          <w:rFonts w:ascii="Times New Roman" w:hAnsi="Times New Roman" w:cs="Times New Roman"/>
          <w:sz w:val="28"/>
          <w:szCs w:val="28"/>
        </w:rPr>
      </w:pPr>
      <w:r w:rsidRPr="00DB615C">
        <w:rPr>
          <w:rFonts w:ascii="Times New Roman" w:hAnsi="Times New Roman" w:cs="Times New Roman"/>
          <w:sz w:val="28"/>
          <w:szCs w:val="28"/>
        </w:rPr>
        <w:t>Профессиональные кадры для развития отрасли готовятся в условиях, стим</w:t>
      </w:r>
      <w:r w:rsidRPr="00DB615C">
        <w:rPr>
          <w:rFonts w:ascii="Times New Roman" w:hAnsi="Times New Roman" w:cs="Times New Roman"/>
          <w:sz w:val="28"/>
          <w:szCs w:val="28"/>
        </w:rPr>
        <w:t>у</w:t>
      </w:r>
      <w:r w:rsidRPr="00DB615C">
        <w:rPr>
          <w:rFonts w:ascii="Times New Roman" w:hAnsi="Times New Roman" w:cs="Times New Roman"/>
          <w:sz w:val="28"/>
          <w:szCs w:val="28"/>
        </w:rPr>
        <w:t>лирующих получение качественного образования и соответствующей подготовки.</w:t>
      </w:r>
    </w:p>
    <w:p w:rsidR="008E65AF" w:rsidRPr="00DB615C" w:rsidRDefault="008E65AF" w:rsidP="0080793A">
      <w:pPr>
        <w:pStyle w:val="ConsPlusNormal"/>
        <w:spacing w:line="276" w:lineRule="auto"/>
        <w:ind w:firstLine="540"/>
        <w:jc w:val="both"/>
        <w:rPr>
          <w:rFonts w:ascii="Times New Roman" w:hAnsi="Times New Roman" w:cs="Times New Roman"/>
          <w:sz w:val="28"/>
          <w:szCs w:val="28"/>
        </w:rPr>
      </w:pPr>
      <w:r w:rsidRPr="00DB615C">
        <w:rPr>
          <w:rFonts w:ascii="Times New Roman" w:hAnsi="Times New Roman" w:cs="Times New Roman"/>
          <w:sz w:val="28"/>
          <w:szCs w:val="28"/>
        </w:rPr>
        <w:t>Планируется создать условия для стабильной подготовки спортсменов спо</w:t>
      </w:r>
      <w:r w:rsidRPr="00DB615C">
        <w:rPr>
          <w:rFonts w:ascii="Times New Roman" w:hAnsi="Times New Roman" w:cs="Times New Roman"/>
          <w:sz w:val="28"/>
          <w:szCs w:val="28"/>
        </w:rPr>
        <w:t>р</w:t>
      </w:r>
      <w:r w:rsidRPr="00DB615C">
        <w:rPr>
          <w:rFonts w:ascii="Times New Roman" w:hAnsi="Times New Roman" w:cs="Times New Roman"/>
          <w:sz w:val="28"/>
          <w:szCs w:val="28"/>
        </w:rPr>
        <w:t xml:space="preserve">тивных сборных команд Российской Федерации по видам спорта, включенным в программы Олимпийских и </w:t>
      </w:r>
      <w:proofErr w:type="spellStart"/>
      <w:r w:rsidRPr="00DB615C">
        <w:rPr>
          <w:rFonts w:ascii="Times New Roman" w:hAnsi="Times New Roman" w:cs="Times New Roman"/>
          <w:sz w:val="28"/>
          <w:szCs w:val="28"/>
        </w:rPr>
        <w:t>Паралимпийских</w:t>
      </w:r>
      <w:proofErr w:type="spellEnd"/>
      <w:r w:rsidRPr="00DB615C">
        <w:rPr>
          <w:rFonts w:ascii="Times New Roman" w:hAnsi="Times New Roman" w:cs="Times New Roman"/>
          <w:sz w:val="28"/>
          <w:szCs w:val="28"/>
        </w:rPr>
        <w:t xml:space="preserve"> игр, и наиболее массовым видам спорта, не включенным в эти программы, на высоком качественном уровне, что б</w:t>
      </w:r>
      <w:r w:rsidRPr="00DB615C">
        <w:rPr>
          <w:rFonts w:ascii="Times New Roman" w:hAnsi="Times New Roman" w:cs="Times New Roman"/>
          <w:sz w:val="28"/>
          <w:szCs w:val="28"/>
        </w:rPr>
        <w:t>у</w:t>
      </w:r>
      <w:r w:rsidRPr="00DB615C">
        <w:rPr>
          <w:rFonts w:ascii="Times New Roman" w:hAnsi="Times New Roman" w:cs="Times New Roman"/>
          <w:sz w:val="28"/>
          <w:szCs w:val="28"/>
        </w:rPr>
        <w:t>дет способствовать созданию положительного имиджа Российской Федерации в мире и позиционированию государства как социально ориентированного, форм</w:t>
      </w:r>
      <w:r w:rsidRPr="00DB615C">
        <w:rPr>
          <w:rFonts w:ascii="Times New Roman" w:hAnsi="Times New Roman" w:cs="Times New Roman"/>
          <w:sz w:val="28"/>
          <w:szCs w:val="28"/>
        </w:rPr>
        <w:t>и</w:t>
      </w:r>
      <w:r w:rsidRPr="00DB615C">
        <w:rPr>
          <w:rFonts w:ascii="Times New Roman" w:hAnsi="Times New Roman" w:cs="Times New Roman"/>
          <w:sz w:val="28"/>
          <w:szCs w:val="28"/>
        </w:rPr>
        <w:t>рующего здоровое общество.</w:t>
      </w:r>
    </w:p>
    <w:p w:rsidR="008E65AF" w:rsidRPr="00DB615C" w:rsidRDefault="008E65AF" w:rsidP="0080793A">
      <w:pPr>
        <w:pStyle w:val="ConsPlusNormal"/>
        <w:spacing w:line="276" w:lineRule="auto"/>
        <w:ind w:firstLine="540"/>
        <w:jc w:val="both"/>
        <w:rPr>
          <w:rFonts w:ascii="Times New Roman" w:hAnsi="Times New Roman" w:cs="Times New Roman"/>
          <w:sz w:val="28"/>
          <w:szCs w:val="28"/>
        </w:rPr>
      </w:pPr>
      <w:r w:rsidRPr="00DB615C">
        <w:rPr>
          <w:rFonts w:ascii="Times New Roman" w:hAnsi="Times New Roman" w:cs="Times New Roman"/>
          <w:sz w:val="28"/>
          <w:szCs w:val="28"/>
        </w:rPr>
        <w:t xml:space="preserve">В целом созданные в рамках </w:t>
      </w:r>
      <w:hyperlink r:id="rId76" w:history="1">
        <w:r w:rsidRPr="00DB615C">
          <w:rPr>
            <w:rStyle w:val="af7"/>
            <w:rFonts w:ascii="Times New Roman" w:hAnsi="Times New Roman" w:cs="Times New Roman"/>
            <w:sz w:val="28"/>
            <w:szCs w:val="28"/>
          </w:rPr>
          <w:t>Программы</w:t>
        </w:r>
      </w:hyperlink>
      <w:r w:rsidRPr="00DB615C">
        <w:rPr>
          <w:rFonts w:ascii="Times New Roman" w:hAnsi="Times New Roman" w:cs="Times New Roman"/>
          <w:sz w:val="28"/>
          <w:szCs w:val="28"/>
        </w:rPr>
        <w:t xml:space="preserve"> инфраструктурные объекты позволят обеспечить условия для формирования стабильного спортивного резерва спорти</w:t>
      </w:r>
      <w:r w:rsidRPr="00DB615C">
        <w:rPr>
          <w:rFonts w:ascii="Times New Roman" w:hAnsi="Times New Roman" w:cs="Times New Roman"/>
          <w:sz w:val="28"/>
          <w:szCs w:val="28"/>
        </w:rPr>
        <w:t>в</w:t>
      </w:r>
      <w:r w:rsidRPr="00DB615C">
        <w:rPr>
          <w:rFonts w:ascii="Times New Roman" w:hAnsi="Times New Roman" w:cs="Times New Roman"/>
          <w:sz w:val="28"/>
          <w:szCs w:val="28"/>
        </w:rPr>
        <w:t>ных сборных команд Российской Федерации как минимум до 2050 года.</w:t>
      </w:r>
    </w:p>
    <w:p w:rsidR="008E65AF" w:rsidRPr="00DB615C" w:rsidRDefault="008E65AF" w:rsidP="0080793A">
      <w:pPr>
        <w:pStyle w:val="ConsPlusNormal"/>
        <w:spacing w:line="276" w:lineRule="auto"/>
        <w:ind w:firstLine="540"/>
        <w:jc w:val="both"/>
        <w:rPr>
          <w:rFonts w:ascii="Times New Roman" w:hAnsi="Times New Roman" w:cs="Times New Roman"/>
          <w:sz w:val="28"/>
          <w:szCs w:val="28"/>
        </w:rPr>
      </w:pPr>
      <w:r w:rsidRPr="00DB615C">
        <w:rPr>
          <w:rFonts w:ascii="Times New Roman" w:hAnsi="Times New Roman" w:cs="Times New Roman"/>
          <w:sz w:val="28"/>
          <w:szCs w:val="28"/>
        </w:rPr>
        <w:t xml:space="preserve">Кроме того, для оценки социально-экономической эффективности реализации </w:t>
      </w:r>
      <w:hyperlink r:id="rId77" w:history="1">
        <w:r w:rsidRPr="00DB615C">
          <w:rPr>
            <w:rStyle w:val="af7"/>
            <w:rFonts w:ascii="Times New Roman" w:hAnsi="Times New Roman" w:cs="Times New Roman"/>
            <w:sz w:val="28"/>
            <w:szCs w:val="28"/>
          </w:rPr>
          <w:t>Программы</w:t>
        </w:r>
      </w:hyperlink>
      <w:r w:rsidRPr="00DB615C">
        <w:rPr>
          <w:rFonts w:ascii="Times New Roman" w:hAnsi="Times New Roman" w:cs="Times New Roman"/>
          <w:sz w:val="28"/>
          <w:szCs w:val="28"/>
        </w:rPr>
        <w:t xml:space="preserve"> используется качественный показатель - экономический эффект от привлечения населения к занятиям физической культурой и спортом, выража</w:t>
      </w:r>
      <w:r w:rsidRPr="00DB615C">
        <w:rPr>
          <w:rFonts w:ascii="Times New Roman" w:hAnsi="Times New Roman" w:cs="Times New Roman"/>
          <w:sz w:val="28"/>
          <w:szCs w:val="28"/>
        </w:rPr>
        <w:t>ю</w:t>
      </w:r>
      <w:r w:rsidRPr="00DB615C">
        <w:rPr>
          <w:rFonts w:ascii="Times New Roman" w:hAnsi="Times New Roman" w:cs="Times New Roman"/>
          <w:sz w:val="28"/>
          <w:szCs w:val="28"/>
        </w:rPr>
        <w:t>щийся в предотвращении ущерба для экономики страны вследствие сокращения числа дней временной нетрудоспособности граждан, занятых в экономике (по сравнению с гражданами, не занимающимися физической культурой и спортом). Увеличение значения этого показателя по сравнению с его значением на начало р</w:t>
      </w:r>
      <w:r w:rsidRPr="00DB615C">
        <w:rPr>
          <w:rFonts w:ascii="Times New Roman" w:hAnsi="Times New Roman" w:cs="Times New Roman"/>
          <w:sz w:val="28"/>
          <w:szCs w:val="28"/>
        </w:rPr>
        <w:t>е</w:t>
      </w:r>
      <w:r w:rsidRPr="00DB615C">
        <w:rPr>
          <w:rFonts w:ascii="Times New Roman" w:hAnsi="Times New Roman" w:cs="Times New Roman"/>
          <w:sz w:val="28"/>
          <w:szCs w:val="28"/>
        </w:rPr>
        <w:lastRenderedPageBreak/>
        <w:t>ализации Программы будет свидетельствовать о положительных результатах ее р</w:t>
      </w:r>
      <w:r w:rsidRPr="00DB615C">
        <w:rPr>
          <w:rFonts w:ascii="Times New Roman" w:hAnsi="Times New Roman" w:cs="Times New Roman"/>
          <w:sz w:val="28"/>
          <w:szCs w:val="28"/>
        </w:rPr>
        <w:t>е</w:t>
      </w:r>
      <w:r w:rsidRPr="00DB615C">
        <w:rPr>
          <w:rFonts w:ascii="Times New Roman" w:hAnsi="Times New Roman" w:cs="Times New Roman"/>
          <w:sz w:val="28"/>
          <w:szCs w:val="28"/>
        </w:rPr>
        <w:t>ализации.</w:t>
      </w:r>
    </w:p>
    <w:p w:rsidR="008E65AF" w:rsidRPr="00DB615C" w:rsidRDefault="008E65AF" w:rsidP="0080793A">
      <w:pPr>
        <w:tabs>
          <w:tab w:val="left" w:pos="284"/>
        </w:tabs>
        <w:spacing w:line="276" w:lineRule="auto"/>
        <w:rPr>
          <w:rFonts w:cs="Times New Roman"/>
          <w:b/>
          <w:i/>
          <w:sz w:val="28"/>
          <w:szCs w:val="28"/>
          <w:lang w:val="ru-RU"/>
        </w:rPr>
      </w:pPr>
      <w:r w:rsidRPr="00DB615C">
        <w:rPr>
          <w:rFonts w:cs="Times New Roman"/>
          <w:b/>
          <w:i/>
          <w:sz w:val="28"/>
          <w:szCs w:val="28"/>
          <w:lang w:val="ru-RU"/>
        </w:rPr>
        <w:t>Образование</w:t>
      </w:r>
    </w:p>
    <w:p w:rsidR="008E65AF" w:rsidRPr="00DB615C" w:rsidRDefault="008E65AF" w:rsidP="0080793A">
      <w:pPr>
        <w:pStyle w:val="ConsPlusNormal"/>
        <w:spacing w:line="276" w:lineRule="auto"/>
        <w:ind w:firstLine="0"/>
        <w:jc w:val="both"/>
        <w:rPr>
          <w:rFonts w:ascii="Times New Roman" w:hAnsi="Times New Roman" w:cs="Times New Roman"/>
          <w:sz w:val="28"/>
          <w:szCs w:val="28"/>
        </w:rPr>
      </w:pPr>
      <w:r w:rsidRPr="00DB615C">
        <w:rPr>
          <w:rFonts w:ascii="Times New Roman" w:hAnsi="Times New Roman" w:cs="Times New Roman"/>
          <w:sz w:val="28"/>
          <w:szCs w:val="28"/>
        </w:rPr>
        <w:t>Для достижения этой цели предлагается решение следующих задач Программы:</w:t>
      </w:r>
    </w:p>
    <w:p w:rsidR="008E65AF" w:rsidRPr="00DB615C" w:rsidRDefault="008E65AF" w:rsidP="0080793A">
      <w:pPr>
        <w:pStyle w:val="ConsPlusNormal"/>
        <w:spacing w:line="276" w:lineRule="auto"/>
        <w:ind w:firstLine="0"/>
        <w:jc w:val="both"/>
        <w:rPr>
          <w:rFonts w:ascii="Times New Roman" w:hAnsi="Times New Roman" w:cs="Times New Roman"/>
          <w:sz w:val="28"/>
          <w:szCs w:val="28"/>
        </w:rPr>
      </w:pPr>
      <w:r w:rsidRPr="00DB615C">
        <w:rPr>
          <w:rFonts w:ascii="Times New Roman" w:hAnsi="Times New Roman" w:cs="Times New Roman"/>
          <w:sz w:val="28"/>
          <w:szCs w:val="28"/>
        </w:rPr>
        <w:t>создание и распространение структурных и технологических инноваций в профе</w:t>
      </w:r>
      <w:r w:rsidRPr="00DB615C">
        <w:rPr>
          <w:rFonts w:ascii="Times New Roman" w:hAnsi="Times New Roman" w:cs="Times New Roman"/>
          <w:sz w:val="28"/>
          <w:szCs w:val="28"/>
        </w:rPr>
        <w:t>с</w:t>
      </w:r>
      <w:r w:rsidRPr="00DB615C">
        <w:rPr>
          <w:rFonts w:ascii="Times New Roman" w:hAnsi="Times New Roman" w:cs="Times New Roman"/>
          <w:sz w:val="28"/>
          <w:szCs w:val="28"/>
        </w:rPr>
        <w:t>сиональном образовании, обеспечивающих высокую мобильность современной экономики;</w:t>
      </w:r>
    </w:p>
    <w:p w:rsidR="008E65AF" w:rsidRPr="00DB615C" w:rsidRDefault="008E65AF" w:rsidP="0080793A">
      <w:pPr>
        <w:pStyle w:val="ConsPlusNormal"/>
        <w:spacing w:line="276" w:lineRule="auto"/>
        <w:ind w:firstLine="0"/>
        <w:jc w:val="both"/>
        <w:rPr>
          <w:rFonts w:ascii="Times New Roman" w:hAnsi="Times New Roman" w:cs="Times New Roman"/>
          <w:sz w:val="28"/>
          <w:szCs w:val="28"/>
        </w:rPr>
      </w:pPr>
      <w:r w:rsidRPr="00DB615C">
        <w:rPr>
          <w:rFonts w:ascii="Times New Roman" w:hAnsi="Times New Roman" w:cs="Times New Roman"/>
          <w:sz w:val="28"/>
          <w:szCs w:val="28"/>
        </w:rPr>
        <w:t>развитие современных механизмов, содержания и технологий общего и дополн</w:t>
      </w:r>
      <w:r w:rsidRPr="00DB615C">
        <w:rPr>
          <w:rFonts w:ascii="Times New Roman" w:hAnsi="Times New Roman" w:cs="Times New Roman"/>
          <w:sz w:val="28"/>
          <w:szCs w:val="28"/>
        </w:rPr>
        <w:t>и</w:t>
      </w:r>
      <w:r w:rsidRPr="00DB615C">
        <w:rPr>
          <w:rFonts w:ascii="Times New Roman" w:hAnsi="Times New Roman" w:cs="Times New Roman"/>
          <w:sz w:val="28"/>
          <w:szCs w:val="28"/>
        </w:rPr>
        <w:t>тельного образования;</w:t>
      </w:r>
    </w:p>
    <w:p w:rsidR="008E65AF" w:rsidRPr="00DB615C" w:rsidRDefault="008E65AF" w:rsidP="0080793A">
      <w:pPr>
        <w:pStyle w:val="ConsPlusNormal"/>
        <w:spacing w:line="276" w:lineRule="auto"/>
        <w:ind w:firstLine="0"/>
        <w:jc w:val="both"/>
        <w:rPr>
          <w:rFonts w:ascii="Times New Roman" w:hAnsi="Times New Roman" w:cs="Times New Roman"/>
          <w:sz w:val="28"/>
          <w:szCs w:val="28"/>
        </w:rPr>
      </w:pPr>
      <w:r w:rsidRPr="00DB615C">
        <w:rPr>
          <w:rFonts w:ascii="Times New Roman" w:hAnsi="Times New Roman" w:cs="Times New Roman"/>
          <w:sz w:val="28"/>
          <w:szCs w:val="28"/>
        </w:rPr>
        <w:t>реализация мер популяризации среди детей и молодежи научно-образовательной и творческой деятельности, выявление талантливой молодежи;</w:t>
      </w:r>
    </w:p>
    <w:p w:rsidR="008E65AF" w:rsidRPr="00DB615C" w:rsidRDefault="008E65AF" w:rsidP="0080793A">
      <w:pPr>
        <w:pStyle w:val="ConsPlusNormal"/>
        <w:spacing w:line="276" w:lineRule="auto"/>
        <w:ind w:firstLine="0"/>
        <w:jc w:val="both"/>
        <w:rPr>
          <w:rFonts w:ascii="Times New Roman" w:hAnsi="Times New Roman" w:cs="Times New Roman"/>
          <w:sz w:val="28"/>
          <w:szCs w:val="28"/>
        </w:rPr>
      </w:pPr>
      <w:r w:rsidRPr="00DB615C">
        <w:rPr>
          <w:rFonts w:ascii="Times New Roman" w:hAnsi="Times New Roman" w:cs="Times New Roman"/>
          <w:sz w:val="28"/>
          <w:szCs w:val="28"/>
        </w:rPr>
        <w:t>создание инфраструктуры, обеспечивающей условия для обучения и подготовку кадров для современной экономики;</w:t>
      </w:r>
    </w:p>
    <w:p w:rsidR="008E65AF" w:rsidRPr="00DB615C" w:rsidRDefault="008E65AF" w:rsidP="0080793A">
      <w:pPr>
        <w:pStyle w:val="ConsPlusNormal"/>
        <w:spacing w:line="276" w:lineRule="auto"/>
        <w:ind w:firstLine="0"/>
        <w:jc w:val="both"/>
        <w:rPr>
          <w:rFonts w:ascii="Times New Roman" w:hAnsi="Times New Roman" w:cs="Times New Roman"/>
          <w:sz w:val="28"/>
          <w:szCs w:val="28"/>
        </w:rPr>
      </w:pPr>
      <w:r w:rsidRPr="00DB615C">
        <w:rPr>
          <w:rFonts w:ascii="Times New Roman" w:hAnsi="Times New Roman" w:cs="Times New Roman"/>
          <w:sz w:val="28"/>
          <w:szCs w:val="28"/>
        </w:rPr>
        <w:t>формирование востребованной системы оценки качества образования и образов</w:t>
      </w:r>
      <w:r w:rsidRPr="00DB615C">
        <w:rPr>
          <w:rFonts w:ascii="Times New Roman" w:hAnsi="Times New Roman" w:cs="Times New Roman"/>
          <w:sz w:val="28"/>
          <w:szCs w:val="28"/>
        </w:rPr>
        <w:t>а</w:t>
      </w:r>
      <w:r w:rsidRPr="00DB615C">
        <w:rPr>
          <w:rFonts w:ascii="Times New Roman" w:hAnsi="Times New Roman" w:cs="Times New Roman"/>
          <w:sz w:val="28"/>
          <w:szCs w:val="28"/>
        </w:rPr>
        <w:t>тельных результатов.</w:t>
      </w:r>
    </w:p>
    <w:p w:rsidR="004D5690" w:rsidRPr="00DB615C" w:rsidRDefault="004D5690" w:rsidP="0080793A">
      <w:pPr>
        <w:pStyle w:val="ConsPlusNormal"/>
        <w:spacing w:line="276" w:lineRule="auto"/>
        <w:ind w:firstLine="0"/>
        <w:jc w:val="both"/>
        <w:rPr>
          <w:rFonts w:ascii="Times New Roman" w:hAnsi="Times New Roman" w:cs="Times New Roman"/>
          <w:sz w:val="28"/>
          <w:szCs w:val="28"/>
        </w:rPr>
      </w:pPr>
    </w:p>
    <w:p w:rsidR="008E65AF" w:rsidRPr="00DB615C" w:rsidRDefault="008E65AF" w:rsidP="0080793A">
      <w:pPr>
        <w:pStyle w:val="ConsPlusNormal"/>
        <w:spacing w:line="276" w:lineRule="auto"/>
        <w:ind w:firstLine="0"/>
        <w:jc w:val="both"/>
        <w:rPr>
          <w:rFonts w:ascii="Times New Roman" w:hAnsi="Times New Roman" w:cs="Times New Roman"/>
          <w:sz w:val="28"/>
          <w:szCs w:val="28"/>
        </w:rPr>
      </w:pPr>
      <w:r w:rsidRPr="00DB615C">
        <w:rPr>
          <w:rFonts w:ascii="Times New Roman" w:hAnsi="Times New Roman" w:cs="Times New Roman"/>
          <w:sz w:val="28"/>
          <w:szCs w:val="28"/>
        </w:rPr>
        <w:t>Выводы:</w:t>
      </w:r>
    </w:p>
    <w:p w:rsidR="008E65AF" w:rsidRPr="00DB615C" w:rsidRDefault="008E65AF" w:rsidP="008E65AF">
      <w:pPr>
        <w:pStyle w:val="formattext"/>
        <w:shd w:val="clear" w:color="auto" w:fill="FFFFFF"/>
        <w:spacing w:before="0" w:beforeAutospacing="0" w:after="0" w:afterAutospacing="0"/>
        <w:ind w:firstLine="720"/>
        <w:textAlignment w:val="baseline"/>
        <w:rPr>
          <w:color w:val="242424"/>
          <w:sz w:val="28"/>
          <w:szCs w:val="28"/>
        </w:rPr>
      </w:pPr>
      <w:r w:rsidRPr="00DB615C">
        <w:rPr>
          <w:color w:val="242424"/>
          <w:sz w:val="28"/>
          <w:szCs w:val="28"/>
        </w:rPr>
        <w:t>Данные в Программе предложения</w:t>
      </w:r>
      <w:r w:rsidR="00953FA5" w:rsidRPr="00DB615C">
        <w:rPr>
          <w:color w:val="242424"/>
          <w:sz w:val="28"/>
          <w:szCs w:val="28"/>
        </w:rPr>
        <w:t xml:space="preserve">, </w:t>
      </w:r>
      <w:r w:rsidRPr="00DB615C">
        <w:rPr>
          <w:color w:val="242424"/>
          <w:sz w:val="28"/>
          <w:szCs w:val="28"/>
        </w:rPr>
        <w:t xml:space="preserve"> по развитию социальной инфраструкт</w:t>
      </w:r>
      <w:r w:rsidRPr="00DB615C">
        <w:rPr>
          <w:color w:val="242424"/>
          <w:sz w:val="28"/>
          <w:szCs w:val="28"/>
        </w:rPr>
        <w:t>у</w:t>
      </w:r>
      <w:r w:rsidRPr="00DB615C">
        <w:rPr>
          <w:color w:val="242424"/>
          <w:sz w:val="28"/>
          <w:szCs w:val="28"/>
        </w:rPr>
        <w:t>ры</w:t>
      </w:r>
      <w:r w:rsidR="00953FA5" w:rsidRPr="00DB615C">
        <w:rPr>
          <w:color w:val="242424"/>
          <w:sz w:val="28"/>
          <w:szCs w:val="28"/>
        </w:rPr>
        <w:t>,</w:t>
      </w:r>
      <w:r w:rsidRPr="00DB615C">
        <w:rPr>
          <w:color w:val="242424"/>
          <w:sz w:val="28"/>
          <w:szCs w:val="28"/>
        </w:rPr>
        <w:t xml:space="preserve"> предполагается реализовывать с участием бюджетов всех уровней.</w:t>
      </w:r>
    </w:p>
    <w:p w:rsidR="008E65AF" w:rsidRPr="00DB615C" w:rsidRDefault="008E65AF" w:rsidP="008E65AF">
      <w:pPr>
        <w:pStyle w:val="formattext"/>
        <w:shd w:val="clear" w:color="auto" w:fill="FFFFFF"/>
        <w:spacing w:before="0" w:beforeAutospacing="0" w:after="0" w:afterAutospacing="0"/>
        <w:ind w:firstLine="142"/>
        <w:textAlignment w:val="baseline"/>
        <w:rPr>
          <w:color w:val="242424"/>
          <w:sz w:val="28"/>
          <w:szCs w:val="28"/>
        </w:rPr>
      </w:pPr>
      <w:r w:rsidRPr="00DB615C">
        <w:rPr>
          <w:color w:val="242424"/>
          <w:sz w:val="28"/>
          <w:szCs w:val="28"/>
        </w:rPr>
        <w:t>Задачами органов местного самоуправления станут организационные меропри</w:t>
      </w:r>
      <w:r w:rsidRPr="00DB615C">
        <w:rPr>
          <w:color w:val="242424"/>
          <w:sz w:val="28"/>
          <w:szCs w:val="28"/>
        </w:rPr>
        <w:t>я</w:t>
      </w:r>
      <w:r w:rsidRPr="00DB615C">
        <w:rPr>
          <w:color w:val="242424"/>
          <w:sz w:val="28"/>
          <w:szCs w:val="28"/>
        </w:rPr>
        <w:t>тия по обеспечению взаимодействия органов государственной власти и местного самоуправления, подг</w:t>
      </w:r>
      <w:r w:rsidR="00133422" w:rsidRPr="00DB615C">
        <w:rPr>
          <w:color w:val="242424"/>
          <w:sz w:val="28"/>
          <w:szCs w:val="28"/>
        </w:rPr>
        <w:t>отовка инициативных предложений</w:t>
      </w:r>
      <w:r w:rsidRPr="00DB615C">
        <w:rPr>
          <w:color w:val="242424"/>
          <w:sz w:val="28"/>
          <w:szCs w:val="28"/>
        </w:rPr>
        <w:t>.</w:t>
      </w:r>
    </w:p>
    <w:p w:rsidR="00242DE0" w:rsidRPr="00DB615C" w:rsidRDefault="00242DE0" w:rsidP="00242DE0">
      <w:pPr>
        <w:spacing w:line="276" w:lineRule="auto"/>
        <w:ind w:left="360" w:firstLine="360"/>
        <w:jc w:val="both"/>
        <w:rPr>
          <w:sz w:val="28"/>
          <w:szCs w:val="28"/>
          <w:lang w:val="ru-RU"/>
        </w:rPr>
      </w:pPr>
      <w:r w:rsidRPr="00DB615C">
        <w:rPr>
          <w:sz w:val="28"/>
          <w:szCs w:val="28"/>
          <w:lang w:val="ru-RU"/>
        </w:rPr>
        <w:t>Основной объем жилищного строительства, объектов торговли и бытового обслуживания,</w:t>
      </w:r>
      <w:r w:rsidR="006C4ACF" w:rsidRPr="00DB615C">
        <w:rPr>
          <w:sz w:val="28"/>
          <w:szCs w:val="28"/>
          <w:lang w:val="ru-RU"/>
        </w:rPr>
        <w:t xml:space="preserve"> объектов курортно-рекреационного назначения и объектов транспортно- логистического комплекса и придорожного сервиса:</w:t>
      </w:r>
      <w:r w:rsidRPr="00DB615C">
        <w:rPr>
          <w:sz w:val="28"/>
          <w:szCs w:val="28"/>
          <w:lang w:val="ru-RU"/>
        </w:rPr>
        <w:t xml:space="preserve"> планируется осуществлять за счет частных инвестиций. </w:t>
      </w:r>
    </w:p>
    <w:p w:rsidR="00133422" w:rsidRPr="00DB615C" w:rsidRDefault="00133422" w:rsidP="00133422">
      <w:pPr>
        <w:spacing w:line="276" w:lineRule="auto"/>
        <w:ind w:left="360" w:firstLine="360"/>
        <w:jc w:val="both"/>
        <w:rPr>
          <w:rFonts w:eastAsia="Times New Roman" w:cs="Times New Roman"/>
          <w:spacing w:val="2"/>
          <w:sz w:val="28"/>
          <w:szCs w:val="28"/>
          <w:lang w:val="ru-RU" w:eastAsia="ru-RU"/>
        </w:rPr>
      </w:pPr>
      <w:r w:rsidRPr="00DB615C">
        <w:rPr>
          <w:sz w:val="28"/>
          <w:szCs w:val="28"/>
          <w:lang w:val="ru-RU"/>
        </w:rPr>
        <w:t>Также государственные вложения будут направлены на инфраструктурную подготовку земельных участков для последующей продажи их на рыночных принципах.</w:t>
      </w:r>
    </w:p>
    <w:p w:rsidR="00242DE0" w:rsidRPr="00DB615C" w:rsidRDefault="00242DE0" w:rsidP="008E65AF">
      <w:pPr>
        <w:pStyle w:val="formattext"/>
        <w:shd w:val="clear" w:color="auto" w:fill="FFFFFF"/>
        <w:spacing w:before="0" w:beforeAutospacing="0" w:after="0" w:afterAutospacing="0"/>
        <w:ind w:firstLine="142"/>
        <w:textAlignment w:val="baseline"/>
        <w:rPr>
          <w:i/>
          <w:color w:val="2D2D2D"/>
          <w:spacing w:val="2"/>
          <w:sz w:val="28"/>
          <w:szCs w:val="28"/>
        </w:rPr>
      </w:pPr>
    </w:p>
    <w:p w:rsidR="008E65AF" w:rsidRPr="00DB615C" w:rsidRDefault="008E65AF" w:rsidP="008E65AF">
      <w:pPr>
        <w:spacing w:after="98"/>
        <w:ind w:firstLine="849"/>
        <w:outlineLvl w:val="3"/>
        <w:rPr>
          <w:rFonts w:eastAsia="Times New Roman" w:cs="Times New Roman"/>
          <w:i/>
          <w:color w:val="242424"/>
          <w:spacing w:val="1"/>
          <w:sz w:val="28"/>
          <w:szCs w:val="28"/>
          <w:lang w:val="ru-RU" w:eastAsia="ru-RU"/>
        </w:rPr>
      </w:pPr>
      <w:r w:rsidRPr="00DB615C">
        <w:rPr>
          <w:rFonts w:eastAsia="Times New Roman" w:cs="Times New Roman"/>
          <w:i/>
          <w:color w:val="242424"/>
          <w:spacing w:val="1"/>
          <w:sz w:val="28"/>
          <w:szCs w:val="28"/>
          <w:lang w:val="ru-RU" w:eastAsia="ru-RU"/>
        </w:rPr>
        <w:t xml:space="preserve">Прогнозная (справочная) оценка привлечения средств федерального бюджета, </w:t>
      </w:r>
      <w:r w:rsidR="00133422" w:rsidRPr="00DB615C">
        <w:rPr>
          <w:rFonts w:eastAsia="Times New Roman" w:cs="Times New Roman"/>
          <w:i/>
          <w:color w:val="242424"/>
          <w:spacing w:val="1"/>
          <w:sz w:val="28"/>
          <w:szCs w:val="28"/>
          <w:lang w:val="ru-RU" w:eastAsia="ru-RU"/>
        </w:rPr>
        <w:t xml:space="preserve">краевого, поселкового, </w:t>
      </w:r>
      <w:r w:rsidRPr="00DB615C">
        <w:rPr>
          <w:rFonts w:eastAsia="Times New Roman" w:cs="Times New Roman"/>
          <w:i/>
          <w:color w:val="242424"/>
          <w:spacing w:val="1"/>
          <w:sz w:val="28"/>
          <w:szCs w:val="28"/>
          <w:lang w:val="ru-RU" w:eastAsia="ru-RU"/>
        </w:rPr>
        <w:t xml:space="preserve">внебюджетных фондов, физических и юридических лиц на достижение цели и решение задач программы представлена в </w:t>
      </w:r>
      <w:r w:rsidR="00133422" w:rsidRPr="00DB615C">
        <w:rPr>
          <w:rFonts w:eastAsia="Times New Roman" w:cs="Times New Roman"/>
          <w:i/>
          <w:spacing w:val="1"/>
          <w:sz w:val="28"/>
          <w:szCs w:val="28"/>
          <w:lang w:val="ru-RU" w:eastAsia="ru-RU"/>
        </w:rPr>
        <w:t>таблице 1</w:t>
      </w:r>
      <w:r w:rsidR="0084708B" w:rsidRPr="00DB615C">
        <w:rPr>
          <w:rFonts w:eastAsia="Times New Roman" w:cs="Times New Roman"/>
          <w:i/>
          <w:spacing w:val="1"/>
          <w:sz w:val="28"/>
          <w:szCs w:val="28"/>
          <w:lang w:val="ru-RU" w:eastAsia="ru-RU"/>
        </w:rPr>
        <w:t>8</w:t>
      </w:r>
      <w:r w:rsidRPr="00DB615C">
        <w:rPr>
          <w:rFonts w:eastAsia="Times New Roman" w:cs="Times New Roman"/>
          <w:i/>
          <w:spacing w:val="1"/>
          <w:sz w:val="28"/>
          <w:szCs w:val="28"/>
          <w:lang w:val="ru-RU" w:eastAsia="ru-RU"/>
        </w:rPr>
        <w:t>.</w:t>
      </w:r>
    </w:p>
    <w:p w:rsidR="008508C1" w:rsidRPr="00DB615C" w:rsidRDefault="008E65AF" w:rsidP="008508C1">
      <w:pPr>
        <w:spacing w:line="276" w:lineRule="auto"/>
        <w:ind w:firstLine="720"/>
        <w:rPr>
          <w:rFonts w:cs="Times New Roman"/>
          <w:iCs/>
          <w:sz w:val="28"/>
          <w:szCs w:val="32"/>
          <w:lang w:val="ru-RU"/>
        </w:rPr>
        <w:sectPr w:rsidR="008508C1" w:rsidRPr="00DB615C" w:rsidSect="008508C1">
          <w:pgSz w:w="11907" w:h="16840" w:code="9"/>
          <w:pgMar w:top="539" w:right="708" w:bottom="902" w:left="1106" w:header="720" w:footer="266" w:gutter="0"/>
          <w:cols w:space="720"/>
          <w:docGrid w:linePitch="326"/>
        </w:sectPr>
      </w:pPr>
      <w:r w:rsidRPr="00DB615C">
        <w:rPr>
          <w:i/>
          <w:color w:val="2D2D2D"/>
          <w:spacing w:val="1"/>
          <w:kern w:val="0"/>
          <w:sz w:val="28"/>
          <w:szCs w:val="28"/>
          <w:lang w:val="ru-RU"/>
        </w:rPr>
        <w:t>Объем финансовых ресурсов, привлекаемых из федерального бюджета на достижение цели и решение задач ПКР социальной инфраструктуры, определяется на основании представленных заявок для участия в реализации целевых</w:t>
      </w:r>
      <w:r w:rsidR="00DB6E1A" w:rsidRPr="00DB615C">
        <w:rPr>
          <w:i/>
          <w:color w:val="2D2D2D"/>
          <w:spacing w:val="1"/>
          <w:kern w:val="0"/>
          <w:sz w:val="28"/>
          <w:szCs w:val="28"/>
          <w:lang w:val="ru-RU"/>
        </w:rPr>
        <w:t xml:space="preserve"> </w:t>
      </w:r>
      <w:r w:rsidRPr="00DB615C">
        <w:rPr>
          <w:i/>
          <w:color w:val="2D2D2D"/>
          <w:spacing w:val="1"/>
          <w:kern w:val="0"/>
          <w:sz w:val="28"/>
          <w:szCs w:val="28"/>
          <w:lang w:val="ru-RU"/>
        </w:rPr>
        <w:t>программ</w:t>
      </w:r>
      <w:r w:rsidR="00DB6E1A" w:rsidRPr="00DB615C">
        <w:rPr>
          <w:i/>
          <w:color w:val="2D2D2D"/>
          <w:spacing w:val="1"/>
          <w:kern w:val="0"/>
          <w:sz w:val="28"/>
          <w:szCs w:val="28"/>
          <w:lang w:val="ru-RU"/>
        </w:rPr>
        <w:t xml:space="preserve">. </w:t>
      </w:r>
      <w:bookmarkStart w:id="20" w:name="_Toc461612645"/>
    </w:p>
    <w:p w:rsidR="008D5CF4" w:rsidRPr="00DB615C" w:rsidRDefault="008D5CF4" w:rsidP="008E6470">
      <w:pPr>
        <w:pStyle w:val="20"/>
        <w:numPr>
          <w:ilvl w:val="0"/>
          <w:numId w:val="32"/>
        </w:numPr>
        <w:spacing w:before="0" w:line="276" w:lineRule="auto"/>
        <w:jc w:val="center"/>
        <w:rPr>
          <w:rFonts w:ascii="Times New Roman" w:hAnsi="Times New Roman" w:cs="Times New Roman"/>
          <w:iCs/>
          <w:color w:val="auto"/>
          <w:sz w:val="28"/>
          <w:szCs w:val="32"/>
          <w:lang w:val="ru-RU"/>
        </w:rPr>
      </w:pPr>
      <w:bookmarkStart w:id="21" w:name="_Toc491349810"/>
      <w:r w:rsidRPr="00DB615C">
        <w:rPr>
          <w:rFonts w:ascii="Times New Roman" w:hAnsi="Times New Roman" w:cs="Times New Roman"/>
          <w:iCs/>
          <w:color w:val="auto"/>
          <w:sz w:val="28"/>
          <w:szCs w:val="32"/>
          <w:lang w:val="ru-RU"/>
        </w:rPr>
        <w:lastRenderedPageBreak/>
        <w:t>ЦЕЛЕВЫЕ ИНДИКАТОРЫ ПРОГРАММЫ</w:t>
      </w:r>
      <w:r w:rsidR="007269A8" w:rsidRPr="00DB615C">
        <w:rPr>
          <w:rFonts w:ascii="Times New Roman" w:hAnsi="Times New Roman" w:cs="Times New Roman"/>
          <w:iCs/>
          <w:color w:val="auto"/>
          <w:sz w:val="28"/>
          <w:szCs w:val="32"/>
          <w:lang w:val="ru-RU"/>
        </w:rPr>
        <w:t>.</w:t>
      </w:r>
      <w:bookmarkEnd w:id="21"/>
      <w:r w:rsidRPr="00DB615C">
        <w:rPr>
          <w:rFonts w:ascii="Times New Roman" w:hAnsi="Times New Roman" w:cs="Times New Roman"/>
          <w:iCs/>
          <w:color w:val="auto"/>
          <w:sz w:val="28"/>
          <w:szCs w:val="32"/>
          <w:lang w:val="ru-RU"/>
        </w:rPr>
        <w:t xml:space="preserve"> </w:t>
      </w:r>
    </w:p>
    <w:p w:rsidR="0042733E" w:rsidRPr="00DB615C" w:rsidRDefault="0042733E" w:rsidP="0042733E">
      <w:pPr>
        <w:pStyle w:val="ad"/>
        <w:tabs>
          <w:tab w:val="left" w:pos="284"/>
        </w:tabs>
        <w:spacing w:line="276" w:lineRule="auto"/>
        <w:jc w:val="right"/>
        <w:rPr>
          <w:rFonts w:cs="Times New Roman"/>
          <w:i/>
          <w:sz w:val="28"/>
          <w:szCs w:val="28"/>
          <w:lang w:val="ru-RU"/>
        </w:rPr>
      </w:pPr>
      <w:bookmarkStart w:id="22" w:name="_Toc467490586"/>
      <w:r w:rsidRPr="00DB615C">
        <w:rPr>
          <w:rFonts w:cs="Times New Roman"/>
          <w:i/>
          <w:sz w:val="28"/>
          <w:szCs w:val="28"/>
          <w:lang w:val="ru-RU"/>
        </w:rPr>
        <w:t xml:space="preserve">Таблица </w:t>
      </w:r>
      <w:r w:rsidR="0084708B" w:rsidRPr="00DB615C">
        <w:rPr>
          <w:rFonts w:cs="Times New Roman"/>
          <w:i/>
          <w:sz w:val="28"/>
          <w:szCs w:val="28"/>
          <w:lang w:val="ru-RU"/>
        </w:rPr>
        <w:t>20</w:t>
      </w:r>
      <w:r w:rsidRPr="00DB615C">
        <w:rPr>
          <w:rFonts w:cs="Times New Roman"/>
          <w:i/>
          <w:sz w:val="28"/>
          <w:szCs w:val="28"/>
          <w:lang w:val="ru-RU"/>
        </w:rPr>
        <w:t>.</w:t>
      </w:r>
    </w:p>
    <w:p w:rsidR="008508C1" w:rsidRPr="00DB615C" w:rsidRDefault="00E75630" w:rsidP="0042733E">
      <w:pPr>
        <w:pStyle w:val="ad"/>
        <w:tabs>
          <w:tab w:val="left" w:pos="284"/>
        </w:tabs>
        <w:spacing w:line="276" w:lineRule="auto"/>
        <w:jc w:val="right"/>
        <w:rPr>
          <w:rFonts w:cs="Times New Roman"/>
          <w:i/>
          <w:sz w:val="28"/>
          <w:szCs w:val="28"/>
          <w:lang w:val="ru-RU"/>
        </w:rPr>
      </w:pPr>
      <w:r w:rsidRPr="00DB615C">
        <w:rPr>
          <w:rFonts w:cs="Times New Roman"/>
          <w:i/>
          <w:sz w:val="28"/>
          <w:szCs w:val="28"/>
          <w:lang w:val="ru-RU"/>
        </w:rPr>
        <w:t>Технико-экономические,</w:t>
      </w:r>
      <w:bookmarkStart w:id="23" w:name="_Toc467490587"/>
      <w:bookmarkEnd w:id="20"/>
      <w:bookmarkEnd w:id="22"/>
      <w:r w:rsidRPr="00DB615C">
        <w:rPr>
          <w:rFonts w:cs="Times New Roman"/>
          <w:i/>
          <w:sz w:val="28"/>
          <w:szCs w:val="28"/>
          <w:lang w:val="ru-RU"/>
        </w:rPr>
        <w:t xml:space="preserve"> с</w:t>
      </w:r>
      <w:r w:rsidR="008508C1" w:rsidRPr="00DB615C">
        <w:rPr>
          <w:rFonts w:cs="Times New Roman"/>
          <w:i/>
          <w:sz w:val="28"/>
          <w:szCs w:val="28"/>
          <w:lang w:val="ru-RU"/>
        </w:rPr>
        <w:t>оциально-экономические</w:t>
      </w:r>
      <w:r w:rsidRPr="00DB615C">
        <w:rPr>
          <w:rFonts w:cs="Times New Roman"/>
          <w:i/>
          <w:sz w:val="28"/>
          <w:szCs w:val="28"/>
          <w:lang w:val="ru-RU"/>
        </w:rPr>
        <w:t xml:space="preserve"> и</w:t>
      </w:r>
      <w:bookmarkStart w:id="24" w:name="_Toc467490588"/>
      <w:bookmarkEnd w:id="23"/>
      <w:r w:rsidRPr="00DB615C">
        <w:rPr>
          <w:rFonts w:cs="Times New Roman"/>
          <w:i/>
          <w:sz w:val="28"/>
          <w:szCs w:val="28"/>
          <w:lang w:val="ru-RU"/>
        </w:rPr>
        <w:t xml:space="preserve"> ф</w:t>
      </w:r>
      <w:r w:rsidR="008508C1" w:rsidRPr="00DB615C">
        <w:rPr>
          <w:rFonts w:cs="Times New Roman"/>
          <w:i/>
          <w:sz w:val="28"/>
          <w:szCs w:val="28"/>
          <w:lang w:val="ru-RU"/>
        </w:rPr>
        <w:t>инансовые целевые индикаторы с разбавкой по годам реализации</w:t>
      </w:r>
      <w:bookmarkEnd w:id="24"/>
      <w:r w:rsidR="008508C1" w:rsidRPr="00DB615C">
        <w:rPr>
          <w:rFonts w:cs="Times New Roman"/>
          <w:i/>
          <w:sz w:val="28"/>
          <w:szCs w:val="28"/>
          <w:lang w:val="ru-RU"/>
        </w:rPr>
        <w:t>.</w:t>
      </w:r>
    </w:p>
    <w:tbl>
      <w:tblPr>
        <w:tblW w:w="15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6"/>
        <w:gridCol w:w="1527"/>
        <w:gridCol w:w="1331"/>
        <w:gridCol w:w="1541"/>
        <w:gridCol w:w="1458"/>
        <w:gridCol w:w="1331"/>
        <w:gridCol w:w="1316"/>
        <w:gridCol w:w="1694"/>
        <w:gridCol w:w="1732"/>
      </w:tblGrid>
      <w:tr w:rsidR="00E75630" w:rsidRPr="00DB615C" w:rsidTr="0084708B">
        <w:trPr>
          <w:cantSplit/>
          <w:trHeight w:val="843"/>
          <w:tblHeader/>
          <w:jc w:val="center"/>
        </w:trPr>
        <w:tc>
          <w:tcPr>
            <w:tcW w:w="3246"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Наименование</w:t>
            </w:r>
          </w:p>
        </w:tc>
        <w:tc>
          <w:tcPr>
            <w:tcW w:w="1527"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индикаторы</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2017г.</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2018г.</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2019г.</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2020г.</w:t>
            </w:r>
          </w:p>
        </w:tc>
        <w:tc>
          <w:tcPr>
            <w:tcW w:w="1316"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2021</w:t>
            </w:r>
          </w:p>
        </w:tc>
        <w:tc>
          <w:tcPr>
            <w:tcW w:w="1694"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2022 – 2026г.</w:t>
            </w:r>
          </w:p>
        </w:tc>
        <w:tc>
          <w:tcPr>
            <w:tcW w:w="1732"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2027-2030г.</w:t>
            </w:r>
          </w:p>
        </w:tc>
      </w:tr>
      <w:tr w:rsidR="00E75630" w:rsidRPr="00DB615C" w:rsidTr="0084708B">
        <w:trPr>
          <w:trHeight w:val="318"/>
          <w:jc w:val="center"/>
        </w:trPr>
        <w:tc>
          <w:tcPr>
            <w:tcW w:w="3246" w:type="dxa"/>
            <w:vMerge w:val="restart"/>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Детские дошкольные</w:t>
            </w:r>
          </w:p>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(60% дошкольников)</w:t>
            </w:r>
          </w:p>
        </w:tc>
        <w:tc>
          <w:tcPr>
            <w:tcW w:w="1527"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факт</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911</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911</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911</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911</w:t>
            </w:r>
          </w:p>
        </w:tc>
        <w:tc>
          <w:tcPr>
            <w:tcW w:w="1316"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911</w:t>
            </w:r>
          </w:p>
        </w:tc>
        <w:tc>
          <w:tcPr>
            <w:tcW w:w="1694"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1536</w:t>
            </w:r>
          </w:p>
        </w:tc>
        <w:tc>
          <w:tcPr>
            <w:tcW w:w="1732"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1971</w:t>
            </w:r>
          </w:p>
        </w:tc>
      </w:tr>
      <w:tr w:rsidR="00E75630" w:rsidRPr="00DB615C" w:rsidTr="0084708B">
        <w:trPr>
          <w:trHeight w:val="615"/>
          <w:jc w:val="center"/>
        </w:trPr>
        <w:tc>
          <w:tcPr>
            <w:tcW w:w="3246" w:type="dxa"/>
            <w:vMerge/>
            <w:tcBorders>
              <w:bottom w:val="single" w:sz="4" w:space="0" w:color="auto"/>
            </w:tcBorders>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tcBorders>
              <w:bottom w:val="single" w:sz="4" w:space="0" w:color="auto"/>
            </w:tcBorders>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sidRPr="00DB615C">
              <w:rPr>
                <w:rFonts w:eastAsia="Times New Roman" w:cs="Times New Roman"/>
                <w:color w:val="000000"/>
                <w:kern w:val="0"/>
                <w:lang w:val="ru-RU" w:eastAsia="ru-RU" w:bidi="ar-SA"/>
              </w:rPr>
              <w:t>д.быть</w:t>
            </w:r>
            <w:proofErr w:type="spellEnd"/>
          </w:p>
        </w:tc>
        <w:tc>
          <w:tcPr>
            <w:tcW w:w="1331" w:type="dxa"/>
            <w:tcBorders>
              <w:bottom w:val="single" w:sz="4" w:space="0" w:color="auto"/>
            </w:tcBorders>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1524</w:t>
            </w:r>
          </w:p>
        </w:tc>
        <w:tc>
          <w:tcPr>
            <w:tcW w:w="1541" w:type="dxa"/>
            <w:tcBorders>
              <w:bottom w:val="single" w:sz="4" w:space="0" w:color="auto"/>
            </w:tcBorders>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1576</w:t>
            </w:r>
          </w:p>
        </w:tc>
        <w:tc>
          <w:tcPr>
            <w:tcW w:w="1458" w:type="dxa"/>
            <w:tcBorders>
              <w:bottom w:val="single" w:sz="4" w:space="0" w:color="auto"/>
            </w:tcBorders>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1629</w:t>
            </w:r>
          </w:p>
        </w:tc>
        <w:tc>
          <w:tcPr>
            <w:tcW w:w="1331" w:type="dxa"/>
            <w:tcBorders>
              <w:bottom w:val="single" w:sz="4" w:space="0" w:color="auto"/>
            </w:tcBorders>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1681</w:t>
            </w:r>
          </w:p>
        </w:tc>
        <w:tc>
          <w:tcPr>
            <w:tcW w:w="1316" w:type="dxa"/>
            <w:tcBorders>
              <w:bottom w:val="single" w:sz="4" w:space="0" w:color="auto"/>
            </w:tcBorders>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1733</w:t>
            </w:r>
          </w:p>
        </w:tc>
        <w:tc>
          <w:tcPr>
            <w:tcW w:w="1694" w:type="dxa"/>
            <w:tcBorders>
              <w:bottom w:val="single" w:sz="4" w:space="0" w:color="auto"/>
            </w:tcBorders>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1943</w:t>
            </w:r>
          </w:p>
        </w:tc>
        <w:tc>
          <w:tcPr>
            <w:tcW w:w="1732" w:type="dxa"/>
            <w:tcBorders>
              <w:bottom w:val="single" w:sz="4" w:space="0" w:color="auto"/>
            </w:tcBorders>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2257</w:t>
            </w:r>
          </w:p>
        </w:tc>
      </w:tr>
      <w:tr w:rsidR="00E75630" w:rsidRPr="00DB615C" w:rsidTr="0084708B">
        <w:trPr>
          <w:trHeight w:val="318"/>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sidRPr="00DB615C">
              <w:rPr>
                <w:rFonts w:eastAsia="Times New Roman" w:cs="Times New Roman"/>
                <w:color w:val="000000"/>
                <w:kern w:val="0"/>
                <w:lang w:val="ru-RU" w:eastAsia="ru-RU" w:bidi="ar-SA"/>
              </w:rPr>
              <w:t>изл</w:t>
            </w:r>
            <w:proofErr w:type="spellEnd"/>
            <w:r w:rsidRPr="00DB615C">
              <w:rPr>
                <w:rFonts w:eastAsia="Times New Roman" w:cs="Times New Roman"/>
                <w:color w:val="000000"/>
                <w:kern w:val="0"/>
                <w:lang w:val="ru-RU" w:eastAsia="ru-RU" w:bidi="ar-SA"/>
              </w:rPr>
              <w:t>/</w:t>
            </w:r>
            <w:proofErr w:type="spellStart"/>
            <w:r w:rsidRPr="00DB615C">
              <w:rPr>
                <w:rFonts w:eastAsia="Times New Roman" w:cs="Times New Roman"/>
                <w:color w:val="000000"/>
                <w:kern w:val="0"/>
                <w:lang w:val="ru-RU" w:eastAsia="ru-RU" w:bidi="ar-SA"/>
              </w:rPr>
              <w:t>деф</w:t>
            </w:r>
            <w:proofErr w:type="spellEnd"/>
            <w:r w:rsidRPr="00DB615C">
              <w:rPr>
                <w:rFonts w:eastAsia="Times New Roman" w:cs="Times New Roman"/>
                <w:color w:val="000000"/>
                <w:kern w:val="0"/>
                <w:lang w:val="ru-RU" w:eastAsia="ru-RU" w:bidi="ar-SA"/>
              </w:rPr>
              <w:t>(-)</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-613</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-665</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-718</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-770</w:t>
            </w:r>
          </w:p>
        </w:tc>
        <w:tc>
          <w:tcPr>
            <w:tcW w:w="1316"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-822</w:t>
            </w:r>
          </w:p>
        </w:tc>
        <w:tc>
          <w:tcPr>
            <w:tcW w:w="1694"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-407</w:t>
            </w:r>
          </w:p>
        </w:tc>
        <w:tc>
          <w:tcPr>
            <w:tcW w:w="1732"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-286</w:t>
            </w:r>
          </w:p>
        </w:tc>
      </w:tr>
      <w:tr w:rsidR="00E75630" w:rsidRPr="00DB615C" w:rsidTr="0084708B">
        <w:trPr>
          <w:trHeight w:val="318"/>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60</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58</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56</w:t>
            </w:r>
          </w:p>
        </w:tc>
        <w:tc>
          <w:tcPr>
            <w:tcW w:w="1331"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54</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53</w:t>
            </w:r>
          </w:p>
        </w:tc>
        <w:tc>
          <w:tcPr>
            <w:tcW w:w="1694"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79</w:t>
            </w:r>
          </w:p>
        </w:tc>
        <w:tc>
          <w:tcPr>
            <w:tcW w:w="1732"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87</w:t>
            </w:r>
          </w:p>
        </w:tc>
      </w:tr>
      <w:tr w:rsidR="00E75630" w:rsidRPr="00DB615C" w:rsidTr="0084708B">
        <w:trPr>
          <w:trHeight w:val="318"/>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noWrap/>
            <w:vAlign w:val="center"/>
            <w:hideMark/>
          </w:tcPr>
          <w:p w:rsidR="00E75630" w:rsidRPr="00DB615C" w:rsidRDefault="001611AC"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Pr>
                <w:rFonts w:eastAsia="Times New Roman" w:cs="Times New Roman"/>
                <w:color w:val="000000"/>
                <w:kern w:val="0"/>
                <w:lang w:val="ru-RU" w:eastAsia="ru-RU" w:bidi="ar-SA"/>
              </w:rPr>
              <w:t>т</w:t>
            </w:r>
            <w:r w:rsidR="00E75630" w:rsidRPr="00DB615C">
              <w:rPr>
                <w:rFonts w:eastAsia="Times New Roman" w:cs="Times New Roman"/>
                <w:color w:val="000000"/>
                <w:kern w:val="0"/>
                <w:lang w:val="ru-RU" w:eastAsia="ru-RU" w:bidi="ar-SA"/>
              </w:rPr>
              <w:t>ыс.руб</w:t>
            </w:r>
            <w:proofErr w:type="spellEnd"/>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316"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694"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229671,063</w:t>
            </w:r>
          </w:p>
        </w:tc>
        <w:tc>
          <w:tcPr>
            <w:tcW w:w="1732"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167309,888</w:t>
            </w:r>
          </w:p>
        </w:tc>
      </w:tr>
      <w:tr w:rsidR="00E75630" w:rsidRPr="00DB615C" w:rsidTr="0084708B">
        <w:trPr>
          <w:trHeight w:val="318"/>
          <w:jc w:val="center"/>
        </w:trPr>
        <w:tc>
          <w:tcPr>
            <w:tcW w:w="3246" w:type="dxa"/>
            <w:vMerge w:val="restart"/>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Школы (100% школьников)</w:t>
            </w:r>
          </w:p>
        </w:tc>
        <w:tc>
          <w:tcPr>
            <w:tcW w:w="1527"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факт</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4099</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4099</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4099</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4099</w:t>
            </w:r>
          </w:p>
        </w:tc>
        <w:tc>
          <w:tcPr>
            <w:tcW w:w="1316"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4799</w:t>
            </w:r>
          </w:p>
        </w:tc>
        <w:tc>
          <w:tcPr>
            <w:tcW w:w="1694"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5499</w:t>
            </w:r>
          </w:p>
        </w:tc>
        <w:tc>
          <w:tcPr>
            <w:tcW w:w="1732"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6199</w:t>
            </w:r>
          </w:p>
        </w:tc>
      </w:tr>
      <w:tr w:rsidR="00E75630" w:rsidRPr="00DB615C" w:rsidTr="0084708B">
        <w:trPr>
          <w:trHeight w:val="318"/>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vMerge w:val="restart"/>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sidRPr="00DB615C">
              <w:rPr>
                <w:rFonts w:eastAsia="Times New Roman" w:cs="Times New Roman"/>
                <w:color w:val="000000"/>
                <w:kern w:val="0"/>
                <w:lang w:val="ru-RU" w:eastAsia="ru-RU" w:bidi="ar-SA"/>
              </w:rPr>
              <w:t>д.быть</w:t>
            </w:r>
            <w:proofErr w:type="spellEnd"/>
          </w:p>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sidRPr="00DB615C">
              <w:rPr>
                <w:rFonts w:eastAsia="Times New Roman" w:cs="Times New Roman"/>
                <w:color w:val="000000"/>
                <w:kern w:val="0"/>
                <w:lang w:val="ru-RU" w:eastAsia="ru-RU" w:bidi="ar-SA"/>
              </w:rPr>
              <w:t>изл</w:t>
            </w:r>
            <w:proofErr w:type="spellEnd"/>
            <w:r w:rsidRPr="00DB615C">
              <w:rPr>
                <w:rFonts w:eastAsia="Times New Roman" w:cs="Times New Roman"/>
                <w:color w:val="000000"/>
                <w:kern w:val="0"/>
                <w:lang w:val="ru-RU" w:eastAsia="ru-RU" w:bidi="ar-SA"/>
              </w:rPr>
              <w:t>/</w:t>
            </w:r>
            <w:proofErr w:type="spellStart"/>
            <w:r w:rsidRPr="00DB615C">
              <w:rPr>
                <w:rFonts w:eastAsia="Times New Roman" w:cs="Times New Roman"/>
                <w:color w:val="000000"/>
                <w:kern w:val="0"/>
                <w:lang w:val="ru-RU" w:eastAsia="ru-RU" w:bidi="ar-SA"/>
              </w:rPr>
              <w:t>деф</w:t>
            </w:r>
            <w:proofErr w:type="spellEnd"/>
            <w:r w:rsidRPr="00DB615C">
              <w:rPr>
                <w:rFonts w:eastAsia="Times New Roman" w:cs="Times New Roman"/>
                <w:color w:val="000000"/>
                <w:kern w:val="0"/>
                <w:lang w:val="ru-RU" w:eastAsia="ru-RU" w:bidi="ar-SA"/>
              </w:rPr>
              <w:t>(-)</w:t>
            </w:r>
          </w:p>
        </w:tc>
        <w:tc>
          <w:tcPr>
            <w:tcW w:w="1331" w:type="dxa"/>
            <w:vMerge w:val="restart"/>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2907</w:t>
            </w:r>
          </w:p>
        </w:tc>
        <w:tc>
          <w:tcPr>
            <w:tcW w:w="1541" w:type="dxa"/>
            <w:vMerge w:val="restart"/>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3007</w:t>
            </w:r>
          </w:p>
        </w:tc>
        <w:tc>
          <w:tcPr>
            <w:tcW w:w="1458" w:type="dxa"/>
            <w:vMerge w:val="restart"/>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3106</w:t>
            </w:r>
          </w:p>
        </w:tc>
        <w:tc>
          <w:tcPr>
            <w:tcW w:w="1331" w:type="dxa"/>
            <w:vMerge w:val="restart"/>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3206</w:t>
            </w:r>
          </w:p>
        </w:tc>
        <w:tc>
          <w:tcPr>
            <w:tcW w:w="1316" w:type="dxa"/>
            <w:vMerge w:val="restart"/>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3305</w:t>
            </w:r>
          </w:p>
        </w:tc>
        <w:tc>
          <w:tcPr>
            <w:tcW w:w="1694" w:type="dxa"/>
            <w:vMerge w:val="restart"/>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3704</w:t>
            </w:r>
          </w:p>
        </w:tc>
        <w:tc>
          <w:tcPr>
            <w:tcW w:w="1732" w:type="dxa"/>
            <w:vMerge w:val="restart"/>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4301</w:t>
            </w:r>
          </w:p>
        </w:tc>
      </w:tr>
      <w:tr w:rsidR="00E75630" w:rsidRPr="00DB615C" w:rsidTr="0084708B">
        <w:trPr>
          <w:trHeight w:val="318"/>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331"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41"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458"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331"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31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694"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732"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r>
      <w:tr w:rsidR="00E75630" w:rsidRPr="00DB615C" w:rsidTr="0084708B">
        <w:trPr>
          <w:trHeight w:val="318"/>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1192</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1092</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993</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893</w:t>
            </w:r>
          </w:p>
        </w:tc>
        <w:tc>
          <w:tcPr>
            <w:tcW w:w="1316"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1494</w:t>
            </w:r>
          </w:p>
        </w:tc>
        <w:tc>
          <w:tcPr>
            <w:tcW w:w="1694"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1795</w:t>
            </w:r>
          </w:p>
        </w:tc>
        <w:tc>
          <w:tcPr>
            <w:tcW w:w="1732"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1898</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1611AC"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Pr>
                <w:rFonts w:eastAsia="Times New Roman" w:cs="Times New Roman"/>
                <w:color w:val="000000"/>
                <w:kern w:val="0"/>
                <w:lang w:val="ru-RU" w:eastAsia="ru-RU" w:bidi="ar-SA"/>
              </w:rPr>
              <w:t>т</w:t>
            </w:r>
            <w:r w:rsidR="00E75630" w:rsidRPr="00DB615C">
              <w:rPr>
                <w:rFonts w:eastAsia="Times New Roman" w:cs="Times New Roman"/>
                <w:color w:val="000000"/>
                <w:kern w:val="0"/>
                <w:lang w:val="ru-RU" w:eastAsia="ru-RU" w:bidi="ar-SA"/>
              </w:rPr>
              <w:t>ыс.руб</w:t>
            </w:r>
            <w:proofErr w:type="spellEnd"/>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141</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136</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132</w:t>
            </w:r>
          </w:p>
        </w:tc>
        <w:tc>
          <w:tcPr>
            <w:tcW w:w="1331"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128</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145</w:t>
            </w:r>
          </w:p>
        </w:tc>
        <w:tc>
          <w:tcPr>
            <w:tcW w:w="1694"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148</w:t>
            </w:r>
          </w:p>
        </w:tc>
        <w:tc>
          <w:tcPr>
            <w:tcW w:w="1732"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144</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факт</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316"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197367,81</w:t>
            </w:r>
          </w:p>
        </w:tc>
        <w:tc>
          <w:tcPr>
            <w:tcW w:w="1694"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732"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r>
      <w:tr w:rsidR="00E75630" w:rsidRPr="00DB615C" w:rsidTr="0084708B">
        <w:trPr>
          <w:trHeight w:val="333"/>
          <w:jc w:val="center"/>
        </w:trPr>
        <w:tc>
          <w:tcPr>
            <w:tcW w:w="3246" w:type="dxa"/>
            <w:vMerge w:val="restart"/>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Учебно-производственный комбинат (8% от числа школьников)</w:t>
            </w:r>
          </w:p>
        </w:tc>
        <w:tc>
          <w:tcPr>
            <w:tcW w:w="1527"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факт</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344</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344</w:t>
            </w:r>
          </w:p>
        </w:tc>
        <w:tc>
          <w:tcPr>
            <w:tcW w:w="1316"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344</w:t>
            </w:r>
          </w:p>
        </w:tc>
        <w:tc>
          <w:tcPr>
            <w:tcW w:w="1694"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344</w:t>
            </w:r>
          </w:p>
        </w:tc>
        <w:tc>
          <w:tcPr>
            <w:tcW w:w="1732"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344</w:t>
            </w:r>
          </w:p>
        </w:tc>
      </w:tr>
      <w:tr w:rsidR="00E75630" w:rsidRPr="00DB615C" w:rsidTr="0084708B">
        <w:trPr>
          <w:trHeight w:val="631"/>
          <w:jc w:val="center"/>
        </w:trPr>
        <w:tc>
          <w:tcPr>
            <w:tcW w:w="3246" w:type="dxa"/>
            <w:vMerge/>
            <w:tcBorders>
              <w:bottom w:val="single" w:sz="4" w:space="0" w:color="auto"/>
            </w:tcBorders>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tcBorders>
              <w:bottom w:val="single" w:sz="4" w:space="0" w:color="auto"/>
            </w:tcBorders>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sidRPr="00DB615C">
              <w:rPr>
                <w:rFonts w:eastAsia="Times New Roman" w:cs="Times New Roman"/>
                <w:color w:val="000000"/>
                <w:kern w:val="0"/>
                <w:lang w:val="ru-RU" w:eastAsia="ru-RU" w:bidi="ar-SA"/>
              </w:rPr>
              <w:t>д.быть</w:t>
            </w:r>
            <w:proofErr w:type="spellEnd"/>
          </w:p>
        </w:tc>
        <w:tc>
          <w:tcPr>
            <w:tcW w:w="1331" w:type="dxa"/>
            <w:tcBorders>
              <w:bottom w:val="single" w:sz="4" w:space="0" w:color="auto"/>
            </w:tcBorders>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233</w:t>
            </w:r>
          </w:p>
        </w:tc>
        <w:tc>
          <w:tcPr>
            <w:tcW w:w="1541" w:type="dxa"/>
            <w:tcBorders>
              <w:bottom w:val="single" w:sz="4" w:space="0" w:color="auto"/>
            </w:tcBorders>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241</w:t>
            </w:r>
          </w:p>
        </w:tc>
        <w:tc>
          <w:tcPr>
            <w:tcW w:w="1458" w:type="dxa"/>
            <w:tcBorders>
              <w:bottom w:val="single" w:sz="4" w:space="0" w:color="auto"/>
            </w:tcBorders>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248</w:t>
            </w:r>
          </w:p>
        </w:tc>
        <w:tc>
          <w:tcPr>
            <w:tcW w:w="1331" w:type="dxa"/>
            <w:tcBorders>
              <w:bottom w:val="single" w:sz="4" w:space="0" w:color="auto"/>
            </w:tcBorders>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256</w:t>
            </w:r>
          </w:p>
        </w:tc>
        <w:tc>
          <w:tcPr>
            <w:tcW w:w="1316" w:type="dxa"/>
            <w:tcBorders>
              <w:bottom w:val="single" w:sz="4" w:space="0" w:color="auto"/>
            </w:tcBorders>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264</w:t>
            </w:r>
          </w:p>
        </w:tc>
        <w:tc>
          <w:tcPr>
            <w:tcW w:w="1694" w:type="dxa"/>
            <w:tcBorders>
              <w:bottom w:val="single" w:sz="4" w:space="0" w:color="auto"/>
            </w:tcBorders>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296</w:t>
            </w:r>
          </w:p>
        </w:tc>
        <w:tc>
          <w:tcPr>
            <w:tcW w:w="1732" w:type="dxa"/>
            <w:tcBorders>
              <w:bottom w:val="single" w:sz="4" w:space="0" w:color="auto"/>
            </w:tcBorders>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344</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sidRPr="00DB615C">
              <w:rPr>
                <w:rFonts w:eastAsia="Times New Roman" w:cs="Times New Roman"/>
                <w:color w:val="000000"/>
                <w:kern w:val="0"/>
                <w:lang w:val="ru-RU" w:eastAsia="ru-RU" w:bidi="ar-SA"/>
              </w:rPr>
              <w:t>изл</w:t>
            </w:r>
            <w:proofErr w:type="spellEnd"/>
            <w:r w:rsidRPr="00DB615C">
              <w:rPr>
                <w:rFonts w:eastAsia="Times New Roman" w:cs="Times New Roman"/>
                <w:color w:val="000000"/>
                <w:kern w:val="0"/>
                <w:lang w:val="ru-RU" w:eastAsia="ru-RU" w:bidi="ar-SA"/>
              </w:rPr>
              <w:t>/</w:t>
            </w:r>
            <w:proofErr w:type="spellStart"/>
            <w:r w:rsidRPr="00DB615C">
              <w:rPr>
                <w:rFonts w:eastAsia="Times New Roman" w:cs="Times New Roman"/>
                <w:color w:val="000000"/>
                <w:kern w:val="0"/>
                <w:lang w:val="ru-RU" w:eastAsia="ru-RU" w:bidi="ar-SA"/>
              </w:rPr>
              <w:t>деф</w:t>
            </w:r>
            <w:proofErr w:type="spellEnd"/>
            <w:r w:rsidRPr="00DB615C">
              <w:rPr>
                <w:rFonts w:eastAsia="Times New Roman" w:cs="Times New Roman"/>
                <w:color w:val="000000"/>
                <w:kern w:val="0"/>
                <w:lang w:val="ru-RU" w:eastAsia="ru-RU" w:bidi="ar-SA"/>
              </w:rPr>
              <w:t>(-)</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-233</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-241</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96</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88</w:t>
            </w:r>
          </w:p>
        </w:tc>
        <w:tc>
          <w:tcPr>
            <w:tcW w:w="1316"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80</w:t>
            </w:r>
          </w:p>
        </w:tc>
        <w:tc>
          <w:tcPr>
            <w:tcW w:w="1694"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48</w:t>
            </w:r>
          </w:p>
        </w:tc>
        <w:tc>
          <w:tcPr>
            <w:tcW w:w="1732"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138</w:t>
            </w:r>
          </w:p>
        </w:tc>
        <w:tc>
          <w:tcPr>
            <w:tcW w:w="1331"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134</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130</w:t>
            </w:r>
          </w:p>
        </w:tc>
        <w:tc>
          <w:tcPr>
            <w:tcW w:w="1694"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116</w:t>
            </w:r>
          </w:p>
        </w:tc>
        <w:tc>
          <w:tcPr>
            <w:tcW w:w="1732"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100</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1611AC"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Pr>
                <w:rFonts w:eastAsia="Times New Roman" w:cs="Times New Roman"/>
                <w:color w:val="000000"/>
                <w:kern w:val="0"/>
                <w:lang w:val="ru-RU" w:eastAsia="ru-RU" w:bidi="ar-SA"/>
              </w:rPr>
              <w:t>т</w:t>
            </w:r>
            <w:r w:rsidR="00E75630" w:rsidRPr="00DB615C">
              <w:rPr>
                <w:rFonts w:eastAsia="Times New Roman" w:cs="Times New Roman"/>
                <w:color w:val="000000"/>
                <w:kern w:val="0"/>
                <w:lang w:val="ru-RU" w:eastAsia="ru-RU" w:bidi="ar-SA"/>
              </w:rPr>
              <w:t>ыс.руб</w:t>
            </w:r>
            <w:proofErr w:type="spellEnd"/>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75455,11</w:t>
            </w:r>
          </w:p>
        </w:tc>
        <w:tc>
          <w:tcPr>
            <w:tcW w:w="1331"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694"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732"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r>
      <w:tr w:rsidR="00E75630" w:rsidRPr="00DB615C" w:rsidTr="0084708B">
        <w:trPr>
          <w:trHeight w:val="333"/>
          <w:jc w:val="center"/>
        </w:trPr>
        <w:tc>
          <w:tcPr>
            <w:tcW w:w="3246" w:type="dxa"/>
            <w:vMerge w:val="restart"/>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Бассейн</w:t>
            </w:r>
          </w:p>
          <w:p w:rsidR="00E75630" w:rsidRPr="00DB615C" w:rsidRDefault="00E75630" w:rsidP="0042733E">
            <w:pPr>
              <w:jc w:val="center"/>
              <w:rPr>
                <w:rFonts w:cs="Times New Roman"/>
                <w:color w:val="000000"/>
                <w:lang w:val="ru-RU"/>
              </w:rPr>
            </w:pPr>
            <w:r w:rsidRPr="00DB615C">
              <w:rPr>
                <w:rFonts w:cs="Times New Roman"/>
                <w:color w:val="000000"/>
                <w:lang w:val="ru-RU"/>
              </w:rPr>
              <w:t>(25м2 на 1 тыс. чел. зеркала воды)</w:t>
            </w: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факт</w:t>
            </w:r>
          </w:p>
        </w:tc>
        <w:tc>
          <w:tcPr>
            <w:tcW w:w="133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54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458"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316"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1050</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1050</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sidRPr="00DB615C">
              <w:rPr>
                <w:rFonts w:eastAsia="Times New Roman" w:cs="Times New Roman"/>
                <w:color w:val="000000"/>
                <w:kern w:val="0"/>
                <w:lang w:val="ru-RU" w:eastAsia="ru-RU" w:bidi="ar-SA"/>
              </w:rPr>
              <w:t>д.быть</w:t>
            </w:r>
            <w:proofErr w:type="spellEnd"/>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cs="Times New Roman"/>
                <w:color w:val="000000"/>
                <w:lang w:val="ru-RU"/>
              </w:rPr>
              <w:t>738</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cs="Times New Roman"/>
                <w:color w:val="000000"/>
                <w:lang w:val="ru-RU"/>
              </w:rPr>
              <w:t>754</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cs="Times New Roman"/>
                <w:color w:val="000000"/>
                <w:lang w:val="ru-RU"/>
              </w:rPr>
              <w:t>770</w:t>
            </w:r>
          </w:p>
        </w:tc>
        <w:tc>
          <w:tcPr>
            <w:tcW w:w="1331"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cs="Times New Roman"/>
                <w:color w:val="000000"/>
                <w:lang w:val="ru-RU"/>
              </w:rPr>
              <w:t>786</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cs="Times New Roman"/>
                <w:color w:val="000000"/>
                <w:lang w:val="ru-RU"/>
              </w:rPr>
              <w:t>802</w:t>
            </w:r>
          </w:p>
        </w:tc>
        <w:tc>
          <w:tcPr>
            <w:tcW w:w="1694"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cs="Times New Roman"/>
                <w:color w:val="000000"/>
                <w:lang w:val="ru-RU"/>
              </w:rPr>
              <w:t>867</w:t>
            </w:r>
          </w:p>
        </w:tc>
        <w:tc>
          <w:tcPr>
            <w:tcW w:w="1732"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cs="Times New Roman"/>
                <w:color w:val="000000"/>
                <w:lang w:val="ru-RU"/>
              </w:rPr>
              <w:t>963</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sidRPr="00DB615C">
              <w:rPr>
                <w:rFonts w:eastAsia="Times New Roman" w:cs="Times New Roman"/>
                <w:color w:val="000000"/>
                <w:kern w:val="0"/>
                <w:lang w:val="ru-RU" w:eastAsia="ru-RU" w:bidi="ar-SA"/>
              </w:rPr>
              <w:t>изл</w:t>
            </w:r>
            <w:proofErr w:type="spellEnd"/>
            <w:r w:rsidRPr="00DB615C">
              <w:rPr>
                <w:rFonts w:eastAsia="Times New Roman" w:cs="Times New Roman"/>
                <w:color w:val="000000"/>
                <w:kern w:val="0"/>
                <w:lang w:val="ru-RU" w:eastAsia="ru-RU" w:bidi="ar-SA"/>
              </w:rPr>
              <w:t>/</w:t>
            </w:r>
            <w:proofErr w:type="spellStart"/>
            <w:r w:rsidRPr="00DB615C">
              <w:rPr>
                <w:rFonts w:eastAsia="Times New Roman" w:cs="Times New Roman"/>
                <w:color w:val="000000"/>
                <w:kern w:val="0"/>
                <w:lang w:val="ru-RU" w:eastAsia="ru-RU" w:bidi="ar-SA"/>
              </w:rPr>
              <w:t>деф</w:t>
            </w:r>
            <w:proofErr w:type="spellEnd"/>
            <w:r w:rsidRPr="00DB615C">
              <w:rPr>
                <w:rFonts w:eastAsia="Times New Roman" w:cs="Times New Roman"/>
                <w:color w:val="000000"/>
                <w:kern w:val="0"/>
                <w:lang w:val="ru-RU" w:eastAsia="ru-RU" w:bidi="ar-SA"/>
              </w:rPr>
              <w:t>(-)</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cs="Times New Roman"/>
                <w:color w:val="000000"/>
                <w:lang w:val="ru-RU"/>
              </w:rPr>
              <w:t>-738</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cs="Times New Roman"/>
                <w:color w:val="000000"/>
                <w:lang w:val="ru-RU"/>
              </w:rPr>
              <w:t>-754</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cs="Times New Roman"/>
                <w:color w:val="000000"/>
                <w:lang w:val="ru-RU"/>
              </w:rPr>
              <w:t>-770</w:t>
            </w:r>
          </w:p>
        </w:tc>
        <w:tc>
          <w:tcPr>
            <w:tcW w:w="1331"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cs="Times New Roman"/>
                <w:color w:val="000000"/>
                <w:lang w:val="ru-RU"/>
              </w:rPr>
              <w:t>-786</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cs="Times New Roman"/>
                <w:color w:val="000000"/>
                <w:lang w:val="ru-RU"/>
              </w:rPr>
              <w:t>-802</w:t>
            </w:r>
          </w:p>
        </w:tc>
        <w:tc>
          <w:tcPr>
            <w:tcW w:w="1694"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cs="Times New Roman"/>
                <w:color w:val="000000"/>
                <w:lang w:val="ru-RU"/>
              </w:rPr>
              <w:t>183</w:t>
            </w:r>
          </w:p>
        </w:tc>
        <w:tc>
          <w:tcPr>
            <w:tcW w:w="1732"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cs="Times New Roman"/>
                <w:color w:val="000000"/>
                <w:lang w:val="ru-RU"/>
              </w:rPr>
              <w:t>87</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cs="Times New Roman"/>
                <w:color w:val="000000"/>
                <w:lang w:val="ru-RU"/>
              </w:rPr>
              <w:t>0</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cs="Times New Roman"/>
                <w:color w:val="000000"/>
                <w:lang w:val="ru-RU"/>
              </w:rPr>
              <w:t>0</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cs="Times New Roman"/>
                <w:color w:val="000000"/>
                <w:lang w:val="ru-RU"/>
              </w:rPr>
              <w:t>0</w:t>
            </w:r>
          </w:p>
        </w:tc>
        <w:tc>
          <w:tcPr>
            <w:tcW w:w="1331"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cs="Times New Roman"/>
                <w:color w:val="000000"/>
                <w:lang w:val="ru-RU"/>
              </w:rPr>
              <w:t>0</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cs="Times New Roman"/>
                <w:color w:val="000000"/>
                <w:lang w:val="ru-RU"/>
              </w:rPr>
              <w:t>0</w:t>
            </w:r>
          </w:p>
        </w:tc>
        <w:tc>
          <w:tcPr>
            <w:tcW w:w="1694"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cs="Times New Roman"/>
                <w:color w:val="000000"/>
                <w:lang w:val="ru-RU"/>
              </w:rPr>
              <w:t>121</w:t>
            </w:r>
          </w:p>
        </w:tc>
        <w:tc>
          <w:tcPr>
            <w:tcW w:w="1732"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cs="Times New Roman"/>
                <w:color w:val="000000"/>
                <w:lang w:val="ru-RU"/>
              </w:rPr>
              <w:t>109</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1611AC"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Pr>
                <w:rFonts w:eastAsia="Times New Roman" w:cs="Times New Roman"/>
                <w:color w:val="000000"/>
                <w:kern w:val="0"/>
                <w:lang w:val="ru-RU" w:eastAsia="ru-RU" w:bidi="ar-SA"/>
              </w:rPr>
              <w:t>т</w:t>
            </w:r>
            <w:r w:rsidR="00E75630" w:rsidRPr="00DB615C">
              <w:rPr>
                <w:rFonts w:eastAsia="Times New Roman" w:cs="Times New Roman"/>
                <w:color w:val="000000"/>
                <w:kern w:val="0"/>
                <w:lang w:val="ru-RU" w:eastAsia="ru-RU" w:bidi="ar-SA"/>
              </w:rPr>
              <w:t>ыс.руб</w:t>
            </w:r>
            <w:proofErr w:type="spellEnd"/>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61022</w:t>
            </w:r>
          </w:p>
        </w:tc>
        <w:tc>
          <w:tcPr>
            <w:tcW w:w="1316"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61022</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183065</w:t>
            </w:r>
          </w:p>
        </w:tc>
        <w:tc>
          <w:tcPr>
            <w:tcW w:w="1732"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r>
      <w:tr w:rsidR="00E75630" w:rsidRPr="00DB615C" w:rsidTr="0084708B">
        <w:trPr>
          <w:trHeight w:val="333"/>
          <w:jc w:val="center"/>
        </w:trPr>
        <w:tc>
          <w:tcPr>
            <w:tcW w:w="3246" w:type="dxa"/>
            <w:vMerge w:val="restart"/>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lastRenderedPageBreak/>
              <w:t>Ледовый каток</w:t>
            </w:r>
          </w:p>
          <w:p w:rsidR="00E75630" w:rsidRPr="00DB615C" w:rsidRDefault="00E75630" w:rsidP="0042733E">
            <w:pPr>
              <w:jc w:val="center"/>
              <w:rPr>
                <w:rFonts w:cs="Times New Roman"/>
                <w:color w:val="000000"/>
                <w:lang w:val="ru-RU"/>
              </w:rPr>
            </w:pPr>
            <w:r w:rsidRPr="00DB615C">
              <w:rPr>
                <w:rFonts w:cs="Times New Roman"/>
                <w:color w:val="000000"/>
                <w:lang w:val="ru-RU"/>
              </w:rPr>
              <w:t>(6-9 мест на 1 тыс. чел. зеркала воды)</w:t>
            </w: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факт</w:t>
            </w:r>
          </w:p>
        </w:tc>
        <w:tc>
          <w:tcPr>
            <w:tcW w:w="133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54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458"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316"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231</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231</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sidRPr="00DB615C">
              <w:rPr>
                <w:rFonts w:eastAsia="Times New Roman" w:cs="Times New Roman"/>
                <w:color w:val="000000"/>
                <w:kern w:val="0"/>
                <w:lang w:val="ru-RU" w:eastAsia="ru-RU" w:bidi="ar-SA"/>
              </w:rPr>
              <w:t>д.быть</w:t>
            </w:r>
            <w:proofErr w:type="spellEnd"/>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177</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181</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185</w:t>
            </w:r>
          </w:p>
        </w:tc>
        <w:tc>
          <w:tcPr>
            <w:tcW w:w="1331"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189</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193</w:t>
            </w:r>
          </w:p>
        </w:tc>
        <w:tc>
          <w:tcPr>
            <w:tcW w:w="1694"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208</w:t>
            </w:r>
          </w:p>
        </w:tc>
        <w:tc>
          <w:tcPr>
            <w:tcW w:w="1732"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231</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sidRPr="00DB615C">
              <w:rPr>
                <w:rFonts w:eastAsia="Times New Roman" w:cs="Times New Roman"/>
                <w:color w:val="000000"/>
                <w:kern w:val="0"/>
                <w:lang w:val="ru-RU" w:eastAsia="ru-RU" w:bidi="ar-SA"/>
              </w:rPr>
              <w:t>изл</w:t>
            </w:r>
            <w:proofErr w:type="spellEnd"/>
            <w:r w:rsidRPr="00DB615C">
              <w:rPr>
                <w:rFonts w:eastAsia="Times New Roman" w:cs="Times New Roman"/>
                <w:color w:val="000000"/>
                <w:kern w:val="0"/>
                <w:lang w:val="ru-RU" w:eastAsia="ru-RU" w:bidi="ar-SA"/>
              </w:rPr>
              <w:t>/</w:t>
            </w:r>
            <w:proofErr w:type="spellStart"/>
            <w:r w:rsidRPr="00DB615C">
              <w:rPr>
                <w:rFonts w:eastAsia="Times New Roman" w:cs="Times New Roman"/>
                <w:color w:val="000000"/>
                <w:kern w:val="0"/>
                <w:lang w:val="ru-RU" w:eastAsia="ru-RU" w:bidi="ar-SA"/>
              </w:rPr>
              <w:t>деф</w:t>
            </w:r>
            <w:proofErr w:type="spellEnd"/>
            <w:r w:rsidRPr="00DB615C">
              <w:rPr>
                <w:rFonts w:eastAsia="Times New Roman" w:cs="Times New Roman"/>
                <w:color w:val="000000"/>
                <w:kern w:val="0"/>
                <w:lang w:val="ru-RU" w:eastAsia="ru-RU" w:bidi="ar-SA"/>
              </w:rPr>
              <w:t>(-)</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-177</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-181</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-185</w:t>
            </w:r>
          </w:p>
        </w:tc>
        <w:tc>
          <w:tcPr>
            <w:tcW w:w="1331"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-189</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-193</w:t>
            </w:r>
          </w:p>
        </w:tc>
        <w:tc>
          <w:tcPr>
            <w:tcW w:w="1694"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23</w:t>
            </w:r>
          </w:p>
        </w:tc>
        <w:tc>
          <w:tcPr>
            <w:tcW w:w="1732"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331"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694"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111</w:t>
            </w:r>
          </w:p>
        </w:tc>
        <w:tc>
          <w:tcPr>
            <w:tcW w:w="1732"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100</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1611AC"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Pr>
                <w:rFonts w:eastAsia="Times New Roman" w:cs="Times New Roman"/>
                <w:color w:val="000000"/>
                <w:kern w:val="0"/>
                <w:lang w:val="ru-RU" w:eastAsia="ru-RU" w:bidi="ar-SA"/>
              </w:rPr>
              <w:t>т</w:t>
            </w:r>
            <w:r w:rsidR="00E75630" w:rsidRPr="00DB615C">
              <w:rPr>
                <w:rFonts w:eastAsia="Times New Roman" w:cs="Times New Roman"/>
                <w:color w:val="000000"/>
                <w:kern w:val="0"/>
                <w:lang w:val="ru-RU" w:eastAsia="ru-RU" w:bidi="ar-SA"/>
              </w:rPr>
              <w:t>ыс.руб</w:t>
            </w:r>
            <w:proofErr w:type="spellEnd"/>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331"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88722,375</w:t>
            </w:r>
          </w:p>
        </w:tc>
        <w:tc>
          <w:tcPr>
            <w:tcW w:w="1732" w:type="dxa"/>
            <w:shd w:val="clear" w:color="auto" w:fill="auto"/>
            <w:vAlign w:val="center"/>
            <w:hideMark/>
          </w:tcPr>
          <w:p w:rsidR="0042733E" w:rsidRPr="00DB615C" w:rsidRDefault="00E75630" w:rsidP="0042733E">
            <w:pPr>
              <w:jc w:val="center"/>
              <w:rPr>
                <w:rFonts w:cs="Times New Roman"/>
                <w:color w:val="000000"/>
                <w:lang w:val="ru-RU"/>
              </w:rPr>
            </w:pPr>
            <w:r w:rsidRPr="00DB615C">
              <w:rPr>
                <w:rFonts w:cs="Times New Roman"/>
                <w:color w:val="000000"/>
                <w:lang w:val="ru-RU"/>
              </w:rPr>
              <w:t>29574,125</w:t>
            </w:r>
          </w:p>
        </w:tc>
      </w:tr>
      <w:tr w:rsidR="00E75630" w:rsidRPr="00DB615C" w:rsidTr="0084708B">
        <w:trPr>
          <w:trHeight w:val="333"/>
          <w:jc w:val="center"/>
        </w:trPr>
        <w:tc>
          <w:tcPr>
            <w:tcW w:w="3246" w:type="dxa"/>
            <w:vMerge w:val="restart"/>
            <w:shd w:val="clear" w:color="auto" w:fill="auto"/>
            <w:vAlign w:val="center"/>
            <w:hideMark/>
          </w:tcPr>
          <w:p w:rsidR="0084708B" w:rsidRPr="00DB615C" w:rsidRDefault="00E75630" w:rsidP="0042733E">
            <w:pPr>
              <w:jc w:val="center"/>
              <w:rPr>
                <w:rFonts w:cs="Times New Roman"/>
                <w:color w:val="000000"/>
                <w:lang w:val="ru-RU"/>
              </w:rPr>
            </w:pPr>
            <w:r w:rsidRPr="00DB615C">
              <w:rPr>
                <w:rFonts w:cs="Times New Roman"/>
                <w:color w:val="000000"/>
                <w:lang w:val="ru-RU"/>
              </w:rPr>
              <w:t>Плоскостные</w:t>
            </w:r>
            <w:r w:rsidR="00DB615C" w:rsidRPr="00DB615C">
              <w:rPr>
                <w:rFonts w:cs="Times New Roman"/>
                <w:color w:val="000000"/>
                <w:lang w:val="ru-RU"/>
              </w:rPr>
              <w:t xml:space="preserve"> спортивные соору</w:t>
            </w:r>
            <w:r w:rsidRPr="00DB615C">
              <w:rPr>
                <w:rFonts w:cs="Times New Roman"/>
                <w:color w:val="000000"/>
                <w:lang w:val="ru-RU"/>
              </w:rPr>
              <w:t xml:space="preserve">жения </w:t>
            </w:r>
          </w:p>
          <w:p w:rsidR="00E75630" w:rsidRPr="00DB615C" w:rsidRDefault="00E75630" w:rsidP="0042733E">
            <w:pPr>
              <w:jc w:val="center"/>
              <w:rPr>
                <w:rFonts w:cs="Times New Roman"/>
                <w:color w:val="000000"/>
                <w:lang w:val="ru-RU"/>
              </w:rPr>
            </w:pPr>
            <w:r w:rsidRPr="00DB615C">
              <w:rPr>
                <w:rFonts w:cs="Times New Roman"/>
                <w:color w:val="000000"/>
                <w:lang w:val="ru-RU"/>
              </w:rPr>
              <w:t>(1949,4м2 на 1 тыс. чел.)</w:t>
            </w: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факт</w:t>
            </w:r>
          </w:p>
        </w:tc>
        <w:tc>
          <w:tcPr>
            <w:tcW w:w="133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65000</w:t>
            </w:r>
          </w:p>
        </w:tc>
        <w:tc>
          <w:tcPr>
            <w:tcW w:w="154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65000</w:t>
            </w:r>
          </w:p>
        </w:tc>
        <w:tc>
          <w:tcPr>
            <w:tcW w:w="1458"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65081</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65081</w:t>
            </w:r>
          </w:p>
        </w:tc>
        <w:tc>
          <w:tcPr>
            <w:tcW w:w="1316"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65656</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66312</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66393</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sidRPr="00DB615C">
              <w:rPr>
                <w:rFonts w:eastAsia="Times New Roman" w:cs="Times New Roman"/>
                <w:color w:val="000000"/>
                <w:kern w:val="0"/>
                <w:lang w:val="ru-RU" w:eastAsia="ru-RU" w:bidi="ar-SA"/>
              </w:rPr>
              <w:t>д.быть</w:t>
            </w:r>
            <w:proofErr w:type="spellEnd"/>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57554</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58807</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60059</w:t>
            </w:r>
          </w:p>
        </w:tc>
        <w:tc>
          <w:tcPr>
            <w:tcW w:w="1331"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61312</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62565</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67575</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75091</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sidRPr="00DB615C">
              <w:rPr>
                <w:rFonts w:eastAsia="Times New Roman" w:cs="Times New Roman"/>
                <w:color w:val="000000"/>
                <w:kern w:val="0"/>
                <w:lang w:val="ru-RU" w:eastAsia="ru-RU" w:bidi="ar-SA"/>
              </w:rPr>
              <w:t>изл</w:t>
            </w:r>
            <w:proofErr w:type="spellEnd"/>
            <w:r w:rsidRPr="00DB615C">
              <w:rPr>
                <w:rFonts w:eastAsia="Times New Roman" w:cs="Times New Roman"/>
                <w:color w:val="000000"/>
                <w:kern w:val="0"/>
                <w:lang w:val="ru-RU" w:eastAsia="ru-RU" w:bidi="ar-SA"/>
              </w:rPr>
              <w:t>/</w:t>
            </w:r>
            <w:proofErr w:type="spellStart"/>
            <w:r w:rsidRPr="00DB615C">
              <w:rPr>
                <w:rFonts w:eastAsia="Times New Roman" w:cs="Times New Roman"/>
                <w:color w:val="000000"/>
                <w:kern w:val="0"/>
                <w:lang w:val="ru-RU" w:eastAsia="ru-RU" w:bidi="ar-SA"/>
              </w:rPr>
              <w:t>деф</w:t>
            </w:r>
            <w:proofErr w:type="spellEnd"/>
            <w:r w:rsidRPr="00DB615C">
              <w:rPr>
                <w:rFonts w:eastAsia="Times New Roman" w:cs="Times New Roman"/>
                <w:color w:val="000000"/>
                <w:kern w:val="0"/>
                <w:lang w:val="ru-RU" w:eastAsia="ru-RU" w:bidi="ar-SA"/>
              </w:rPr>
              <w:t>(-)</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7445,91</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6193</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5022</w:t>
            </w:r>
          </w:p>
        </w:tc>
        <w:tc>
          <w:tcPr>
            <w:tcW w:w="1331"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3769</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3091</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-1263</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-8698</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113</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111</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108</w:t>
            </w:r>
          </w:p>
        </w:tc>
        <w:tc>
          <w:tcPr>
            <w:tcW w:w="1331"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106</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105</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98</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88</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1611AC"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Pr>
                <w:rFonts w:eastAsia="Times New Roman" w:cs="Times New Roman"/>
                <w:color w:val="000000"/>
                <w:kern w:val="0"/>
                <w:lang w:val="ru-RU" w:eastAsia="ru-RU" w:bidi="ar-SA"/>
              </w:rPr>
              <w:t>т</w:t>
            </w:r>
            <w:r w:rsidR="00E75630" w:rsidRPr="00DB615C">
              <w:rPr>
                <w:rFonts w:eastAsia="Times New Roman" w:cs="Times New Roman"/>
                <w:color w:val="000000"/>
                <w:kern w:val="0"/>
                <w:lang w:val="ru-RU" w:eastAsia="ru-RU" w:bidi="ar-SA"/>
              </w:rPr>
              <w:t>ыс.руб</w:t>
            </w:r>
            <w:proofErr w:type="spellEnd"/>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379,7</w:t>
            </w:r>
          </w:p>
        </w:tc>
        <w:tc>
          <w:tcPr>
            <w:tcW w:w="1331"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1830,23</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2209,93</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379,7</w:t>
            </w:r>
          </w:p>
        </w:tc>
      </w:tr>
      <w:tr w:rsidR="00E75630" w:rsidRPr="00DB615C" w:rsidTr="0084708B">
        <w:trPr>
          <w:trHeight w:val="333"/>
          <w:jc w:val="center"/>
        </w:trPr>
        <w:tc>
          <w:tcPr>
            <w:tcW w:w="3246" w:type="dxa"/>
            <w:vMerge w:val="restart"/>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cs="Times New Roman"/>
                <w:color w:val="000000"/>
                <w:lang w:val="ru-RU"/>
              </w:rPr>
              <w:t>ФАП в п. Горском</w:t>
            </w: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факт</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w:t>
            </w:r>
          </w:p>
        </w:tc>
        <w:tc>
          <w:tcPr>
            <w:tcW w:w="1331"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sidRPr="00DB615C">
              <w:rPr>
                <w:rFonts w:eastAsia="Times New Roman" w:cs="Times New Roman"/>
                <w:color w:val="000000"/>
                <w:kern w:val="0"/>
                <w:lang w:val="ru-RU" w:eastAsia="ru-RU" w:bidi="ar-SA"/>
              </w:rPr>
              <w:t>д.быть</w:t>
            </w:r>
            <w:proofErr w:type="spellEnd"/>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w:t>
            </w:r>
          </w:p>
        </w:tc>
        <w:tc>
          <w:tcPr>
            <w:tcW w:w="1331"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sidRPr="00DB615C">
              <w:rPr>
                <w:rFonts w:eastAsia="Times New Roman" w:cs="Times New Roman"/>
                <w:color w:val="000000"/>
                <w:kern w:val="0"/>
                <w:lang w:val="ru-RU" w:eastAsia="ru-RU" w:bidi="ar-SA"/>
              </w:rPr>
              <w:t>изл</w:t>
            </w:r>
            <w:proofErr w:type="spellEnd"/>
            <w:r w:rsidRPr="00DB615C">
              <w:rPr>
                <w:rFonts w:eastAsia="Times New Roman" w:cs="Times New Roman"/>
                <w:color w:val="000000"/>
                <w:kern w:val="0"/>
                <w:lang w:val="ru-RU" w:eastAsia="ru-RU" w:bidi="ar-SA"/>
              </w:rPr>
              <w:t>/</w:t>
            </w:r>
            <w:proofErr w:type="spellStart"/>
            <w:r w:rsidRPr="00DB615C">
              <w:rPr>
                <w:rFonts w:eastAsia="Times New Roman" w:cs="Times New Roman"/>
                <w:color w:val="000000"/>
                <w:kern w:val="0"/>
                <w:lang w:val="ru-RU" w:eastAsia="ru-RU" w:bidi="ar-SA"/>
              </w:rPr>
              <w:t>деф</w:t>
            </w:r>
            <w:proofErr w:type="spellEnd"/>
            <w:r w:rsidRPr="00DB615C">
              <w:rPr>
                <w:rFonts w:eastAsia="Times New Roman" w:cs="Times New Roman"/>
                <w:color w:val="000000"/>
                <w:kern w:val="0"/>
                <w:lang w:val="ru-RU" w:eastAsia="ru-RU" w:bidi="ar-SA"/>
              </w:rPr>
              <w:t>(-)</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331"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100</w:t>
            </w:r>
          </w:p>
        </w:tc>
        <w:tc>
          <w:tcPr>
            <w:tcW w:w="1331"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100</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100</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100</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100</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1611AC"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Pr>
                <w:rFonts w:eastAsia="Times New Roman" w:cs="Times New Roman"/>
                <w:color w:val="000000"/>
                <w:kern w:val="0"/>
                <w:lang w:val="ru-RU" w:eastAsia="ru-RU" w:bidi="ar-SA"/>
              </w:rPr>
              <w:t>т</w:t>
            </w:r>
            <w:r w:rsidR="00E75630" w:rsidRPr="00DB615C">
              <w:rPr>
                <w:rFonts w:eastAsia="Times New Roman" w:cs="Times New Roman"/>
                <w:color w:val="000000"/>
                <w:kern w:val="0"/>
                <w:lang w:val="ru-RU" w:eastAsia="ru-RU" w:bidi="ar-SA"/>
              </w:rPr>
              <w:t>ыс.руб</w:t>
            </w:r>
            <w:proofErr w:type="spellEnd"/>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348,410</w:t>
            </w:r>
          </w:p>
        </w:tc>
        <w:tc>
          <w:tcPr>
            <w:tcW w:w="1331"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r>
      <w:tr w:rsidR="00E75630" w:rsidRPr="00DB615C" w:rsidTr="0084708B">
        <w:trPr>
          <w:trHeight w:val="333"/>
          <w:jc w:val="center"/>
        </w:trPr>
        <w:tc>
          <w:tcPr>
            <w:tcW w:w="3246" w:type="dxa"/>
            <w:vMerge w:val="restart"/>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Аптеки</w:t>
            </w:r>
          </w:p>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cs="Times New Roman"/>
                <w:color w:val="000000"/>
                <w:lang w:val="ru-RU"/>
              </w:rPr>
              <w:t>в поселках поселения</w:t>
            </w: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факт</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331"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2</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sidRPr="00DB615C">
              <w:rPr>
                <w:rFonts w:eastAsia="Times New Roman" w:cs="Times New Roman"/>
                <w:color w:val="000000"/>
                <w:kern w:val="0"/>
                <w:lang w:val="ru-RU" w:eastAsia="ru-RU" w:bidi="ar-SA"/>
              </w:rPr>
              <w:t>д.быть</w:t>
            </w:r>
            <w:proofErr w:type="spellEnd"/>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2</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2</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2</w:t>
            </w:r>
          </w:p>
        </w:tc>
        <w:tc>
          <w:tcPr>
            <w:tcW w:w="1331"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2</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2</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2</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2</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sidRPr="00DB615C">
              <w:rPr>
                <w:rFonts w:eastAsia="Times New Roman" w:cs="Times New Roman"/>
                <w:color w:val="000000"/>
                <w:kern w:val="0"/>
                <w:lang w:val="ru-RU" w:eastAsia="ru-RU" w:bidi="ar-SA"/>
              </w:rPr>
              <w:t>изл</w:t>
            </w:r>
            <w:proofErr w:type="spellEnd"/>
            <w:r w:rsidRPr="00DB615C">
              <w:rPr>
                <w:rFonts w:eastAsia="Times New Roman" w:cs="Times New Roman"/>
                <w:color w:val="000000"/>
                <w:kern w:val="0"/>
                <w:lang w:val="ru-RU" w:eastAsia="ru-RU" w:bidi="ar-SA"/>
              </w:rPr>
              <w:t>/</w:t>
            </w:r>
            <w:proofErr w:type="spellStart"/>
            <w:r w:rsidRPr="00DB615C">
              <w:rPr>
                <w:rFonts w:eastAsia="Times New Roman" w:cs="Times New Roman"/>
                <w:color w:val="000000"/>
                <w:kern w:val="0"/>
                <w:lang w:val="ru-RU" w:eastAsia="ru-RU" w:bidi="ar-SA"/>
              </w:rPr>
              <w:t>деф</w:t>
            </w:r>
            <w:proofErr w:type="spellEnd"/>
            <w:r w:rsidRPr="00DB615C">
              <w:rPr>
                <w:rFonts w:eastAsia="Times New Roman" w:cs="Times New Roman"/>
                <w:color w:val="000000"/>
                <w:kern w:val="0"/>
                <w:lang w:val="ru-RU" w:eastAsia="ru-RU" w:bidi="ar-SA"/>
              </w:rPr>
              <w:t>(-)</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-2</w:t>
            </w:r>
          </w:p>
        </w:tc>
        <w:tc>
          <w:tcPr>
            <w:tcW w:w="154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-2</w:t>
            </w:r>
          </w:p>
        </w:tc>
        <w:tc>
          <w:tcPr>
            <w:tcW w:w="1458" w:type="dxa"/>
            <w:shd w:val="clear" w:color="auto" w:fill="auto"/>
            <w:noWrap/>
            <w:vAlign w:val="center"/>
            <w:hideMark/>
          </w:tcPr>
          <w:p w:rsidR="00E75630" w:rsidRPr="00DB615C" w:rsidRDefault="00E75630" w:rsidP="0042733E">
            <w:pPr>
              <w:jc w:val="center"/>
              <w:rPr>
                <w:rFonts w:cs="Times New Roman"/>
                <w:lang w:val="ru-RU"/>
              </w:rPr>
            </w:pPr>
            <w:r w:rsidRPr="00DB615C">
              <w:rPr>
                <w:rFonts w:cs="Times New Roman"/>
                <w:color w:val="000000"/>
                <w:lang w:val="ru-RU"/>
              </w:rPr>
              <w:t>-2</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-2</w:t>
            </w:r>
          </w:p>
        </w:tc>
        <w:tc>
          <w:tcPr>
            <w:tcW w:w="1316" w:type="dxa"/>
            <w:shd w:val="clear" w:color="auto" w:fill="auto"/>
            <w:vAlign w:val="center"/>
            <w:hideMark/>
          </w:tcPr>
          <w:p w:rsidR="00E75630" w:rsidRPr="00DB615C" w:rsidRDefault="00E75630" w:rsidP="0042733E">
            <w:pPr>
              <w:jc w:val="center"/>
              <w:rPr>
                <w:rFonts w:cs="Times New Roman"/>
                <w:lang w:val="ru-RU"/>
              </w:rPr>
            </w:pPr>
            <w:r w:rsidRPr="00DB615C">
              <w:rPr>
                <w:rFonts w:cs="Times New Roman"/>
                <w:color w:val="000000"/>
                <w:lang w:val="ru-RU"/>
              </w:rPr>
              <w:t>-2</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331"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50</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100</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1611AC"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Pr>
                <w:rFonts w:eastAsia="Times New Roman" w:cs="Times New Roman"/>
                <w:color w:val="000000"/>
                <w:kern w:val="0"/>
                <w:lang w:val="ru-RU" w:eastAsia="ru-RU" w:bidi="ar-SA"/>
              </w:rPr>
              <w:t>т</w:t>
            </w:r>
            <w:r w:rsidR="00E75630" w:rsidRPr="00DB615C">
              <w:rPr>
                <w:rFonts w:eastAsia="Times New Roman" w:cs="Times New Roman"/>
                <w:color w:val="000000"/>
                <w:kern w:val="0"/>
                <w:lang w:val="ru-RU" w:eastAsia="ru-RU" w:bidi="ar-SA"/>
              </w:rPr>
              <w:t>ыс.руб</w:t>
            </w:r>
            <w:proofErr w:type="spellEnd"/>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331"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3449,5</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3449,5</w:t>
            </w:r>
          </w:p>
        </w:tc>
      </w:tr>
      <w:tr w:rsidR="00E75630" w:rsidRPr="00DB615C" w:rsidTr="0084708B">
        <w:trPr>
          <w:trHeight w:val="333"/>
          <w:jc w:val="center"/>
        </w:trPr>
        <w:tc>
          <w:tcPr>
            <w:tcW w:w="3246" w:type="dxa"/>
            <w:vMerge w:val="restart"/>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 xml:space="preserve">Учреждения общественного питания                                                                (40 </w:t>
            </w:r>
            <w:proofErr w:type="spellStart"/>
            <w:r w:rsidRPr="00DB615C">
              <w:rPr>
                <w:rFonts w:cs="Times New Roman"/>
                <w:color w:val="000000"/>
                <w:lang w:val="ru-RU"/>
              </w:rPr>
              <w:t>посадоч</w:t>
            </w:r>
            <w:proofErr w:type="spellEnd"/>
            <w:r w:rsidRPr="00DB615C">
              <w:rPr>
                <w:rFonts w:cs="Times New Roman"/>
                <w:color w:val="000000"/>
                <w:lang w:val="ru-RU"/>
              </w:rPr>
              <w:t>.</w:t>
            </w:r>
            <w:r w:rsidR="007428F9">
              <w:rPr>
                <w:rFonts w:cs="Times New Roman"/>
                <w:color w:val="000000"/>
                <w:lang w:val="ru-RU"/>
              </w:rPr>
              <w:t xml:space="preserve"> </w:t>
            </w:r>
            <w:r w:rsidRPr="00DB615C">
              <w:rPr>
                <w:rFonts w:cs="Times New Roman"/>
                <w:color w:val="000000"/>
                <w:lang w:val="ru-RU"/>
              </w:rPr>
              <w:t>мест на 1 тыс. чел.)</w:t>
            </w:r>
          </w:p>
          <w:p w:rsidR="00E75630" w:rsidRPr="00DB615C" w:rsidRDefault="00E75630" w:rsidP="0042733E">
            <w:pPr>
              <w:jc w:val="center"/>
              <w:rPr>
                <w:rFonts w:cs="Times New Roman"/>
                <w:color w:val="000000"/>
                <w:lang w:val="ru-RU"/>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факт</w:t>
            </w:r>
          </w:p>
        </w:tc>
        <w:tc>
          <w:tcPr>
            <w:tcW w:w="133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840</w:t>
            </w:r>
          </w:p>
        </w:tc>
        <w:tc>
          <w:tcPr>
            <w:tcW w:w="154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840</w:t>
            </w:r>
          </w:p>
        </w:tc>
        <w:tc>
          <w:tcPr>
            <w:tcW w:w="1458"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860</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860</w:t>
            </w:r>
          </w:p>
        </w:tc>
        <w:tc>
          <w:tcPr>
            <w:tcW w:w="1316"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880</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900</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900</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sidRPr="00DB615C">
              <w:rPr>
                <w:rFonts w:eastAsia="Times New Roman" w:cs="Times New Roman"/>
                <w:color w:val="000000"/>
                <w:kern w:val="0"/>
                <w:lang w:val="ru-RU" w:eastAsia="ru-RU" w:bidi="ar-SA"/>
              </w:rPr>
              <w:t>д.быть</w:t>
            </w:r>
            <w:proofErr w:type="spellEnd"/>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1181</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1207</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1232</w:t>
            </w:r>
          </w:p>
        </w:tc>
        <w:tc>
          <w:tcPr>
            <w:tcW w:w="1331"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1258</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1284</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1387</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1541</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sidRPr="00DB615C">
              <w:rPr>
                <w:rFonts w:eastAsia="Times New Roman" w:cs="Times New Roman"/>
                <w:color w:val="000000"/>
                <w:kern w:val="0"/>
                <w:lang w:val="ru-RU" w:eastAsia="ru-RU" w:bidi="ar-SA"/>
              </w:rPr>
              <w:t>изл</w:t>
            </w:r>
            <w:proofErr w:type="spellEnd"/>
            <w:r w:rsidRPr="00DB615C">
              <w:rPr>
                <w:rFonts w:eastAsia="Times New Roman" w:cs="Times New Roman"/>
                <w:color w:val="000000"/>
                <w:kern w:val="0"/>
                <w:lang w:val="ru-RU" w:eastAsia="ru-RU" w:bidi="ar-SA"/>
              </w:rPr>
              <w:t>/</w:t>
            </w:r>
            <w:proofErr w:type="spellStart"/>
            <w:r w:rsidRPr="00DB615C">
              <w:rPr>
                <w:rFonts w:eastAsia="Times New Roman" w:cs="Times New Roman"/>
                <w:color w:val="000000"/>
                <w:kern w:val="0"/>
                <w:lang w:val="ru-RU" w:eastAsia="ru-RU" w:bidi="ar-SA"/>
              </w:rPr>
              <w:t>деф</w:t>
            </w:r>
            <w:proofErr w:type="spellEnd"/>
            <w:r w:rsidRPr="00DB615C">
              <w:rPr>
                <w:rFonts w:eastAsia="Times New Roman" w:cs="Times New Roman"/>
                <w:color w:val="000000"/>
                <w:kern w:val="0"/>
                <w:lang w:val="ru-RU" w:eastAsia="ru-RU" w:bidi="ar-SA"/>
              </w:rPr>
              <w:t>(-)</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-341</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-367</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-372</w:t>
            </w:r>
          </w:p>
        </w:tc>
        <w:tc>
          <w:tcPr>
            <w:tcW w:w="1331"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-398</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-404</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-487</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-641</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71</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70</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70</w:t>
            </w:r>
          </w:p>
        </w:tc>
        <w:tc>
          <w:tcPr>
            <w:tcW w:w="1331"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68</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69</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65</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58</w:t>
            </w:r>
          </w:p>
        </w:tc>
      </w:tr>
      <w:tr w:rsidR="00E75630" w:rsidRPr="00DB615C" w:rsidTr="0084708B">
        <w:trPr>
          <w:trHeight w:val="531"/>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1611AC"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Pr>
                <w:rFonts w:eastAsia="Times New Roman" w:cs="Times New Roman"/>
                <w:color w:val="000000"/>
                <w:kern w:val="0"/>
                <w:lang w:val="ru-RU" w:eastAsia="ru-RU" w:bidi="ar-SA"/>
              </w:rPr>
              <w:t>т</w:t>
            </w:r>
            <w:r w:rsidR="00E75630" w:rsidRPr="00DB615C">
              <w:rPr>
                <w:rFonts w:eastAsia="Times New Roman" w:cs="Times New Roman"/>
                <w:color w:val="000000"/>
                <w:kern w:val="0"/>
                <w:lang w:val="ru-RU" w:eastAsia="ru-RU" w:bidi="ar-SA"/>
              </w:rPr>
              <w:t>ыс.руб</w:t>
            </w:r>
            <w:proofErr w:type="spellEnd"/>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774,00</w:t>
            </w:r>
          </w:p>
        </w:tc>
        <w:tc>
          <w:tcPr>
            <w:tcW w:w="1331"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774,00</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774,00</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r>
      <w:tr w:rsidR="00E75630" w:rsidRPr="00DB615C" w:rsidTr="0084708B">
        <w:trPr>
          <w:trHeight w:val="333"/>
          <w:jc w:val="center"/>
        </w:trPr>
        <w:tc>
          <w:tcPr>
            <w:tcW w:w="3246" w:type="dxa"/>
            <w:vMerge w:val="restart"/>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lastRenderedPageBreak/>
              <w:t>Магазины продовольственные</w:t>
            </w:r>
            <w:r w:rsidRPr="00DB615C">
              <w:rPr>
                <w:rFonts w:cs="Times New Roman"/>
                <w:color w:val="000000"/>
                <w:lang w:val="ru-RU"/>
              </w:rPr>
              <w:br/>
              <w:t>и не продовольственные</w:t>
            </w:r>
            <w:r w:rsidRPr="00DB615C">
              <w:rPr>
                <w:rFonts w:cs="Times New Roman"/>
                <w:color w:val="000000"/>
                <w:lang w:val="ru-RU"/>
              </w:rPr>
              <w:br/>
              <w:t>(100м2 на 1 тыс.чел.-</w:t>
            </w:r>
            <w:proofErr w:type="spellStart"/>
            <w:r w:rsidRPr="00DB615C">
              <w:rPr>
                <w:rFonts w:cs="Times New Roman"/>
                <w:color w:val="000000"/>
                <w:lang w:val="ru-RU"/>
              </w:rPr>
              <w:t>прод</w:t>
            </w:r>
            <w:proofErr w:type="spellEnd"/>
            <w:r w:rsidRPr="00DB615C">
              <w:rPr>
                <w:rFonts w:cs="Times New Roman"/>
                <w:color w:val="000000"/>
                <w:lang w:val="ru-RU"/>
              </w:rPr>
              <w:t xml:space="preserve">.                 200 м2на 1 тыс. чел.-не </w:t>
            </w:r>
            <w:proofErr w:type="spellStart"/>
            <w:r w:rsidRPr="00DB615C">
              <w:rPr>
                <w:rFonts w:cs="Times New Roman"/>
                <w:color w:val="000000"/>
                <w:lang w:val="ru-RU"/>
              </w:rPr>
              <w:t>прод</w:t>
            </w:r>
            <w:proofErr w:type="spellEnd"/>
            <w:r w:rsidRPr="00DB615C">
              <w:rPr>
                <w:rFonts w:cs="Times New Roman"/>
                <w:color w:val="000000"/>
                <w:lang w:val="ru-RU"/>
              </w:rPr>
              <w:t>.)</w:t>
            </w:r>
          </w:p>
          <w:p w:rsidR="00E75630" w:rsidRPr="00DB615C" w:rsidRDefault="00E75630" w:rsidP="0042733E">
            <w:pPr>
              <w:jc w:val="center"/>
              <w:rPr>
                <w:rFonts w:cs="Times New Roman"/>
                <w:color w:val="000000"/>
                <w:lang w:val="ru-RU"/>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факт</w:t>
            </w:r>
          </w:p>
        </w:tc>
        <w:tc>
          <w:tcPr>
            <w:tcW w:w="133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9600</w:t>
            </w:r>
          </w:p>
        </w:tc>
        <w:tc>
          <w:tcPr>
            <w:tcW w:w="154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9600</w:t>
            </w:r>
          </w:p>
        </w:tc>
        <w:tc>
          <w:tcPr>
            <w:tcW w:w="1458"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9600</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9700</w:t>
            </w:r>
          </w:p>
        </w:tc>
        <w:tc>
          <w:tcPr>
            <w:tcW w:w="1316"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9700</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9800</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9800</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sidRPr="00DB615C">
              <w:rPr>
                <w:rFonts w:eastAsia="Times New Roman" w:cs="Times New Roman"/>
                <w:color w:val="000000"/>
                <w:kern w:val="0"/>
                <w:lang w:val="ru-RU" w:eastAsia="ru-RU" w:bidi="ar-SA"/>
              </w:rPr>
              <w:t>д.быть</w:t>
            </w:r>
            <w:proofErr w:type="spellEnd"/>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8857,2</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9050</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9243</w:t>
            </w:r>
          </w:p>
        </w:tc>
        <w:tc>
          <w:tcPr>
            <w:tcW w:w="1331"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9436</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9628</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10399</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11556</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sidRPr="00DB615C">
              <w:rPr>
                <w:rFonts w:eastAsia="Times New Roman" w:cs="Times New Roman"/>
                <w:color w:val="000000"/>
                <w:kern w:val="0"/>
                <w:lang w:val="ru-RU" w:eastAsia="ru-RU" w:bidi="ar-SA"/>
              </w:rPr>
              <w:t>изл</w:t>
            </w:r>
            <w:proofErr w:type="spellEnd"/>
            <w:r w:rsidRPr="00DB615C">
              <w:rPr>
                <w:rFonts w:eastAsia="Times New Roman" w:cs="Times New Roman"/>
                <w:color w:val="000000"/>
                <w:kern w:val="0"/>
                <w:lang w:val="ru-RU" w:eastAsia="ru-RU" w:bidi="ar-SA"/>
              </w:rPr>
              <w:t>/</w:t>
            </w:r>
            <w:proofErr w:type="spellStart"/>
            <w:r w:rsidRPr="00DB615C">
              <w:rPr>
                <w:rFonts w:eastAsia="Times New Roman" w:cs="Times New Roman"/>
                <w:color w:val="000000"/>
                <w:kern w:val="0"/>
                <w:lang w:val="ru-RU" w:eastAsia="ru-RU" w:bidi="ar-SA"/>
              </w:rPr>
              <w:t>деф</w:t>
            </w:r>
            <w:proofErr w:type="spellEnd"/>
            <w:r w:rsidRPr="00DB615C">
              <w:rPr>
                <w:rFonts w:eastAsia="Times New Roman" w:cs="Times New Roman"/>
                <w:color w:val="000000"/>
                <w:kern w:val="0"/>
                <w:lang w:val="ru-RU" w:eastAsia="ru-RU" w:bidi="ar-SA"/>
              </w:rPr>
              <w:t>(-)</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743</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550</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357</w:t>
            </w:r>
          </w:p>
        </w:tc>
        <w:tc>
          <w:tcPr>
            <w:tcW w:w="1331"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264</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72</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-599</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-1756</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108</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106</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104</w:t>
            </w:r>
          </w:p>
        </w:tc>
        <w:tc>
          <w:tcPr>
            <w:tcW w:w="1331"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103</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101</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94</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85</w:t>
            </w:r>
          </w:p>
        </w:tc>
      </w:tr>
      <w:tr w:rsidR="00E75630" w:rsidRPr="00DB615C" w:rsidTr="0084708B">
        <w:trPr>
          <w:trHeight w:val="434"/>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7428F9"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Pr>
                <w:rFonts w:eastAsia="Times New Roman" w:cs="Times New Roman"/>
                <w:color w:val="000000"/>
                <w:kern w:val="0"/>
                <w:lang w:val="ru-RU" w:eastAsia="ru-RU" w:bidi="ar-SA"/>
              </w:rPr>
              <w:t>т</w:t>
            </w:r>
            <w:r w:rsidR="00E75630" w:rsidRPr="00DB615C">
              <w:rPr>
                <w:rFonts w:eastAsia="Times New Roman" w:cs="Times New Roman"/>
                <w:color w:val="000000"/>
                <w:kern w:val="0"/>
                <w:lang w:val="ru-RU" w:eastAsia="ru-RU" w:bidi="ar-SA"/>
              </w:rPr>
              <w:t>ыс.руб</w:t>
            </w:r>
            <w:proofErr w:type="spellEnd"/>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3449,460</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3449,460</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r>
      <w:tr w:rsidR="00E75630" w:rsidRPr="00DB615C" w:rsidTr="0084708B">
        <w:trPr>
          <w:trHeight w:val="333"/>
          <w:jc w:val="center"/>
        </w:trPr>
        <w:tc>
          <w:tcPr>
            <w:tcW w:w="3246" w:type="dxa"/>
            <w:vMerge w:val="restart"/>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 xml:space="preserve">Пункты бытового обслуживания (7 чел. на 1 </w:t>
            </w:r>
            <w:proofErr w:type="spellStart"/>
            <w:r w:rsidRPr="00DB615C">
              <w:rPr>
                <w:rFonts w:cs="Times New Roman"/>
                <w:color w:val="000000"/>
                <w:lang w:val="ru-RU"/>
              </w:rPr>
              <w:t>тыс.чел</w:t>
            </w:r>
            <w:proofErr w:type="spellEnd"/>
            <w:r w:rsidRPr="00DB615C">
              <w:rPr>
                <w:rFonts w:cs="Times New Roman"/>
                <w:color w:val="000000"/>
                <w:lang w:val="ru-RU"/>
              </w:rPr>
              <w:t>.)</w:t>
            </w: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факт</w:t>
            </w:r>
          </w:p>
        </w:tc>
        <w:tc>
          <w:tcPr>
            <w:tcW w:w="133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167</w:t>
            </w:r>
          </w:p>
        </w:tc>
        <w:tc>
          <w:tcPr>
            <w:tcW w:w="154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167</w:t>
            </w:r>
          </w:p>
        </w:tc>
        <w:tc>
          <w:tcPr>
            <w:tcW w:w="1458"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167</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177</w:t>
            </w:r>
          </w:p>
        </w:tc>
        <w:tc>
          <w:tcPr>
            <w:tcW w:w="1316"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177</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187</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197</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sidRPr="00DB615C">
              <w:rPr>
                <w:rFonts w:eastAsia="Times New Roman" w:cs="Times New Roman"/>
                <w:color w:val="000000"/>
                <w:kern w:val="0"/>
                <w:lang w:val="ru-RU" w:eastAsia="ru-RU" w:bidi="ar-SA"/>
              </w:rPr>
              <w:t>д.быть</w:t>
            </w:r>
            <w:proofErr w:type="spellEnd"/>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207</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211</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216</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220</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225</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243</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270</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sidRPr="00DB615C">
              <w:rPr>
                <w:rFonts w:eastAsia="Times New Roman" w:cs="Times New Roman"/>
                <w:color w:val="000000"/>
                <w:kern w:val="0"/>
                <w:lang w:val="ru-RU" w:eastAsia="ru-RU" w:bidi="ar-SA"/>
              </w:rPr>
              <w:t>изл</w:t>
            </w:r>
            <w:proofErr w:type="spellEnd"/>
            <w:r w:rsidRPr="00DB615C">
              <w:rPr>
                <w:rFonts w:eastAsia="Times New Roman" w:cs="Times New Roman"/>
                <w:color w:val="000000"/>
                <w:kern w:val="0"/>
                <w:lang w:val="ru-RU" w:eastAsia="ru-RU" w:bidi="ar-SA"/>
              </w:rPr>
              <w:t>/</w:t>
            </w:r>
            <w:proofErr w:type="spellStart"/>
            <w:r w:rsidRPr="00DB615C">
              <w:rPr>
                <w:rFonts w:eastAsia="Times New Roman" w:cs="Times New Roman"/>
                <w:color w:val="000000"/>
                <w:kern w:val="0"/>
                <w:lang w:val="ru-RU" w:eastAsia="ru-RU" w:bidi="ar-SA"/>
              </w:rPr>
              <w:t>деф</w:t>
            </w:r>
            <w:proofErr w:type="spellEnd"/>
            <w:r w:rsidRPr="00DB615C">
              <w:rPr>
                <w:rFonts w:eastAsia="Times New Roman" w:cs="Times New Roman"/>
                <w:color w:val="000000"/>
                <w:kern w:val="0"/>
                <w:lang w:val="ru-RU" w:eastAsia="ru-RU" w:bidi="ar-SA"/>
              </w:rPr>
              <w:t>(-)</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-40</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-44</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-49</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-43</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-48</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-56</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-73</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81</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79</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77</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80</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79</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77</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73</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7428F9"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Pr>
                <w:rFonts w:eastAsia="Times New Roman" w:cs="Times New Roman"/>
                <w:color w:val="000000"/>
                <w:kern w:val="0"/>
                <w:lang w:val="ru-RU" w:eastAsia="ru-RU" w:bidi="ar-SA"/>
              </w:rPr>
              <w:t>т</w:t>
            </w:r>
            <w:r w:rsidR="00E75630" w:rsidRPr="00DB615C">
              <w:rPr>
                <w:rFonts w:eastAsia="Times New Roman" w:cs="Times New Roman"/>
                <w:color w:val="000000"/>
                <w:kern w:val="0"/>
                <w:lang w:val="ru-RU" w:eastAsia="ru-RU" w:bidi="ar-SA"/>
              </w:rPr>
              <w:t>ыс.руб</w:t>
            </w:r>
            <w:proofErr w:type="spellEnd"/>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3449,460</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3449,460</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3449,460</w:t>
            </w:r>
          </w:p>
        </w:tc>
      </w:tr>
      <w:tr w:rsidR="00E75630" w:rsidRPr="00DB615C" w:rsidTr="0084708B">
        <w:trPr>
          <w:trHeight w:val="333"/>
          <w:jc w:val="center"/>
        </w:trPr>
        <w:tc>
          <w:tcPr>
            <w:tcW w:w="3246" w:type="dxa"/>
            <w:vMerge w:val="restart"/>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Банно-оздоровительный комплекс</w:t>
            </w:r>
          </w:p>
          <w:p w:rsidR="00E75630" w:rsidRPr="00DB615C" w:rsidRDefault="00E75630" w:rsidP="0042733E">
            <w:pPr>
              <w:jc w:val="center"/>
              <w:rPr>
                <w:rFonts w:cs="Times New Roman"/>
                <w:color w:val="000000"/>
                <w:lang w:val="ru-RU"/>
              </w:rPr>
            </w:pPr>
            <w:r w:rsidRPr="00DB615C">
              <w:rPr>
                <w:rFonts w:cs="Times New Roman"/>
                <w:color w:val="000000"/>
                <w:lang w:val="ru-RU"/>
              </w:rPr>
              <w:t>(7мест  на 1 тыс. чел.)</w:t>
            </w:r>
          </w:p>
          <w:p w:rsidR="00E75630" w:rsidRPr="00DB615C" w:rsidRDefault="00E75630" w:rsidP="0042733E">
            <w:pPr>
              <w:jc w:val="center"/>
              <w:rPr>
                <w:rFonts w:cs="Times New Roman"/>
                <w:color w:val="000000"/>
                <w:lang w:val="ru-RU"/>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факт</w:t>
            </w:r>
          </w:p>
        </w:tc>
        <w:tc>
          <w:tcPr>
            <w:tcW w:w="133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60</w:t>
            </w:r>
          </w:p>
        </w:tc>
        <w:tc>
          <w:tcPr>
            <w:tcW w:w="154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60</w:t>
            </w:r>
          </w:p>
        </w:tc>
        <w:tc>
          <w:tcPr>
            <w:tcW w:w="1458"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60</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160</w:t>
            </w:r>
          </w:p>
        </w:tc>
        <w:tc>
          <w:tcPr>
            <w:tcW w:w="1316"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160</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160</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160</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sidRPr="00DB615C">
              <w:rPr>
                <w:rFonts w:eastAsia="Times New Roman" w:cs="Times New Roman"/>
                <w:color w:val="000000"/>
                <w:kern w:val="0"/>
                <w:lang w:val="ru-RU" w:eastAsia="ru-RU" w:bidi="ar-SA"/>
              </w:rPr>
              <w:t>д.быть</w:t>
            </w:r>
            <w:proofErr w:type="spellEnd"/>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207</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211</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216</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220</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225</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243</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270</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sidRPr="00DB615C">
              <w:rPr>
                <w:rFonts w:eastAsia="Times New Roman" w:cs="Times New Roman"/>
                <w:color w:val="000000"/>
                <w:kern w:val="0"/>
                <w:lang w:val="ru-RU" w:eastAsia="ru-RU" w:bidi="ar-SA"/>
              </w:rPr>
              <w:t>изл</w:t>
            </w:r>
            <w:proofErr w:type="spellEnd"/>
            <w:r w:rsidRPr="00DB615C">
              <w:rPr>
                <w:rFonts w:eastAsia="Times New Roman" w:cs="Times New Roman"/>
                <w:color w:val="000000"/>
                <w:kern w:val="0"/>
                <w:lang w:val="ru-RU" w:eastAsia="ru-RU" w:bidi="ar-SA"/>
              </w:rPr>
              <w:t>/</w:t>
            </w:r>
            <w:proofErr w:type="spellStart"/>
            <w:r w:rsidRPr="00DB615C">
              <w:rPr>
                <w:rFonts w:eastAsia="Times New Roman" w:cs="Times New Roman"/>
                <w:color w:val="000000"/>
                <w:kern w:val="0"/>
                <w:lang w:val="ru-RU" w:eastAsia="ru-RU" w:bidi="ar-SA"/>
              </w:rPr>
              <w:t>деф</w:t>
            </w:r>
            <w:proofErr w:type="spellEnd"/>
            <w:r w:rsidRPr="00DB615C">
              <w:rPr>
                <w:rFonts w:eastAsia="Times New Roman" w:cs="Times New Roman"/>
                <w:color w:val="000000"/>
                <w:kern w:val="0"/>
                <w:lang w:val="ru-RU" w:eastAsia="ru-RU" w:bidi="ar-SA"/>
              </w:rPr>
              <w:t>(-)</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-147</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-151</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-156</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-60</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-65</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-83</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-110</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29</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28</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28</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73</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71</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66</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59</w:t>
            </w:r>
          </w:p>
        </w:tc>
      </w:tr>
      <w:tr w:rsidR="00E75630" w:rsidRPr="00DB615C" w:rsidTr="0084708B">
        <w:trPr>
          <w:trHeight w:val="376"/>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7428F9"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Pr>
                <w:rFonts w:eastAsia="Times New Roman" w:cs="Times New Roman"/>
                <w:color w:val="000000"/>
                <w:kern w:val="0"/>
                <w:lang w:val="ru-RU" w:eastAsia="ru-RU" w:bidi="ar-SA"/>
              </w:rPr>
              <w:t>т</w:t>
            </w:r>
            <w:r w:rsidR="00E75630" w:rsidRPr="00DB615C">
              <w:rPr>
                <w:rFonts w:eastAsia="Times New Roman" w:cs="Times New Roman"/>
                <w:color w:val="000000"/>
                <w:kern w:val="0"/>
                <w:lang w:val="ru-RU" w:eastAsia="ru-RU" w:bidi="ar-SA"/>
              </w:rPr>
              <w:t>ыс.руб</w:t>
            </w:r>
            <w:proofErr w:type="spellEnd"/>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458"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58916,450</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58916,450</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r>
      <w:tr w:rsidR="00E75630" w:rsidRPr="00DB615C" w:rsidTr="0084708B">
        <w:trPr>
          <w:trHeight w:val="333"/>
          <w:jc w:val="center"/>
        </w:trPr>
        <w:tc>
          <w:tcPr>
            <w:tcW w:w="3246" w:type="dxa"/>
            <w:vMerge w:val="restart"/>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Прачечные (40 кг/смену)</w:t>
            </w:r>
          </w:p>
          <w:p w:rsidR="00E75630" w:rsidRPr="00DB615C" w:rsidRDefault="00E75630" w:rsidP="0042733E">
            <w:pPr>
              <w:jc w:val="center"/>
              <w:rPr>
                <w:rFonts w:cs="Times New Roman"/>
                <w:color w:val="000000"/>
                <w:lang w:val="ru-RU"/>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факт</w:t>
            </w:r>
          </w:p>
        </w:tc>
        <w:tc>
          <w:tcPr>
            <w:tcW w:w="133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54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458"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316"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1156</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1156</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jc w:val="center"/>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sidRPr="00DB615C">
              <w:rPr>
                <w:rFonts w:eastAsia="Times New Roman" w:cs="Times New Roman"/>
                <w:color w:val="000000"/>
                <w:kern w:val="0"/>
                <w:lang w:val="ru-RU" w:eastAsia="ru-RU" w:bidi="ar-SA"/>
              </w:rPr>
              <w:t>д.быть</w:t>
            </w:r>
            <w:proofErr w:type="spellEnd"/>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590</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603</w:t>
            </w:r>
          </w:p>
        </w:tc>
        <w:tc>
          <w:tcPr>
            <w:tcW w:w="1458"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616</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629</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642</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693</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770</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jc w:val="center"/>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sidRPr="00DB615C">
              <w:rPr>
                <w:rFonts w:eastAsia="Times New Roman" w:cs="Times New Roman"/>
                <w:color w:val="000000"/>
                <w:kern w:val="0"/>
                <w:lang w:val="ru-RU" w:eastAsia="ru-RU" w:bidi="ar-SA"/>
              </w:rPr>
              <w:t>изл</w:t>
            </w:r>
            <w:proofErr w:type="spellEnd"/>
            <w:r w:rsidRPr="00DB615C">
              <w:rPr>
                <w:rFonts w:eastAsia="Times New Roman" w:cs="Times New Roman"/>
                <w:color w:val="000000"/>
                <w:kern w:val="0"/>
                <w:lang w:val="ru-RU" w:eastAsia="ru-RU" w:bidi="ar-SA"/>
              </w:rPr>
              <w:t>/</w:t>
            </w:r>
            <w:proofErr w:type="spellStart"/>
            <w:r w:rsidRPr="00DB615C">
              <w:rPr>
                <w:rFonts w:eastAsia="Times New Roman" w:cs="Times New Roman"/>
                <w:color w:val="000000"/>
                <w:kern w:val="0"/>
                <w:lang w:val="ru-RU" w:eastAsia="ru-RU" w:bidi="ar-SA"/>
              </w:rPr>
              <w:t>деф</w:t>
            </w:r>
            <w:proofErr w:type="spellEnd"/>
            <w:r w:rsidRPr="00DB615C">
              <w:rPr>
                <w:rFonts w:eastAsia="Times New Roman" w:cs="Times New Roman"/>
                <w:color w:val="000000"/>
                <w:kern w:val="0"/>
                <w:lang w:val="ru-RU" w:eastAsia="ru-RU" w:bidi="ar-SA"/>
              </w:rPr>
              <w:t>(-)</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-590</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-603</w:t>
            </w:r>
          </w:p>
        </w:tc>
        <w:tc>
          <w:tcPr>
            <w:tcW w:w="1458"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-616</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-629</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-642</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463</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386</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jc w:val="center"/>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458"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167</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150</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jc w:val="center"/>
              <w:rPr>
                <w:rFonts w:cs="Times New Roman"/>
                <w:color w:val="000000"/>
                <w:lang w:val="ru-RU"/>
              </w:rPr>
            </w:pPr>
          </w:p>
        </w:tc>
        <w:tc>
          <w:tcPr>
            <w:tcW w:w="1527" w:type="dxa"/>
            <w:shd w:val="clear" w:color="auto" w:fill="auto"/>
            <w:vAlign w:val="center"/>
            <w:hideMark/>
          </w:tcPr>
          <w:p w:rsidR="00E75630" w:rsidRPr="00DB615C" w:rsidRDefault="007428F9"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Pr>
                <w:rFonts w:eastAsia="Times New Roman" w:cs="Times New Roman"/>
                <w:color w:val="000000"/>
                <w:kern w:val="0"/>
                <w:lang w:val="ru-RU" w:eastAsia="ru-RU" w:bidi="ar-SA"/>
              </w:rPr>
              <w:t>т</w:t>
            </w:r>
            <w:r w:rsidR="00E75630" w:rsidRPr="00DB615C">
              <w:rPr>
                <w:rFonts w:eastAsia="Times New Roman" w:cs="Times New Roman"/>
                <w:color w:val="000000"/>
                <w:kern w:val="0"/>
                <w:lang w:val="ru-RU" w:eastAsia="ru-RU" w:bidi="ar-SA"/>
              </w:rPr>
              <w:t>ыс.руб</w:t>
            </w:r>
            <w:proofErr w:type="spellEnd"/>
          </w:p>
        </w:tc>
        <w:tc>
          <w:tcPr>
            <w:tcW w:w="133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54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458"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316"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5795,093</w:t>
            </w:r>
          </w:p>
        </w:tc>
        <w:tc>
          <w:tcPr>
            <w:tcW w:w="1732" w:type="dxa"/>
            <w:shd w:val="clear" w:color="auto" w:fill="auto"/>
            <w:vAlign w:val="center"/>
            <w:hideMark/>
          </w:tcPr>
          <w:p w:rsidR="00E75630" w:rsidRPr="00DB615C" w:rsidRDefault="00E75630" w:rsidP="0042733E">
            <w:pPr>
              <w:jc w:val="center"/>
              <w:rPr>
                <w:rFonts w:cs="Times New Roman"/>
                <w:bCs/>
                <w:color w:val="000000"/>
                <w:lang w:val="ru-RU"/>
              </w:rPr>
            </w:pPr>
            <w:r w:rsidRPr="00DB615C">
              <w:rPr>
                <w:rFonts w:cs="Times New Roman"/>
                <w:bCs/>
                <w:color w:val="000000"/>
                <w:lang w:val="ru-RU"/>
              </w:rPr>
              <w:t>0</w:t>
            </w:r>
          </w:p>
        </w:tc>
      </w:tr>
      <w:tr w:rsidR="00E75630" w:rsidRPr="00DB615C" w:rsidTr="0084708B">
        <w:trPr>
          <w:trHeight w:val="333"/>
          <w:jc w:val="center"/>
        </w:trPr>
        <w:tc>
          <w:tcPr>
            <w:tcW w:w="3246" w:type="dxa"/>
            <w:vMerge w:val="restart"/>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Химчистки (2,3 кг/смену)</w:t>
            </w: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факт</w:t>
            </w:r>
          </w:p>
        </w:tc>
        <w:tc>
          <w:tcPr>
            <w:tcW w:w="133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54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458"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316"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90</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90</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jc w:val="center"/>
              <w:rPr>
                <w:rFonts w:cs="Times New Roman"/>
                <w:color w:val="000000"/>
                <w:lang w:val="ru-RU"/>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sidRPr="00DB615C">
              <w:rPr>
                <w:rFonts w:eastAsia="Times New Roman" w:cs="Times New Roman"/>
                <w:color w:val="000000"/>
                <w:kern w:val="0"/>
                <w:lang w:val="ru-RU" w:eastAsia="ru-RU" w:bidi="ar-SA"/>
              </w:rPr>
              <w:t>д.быть</w:t>
            </w:r>
            <w:proofErr w:type="spellEnd"/>
          </w:p>
        </w:tc>
        <w:tc>
          <w:tcPr>
            <w:tcW w:w="133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68</w:t>
            </w:r>
          </w:p>
        </w:tc>
        <w:tc>
          <w:tcPr>
            <w:tcW w:w="154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69</w:t>
            </w:r>
          </w:p>
        </w:tc>
        <w:tc>
          <w:tcPr>
            <w:tcW w:w="1458"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71</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72</w:t>
            </w:r>
          </w:p>
        </w:tc>
        <w:tc>
          <w:tcPr>
            <w:tcW w:w="1316"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74</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80</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89</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jc w:val="center"/>
              <w:rPr>
                <w:rFonts w:cs="Times New Roman"/>
                <w:color w:val="000000"/>
                <w:lang w:val="ru-RU"/>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sidRPr="00DB615C">
              <w:rPr>
                <w:rFonts w:eastAsia="Times New Roman" w:cs="Times New Roman"/>
                <w:color w:val="000000"/>
                <w:kern w:val="0"/>
                <w:lang w:val="ru-RU" w:eastAsia="ru-RU" w:bidi="ar-SA"/>
              </w:rPr>
              <w:t>изл</w:t>
            </w:r>
            <w:proofErr w:type="spellEnd"/>
            <w:r w:rsidRPr="00DB615C">
              <w:rPr>
                <w:rFonts w:eastAsia="Times New Roman" w:cs="Times New Roman"/>
                <w:color w:val="000000"/>
                <w:kern w:val="0"/>
                <w:lang w:val="ru-RU" w:eastAsia="ru-RU" w:bidi="ar-SA"/>
              </w:rPr>
              <w:t>/</w:t>
            </w:r>
            <w:proofErr w:type="spellStart"/>
            <w:r w:rsidRPr="00DB615C">
              <w:rPr>
                <w:rFonts w:eastAsia="Times New Roman" w:cs="Times New Roman"/>
                <w:color w:val="000000"/>
                <w:kern w:val="0"/>
                <w:lang w:val="ru-RU" w:eastAsia="ru-RU" w:bidi="ar-SA"/>
              </w:rPr>
              <w:t>деф</w:t>
            </w:r>
            <w:proofErr w:type="spellEnd"/>
            <w:r w:rsidRPr="00DB615C">
              <w:rPr>
                <w:rFonts w:eastAsia="Times New Roman" w:cs="Times New Roman"/>
                <w:color w:val="000000"/>
                <w:kern w:val="0"/>
                <w:lang w:val="ru-RU" w:eastAsia="ru-RU" w:bidi="ar-SA"/>
              </w:rPr>
              <w:t>(-)</w:t>
            </w:r>
          </w:p>
        </w:tc>
        <w:tc>
          <w:tcPr>
            <w:tcW w:w="133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-68</w:t>
            </w:r>
          </w:p>
        </w:tc>
        <w:tc>
          <w:tcPr>
            <w:tcW w:w="154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-69</w:t>
            </w:r>
          </w:p>
        </w:tc>
        <w:tc>
          <w:tcPr>
            <w:tcW w:w="1458"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-71</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-72</w:t>
            </w:r>
          </w:p>
        </w:tc>
        <w:tc>
          <w:tcPr>
            <w:tcW w:w="1316"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-74</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10</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jc w:val="center"/>
              <w:rPr>
                <w:rFonts w:cs="Times New Roman"/>
                <w:color w:val="000000"/>
                <w:lang w:val="ru-RU"/>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w:t>
            </w:r>
          </w:p>
        </w:tc>
        <w:tc>
          <w:tcPr>
            <w:tcW w:w="133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54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458"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316"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113</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102</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jc w:val="center"/>
              <w:rPr>
                <w:rFonts w:cs="Times New Roman"/>
                <w:color w:val="000000"/>
                <w:lang w:val="ru-RU"/>
              </w:rPr>
            </w:pPr>
          </w:p>
        </w:tc>
        <w:tc>
          <w:tcPr>
            <w:tcW w:w="1527" w:type="dxa"/>
            <w:shd w:val="clear" w:color="auto" w:fill="auto"/>
            <w:vAlign w:val="center"/>
            <w:hideMark/>
          </w:tcPr>
          <w:p w:rsidR="00E75630" w:rsidRPr="00DB615C" w:rsidRDefault="007428F9"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Pr>
                <w:rFonts w:eastAsia="Times New Roman" w:cs="Times New Roman"/>
                <w:color w:val="000000"/>
                <w:kern w:val="0"/>
                <w:lang w:val="ru-RU" w:eastAsia="ru-RU" w:bidi="ar-SA"/>
              </w:rPr>
              <w:t>т</w:t>
            </w:r>
            <w:r w:rsidR="00E75630" w:rsidRPr="00DB615C">
              <w:rPr>
                <w:rFonts w:eastAsia="Times New Roman" w:cs="Times New Roman"/>
                <w:color w:val="000000"/>
                <w:kern w:val="0"/>
                <w:lang w:val="ru-RU" w:eastAsia="ru-RU" w:bidi="ar-SA"/>
              </w:rPr>
              <w:t>ыс.руб</w:t>
            </w:r>
            <w:proofErr w:type="spellEnd"/>
          </w:p>
        </w:tc>
        <w:tc>
          <w:tcPr>
            <w:tcW w:w="133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54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458"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316"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517,419</w:t>
            </w:r>
          </w:p>
        </w:tc>
        <w:tc>
          <w:tcPr>
            <w:tcW w:w="1732" w:type="dxa"/>
            <w:shd w:val="clear" w:color="auto" w:fill="auto"/>
            <w:vAlign w:val="center"/>
            <w:hideMark/>
          </w:tcPr>
          <w:p w:rsidR="00E75630" w:rsidRPr="00DB615C" w:rsidRDefault="00E75630" w:rsidP="0042733E">
            <w:pPr>
              <w:jc w:val="center"/>
              <w:rPr>
                <w:rFonts w:cs="Times New Roman"/>
                <w:bCs/>
                <w:color w:val="000000"/>
                <w:lang w:val="ru-RU"/>
              </w:rPr>
            </w:pPr>
            <w:r w:rsidRPr="00DB615C">
              <w:rPr>
                <w:rFonts w:cs="Times New Roman"/>
                <w:bCs/>
                <w:color w:val="000000"/>
                <w:lang w:val="ru-RU"/>
              </w:rPr>
              <w:t>0</w:t>
            </w:r>
          </w:p>
        </w:tc>
      </w:tr>
      <w:tr w:rsidR="00E75630" w:rsidRPr="00DB615C" w:rsidTr="0084708B">
        <w:trPr>
          <w:trHeight w:val="333"/>
          <w:jc w:val="center"/>
        </w:trPr>
        <w:tc>
          <w:tcPr>
            <w:tcW w:w="3246" w:type="dxa"/>
            <w:vMerge w:val="restart"/>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lastRenderedPageBreak/>
              <w:t>Пожарное депо                                   ( 1 пост на 5-20 тыс. насел)</w:t>
            </w: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факт</w:t>
            </w:r>
          </w:p>
        </w:tc>
        <w:tc>
          <w:tcPr>
            <w:tcW w:w="1331" w:type="dxa"/>
            <w:shd w:val="clear" w:color="auto" w:fill="auto"/>
            <w:noWrap/>
            <w:vAlign w:val="center"/>
            <w:hideMark/>
          </w:tcPr>
          <w:p w:rsidR="00E75630" w:rsidRPr="00DB615C" w:rsidRDefault="00E75630" w:rsidP="0042733E">
            <w:pPr>
              <w:jc w:val="center"/>
              <w:rPr>
                <w:rFonts w:cs="Times New Roman"/>
                <w:bCs/>
                <w:color w:val="000000"/>
                <w:lang w:val="ru-RU"/>
              </w:rPr>
            </w:pPr>
            <w:r w:rsidRPr="00DB615C">
              <w:rPr>
                <w:rFonts w:cs="Times New Roman"/>
                <w:bCs/>
                <w:color w:val="000000"/>
                <w:lang w:val="ru-RU"/>
              </w:rPr>
              <w:t>0</w:t>
            </w:r>
          </w:p>
        </w:tc>
        <w:tc>
          <w:tcPr>
            <w:tcW w:w="1541" w:type="dxa"/>
            <w:shd w:val="clear" w:color="auto" w:fill="auto"/>
            <w:noWrap/>
            <w:vAlign w:val="center"/>
            <w:hideMark/>
          </w:tcPr>
          <w:p w:rsidR="00E75630" w:rsidRPr="00DB615C" w:rsidRDefault="00E75630" w:rsidP="0042733E">
            <w:pPr>
              <w:jc w:val="center"/>
              <w:rPr>
                <w:rFonts w:cs="Times New Roman"/>
                <w:bCs/>
                <w:color w:val="000000"/>
                <w:lang w:val="ru-RU"/>
              </w:rPr>
            </w:pPr>
            <w:r w:rsidRPr="00DB615C">
              <w:rPr>
                <w:rFonts w:cs="Times New Roman"/>
                <w:bCs/>
                <w:color w:val="000000"/>
                <w:lang w:val="ru-RU"/>
              </w:rPr>
              <w:t>0</w:t>
            </w:r>
          </w:p>
        </w:tc>
        <w:tc>
          <w:tcPr>
            <w:tcW w:w="1458" w:type="dxa"/>
            <w:shd w:val="clear" w:color="auto" w:fill="auto"/>
            <w:noWrap/>
            <w:vAlign w:val="center"/>
            <w:hideMark/>
          </w:tcPr>
          <w:p w:rsidR="00E75630" w:rsidRPr="00DB615C" w:rsidRDefault="00E75630" w:rsidP="0042733E">
            <w:pPr>
              <w:jc w:val="center"/>
              <w:rPr>
                <w:rFonts w:cs="Times New Roman"/>
                <w:bCs/>
                <w:color w:val="000000"/>
                <w:lang w:val="ru-RU"/>
              </w:rPr>
            </w:pPr>
            <w:r w:rsidRPr="00DB615C">
              <w:rPr>
                <w:rFonts w:cs="Times New Roman"/>
                <w:bCs/>
                <w:color w:val="000000"/>
                <w:lang w:val="ru-RU"/>
              </w:rPr>
              <w:t>0</w:t>
            </w:r>
          </w:p>
        </w:tc>
        <w:tc>
          <w:tcPr>
            <w:tcW w:w="1331" w:type="dxa"/>
            <w:shd w:val="clear" w:color="auto" w:fill="auto"/>
            <w:vAlign w:val="center"/>
            <w:hideMark/>
          </w:tcPr>
          <w:p w:rsidR="00E75630" w:rsidRPr="00DB615C" w:rsidRDefault="00E75630" w:rsidP="0042733E">
            <w:pPr>
              <w:jc w:val="center"/>
              <w:rPr>
                <w:rFonts w:cs="Times New Roman"/>
                <w:bCs/>
                <w:color w:val="000000"/>
                <w:lang w:val="ru-RU"/>
              </w:rPr>
            </w:pPr>
            <w:r w:rsidRPr="00DB615C">
              <w:rPr>
                <w:rFonts w:cs="Times New Roman"/>
                <w:bCs/>
                <w:color w:val="000000"/>
                <w:lang w:val="ru-RU"/>
              </w:rPr>
              <w:t>1п./1маш.</w:t>
            </w:r>
          </w:p>
        </w:tc>
        <w:tc>
          <w:tcPr>
            <w:tcW w:w="1316" w:type="dxa"/>
            <w:shd w:val="clear" w:color="auto" w:fill="auto"/>
            <w:vAlign w:val="center"/>
            <w:hideMark/>
          </w:tcPr>
          <w:p w:rsidR="00E75630" w:rsidRPr="00DB615C" w:rsidRDefault="00E75630" w:rsidP="0042733E">
            <w:pPr>
              <w:jc w:val="center"/>
              <w:rPr>
                <w:rFonts w:cs="Times New Roman"/>
                <w:lang w:val="ru-RU"/>
              </w:rPr>
            </w:pPr>
            <w:r w:rsidRPr="00DB615C">
              <w:rPr>
                <w:rFonts w:cs="Times New Roman"/>
                <w:bCs/>
                <w:color w:val="000000"/>
                <w:lang w:val="ru-RU"/>
              </w:rPr>
              <w:t>1п./1маш.</w:t>
            </w:r>
          </w:p>
        </w:tc>
        <w:tc>
          <w:tcPr>
            <w:tcW w:w="1694" w:type="dxa"/>
            <w:shd w:val="clear" w:color="auto" w:fill="auto"/>
            <w:vAlign w:val="center"/>
            <w:hideMark/>
          </w:tcPr>
          <w:p w:rsidR="00E75630" w:rsidRPr="00DB615C" w:rsidRDefault="00E75630" w:rsidP="0042733E">
            <w:pPr>
              <w:jc w:val="center"/>
              <w:rPr>
                <w:rFonts w:cs="Times New Roman"/>
                <w:lang w:val="ru-RU"/>
              </w:rPr>
            </w:pPr>
            <w:r w:rsidRPr="00DB615C">
              <w:rPr>
                <w:rFonts w:cs="Times New Roman"/>
                <w:bCs/>
                <w:color w:val="000000"/>
                <w:lang w:val="ru-RU"/>
              </w:rPr>
              <w:t>1п./1маш.</w:t>
            </w:r>
          </w:p>
        </w:tc>
        <w:tc>
          <w:tcPr>
            <w:tcW w:w="1732" w:type="dxa"/>
            <w:shd w:val="clear" w:color="auto" w:fill="auto"/>
            <w:vAlign w:val="center"/>
            <w:hideMark/>
          </w:tcPr>
          <w:p w:rsidR="00E75630" w:rsidRPr="00DB615C" w:rsidRDefault="00E75630" w:rsidP="0042733E">
            <w:pPr>
              <w:jc w:val="center"/>
              <w:rPr>
                <w:rFonts w:cs="Times New Roman"/>
                <w:lang w:val="ru-RU"/>
              </w:rPr>
            </w:pPr>
            <w:r w:rsidRPr="00DB615C">
              <w:rPr>
                <w:rFonts w:cs="Times New Roman"/>
                <w:bCs/>
                <w:color w:val="000000"/>
                <w:lang w:val="ru-RU"/>
              </w:rPr>
              <w:t>1п./1маш.</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jc w:val="center"/>
              <w:rPr>
                <w:rFonts w:cs="Times New Roman"/>
                <w:color w:val="000000"/>
                <w:lang w:val="ru-RU"/>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sidRPr="00DB615C">
              <w:rPr>
                <w:rFonts w:eastAsia="Times New Roman" w:cs="Times New Roman"/>
                <w:color w:val="000000"/>
                <w:kern w:val="0"/>
                <w:lang w:val="ru-RU" w:eastAsia="ru-RU" w:bidi="ar-SA"/>
              </w:rPr>
              <w:t>д.быть</w:t>
            </w:r>
            <w:proofErr w:type="spellEnd"/>
          </w:p>
        </w:tc>
        <w:tc>
          <w:tcPr>
            <w:tcW w:w="1331" w:type="dxa"/>
            <w:shd w:val="clear" w:color="auto" w:fill="auto"/>
            <w:noWrap/>
            <w:vAlign w:val="center"/>
            <w:hideMark/>
          </w:tcPr>
          <w:p w:rsidR="00E75630" w:rsidRPr="00DB615C" w:rsidRDefault="00E75630" w:rsidP="0042733E">
            <w:pPr>
              <w:jc w:val="center"/>
              <w:rPr>
                <w:rFonts w:cs="Times New Roman"/>
                <w:lang w:val="ru-RU"/>
              </w:rPr>
            </w:pPr>
            <w:r w:rsidRPr="00DB615C">
              <w:rPr>
                <w:rFonts w:cs="Times New Roman"/>
                <w:bCs/>
                <w:color w:val="000000"/>
                <w:lang w:val="ru-RU"/>
              </w:rPr>
              <w:t>1п./1маш.</w:t>
            </w:r>
          </w:p>
        </w:tc>
        <w:tc>
          <w:tcPr>
            <w:tcW w:w="1541" w:type="dxa"/>
            <w:shd w:val="clear" w:color="auto" w:fill="auto"/>
            <w:noWrap/>
            <w:vAlign w:val="center"/>
            <w:hideMark/>
          </w:tcPr>
          <w:p w:rsidR="00E75630" w:rsidRPr="00DB615C" w:rsidRDefault="00E75630" w:rsidP="0042733E">
            <w:pPr>
              <w:jc w:val="center"/>
              <w:rPr>
                <w:rFonts w:cs="Times New Roman"/>
                <w:lang w:val="ru-RU"/>
              </w:rPr>
            </w:pPr>
            <w:r w:rsidRPr="00DB615C">
              <w:rPr>
                <w:rFonts w:cs="Times New Roman"/>
                <w:bCs/>
                <w:color w:val="000000"/>
                <w:lang w:val="ru-RU"/>
              </w:rPr>
              <w:t>1п./1маш.</w:t>
            </w:r>
          </w:p>
        </w:tc>
        <w:tc>
          <w:tcPr>
            <w:tcW w:w="1458" w:type="dxa"/>
            <w:shd w:val="clear" w:color="auto" w:fill="auto"/>
            <w:noWrap/>
            <w:vAlign w:val="center"/>
            <w:hideMark/>
          </w:tcPr>
          <w:p w:rsidR="00E75630" w:rsidRPr="00DB615C" w:rsidRDefault="00E75630" w:rsidP="0042733E">
            <w:pPr>
              <w:jc w:val="center"/>
              <w:rPr>
                <w:rFonts w:cs="Times New Roman"/>
                <w:lang w:val="ru-RU"/>
              </w:rPr>
            </w:pPr>
            <w:r w:rsidRPr="00DB615C">
              <w:rPr>
                <w:rFonts w:cs="Times New Roman"/>
                <w:bCs/>
                <w:color w:val="000000"/>
                <w:lang w:val="ru-RU"/>
              </w:rPr>
              <w:t>1п./1маш.</w:t>
            </w:r>
          </w:p>
        </w:tc>
        <w:tc>
          <w:tcPr>
            <w:tcW w:w="1331" w:type="dxa"/>
            <w:shd w:val="clear" w:color="auto" w:fill="auto"/>
            <w:vAlign w:val="center"/>
            <w:hideMark/>
          </w:tcPr>
          <w:p w:rsidR="00E75630" w:rsidRPr="00DB615C" w:rsidRDefault="00E75630" w:rsidP="0042733E">
            <w:pPr>
              <w:jc w:val="center"/>
              <w:rPr>
                <w:rFonts w:cs="Times New Roman"/>
                <w:lang w:val="ru-RU"/>
              </w:rPr>
            </w:pPr>
            <w:r w:rsidRPr="00DB615C">
              <w:rPr>
                <w:rFonts w:cs="Times New Roman"/>
                <w:bCs/>
                <w:color w:val="000000"/>
                <w:lang w:val="ru-RU"/>
              </w:rPr>
              <w:t>1п./1маш.</w:t>
            </w:r>
          </w:p>
        </w:tc>
        <w:tc>
          <w:tcPr>
            <w:tcW w:w="1316" w:type="dxa"/>
            <w:shd w:val="clear" w:color="auto" w:fill="auto"/>
            <w:vAlign w:val="center"/>
            <w:hideMark/>
          </w:tcPr>
          <w:p w:rsidR="00E75630" w:rsidRPr="00DB615C" w:rsidRDefault="00E75630" w:rsidP="0042733E">
            <w:pPr>
              <w:jc w:val="center"/>
              <w:rPr>
                <w:rFonts w:cs="Times New Roman"/>
                <w:lang w:val="ru-RU"/>
              </w:rPr>
            </w:pPr>
            <w:r w:rsidRPr="00DB615C">
              <w:rPr>
                <w:rFonts w:cs="Times New Roman"/>
                <w:bCs/>
                <w:color w:val="000000"/>
                <w:lang w:val="ru-RU"/>
              </w:rPr>
              <w:t>1п./1маш.</w:t>
            </w:r>
          </w:p>
        </w:tc>
        <w:tc>
          <w:tcPr>
            <w:tcW w:w="1694" w:type="dxa"/>
            <w:shd w:val="clear" w:color="auto" w:fill="auto"/>
            <w:vAlign w:val="center"/>
            <w:hideMark/>
          </w:tcPr>
          <w:p w:rsidR="00E75630" w:rsidRPr="00DB615C" w:rsidRDefault="00E75630" w:rsidP="0042733E">
            <w:pPr>
              <w:jc w:val="center"/>
              <w:rPr>
                <w:rFonts w:cs="Times New Roman"/>
                <w:lang w:val="ru-RU"/>
              </w:rPr>
            </w:pPr>
            <w:r w:rsidRPr="00DB615C">
              <w:rPr>
                <w:rFonts w:cs="Times New Roman"/>
                <w:bCs/>
                <w:color w:val="000000"/>
                <w:lang w:val="ru-RU"/>
              </w:rPr>
              <w:t>1п./1маш.</w:t>
            </w:r>
          </w:p>
        </w:tc>
        <w:tc>
          <w:tcPr>
            <w:tcW w:w="1732" w:type="dxa"/>
            <w:shd w:val="clear" w:color="auto" w:fill="auto"/>
            <w:vAlign w:val="center"/>
            <w:hideMark/>
          </w:tcPr>
          <w:p w:rsidR="00E75630" w:rsidRPr="00DB615C" w:rsidRDefault="00E75630" w:rsidP="0042733E">
            <w:pPr>
              <w:jc w:val="center"/>
              <w:rPr>
                <w:rFonts w:cs="Times New Roman"/>
                <w:lang w:val="ru-RU"/>
              </w:rPr>
            </w:pPr>
            <w:r w:rsidRPr="00DB615C">
              <w:rPr>
                <w:rFonts w:cs="Times New Roman"/>
                <w:bCs/>
                <w:color w:val="000000"/>
                <w:lang w:val="ru-RU"/>
              </w:rPr>
              <w:t>1п./1маш.</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jc w:val="center"/>
              <w:rPr>
                <w:rFonts w:cs="Times New Roman"/>
                <w:color w:val="000000"/>
                <w:lang w:val="ru-RU"/>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sidRPr="00DB615C">
              <w:rPr>
                <w:rFonts w:eastAsia="Times New Roman" w:cs="Times New Roman"/>
                <w:color w:val="000000"/>
                <w:kern w:val="0"/>
                <w:lang w:val="ru-RU" w:eastAsia="ru-RU" w:bidi="ar-SA"/>
              </w:rPr>
              <w:t>изл</w:t>
            </w:r>
            <w:proofErr w:type="spellEnd"/>
            <w:r w:rsidRPr="00DB615C">
              <w:rPr>
                <w:rFonts w:eastAsia="Times New Roman" w:cs="Times New Roman"/>
                <w:color w:val="000000"/>
                <w:kern w:val="0"/>
                <w:lang w:val="ru-RU" w:eastAsia="ru-RU" w:bidi="ar-SA"/>
              </w:rPr>
              <w:t>/</w:t>
            </w:r>
            <w:proofErr w:type="spellStart"/>
            <w:r w:rsidRPr="00DB615C">
              <w:rPr>
                <w:rFonts w:eastAsia="Times New Roman" w:cs="Times New Roman"/>
                <w:color w:val="000000"/>
                <w:kern w:val="0"/>
                <w:lang w:val="ru-RU" w:eastAsia="ru-RU" w:bidi="ar-SA"/>
              </w:rPr>
              <w:t>деф</w:t>
            </w:r>
            <w:proofErr w:type="spellEnd"/>
            <w:r w:rsidRPr="00DB615C">
              <w:rPr>
                <w:rFonts w:eastAsia="Times New Roman" w:cs="Times New Roman"/>
                <w:color w:val="000000"/>
                <w:kern w:val="0"/>
                <w:lang w:val="ru-RU" w:eastAsia="ru-RU" w:bidi="ar-SA"/>
              </w:rPr>
              <w:t>(-)</w:t>
            </w:r>
          </w:p>
        </w:tc>
        <w:tc>
          <w:tcPr>
            <w:tcW w:w="1331" w:type="dxa"/>
            <w:shd w:val="clear" w:color="auto" w:fill="auto"/>
            <w:noWrap/>
            <w:vAlign w:val="center"/>
            <w:hideMark/>
          </w:tcPr>
          <w:p w:rsidR="00E75630" w:rsidRPr="00DB615C" w:rsidRDefault="00E75630" w:rsidP="0042733E">
            <w:pPr>
              <w:jc w:val="center"/>
              <w:rPr>
                <w:rFonts w:cs="Times New Roman"/>
                <w:lang w:val="ru-RU"/>
              </w:rPr>
            </w:pPr>
            <w:r w:rsidRPr="00DB615C">
              <w:rPr>
                <w:rFonts w:cs="Times New Roman"/>
                <w:bCs/>
                <w:color w:val="000000"/>
                <w:lang w:val="ru-RU"/>
              </w:rPr>
              <w:t>1п./1маш.</w:t>
            </w:r>
          </w:p>
        </w:tc>
        <w:tc>
          <w:tcPr>
            <w:tcW w:w="1541" w:type="dxa"/>
            <w:shd w:val="clear" w:color="auto" w:fill="auto"/>
            <w:noWrap/>
            <w:vAlign w:val="center"/>
            <w:hideMark/>
          </w:tcPr>
          <w:p w:rsidR="00E75630" w:rsidRPr="00DB615C" w:rsidRDefault="00E75630" w:rsidP="0042733E">
            <w:pPr>
              <w:jc w:val="center"/>
              <w:rPr>
                <w:rFonts w:cs="Times New Roman"/>
                <w:lang w:val="ru-RU"/>
              </w:rPr>
            </w:pPr>
            <w:r w:rsidRPr="00DB615C">
              <w:rPr>
                <w:rFonts w:cs="Times New Roman"/>
                <w:bCs/>
                <w:color w:val="000000"/>
                <w:lang w:val="ru-RU"/>
              </w:rPr>
              <w:t>1п./1маш.</w:t>
            </w:r>
          </w:p>
        </w:tc>
        <w:tc>
          <w:tcPr>
            <w:tcW w:w="1458" w:type="dxa"/>
            <w:shd w:val="clear" w:color="auto" w:fill="auto"/>
            <w:noWrap/>
            <w:vAlign w:val="center"/>
            <w:hideMark/>
          </w:tcPr>
          <w:p w:rsidR="00E75630" w:rsidRPr="00DB615C" w:rsidRDefault="00E75630" w:rsidP="0042733E">
            <w:pPr>
              <w:jc w:val="center"/>
              <w:rPr>
                <w:rFonts w:cs="Times New Roman"/>
                <w:lang w:val="ru-RU"/>
              </w:rPr>
            </w:pPr>
            <w:r w:rsidRPr="00DB615C">
              <w:rPr>
                <w:rFonts w:cs="Times New Roman"/>
                <w:bCs/>
                <w:color w:val="000000"/>
                <w:lang w:val="ru-RU"/>
              </w:rPr>
              <w:t>1п./1маш.</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316"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jc w:val="center"/>
              <w:rPr>
                <w:rFonts w:cs="Times New Roman"/>
                <w:color w:val="000000"/>
                <w:lang w:val="ru-RU"/>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w:t>
            </w:r>
          </w:p>
        </w:tc>
        <w:tc>
          <w:tcPr>
            <w:tcW w:w="133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54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458"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100</w:t>
            </w:r>
          </w:p>
        </w:tc>
        <w:tc>
          <w:tcPr>
            <w:tcW w:w="1316" w:type="dxa"/>
            <w:shd w:val="clear" w:color="auto" w:fill="auto"/>
            <w:vAlign w:val="center"/>
            <w:hideMark/>
          </w:tcPr>
          <w:p w:rsidR="00E75630" w:rsidRPr="00DB615C" w:rsidRDefault="00E75630" w:rsidP="0042733E">
            <w:pPr>
              <w:jc w:val="center"/>
              <w:rPr>
                <w:rFonts w:cs="Times New Roman"/>
                <w:lang w:val="ru-RU"/>
              </w:rPr>
            </w:pPr>
            <w:r w:rsidRPr="00DB615C">
              <w:rPr>
                <w:rFonts w:cs="Times New Roman"/>
                <w:color w:val="000000"/>
                <w:lang w:val="ru-RU"/>
              </w:rPr>
              <w:t>100</w:t>
            </w:r>
          </w:p>
        </w:tc>
        <w:tc>
          <w:tcPr>
            <w:tcW w:w="1694" w:type="dxa"/>
            <w:shd w:val="clear" w:color="auto" w:fill="auto"/>
            <w:vAlign w:val="center"/>
            <w:hideMark/>
          </w:tcPr>
          <w:p w:rsidR="00E75630" w:rsidRPr="00DB615C" w:rsidRDefault="00E75630" w:rsidP="0042733E">
            <w:pPr>
              <w:jc w:val="center"/>
              <w:rPr>
                <w:rFonts w:cs="Times New Roman"/>
                <w:lang w:val="ru-RU"/>
              </w:rPr>
            </w:pPr>
            <w:r w:rsidRPr="00DB615C">
              <w:rPr>
                <w:rFonts w:cs="Times New Roman"/>
                <w:color w:val="000000"/>
                <w:lang w:val="ru-RU"/>
              </w:rPr>
              <w:t>100</w:t>
            </w:r>
          </w:p>
        </w:tc>
        <w:tc>
          <w:tcPr>
            <w:tcW w:w="1732" w:type="dxa"/>
            <w:shd w:val="clear" w:color="auto" w:fill="auto"/>
            <w:vAlign w:val="center"/>
            <w:hideMark/>
          </w:tcPr>
          <w:p w:rsidR="00E75630" w:rsidRPr="00DB615C" w:rsidRDefault="00E75630" w:rsidP="0042733E">
            <w:pPr>
              <w:jc w:val="center"/>
              <w:rPr>
                <w:rFonts w:cs="Times New Roman"/>
                <w:lang w:val="ru-RU"/>
              </w:rPr>
            </w:pPr>
            <w:r w:rsidRPr="00DB615C">
              <w:rPr>
                <w:rFonts w:cs="Times New Roman"/>
                <w:color w:val="000000"/>
                <w:lang w:val="ru-RU"/>
              </w:rPr>
              <w:t>100</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jc w:val="center"/>
              <w:rPr>
                <w:rFonts w:cs="Times New Roman"/>
                <w:color w:val="000000"/>
                <w:lang w:val="ru-RU"/>
              </w:rPr>
            </w:pPr>
          </w:p>
        </w:tc>
        <w:tc>
          <w:tcPr>
            <w:tcW w:w="1527" w:type="dxa"/>
            <w:shd w:val="clear" w:color="auto" w:fill="auto"/>
            <w:vAlign w:val="center"/>
            <w:hideMark/>
          </w:tcPr>
          <w:p w:rsidR="00E75630" w:rsidRPr="00DB615C" w:rsidRDefault="007428F9"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Pr>
                <w:rFonts w:eastAsia="Times New Roman" w:cs="Times New Roman"/>
                <w:color w:val="000000"/>
                <w:kern w:val="0"/>
                <w:lang w:val="ru-RU" w:eastAsia="ru-RU" w:bidi="ar-SA"/>
              </w:rPr>
              <w:t>т</w:t>
            </w:r>
            <w:r w:rsidR="00E75630" w:rsidRPr="00DB615C">
              <w:rPr>
                <w:rFonts w:eastAsia="Times New Roman" w:cs="Times New Roman"/>
                <w:color w:val="000000"/>
                <w:kern w:val="0"/>
                <w:lang w:val="ru-RU" w:eastAsia="ru-RU" w:bidi="ar-SA"/>
              </w:rPr>
              <w:t>ыс.руб</w:t>
            </w:r>
            <w:proofErr w:type="spellEnd"/>
          </w:p>
        </w:tc>
        <w:tc>
          <w:tcPr>
            <w:tcW w:w="1331" w:type="dxa"/>
            <w:shd w:val="clear" w:color="auto" w:fill="auto"/>
            <w:noWrap/>
            <w:vAlign w:val="center"/>
            <w:hideMark/>
          </w:tcPr>
          <w:p w:rsidR="00E75630" w:rsidRPr="00DB615C" w:rsidRDefault="00E75630" w:rsidP="0042733E">
            <w:pPr>
              <w:jc w:val="center"/>
              <w:rPr>
                <w:rFonts w:cs="Times New Roman"/>
                <w:lang w:val="ru-RU"/>
              </w:rPr>
            </w:pPr>
            <w:r w:rsidRPr="00DB615C">
              <w:rPr>
                <w:rFonts w:cs="Times New Roman"/>
                <w:color w:val="000000"/>
                <w:lang w:val="ru-RU"/>
              </w:rPr>
              <w:t>0</w:t>
            </w:r>
          </w:p>
        </w:tc>
        <w:tc>
          <w:tcPr>
            <w:tcW w:w="1541" w:type="dxa"/>
            <w:shd w:val="clear" w:color="auto" w:fill="auto"/>
            <w:noWrap/>
            <w:vAlign w:val="center"/>
            <w:hideMark/>
          </w:tcPr>
          <w:p w:rsidR="00E75630" w:rsidRPr="00DB615C" w:rsidRDefault="00E75630" w:rsidP="0042733E">
            <w:pPr>
              <w:jc w:val="center"/>
              <w:rPr>
                <w:rFonts w:cs="Times New Roman"/>
                <w:lang w:val="ru-RU"/>
              </w:rPr>
            </w:pPr>
            <w:r w:rsidRPr="00DB615C">
              <w:rPr>
                <w:rFonts w:cs="Times New Roman"/>
                <w:color w:val="000000"/>
                <w:lang w:val="ru-RU"/>
              </w:rPr>
              <w:t>0</w:t>
            </w:r>
          </w:p>
        </w:tc>
        <w:tc>
          <w:tcPr>
            <w:tcW w:w="1458" w:type="dxa"/>
            <w:shd w:val="clear" w:color="auto" w:fill="auto"/>
            <w:noWrap/>
            <w:vAlign w:val="center"/>
            <w:hideMark/>
          </w:tcPr>
          <w:p w:rsidR="00E75630" w:rsidRPr="00DB615C" w:rsidRDefault="00E75630" w:rsidP="0042733E">
            <w:pPr>
              <w:jc w:val="center"/>
              <w:rPr>
                <w:rFonts w:cs="Times New Roman"/>
                <w:lang w:val="ru-RU"/>
              </w:rPr>
            </w:pPr>
            <w:r w:rsidRPr="00DB615C">
              <w:rPr>
                <w:rFonts w:cs="Times New Roman"/>
                <w:color w:val="000000"/>
                <w:lang w:val="ru-RU"/>
              </w:rPr>
              <w:t>0</w:t>
            </w:r>
          </w:p>
        </w:tc>
        <w:tc>
          <w:tcPr>
            <w:tcW w:w="1331" w:type="dxa"/>
            <w:shd w:val="clear" w:color="auto" w:fill="auto"/>
            <w:vAlign w:val="center"/>
            <w:hideMark/>
          </w:tcPr>
          <w:p w:rsidR="00E75630" w:rsidRPr="00DB615C" w:rsidRDefault="00E75630" w:rsidP="0042733E">
            <w:pPr>
              <w:jc w:val="center"/>
              <w:rPr>
                <w:rFonts w:cs="Times New Roman"/>
                <w:bCs/>
                <w:color w:val="000000"/>
                <w:lang w:val="ru-RU"/>
              </w:rPr>
            </w:pPr>
            <w:r w:rsidRPr="00DB615C">
              <w:rPr>
                <w:rFonts w:cs="Times New Roman"/>
                <w:bCs/>
                <w:color w:val="000000"/>
                <w:lang w:val="ru-RU"/>
              </w:rPr>
              <w:t>1352,91</w:t>
            </w:r>
          </w:p>
        </w:tc>
        <w:tc>
          <w:tcPr>
            <w:tcW w:w="1316" w:type="dxa"/>
            <w:shd w:val="clear" w:color="auto" w:fill="auto"/>
            <w:vAlign w:val="center"/>
            <w:hideMark/>
          </w:tcPr>
          <w:p w:rsidR="00E75630" w:rsidRPr="00DB615C" w:rsidRDefault="00E75630" w:rsidP="0042733E">
            <w:pPr>
              <w:jc w:val="center"/>
              <w:rPr>
                <w:rFonts w:cs="Times New Roman"/>
                <w:lang w:val="ru-RU"/>
              </w:rPr>
            </w:pPr>
            <w:r w:rsidRPr="00DB615C">
              <w:rPr>
                <w:rFonts w:cs="Times New Roman"/>
                <w:color w:val="000000"/>
                <w:lang w:val="ru-RU"/>
              </w:rPr>
              <w:t>0</w:t>
            </w:r>
          </w:p>
        </w:tc>
        <w:tc>
          <w:tcPr>
            <w:tcW w:w="1694" w:type="dxa"/>
            <w:shd w:val="clear" w:color="auto" w:fill="auto"/>
            <w:vAlign w:val="center"/>
            <w:hideMark/>
          </w:tcPr>
          <w:p w:rsidR="00E75630" w:rsidRPr="00DB615C" w:rsidRDefault="00E75630" w:rsidP="0042733E">
            <w:pPr>
              <w:jc w:val="center"/>
              <w:rPr>
                <w:rFonts w:cs="Times New Roman"/>
                <w:lang w:val="ru-RU"/>
              </w:rPr>
            </w:pPr>
            <w:r w:rsidRPr="00DB615C">
              <w:rPr>
                <w:rFonts w:cs="Times New Roman"/>
                <w:color w:val="000000"/>
                <w:lang w:val="ru-RU"/>
              </w:rPr>
              <w:t>0</w:t>
            </w:r>
          </w:p>
        </w:tc>
        <w:tc>
          <w:tcPr>
            <w:tcW w:w="1732" w:type="dxa"/>
            <w:shd w:val="clear" w:color="auto" w:fill="auto"/>
            <w:vAlign w:val="center"/>
            <w:hideMark/>
          </w:tcPr>
          <w:p w:rsidR="00E75630" w:rsidRPr="00DB615C" w:rsidRDefault="00E75630" w:rsidP="0042733E">
            <w:pPr>
              <w:jc w:val="center"/>
              <w:rPr>
                <w:rFonts w:cs="Times New Roman"/>
                <w:lang w:val="ru-RU"/>
              </w:rPr>
            </w:pPr>
            <w:r w:rsidRPr="00DB615C">
              <w:rPr>
                <w:rFonts w:cs="Times New Roman"/>
                <w:color w:val="000000"/>
                <w:lang w:val="ru-RU"/>
              </w:rPr>
              <w:t>0</w:t>
            </w:r>
          </w:p>
        </w:tc>
      </w:tr>
      <w:tr w:rsidR="00E75630" w:rsidRPr="00DB615C" w:rsidTr="0084708B">
        <w:trPr>
          <w:trHeight w:val="333"/>
          <w:jc w:val="center"/>
        </w:trPr>
        <w:tc>
          <w:tcPr>
            <w:tcW w:w="3246" w:type="dxa"/>
            <w:vMerge w:val="restart"/>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lang w:val="ru-RU"/>
              </w:rPr>
              <w:t>Специальные жилые дома и группы квартир для ветеранов войны и труда и одиноких престарелых</w:t>
            </w: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факт</w:t>
            </w:r>
          </w:p>
        </w:tc>
        <w:tc>
          <w:tcPr>
            <w:tcW w:w="133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54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458"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316"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526</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jc w:val="center"/>
              <w:rPr>
                <w:rFonts w:cs="Times New Roman"/>
                <w:color w:val="000000"/>
                <w:lang w:val="ru-RU"/>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sidRPr="00DB615C">
              <w:rPr>
                <w:rFonts w:eastAsia="Times New Roman" w:cs="Times New Roman"/>
                <w:color w:val="000000"/>
                <w:kern w:val="0"/>
                <w:lang w:val="ru-RU" w:eastAsia="ru-RU" w:bidi="ar-SA"/>
              </w:rPr>
              <w:t>д.быть</w:t>
            </w:r>
            <w:proofErr w:type="spellEnd"/>
          </w:p>
        </w:tc>
        <w:tc>
          <w:tcPr>
            <w:tcW w:w="133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341</w:t>
            </w:r>
          </w:p>
        </w:tc>
        <w:tc>
          <w:tcPr>
            <w:tcW w:w="154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354</w:t>
            </w:r>
          </w:p>
        </w:tc>
        <w:tc>
          <w:tcPr>
            <w:tcW w:w="1458"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367</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380</w:t>
            </w:r>
          </w:p>
        </w:tc>
        <w:tc>
          <w:tcPr>
            <w:tcW w:w="1316"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394</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447</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526</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jc w:val="center"/>
              <w:rPr>
                <w:rFonts w:cs="Times New Roman"/>
                <w:color w:val="000000"/>
                <w:lang w:val="ru-RU"/>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sidRPr="00DB615C">
              <w:rPr>
                <w:rFonts w:eastAsia="Times New Roman" w:cs="Times New Roman"/>
                <w:color w:val="000000"/>
                <w:kern w:val="0"/>
                <w:lang w:val="ru-RU" w:eastAsia="ru-RU" w:bidi="ar-SA"/>
              </w:rPr>
              <w:t>изл</w:t>
            </w:r>
            <w:proofErr w:type="spellEnd"/>
            <w:r w:rsidRPr="00DB615C">
              <w:rPr>
                <w:rFonts w:eastAsia="Times New Roman" w:cs="Times New Roman"/>
                <w:color w:val="000000"/>
                <w:kern w:val="0"/>
                <w:lang w:val="ru-RU" w:eastAsia="ru-RU" w:bidi="ar-SA"/>
              </w:rPr>
              <w:t>/</w:t>
            </w:r>
            <w:proofErr w:type="spellStart"/>
            <w:r w:rsidRPr="00DB615C">
              <w:rPr>
                <w:rFonts w:eastAsia="Times New Roman" w:cs="Times New Roman"/>
                <w:color w:val="000000"/>
                <w:kern w:val="0"/>
                <w:lang w:val="ru-RU" w:eastAsia="ru-RU" w:bidi="ar-SA"/>
              </w:rPr>
              <w:t>деф</w:t>
            </w:r>
            <w:proofErr w:type="spellEnd"/>
            <w:r w:rsidRPr="00DB615C">
              <w:rPr>
                <w:rFonts w:eastAsia="Times New Roman" w:cs="Times New Roman"/>
                <w:color w:val="000000"/>
                <w:kern w:val="0"/>
                <w:lang w:val="ru-RU" w:eastAsia="ru-RU" w:bidi="ar-SA"/>
              </w:rPr>
              <w:t>(-)</w:t>
            </w:r>
          </w:p>
        </w:tc>
        <w:tc>
          <w:tcPr>
            <w:tcW w:w="133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-341</w:t>
            </w:r>
          </w:p>
        </w:tc>
        <w:tc>
          <w:tcPr>
            <w:tcW w:w="154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-354</w:t>
            </w:r>
          </w:p>
        </w:tc>
        <w:tc>
          <w:tcPr>
            <w:tcW w:w="1458"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-367</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-380</w:t>
            </w:r>
          </w:p>
        </w:tc>
        <w:tc>
          <w:tcPr>
            <w:tcW w:w="1316"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-394</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-447</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jc w:val="center"/>
              <w:rPr>
                <w:rFonts w:cs="Times New Roman"/>
                <w:color w:val="000000"/>
                <w:lang w:val="ru-RU"/>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w:t>
            </w:r>
          </w:p>
        </w:tc>
        <w:tc>
          <w:tcPr>
            <w:tcW w:w="133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54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458"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316"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100</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jc w:val="center"/>
              <w:rPr>
                <w:rFonts w:cs="Times New Roman"/>
                <w:color w:val="000000"/>
                <w:lang w:val="ru-RU"/>
              </w:rPr>
            </w:pPr>
          </w:p>
        </w:tc>
        <w:tc>
          <w:tcPr>
            <w:tcW w:w="1527" w:type="dxa"/>
            <w:shd w:val="clear" w:color="auto" w:fill="auto"/>
            <w:vAlign w:val="center"/>
            <w:hideMark/>
          </w:tcPr>
          <w:p w:rsidR="00E75630" w:rsidRPr="00DB615C" w:rsidRDefault="007428F9"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Pr>
                <w:rFonts w:eastAsia="Times New Roman" w:cs="Times New Roman"/>
                <w:color w:val="000000"/>
                <w:kern w:val="0"/>
                <w:lang w:val="ru-RU" w:eastAsia="ru-RU" w:bidi="ar-SA"/>
              </w:rPr>
              <w:t>т</w:t>
            </w:r>
            <w:r w:rsidR="00E75630" w:rsidRPr="00DB615C">
              <w:rPr>
                <w:rFonts w:eastAsia="Times New Roman" w:cs="Times New Roman"/>
                <w:color w:val="000000"/>
                <w:kern w:val="0"/>
                <w:lang w:val="ru-RU" w:eastAsia="ru-RU" w:bidi="ar-SA"/>
              </w:rPr>
              <w:t>ыс.руб</w:t>
            </w:r>
            <w:proofErr w:type="spellEnd"/>
          </w:p>
        </w:tc>
        <w:tc>
          <w:tcPr>
            <w:tcW w:w="1331" w:type="dxa"/>
            <w:shd w:val="clear" w:color="auto" w:fill="auto"/>
            <w:noWrap/>
            <w:vAlign w:val="center"/>
            <w:hideMark/>
          </w:tcPr>
          <w:p w:rsidR="00E75630" w:rsidRPr="00DB615C" w:rsidRDefault="0042733E" w:rsidP="0042733E">
            <w:pPr>
              <w:jc w:val="center"/>
              <w:rPr>
                <w:rFonts w:cs="Times New Roman"/>
                <w:color w:val="000000"/>
                <w:lang w:val="ru-RU"/>
              </w:rPr>
            </w:pPr>
            <w:r w:rsidRPr="00DB615C">
              <w:rPr>
                <w:rFonts w:cs="Times New Roman"/>
                <w:color w:val="000000"/>
                <w:lang w:val="ru-RU"/>
              </w:rPr>
              <w:t>0</w:t>
            </w:r>
          </w:p>
        </w:tc>
        <w:tc>
          <w:tcPr>
            <w:tcW w:w="1541" w:type="dxa"/>
            <w:shd w:val="clear" w:color="auto" w:fill="auto"/>
            <w:noWrap/>
            <w:vAlign w:val="center"/>
            <w:hideMark/>
          </w:tcPr>
          <w:p w:rsidR="00E75630" w:rsidRPr="00DB615C" w:rsidRDefault="0042733E" w:rsidP="0042733E">
            <w:pPr>
              <w:jc w:val="center"/>
              <w:rPr>
                <w:rFonts w:cs="Times New Roman"/>
                <w:color w:val="000000"/>
                <w:lang w:val="ru-RU"/>
              </w:rPr>
            </w:pPr>
            <w:r w:rsidRPr="00DB615C">
              <w:rPr>
                <w:rFonts w:cs="Times New Roman"/>
                <w:color w:val="000000"/>
                <w:lang w:val="ru-RU"/>
              </w:rPr>
              <w:t>0</w:t>
            </w:r>
          </w:p>
        </w:tc>
        <w:tc>
          <w:tcPr>
            <w:tcW w:w="1458" w:type="dxa"/>
            <w:shd w:val="clear" w:color="auto" w:fill="auto"/>
            <w:noWrap/>
            <w:vAlign w:val="center"/>
            <w:hideMark/>
          </w:tcPr>
          <w:p w:rsidR="00E75630" w:rsidRPr="00DB615C" w:rsidRDefault="0042733E" w:rsidP="0042733E">
            <w:pPr>
              <w:jc w:val="center"/>
              <w:rPr>
                <w:rFonts w:cs="Times New Roman"/>
                <w:color w:val="000000"/>
                <w:lang w:val="ru-RU"/>
              </w:rPr>
            </w:pPr>
            <w:r w:rsidRPr="00DB615C">
              <w:rPr>
                <w:rFonts w:cs="Times New Roman"/>
                <w:color w:val="000000"/>
                <w:lang w:val="ru-RU"/>
              </w:rPr>
              <w:t>0</w:t>
            </w:r>
          </w:p>
        </w:tc>
        <w:tc>
          <w:tcPr>
            <w:tcW w:w="1331" w:type="dxa"/>
            <w:shd w:val="clear" w:color="auto" w:fill="auto"/>
            <w:vAlign w:val="center"/>
            <w:hideMark/>
          </w:tcPr>
          <w:p w:rsidR="00E75630" w:rsidRPr="00DB615C" w:rsidRDefault="0042733E" w:rsidP="0042733E">
            <w:pPr>
              <w:jc w:val="center"/>
              <w:rPr>
                <w:rFonts w:cs="Times New Roman"/>
                <w:bCs/>
                <w:color w:val="000000"/>
                <w:lang w:val="ru-RU"/>
              </w:rPr>
            </w:pPr>
            <w:r w:rsidRPr="00DB615C">
              <w:rPr>
                <w:rFonts w:cs="Times New Roman"/>
                <w:bCs/>
                <w:color w:val="000000"/>
                <w:lang w:val="ru-RU"/>
              </w:rPr>
              <w:t>0</w:t>
            </w:r>
          </w:p>
        </w:tc>
        <w:tc>
          <w:tcPr>
            <w:tcW w:w="1316" w:type="dxa"/>
            <w:shd w:val="clear" w:color="auto" w:fill="auto"/>
            <w:vAlign w:val="center"/>
            <w:hideMark/>
          </w:tcPr>
          <w:p w:rsidR="00E75630" w:rsidRPr="00DB615C" w:rsidRDefault="0042733E" w:rsidP="0042733E">
            <w:pPr>
              <w:jc w:val="center"/>
              <w:rPr>
                <w:rFonts w:cs="Times New Roman"/>
                <w:color w:val="000000"/>
                <w:lang w:val="ru-RU"/>
              </w:rPr>
            </w:pPr>
            <w:r w:rsidRPr="00DB615C">
              <w:rPr>
                <w:rFonts w:cs="Times New Roman"/>
                <w:color w:val="000000"/>
                <w:lang w:val="ru-RU"/>
              </w:rPr>
              <w:t>0</w:t>
            </w:r>
          </w:p>
        </w:tc>
        <w:tc>
          <w:tcPr>
            <w:tcW w:w="1694" w:type="dxa"/>
            <w:shd w:val="clear" w:color="auto" w:fill="auto"/>
            <w:vAlign w:val="center"/>
            <w:hideMark/>
          </w:tcPr>
          <w:p w:rsidR="00E75630" w:rsidRPr="00DB615C" w:rsidRDefault="0042733E" w:rsidP="0042733E">
            <w:pPr>
              <w:jc w:val="center"/>
              <w:rPr>
                <w:rFonts w:cs="Times New Roman"/>
                <w:color w:val="000000"/>
                <w:lang w:val="ru-RU"/>
              </w:rPr>
            </w:pPr>
            <w:r w:rsidRPr="00DB615C">
              <w:rPr>
                <w:rFonts w:cs="Times New Roman"/>
                <w:color w:val="000000"/>
                <w:lang w:val="ru-RU"/>
              </w:rPr>
              <w:t>0</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865303,874</w:t>
            </w:r>
          </w:p>
        </w:tc>
      </w:tr>
      <w:tr w:rsidR="00E75630" w:rsidRPr="00DB615C" w:rsidTr="0084708B">
        <w:trPr>
          <w:trHeight w:val="333"/>
          <w:jc w:val="center"/>
        </w:trPr>
        <w:tc>
          <w:tcPr>
            <w:tcW w:w="3246" w:type="dxa"/>
            <w:vMerge w:val="restart"/>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lang w:val="ru-RU"/>
              </w:rPr>
              <w:t>Специальные жилые дома и группы квартир для инвалидов на креслах колясках и их семей</w:t>
            </w: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факт</w:t>
            </w:r>
          </w:p>
        </w:tc>
        <w:tc>
          <w:tcPr>
            <w:tcW w:w="133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54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458"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316"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19</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jc w:val="center"/>
              <w:rPr>
                <w:rFonts w:cs="Times New Roman"/>
                <w:color w:val="000000"/>
                <w:lang w:val="ru-RU"/>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sidRPr="00DB615C">
              <w:rPr>
                <w:rFonts w:eastAsia="Times New Roman" w:cs="Times New Roman"/>
                <w:color w:val="000000"/>
                <w:kern w:val="0"/>
                <w:lang w:val="ru-RU" w:eastAsia="ru-RU" w:bidi="ar-SA"/>
              </w:rPr>
              <w:t>д.быть</w:t>
            </w:r>
            <w:proofErr w:type="spellEnd"/>
          </w:p>
        </w:tc>
        <w:tc>
          <w:tcPr>
            <w:tcW w:w="133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15</w:t>
            </w:r>
          </w:p>
        </w:tc>
        <w:tc>
          <w:tcPr>
            <w:tcW w:w="154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15</w:t>
            </w:r>
          </w:p>
        </w:tc>
        <w:tc>
          <w:tcPr>
            <w:tcW w:w="1458"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15</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16</w:t>
            </w:r>
          </w:p>
        </w:tc>
        <w:tc>
          <w:tcPr>
            <w:tcW w:w="1316"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16</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17</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19</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jc w:val="center"/>
              <w:rPr>
                <w:rFonts w:cs="Times New Roman"/>
                <w:color w:val="000000"/>
                <w:lang w:val="ru-RU"/>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sidRPr="00DB615C">
              <w:rPr>
                <w:rFonts w:eastAsia="Times New Roman" w:cs="Times New Roman"/>
                <w:color w:val="000000"/>
                <w:kern w:val="0"/>
                <w:lang w:val="ru-RU" w:eastAsia="ru-RU" w:bidi="ar-SA"/>
              </w:rPr>
              <w:t>изл</w:t>
            </w:r>
            <w:proofErr w:type="spellEnd"/>
            <w:r w:rsidRPr="00DB615C">
              <w:rPr>
                <w:rFonts w:eastAsia="Times New Roman" w:cs="Times New Roman"/>
                <w:color w:val="000000"/>
                <w:kern w:val="0"/>
                <w:lang w:val="ru-RU" w:eastAsia="ru-RU" w:bidi="ar-SA"/>
              </w:rPr>
              <w:t>/</w:t>
            </w:r>
            <w:proofErr w:type="spellStart"/>
            <w:r w:rsidRPr="00DB615C">
              <w:rPr>
                <w:rFonts w:eastAsia="Times New Roman" w:cs="Times New Roman"/>
                <w:color w:val="000000"/>
                <w:kern w:val="0"/>
                <w:lang w:val="ru-RU" w:eastAsia="ru-RU" w:bidi="ar-SA"/>
              </w:rPr>
              <w:t>деф</w:t>
            </w:r>
            <w:proofErr w:type="spellEnd"/>
            <w:r w:rsidRPr="00DB615C">
              <w:rPr>
                <w:rFonts w:eastAsia="Times New Roman" w:cs="Times New Roman"/>
                <w:color w:val="000000"/>
                <w:kern w:val="0"/>
                <w:lang w:val="ru-RU" w:eastAsia="ru-RU" w:bidi="ar-SA"/>
              </w:rPr>
              <w:t>(-)</w:t>
            </w:r>
          </w:p>
        </w:tc>
        <w:tc>
          <w:tcPr>
            <w:tcW w:w="133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-15</w:t>
            </w:r>
          </w:p>
        </w:tc>
        <w:tc>
          <w:tcPr>
            <w:tcW w:w="154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-15</w:t>
            </w:r>
          </w:p>
        </w:tc>
        <w:tc>
          <w:tcPr>
            <w:tcW w:w="1458"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-15</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-16</w:t>
            </w:r>
          </w:p>
        </w:tc>
        <w:tc>
          <w:tcPr>
            <w:tcW w:w="1316"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-16</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-17</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jc w:val="center"/>
              <w:rPr>
                <w:rFonts w:cs="Times New Roman"/>
                <w:color w:val="000000"/>
                <w:lang w:val="ru-RU"/>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w:t>
            </w:r>
          </w:p>
        </w:tc>
        <w:tc>
          <w:tcPr>
            <w:tcW w:w="133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54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458"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316"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100</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jc w:val="center"/>
              <w:rPr>
                <w:rFonts w:cs="Times New Roman"/>
                <w:color w:val="000000"/>
                <w:lang w:val="ru-RU"/>
              </w:rPr>
            </w:pPr>
          </w:p>
        </w:tc>
        <w:tc>
          <w:tcPr>
            <w:tcW w:w="1527" w:type="dxa"/>
            <w:shd w:val="clear" w:color="auto" w:fill="auto"/>
            <w:vAlign w:val="center"/>
            <w:hideMark/>
          </w:tcPr>
          <w:p w:rsidR="00E75630" w:rsidRPr="00DB615C" w:rsidRDefault="007428F9"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Pr>
                <w:rFonts w:eastAsia="Times New Roman" w:cs="Times New Roman"/>
                <w:color w:val="000000"/>
                <w:kern w:val="0"/>
                <w:lang w:val="ru-RU" w:eastAsia="ru-RU" w:bidi="ar-SA"/>
              </w:rPr>
              <w:t>т</w:t>
            </w:r>
            <w:r w:rsidR="00E75630" w:rsidRPr="00DB615C">
              <w:rPr>
                <w:rFonts w:eastAsia="Times New Roman" w:cs="Times New Roman"/>
                <w:color w:val="000000"/>
                <w:kern w:val="0"/>
                <w:lang w:val="ru-RU" w:eastAsia="ru-RU" w:bidi="ar-SA"/>
              </w:rPr>
              <w:t>ыс.руб</w:t>
            </w:r>
            <w:proofErr w:type="spellEnd"/>
          </w:p>
        </w:tc>
        <w:tc>
          <w:tcPr>
            <w:tcW w:w="1331" w:type="dxa"/>
            <w:shd w:val="clear" w:color="auto" w:fill="auto"/>
            <w:noWrap/>
            <w:vAlign w:val="center"/>
            <w:hideMark/>
          </w:tcPr>
          <w:p w:rsidR="00E75630" w:rsidRPr="00DB615C" w:rsidRDefault="0042733E" w:rsidP="0042733E">
            <w:pPr>
              <w:jc w:val="center"/>
              <w:rPr>
                <w:rFonts w:cs="Times New Roman"/>
                <w:color w:val="000000"/>
                <w:lang w:val="ru-RU"/>
              </w:rPr>
            </w:pPr>
            <w:r w:rsidRPr="00DB615C">
              <w:rPr>
                <w:rFonts w:cs="Times New Roman"/>
                <w:color w:val="000000"/>
                <w:lang w:val="ru-RU"/>
              </w:rPr>
              <w:t>0</w:t>
            </w:r>
          </w:p>
        </w:tc>
        <w:tc>
          <w:tcPr>
            <w:tcW w:w="1541" w:type="dxa"/>
            <w:shd w:val="clear" w:color="auto" w:fill="auto"/>
            <w:noWrap/>
            <w:vAlign w:val="center"/>
            <w:hideMark/>
          </w:tcPr>
          <w:p w:rsidR="00E75630" w:rsidRPr="00DB615C" w:rsidRDefault="0042733E" w:rsidP="0042733E">
            <w:pPr>
              <w:jc w:val="center"/>
              <w:rPr>
                <w:rFonts w:cs="Times New Roman"/>
                <w:color w:val="000000"/>
                <w:lang w:val="ru-RU"/>
              </w:rPr>
            </w:pPr>
            <w:r w:rsidRPr="00DB615C">
              <w:rPr>
                <w:rFonts w:cs="Times New Roman"/>
                <w:color w:val="000000"/>
                <w:lang w:val="ru-RU"/>
              </w:rPr>
              <w:t>0</w:t>
            </w:r>
          </w:p>
        </w:tc>
        <w:tc>
          <w:tcPr>
            <w:tcW w:w="1458" w:type="dxa"/>
            <w:shd w:val="clear" w:color="auto" w:fill="auto"/>
            <w:noWrap/>
            <w:vAlign w:val="center"/>
            <w:hideMark/>
          </w:tcPr>
          <w:p w:rsidR="00E75630" w:rsidRPr="00DB615C" w:rsidRDefault="0042733E" w:rsidP="0042733E">
            <w:pPr>
              <w:jc w:val="center"/>
              <w:rPr>
                <w:rFonts w:cs="Times New Roman"/>
                <w:color w:val="000000"/>
                <w:lang w:val="ru-RU"/>
              </w:rPr>
            </w:pPr>
            <w:r w:rsidRPr="00DB615C">
              <w:rPr>
                <w:rFonts w:cs="Times New Roman"/>
                <w:color w:val="000000"/>
                <w:lang w:val="ru-RU"/>
              </w:rPr>
              <w:t>0</w:t>
            </w:r>
          </w:p>
        </w:tc>
        <w:tc>
          <w:tcPr>
            <w:tcW w:w="1331" w:type="dxa"/>
            <w:shd w:val="clear" w:color="auto" w:fill="auto"/>
            <w:vAlign w:val="center"/>
            <w:hideMark/>
          </w:tcPr>
          <w:p w:rsidR="00E75630" w:rsidRPr="00DB615C" w:rsidRDefault="0042733E" w:rsidP="0042733E">
            <w:pPr>
              <w:jc w:val="center"/>
              <w:rPr>
                <w:rFonts w:cs="Times New Roman"/>
                <w:bCs/>
                <w:color w:val="000000"/>
                <w:lang w:val="ru-RU"/>
              </w:rPr>
            </w:pPr>
            <w:r w:rsidRPr="00DB615C">
              <w:rPr>
                <w:rFonts w:cs="Times New Roman"/>
                <w:bCs/>
                <w:color w:val="000000"/>
                <w:lang w:val="ru-RU"/>
              </w:rPr>
              <w:t>0</w:t>
            </w:r>
          </w:p>
        </w:tc>
        <w:tc>
          <w:tcPr>
            <w:tcW w:w="1316" w:type="dxa"/>
            <w:shd w:val="clear" w:color="auto" w:fill="auto"/>
            <w:vAlign w:val="center"/>
            <w:hideMark/>
          </w:tcPr>
          <w:p w:rsidR="00E75630" w:rsidRPr="00DB615C" w:rsidRDefault="0042733E" w:rsidP="0042733E">
            <w:pPr>
              <w:jc w:val="center"/>
              <w:rPr>
                <w:rFonts w:cs="Times New Roman"/>
                <w:color w:val="000000"/>
                <w:lang w:val="ru-RU"/>
              </w:rPr>
            </w:pPr>
            <w:r w:rsidRPr="00DB615C">
              <w:rPr>
                <w:rFonts w:cs="Times New Roman"/>
                <w:color w:val="000000"/>
                <w:lang w:val="ru-RU"/>
              </w:rPr>
              <w:t>0</w:t>
            </w:r>
          </w:p>
        </w:tc>
        <w:tc>
          <w:tcPr>
            <w:tcW w:w="1694" w:type="dxa"/>
            <w:shd w:val="clear" w:color="auto" w:fill="auto"/>
            <w:vAlign w:val="center"/>
            <w:hideMark/>
          </w:tcPr>
          <w:p w:rsidR="00E75630" w:rsidRPr="00DB615C" w:rsidRDefault="0042733E" w:rsidP="0042733E">
            <w:pPr>
              <w:jc w:val="center"/>
              <w:rPr>
                <w:rFonts w:cs="Times New Roman"/>
                <w:color w:val="000000"/>
                <w:lang w:val="ru-RU"/>
              </w:rPr>
            </w:pPr>
            <w:r w:rsidRPr="00DB615C">
              <w:rPr>
                <w:rFonts w:cs="Times New Roman"/>
                <w:color w:val="000000"/>
                <w:lang w:val="ru-RU"/>
              </w:rPr>
              <w:t>0</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31256,224</w:t>
            </w:r>
          </w:p>
        </w:tc>
      </w:tr>
      <w:tr w:rsidR="00E75630" w:rsidRPr="00DB615C" w:rsidTr="0084708B">
        <w:trPr>
          <w:trHeight w:val="333"/>
          <w:jc w:val="center"/>
        </w:trPr>
        <w:tc>
          <w:tcPr>
            <w:tcW w:w="3246" w:type="dxa"/>
            <w:vMerge w:val="restart"/>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Станции технического обслуживания                                                           (1 на 200 авто.                                         Авто 350 на 1тыс.нас)</w:t>
            </w: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факт</w:t>
            </w:r>
          </w:p>
        </w:tc>
        <w:tc>
          <w:tcPr>
            <w:tcW w:w="133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17</w:t>
            </w:r>
          </w:p>
        </w:tc>
        <w:tc>
          <w:tcPr>
            <w:tcW w:w="154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17</w:t>
            </w:r>
          </w:p>
        </w:tc>
        <w:tc>
          <w:tcPr>
            <w:tcW w:w="1458"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20</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20</w:t>
            </w:r>
          </w:p>
        </w:tc>
        <w:tc>
          <w:tcPr>
            <w:tcW w:w="1316"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23</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25</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25</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jc w:val="center"/>
              <w:rPr>
                <w:rFonts w:cs="Times New Roman"/>
                <w:color w:val="000000"/>
                <w:lang w:val="ru-RU"/>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sidRPr="00DB615C">
              <w:rPr>
                <w:rFonts w:eastAsia="Times New Roman" w:cs="Times New Roman"/>
                <w:color w:val="000000"/>
                <w:kern w:val="0"/>
                <w:lang w:val="ru-RU" w:eastAsia="ru-RU" w:bidi="ar-SA"/>
              </w:rPr>
              <w:t>д.быть</w:t>
            </w:r>
            <w:proofErr w:type="spellEnd"/>
          </w:p>
        </w:tc>
        <w:tc>
          <w:tcPr>
            <w:tcW w:w="133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52</w:t>
            </w:r>
          </w:p>
        </w:tc>
        <w:tc>
          <w:tcPr>
            <w:tcW w:w="154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53</w:t>
            </w:r>
          </w:p>
        </w:tc>
        <w:tc>
          <w:tcPr>
            <w:tcW w:w="1458"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54</w:t>
            </w:r>
          </w:p>
        </w:tc>
        <w:tc>
          <w:tcPr>
            <w:tcW w:w="1331" w:type="dxa"/>
            <w:shd w:val="clear" w:color="auto" w:fill="auto"/>
            <w:vAlign w:val="center"/>
            <w:hideMark/>
          </w:tcPr>
          <w:p w:rsidR="00E75630" w:rsidRPr="00DB615C" w:rsidRDefault="00E75630" w:rsidP="0042733E">
            <w:pPr>
              <w:jc w:val="center"/>
              <w:rPr>
                <w:rFonts w:cs="Times New Roman"/>
                <w:bCs/>
                <w:color w:val="000000"/>
                <w:lang w:val="ru-RU"/>
              </w:rPr>
            </w:pPr>
            <w:r w:rsidRPr="00DB615C">
              <w:rPr>
                <w:rFonts w:cs="Times New Roman"/>
                <w:color w:val="000000"/>
                <w:lang w:val="ru-RU"/>
              </w:rPr>
              <w:t>55</w:t>
            </w:r>
          </w:p>
        </w:tc>
        <w:tc>
          <w:tcPr>
            <w:tcW w:w="1316"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56</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61</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67</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jc w:val="center"/>
              <w:rPr>
                <w:rFonts w:cs="Times New Roman"/>
                <w:color w:val="000000"/>
                <w:lang w:val="ru-RU"/>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sidRPr="00DB615C">
              <w:rPr>
                <w:rFonts w:eastAsia="Times New Roman" w:cs="Times New Roman"/>
                <w:color w:val="000000"/>
                <w:kern w:val="0"/>
                <w:lang w:val="ru-RU" w:eastAsia="ru-RU" w:bidi="ar-SA"/>
              </w:rPr>
              <w:t>изл</w:t>
            </w:r>
            <w:proofErr w:type="spellEnd"/>
            <w:r w:rsidRPr="00DB615C">
              <w:rPr>
                <w:rFonts w:eastAsia="Times New Roman" w:cs="Times New Roman"/>
                <w:color w:val="000000"/>
                <w:kern w:val="0"/>
                <w:lang w:val="ru-RU" w:eastAsia="ru-RU" w:bidi="ar-SA"/>
              </w:rPr>
              <w:t>/</w:t>
            </w:r>
            <w:proofErr w:type="spellStart"/>
            <w:r w:rsidRPr="00DB615C">
              <w:rPr>
                <w:rFonts w:eastAsia="Times New Roman" w:cs="Times New Roman"/>
                <w:color w:val="000000"/>
                <w:kern w:val="0"/>
                <w:lang w:val="ru-RU" w:eastAsia="ru-RU" w:bidi="ar-SA"/>
              </w:rPr>
              <w:t>деф</w:t>
            </w:r>
            <w:proofErr w:type="spellEnd"/>
            <w:r w:rsidRPr="00DB615C">
              <w:rPr>
                <w:rFonts w:eastAsia="Times New Roman" w:cs="Times New Roman"/>
                <w:color w:val="000000"/>
                <w:kern w:val="0"/>
                <w:lang w:val="ru-RU" w:eastAsia="ru-RU" w:bidi="ar-SA"/>
              </w:rPr>
              <w:t>(-)</w:t>
            </w:r>
          </w:p>
        </w:tc>
        <w:tc>
          <w:tcPr>
            <w:tcW w:w="133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-35</w:t>
            </w:r>
          </w:p>
        </w:tc>
        <w:tc>
          <w:tcPr>
            <w:tcW w:w="154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-36</w:t>
            </w:r>
          </w:p>
        </w:tc>
        <w:tc>
          <w:tcPr>
            <w:tcW w:w="1458"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-34</w:t>
            </w:r>
          </w:p>
        </w:tc>
        <w:tc>
          <w:tcPr>
            <w:tcW w:w="1331" w:type="dxa"/>
            <w:shd w:val="clear" w:color="auto" w:fill="auto"/>
            <w:vAlign w:val="center"/>
            <w:hideMark/>
          </w:tcPr>
          <w:p w:rsidR="00E75630" w:rsidRPr="00DB615C" w:rsidRDefault="00E75630" w:rsidP="0042733E">
            <w:pPr>
              <w:jc w:val="center"/>
              <w:rPr>
                <w:rFonts w:cs="Times New Roman"/>
                <w:bCs/>
                <w:color w:val="000000"/>
                <w:lang w:val="ru-RU"/>
              </w:rPr>
            </w:pPr>
            <w:r w:rsidRPr="00DB615C">
              <w:rPr>
                <w:rFonts w:cs="Times New Roman"/>
                <w:color w:val="000000"/>
                <w:lang w:val="ru-RU"/>
              </w:rPr>
              <w:t>-35</w:t>
            </w:r>
          </w:p>
        </w:tc>
        <w:tc>
          <w:tcPr>
            <w:tcW w:w="1316"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-33</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-36</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-42</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jc w:val="center"/>
              <w:rPr>
                <w:rFonts w:cs="Times New Roman"/>
                <w:color w:val="000000"/>
                <w:lang w:val="ru-RU"/>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w:t>
            </w:r>
          </w:p>
        </w:tc>
        <w:tc>
          <w:tcPr>
            <w:tcW w:w="133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33</w:t>
            </w:r>
          </w:p>
        </w:tc>
        <w:tc>
          <w:tcPr>
            <w:tcW w:w="154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32</w:t>
            </w:r>
          </w:p>
        </w:tc>
        <w:tc>
          <w:tcPr>
            <w:tcW w:w="1458"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37</w:t>
            </w:r>
          </w:p>
        </w:tc>
        <w:tc>
          <w:tcPr>
            <w:tcW w:w="1331" w:type="dxa"/>
            <w:shd w:val="clear" w:color="auto" w:fill="auto"/>
            <w:vAlign w:val="center"/>
            <w:hideMark/>
          </w:tcPr>
          <w:p w:rsidR="00E75630" w:rsidRPr="00DB615C" w:rsidRDefault="00E75630" w:rsidP="0042733E">
            <w:pPr>
              <w:jc w:val="center"/>
              <w:rPr>
                <w:rFonts w:cs="Times New Roman"/>
                <w:bCs/>
                <w:color w:val="000000"/>
                <w:lang w:val="ru-RU"/>
              </w:rPr>
            </w:pPr>
            <w:r w:rsidRPr="00DB615C">
              <w:rPr>
                <w:rFonts w:cs="Times New Roman"/>
                <w:color w:val="000000"/>
                <w:lang w:val="ru-RU"/>
              </w:rPr>
              <w:t>36</w:t>
            </w:r>
          </w:p>
        </w:tc>
        <w:tc>
          <w:tcPr>
            <w:tcW w:w="1316"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41</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41</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37</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jc w:val="center"/>
              <w:rPr>
                <w:rFonts w:cs="Times New Roman"/>
                <w:color w:val="000000"/>
                <w:lang w:val="ru-RU"/>
              </w:rPr>
            </w:pPr>
          </w:p>
        </w:tc>
        <w:tc>
          <w:tcPr>
            <w:tcW w:w="1527" w:type="dxa"/>
            <w:shd w:val="clear" w:color="auto" w:fill="auto"/>
            <w:vAlign w:val="center"/>
            <w:hideMark/>
          </w:tcPr>
          <w:p w:rsidR="00E75630" w:rsidRPr="00DB615C" w:rsidRDefault="007428F9"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Pr>
                <w:rFonts w:eastAsia="Times New Roman" w:cs="Times New Roman"/>
                <w:color w:val="000000"/>
                <w:kern w:val="0"/>
                <w:lang w:val="ru-RU" w:eastAsia="ru-RU" w:bidi="ar-SA"/>
              </w:rPr>
              <w:t>т</w:t>
            </w:r>
            <w:r w:rsidR="00E75630" w:rsidRPr="00DB615C">
              <w:rPr>
                <w:rFonts w:eastAsia="Times New Roman" w:cs="Times New Roman"/>
                <w:color w:val="000000"/>
                <w:kern w:val="0"/>
                <w:lang w:val="ru-RU" w:eastAsia="ru-RU" w:bidi="ar-SA"/>
              </w:rPr>
              <w:t>ыс.руб</w:t>
            </w:r>
            <w:proofErr w:type="spellEnd"/>
          </w:p>
        </w:tc>
        <w:tc>
          <w:tcPr>
            <w:tcW w:w="1331" w:type="dxa"/>
            <w:shd w:val="clear" w:color="auto" w:fill="auto"/>
            <w:noWrap/>
            <w:vAlign w:val="center"/>
            <w:hideMark/>
          </w:tcPr>
          <w:p w:rsidR="00E75630" w:rsidRPr="00DB615C" w:rsidRDefault="0042733E" w:rsidP="0042733E">
            <w:pPr>
              <w:jc w:val="center"/>
              <w:rPr>
                <w:rFonts w:cs="Times New Roman"/>
                <w:color w:val="000000"/>
                <w:lang w:val="ru-RU"/>
              </w:rPr>
            </w:pPr>
            <w:r w:rsidRPr="00DB615C">
              <w:rPr>
                <w:rFonts w:cs="Times New Roman"/>
                <w:color w:val="000000"/>
                <w:lang w:val="ru-RU"/>
              </w:rPr>
              <w:t>0</w:t>
            </w:r>
          </w:p>
        </w:tc>
        <w:tc>
          <w:tcPr>
            <w:tcW w:w="1541" w:type="dxa"/>
            <w:shd w:val="clear" w:color="auto" w:fill="auto"/>
            <w:noWrap/>
            <w:vAlign w:val="center"/>
            <w:hideMark/>
          </w:tcPr>
          <w:p w:rsidR="00E75630" w:rsidRPr="00DB615C" w:rsidRDefault="0042733E" w:rsidP="0042733E">
            <w:pPr>
              <w:jc w:val="center"/>
              <w:rPr>
                <w:rFonts w:cs="Times New Roman"/>
                <w:color w:val="000000"/>
                <w:lang w:val="ru-RU"/>
              </w:rPr>
            </w:pPr>
            <w:r w:rsidRPr="00DB615C">
              <w:rPr>
                <w:rFonts w:cs="Times New Roman"/>
                <w:color w:val="000000"/>
                <w:lang w:val="ru-RU"/>
              </w:rPr>
              <w:t>0</w:t>
            </w:r>
          </w:p>
        </w:tc>
        <w:tc>
          <w:tcPr>
            <w:tcW w:w="1458"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2535,9</w:t>
            </w:r>
          </w:p>
        </w:tc>
        <w:tc>
          <w:tcPr>
            <w:tcW w:w="1331" w:type="dxa"/>
            <w:shd w:val="clear" w:color="auto" w:fill="auto"/>
            <w:vAlign w:val="center"/>
            <w:hideMark/>
          </w:tcPr>
          <w:p w:rsidR="00E75630" w:rsidRPr="00DB615C" w:rsidRDefault="0042733E" w:rsidP="0042733E">
            <w:pPr>
              <w:jc w:val="center"/>
              <w:rPr>
                <w:rFonts w:cs="Times New Roman"/>
                <w:bCs/>
                <w:color w:val="000000"/>
                <w:lang w:val="ru-RU"/>
              </w:rPr>
            </w:pPr>
            <w:r w:rsidRPr="00DB615C">
              <w:rPr>
                <w:rFonts w:cs="Times New Roman"/>
                <w:bCs/>
                <w:color w:val="000000"/>
                <w:lang w:val="ru-RU"/>
              </w:rPr>
              <w:t>0</w:t>
            </w:r>
          </w:p>
        </w:tc>
        <w:tc>
          <w:tcPr>
            <w:tcW w:w="1316"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2535,9</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1690,6</w:t>
            </w:r>
          </w:p>
        </w:tc>
        <w:tc>
          <w:tcPr>
            <w:tcW w:w="1732" w:type="dxa"/>
            <w:shd w:val="clear" w:color="auto" w:fill="auto"/>
            <w:vAlign w:val="center"/>
            <w:hideMark/>
          </w:tcPr>
          <w:p w:rsidR="00E75630" w:rsidRPr="00DB615C" w:rsidRDefault="0042733E" w:rsidP="0042733E">
            <w:pPr>
              <w:jc w:val="center"/>
              <w:rPr>
                <w:rFonts w:cs="Times New Roman"/>
                <w:color w:val="000000"/>
                <w:lang w:val="ru-RU"/>
              </w:rPr>
            </w:pPr>
            <w:r w:rsidRPr="00DB615C">
              <w:rPr>
                <w:rFonts w:cs="Times New Roman"/>
                <w:color w:val="000000"/>
                <w:lang w:val="ru-RU"/>
              </w:rPr>
              <w:t>0</w:t>
            </w:r>
          </w:p>
        </w:tc>
      </w:tr>
      <w:tr w:rsidR="00E75630" w:rsidRPr="00DB615C" w:rsidTr="0084708B">
        <w:trPr>
          <w:trHeight w:val="333"/>
          <w:jc w:val="center"/>
        </w:trPr>
        <w:tc>
          <w:tcPr>
            <w:tcW w:w="3246" w:type="dxa"/>
            <w:vMerge w:val="restart"/>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Пляж</w:t>
            </w:r>
          </w:p>
          <w:p w:rsidR="00E75630" w:rsidRPr="00DB615C" w:rsidRDefault="00E75630" w:rsidP="0042733E">
            <w:pPr>
              <w:jc w:val="center"/>
              <w:rPr>
                <w:rFonts w:cs="Times New Roman"/>
                <w:color w:val="000000"/>
                <w:lang w:val="ru-RU"/>
              </w:rPr>
            </w:pPr>
            <w:r w:rsidRPr="00DB615C">
              <w:rPr>
                <w:rFonts w:cs="Times New Roman"/>
                <w:color w:val="000000"/>
                <w:lang w:val="ru-RU"/>
              </w:rPr>
              <w:t>(протяженность береговой полосы 0,25 м для речных и озерных)</w:t>
            </w: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факт</w:t>
            </w:r>
          </w:p>
        </w:tc>
        <w:tc>
          <w:tcPr>
            <w:tcW w:w="133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54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350</w:t>
            </w:r>
          </w:p>
        </w:tc>
        <w:tc>
          <w:tcPr>
            <w:tcW w:w="1458"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350</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350</w:t>
            </w:r>
          </w:p>
        </w:tc>
        <w:tc>
          <w:tcPr>
            <w:tcW w:w="1316"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350</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350</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350</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jc w:val="center"/>
              <w:rPr>
                <w:rFonts w:cs="Times New Roman"/>
                <w:color w:val="000000"/>
                <w:lang w:val="ru-RU"/>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sidRPr="00DB615C">
              <w:rPr>
                <w:rFonts w:eastAsia="Times New Roman" w:cs="Times New Roman"/>
                <w:color w:val="000000"/>
                <w:kern w:val="0"/>
                <w:lang w:val="ru-RU" w:eastAsia="ru-RU" w:bidi="ar-SA"/>
              </w:rPr>
              <w:t>д.быть</w:t>
            </w:r>
            <w:proofErr w:type="spellEnd"/>
          </w:p>
        </w:tc>
        <w:tc>
          <w:tcPr>
            <w:tcW w:w="133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7381</w:t>
            </w:r>
          </w:p>
        </w:tc>
        <w:tc>
          <w:tcPr>
            <w:tcW w:w="154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7542</w:t>
            </w:r>
          </w:p>
        </w:tc>
        <w:tc>
          <w:tcPr>
            <w:tcW w:w="1458"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7702</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7863</w:t>
            </w:r>
          </w:p>
        </w:tc>
        <w:tc>
          <w:tcPr>
            <w:tcW w:w="1316"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8024</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8666</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9630</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jc w:val="center"/>
              <w:rPr>
                <w:rFonts w:cs="Times New Roman"/>
                <w:color w:val="000000"/>
                <w:lang w:val="ru-RU"/>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sidRPr="00DB615C">
              <w:rPr>
                <w:rFonts w:eastAsia="Times New Roman" w:cs="Times New Roman"/>
                <w:color w:val="000000"/>
                <w:kern w:val="0"/>
                <w:lang w:val="ru-RU" w:eastAsia="ru-RU" w:bidi="ar-SA"/>
              </w:rPr>
              <w:t>изл</w:t>
            </w:r>
            <w:proofErr w:type="spellEnd"/>
            <w:r w:rsidRPr="00DB615C">
              <w:rPr>
                <w:rFonts w:eastAsia="Times New Roman" w:cs="Times New Roman"/>
                <w:color w:val="000000"/>
                <w:kern w:val="0"/>
                <w:lang w:val="ru-RU" w:eastAsia="ru-RU" w:bidi="ar-SA"/>
              </w:rPr>
              <w:t>/</w:t>
            </w:r>
            <w:proofErr w:type="spellStart"/>
            <w:r w:rsidRPr="00DB615C">
              <w:rPr>
                <w:rFonts w:eastAsia="Times New Roman" w:cs="Times New Roman"/>
                <w:color w:val="000000"/>
                <w:kern w:val="0"/>
                <w:lang w:val="ru-RU" w:eastAsia="ru-RU" w:bidi="ar-SA"/>
              </w:rPr>
              <w:t>деф</w:t>
            </w:r>
            <w:proofErr w:type="spellEnd"/>
            <w:r w:rsidRPr="00DB615C">
              <w:rPr>
                <w:rFonts w:eastAsia="Times New Roman" w:cs="Times New Roman"/>
                <w:color w:val="000000"/>
                <w:kern w:val="0"/>
                <w:lang w:val="ru-RU" w:eastAsia="ru-RU" w:bidi="ar-SA"/>
              </w:rPr>
              <w:t>(-)</w:t>
            </w:r>
          </w:p>
        </w:tc>
        <w:tc>
          <w:tcPr>
            <w:tcW w:w="133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-7381</w:t>
            </w:r>
          </w:p>
        </w:tc>
        <w:tc>
          <w:tcPr>
            <w:tcW w:w="154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-7192</w:t>
            </w:r>
          </w:p>
        </w:tc>
        <w:tc>
          <w:tcPr>
            <w:tcW w:w="1458"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-7352</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-7513</w:t>
            </w:r>
          </w:p>
        </w:tc>
        <w:tc>
          <w:tcPr>
            <w:tcW w:w="1316"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-7674</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-8316</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-9280</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jc w:val="center"/>
              <w:rPr>
                <w:rFonts w:cs="Times New Roman"/>
                <w:color w:val="000000"/>
                <w:lang w:val="ru-RU"/>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w:t>
            </w:r>
          </w:p>
        </w:tc>
        <w:tc>
          <w:tcPr>
            <w:tcW w:w="133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54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5</w:t>
            </w:r>
          </w:p>
        </w:tc>
        <w:tc>
          <w:tcPr>
            <w:tcW w:w="1458"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5</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4</w:t>
            </w:r>
          </w:p>
        </w:tc>
        <w:tc>
          <w:tcPr>
            <w:tcW w:w="1316"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4</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4</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4</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jc w:val="center"/>
              <w:rPr>
                <w:rFonts w:cs="Times New Roman"/>
                <w:color w:val="000000"/>
                <w:lang w:val="ru-RU"/>
              </w:rPr>
            </w:pPr>
          </w:p>
        </w:tc>
        <w:tc>
          <w:tcPr>
            <w:tcW w:w="1527" w:type="dxa"/>
            <w:shd w:val="clear" w:color="auto" w:fill="auto"/>
            <w:vAlign w:val="center"/>
            <w:hideMark/>
          </w:tcPr>
          <w:p w:rsidR="00E75630" w:rsidRPr="00DB615C" w:rsidRDefault="007428F9"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Pr>
                <w:rFonts w:eastAsia="Times New Roman" w:cs="Times New Roman"/>
                <w:color w:val="000000"/>
                <w:kern w:val="0"/>
                <w:lang w:val="ru-RU" w:eastAsia="ru-RU" w:bidi="ar-SA"/>
              </w:rPr>
              <w:t>т</w:t>
            </w:r>
            <w:r w:rsidR="00E75630" w:rsidRPr="00DB615C">
              <w:rPr>
                <w:rFonts w:eastAsia="Times New Roman" w:cs="Times New Roman"/>
                <w:color w:val="000000"/>
                <w:kern w:val="0"/>
                <w:lang w:val="ru-RU" w:eastAsia="ru-RU" w:bidi="ar-SA"/>
              </w:rPr>
              <w:t>ыс.руб</w:t>
            </w:r>
            <w:proofErr w:type="spellEnd"/>
          </w:p>
        </w:tc>
        <w:tc>
          <w:tcPr>
            <w:tcW w:w="133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54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449,20</w:t>
            </w:r>
          </w:p>
        </w:tc>
        <w:tc>
          <w:tcPr>
            <w:tcW w:w="1458"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331" w:type="dxa"/>
            <w:shd w:val="clear" w:color="auto" w:fill="auto"/>
            <w:vAlign w:val="center"/>
            <w:hideMark/>
          </w:tcPr>
          <w:p w:rsidR="00E75630" w:rsidRPr="00DB615C" w:rsidRDefault="00E75630" w:rsidP="0042733E">
            <w:pPr>
              <w:jc w:val="center"/>
              <w:rPr>
                <w:rFonts w:cs="Times New Roman"/>
                <w:bCs/>
                <w:color w:val="000000"/>
                <w:lang w:val="ru-RU"/>
              </w:rPr>
            </w:pPr>
            <w:r w:rsidRPr="00DB615C">
              <w:rPr>
                <w:rFonts w:cs="Times New Roman"/>
                <w:bCs/>
                <w:color w:val="000000"/>
                <w:lang w:val="ru-RU"/>
              </w:rPr>
              <w:t>0</w:t>
            </w:r>
          </w:p>
        </w:tc>
        <w:tc>
          <w:tcPr>
            <w:tcW w:w="1316"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r>
    </w:tbl>
    <w:p w:rsidR="008508C1" w:rsidRPr="00DB615C" w:rsidRDefault="008508C1" w:rsidP="001566A9">
      <w:pPr>
        <w:pStyle w:val="S0"/>
        <w:jc w:val="center"/>
        <w:rPr>
          <w:b/>
          <w:sz w:val="28"/>
          <w:szCs w:val="28"/>
        </w:rPr>
        <w:sectPr w:rsidR="008508C1" w:rsidRPr="00DB615C" w:rsidSect="006D5582">
          <w:pgSz w:w="16840" w:h="11907" w:orient="landscape" w:code="9"/>
          <w:pgMar w:top="1106" w:right="539" w:bottom="708" w:left="902" w:header="720" w:footer="266" w:gutter="0"/>
          <w:cols w:space="720"/>
          <w:docGrid w:linePitch="326"/>
        </w:sectPr>
      </w:pPr>
    </w:p>
    <w:p w:rsidR="00513DA3" w:rsidRPr="00DB615C" w:rsidRDefault="0084708B" w:rsidP="00513DA3">
      <w:pPr>
        <w:pStyle w:val="aff"/>
        <w:spacing w:before="0" w:after="0"/>
        <w:jc w:val="right"/>
        <w:rPr>
          <w:rFonts w:ascii="Times New Roman" w:eastAsia="Andale Sans UI" w:hAnsi="Times New Roman" w:cs="Tahoma"/>
          <w:b w:val="0"/>
          <w:bCs w:val="0"/>
          <w:i/>
          <w:color w:val="auto"/>
          <w:spacing w:val="0"/>
          <w:sz w:val="28"/>
          <w:szCs w:val="28"/>
          <w:lang w:val="ru-RU"/>
        </w:rPr>
      </w:pPr>
      <w:r w:rsidRPr="00DB615C">
        <w:rPr>
          <w:rFonts w:ascii="Times New Roman" w:eastAsia="Andale Sans UI" w:hAnsi="Times New Roman" w:cs="Tahoma"/>
          <w:b w:val="0"/>
          <w:bCs w:val="0"/>
          <w:i/>
          <w:color w:val="auto"/>
          <w:spacing w:val="0"/>
          <w:sz w:val="28"/>
          <w:szCs w:val="28"/>
          <w:lang w:val="ru-RU"/>
        </w:rPr>
        <w:lastRenderedPageBreak/>
        <w:t>Диаграмма 2</w:t>
      </w:r>
      <w:r w:rsidR="00513DA3" w:rsidRPr="00DB615C">
        <w:rPr>
          <w:rFonts w:ascii="Times New Roman" w:eastAsia="Andale Sans UI" w:hAnsi="Times New Roman" w:cs="Tahoma"/>
          <w:b w:val="0"/>
          <w:bCs w:val="0"/>
          <w:i/>
          <w:color w:val="auto"/>
          <w:spacing w:val="0"/>
          <w:sz w:val="28"/>
          <w:szCs w:val="28"/>
          <w:lang w:val="ru-RU"/>
        </w:rPr>
        <w:t>.</w:t>
      </w:r>
    </w:p>
    <w:p w:rsidR="00513DA3" w:rsidRPr="00DB615C" w:rsidRDefault="00513DA3" w:rsidP="00513DA3">
      <w:pPr>
        <w:spacing w:line="276" w:lineRule="auto"/>
        <w:ind w:left="360"/>
        <w:jc w:val="right"/>
        <w:rPr>
          <w:sz w:val="28"/>
          <w:szCs w:val="28"/>
          <w:lang w:val="ru-RU"/>
        </w:rPr>
      </w:pPr>
      <w:r w:rsidRPr="00DB615C">
        <w:rPr>
          <w:rFonts w:cs="Times New Roman"/>
          <w:i/>
          <w:sz w:val="28"/>
          <w:szCs w:val="28"/>
          <w:lang w:val="ru-RU"/>
        </w:rPr>
        <w:t>Про</w:t>
      </w:r>
      <w:r w:rsidR="00242DE0" w:rsidRPr="00DB615C">
        <w:rPr>
          <w:rFonts w:cs="Times New Roman"/>
          <w:i/>
          <w:sz w:val="28"/>
          <w:szCs w:val="28"/>
          <w:lang w:val="ru-RU"/>
        </w:rPr>
        <w:t>гноз затрат</w:t>
      </w:r>
      <w:r w:rsidRPr="00DB615C">
        <w:rPr>
          <w:rFonts w:cs="Times New Roman"/>
          <w:i/>
          <w:sz w:val="28"/>
          <w:szCs w:val="28"/>
          <w:lang w:val="ru-RU"/>
        </w:rPr>
        <w:t xml:space="preserve"> на реализацию программных мероприятий</w:t>
      </w:r>
      <w:r w:rsidR="0096510B" w:rsidRPr="00DB615C">
        <w:rPr>
          <w:rFonts w:cs="Times New Roman"/>
          <w:i/>
          <w:sz w:val="28"/>
          <w:szCs w:val="28"/>
          <w:lang w:val="ru-RU"/>
        </w:rPr>
        <w:t>.</w:t>
      </w:r>
    </w:p>
    <w:p w:rsidR="00513DA3" w:rsidRPr="00DB615C" w:rsidRDefault="00513DA3" w:rsidP="00513DA3">
      <w:pPr>
        <w:pStyle w:val="20"/>
        <w:spacing w:before="0" w:line="276" w:lineRule="auto"/>
        <w:ind w:left="1080"/>
        <w:rPr>
          <w:rFonts w:ascii="Times New Roman" w:hAnsi="Times New Roman" w:cs="Times New Roman"/>
          <w:b w:val="0"/>
          <w:bCs w:val="0"/>
          <w:iCs/>
          <w:color w:val="auto"/>
          <w:sz w:val="28"/>
          <w:szCs w:val="32"/>
          <w:lang w:val="ru-RU"/>
        </w:rPr>
      </w:pPr>
      <w:r w:rsidRPr="00DB615C">
        <w:rPr>
          <w:rFonts w:ascii="Times New Roman" w:hAnsi="Times New Roman" w:cs="Times New Roman"/>
          <w:b w:val="0"/>
          <w:bCs w:val="0"/>
          <w:iCs/>
          <w:noProof/>
          <w:color w:val="auto"/>
          <w:sz w:val="28"/>
          <w:szCs w:val="32"/>
          <w:lang w:val="ru-RU" w:eastAsia="ru-RU" w:bidi="ar-SA"/>
        </w:rPr>
        <w:drawing>
          <wp:inline distT="0" distB="0" distL="0" distR="0">
            <wp:extent cx="5986948" cy="3838755"/>
            <wp:effectExtent l="19050" t="0" r="0" b="0"/>
            <wp:docPr id="18"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C67D2F" w:rsidRPr="00DB615C" w:rsidRDefault="00C67D2F" w:rsidP="00C67D2F">
      <w:pPr>
        <w:jc w:val="right"/>
        <w:rPr>
          <w:i/>
          <w:sz w:val="28"/>
          <w:szCs w:val="28"/>
          <w:lang w:val="ru-RU"/>
        </w:rPr>
      </w:pPr>
      <w:r w:rsidRPr="00DB615C">
        <w:rPr>
          <w:i/>
          <w:sz w:val="28"/>
          <w:szCs w:val="28"/>
          <w:lang w:val="ru-RU"/>
        </w:rPr>
        <w:t xml:space="preserve">Таблица </w:t>
      </w:r>
      <w:r w:rsidR="0084708B" w:rsidRPr="00DB615C">
        <w:rPr>
          <w:i/>
          <w:sz w:val="28"/>
          <w:szCs w:val="28"/>
          <w:lang w:val="ru-RU"/>
        </w:rPr>
        <w:t>21</w:t>
      </w:r>
      <w:r w:rsidRPr="00DB615C">
        <w:rPr>
          <w:i/>
          <w:sz w:val="28"/>
          <w:szCs w:val="28"/>
          <w:lang w:val="ru-RU"/>
        </w:rPr>
        <w:t>.</w:t>
      </w:r>
    </w:p>
    <w:p w:rsidR="00513DA3" w:rsidRPr="00DB615C" w:rsidRDefault="00EE1256" w:rsidP="00C67D2F">
      <w:pPr>
        <w:jc w:val="right"/>
        <w:rPr>
          <w:i/>
          <w:sz w:val="28"/>
          <w:szCs w:val="28"/>
          <w:lang w:val="ru-RU"/>
        </w:rPr>
      </w:pPr>
      <w:r w:rsidRPr="00DB615C">
        <w:rPr>
          <w:i/>
          <w:sz w:val="28"/>
          <w:szCs w:val="28"/>
          <w:lang w:val="ru-RU"/>
        </w:rPr>
        <w:t>Прогнозное распределение финансирования программных мероприятий</w:t>
      </w:r>
      <w:r w:rsidR="0084708B" w:rsidRPr="00DB615C">
        <w:rPr>
          <w:i/>
          <w:sz w:val="28"/>
          <w:szCs w:val="28"/>
          <w:lang w:val="ru-RU"/>
        </w:rPr>
        <w:t>.</w:t>
      </w:r>
    </w:p>
    <w:tbl>
      <w:tblPr>
        <w:tblW w:w="10319" w:type="dxa"/>
        <w:jc w:val="center"/>
        <w:tblInd w:w="91" w:type="dxa"/>
        <w:tblLook w:val="04A0" w:firstRow="1" w:lastRow="0" w:firstColumn="1" w:lastColumn="0" w:noHBand="0" w:noVBand="1"/>
      </w:tblPr>
      <w:tblGrid>
        <w:gridCol w:w="1121"/>
        <w:gridCol w:w="4459"/>
        <w:gridCol w:w="4739"/>
      </w:tblGrid>
      <w:tr w:rsidR="00EE1256" w:rsidRPr="00DB615C" w:rsidTr="00592BE9">
        <w:trPr>
          <w:trHeight w:val="431"/>
          <w:jc w:val="center"/>
        </w:trPr>
        <w:tc>
          <w:tcPr>
            <w:tcW w:w="1121"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EE1256" w:rsidRPr="00DB615C" w:rsidRDefault="00EE1256" w:rsidP="00592BE9">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 xml:space="preserve">№ </w:t>
            </w:r>
            <w:proofErr w:type="spellStart"/>
            <w:r w:rsidRPr="00DB615C">
              <w:rPr>
                <w:rFonts w:eastAsia="Times New Roman" w:cs="Times New Roman"/>
                <w:bCs/>
                <w:color w:val="000000"/>
                <w:kern w:val="0"/>
                <w:lang w:val="ru-RU" w:eastAsia="ru-RU" w:bidi="ar-SA"/>
              </w:rPr>
              <w:t>пп</w:t>
            </w:r>
            <w:proofErr w:type="spellEnd"/>
          </w:p>
        </w:tc>
        <w:tc>
          <w:tcPr>
            <w:tcW w:w="4459" w:type="dxa"/>
            <w:tcBorders>
              <w:top w:val="single" w:sz="4" w:space="0" w:color="auto"/>
              <w:left w:val="nil"/>
              <w:bottom w:val="single" w:sz="4" w:space="0" w:color="auto"/>
              <w:right w:val="single" w:sz="4" w:space="0" w:color="auto"/>
            </w:tcBorders>
            <w:shd w:val="clear" w:color="auto" w:fill="auto"/>
            <w:vAlign w:val="center"/>
            <w:hideMark/>
          </w:tcPr>
          <w:p w:rsidR="00EE1256" w:rsidRPr="00DB615C" w:rsidRDefault="00EE1256" w:rsidP="00592BE9">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Наименование</w:t>
            </w:r>
          </w:p>
        </w:tc>
        <w:tc>
          <w:tcPr>
            <w:tcW w:w="4739" w:type="dxa"/>
            <w:tcBorders>
              <w:top w:val="single" w:sz="4" w:space="0" w:color="auto"/>
              <w:left w:val="nil"/>
              <w:bottom w:val="single" w:sz="4" w:space="0" w:color="auto"/>
              <w:right w:val="single" w:sz="4" w:space="0" w:color="auto"/>
            </w:tcBorders>
            <w:shd w:val="clear" w:color="auto" w:fill="auto"/>
            <w:vAlign w:val="center"/>
            <w:hideMark/>
          </w:tcPr>
          <w:p w:rsidR="00EE1256" w:rsidRPr="00DB615C" w:rsidRDefault="00EE1256" w:rsidP="00592BE9">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Источники</w:t>
            </w:r>
          </w:p>
        </w:tc>
      </w:tr>
      <w:tr w:rsidR="00EE1256" w:rsidRPr="00DB615C" w:rsidTr="00592BE9">
        <w:trPr>
          <w:trHeight w:val="211"/>
          <w:jc w:val="center"/>
        </w:trPr>
        <w:tc>
          <w:tcPr>
            <w:tcW w:w="1121" w:type="dxa"/>
            <w:tcBorders>
              <w:top w:val="nil"/>
              <w:left w:val="single" w:sz="8" w:space="0" w:color="auto"/>
              <w:bottom w:val="single" w:sz="4" w:space="0" w:color="auto"/>
              <w:right w:val="single" w:sz="4" w:space="0" w:color="auto"/>
            </w:tcBorders>
            <w:shd w:val="clear" w:color="auto" w:fill="auto"/>
            <w:vAlign w:val="center"/>
            <w:hideMark/>
          </w:tcPr>
          <w:p w:rsidR="00EE1256" w:rsidRPr="00DB615C" w:rsidRDefault="00EE1256" w:rsidP="00592BE9">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1</w:t>
            </w:r>
          </w:p>
        </w:tc>
        <w:tc>
          <w:tcPr>
            <w:tcW w:w="4459" w:type="dxa"/>
            <w:tcBorders>
              <w:top w:val="nil"/>
              <w:left w:val="nil"/>
              <w:bottom w:val="single" w:sz="4" w:space="0" w:color="auto"/>
              <w:right w:val="single" w:sz="4" w:space="0" w:color="auto"/>
            </w:tcBorders>
            <w:shd w:val="clear" w:color="auto" w:fill="auto"/>
            <w:vAlign w:val="center"/>
            <w:hideMark/>
          </w:tcPr>
          <w:p w:rsidR="00EE1256" w:rsidRPr="00DB615C" w:rsidRDefault="00EE1256" w:rsidP="00592BE9">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2</w:t>
            </w:r>
          </w:p>
        </w:tc>
        <w:tc>
          <w:tcPr>
            <w:tcW w:w="4739" w:type="dxa"/>
            <w:tcBorders>
              <w:top w:val="nil"/>
              <w:left w:val="nil"/>
              <w:bottom w:val="single" w:sz="4" w:space="0" w:color="auto"/>
              <w:right w:val="single" w:sz="4" w:space="0" w:color="auto"/>
            </w:tcBorders>
            <w:shd w:val="clear" w:color="auto" w:fill="auto"/>
            <w:vAlign w:val="center"/>
            <w:hideMark/>
          </w:tcPr>
          <w:p w:rsidR="00EE1256" w:rsidRPr="00DB615C" w:rsidRDefault="00EE6D23" w:rsidP="00592BE9">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3</w:t>
            </w:r>
          </w:p>
        </w:tc>
      </w:tr>
      <w:tr w:rsidR="00EC5EE6" w:rsidRPr="00DB615C" w:rsidTr="00592BE9">
        <w:trPr>
          <w:trHeight w:val="211"/>
          <w:jc w:val="center"/>
        </w:trPr>
        <w:tc>
          <w:tcPr>
            <w:tcW w:w="1121" w:type="dxa"/>
            <w:tcBorders>
              <w:top w:val="nil"/>
              <w:left w:val="single" w:sz="8" w:space="0" w:color="auto"/>
              <w:bottom w:val="single" w:sz="4" w:space="0" w:color="auto"/>
              <w:right w:val="single" w:sz="4" w:space="0" w:color="auto"/>
            </w:tcBorders>
            <w:shd w:val="clear" w:color="auto" w:fill="auto"/>
            <w:noWrap/>
            <w:vAlign w:val="center"/>
            <w:hideMark/>
          </w:tcPr>
          <w:p w:rsidR="00EC5EE6" w:rsidRPr="00DB615C" w:rsidRDefault="00592BE9" w:rsidP="00592BE9">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w:t>
            </w:r>
          </w:p>
        </w:tc>
        <w:tc>
          <w:tcPr>
            <w:tcW w:w="4459" w:type="dxa"/>
            <w:tcBorders>
              <w:top w:val="nil"/>
              <w:left w:val="nil"/>
              <w:bottom w:val="single" w:sz="4" w:space="0" w:color="auto"/>
              <w:right w:val="single" w:sz="4" w:space="0" w:color="auto"/>
            </w:tcBorders>
            <w:shd w:val="clear" w:color="auto" w:fill="auto"/>
            <w:noWrap/>
            <w:vAlign w:val="center"/>
            <w:hideMark/>
          </w:tcPr>
          <w:p w:rsidR="00EC5EE6" w:rsidRPr="00DB615C" w:rsidRDefault="00592BE9" w:rsidP="00592BE9">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У</w:t>
            </w:r>
            <w:r w:rsidR="00EC5EE6" w:rsidRPr="00DB615C">
              <w:rPr>
                <w:rFonts w:eastAsia="Times New Roman" w:cs="Times New Roman"/>
                <w:color w:val="000000"/>
                <w:kern w:val="0"/>
                <w:lang w:val="ru-RU" w:eastAsia="ru-RU" w:bidi="ar-SA"/>
              </w:rPr>
              <w:t>чреждения</w:t>
            </w:r>
            <w:r w:rsidRPr="00DB615C">
              <w:rPr>
                <w:rFonts w:eastAsia="Times New Roman" w:cs="Times New Roman"/>
                <w:color w:val="000000"/>
                <w:kern w:val="0"/>
                <w:lang w:val="ru-RU" w:eastAsia="ru-RU" w:bidi="ar-SA"/>
              </w:rPr>
              <w:t xml:space="preserve"> образования</w:t>
            </w:r>
          </w:p>
        </w:tc>
        <w:tc>
          <w:tcPr>
            <w:tcW w:w="4739" w:type="dxa"/>
            <w:tcBorders>
              <w:top w:val="nil"/>
              <w:left w:val="nil"/>
              <w:bottom w:val="single" w:sz="4" w:space="0" w:color="auto"/>
              <w:right w:val="single" w:sz="4" w:space="0" w:color="auto"/>
            </w:tcBorders>
            <w:shd w:val="clear" w:color="auto" w:fill="auto"/>
            <w:vAlign w:val="center"/>
            <w:hideMark/>
          </w:tcPr>
          <w:p w:rsidR="00EC5EE6" w:rsidRPr="00DB615C" w:rsidRDefault="00EC5EE6" w:rsidP="00066369">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Бюджет 20%/</w:t>
            </w:r>
          </w:p>
          <w:p w:rsidR="00EC5EE6" w:rsidRPr="00DB615C" w:rsidRDefault="00EC5EE6" w:rsidP="00592BE9">
            <w:pPr>
              <w:jc w:val="center"/>
              <w:rPr>
                <w:rFonts w:eastAsia="Times New Roman" w:cs="Times New Roman"/>
                <w:color w:val="000000"/>
                <w:lang w:val="ru-RU"/>
              </w:rPr>
            </w:pPr>
            <w:r w:rsidRPr="00DB615C">
              <w:rPr>
                <w:rFonts w:eastAsia="Times New Roman" w:cs="Times New Roman"/>
                <w:color w:val="000000"/>
                <w:kern w:val="0"/>
                <w:lang w:val="ru-RU" w:eastAsia="ru-RU" w:bidi="ar-SA"/>
              </w:rPr>
              <w:t xml:space="preserve">программы </w:t>
            </w:r>
            <w:proofErr w:type="spellStart"/>
            <w:r w:rsidRPr="00DB615C">
              <w:rPr>
                <w:rFonts w:eastAsia="Times New Roman" w:cs="Times New Roman"/>
                <w:color w:val="000000"/>
                <w:kern w:val="0"/>
                <w:lang w:val="ru-RU" w:eastAsia="ru-RU" w:bidi="ar-SA"/>
              </w:rPr>
              <w:t>софинансирования</w:t>
            </w:r>
            <w:proofErr w:type="spellEnd"/>
            <w:r w:rsidRPr="00DB615C">
              <w:rPr>
                <w:rFonts w:eastAsia="Times New Roman" w:cs="Times New Roman"/>
                <w:color w:val="000000"/>
                <w:kern w:val="0"/>
                <w:lang w:val="ru-RU" w:eastAsia="ru-RU" w:bidi="ar-SA"/>
              </w:rPr>
              <w:t xml:space="preserve"> 80%</w:t>
            </w:r>
            <w:r w:rsidR="00115B10" w:rsidRPr="00DB615C">
              <w:rPr>
                <w:rFonts w:eastAsia="Times New Roman" w:cs="Times New Roman"/>
                <w:color w:val="000000"/>
                <w:kern w:val="0"/>
                <w:lang w:val="ru-RU" w:eastAsia="ru-RU" w:bidi="ar-SA"/>
              </w:rPr>
              <w:t>/ частные инвестиции 100%</w:t>
            </w:r>
          </w:p>
        </w:tc>
      </w:tr>
      <w:tr w:rsidR="00EC5EE6" w:rsidRPr="00DB615C" w:rsidTr="00592BE9">
        <w:trPr>
          <w:trHeight w:val="211"/>
          <w:jc w:val="center"/>
        </w:trPr>
        <w:tc>
          <w:tcPr>
            <w:tcW w:w="1121" w:type="dxa"/>
            <w:tcBorders>
              <w:top w:val="nil"/>
              <w:left w:val="single" w:sz="8" w:space="0" w:color="auto"/>
              <w:bottom w:val="single" w:sz="4" w:space="0" w:color="auto"/>
              <w:right w:val="single" w:sz="4" w:space="0" w:color="auto"/>
            </w:tcBorders>
            <w:shd w:val="clear" w:color="auto" w:fill="auto"/>
            <w:noWrap/>
            <w:vAlign w:val="center"/>
            <w:hideMark/>
          </w:tcPr>
          <w:p w:rsidR="00EC5EE6" w:rsidRPr="00DB615C" w:rsidRDefault="00592BE9" w:rsidP="00592BE9">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w:t>
            </w:r>
          </w:p>
        </w:tc>
        <w:tc>
          <w:tcPr>
            <w:tcW w:w="4459" w:type="dxa"/>
            <w:tcBorders>
              <w:top w:val="nil"/>
              <w:left w:val="nil"/>
              <w:bottom w:val="single" w:sz="4" w:space="0" w:color="auto"/>
              <w:right w:val="single" w:sz="4" w:space="0" w:color="auto"/>
            </w:tcBorders>
            <w:shd w:val="clear" w:color="auto" w:fill="auto"/>
            <w:noWrap/>
            <w:vAlign w:val="center"/>
            <w:hideMark/>
          </w:tcPr>
          <w:p w:rsidR="00EC5EE6" w:rsidRPr="00DB615C" w:rsidRDefault="00EC5EE6" w:rsidP="00592BE9">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Объекты здравоохранения</w:t>
            </w:r>
          </w:p>
        </w:tc>
        <w:tc>
          <w:tcPr>
            <w:tcW w:w="4739" w:type="dxa"/>
            <w:tcBorders>
              <w:top w:val="nil"/>
              <w:left w:val="nil"/>
              <w:bottom w:val="single" w:sz="4" w:space="0" w:color="auto"/>
              <w:right w:val="single" w:sz="4" w:space="0" w:color="auto"/>
            </w:tcBorders>
            <w:shd w:val="clear" w:color="auto" w:fill="auto"/>
            <w:noWrap/>
            <w:vAlign w:val="center"/>
            <w:hideMark/>
          </w:tcPr>
          <w:p w:rsidR="00EC5EE6" w:rsidRPr="00DB615C" w:rsidRDefault="00EC5EE6" w:rsidP="00592BE9">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Бюджет 20%/</w:t>
            </w:r>
          </w:p>
          <w:p w:rsidR="00C31E2C" w:rsidRPr="00DB615C" w:rsidRDefault="00EC5EE6" w:rsidP="00592BE9">
            <w:pPr>
              <w:jc w:val="center"/>
              <w:rPr>
                <w:rFonts w:eastAsia="Times New Roman" w:cs="Times New Roman"/>
                <w:color w:val="000000"/>
                <w:lang w:val="ru-RU"/>
              </w:rPr>
            </w:pPr>
            <w:r w:rsidRPr="00DB615C">
              <w:rPr>
                <w:rFonts w:eastAsia="Times New Roman" w:cs="Times New Roman"/>
                <w:color w:val="000000"/>
                <w:kern w:val="0"/>
                <w:lang w:val="ru-RU" w:eastAsia="ru-RU" w:bidi="ar-SA"/>
              </w:rPr>
              <w:t xml:space="preserve">программы </w:t>
            </w:r>
            <w:proofErr w:type="spellStart"/>
            <w:r w:rsidRPr="00DB615C">
              <w:rPr>
                <w:rFonts w:eastAsia="Times New Roman" w:cs="Times New Roman"/>
                <w:color w:val="000000"/>
                <w:kern w:val="0"/>
                <w:lang w:val="ru-RU" w:eastAsia="ru-RU" w:bidi="ar-SA"/>
              </w:rPr>
              <w:t>софинансирования</w:t>
            </w:r>
            <w:proofErr w:type="spellEnd"/>
            <w:r w:rsidRPr="00DB615C">
              <w:rPr>
                <w:rFonts w:eastAsia="Times New Roman" w:cs="Times New Roman"/>
                <w:color w:val="000000"/>
                <w:kern w:val="0"/>
                <w:lang w:val="ru-RU" w:eastAsia="ru-RU" w:bidi="ar-SA"/>
              </w:rPr>
              <w:t xml:space="preserve"> 80%</w:t>
            </w:r>
          </w:p>
        </w:tc>
      </w:tr>
      <w:tr w:rsidR="00045026" w:rsidRPr="00DB615C" w:rsidTr="00592BE9">
        <w:trPr>
          <w:trHeight w:val="421"/>
          <w:jc w:val="center"/>
        </w:trPr>
        <w:tc>
          <w:tcPr>
            <w:tcW w:w="1121" w:type="dxa"/>
            <w:tcBorders>
              <w:top w:val="nil"/>
              <w:left w:val="single" w:sz="8" w:space="0" w:color="auto"/>
              <w:bottom w:val="single" w:sz="4" w:space="0" w:color="auto"/>
              <w:right w:val="single" w:sz="4" w:space="0" w:color="auto"/>
            </w:tcBorders>
            <w:shd w:val="clear" w:color="auto" w:fill="auto"/>
            <w:noWrap/>
            <w:vAlign w:val="center"/>
            <w:hideMark/>
          </w:tcPr>
          <w:p w:rsidR="00045026" w:rsidRPr="00DB615C" w:rsidRDefault="00592BE9" w:rsidP="00592BE9">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w:t>
            </w:r>
          </w:p>
        </w:tc>
        <w:tc>
          <w:tcPr>
            <w:tcW w:w="4459" w:type="dxa"/>
            <w:tcBorders>
              <w:top w:val="nil"/>
              <w:left w:val="nil"/>
              <w:bottom w:val="single" w:sz="4" w:space="0" w:color="auto"/>
              <w:right w:val="single" w:sz="4" w:space="0" w:color="auto"/>
            </w:tcBorders>
            <w:shd w:val="clear" w:color="auto" w:fill="auto"/>
            <w:vAlign w:val="center"/>
            <w:hideMark/>
          </w:tcPr>
          <w:p w:rsidR="00045026" w:rsidRPr="00DB615C" w:rsidRDefault="00045026" w:rsidP="00592BE9">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Учреждения социального обеспечения</w:t>
            </w:r>
          </w:p>
        </w:tc>
        <w:tc>
          <w:tcPr>
            <w:tcW w:w="4739" w:type="dxa"/>
            <w:tcBorders>
              <w:top w:val="nil"/>
              <w:left w:val="nil"/>
              <w:bottom w:val="single" w:sz="4" w:space="0" w:color="auto"/>
              <w:right w:val="single" w:sz="4" w:space="0" w:color="auto"/>
            </w:tcBorders>
            <w:shd w:val="clear" w:color="auto" w:fill="auto"/>
            <w:noWrap/>
            <w:vAlign w:val="center"/>
            <w:hideMark/>
          </w:tcPr>
          <w:p w:rsidR="00EC5EE6" w:rsidRPr="00DB615C" w:rsidRDefault="00EC5EE6" w:rsidP="00592BE9">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Бюджет 20%/</w:t>
            </w:r>
          </w:p>
          <w:p w:rsidR="00045026" w:rsidRPr="00DB615C" w:rsidRDefault="00EC5EE6" w:rsidP="00592BE9">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программы </w:t>
            </w:r>
            <w:proofErr w:type="spellStart"/>
            <w:r w:rsidRPr="00DB615C">
              <w:rPr>
                <w:rFonts w:eastAsia="Times New Roman" w:cs="Times New Roman"/>
                <w:color w:val="000000"/>
                <w:kern w:val="0"/>
                <w:lang w:val="ru-RU" w:eastAsia="ru-RU" w:bidi="ar-SA"/>
              </w:rPr>
              <w:t>софинансирования</w:t>
            </w:r>
            <w:proofErr w:type="spellEnd"/>
            <w:r w:rsidRPr="00DB615C">
              <w:rPr>
                <w:rFonts w:eastAsia="Times New Roman" w:cs="Times New Roman"/>
                <w:color w:val="000000"/>
                <w:kern w:val="0"/>
                <w:lang w:val="ru-RU" w:eastAsia="ru-RU" w:bidi="ar-SA"/>
              </w:rPr>
              <w:t xml:space="preserve"> 80%</w:t>
            </w:r>
          </w:p>
        </w:tc>
      </w:tr>
      <w:tr w:rsidR="00045026" w:rsidRPr="00DB615C" w:rsidTr="00592BE9">
        <w:trPr>
          <w:trHeight w:val="211"/>
          <w:jc w:val="center"/>
        </w:trPr>
        <w:tc>
          <w:tcPr>
            <w:tcW w:w="1121" w:type="dxa"/>
            <w:tcBorders>
              <w:top w:val="nil"/>
              <w:left w:val="single" w:sz="8" w:space="0" w:color="auto"/>
              <w:bottom w:val="single" w:sz="4" w:space="0" w:color="auto"/>
              <w:right w:val="single" w:sz="4" w:space="0" w:color="auto"/>
            </w:tcBorders>
            <w:shd w:val="clear" w:color="auto" w:fill="auto"/>
            <w:noWrap/>
            <w:vAlign w:val="center"/>
            <w:hideMark/>
          </w:tcPr>
          <w:p w:rsidR="00045026" w:rsidRPr="00DB615C" w:rsidRDefault="00592BE9" w:rsidP="00592BE9">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4</w:t>
            </w:r>
          </w:p>
        </w:tc>
        <w:tc>
          <w:tcPr>
            <w:tcW w:w="4459" w:type="dxa"/>
            <w:tcBorders>
              <w:top w:val="nil"/>
              <w:left w:val="nil"/>
              <w:bottom w:val="single" w:sz="4" w:space="0" w:color="auto"/>
              <w:right w:val="single" w:sz="4" w:space="0" w:color="auto"/>
            </w:tcBorders>
            <w:shd w:val="clear" w:color="auto" w:fill="auto"/>
            <w:vAlign w:val="center"/>
            <w:hideMark/>
          </w:tcPr>
          <w:p w:rsidR="00045026" w:rsidRPr="00DB615C" w:rsidRDefault="00045026" w:rsidP="00592BE9">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Учреждения культуры</w:t>
            </w:r>
          </w:p>
        </w:tc>
        <w:tc>
          <w:tcPr>
            <w:tcW w:w="4739" w:type="dxa"/>
            <w:tcBorders>
              <w:top w:val="nil"/>
              <w:left w:val="nil"/>
              <w:bottom w:val="single" w:sz="4" w:space="0" w:color="auto"/>
              <w:right w:val="single" w:sz="4" w:space="0" w:color="auto"/>
            </w:tcBorders>
            <w:shd w:val="clear" w:color="auto" w:fill="auto"/>
            <w:noWrap/>
            <w:vAlign w:val="center"/>
            <w:hideMark/>
          </w:tcPr>
          <w:p w:rsidR="00EC5EE6" w:rsidRPr="00DB615C" w:rsidRDefault="00EC5EE6" w:rsidP="00592BE9">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Бюджет 20%/</w:t>
            </w:r>
          </w:p>
          <w:p w:rsidR="00045026" w:rsidRPr="00DB615C" w:rsidRDefault="00EC5EE6" w:rsidP="00592BE9">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программы </w:t>
            </w:r>
            <w:proofErr w:type="spellStart"/>
            <w:r w:rsidRPr="00DB615C">
              <w:rPr>
                <w:rFonts w:eastAsia="Times New Roman" w:cs="Times New Roman"/>
                <w:color w:val="000000"/>
                <w:kern w:val="0"/>
                <w:lang w:val="ru-RU" w:eastAsia="ru-RU" w:bidi="ar-SA"/>
              </w:rPr>
              <w:t>софинансирования</w:t>
            </w:r>
            <w:proofErr w:type="spellEnd"/>
            <w:r w:rsidRPr="00DB615C">
              <w:rPr>
                <w:rFonts w:eastAsia="Times New Roman" w:cs="Times New Roman"/>
                <w:color w:val="000000"/>
                <w:kern w:val="0"/>
                <w:lang w:val="ru-RU" w:eastAsia="ru-RU" w:bidi="ar-SA"/>
              </w:rPr>
              <w:t xml:space="preserve"> 80%</w:t>
            </w:r>
          </w:p>
        </w:tc>
      </w:tr>
      <w:tr w:rsidR="00045026" w:rsidRPr="00DB615C" w:rsidTr="00592BE9">
        <w:trPr>
          <w:trHeight w:val="211"/>
          <w:jc w:val="center"/>
        </w:trPr>
        <w:tc>
          <w:tcPr>
            <w:tcW w:w="1121" w:type="dxa"/>
            <w:tcBorders>
              <w:top w:val="nil"/>
              <w:left w:val="single" w:sz="8" w:space="0" w:color="auto"/>
              <w:bottom w:val="single" w:sz="4" w:space="0" w:color="auto"/>
              <w:right w:val="single" w:sz="4" w:space="0" w:color="auto"/>
            </w:tcBorders>
            <w:shd w:val="clear" w:color="auto" w:fill="auto"/>
            <w:noWrap/>
            <w:vAlign w:val="center"/>
            <w:hideMark/>
          </w:tcPr>
          <w:p w:rsidR="00045026" w:rsidRPr="00DB615C" w:rsidRDefault="00592BE9" w:rsidP="00592BE9">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5</w:t>
            </w:r>
          </w:p>
        </w:tc>
        <w:tc>
          <w:tcPr>
            <w:tcW w:w="4459" w:type="dxa"/>
            <w:tcBorders>
              <w:top w:val="nil"/>
              <w:left w:val="nil"/>
              <w:bottom w:val="single" w:sz="4" w:space="0" w:color="auto"/>
              <w:right w:val="single" w:sz="4" w:space="0" w:color="auto"/>
            </w:tcBorders>
            <w:shd w:val="clear" w:color="auto" w:fill="auto"/>
            <w:noWrap/>
            <w:vAlign w:val="center"/>
            <w:hideMark/>
          </w:tcPr>
          <w:p w:rsidR="00045026" w:rsidRPr="00DB615C" w:rsidRDefault="00045026" w:rsidP="00592BE9">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Спортивные сооружения</w:t>
            </w:r>
          </w:p>
        </w:tc>
        <w:tc>
          <w:tcPr>
            <w:tcW w:w="4739" w:type="dxa"/>
            <w:tcBorders>
              <w:top w:val="nil"/>
              <w:left w:val="nil"/>
              <w:bottom w:val="single" w:sz="4" w:space="0" w:color="auto"/>
              <w:right w:val="single" w:sz="4" w:space="0" w:color="auto"/>
            </w:tcBorders>
            <w:shd w:val="clear" w:color="auto" w:fill="auto"/>
            <w:noWrap/>
            <w:vAlign w:val="center"/>
            <w:hideMark/>
          </w:tcPr>
          <w:p w:rsidR="00EC5EE6" w:rsidRPr="00DB615C" w:rsidRDefault="00EC5EE6" w:rsidP="00592BE9">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Бюджет 20%/</w:t>
            </w:r>
          </w:p>
          <w:p w:rsidR="00EC5EE6" w:rsidRPr="00DB615C" w:rsidRDefault="00EC5EE6" w:rsidP="00592BE9">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программы </w:t>
            </w:r>
            <w:proofErr w:type="spellStart"/>
            <w:r w:rsidRPr="00DB615C">
              <w:rPr>
                <w:rFonts w:eastAsia="Times New Roman" w:cs="Times New Roman"/>
                <w:color w:val="000000"/>
                <w:kern w:val="0"/>
                <w:lang w:val="ru-RU" w:eastAsia="ru-RU" w:bidi="ar-SA"/>
              </w:rPr>
              <w:t>софинансиро</w:t>
            </w:r>
            <w:r w:rsidR="00592BE9" w:rsidRPr="00DB615C">
              <w:rPr>
                <w:rFonts w:eastAsia="Times New Roman" w:cs="Times New Roman"/>
                <w:color w:val="000000"/>
                <w:kern w:val="0"/>
                <w:lang w:val="ru-RU" w:eastAsia="ru-RU" w:bidi="ar-SA"/>
              </w:rPr>
              <w:t>вания</w:t>
            </w:r>
            <w:proofErr w:type="spellEnd"/>
            <w:r w:rsidR="00592BE9" w:rsidRPr="00DB615C">
              <w:rPr>
                <w:rFonts w:eastAsia="Times New Roman" w:cs="Times New Roman"/>
                <w:color w:val="000000"/>
                <w:kern w:val="0"/>
                <w:lang w:val="ru-RU" w:eastAsia="ru-RU" w:bidi="ar-SA"/>
              </w:rPr>
              <w:t xml:space="preserve"> 7</w:t>
            </w:r>
            <w:r w:rsidRPr="00DB615C">
              <w:rPr>
                <w:rFonts w:eastAsia="Times New Roman" w:cs="Times New Roman"/>
                <w:color w:val="000000"/>
                <w:kern w:val="0"/>
                <w:lang w:val="ru-RU" w:eastAsia="ru-RU" w:bidi="ar-SA"/>
              </w:rPr>
              <w:t>0%/</w:t>
            </w:r>
          </w:p>
          <w:p w:rsidR="00045026" w:rsidRPr="00DB615C" w:rsidRDefault="00592BE9" w:rsidP="00592BE9">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частные инвестиции 1</w:t>
            </w:r>
            <w:r w:rsidR="00EC5EE6" w:rsidRPr="00DB615C">
              <w:rPr>
                <w:rFonts w:eastAsia="Times New Roman" w:cs="Times New Roman"/>
                <w:color w:val="000000"/>
                <w:kern w:val="0"/>
                <w:lang w:val="ru-RU" w:eastAsia="ru-RU" w:bidi="ar-SA"/>
              </w:rPr>
              <w:t>0%</w:t>
            </w:r>
          </w:p>
        </w:tc>
      </w:tr>
      <w:tr w:rsidR="00045026" w:rsidRPr="00DB615C" w:rsidTr="00592BE9">
        <w:trPr>
          <w:trHeight w:val="421"/>
          <w:jc w:val="center"/>
        </w:trPr>
        <w:tc>
          <w:tcPr>
            <w:tcW w:w="1121" w:type="dxa"/>
            <w:tcBorders>
              <w:top w:val="nil"/>
              <w:left w:val="single" w:sz="8" w:space="0" w:color="auto"/>
              <w:bottom w:val="single" w:sz="4" w:space="0" w:color="auto"/>
              <w:right w:val="single" w:sz="4" w:space="0" w:color="auto"/>
            </w:tcBorders>
            <w:shd w:val="clear" w:color="auto" w:fill="auto"/>
            <w:noWrap/>
            <w:vAlign w:val="center"/>
            <w:hideMark/>
          </w:tcPr>
          <w:p w:rsidR="00045026" w:rsidRPr="00DB615C" w:rsidRDefault="00592BE9" w:rsidP="00592BE9">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w:t>
            </w:r>
          </w:p>
        </w:tc>
        <w:tc>
          <w:tcPr>
            <w:tcW w:w="4459" w:type="dxa"/>
            <w:tcBorders>
              <w:top w:val="nil"/>
              <w:left w:val="nil"/>
              <w:bottom w:val="single" w:sz="4" w:space="0" w:color="auto"/>
              <w:right w:val="single" w:sz="4" w:space="0" w:color="auto"/>
            </w:tcBorders>
            <w:shd w:val="clear" w:color="auto" w:fill="auto"/>
            <w:vAlign w:val="center"/>
            <w:hideMark/>
          </w:tcPr>
          <w:p w:rsidR="00592BE9" w:rsidRPr="00DB615C" w:rsidRDefault="00045026" w:rsidP="00592BE9">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Учреждения торговли /</w:t>
            </w:r>
          </w:p>
          <w:p w:rsidR="00045026" w:rsidRPr="00DB615C" w:rsidRDefault="00045026" w:rsidP="00592BE9">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общественного питания</w:t>
            </w:r>
          </w:p>
        </w:tc>
        <w:tc>
          <w:tcPr>
            <w:tcW w:w="4739" w:type="dxa"/>
            <w:tcBorders>
              <w:top w:val="nil"/>
              <w:left w:val="nil"/>
              <w:bottom w:val="single" w:sz="4" w:space="0" w:color="auto"/>
              <w:right w:val="single" w:sz="4" w:space="0" w:color="auto"/>
            </w:tcBorders>
            <w:shd w:val="clear" w:color="auto" w:fill="auto"/>
            <w:vAlign w:val="center"/>
            <w:hideMark/>
          </w:tcPr>
          <w:p w:rsidR="00045026" w:rsidRPr="00DB615C" w:rsidRDefault="00823C0B" w:rsidP="00592BE9">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Ч</w:t>
            </w:r>
            <w:r w:rsidR="00045026" w:rsidRPr="00DB615C">
              <w:rPr>
                <w:rFonts w:eastAsia="Times New Roman" w:cs="Times New Roman"/>
                <w:color w:val="000000"/>
                <w:kern w:val="0"/>
                <w:lang w:val="ru-RU" w:eastAsia="ru-RU" w:bidi="ar-SA"/>
              </w:rPr>
              <w:t>астные</w:t>
            </w:r>
            <w:r w:rsidRPr="00DB615C">
              <w:rPr>
                <w:rFonts w:eastAsia="Times New Roman" w:cs="Times New Roman"/>
                <w:color w:val="000000"/>
                <w:kern w:val="0"/>
                <w:lang w:val="ru-RU" w:eastAsia="ru-RU" w:bidi="ar-SA"/>
              </w:rPr>
              <w:t xml:space="preserve"> инвестиции</w:t>
            </w:r>
            <w:r w:rsidR="00133422" w:rsidRPr="00DB615C">
              <w:rPr>
                <w:rFonts w:eastAsia="Times New Roman" w:cs="Times New Roman"/>
                <w:color w:val="000000"/>
                <w:kern w:val="0"/>
                <w:lang w:val="ru-RU" w:eastAsia="ru-RU" w:bidi="ar-SA"/>
              </w:rPr>
              <w:t xml:space="preserve"> 100%</w:t>
            </w:r>
          </w:p>
        </w:tc>
      </w:tr>
      <w:tr w:rsidR="00823C0B" w:rsidRPr="00DB615C" w:rsidTr="00592BE9">
        <w:trPr>
          <w:trHeight w:val="211"/>
          <w:jc w:val="center"/>
        </w:trPr>
        <w:tc>
          <w:tcPr>
            <w:tcW w:w="1121" w:type="dxa"/>
            <w:tcBorders>
              <w:top w:val="nil"/>
              <w:left w:val="single" w:sz="8" w:space="0" w:color="auto"/>
              <w:bottom w:val="single" w:sz="4" w:space="0" w:color="auto"/>
              <w:right w:val="single" w:sz="4" w:space="0" w:color="auto"/>
            </w:tcBorders>
            <w:shd w:val="clear" w:color="auto" w:fill="auto"/>
            <w:noWrap/>
            <w:vAlign w:val="center"/>
            <w:hideMark/>
          </w:tcPr>
          <w:p w:rsidR="00823C0B" w:rsidRPr="00DB615C" w:rsidRDefault="00592BE9" w:rsidP="00592BE9">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7</w:t>
            </w:r>
          </w:p>
        </w:tc>
        <w:tc>
          <w:tcPr>
            <w:tcW w:w="4459" w:type="dxa"/>
            <w:tcBorders>
              <w:top w:val="nil"/>
              <w:left w:val="nil"/>
              <w:bottom w:val="single" w:sz="4" w:space="0" w:color="auto"/>
              <w:right w:val="single" w:sz="4" w:space="0" w:color="auto"/>
            </w:tcBorders>
            <w:shd w:val="clear" w:color="auto" w:fill="auto"/>
            <w:vAlign w:val="center"/>
            <w:hideMark/>
          </w:tcPr>
          <w:p w:rsidR="00823C0B" w:rsidRPr="00DB615C" w:rsidRDefault="00823C0B" w:rsidP="00592BE9">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Объекты бытового обслуживания</w:t>
            </w:r>
          </w:p>
        </w:tc>
        <w:tc>
          <w:tcPr>
            <w:tcW w:w="4739" w:type="dxa"/>
            <w:tcBorders>
              <w:top w:val="nil"/>
              <w:left w:val="nil"/>
              <w:bottom w:val="single" w:sz="4" w:space="0" w:color="auto"/>
              <w:right w:val="single" w:sz="4" w:space="0" w:color="auto"/>
            </w:tcBorders>
            <w:shd w:val="clear" w:color="auto" w:fill="auto"/>
            <w:vAlign w:val="center"/>
            <w:hideMark/>
          </w:tcPr>
          <w:p w:rsidR="00823C0B" w:rsidRPr="00DB615C" w:rsidRDefault="00823C0B" w:rsidP="00592BE9">
            <w:pPr>
              <w:jc w:val="center"/>
              <w:rPr>
                <w:rFonts w:cs="Times New Roman"/>
                <w:lang w:val="ru-RU"/>
              </w:rPr>
            </w:pPr>
            <w:r w:rsidRPr="00DB615C">
              <w:rPr>
                <w:rFonts w:eastAsia="Times New Roman" w:cs="Times New Roman"/>
                <w:color w:val="000000"/>
                <w:kern w:val="0"/>
                <w:lang w:val="ru-RU" w:eastAsia="ru-RU" w:bidi="ar-SA"/>
              </w:rPr>
              <w:t>Частные инвестиции</w:t>
            </w:r>
            <w:r w:rsidR="00133422" w:rsidRPr="00DB615C">
              <w:rPr>
                <w:rFonts w:eastAsia="Times New Roman" w:cs="Times New Roman"/>
                <w:color w:val="000000"/>
                <w:kern w:val="0"/>
                <w:lang w:val="ru-RU" w:eastAsia="ru-RU" w:bidi="ar-SA"/>
              </w:rPr>
              <w:t>100%</w:t>
            </w:r>
          </w:p>
        </w:tc>
      </w:tr>
      <w:tr w:rsidR="00045026" w:rsidRPr="00DB615C" w:rsidTr="00592BE9">
        <w:trPr>
          <w:trHeight w:val="421"/>
          <w:jc w:val="center"/>
        </w:trPr>
        <w:tc>
          <w:tcPr>
            <w:tcW w:w="1121" w:type="dxa"/>
            <w:tcBorders>
              <w:top w:val="nil"/>
              <w:left w:val="single" w:sz="8" w:space="0" w:color="auto"/>
              <w:bottom w:val="single" w:sz="4" w:space="0" w:color="auto"/>
              <w:right w:val="single" w:sz="4" w:space="0" w:color="auto"/>
            </w:tcBorders>
            <w:shd w:val="clear" w:color="auto" w:fill="auto"/>
            <w:noWrap/>
            <w:vAlign w:val="center"/>
            <w:hideMark/>
          </w:tcPr>
          <w:p w:rsidR="00045026" w:rsidRPr="00DB615C" w:rsidRDefault="00592BE9" w:rsidP="00592BE9">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8</w:t>
            </w:r>
          </w:p>
        </w:tc>
        <w:tc>
          <w:tcPr>
            <w:tcW w:w="4459" w:type="dxa"/>
            <w:tcBorders>
              <w:top w:val="nil"/>
              <w:left w:val="nil"/>
              <w:bottom w:val="single" w:sz="4" w:space="0" w:color="auto"/>
              <w:right w:val="single" w:sz="4" w:space="0" w:color="auto"/>
            </w:tcBorders>
            <w:shd w:val="clear" w:color="auto" w:fill="auto"/>
            <w:vAlign w:val="center"/>
            <w:hideMark/>
          </w:tcPr>
          <w:p w:rsidR="00045026" w:rsidRPr="00DB615C" w:rsidRDefault="00045026" w:rsidP="00592BE9">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Объекты курортно-рекреационного назначения</w:t>
            </w:r>
          </w:p>
        </w:tc>
        <w:tc>
          <w:tcPr>
            <w:tcW w:w="4739" w:type="dxa"/>
            <w:tcBorders>
              <w:top w:val="nil"/>
              <w:left w:val="nil"/>
              <w:bottom w:val="single" w:sz="4" w:space="0" w:color="auto"/>
              <w:right w:val="single" w:sz="4" w:space="0" w:color="auto"/>
            </w:tcBorders>
            <w:shd w:val="clear" w:color="auto" w:fill="auto"/>
            <w:noWrap/>
            <w:vAlign w:val="center"/>
            <w:hideMark/>
          </w:tcPr>
          <w:p w:rsidR="00EC5EE6" w:rsidRPr="00DB615C" w:rsidRDefault="00EC5EE6" w:rsidP="00592BE9">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Бюджет 20%/</w:t>
            </w:r>
          </w:p>
          <w:p w:rsidR="00EC5EE6" w:rsidRPr="00DB615C" w:rsidRDefault="00EC5EE6" w:rsidP="00592BE9">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программы </w:t>
            </w:r>
            <w:proofErr w:type="spellStart"/>
            <w:r w:rsidRPr="00DB615C">
              <w:rPr>
                <w:rFonts w:eastAsia="Times New Roman" w:cs="Times New Roman"/>
                <w:color w:val="000000"/>
                <w:kern w:val="0"/>
                <w:lang w:val="ru-RU" w:eastAsia="ru-RU" w:bidi="ar-SA"/>
              </w:rPr>
              <w:t>софинансирования</w:t>
            </w:r>
            <w:proofErr w:type="spellEnd"/>
            <w:r w:rsidRPr="00DB615C">
              <w:rPr>
                <w:rFonts w:eastAsia="Times New Roman" w:cs="Times New Roman"/>
                <w:color w:val="000000"/>
                <w:kern w:val="0"/>
                <w:lang w:val="ru-RU" w:eastAsia="ru-RU" w:bidi="ar-SA"/>
              </w:rPr>
              <w:t xml:space="preserve"> </w:t>
            </w:r>
            <w:r w:rsidR="00592BE9" w:rsidRPr="00DB615C">
              <w:rPr>
                <w:rFonts w:eastAsia="Times New Roman" w:cs="Times New Roman"/>
                <w:color w:val="000000"/>
                <w:kern w:val="0"/>
                <w:lang w:val="ru-RU" w:eastAsia="ru-RU" w:bidi="ar-SA"/>
              </w:rPr>
              <w:t>7</w:t>
            </w:r>
            <w:r w:rsidRPr="00DB615C">
              <w:rPr>
                <w:rFonts w:eastAsia="Times New Roman" w:cs="Times New Roman"/>
                <w:color w:val="000000"/>
                <w:kern w:val="0"/>
                <w:lang w:val="ru-RU" w:eastAsia="ru-RU" w:bidi="ar-SA"/>
              </w:rPr>
              <w:t>0%/</w:t>
            </w:r>
          </w:p>
          <w:p w:rsidR="00045026" w:rsidRPr="00DB615C" w:rsidRDefault="00EC5EE6" w:rsidP="00592BE9">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частные инвестиции </w:t>
            </w:r>
            <w:r w:rsidR="00592BE9" w:rsidRPr="00DB615C">
              <w:rPr>
                <w:rFonts w:eastAsia="Times New Roman" w:cs="Times New Roman"/>
                <w:color w:val="000000"/>
                <w:kern w:val="0"/>
                <w:lang w:val="ru-RU" w:eastAsia="ru-RU" w:bidi="ar-SA"/>
              </w:rPr>
              <w:t>1</w:t>
            </w:r>
            <w:r w:rsidRPr="00DB615C">
              <w:rPr>
                <w:rFonts w:eastAsia="Times New Roman" w:cs="Times New Roman"/>
                <w:color w:val="000000"/>
                <w:kern w:val="0"/>
                <w:lang w:val="ru-RU" w:eastAsia="ru-RU" w:bidi="ar-SA"/>
              </w:rPr>
              <w:t>0%</w:t>
            </w:r>
          </w:p>
        </w:tc>
      </w:tr>
      <w:tr w:rsidR="00045026" w:rsidRPr="00DB615C" w:rsidTr="00592BE9">
        <w:trPr>
          <w:trHeight w:val="421"/>
          <w:jc w:val="center"/>
        </w:trPr>
        <w:tc>
          <w:tcPr>
            <w:tcW w:w="1121" w:type="dxa"/>
            <w:tcBorders>
              <w:top w:val="nil"/>
              <w:left w:val="single" w:sz="8" w:space="0" w:color="auto"/>
              <w:bottom w:val="single" w:sz="4" w:space="0" w:color="auto"/>
              <w:right w:val="single" w:sz="4" w:space="0" w:color="auto"/>
            </w:tcBorders>
            <w:shd w:val="clear" w:color="auto" w:fill="auto"/>
            <w:noWrap/>
            <w:vAlign w:val="center"/>
            <w:hideMark/>
          </w:tcPr>
          <w:p w:rsidR="00045026" w:rsidRPr="00DB615C" w:rsidRDefault="00592BE9" w:rsidP="00592BE9">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9</w:t>
            </w:r>
          </w:p>
        </w:tc>
        <w:tc>
          <w:tcPr>
            <w:tcW w:w="4459" w:type="dxa"/>
            <w:tcBorders>
              <w:top w:val="nil"/>
              <w:left w:val="nil"/>
              <w:bottom w:val="single" w:sz="4" w:space="0" w:color="auto"/>
              <w:right w:val="single" w:sz="4" w:space="0" w:color="auto"/>
            </w:tcBorders>
            <w:shd w:val="clear" w:color="auto" w:fill="auto"/>
            <w:vAlign w:val="center"/>
            <w:hideMark/>
          </w:tcPr>
          <w:p w:rsidR="00045026" w:rsidRPr="00DB615C" w:rsidRDefault="00045026" w:rsidP="00592BE9">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Объекты коммунального хозяйства и пожарной охраны</w:t>
            </w:r>
          </w:p>
        </w:tc>
        <w:tc>
          <w:tcPr>
            <w:tcW w:w="4739" w:type="dxa"/>
            <w:tcBorders>
              <w:top w:val="nil"/>
              <w:left w:val="nil"/>
              <w:bottom w:val="single" w:sz="4" w:space="0" w:color="auto"/>
              <w:right w:val="single" w:sz="4" w:space="0" w:color="auto"/>
            </w:tcBorders>
            <w:shd w:val="clear" w:color="auto" w:fill="auto"/>
            <w:noWrap/>
            <w:vAlign w:val="center"/>
            <w:hideMark/>
          </w:tcPr>
          <w:p w:rsidR="00EC5EE6" w:rsidRPr="00DB615C" w:rsidRDefault="00EC5EE6" w:rsidP="00592BE9">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Бюджет 20%/</w:t>
            </w:r>
          </w:p>
          <w:p w:rsidR="00045026" w:rsidRPr="00DB615C" w:rsidRDefault="00EC5EE6" w:rsidP="00592BE9">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программы </w:t>
            </w:r>
            <w:proofErr w:type="spellStart"/>
            <w:r w:rsidRPr="00DB615C">
              <w:rPr>
                <w:rFonts w:eastAsia="Times New Roman" w:cs="Times New Roman"/>
                <w:color w:val="000000"/>
                <w:kern w:val="0"/>
                <w:lang w:val="ru-RU" w:eastAsia="ru-RU" w:bidi="ar-SA"/>
              </w:rPr>
              <w:t>софинансирования</w:t>
            </w:r>
            <w:proofErr w:type="spellEnd"/>
            <w:r w:rsidRPr="00DB615C">
              <w:rPr>
                <w:rFonts w:eastAsia="Times New Roman" w:cs="Times New Roman"/>
                <w:color w:val="000000"/>
                <w:kern w:val="0"/>
                <w:lang w:val="ru-RU" w:eastAsia="ru-RU" w:bidi="ar-SA"/>
              </w:rPr>
              <w:t xml:space="preserve"> 80%</w:t>
            </w:r>
          </w:p>
        </w:tc>
      </w:tr>
      <w:tr w:rsidR="00045026" w:rsidRPr="00DB615C" w:rsidTr="00592BE9">
        <w:trPr>
          <w:trHeight w:val="632"/>
          <w:jc w:val="center"/>
        </w:trPr>
        <w:tc>
          <w:tcPr>
            <w:tcW w:w="1121" w:type="dxa"/>
            <w:tcBorders>
              <w:top w:val="nil"/>
              <w:left w:val="single" w:sz="8" w:space="0" w:color="auto"/>
              <w:bottom w:val="single" w:sz="4" w:space="0" w:color="auto"/>
              <w:right w:val="single" w:sz="4" w:space="0" w:color="auto"/>
            </w:tcBorders>
            <w:shd w:val="clear" w:color="auto" w:fill="auto"/>
            <w:noWrap/>
            <w:vAlign w:val="center"/>
            <w:hideMark/>
          </w:tcPr>
          <w:p w:rsidR="00045026" w:rsidRPr="00DB615C" w:rsidRDefault="00045026" w:rsidP="00592BE9">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w:t>
            </w:r>
            <w:r w:rsidR="00592BE9" w:rsidRPr="00DB615C">
              <w:rPr>
                <w:rFonts w:eastAsia="Times New Roman" w:cs="Times New Roman"/>
                <w:color w:val="000000"/>
                <w:kern w:val="0"/>
                <w:lang w:val="ru-RU" w:eastAsia="ru-RU" w:bidi="ar-SA"/>
              </w:rPr>
              <w:t>0</w:t>
            </w:r>
          </w:p>
        </w:tc>
        <w:tc>
          <w:tcPr>
            <w:tcW w:w="4459" w:type="dxa"/>
            <w:tcBorders>
              <w:top w:val="nil"/>
              <w:left w:val="nil"/>
              <w:bottom w:val="single" w:sz="4" w:space="0" w:color="auto"/>
              <w:right w:val="single" w:sz="4" w:space="0" w:color="auto"/>
            </w:tcBorders>
            <w:shd w:val="clear" w:color="auto" w:fill="auto"/>
            <w:vAlign w:val="center"/>
            <w:hideMark/>
          </w:tcPr>
          <w:p w:rsidR="00045026" w:rsidRPr="00DB615C" w:rsidRDefault="00045026" w:rsidP="00592BE9">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Объекты транспортно-логистических комплексов и придорожного сервиса</w:t>
            </w:r>
          </w:p>
        </w:tc>
        <w:tc>
          <w:tcPr>
            <w:tcW w:w="4739" w:type="dxa"/>
            <w:tcBorders>
              <w:top w:val="nil"/>
              <w:left w:val="nil"/>
              <w:bottom w:val="single" w:sz="4" w:space="0" w:color="auto"/>
              <w:right w:val="single" w:sz="4" w:space="0" w:color="auto"/>
            </w:tcBorders>
            <w:shd w:val="clear" w:color="auto" w:fill="auto"/>
            <w:vAlign w:val="center"/>
            <w:hideMark/>
          </w:tcPr>
          <w:p w:rsidR="00045026" w:rsidRPr="00DB615C" w:rsidRDefault="00045026" w:rsidP="00592BE9">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частные</w:t>
            </w:r>
            <w:r w:rsidR="00133422" w:rsidRPr="00DB615C">
              <w:rPr>
                <w:rFonts w:eastAsia="Times New Roman" w:cs="Times New Roman"/>
                <w:color w:val="000000"/>
                <w:kern w:val="0"/>
                <w:lang w:val="ru-RU" w:eastAsia="ru-RU" w:bidi="ar-SA"/>
              </w:rPr>
              <w:t>100%</w:t>
            </w:r>
          </w:p>
        </w:tc>
      </w:tr>
    </w:tbl>
    <w:p w:rsidR="00276079" w:rsidRPr="00DB615C" w:rsidRDefault="00276079" w:rsidP="00276079">
      <w:pPr>
        <w:widowControl/>
        <w:suppressAutoHyphens w:val="0"/>
        <w:autoSpaceDN/>
        <w:textAlignment w:val="auto"/>
        <w:rPr>
          <w:rFonts w:eastAsia="Times New Roman" w:cs="Times New Roman"/>
          <w:spacing w:val="2"/>
          <w:sz w:val="28"/>
          <w:szCs w:val="28"/>
          <w:lang w:val="ru-RU" w:eastAsia="ru-RU"/>
        </w:rPr>
      </w:pPr>
      <w:r w:rsidRPr="00DB615C">
        <w:rPr>
          <w:rFonts w:eastAsia="Times New Roman" w:cs="Times New Roman"/>
          <w:spacing w:val="2"/>
          <w:sz w:val="28"/>
          <w:szCs w:val="28"/>
          <w:lang w:val="ru-RU" w:eastAsia="ru-RU"/>
        </w:rPr>
        <w:lastRenderedPageBreak/>
        <w:t>При расчете источников  и % финансирования программных мероприятий, прин</w:t>
      </w:r>
      <w:r w:rsidRPr="00DB615C">
        <w:rPr>
          <w:rFonts w:eastAsia="Times New Roman" w:cs="Times New Roman"/>
          <w:spacing w:val="2"/>
          <w:sz w:val="28"/>
          <w:szCs w:val="28"/>
          <w:lang w:val="ru-RU" w:eastAsia="ru-RU"/>
        </w:rPr>
        <w:t>я</w:t>
      </w:r>
      <w:r w:rsidRPr="00DB615C">
        <w:rPr>
          <w:rFonts w:eastAsia="Times New Roman" w:cs="Times New Roman"/>
          <w:spacing w:val="2"/>
          <w:sz w:val="28"/>
          <w:szCs w:val="28"/>
          <w:lang w:val="ru-RU" w:eastAsia="ru-RU"/>
        </w:rPr>
        <w:t xml:space="preserve">ты: </w:t>
      </w:r>
    </w:p>
    <w:p w:rsidR="00276079" w:rsidRPr="00DB615C" w:rsidRDefault="00276079" w:rsidP="00276079">
      <w:pPr>
        <w:widowControl/>
        <w:suppressAutoHyphens w:val="0"/>
        <w:autoSpaceDN/>
        <w:jc w:val="center"/>
        <w:textAlignment w:val="auto"/>
        <w:rPr>
          <w:rFonts w:eastAsia="Times New Roman" w:cs="Times New Roman"/>
          <w:color w:val="000000"/>
          <w:kern w:val="0"/>
          <w:sz w:val="28"/>
          <w:szCs w:val="28"/>
          <w:lang w:val="ru-RU" w:eastAsia="ru-RU" w:bidi="ar-SA"/>
        </w:rPr>
      </w:pPr>
      <w:r w:rsidRPr="00DB615C">
        <w:rPr>
          <w:rFonts w:eastAsia="Times New Roman" w:cs="Times New Roman"/>
          <w:color w:val="000000"/>
          <w:kern w:val="0"/>
          <w:sz w:val="28"/>
          <w:szCs w:val="28"/>
          <w:lang w:val="ru-RU" w:eastAsia="ru-RU" w:bidi="ar-SA"/>
        </w:rPr>
        <w:t>Бюджет поселения</w:t>
      </w:r>
      <w:r w:rsidR="00133422" w:rsidRPr="00DB615C">
        <w:rPr>
          <w:rFonts w:eastAsia="Times New Roman" w:cs="Times New Roman"/>
          <w:color w:val="000000"/>
          <w:kern w:val="0"/>
          <w:sz w:val="28"/>
          <w:szCs w:val="28"/>
          <w:lang w:val="ru-RU" w:eastAsia="ru-RU" w:bidi="ar-SA"/>
        </w:rPr>
        <w:t xml:space="preserve">/района </w:t>
      </w:r>
      <w:r w:rsidRPr="00DB615C">
        <w:rPr>
          <w:rFonts w:eastAsia="Times New Roman" w:cs="Times New Roman"/>
          <w:color w:val="000000"/>
          <w:kern w:val="0"/>
          <w:sz w:val="28"/>
          <w:szCs w:val="28"/>
          <w:lang w:val="ru-RU" w:eastAsia="ru-RU" w:bidi="ar-SA"/>
        </w:rPr>
        <w:t xml:space="preserve"> 20%-50%</w:t>
      </w:r>
    </w:p>
    <w:p w:rsidR="00276079" w:rsidRPr="00DB615C" w:rsidRDefault="00276079" w:rsidP="00276079">
      <w:pPr>
        <w:widowControl/>
        <w:suppressAutoHyphens w:val="0"/>
        <w:autoSpaceDN/>
        <w:jc w:val="center"/>
        <w:textAlignment w:val="auto"/>
        <w:rPr>
          <w:rFonts w:eastAsia="Times New Roman" w:cs="Times New Roman"/>
          <w:color w:val="000000"/>
          <w:kern w:val="0"/>
          <w:sz w:val="28"/>
          <w:szCs w:val="28"/>
          <w:lang w:val="ru-RU" w:eastAsia="ru-RU" w:bidi="ar-SA"/>
        </w:rPr>
      </w:pPr>
      <w:r w:rsidRPr="00DB615C">
        <w:rPr>
          <w:rFonts w:eastAsia="Times New Roman" w:cs="Times New Roman"/>
          <w:color w:val="000000"/>
          <w:kern w:val="0"/>
          <w:sz w:val="28"/>
          <w:szCs w:val="28"/>
          <w:lang w:val="ru-RU" w:eastAsia="ru-RU" w:bidi="ar-SA"/>
        </w:rPr>
        <w:t xml:space="preserve">программы </w:t>
      </w:r>
      <w:proofErr w:type="spellStart"/>
      <w:r w:rsidRPr="00DB615C">
        <w:rPr>
          <w:rFonts w:eastAsia="Times New Roman" w:cs="Times New Roman"/>
          <w:color w:val="000000"/>
          <w:kern w:val="0"/>
          <w:sz w:val="28"/>
          <w:szCs w:val="28"/>
          <w:lang w:val="ru-RU" w:eastAsia="ru-RU" w:bidi="ar-SA"/>
        </w:rPr>
        <w:t>софинансирования</w:t>
      </w:r>
      <w:proofErr w:type="spellEnd"/>
      <w:r w:rsidRPr="00DB615C">
        <w:rPr>
          <w:rFonts w:eastAsia="Times New Roman" w:cs="Times New Roman"/>
          <w:color w:val="000000"/>
          <w:kern w:val="0"/>
          <w:sz w:val="28"/>
          <w:szCs w:val="28"/>
          <w:lang w:val="ru-RU" w:eastAsia="ru-RU" w:bidi="ar-SA"/>
        </w:rPr>
        <w:t xml:space="preserve"> </w:t>
      </w:r>
      <w:r w:rsidR="00592BE9" w:rsidRPr="00DB615C">
        <w:rPr>
          <w:rFonts w:eastAsia="Times New Roman" w:cs="Times New Roman"/>
          <w:color w:val="000000"/>
          <w:kern w:val="0"/>
          <w:sz w:val="28"/>
          <w:szCs w:val="28"/>
          <w:lang w:val="ru-RU" w:eastAsia="ru-RU" w:bidi="ar-SA"/>
        </w:rPr>
        <w:t>7</w:t>
      </w:r>
      <w:r w:rsidRPr="00DB615C">
        <w:rPr>
          <w:rFonts w:eastAsia="Times New Roman" w:cs="Times New Roman"/>
          <w:color w:val="000000"/>
          <w:kern w:val="0"/>
          <w:sz w:val="28"/>
          <w:szCs w:val="28"/>
          <w:lang w:val="ru-RU" w:eastAsia="ru-RU" w:bidi="ar-SA"/>
        </w:rPr>
        <w:t>0%-80%;</w:t>
      </w:r>
    </w:p>
    <w:p w:rsidR="00276079" w:rsidRPr="00DB615C" w:rsidRDefault="00276079" w:rsidP="00276079">
      <w:pPr>
        <w:jc w:val="center"/>
        <w:rPr>
          <w:rFonts w:eastAsia="Times New Roman" w:cs="Times New Roman"/>
          <w:color w:val="000000"/>
          <w:kern w:val="0"/>
          <w:sz w:val="28"/>
          <w:szCs w:val="28"/>
          <w:lang w:val="ru-RU" w:eastAsia="ru-RU" w:bidi="ar-SA"/>
        </w:rPr>
      </w:pPr>
      <w:r w:rsidRPr="00DB615C">
        <w:rPr>
          <w:rFonts w:eastAsia="Times New Roman" w:cs="Times New Roman"/>
          <w:color w:val="000000"/>
          <w:kern w:val="0"/>
          <w:sz w:val="28"/>
          <w:szCs w:val="28"/>
          <w:lang w:val="ru-RU" w:eastAsia="ru-RU" w:bidi="ar-SA"/>
        </w:rPr>
        <w:t xml:space="preserve">частные инвестиции </w:t>
      </w:r>
      <w:r w:rsidR="00592BE9" w:rsidRPr="00DB615C">
        <w:rPr>
          <w:rFonts w:eastAsia="Times New Roman" w:cs="Times New Roman"/>
          <w:color w:val="000000"/>
          <w:kern w:val="0"/>
          <w:sz w:val="28"/>
          <w:szCs w:val="28"/>
          <w:lang w:val="ru-RU" w:eastAsia="ru-RU" w:bidi="ar-SA"/>
        </w:rPr>
        <w:t>1</w:t>
      </w:r>
      <w:r w:rsidRPr="00DB615C">
        <w:rPr>
          <w:rFonts w:eastAsia="Times New Roman" w:cs="Times New Roman"/>
          <w:color w:val="000000"/>
          <w:kern w:val="0"/>
          <w:sz w:val="28"/>
          <w:szCs w:val="28"/>
          <w:lang w:val="ru-RU" w:eastAsia="ru-RU" w:bidi="ar-SA"/>
        </w:rPr>
        <w:t>0%</w:t>
      </w:r>
      <w:r w:rsidR="00F52A7E" w:rsidRPr="00DB615C">
        <w:rPr>
          <w:rFonts w:eastAsia="Times New Roman" w:cs="Times New Roman"/>
          <w:color w:val="000000"/>
          <w:kern w:val="0"/>
          <w:sz w:val="28"/>
          <w:szCs w:val="28"/>
          <w:lang w:val="ru-RU" w:eastAsia="ru-RU" w:bidi="ar-SA"/>
        </w:rPr>
        <w:t>-100%</w:t>
      </w:r>
    </w:p>
    <w:p w:rsidR="00513DA3" w:rsidRPr="00DB615C" w:rsidRDefault="00276079" w:rsidP="00276079">
      <w:pPr>
        <w:rPr>
          <w:rFonts w:eastAsia="Times New Roman" w:cs="Times New Roman"/>
          <w:spacing w:val="2"/>
          <w:sz w:val="28"/>
          <w:szCs w:val="28"/>
          <w:lang w:val="ru-RU" w:eastAsia="ru-RU"/>
        </w:rPr>
      </w:pPr>
      <w:r w:rsidRPr="00DB615C">
        <w:rPr>
          <w:rFonts w:eastAsia="Times New Roman" w:cs="Times New Roman"/>
          <w:spacing w:val="2"/>
          <w:sz w:val="28"/>
          <w:szCs w:val="28"/>
          <w:lang w:val="ru-RU" w:eastAsia="ru-RU"/>
        </w:rPr>
        <w:t>У</w:t>
      </w:r>
      <w:r w:rsidR="00475E6C" w:rsidRPr="00DB615C">
        <w:rPr>
          <w:rFonts w:eastAsia="Times New Roman" w:cs="Times New Roman"/>
          <w:spacing w:val="2"/>
          <w:sz w:val="28"/>
          <w:szCs w:val="28"/>
          <w:lang w:val="ru-RU" w:eastAsia="ru-RU"/>
        </w:rPr>
        <w:t xml:space="preserve">ровень </w:t>
      </w:r>
      <w:proofErr w:type="spellStart"/>
      <w:r w:rsidR="00475E6C" w:rsidRPr="00DB615C">
        <w:rPr>
          <w:rFonts w:eastAsia="Times New Roman" w:cs="Times New Roman"/>
          <w:spacing w:val="2"/>
          <w:sz w:val="28"/>
          <w:szCs w:val="28"/>
          <w:lang w:val="ru-RU" w:eastAsia="ru-RU"/>
        </w:rPr>
        <w:t>софинансирования</w:t>
      </w:r>
      <w:proofErr w:type="spellEnd"/>
      <w:r w:rsidR="00475E6C" w:rsidRPr="00DB615C">
        <w:rPr>
          <w:rFonts w:eastAsia="Times New Roman" w:cs="Times New Roman"/>
          <w:spacing w:val="2"/>
          <w:sz w:val="28"/>
          <w:szCs w:val="28"/>
          <w:lang w:val="ru-RU" w:eastAsia="ru-RU"/>
        </w:rPr>
        <w:t xml:space="preserve"> расходного обязательства субъекта РФ не может быть установлен выше 95% и ниже 5% расходного обязательства (п. 13 Правил формирования и распределения субсидий).</w:t>
      </w:r>
    </w:p>
    <w:p w:rsidR="0034698A" w:rsidRPr="00DB615C" w:rsidRDefault="0034698A" w:rsidP="00DA7983">
      <w:pPr>
        <w:pStyle w:val="20"/>
        <w:numPr>
          <w:ilvl w:val="0"/>
          <w:numId w:val="32"/>
        </w:numPr>
        <w:spacing w:before="360" w:line="276" w:lineRule="auto"/>
        <w:jc w:val="center"/>
        <w:rPr>
          <w:rFonts w:ascii="Times New Roman" w:hAnsi="Times New Roman" w:cs="Times New Roman"/>
          <w:iCs/>
          <w:color w:val="auto"/>
          <w:sz w:val="28"/>
          <w:szCs w:val="32"/>
          <w:lang w:val="ru-RU"/>
        </w:rPr>
      </w:pPr>
      <w:bookmarkStart w:id="25" w:name="_Toc491349811"/>
      <w:r w:rsidRPr="00DB615C">
        <w:rPr>
          <w:rFonts w:ascii="Times New Roman" w:hAnsi="Times New Roman" w:cs="Times New Roman"/>
          <w:iCs/>
          <w:color w:val="auto"/>
          <w:sz w:val="28"/>
          <w:szCs w:val="32"/>
          <w:lang w:val="ru-RU"/>
        </w:rPr>
        <w:t>ОЦЕНКА ЭФФЕКТИВНОСТИ МЕРОПРИЯТИЙ</w:t>
      </w:r>
      <w:bookmarkEnd w:id="25"/>
    </w:p>
    <w:p w:rsidR="00513DA3" w:rsidRPr="00DB615C" w:rsidRDefault="00513DA3" w:rsidP="00513DA3">
      <w:pPr>
        <w:rPr>
          <w:lang w:val="ru-RU"/>
        </w:rPr>
      </w:pPr>
    </w:p>
    <w:p w:rsidR="00513DA3" w:rsidRPr="00DB615C" w:rsidRDefault="00513DA3" w:rsidP="00513DA3">
      <w:pPr>
        <w:rPr>
          <w:lang w:val="ru-RU"/>
        </w:rPr>
      </w:pPr>
    </w:p>
    <w:p w:rsidR="00D4222A" w:rsidRPr="00DB615C" w:rsidRDefault="0034698A" w:rsidP="00133422">
      <w:pPr>
        <w:pStyle w:val="aff6"/>
        <w:spacing w:before="0" w:after="0" w:line="276" w:lineRule="auto"/>
        <w:ind w:firstLine="360"/>
        <w:jc w:val="left"/>
        <w:rPr>
          <w:rFonts w:eastAsia="Times New Roman" w:cs="Times New Roman"/>
          <w:kern w:val="0"/>
          <w:sz w:val="28"/>
          <w:szCs w:val="28"/>
          <w:lang w:val="ru-RU" w:eastAsia="ru-RU" w:bidi="ar-SA"/>
        </w:rPr>
        <w:sectPr w:rsidR="00D4222A" w:rsidRPr="00DB615C" w:rsidSect="006D5582">
          <w:pgSz w:w="11907" w:h="16840" w:code="9"/>
          <w:pgMar w:top="539" w:right="708" w:bottom="902" w:left="1106" w:header="720" w:footer="266" w:gutter="0"/>
          <w:cols w:space="720"/>
          <w:docGrid w:linePitch="326"/>
        </w:sectPr>
      </w:pPr>
      <w:r w:rsidRPr="00DB615C">
        <w:rPr>
          <w:rFonts w:ascii="Times New Roman" w:eastAsia="Times New Roman" w:hAnsi="Times New Roman" w:cs="Times New Roman"/>
          <w:spacing w:val="2"/>
          <w:sz w:val="28"/>
          <w:szCs w:val="28"/>
          <w:lang w:val="ru-RU" w:eastAsia="ru-RU"/>
        </w:rPr>
        <w:t>Задачи « Программы комплексного развития социальной инфраструктуры» направлены на повышение благосостояния человека, обеспечения должного уро</w:t>
      </w:r>
      <w:r w:rsidRPr="00DB615C">
        <w:rPr>
          <w:rFonts w:ascii="Times New Roman" w:eastAsia="Times New Roman" w:hAnsi="Times New Roman" w:cs="Times New Roman"/>
          <w:spacing w:val="2"/>
          <w:sz w:val="28"/>
          <w:szCs w:val="28"/>
          <w:lang w:val="ru-RU" w:eastAsia="ru-RU"/>
        </w:rPr>
        <w:t>в</w:t>
      </w:r>
      <w:r w:rsidRPr="00DB615C">
        <w:rPr>
          <w:rFonts w:ascii="Times New Roman" w:eastAsia="Times New Roman" w:hAnsi="Times New Roman" w:cs="Times New Roman"/>
          <w:spacing w:val="2"/>
          <w:sz w:val="28"/>
          <w:szCs w:val="28"/>
          <w:lang w:val="ru-RU" w:eastAsia="ru-RU"/>
        </w:rPr>
        <w:t>ня и качества жизни. Основными ее направлениями являются: регулирование з</w:t>
      </w:r>
      <w:r w:rsidRPr="00DB615C">
        <w:rPr>
          <w:rFonts w:ascii="Times New Roman" w:eastAsia="Times New Roman" w:hAnsi="Times New Roman" w:cs="Times New Roman"/>
          <w:spacing w:val="2"/>
          <w:sz w:val="28"/>
          <w:szCs w:val="28"/>
          <w:lang w:val="ru-RU" w:eastAsia="ru-RU"/>
        </w:rPr>
        <w:t>а</w:t>
      </w:r>
      <w:r w:rsidRPr="00DB615C">
        <w:rPr>
          <w:rFonts w:ascii="Times New Roman" w:eastAsia="Times New Roman" w:hAnsi="Times New Roman" w:cs="Times New Roman"/>
          <w:spacing w:val="2"/>
          <w:sz w:val="28"/>
          <w:szCs w:val="28"/>
          <w:lang w:val="ru-RU" w:eastAsia="ru-RU"/>
        </w:rPr>
        <w:t>нятости, совершенствование  трудовых  качеств работников, поддержание здор</w:t>
      </w:r>
      <w:r w:rsidRPr="00DB615C">
        <w:rPr>
          <w:rFonts w:ascii="Times New Roman" w:eastAsia="Times New Roman" w:hAnsi="Times New Roman" w:cs="Times New Roman"/>
          <w:spacing w:val="2"/>
          <w:sz w:val="28"/>
          <w:szCs w:val="28"/>
          <w:lang w:val="ru-RU" w:eastAsia="ru-RU"/>
        </w:rPr>
        <w:t>о</w:t>
      </w:r>
      <w:r w:rsidRPr="00DB615C">
        <w:rPr>
          <w:rFonts w:ascii="Times New Roman" w:eastAsia="Times New Roman" w:hAnsi="Times New Roman" w:cs="Times New Roman"/>
          <w:spacing w:val="2"/>
          <w:sz w:val="28"/>
          <w:szCs w:val="28"/>
          <w:lang w:val="ru-RU" w:eastAsia="ru-RU"/>
        </w:rPr>
        <w:t>вья, культурного и образовательного уровня,  социальное обеспечение</w:t>
      </w:r>
      <w:r w:rsidRPr="00DB615C">
        <w:rPr>
          <w:rFonts w:ascii="Times New Roman" w:hAnsi="Times New Roman" w:cs="Times New Roman"/>
          <w:sz w:val="28"/>
          <w:szCs w:val="28"/>
          <w:shd w:val="clear" w:color="auto" w:fill="FFFFFF"/>
          <w:lang w:val="ru-RU"/>
        </w:rPr>
        <w:t xml:space="preserve">. </w:t>
      </w:r>
    </w:p>
    <w:p w:rsidR="0073131A" w:rsidRPr="00DB615C" w:rsidRDefault="0073131A" w:rsidP="00324302">
      <w:pPr>
        <w:pStyle w:val="ad"/>
        <w:tabs>
          <w:tab w:val="left" w:pos="284"/>
        </w:tabs>
        <w:spacing w:line="276" w:lineRule="auto"/>
        <w:jc w:val="right"/>
        <w:rPr>
          <w:rFonts w:cs="Times New Roman"/>
          <w:i/>
          <w:sz w:val="28"/>
          <w:szCs w:val="28"/>
          <w:lang w:val="ru-RU"/>
        </w:rPr>
      </w:pPr>
      <w:r w:rsidRPr="00DB615C">
        <w:rPr>
          <w:rFonts w:cs="Times New Roman"/>
          <w:i/>
          <w:sz w:val="28"/>
          <w:szCs w:val="28"/>
          <w:lang w:val="ru-RU"/>
        </w:rPr>
        <w:lastRenderedPageBreak/>
        <w:t>Таблица</w:t>
      </w:r>
      <w:r w:rsidR="00973E83" w:rsidRPr="00DB615C">
        <w:rPr>
          <w:rFonts w:cs="Times New Roman"/>
          <w:i/>
          <w:sz w:val="28"/>
          <w:szCs w:val="28"/>
          <w:lang w:val="ru-RU"/>
        </w:rPr>
        <w:t xml:space="preserve"> </w:t>
      </w:r>
      <w:r w:rsidR="0084708B" w:rsidRPr="00DB615C">
        <w:rPr>
          <w:rFonts w:cs="Times New Roman"/>
          <w:i/>
          <w:sz w:val="28"/>
          <w:szCs w:val="28"/>
          <w:lang w:val="ru-RU"/>
        </w:rPr>
        <w:t>22</w:t>
      </w:r>
      <w:r w:rsidRPr="00DB615C">
        <w:rPr>
          <w:rFonts w:cs="Times New Roman"/>
          <w:i/>
          <w:sz w:val="28"/>
          <w:szCs w:val="28"/>
          <w:lang w:val="ru-RU"/>
        </w:rPr>
        <w:t>.Сводная</w:t>
      </w:r>
      <w:r w:rsidR="00973E83" w:rsidRPr="00DB615C">
        <w:rPr>
          <w:rFonts w:cs="Times New Roman"/>
          <w:i/>
          <w:sz w:val="28"/>
          <w:szCs w:val="28"/>
          <w:lang w:val="ru-RU"/>
        </w:rPr>
        <w:t xml:space="preserve"> </w:t>
      </w:r>
      <w:r w:rsidRPr="00DB615C">
        <w:rPr>
          <w:rFonts w:cs="Times New Roman"/>
          <w:i/>
          <w:sz w:val="28"/>
          <w:szCs w:val="28"/>
          <w:lang w:val="ru-RU"/>
        </w:rPr>
        <w:t>таблица</w:t>
      </w:r>
      <w:r w:rsidR="00B674B4" w:rsidRPr="00DB615C">
        <w:rPr>
          <w:rFonts w:cs="Times New Roman"/>
          <w:i/>
          <w:sz w:val="28"/>
          <w:szCs w:val="28"/>
          <w:lang w:val="ru-RU"/>
        </w:rPr>
        <w:t>.</w:t>
      </w:r>
    </w:p>
    <w:tbl>
      <w:tblPr>
        <w:tblW w:w="15440" w:type="dxa"/>
        <w:jc w:val="center"/>
        <w:tblInd w:w="94" w:type="dxa"/>
        <w:tblLook w:val="04A0" w:firstRow="1" w:lastRow="0" w:firstColumn="1" w:lastColumn="0" w:noHBand="0" w:noVBand="1"/>
      </w:tblPr>
      <w:tblGrid>
        <w:gridCol w:w="538"/>
        <w:gridCol w:w="4000"/>
        <w:gridCol w:w="1378"/>
        <w:gridCol w:w="1025"/>
        <w:gridCol w:w="1387"/>
        <w:gridCol w:w="1362"/>
        <w:gridCol w:w="1260"/>
        <w:gridCol w:w="1282"/>
        <w:gridCol w:w="1680"/>
        <w:gridCol w:w="1528"/>
      </w:tblGrid>
      <w:tr w:rsidR="00B674B4" w:rsidRPr="00DB615C" w:rsidTr="000C0FC5">
        <w:trPr>
          <w:trHeight w:val="665"/>
          <w:jc w:val="center"/>
        </w:trPr>
        <w:tc>
          <w:tcPr>
            <w:tcW w:w="538"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 xml:space="preserve">№ </w:t>
            </w:r>
            <w:proofErr w:type="spellStart"/>
            <w:r w:rsidRPr="00DB615C">
              <w:rPr>
                <w:rFonts w:eastAsia="Times New Roman" w:cs="Times New Roman"/>
                <w:bCs/>
                <w:color w:val="000000"/>
                <w:kern w:val="0"/>
                <w:lang w:val="ru-RU" w:eastAsia="ru-RU" w:bidi="ar-SA"/>
              </w:rPr>
              <w:t>пп</w:t>
            </w:r>
            <w:proofErr w:type="spellEnd"/>
          </w:p>
        </w:tc>
        <w:tc>
          <w:tcPr>
            <w:tcW w:w="4000" w:type="dxa"/>
            <w:tcBorders>
              <w:top w:val="single" w:sz="4" w:space="0" w:color="auto"/>
              <w:left w:val="nil"/>
              <w:bottom w:val="single" w:sz="4" w:space="0" w:color="auto"/>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Наименование</w:t>
            </w:r>
          </w:p>
        </w:tc>
        <w:tc>
          <w:tcPr>
            <w:tcW w:w="1378" w:type="dxa"/>
            <w:tcBorders>
              <w:top w:val="single" w:sz="4" w:space="0" w:color="auto"/>
              <w:left w:val="nil"/>
              <w:bottom w:val="single" w:sz="4" w:space="0" w:color="auto"/>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ИТОГО</w:t>
            </w:r>
          </w:p>
        </w:tc>
        <w:tc>
          <w:tcPr>
            <w:tcW w:w="1025" w:type="dxa"/>
            <w:tcBorders>
              <w:top w:val="single" w:sz="4" w:space="0" w:color="auto"/>
              <w:left w:val="nil"/>
              <w:bottom w:val="single" w:sz="4" w:space="0" w:color="auto"/>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2017г.</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2018г.</w:t>
            </w:r>
          </w:p>
        </w:tc>
        <w:tc>
          <w:tcPr>
            <w:tcW w:w="1362" w:type="dxa"/>
            <w:tcBorders>
              <w:top w:val="single" w:sz="4" w:space="0" w:color="auto"/>
              <w:left w:val="nil"/>
              <w:bottom w:val="single" w:sz="4" w:space="0" w:color="auto"/>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2019г.</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2020г.</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2021</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2022 – 2026г.</w:t>
            </w:r>
          </w:p>
        </w:tc>
        <w:tc>
          <w:tcPr>
            <w:tcW w:w="1528" w:type="dxa"/>
            <w:tcBorders>
              <w:top w:val="single" w:sz="8" w:space="0" w:color="auto"/>
              <w:left w:val="nil"/>
              <w:bottom w:val="nil"/>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2027-2030г.</w:t>
            </w:r>
          </w:p>
        </w:tc>
      </w:tr>
      <w:tr w:rsidR="00B674B4" w:rsidRPr="00DB615C" w:rsidTr="000C0FC5">
        <w:trPr>
          <w:trHeight w:val="341"/>
          <w:jc w:val="center"/>
        </w:trPr>
        <w:tc>
          <w:tcPr>
            <w:tcW w:w="538" w:type="dxa"/>
            <w:tcBorders>
              <w:top w:val="nil"/>
              <w:left w:val="single" w:sz="8" w:space="0" w:color="auto"/>
              <w:bottom w:val="single" w:sz="4" w:space="0" w:color="auto"/>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1</w:t>
            </w:r>
          </w:p>
        </w:tc>
        <w:tc>
          <w:tcPr>
            <w:tcW w:w="4000" w:type="dxa"/>
            <w:tcBorders>
              <w:top w:val="nil"/>
              <w:left w:val="nil"/>
              <w:bottom w:val="single" w:sz="4" w:space="0" w:color="auto"/>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2</w:t>
            </w:r>
          </w:p>
        </w:tc>
        <w:tc>
          <w:tcPr>
            <w:tcW w:w="1378" w:type="dxa"/>
            <w:tcBorders>
              <w:top w:val="nil"/>
              <w:left w:val="nil"/>
              <w:bottom w:val="single" w:sz="4" w:space="0" w:color="auto"/>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3</w:t>
            </w:r>
          </w:p>
        </w:tc>
        <w:tc>
          <w:tcPr>
            <w:tcW w:w="1025" w:type="dxa"/>
            <w:tcBorders>
              <w:top w:val="nil"/>
              <w:left w:val="nil"/>
              <w:bottom w:val="nil"/>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4</w:t>
            </w:r>
          </w:p>
        </w:tc>
        <w:tc>
          <w:tcPr>
            <w:tcW w:w="1387" w:type="dxa"/>
            <w:tcBorders>
              <w:top w:val="nil"/>
              <w:left w:val="nil"/>
              <w:bottom w:val="nil"/>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5</w:t>
            </w:r>
          </w:p>
        </w:tc>
        <w:tc>
          <w:tcPr>
            <w:tcW w:w="1362" w:type="dxa"/>
            <w:tcBorders>
              <w:top w:val="nil"/>
              <w:left w:val="nil"/>
              <w:bottom w:val="nil"/>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6</w:t>
            </w:r>
          </w:p>
        </w:tc>
        <w:tc>
          <w:tcPr>
            <w:tcW w:w="1260" w:type="dxa"/>
            <w:tcBorders>
              <w:top w:val="nil"/>
              <w:left w:val="nil"/>
              <w:bottom w:val="nil"/>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7</w:t>
            </w:r>
          </w:p>
        </w:tc>
        <w:tc>
          <w:tcPr>
            <w:tcW w:w="1282" w:type="dxa"/>
            <w:tcBorders>
              <w:top w:val="nil"/>
              <w:left w:val="nil"/>
              <w:bottom w:val="nil"/>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8</w:t>
            </w:r>
          </w:p>
        </w:tc>
        <w:tc>
          <w:tcPr>
            <w:tcW w:w="1680" w:type="dxa"/>
            <w:tcBorders>
              <w:top w:val="nil"/>
              <w:left w:val="nil"/>
              <w:bottom w:val="nil"/>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9</w:t>
            </w:r>
          </w:p>
        </w:tc>
        <w:tc>
          <w:tcPr>
            <w:tcW w:w="1528" w:type="dxa"/>
            <w:tcBorders>
              <w:top w:val="single" w:sz="4" w:space="0" w:color="auto"/>
              <w:left w:val="nil"/>
              <w:bottom w:val="single" w:sz="4" w:space="0" w:color="auto"/>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10</w:t>
            </w:r>
          </w:p>
        </w:tc>
      </w:tr>
      <w:tr w:rsidR="00B674B4" w:rsidRPr="00DB615C" w:rsidTr="000C0FC5">
        <w:trPr>
          <w:trHeight w:val="649"/>
          <w:jc w:val="center"/>
        </w:trPr>
        <w:tc>
          <w:tcPr>
            <w:tcW w:w="538" w:type="dxa"/>
            <w:tcBorders>
              <w:top w:val="nil"/>
              <w:left w:val="single" w:sz="8" w:space="0" w:color="auto"/>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w:t>
            </w:r>
          </w:p>
        </w:tc>
        <w:tc>
          <w:tcPr>
            <w:tcW w:w="4000"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Учреждения образования</w:t>
            </w:r>
          </w:p>
        </w:tc>
        <w:tc>
          <w:tcPr>
            <w:tcW w:w="1378"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669803,870</w:t>
            </w:r>
          </w:p>
        </w:tc>
        <w:tc>
          <w:tcPr>
            <w:tcW w:w="1025" w:type="dxa"/>
            <w:tcBorders>
              <w:top w:val="single" w:sz="4" w:space="0" w:color="auto"/>
              <w:left w:val="nil"/>
              <w:bottom w:val="single" w:sz="4" w:space="0" w:color="auto"/>
              <w:right w:val="single" w:sz="4" w:space="0" w:color="auto"/>
            </w:tcBorders>
            <w:shd w:val="clear" w:color="000000" w:fill="FFFFFF"/>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387" w:type="dxa"/>
            <w:tcBorders>
              <w:top w:val="single" w:sz="4" w:space="0" w:color="auto"/>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49341,953</w:t>
            </w:r>
          </w:p>
        </w:tc>
        <w:tc>
          <w:tcPr>
            <w:tcW w:w="1362" w:type="dxa"/>
            <w:tcBorders>
              <w:top w:val="single" w:sz="4" w:space="0" w:color="auto"/>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124797,063</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49341,953</w:t>
            </w:r>
          </w:p>
        </w:tc>
        <w:tc>
          <w:tcPr>
            <w:tcW w:w="1282" w:type="dxa"/>
            <w:tcBorders>
              <w:top w:val="single" w:sz="4" w:space="0" w:color="auto"/>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49341,953</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229671,063</w:t>
            </w:r>
          </w:p>
        </w:tc>
        <w:tc>
          <w:tcPr>
            <w:tcW w:w="1528" w:type="dxa"/>
            <w:tcBorders>
              <w:top w:val="nil"/>
              <w:left w:val="nil"/>
              <w:bottom w:val="single" w:sz="4" w:space="0" w:color="auto"/>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167309,888</w:t>
            </w:r>
          </w:p>
        </w:tc>
      </w:tr>
      <w:tr w:rsidR="00B674B4" w:rsidRPr="00DB615C" w:rsidTr="000C0FC5">
        <w:trPr>
          <w:trHeight w:val="325"/>
          <w:jc w:val="center"/>
        </w:trPr>
        <w:tc>
          <w:tcPr>
            <w:tcW w:w="538" w:type="dxa"/>
            <w:tcBorders>
              <w:top w:val="nil"/>
              <w:left w:val="single" w:sz="8" w:space="0" w:color="auto"/>
              <w:bottom w:val="single" w:sz="4" w:space="0" w:color="auto"/>
              <w:right w:val="single" w:sz="4" w:space="0" w:color="auto"/>
            </w:tcBorders>
            <w:shd w:val="clear" w:color="auto" w:fill="auto"/>
            <w:noWrap/>
            <w:vAlign w:val="center"/>
            <w:hideMark/>
          </w:tcPr>
          <w:p w:rsidR="00B674B4" w:rsidRPr="00DB615C" w:rsidRDefault="000C0FC5"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w:t>
            </w:r>
          </w:p>
        </w:tc>
        <w:tc>
          <w:tcPr>
            <w:tcW w:w="4000"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Объекты здравоохранения</w:t>
            </w:r>
          </w:p>
        </w:tc>
        <w:tc>
          <w:tcPr>
            <w:tcW w:w="1378"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7247,330</w:t>
            </w:r>
          </w:p>
        </w:tc>
        <w:tc>
          <w:tcPr>
            <w:tcW w:w="1025" w:type="dxa"/>
            <w:tcBorders>
              <w:top w:val="nil"/>
              <w:left w:val="nil"/>
              <w:bottom w:val="single" w:sz="4" w:space="0" w:color="auto"/>
              <w:right w:val="single" w:sz="4" w:space="0" w:color="auto"/>
            </w:tcBorders>
            <w:shd w:val="clear" w:color="000000" w:fill="FFFFFF"/>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387"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362"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348,410</w:t>
            </w:r>
          </w:p>
        </w:tc>
        <w:tc>
          <w:tcPr>
            <w:tcW w:w="1260"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282"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680"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3449,460</w:t>
            </w:r>
          </w:p>
        </w:tc>
        <w:tc>
          <w:tcPr>
            <w:tcW w:w="1528"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3449,460</w:t>
            </w:r>
          </w:p>
        </w:tc>
      </w:tr>
      <w:tr w:rsidR="00B674B4" w:rsidRPr="00DB615C" w:rsidTr="000C0FC5">
        <w:trPr>
          <w:trHeight w:val="649"/>
          <w:jc w:val="center"/>
        </w:trPr>
        <w:tc>
          <w:tcPr>
            <w:tcW w:w="538" w:type="dxa"/>
            <w:tcBorders>
              <w:top w:val="nil"/>
              <w:left w:val="single" w:sz="8" w:space="0" w:color="auto"/>
              <w:bottom w:val="single" w:sz="4" w:space="0" w:color="auto"/>
              <w:right w:val="single" w:sz="4" w:space="0" w:color="auto"/>
            </w:tcBorders>
            <w:shd w:val="clear" w:color="auto" w:fill="auto"/>
            <w:noWrap/>
            <w:vAlign w:val="center"/>
            <w:hideMark/>
          </w:tcPr>
          <w:p w:rsidR="00B674B4" w:rsidRPr="00DB615C" w:rsidRDefault="000C0FC5"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w:t>
            </w:r>
          </w:p>
        </w:tc>
        <w:tc>
          <w:tcPr>
            <w:tcW w:w="4000" w:type="dxa"/>
            <w:tcBorders>
              <w:top w:val="nil"/>
              <w:left w:val="nil"/>
              <w:bottom w:val="single" w:sz="4" w:space="0" w:color="auto"/>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Учреждения социального обеспеч</w:t>
            </w:r>
            <w:r w:rsidRPr="00DB615C">
              <w:rPr>
                <w:rFonts w:eastAsia="Times New Roman" w:cs="Times New Roman"/>
                <w:color w:val="000000"/>
                <w:kern w:val="0"/>
                <w:lang w:val="ru-RU" w:eastAsia="ru-RU" w:bidi="ar-SA"/>
              </w:rPr>
              <w:t>е</w:t>
            </w:r>
            <w:r w:rsidRPr="00DB615C">
              <w:rPr>
                <w:rFonts w:eastAsia="Times New Roman" w:cs="Times New Roman"/>
                <w:color w:val="000000"/>
                <w:kern w:val="0"/>
                <w:lang w:val="ru-RU" w:eastAsia="ru-RU" w:bidi="ar-SA"/>
              </w:rPr>
              <w:t>ния</w:t>
            </w:r>
          </w:p>
        </w:tc>
        <w:tc>
          <w:tcPr>
            <w:tcW w:w="1378"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896560,098</w:t>
            </w:r>
          </w:p>
        </w:tc>
        <w:tc>
          <w:tcPr>
            <w:tcW w:w="1025" w:type="dxa"/>
            <w:tcBorders>
              <w:top w:val="nil"/>
              <w:left w:val="nil"/>
              <w:bottom w:val="single" w:sz="4" w:space="0" w:color="auto"/>
              <w:right w:val="single" w:sz="4" w:space="0" w:color="auto"/>
            </w:tcBorders>
            <w:shd w:val="clear" w:color="000000" w:fill="FFFFFF"/>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387"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362"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260" w:type="dxa"/>
            <w:tcBorders>
              <w:top w:val="nil"/>
              <w:left w:val="nil"/>
              <w:bottom w:val="single" w:sz="4" w:space="0" w:color="auto"/>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282" w:type="dxa"/>
            <w:tcBorders>
              <w:top w:val="nil"/>
              <w:left w:val="nil"/>
              <w:bottom w:val="single" w:sz="4" w:space="0" w:color="auto"/>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680"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528" w:type="dxa"/>
            <w:tcBorders>
              <w:top w:val="nil"/>
              <w:left w:val="nil"/>
              <w:bottom w:val="single" w:sz="4" w:space="0" w:color="auto"/>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896560,098</w:t>
            </w:r>
          </w:p>
        </w:tc>
      </w:tr>
      <w:tr w:rsidR="00B674B4" w:rsidRPr="00DB615C" w:rsidTr="000C0FC5">
        <w:trPr>
          <w:trHeight w:val="341"/>
          <w:jc w:val="center"/>
        </w:trPr>
        <w:tc>
          <w:tcPr>
            <w:tcW w:w="538" w:type="dxa"/>
            <w:tcBorders>
              <w:top w:val="nil"/>
              <w:left w:val="single" w:sz="8" w:space="0" w:color="auto"/>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4</w:t>
            </w:r>
          </w:p>
        </w:tc>
        <w:tc>
          <w:tcPr>
            <w:tcW w:w="4000" w:type="dxa"/>
            <w:tcBorders>
              <w:top w:val="nil"/>
              <w:left w:val="nil"/>
              <w:bottom w:val="single" w:sz="4" w:space="0" w:color="auto"/>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Учреждения культуры</w:t>
            </w:r>
          </w:p>
        </w:tc>
        <w:tc>
          <w:tcPr>
            <w:tcW w:w="1378"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61509,180</w:t>
            </w:r>
          </w:p>
        </w:tc>
        <w:tc>
          <w:tcPr>
            <w:tcW w:w="1025" w:type="dxa"/>
            <w:tcBorders>
              <w:top w:val="nil"/>
              <w:left w:val="nil"/>
              <w:bottom w:val="single" w:sz="4" w:space="0" w:color="auto"/>
              <w:right w:val="single" w:sz="4" w:space="0" w:color="auto"/>
            </w:tcBorders>
            <w:shd w:val="clear" w:color="000000" w:fill="FFFFFF"/>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387"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362"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260"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18720,185</w:t>
            </w:r>
          </w:p>
        </w:tc>
        <w:tc>
          <w:tcPr>
            <w:tcW w:w="1282"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18720,185</w:t>
            </w:r>
          </w:p>
        </w:tc>
        <w:tc>
          <w:tcPr>
            <w:tcW w:w="1680"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24068,810</w:t>
            </w:r>
          </w:p>
        </w:tc>
        <w:tc>
          <w:tcPr>
            <w:tcW w:w="1528"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r>
      <w:tr w:rsidR="00B674B4" w:rsidRPr="00DB615C" w:rsidTr="000C0FC5">
        <w:trPr>
          <w:trHeight w:val="634"/>
          <w:jc w:val="center"/>
        </w:trPr>
        <w:tc>
          <w:tcPr>
            <w:tcW w:w="538" w:type="dxa"/>
            <w:tcBorders>
              <w:top w:val="nil"/>
              <w:left w:val="single" w:sz="8" w:space="0" w:color="auto"/>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5</w:t>
            </w:r>
          </w:p>
        </w:tc>
        <w:tc>
          <w:tcPr>
            <w:tcW w:w="4000"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Спортивные сооружения</w:t>
            </w:r>
          </w:p>
        </w:tc>
        <w:tc>
          <w:tcPr>
            <w:tcW w:w="1378"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430551,250</w:t>
            </w:r>
          </w:p>
        </w:tc>
        <w:tc>
          <w:tcPr>
            <w:tcW w:w="1025" w:type="dxa"/>
            <w:tcBorders>
              <w:top w:val="nil"/>
              <w:left w:val="nil"/>
              <w:bottom w:val="single" w:sz="4" w:space="0" w:color="auto"/>
              <w:right w:val="single" w:sz="4" w:space="0" w:color="auto"/>
            </w:tcBorders>
            <w:shd w:val="clear" w:color="000000" w:fill="FFFFFF"/>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387"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362"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4176,920</w:t>
            </w:r>
          </w:p>
        </w:tc>
        <w:tc>
          <w:tcPr>
            <w:tcW w:w="1260"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61021,700</w:t>
            </w:r>
          </w:p>
        </w:tc>
        <w:tc>
          <w:tcPr>
            <w:tcW w:w="1282"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61401,400</w:t>
            </w:r>
          </w:p>
        </w:tc>
        <w:tc>
          <w:tcPr>
            <w:tcW w:w="1680"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273997,405</w:t>
            </w:r>
          </w:p>
        </w:tc>
        <w:tc>
          <w:tcPr>
            <w:tcW w:w="1528"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29953,825</w:t>
            </w:r>
          </w:p>
        </w:tc>
      </w:tr>
      <w:tr w:rsidR="00B674B4" w:rsidRPr="00DB615C" w:rsidTr="000C0FC5">
        <w:trPr>
          <w:trHeight w:val="665"/>
          <w:jc w:val="center"/>
        </w:trPr>
        <w:tc>
          <w:tcPr>
            <w:tcW w:w="538" w:type="dxa"/>
            <w:tcBorders>
              <w:top w:val="nil"/>
              <w:left w:val="single" w:sz="8" w:space="0" w:color="auto"/>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w:t>
            </w:r>
          </w:p>
        </w:tc>
        <w:tc>
          <w:tcPr>
            <w:tcW w:w="4000" w:type="dxa"/>
            <w:tcBorders>
              <w:top w:val="nil"/>
              <w:left w:val="nil"/>
              <w:bottom w:val="single" w:sz="4" w:space="0" w:color="auto"/>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Учреждения торговли / обществе</w:t>
            </w:r>
            <w:r w:rsidRPr="00DB615C">
              <w:rPr>
                <w:rFonts w:eastAsia="Times New Roman" w:cs="Times New Roman"/>
                <w:color w:val="000000"/>
                <w:kern w:val="0"/>
                <w:lang w:val="ru-RU" w:eastAsia="ru-RU" w:bidi="ar-SA"/>
              </w:rPr>
              <w:t>н</w:t>
            </w:r>
            <w:r w:rsidRPr="00DB615C">
              <w:rPr>
                <w:rFonts w:eastAsia="Times New Roman" w:cs="Times New Roman"/>
                <w:color w:val="000000"/>
                <w:kern w:val="0"/>
                <w:lang w:val="ru-RU" w:eastAsia="ru-RU" w:bidi="ar-SA"/>
              </w:rPr>
              <w:t>ного питания</w:t>
            </w:r>
          </w:p>
        </w:tc>
        <w:tc>
          <w:tcPr>
            <w:tcW w:w="1378"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9220,920</w:t>
            </w:r>
          </w:p>
        </w:tc>
        <w:tc>
          <w:tcPr>
            <w:tcW w:w="1025" w:type="dxa"/>
            <w:tcBorders>
              <w:top w:val="nil"/>
              <w:left w:val="nil"/>
              <w:bottom w:val="single" w:sz="4" w:space="0" w:color="auto"/>
              <w:right w:val="single" w:sz="4" w:space="0" w:color="auto"/>
            </w:tcBorders>
            <w:shd w:val="clear" w:color="000000" w:fill="FFFFFF"/>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387"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362" w:type="dxa"/>
            <w:tcBorders>
              <w:top w:val="nil"/>
              <w:left w:val="nil"/>
              <w:bottom w:val="single" w:sz="4" w:space="0" w:color="auto"/>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774,000</w:t>
            </w:r>
          </w:p>
        </w:tc>
        <w:tc>
          <w:tcPr>
            <w:tcW w:w="1260" w:type="dxa"/>
            <w:tcBorders>
              <w:top w:val="nil"/>
              <w:left w:val="nil"/>
              <w:bottom w:val="single" w:sz="4" w:space="0" w:color="auto"/>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3449,460</w:t>
            </w:r>
          </w:p>
        </w:tc>
        <w:tc>
          <w:tcPr>
            <w:tcW w:w="1282" w:type="dxa"/>
            <w:tcBorders>
              <w:top w:val="nil"/>
              <w:left w:val="nil"/>
              <w:bottom w:val="single" w:sz="4" w:space="0" w:color="auto"/>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774,000</w:t>
            </w:r>
          </w:p>
        </w:tc>
        <w:tc>
          <w:tcPr>
            <w:tcW w:w="1680" w:type="dxa"/>
            <w:tcBorders>
              <w:top w:val="nil"/>
              <w:left w:val="nil"/>
              <w:bottom w:val="single" w:sz="4" w:space="0" w:color="auto"/>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4223,460</w:t>
            </w:r>
          </w:p>
        </w:tc>
        <w:tc>
          <w:tcPr>
            <w:tcW w:w="1528"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r>
      <w:tr w:rsidR="00B674B4" w:rsidRPr="00DB615C" w:rsidTr="000C0FC5">
        <w:trPr>
          <w:trHeight w:val="341"/>
          <w:jc w:val="center"/>
        </w:trPr>
        <w:tc>
          <w:tcPr>
            <w:tcW w:w="538" w:type="dxa"/>
            <w:tcBorders>
              <w:top w:val="nil"/>
              <w:left w:val="single" w:sz="8" w:space="0" w:color="auto"/>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7</w:t>
            </w:r>
          </w:p>
        </w:tc>
        <w:tc>
          <w:tcPr>
            <w:tcW w:w="4000" w:type="dxa"/>
            <w:tcBorders>
              <w:top w:val="nil"/>
              <w:left w:val="nil"/>
              <w:bottom w:val="single" w:sz="4" w:space="0" w:color="auto"/>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Объекты бытового обслуживания</w:t>
            </w:r>
          </w:p>
        </w:tc>
        <w:tc>
          <w:tcPr>
            <w:tcW w:w="1378"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134493,792</w:t>
            </w:r>
          </w:p>
        </w:tc>
        <w:tc>
          <w:tcPr>
            <w:tcW w:w="1025" w:type="dxa"/>
            <w:tcBorders>
              <w:top w:val="nil"/>
              <w:left w:val="nil"/>
              <w:bottom w:val="single" w:sz="4" w:space="0" w:color="auto"/>
              <w:right w:val="single" w:sz="4" w:space="0" w:color="auto"/>
            </w:tcBorders>
            <w:shd w:val="clear" w:color="000000" w:fill="FFFFFF"/>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387"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362"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58916,450</w:t>
            </w:r>
          </w:p>
        </w:tc>
        <w:tc>
          <w:tcPr>
            <w:tcW w:w="1260"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62365,910</w:t>
            </w:r>
          </w:p>
        </w:tc>
        <w:tc>
          <w:tcPr>
            <w:tcW w:w="1282"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680"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9761,972</w:t>
            </w:r>
          </w:p>
        </w:tc>
        <w:tc>
          <w:tcPr>
            <w:tcW w:w="1528"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3449,460</w:t>
            </w:r>
          </w:p>
        </w:tc>
      </w:tr>
      <w:tr w:rsidR="00B674B4" w:rsidRPr="00DB615C" w:rsidTr="000C0FC5">
        <w:trPr>
          <w:trHeight w:val="649"/>
          <w:jc w:val="center"/>
        </w:trPr>
        <w:tc>
          <w:tcPr>
            <w:tcW w:w="538" w:type="dxa"/>
            <w:tcBorders>
              <w:top w:val="nil"/>
              <w:left w:val="single" w:sz="8" w:space="0" w:color="auto"/>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8</w:t>
            </w:r>
          </w:p>
        </w:tc>
        <w:tc>
          <w:tcPr>
            <w:tcW w:w="4000" w:type="dxa"/>
            <w:tcBorders>
              <w:top w:val="nil"/>
              <w:left w:val="nil"/>
              <w:bottom w:val="single" w:sz="4" w:space="0" w:color="auto"/>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Объекты курортно-рекреационного назначения</w:t>
            </w:r>
          </w:p>
        </w:tc>
        <w:tc>
          <w:tcPr>
            <w:tcW w:w="1378"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47821,490</w:t>
            </w:r>
          </w:p>
        </w:tc>
        <w:tc>
          <w:tcPr>
            <w:tcW w:w="1025"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387"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4093,222</w:t>
            </w:r>
          </w:p>
        </w:tc>
        <w:tc>
          <w:tcPr>
            <w:tcW w:w="1362"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3644,022</w:t>
            </w:r>
          </w:p>
        </w:tc>
        <w:tc>
          <w:tcPr>
            <w:tcW w:w="1260"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3644,022</w:t>
            </w:r>
          </w:p>
        </w:tc>
        <w:tc>
          <w:tcPr>
            <w:tcW w:w="1282"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3644,022</w:t>
            </w:r>
          </w:p>
        </w:tc>
        <w:tc>
          <w:tcPr>
            <w:tcW w:w="1680"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18220,112</w:t>
            </w:r>
          </w:p>
        </w:tc>
        <w:tc>
          <w:tcPr>
            <w:tcW w:w="1528"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14576,089</w:t>
            </w:r>
          </w:p>
        </w:tc>
      </w:tr>
      <w:tr w:rsidR="00B674B4" w:rsidRPr="00DB615C" w:rsidTr="000C0FC5">
        <w:trPr>
          <w:trHeight w:val="665"/>
          <w:jc w:val="center"/>
        </w:trPr>
        <w:tc>
          <w:tcPr>
            <w:tcW w:w="538" w:type="dxa"/>
            <w:tcBorders>
              <w:top w:val="nil"/>
              <w:left w:val="single" w:sz="8" w:space="0" w:color="auto"/>
              <w:bottom w:val="single" w:sz="4" w:space="0" w:color="auto"/>
              <w:right w:val="single" w:sz="4" w:space="0" w:color="auto"/>
            </w:tcBorders>
            <w:shd w:val="clear" w:color="auto" w:fill="auto"/>
            <w:noWrap/>
            <w:vAlign w:val="center"/>
            <w:hideMark/>
          </w:tcPr>
          <w:p w:rsidR="00B674B4" w:rsidRPr="00DB615C" w:rsidRDefault="000C0FC5"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9</w:t>
            </w:r>
          </w:p>
        </w:tc>
        <w:tc>
          <w:tcPr>
            <w:tcW w:w="4000" w:type="dxa"/>
            <w:tcBorders>
              <w:top w:val="nil"/>
              <w:left w:val="nil"/>
              <w:bottom w:val="single" w:sz="4" w:space="0" w:color="auto"/>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Объекты коммунального хозяйства и пожарной охраны</w:t>
            </w:r>
          </w:p>
        </w:tc>
        <w:tc>
          <w:tcPr>
            <w:tcW w:w="1378"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13529,910</w:t>
            </w:r>
          </w:p>
        </w:tc>
        <w:tc>
          <w:tcPr>
            <w:tcW w:w="1025" w:type="dxa"/>
            <w:tcBorders>
              <w:top w:val="nil"/>
              <w:left w:val="nil"/>
              <w:bottom w:val="single" w:sz="4" w:space="0" w:color="auto"/>
              <w:right w:val="single" w:sz="4" w:space="0" w:color="auto"/>
            </w:tcBorders>
            <w:shd w:val="clear" w:color="000000" w:fill="FFFFFF"/>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387"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362" w:type="dxa"/>
            <w:tcBorders>
              <w:top w:val="nil"/>
              <w:left w:val="nil"/>
              <w:bottom w:val="single" w:sz="4" w:space="0" w:color="auto"/>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260" w:type="dxa"/>
            <w:tcBorders>
              <w:top w:val="nil"/>
              <w:left w:val="nil"/>
              <w:bottom w:val="single" w:sz="4" w:space="0" w:color="auto"/>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13529,910</w:t>
            </w:r>
          </w:p>
        </w:tc>
        <w:tc>
          <w:tcPr>
            <w:tcW w:w="1282" w:type="dxa"/>
            <w:tcBorders>
              <w:top w:val="nil"/>
              <w:left w:val="nil"/>
              <w:bottom w:val="single" w:sz="4" w:space="0" w:color="auto"/>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680"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528" w:type="dxa"/>
            <w:tcBorders>
              <w:top w:val="nil"/>
              <w:left w:val="nil"/>
              <w:bottom w:val="single" w:sz="4" w:space="0" w:color="auto"/>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r>
      <w:tr w:rsidR="00B674B4" w:rsidRPr="00DB615C" w:rsidTr="000C0FC5">
        <w:trPr>
          <w:trHeight w:val="990"/>
          <w:jc w:val="center"/>
        </w:trPr>
        <w:tc>
          <w:tcPr>
            <w:tcW w:w="538" w:type="dxa"/>
            <w:tcBorders>
              <w:top w:val="nil"/>
              <w:left w:val="single" w:sz="8" w:space="0" w:color="auto"/>
              <w:bottom w:val="single" w:sz="4" w:space="0" w:color="auto"/>
              <w:right w:val="single" w:sz="4" w:space="0" w:color="auto"/>
            </w:tcBorders>
            <w:shd w:val="clear" w:color="auto" w:fill="auto"/>
            <w:noWrap/>
            <w:vAlign w:val="center"/>
            <w:hideMark/>
          </w:tcPr>
          <w:p w:rsidR="00B674B4" w:rsidRPr="00DB615C" w:rsidRDefault="000C0FC5"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10</w:t>
            </w:r>
          </w:p>
        </w:tc>
        <w:tc>
          <w:tcPr>
            <w:tcW w:w="4000" w:type="dxa"/>
            <w:tcBorders>
              <w:top w:val="nil"/>
              <w:left w:val="nil"/>
              <w:bottom w:val="single" w:sz="4" w:space="0" w:color="auto"/>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Объекты транспортно-логистических комплексов и прид</w:t>
            </w:r>
            <w:r w:rsidRPr="00DB615C">
              <w:rPr>
                <w:rFonts w:eastAsia="Times New Roman" w:cs="Times New Roman"/>
                <w:color w:val="000000"/>
                <w:kern w:val="0"/>
                <w:lang w:val="ru-RU" w:eastAsia="ru-RU" w:bidi="ar-SA"/>
              </w:rPr>
              <w:t>о</w:t>
            </w:r>
            <w:r w:rsidRPr="00DB615C">
              <w:rPr>
                <w:rFonts w:eastAsia="Times New Roman" w:cs="Times New Roman"/>
                <w:color w:val="000000"/>
                <w:kern w:val="0"/>
                <w:lang w:val="ru-RU" w:eastAsia="ru-RU" w:bidi="ar-SA"/>
              </w:rPr>
              <w:t>рожного сервиса</w:t>
            </w:r>
          </w:p>
        </w:tc>
        <w:tc>
          <w:tcPr>
            <w:tcW w:w="1378"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6762,400</w:t>
            </w:r>
          </w:p>
        </w:tc>
        <w:tc>
          <w:tcPr>
            <w:tcW w:w="1025" w:type="dxa"/>
            <w:tcBorders>
              <w:top w:val="nil"/>
              <w:left w:val="nil"/>
              <w:bottom w:val="single" w:sz="4" w:space="0" w:color="auto"/>
              <w:right w:val="single" w:sz="4" w:space="0" w:color="auto"/>
            </w:tcBorders>
            <w:shd w:val="clear" w:color="000000" w:fill="FFFFFF"/>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387" w:type="dxa"/>
            <w:tcBorders>
              <w:top w:val="nil"/>
              <w:left w:val="nil"/>
              <w:bottom w:val="single" w:sz="4" w:space="0" w:color="auto"/>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362" w:type="dxa"/>
            <w:tcBorders>
              <w:top w:val="nil"/>
              <w:left w:val="nil"/>
              <w:bottom w:val="single" w:sz="4" w:space="0" w:color="auto"/>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2254,133</w:t>
            </w:r>
          </w:p>
        </w:tc>
        <w:tc>
          <w:tcPr>
            <w:tcW w:w="1260" w:type="dxa"/>
            <w:tcBorders>
              <w:top w:val="nil"/>
              <w:left w:val="nil"/>
              <w:bottom w:val="single" w:sz="4" w:space="0" w:color="auto"/>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282" w:type="dxa"/>
            <w:tcBorders>
              <w:top w:val="nil"/>
              <w:left w:val="nil"/>
              <w:bottom w:val="single" w:sz="4" w:space="0" w:color="auto"/>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2254,133</w:t>
            </w:r>
          </w:p>
        </w:tc>
        <w:tc>
          <w:tcPr>
            <w:tcW w:w="1680" w:type="dxa"/>
            <w:tcBorders>
              <w:top w:val="nil"/>
              <w:left w:val="nil"/>
              <w:bottom w:val="single" w:sz="4" w:space="0" w:color="auto"/>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2254,133</w:t>
            </w:r>
          </w:p>
        </w:tc>
        <w:tc>
          <w:tcPr>
            <w:tcW w:w="1528" w:type="dxa"/>
            <w:tcBorders>
              <w:top w:val="nil"/>
              <w:left w:val="nil"/>
              <w:bottom w:val="single" w:sz="4" w:space="0" w:color="auto"/>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r>
      <w:tr w:rsidR="00B674B4" w:rsidRPr="00DB615C" w:rsidTr="000C0FC5">
        <w:trPr>
          <w:trHeight w:val="341"/>
          <w:jc w:val="center"/>
        </w:trPr>
        <w:tc>
          <w:tcPr>
            <w:tcW w:w="538" w:type="dxa"/>
            <w:tcBorders>
              <w:top w:val="nil"/>
              <w:left w:val="single" w:sz="8" w:space="0" w:color="auto"/>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w:t>
            </w:r>
            <w:r w:rsidR="000C0FC5" w:rsidRPr="00DB615C">
              <w:rPr>
                <w:rFonts w:eastAsia="Times New Roman" w:cs="Times New Roman"/>
                <w:color w:val="000000"/>
                <w:kern w:val="0"/>
                <w:lang w:val="ru-RU" w:eastAsia="ru-RU" w:bidi="ar-SA"/>
              </w:rPr>
              <w:t>1</w:t>
            </w:r>
          </w:p>
        </w:tc>
        <w:tc>
          <w:tcPr>
            <w:tcW w:w="4000" w:type="dxa"/>
            <w:tcBorders>
              <w:top w:val="nil"/>
              <w:left w:val="nil"/>
              <w:bottom w:val="single" w:sz="4" w:space="0" w:color="auto"/>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ИТОГО</w:t>
            </w:r>
          </w:p>
        </w:tc>
        <w:tc>
          <w:tcPr>
            <w:tcW w:w="1378"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2277500,24</w:t>
            </w:r>
          </w:p>
        </w:tc>
        <w:tc>
          <w:tcPr>
            <w:tcW w:w="1025" w:type="dxa"/>
            <w:tcBorders>
              <w:top w:val="nil"/>
              <w:left w:val="nil"/>
              <w:bottom w:val="single" w:sz="4" w:space="0" w:color="auto"/>
              <w:right w:val="single" w:sz="4" w:space="0" w:color="auto"/>
            </w:tcBorders>
            <w:shd w:val="clear" w:color="auto" w:fill="auto"/>
            <w:noWrap/>
            <w:vAlign w:val="center"/>
            <w:hideMark/>
          </w:tcPr>
          <w:p w:rsidR="00B674B4" w:rsidRPr="00DB615C" w:rsidRDefault="000C0FC5"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387"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53435,17</w:t>
            </w:r>
          </w:p>
        </w:tc>
        <w:tc>
          <w:tcPr>
            <w:tcW w:w="1362"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194911,00</w:t>
            </w:r>
          </w:p>
        </w:tc>
        <w:tc>
          <w:tcPr>
            <w:tcW w:w="1260"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212073,14</w:t>
            </w:r>
          </w:p>
        </w:tc>
        <w:tc>
          <w:tcPr>
            <w:tcW w:w="1282"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136135,69</w:t>
            </w:r>
          </w:p>
        </w:tc>
        <w:tc>
          <w:tcPr>
            <w:tcW w:w="1680"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565646,41</w:t>
            </w:r>
          </w:p>
        </w:tc>
        <w:tc>
          <w:tcPr>
            <w:tcW w:w="1528"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1115298,82</w:t>
            </w:r>
          </w:p>
        </w:tc>
      </w:tr>
      <w:tr w:rsidR="00B674B4" w:rsidRPr="00DB615C" w:rsidTr="000C0FC5">
        <w:trPr>
          <w:trHeight w:val="325"/>
          <w:jc w:val="center"/>
        </w:trPr>
        <w:tc>
          <w:tcPr>
            <w:tcW w:w="538" w:type="dxa"/>
            <w:tcBorders>
              <w:top w:val="nil"/>
              <w:left w:val="single" w:sz="8" w:space="0" w:color="auto"/>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w:t>
            </w:r>
            <w:r w:rsidR="000C0FC5" w:rsidRPr="00DB615C">
              <w:rPr>
                <w:rFonts w:eastAsia="Times New Roman" w:cs="Times New Roman"/>
                <w:color w:val="000000"/>
                <w:kern w:val="0"/>
                <w:lang w:val="ru-RU" w:eastAsia="ru-RU" w:bidi="ar-SA"/>
              </w:rPr>
              <w:t>2</w:t>
            </w:r>
          </w:p>
        </w:tc>
        <w:tc>
          <w:tcPr>
            <w:tcW w:w="4000"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Процент  реализации</w:t>
            </w:r>
          </w:p>
        </w:tc>
        <w:tc>
          <w:tcPr>
            <w:tcW w:w="1378" w:type="dxa"/>
            <w:tcBorders>
              <w:top w:val="nil"/>
              <w:left w:val="nil"/>
              <w:bottom w:val="single" w:sz="4" w:space="0" w:color="auto"/>
              <w:right w:val="single" w:sz="4" w:space="0" w:color="auto"/>
            </w:tcBorders>
            <w:shd w:val="clear" w:color="000000" w:fill="FFFFFF"/>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100</w:t>
            </w:r>
          </w:p>
        </w:tc>
        <w:tc>
          <w:tcPr>
            <w:tcW w:w="1025" w:type="dxa"/>
            <w:tcBorders>
              <w:top w:val="nil"/>
              <w:left w:val="nil"/>
              <w:bottom w:val="single" w:sz="4" w:space="0" w:color="auto"/>
              <w:right w:val="single" w:sz="4" w:space="0" w:color="auto"/>
            </w:tcBorders>
            <w:shd w:val="clear" w:color="000000" w:fill="FFFFFF"/>
            <w:noWrap/>
            <w:vAlign w:val="center"/>
            <w:hideMark/>
          </w:tcPr>
          <w:p w:rsidR="00B674B4" w:rsidRPr="00DB615C" w:rsidRDefault="000C0FC5"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387"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w:t>
            </w:r>
          </w:p>
        </w:tc>
        <w:tc>
          <w:tcPr>
            <w:tcW w:w="1362"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9</w:t>
            </w:r>
          </w:p>
        </w:tc>
        <w:tc>
          <w:tcPr>
            <w:tcW w:w="1260"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9</w:t>
            </w:r>
          </w:p>
        </w:tc>
        <w:tc>
          <w:tcPr>
            <w:tcW w:w="1282"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w:t>
            </w:r>
          </w:p>
        </w:tc>
        <w:tc>
          <w:tcPr>
            <w:tcW w:w="1680"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25</w:t>
            </w:r>
          </w:p>
        </w:tc>
        <w:tc>
          <w:tcPr>
            <w:tcW w:w="1528"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49</w:t>
            </w:r>
          </w:p>
        </w:tc>
      </w:tr>
      <w:tr w:rsidR="00115B10" w:rsidRPr="00DB615C" w:rsidTr="00744990">
        <w:trPr>
          <w:trHeight w:val="325"/>
          <w:jc w:val="center"/>
        </w:trPr>
        <w:tc>
          <w:tcPr>
            <w:tcW w:w="538" w:type="dxa"/>
            <w:tcBorders>
              <w:top w:val="nil"/>
              <w:left w:val="single" w:sz="8" w:space="0" w:color="auto"/>
              <w:bottom w:val="single" w:sz="4" w:space="0" w:color="auto"/>
              <w:right w:val="single" w:sz="4" w:space="0" w:color="auto"/>
            </w:tcBorders>
            <w:shd w:val="clear" w:color="auto" w:fill="auto"/>
            <w:noWrap/>
            <w:vAlign w:val="center"/>
            <w:hideMark/>
          </w:tcPr>
          <w:p w:rsidR="00115B10" w:rsidRPr="00DB615C" w:rsidRDefault="00115B10"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13</w:t>
            </w:r>
          </w:p>
        </w:tc>
        <w:tc>
          <w:tcPr>
            <w:tcW w:w="4000" w:type="dxa"/>
            <w:tcBorders>
              <w:top w:val="nil"/>
              <w:left w:val="nil"/>
              <w:bottom w:val="single" w:sz="4" w:space="0" w:color="auto"/>
              <w:right w:val="single" w:sz="4" w:space="0" w:color="auto"/>
            </w:tcBorders>
            <w:shd w:val="clear" w:color="auto" w:fill="auto"/>
            <w:vAlign w:val="center"/>
            <w:hideMark/>
          </w:tcPr>
          <w:p w:rsidR="00115B10" w:rsidRPr="00DB615C" w:rsidRDefault="00115B10" w:rsidP="00B674B4">
            <w:pPr>
              <w:widowControl/>
              <w:suppressAutoHyphens w:val="0"/>
              <w:autoSpaceDN/>
              <w:jc w:val="center"/>
              <w:textAlignment w:val="auto"/>
              <w:rPr>
                <w:rFonts w:eastAsia="Times New Roman" w:cs="Times New Roman"/>
                <w:kern w:val="0"/>
                <w:lang w:val="ru-RU" w:eastAsia="ru-RU" w:bidi="ar-SA"/>
              </w:rPr>
            </w:pPr>
            <w:r w:rsidRPr="00DB615C">
              <w:rPr>
                <w:rFonts w:eastAsia="Times New Roman" w:cs="Times New Roman"/>
                <w:kern w:val="0"/>
                <w:lang w:val="ru-RU" w:eastAsia="ru-RU" w:bidi="ar-SA"/>
              </w:rPr>
              <w:t>из них бюджет</w:t>
            </w:r>
          </w:p>
        </w:tc>
        <w:tc>
          <w:tcPr>
            <w:tcW w:w="1378" w:type="dxa"/>
            <w:tcBorders>
              <w:top w:val="nil"/>
              <w:left w:val="nil"/>
              <w:bottom w:val="single" w:sz="4" w:space="0" w:color="auto"/>
              <w:right w:val="single" w:sz="4" w:space="0" w:color="auto"/>
            </w:tcBorders>
            <w:shd w:val="clear" w:color="000000" w:fill="FFFFFF"/>
            <w:noWrap/>
            <w:vAlign w:val="bottom"/>
            <w:hideMark/>
          </w:tcPr>
          <w:p w:rsidR="00115B10" w:rsidRPr="00DB615C" w:rsidRDefault="00115B10" w:rsidP="00115B10">
            <w:pPr>
              <w:jc w:val="center"/>
              <w:rPr>
                <w:lang w:val="ru-RU"/>
              </w:rPr>
            </w:pPr>
            <w:r w:rsidRPr="00DB615C">
              <w:rPr>
                <w:lang w:val="ru-RU"/>
              </w:rPr>
              <w:t>419503,18</w:t>
            </w:r>
          </w:p>
        </w:tc>
        <w:tc>
          <w:tcPr>
            <w:tcW w:w="1025" w:type="dxa"/>
            <w:tcBorders>
              <w:top w:val="nil"/>
              <w:left w:val="nil"/>
              <w:bottom w:val="single" w:sz="4" w:space="0" w:color="auto"/>
              <w:right w:val="single" w:sz="4" w:space="0" w:color="auto"/>
            </w:tcBorders>
            <w:shd w:val="clear" w:color="000000" w:fill="FFFFFF"/>
            <w:noWrap/>
            <w:vAlign w:val="center"/>
            <w:hideMark/>
          </w:tcPr>
          <w:p w:rsidR="00115B10" w:rsidRPr="00DB615C" w:rsidRDefault="00115B10" w:rsidP="00B674B4">
            <w:pPr>
              <w:widowControl/>
              <w:suppressAutoHyphens w:val="0"/>
              <w:autoSpaceDN/>
              <w:jc w:val="center"/>
              <w:textAlignment w:val="auto"/>
              <w:rPr>
                <w:rFonts w:eastAsia="Times New Roman" w:cs="Times New Roman"/>
                <w:kern w:val="0"/>
                <w:lang w:val="ru-RU" w:eastAsia="ru-RU" w:bidi="ar-SA"/>
              </w:rPr>
            </w:pPr>
            <w:r w:rsidRPr="00DB615C">
              <w:rPr>
                <w:rFonts w:eastAsia="Times New Roman" w:cs="Times New Roman"/>
                <w:kern w:val="0"/>
                <w:lang w:val="ru-RU" w:eastAsia="ru-RU" w:bidi="ar-SA"/>
              </w:rPr>
              <w:t>0</w:t>
            </w:r>
          </w:p>
        </w:tc>
        <w:tc>
          <w:tcPr>
            <w:tcW w:w="1387" w:type="dxa"/>
            <w:tcBorders>
              <w:top w:val="nil"/>
              <w:left w:val="nil"/>
              <w:bottom w:val="single" w:sz="4" w:space="0" w:color="auto"/>
              <w:right w:val="single" w:sz="4" w:space="0" w:color="auto"/>
            </w:tcBorders>
            <w:shd w:val="clear" w:color="auto" w:fill="auto"/>
            <w:noWrap/>
            <w:vAlign w:val="center"/>
            <w:hideMark/>
          </w:tcPr>
          <w:p w:rsidR="00115B10" w:rsidRPr="00DB615C" w:rsidRDefault="00115B10" w:rsidP="00B674B4">
            <w:pPr>
              <w:widowControl/>
              <w:suppressAutoHyphens w:val="0"/>
              <w:autoSpaceDN/>
              <w:jc w:val="center"/>
              <w:textAlignment w:val="auto"/>
              <w:rPr>
                <w:rFonts w:eastAsia="Times New Roman" w:cs="Times New Roman"/>
                <w:kern w:val="0"/>
                <w:lang w:val="ru-RU" w:eastAsia="ru-RU" w:bidi="ar-SA"/>
              </w:rPr>
            </w:pPr>
            <w:r w:rsidRPr="00DB615C">
              <w:rPr>
                <w:rFonts w:eastAsia="Times New Roman" w:cs="Times New Roman"/>
                <w:kern w:val="0"/>
                <w:lang w:val="ru-RU" w:eastAsia="ru-RU" w:bidi="ar-SA"/>
              </w:rPr>
              <w:t>10687,03</w:t>
            </w:r>
          </w:p>
        </w:tc>
        <w:tc>
          <w:tcPr>
            <w:tcW w:w="1362" w:type="dxa"/>
            <w:tcBorders>
              <w:top w:val="nil"/>
              <w:left w:val="nil"/>
              <w:bottom w:val="single" w:sz="4" w:space="0" w:color="auto"/>
              <w:right w:val="single" w:sz="4" w:space="0" w:color="auto"/>
            </w:tcBorders>
            <w:shd w:val="clear" w:color="auto" w:fill="auto"/>
            <w:noWrap/>
            <w:vAlign w:val="center"/>
            <w:hideMark/>
          </w:tcPr>
          <w:p w:rsidR="00115B10" w:rsidRPr="00DB615C" w:rsidRDefault="00115B10" w:rsidP="00B674B4">
            <w:pPr>
              <w:widowControl/>
              <w:suppressAutoHyphens w:val="0"/>
              <w:autoSpaceDN/>
              <w:jc w:val="center"/>
              <w:textAlignment w:val="auto"/>
              <w:rPr>
                <w:rFonts w:eastAsia="Times New Roman" w:cs="Times New Roman"/>
                <w:kern w:val="0"/>
                <w:lang w:val="ru-RU" w:eastAsia="ru-RU" w:bidi="ar-SA"/>
              </w:rPr>
            </w:pPr>
            <w:r w:rsidRPr="00DB615C">
              <w:rPr>
                <w:rFonts w:eastAsia="Times New Roman" w:cs="Times New Roman"/>
                <w:kern w:val="0"/>
                <w:lang w:val="ru-RU" w:eastAsia="ru-RU" w:bidi="ar-SA"/>
              </w:rPr>
              <w:t>26593,28</w:t>
            </w:r>
          </w:p>
        </w:tc>
        <w:tc>
          <w:tcPr>
            <w:tcW w:w="1260" w:type="dxa"/>
            <w:tcBorders>
              <w:top w:val="nil"/>
              <w:left w:val="nil"/>
              <w:bottom w:val="single" w:sz="4" w:space="0" w:color="auto"/>
              <w:right w:val="single" w:sz="4" w:space="0" w:color="auto"/>
            </w:tcBorders>
            <w:shd w:val="clear" w:color="auto" w:fill="auto"/>
            <w:noWrap/>
            <w:vAlign w:val="center"/>
            <w:hideMark/>
          </w:tcPr>
          <w:p w:rsidR="00115B10" w:rsidRPr="00DB615C" w:rsidRDefault="00115B10" w:rsidP="00B674B4">
            <w:pPr>
              <w:widowControl/>
              <w:suppressAutoHyphens w:val="0"/>
              <w:autoSpaceDN/>
              <w:jc w:val="center"/>
              <w:textAlignment w:val="auto"/>
              <w:rPr>
                <w:rFonts w:eastAsia="Times New Roman" w:cs="Times New Roman"/>
                <w:kern w:val="0"/>
                <w:lang w:val="ru-RU" w:eastAsia="ru-RU" w:bidi="ar-SA"/>
              </w:rPr>
            </w:pPr>
            <w:r w:rsidRPr="00DB615C">
              <w:rPr>
                <w:rFonts w:eastAsia="Times New Roman" w:cs="Times New Roman"/>
                <w:kern w:val="0"/>
                <w:lang w:val="ru-RU" w:eastAsia="ru-RU" w:bidi="ar-SA"/>
              </w:rPr>
              <w:t>29251,55</w:t>
            </w:r>
          </w:p>
        </w:tc>
        <w:tc>
          <w:tcPr>
            <w:tcW w:w="1282" w:type="dxa"/>
            <w:tcBorders>
              <w:top w:val="nil"/>
              <w:left w:val="nil"/>
              <w:bottom w:val="single" w:sz="4" w:space="0" w:color="auto"/>
              <w:right w:val="single" w:sz="4" w:space="0" w:color="auto"/>
            </w:tcBorders>
            <w:shd w:val="clear" w:color="auto" w:fill="auto"/>
            <w:noWrap/>
            <w:vAlign w:val="center"/>
            <w:hideMark/>
          </w:tcPr>
          <w:p w:rsidR="00115B10" w:rsidRPr="00DB615C" w:rsidRDefault="00115B10" w:rsidP="00B674B4">
            <w:pPr>
              <w:widowControl/>
              <w:suppressAutoHyphens w:val="0"/>
              <w:autoSpaceDN/>
              <w:jc w:val="center"/>
              <w:textAlignment w:val="auto"/>
              <w:rPr>
                <w:rFonts w:eastAsia="Times New Roman" w:cs="Times New Roman"/>
                <w:kern w:val="0"/>
                <w:lang w:val="ru-RU" w:eastAsia="ru-RU" w:bidi="ar-SA"/>
              </w:rPr>
            </w:pPr>
            <w:r w:rsidRPr="00DB615C">
              <w:rPr>
                <w:rFonts w:eastAsia="Times New Roman" w:cs="Times New Roman"/>
                <w:kern w:val="0"/>
                <w:lang w:val="ru-RU" w:eastAsia="ru-RU" w:bidi="ar-SA"/>
              </w:rPr>
              <w:t>26621,51</w:t>
            </w:r>
          </w:p>
        </w:tc>
        <w:tc>
          <w:tcPr>
            <w:tcW w:w="1680" w:type="dxa"/>
            <w:tcBorders>
              <w:top w:val="nil"/>
              <w:left w:val="nil"/>
              <w:bottom w:val="single" w:sz="4" w:space="0" w:color="auto"/>
              <w:right w:val="single" w:sz="4" w:space="0" w:color="auto"/>
            </w:tcBorders>
            <w:shd w:val="clear" w:color="auto" w:fill="auto"/>
            <w:noWrap/>
            <w:vAlign w:val="center"/>
            <w:hideMark/>
          </w:tcPr>
          <w:p w:rsidR="00115B10" w:rsidRPr="00DB615C" w:rsidRDefault="00115B10" w:rsidP="00B674B4">
            <w:pPr>
              <w:widowControl/>
              <w:suppressAutoHyphens w:val="0"/>
              <w:autoSpaceDN/>
              <w:jc w:val="center"/>
              <w:textAlignment w:val="auto"/>
              <w:rPr>
                <w:rFonts w:eastAsia="Times New Roman" w:cs="Times New Roman"/>
                <w:kern w:val="0"/>
                <w:lang w:val="ru-RU" w:eastAsia="ru-RU" w:bidi="ar-SA"/>
              </w:rPr>
            </w:pPr>
            <w:r w:rsidRPr="00DB615C">
              <w:rPr>
                <w:rFonts w:eastAsia="Times New Roman" w:cs="Times New Roman"/>
                <w:kern w:val="0"/>
                <w:lang w:val="ru-RU" w:eastAsia="ru-RU" w:bidi="ar-SA"/>
              </w:rPr>
              <w:t>109881,37</w:t>
            </w:r>
          </w:p>
        </w:tc>
        <w:tc>
          <w:tcPr>
            <w:tcW w:w="1528" w:type="dxa"/>
            <w:tcBorders>
              <w:top w:val="nil"/>
              <w:left w:val="nil"/>
              <w:bottom w:val="single" w:sz="4" w:space="0" w:color="auto"/>
              <w:right w:val="single" w:sz="4" w:space="0" w:color="auto"/>
            </w:tcBorders>
            <w:shd w:val="clear" w:color="auto" w:fill="auto"/>
            <w:noWrap/>
            <w:vAlign w:val="bottom"/>
            <w:hideMark/>
          </w:tcPr>
          <w:p w:rsidR="00115B10" w:rsidRPr="00DB615C" w:rsidRDefault="00115B10" w:rsidP="00115B10">
            <w:pPr>
              <w:jc w:val="center"/>
              <w:rPr>
                <w:lang w:val="ru-RU"/>
              </w:rPr>
            </w:pPr>
            <w:r w:rsidRPr="00DB615C">
              <w:rPr>
                <w:lang w:val="ru-RU"/>
              </w:rPr>
              <w:t>216468,42</w:t>
            </w:r>
          </w:p>
        </w:tc>
      </w:tr>
      <w:tr w:rsidR="00115B10" w:rsidRPr="00DB615C" w:rsidTr="00744990">
        <w:trPr>
          <w:trHeight w:val="325"/>
          <w:jc w:val="center"/>
        </w:trPr>
        <w:tc>
          <w:tcPr>
            <w:tcW w:w="538" w:type="dxa"/>
            <w:tcBorders>
              <w:top w:val="nil"/>
              <w:left w:val="single" w:sz="8" w:space="0" w:color="auto"/>
              <w:bottom w:val="single" w:sz="4" w:space="0" w:color="auto"/>
              <w:right w:val="single" w:sz="4" w:space="0" w:color="auto"/>
            </w:tcBorders>
            <w:shd w:val="clear" w:color="auto" w:fill="auto"/>
            <w:noWrap/>
            <w:vAlign w:val="center"/>
            <w:hideMark/>
          </w:tcPr>
          <w:p w:rsidR="00115B10" w:rsidRPr="00DB615C" w:rsidRDefault="00115B10"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14</w:t>
            </w:r>
          </w:p>
        </w:tc>
        <w:tc>
          <w:tcPr>
            <w:tcW w:w="4000" w:type="dxa"/>
            <w:tcBorders>
              <w:top w:val="nil"/>
              <w:left w:val="nil"/>
              <w:bottom w:val="single" w:sz="4" w:space="0" w:color="auto"/>
              <w:right w:val="single" w:sz="4" w:space="0" w:color="auto"/>
            </w:tcBorders>
            <w:shd w:val="clear" w:color="auto" w:fill="auto"/>
            <w:vAlign w:val="center"/>
            <w:hideMark/>
          </w:tcPr>
          <w:p w:rsidR="00115B10" w:rsidRPr="00DB615C" w:rsidRDefault="00115B10" w:rsidP="00B674B4">
            <w:pPr>
              <w:widowControl/>
              <w:suppressAutoHyphens w:val="0"/>
              <w:autoSpaceDN/>
              <w:jc w:val="center"/>
              <w:textAlignment w:val="auto"/>
              <w:rPr>
                <w:rFonts w:eastAsia="Times New Roman" w:cs="Times New Roman"/>
                <w:kern w:val="0"/>
                <w:lang w:val="ru-RU" w:eastAsia="ru-RU" w:bidi="ar-SA"/>
              </w:rPr>
            </w:pPr>
            <w:r w:rsidRPr="00DB615C">
              <w:rPr>
                <w:rFonts w:eastAsia="Times New Roman" w:cs="Times New Roman"/>
                <w:kern w:val="0"/>
                <w:lang w:val="ru-RU" w:eastAsia="ru-RU" w:bidi="ar-SA"/>
              </w:rPr>
              <w:t xml:space="preserve">программы </w:t>
            </w:r>
            <w:proofErr w:type="spellStart"/>
            <w:r w:rsidRPr="00DB615C">
              <w:rPr>
                <w:rFonts w:eastAsia="Times New Roman" w:cs="Times New Roman"/>
                <w:kern w:val="0"/>
                <w:lang w:val="ru-RU" w:eastAsia="ru-RU" w:bidi="ar-SA"/>
              </w:rPr>
              <w:t>софинансирования</w:t>
            </w:r>
            <w:proofErr w:type="spellEnd"/>
          </w:p>
        </w:tc>
        <w:tc>
          <w:tcPr>
            <w:tcW w:w="1378" w:type="dxa"/>
            <w:tcBorders>
              <w:top w:val="nil"/>
              <w:left w:val="nil"/>
              <w:bottom w:val="single" w:sz="4" w:space="0" w:color="auto"/>
              <w:right w:val="single" w:sz="4" w:space="0" w:color="auto"/>
            </w:tcBorders>
            <w:shd w:val="clear" w:color="000000" w:fill="FFFFFF"/>
            <w:noWrap/>
            <w:vAlign w:val="bottom"/>
            <w:hideMark/>
          </w:tcPr>
          <w:p w:rsidR="00115B10" w:rsidRPr="00DB615C" w:rsidRDefault="00115B10" w:rsidP="00115B10">
            <w:pPr>
              <w:jc w:val="center"/>
              <w:rPr>
                <w:lang w:val="ru-RU"/>
              </w:rPr>
            </w:pPr>
            <w:r w:rsidRPr="00DB615C">
              <w:rPr>
                <w:lang w:val="ru-RU"/>
              </w:rPr>
              <w:t>1630175,43</w:t>
            </w:r>
          </w:p>
        </w:tc>
        <w:tc>
          <w:tcPr>
            <w:tcW w:w="1025" w:type="dxa"/>
            <w:tcBorders>
              <w:top w:val="nil"/>
              <w:left w:val="nil"/>
              <w:bottom w:val="single" w:sz="4" w:space="0" w:color="auto"/>
              <w:right w:val="single" w:sz="4" w:space="0" w:color="auto"/>
            </w:tcBorders>
            <w:shd w:val="clear" w:color="000000" w:fill="FFFFFF"/>
            <w:noWrap/>
            <w:vAlign w:val="center"/>
            <w:hideMark/>
          </w:tcPr>
          <w:p w:rsidR="00115B10" w:rsidRPr="00DB615C" w:rsidRDefault="00115B10" w:rsidP="00B674B4">
            <w:pPr>
              <w:widowControl/>
              <w:suppressAutoHyphens w:val="0"/>
              <w:autoSpaceDN/>
              <w:jc w:val="center"/>
              <w:textAlignment w:val="auto"/>
              <w:rPr>
                <w:rFonts w:eastAsia="Times New Roman" w:cs="Times New Roman"/>
                <w:kern w:val="0"/>
                <w:lang w:val="ru-RU" w:eastAsia="ru-RU" w:bidi="ar-SA"/>
              </w:rPr>
            </w:pPr>
            <w:r w:rsidRPr="00DB615C">
              <w:rPr>
                <w:rFonts w:eastAsia="Times New Roman" w:cs="Times New Roman"/>
                <w:kern w:val="0"/>
                <w:lang w:val="ru-RU" w:eastAsia="ru-RU" w:bidi="ar-SA"/>
              </w:rPr>
              <w:t>0</w:t>
            </w:r>
          </w:p>
        </w:tc>
        <w:tc>
          <w:tcPr>
            <w:tcW w:w="1387" w:type="dxa"/>
            <w:tcBorders>
              <w:top w:val="nil"/>
              <w:left w:val="nil"/>
              <w:bottom w:val="single" w:sz="4" w:space="0" w:color="auto"/>
              <w:right w:val="single" w:sz="4" w:space="0" w:color="auto"/>
            </w:tcBorders>
            <w:shd w:val="clear" w:color="auto" w:fill="auto"/>
            <w:noWrap/>
            <w:vAlign w:val="center"/>
            <w:hideMark/>
          </w:tcPr>
          <w:p w:rsidR="00115B10" w:rsidRPr="00DB615C" w:rsidRDefault="00115B10" w:rsidP="00B674B4">
            <w:pPr>
              <w:widowControl/>
              <w:suppressAutoHyphens w:val="0"/>
              <w:autoSpaceDN/>
              <w:jc w:val="center"/>
              <w:textAlignment w:val="auto"/>
              <w:rPr>
                <w:rFonts w:eastAsia="Times New Roman" w:cs="Times New Roman"/>
                <w:kern w:val="0"/>
                <w:lang w:val="ru-RU" w:eastAsia="ru-RU" w:bidi="ar-SA"/>
              </w:rPr>
            </w:pPr>
            <w:r w:rsidRPr="00DB615C">
              <w:rPr>
                <w:rFonts w:eastAsia="Times New Roman" w:cs="Times New Roman"/>
                <w:kern w:val="0"/>
                <w:lang w:val="ru-RU" w:eastAsia="ru-RU" w:bidi="ar-SA"/>
              </w:rPr>
              <w:t>42338,82</w:t>
            </w:r>
          </w:p>
        </w:tc>
        <w:tc>
          <w:tcPr>
            <w:tcW w:w="1362" w:type="dxa"/>
            <w:tcBorders>
              <w:top w:val="nil"/>
              <w:left w:val="nil"/>
              <w:bottom w:val="single" w:sz="4" w:space="0" w:color="auto"/>
              <w:right w:val="single" w:sz="4" w:space="0" w:color="auto"/>
            </w:tcBorders>
            <w:shd w:val="clear" w:color="auto" w:fill="auto"/>
            <w:noWrap/>
            <w:vAlign w:val="center"/>
            <w:hideMark/>
          </w:tcPr>
          <w:p w:rsidR="00115B10" w:rsidRPr="00DB615C" w:rsidRDefault="00115B10" w:rsidP="00B674B4">
            <w:pPr>
              <w:widowControl/>
              <w:suppressAutoHyphens w:val="0"/>
              <w:autoSpaceDN/>
              <w:jc w:val="center"/>
              <w:textAlignment w:val="auto"/>
              <w:rPr>
                <w:rFonts w:eastAsia="Times New Roman" w:cs="Times New Roman"/>
                <w:kern w:val="0"/>
                <w:lang w:val="ru-RU" w:eastAsia="ru-RU" w:bidi="ar-SA"/>
              </w:rPr>
            </w:pPr>
            <w:r w:rsidRPr="00DB615C">
              <w:rPr>
                <w:rFonts w:eastAsia="Times New Roman" w:cs="Times New Roman"/>
                <w:kern w:val="0"/>
                <w:lang w:val="ru-RU" w:eastAsia="ru-RU" w:bidi="ar-SA"/>
              </w:rPr>
              <w:t>105591,04</w:t>
            </w:r>
          </w:p>
        </w:tc>
        <w:tc>
          <w:tcPr>
            <w:tcW w:w="1260" w:type="dxa"/>
            <w:tcBorders>
              <w:top w:val="nil"/>
              <w:left w:val="nil"/>
              <w:bottom w:val="single" w:sz="4" w:space="0" w:color="auto"/>
              <w:right w:val="single" w:sz="4" w:space="0" w:color="auto"/>
            </w:tcBorders>
            <w:shd w:val="clear" w:color="auto" w:fill="auto"/>
            <w:noWrap/>
            <w:vAlign w:val="center"/>
            <w:hideMark/>
          </w:tcPr>
          <w:p w:rsidR="00115B10" w:rsidRPr="00DB615C" w:rsidRDefault="00115B10" w:rsidP="00B674B4">
            <w:pPr>
              <w:widowControl/>
              <w:suppressAutoHyphens w:val="0"/>
              <w:autoSpaceDN/>
              <w:jc w:val="center"/>
              <w:textAlignment w:val="auto"/>
              <w:rPr>
                <w:rFonts w:eastAsia="Times New Roman" w:cs="Times New Roman"/>
                <w:kern w:val="0"/>
                <w:lang w:val="ru-RU" w:eastAsia="ru-RU" w:bidi="ar-SA"/>
              </w:rPr>
            </w:pPr>
            <w:r w:rsidRPr="00DB615C">
              <w:rPr>
                <w:rFonts w:eastAsia="Times New Roman" w:cs="Times New Roman"/>
                <w:kern w:val="0"/>
                <w:lang w:val="ru-RU" w:eastAsia="ru-RU" w:bidi="ar-SA"/>
              </w:rPr>
              <w:t>110539,64</w:t>
            </w:r>
          </w:p>
        </w:tc>
        <w:tc>
          <w:tcPr>
            <w:tcW w:w="1282" w:type="dxa"/>
            <w:tcBorders>
              <w:top w:val="nil"/>
              <w:left w:val="nil"/>
              <w:bottom w:val="single" w:sz="4" w:space="0" w:color="auto"/>
              <w:right w:val="single" w:sz="4" w:space="0" w:color="auto"/>
            </w:tcBorders>
            <w:shd w:val="clear" w:color="auto" w:fill="auto"/>
            <w:noWrap/>
            <w:vAlign w:val="center"/>
            <w:hideMark/>
          </w:tcPr>
          <w:p w:rsidR="00115B10" w:rsidRPr="00DB615C" w:rsidRDefault="00115B10" w:rsidP="00B674B4">
            <w:pPr>
              <w:widowControl/>
              <w:suppressAutoHyphens w:val="0"/>
              <w:autoSpaceDN/>
              <w:jc w:val="center"/>
              <w:textAlignment w:val="auto"/>
              <w:rPr>
                <w:rFonts w:eastAsia="Times New Roman" w:cs="Times New Roman"/>
                <w:kern w:val="0"/>
                <w:lang w:val="ru-RU" w:eastAsia="ru-RU" w:bidi="ar-SA"/>
              </w:rPr>
            </w:pPr>
            <w:r w:rsidRPr="00DB615C">
              <w:rPr>
                <w:rFonts w:eastAsia="Times New Roman" w:cs="Times New Roman"/>
                <w:kern w:val="0"/>
                <w:lang w:val="ru-RU" w:eastAsia="ru-RU" w:bidi="ar-SA"/>
              </w:rPr>
              <w:t>99981,51</w:t>
            </w:r>
          </w:p>
        </w:tc>
        <w:tc>
          <w:tcPr>
            <w:tcW w:w="1680" w:type="dxa"/>
            <w:tcBorders>
              <w:top w:val="nil"/>
              <w:left w:val="nil"/>
              <w:bottom w:val="single" w:sz="4" w:space="0" w:color="auto"/>
              <w:right w:val="single" w:sz="4" w:space="0" w:color="auto"/>
            </w:tcBorders>
            <w:shd w:val="clear" w:color="auto" w:fill="auto"/>
            <w:noWrap/>
            <w:vAlign w:val="center"/>
            <w:hideMark/>
          </w:tcPr>
          <w:p w:rsidR="00115B10" w:rsidRPr="00DB615C" w:rsidRDefault="00115B10" w:rsidP="00B674B4">
            <w:pPr>
              <w:widowControl/>
              <w:suppressAutoHyphens w:val="0"/>
              <w:autoSpaceDN/>
              <w:jc w:val="center"/>
              <w:textAlignment w:val="auto"/>
              <w:rPr>
                <w:rFonts w:eastAsia="Times New Roman" w:cs="Times New Roman"/>
                <w:kern w:val="0"/>
                <w:lang w:val="ru-RU" w:eastAsia="ru-RU" w:bidi="ar-SA"/>
              </w:rPr>
            </w:pPr>
            <w:r w:rsidRPr="00DB615C">
              <w:rPr>
                <w:rFonts w:eastAsia="Times New Roman" w:cs="Times New Roman"/>
                <w:kern w:val="0"/>
                <w:lang w:val="ru-RU" w:eastAsia="ru-RU" w:bidi="ar-SA"/>
              </w:rPr>
              <w:t>410303,73</w:t>
            </w:r>
          </w:p>
        </w:tc>
        <w:tc>
          <w:tcPr>
            <w:tcW w:w="1528" w:type="dxa"/>
            <w:tcBorders>
              <w:top w:val="nil"/>
              <w:left w:val="nil"/>
              <w:bottom w:val="single" w:sz="4" w:space="0" w:color="auto"/>
              <w:right w:val="single" w:sz="4" w:space="0" w:color="auto"/>
            </w:tcBorders>
            <w:shd w:val="clear" w:color="auto" w:fill="auto"/>
            <w:noWrap/>
            <w:vAlign w:val="bottom"/>
            <w:hideMark/>
          </w:tcPr>
          <w:p w:rsidR="00115B10" w:rsidRPr="00DB615C" w:rsidRDefault="00115B10" w:rsidP="00115B10">
            <w:pPr>
              <w:jc w:val="center"/>
              <w:rPr>
                <w:lang w:val="ru-RU"/>
              </w:rPr>
            </w:pPr>
            <w:r w:rsidRPr="00DB615C">
              <w:rPr>
                <w:lang w:val="ru-RU"/>
              </w:rPr>
              <w:t>861420,70</w:t>
            </w:r>
          </w:p>
        </w:tc>
      </w:tr>
      <w:tr w:rsidR="00115B10" w:rsidRPr="00DB615C" w:rsidTr="00744990">
        <w:trPr>
          <w:trHeight w:val="325"/>
          <w:jc w:val="center"/>
        </w:trPr>
        <w:tc>
          <w:tcPr>
            <w:tcW w:w="538" w:type="dxa"/>
            <w:tcBorders>
              <w:top w:val="nil"/>
              <w:left w:val="single" w:sz="8" w:space="0" w:color="auto"/>
              <w:bottom w:val="single" w:sz="4" w:space="0" w:color="auto"/>
              <w:right w:val="single" w:sz="4" w:space="0" w:color="auto"/>
            </w:tcBorders>
            <w:shd w:val="clear" w:color="auto" w:fill="auto"/>
            <w:noWrap/>
            <w:vAlign w:val="center"/>
            <w:hideMark/>
          </w:tcPr>
          <w:p w:rsidR="00115B10" w:rsidRPr="00DB615C" w:rsidRDefault="00115B10"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15</w:t>
            </w:r>
          </w:p>
        </w:tc>
        <w:tc>
          <w:tcPr>
            <w:tcW w:w="4000" w:type="dxa"/>
            <w:tcBorders>
              <w:top w:val="nil"/>
              <w:left w:val="nil"/>
              <w:bottom w:val="single" w:sz="4" w:space="0" w:color="auto"/>
              <w:right w:val="single" w:sz="4" w:space="0" w:color="auto"/>
            </w:tcBorders>
            <w:shd w:val="clear" w:color="auto" w:fill="auto"/>
            <w:vAlign w:val="center"/>
            <w:hideMark/>
          </w:tcPr>
          <w:p w:rsidR="00115B10" w:rsidRPr="00DB615C" w:rsidRDefault="00115B10"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вне бюджетные средства</w:t>
            </w:r>
          </w:p>
        </w:tc>
        <w:tc>
          <w:tcPr>
            <w:tcW w:w="1378" w:type="dxa"/>
            <w:tcBorders>
              <w:top w:val="nil"/>
              <w:left w:val="nil"/>
              <w:bottom w:val="single" w:sz="4" w:space="0" w:color="auto"/>
              <w:right w:val="single" w:sz="4" w:space="0" w:color="auto"/>
            </w:tcBorders>
            <w:shd w:val="clear" w:color="000000" w:fill="FFFFFF"/>
            <w:noWrap/>
            <w:vAlign w:val="bottom"/>
            <w:hideMark/>
          </w:tcPr>
          <w:p w:rsidR="00115B10" w:rsidRPr="00DB615C" w:rsidRDefault="00115B10" w:rsidP="00115B10">
            <w:pPr>
              <w:jc w:val="center"/>
              <w:rPr>
                <w:lang w:val="ru-RU"/>
              </w:rPr>
            </w:pPr>
            <w:r w:rsidRPr="00DB615C">
              <w:rPr>
                <w:lang w:val="ru-RU"/>
              </w:rPr>
              <w:t>227821,64</w:t>
            </w:r>
          </w:p>
        </w:tc>
        <w:tc>
          <w:tcPr>
            <w:tcW w:w="1025" w:type="dxa"/>
            <w:tcBorders>
              <w:top w:val="nil"/>
              <w:left w:val="nil"/>
              <w:bottom w:val="single" w:sz="4" w:space="0" w:color="auto"/>
              <w:right w:val="single" w:sz="4" w:space="0" w:color="auto"/>
            </w:tcBorders>
            <w:shd w:val="clear" w:color="000000" w:fill="FFFFFF"/>
            <w:noWrap/>
            <w:vAlign w:val="center"/>
            <w:hideMark/>
          </w:tcPr>
          <w:p w:rsidR="00115B10" w:rsidRPr="00DB615C" w:rsidRDefault="00115B10"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387" w:type="dxa"/>
            <w:tcBorders>
              <w:top w:val="nil"/>
              <w:left w:val="nil"/>
              <w:bottom w:val="single" w:sz="4" w:space="0" w:color="auto"/>
              <w:right w:val="single" w:sz="4" w:space="0" w:color="auto"/>
            </w:tcBorders>
            <w:shd w:val="clear" w:color="auto" w:fill="auto"/>
            <w:noWrap/>
            <w:vAlign w:val="center"/>
            <w:hideMark/>
          </w:tcPr>
          <w:p w:rsidR="00115B10" w:rsidRPr="00DB615C" w:rsidRDefault="00115B10"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409,32</w:t>
            </w:r>
          </w:p>
        </w:tc>
        <w:tc>
          <w:tcPr>
            <w:tcW w:w="1362" w:type="dxa"/>
            <w:tcBorders>
              <w:top w:val="nil"/>
              <w:left w:val="nil"/>
              <w:bottom w:val="single" w:sz="4" w:space="0" w:color="auto"/>
              <w:right w:val="single" w:sz="4" w:space="0" w:color="auto"/>
            </w:tcBorders>
            <w:shd w:val="clear" w:color="auto" w:fill="auto"/>
            <w:noWrap/>
            <w:vAlign w:val="center"/>
            <w:hideMark/>
          </w:tcPr>
          <w:p w:rsidR="00115B10" w:rsidRPr="00DB615C" w:rsidRDefault="00115B10"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62726,68</w:t>
            </w:r>
          </w:p>
        </w:tc>
        <w:tc>
          <w:tcPr>
            <w:tcW w:w="1260" w:type="dxa"/>
            <w:tcBorders>
              <w:top w:val="nil"/>
              <w:left w:val="nil"/>
              <w:bottom w:val="single" w:sz="4" w:space="0" w:color="auto"/>
              <w:right w:val="single" w:sz="4" w:space="0" w:color="auto"/>
            </w:tcBorders>
            <w:shd w:val="clear" w:color="auto" w:fill="auto"/>
            <w:noWrap/>
            <w:vAlign w:val="center"/>
            <w:hideMark/>
          </w:tcPr>
          <w:p w:rsidR="00115B10" w:rsidRPr="00DB615C" w:rsidRDefault="00115B10"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72281,94</w:t>
            </w:r>
          </w:p>
        </w:tc>
        <w:tc>
          <w:tcPr>
            <w:tcW w:w="1282" w:type="dxa"/>
            <w:tcBorders>
              <w:top w:val="nil"/>
              <w:left w:val="nil"/>
              <w:bottom w:val="single" w:sz="4" w:space="0" w:color="auto"/>
              <w:right w:val="single" w:sz="4" w:space="0" w:color="auto"/>
            </w:tcBorders>
            <w:shd w:val="clear" w:color="auto" w:fill="auto"/>
            <w:noWrap/>
            <w:vAlign w:val="center"/>
            <w:hideMark/>
          </w:tcPr>
          <w:p w:rsidR="00115B10" w:rsidRPr="00DB615C" w:rsidRDefault="00115B10"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9532,68</w:t>
            </w:r>
          </w:p>
        </w:tc>
        <w:tc>
          <w:tcPr>
            <w:tcW w:w="1680" w:type="dxa"/>
            <w:tcBorders>
              <w:top w:val="nil"/>
              <w:left w:val="nil"/>
              <w:bottom w:val="single" w:sz="4" w:space="0" w:color="auto"/>
              <w:right w:val="single" w:sz="4" w:space="0" w:color="auto"/>
            </w:tcBorders>
            <w:shd w:val="clear" w:color="auto" w:fill="auto"/>
            <w:noWrap/>
            <w:vAlign w:val="center"/>
            <w:hideMark/>
          </w:tcPr>
          <w:p w:rsidR="00115B10" w:rsidRPr="00DB615C" w:rsidRDefault="00115B10"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45461,32</w:t>
            </w:r>
          </w:p>
        </w:tc>
        <w:tc>
          <w:tcPr>
            <w:tcW w:w="1528" w:type="dxa"/>
            <w:tcBorders>
              <w:top w:val="nil"/>
              <w:left w:val="nil"/>
              <w:bottom w:val="single" w:sz="4" w:space="0" w:color="auto"/>
              <w:right w:val="single" w:sz="4" w:space="0" w:color="auto"/>
            </w:tcBorders>
            <w:shd w:val="clear" w:color="auto" w:fill="auto"/>
            <w:noWrap/>
            <w:vAlign w:val="bottom"/>
            <w:hideMark/>
          </w:tcPr>
          <w:p w:rsidR="00115B10" w:rsidRPr="00DB615C" w:rsidRDefault="00115B10" w:rsidP="00115B10">
            <w:pPr>
              <w:jc w:val="center"/>
              <w:rPr>
                <w:color w:val="000000"/>
                <w:lang w:val="ru-RU"/>
              </w:rPr>
            </w:pPr>
            <w:r w:rsidRPr="00DB615C">
              <w:rPr>
                <w:color w:val="000000"/>
                <w:lang w:val="ru-RU"/>
              </w:rPr>
              <w:t>37409,70</w:t>
            </w:r>
          </w:p>
        </w:tc>
      </w:tr>
      <w:tr w:rsidR="0008124C" w:rsidRPr="00DB615C" w:rsidTr="0008124C">
        <w:trPr>
          <w:trHeight w:val="341"/>
          <w:jc w:val="center"/>
        </w:trPr>
        <w:tc>
          <w:tcPr>
            <w:tcW w:w="538" w:type="dxa"/>
            <w:tcBorders>
              <w:top w:val="nil"/>
              <w:left w:val="single" w:sz="8" w:space="0" w:color="auto"/>
              <w:bottom w:val="single" w:sz="8" w:space="0" w:color="auto"/>
              <w:right w:val="single" w:sz="4" w:space="0" w:color="auto"/>
            </w:tcBorders>
            <w:shd w:val="clear" w:color="auto" w:fill="auto"/>
            <w:noWrap/>
            <w:vAlign w:val="center"/>
            <w:hideMark/>
          </w:tcPr>
          <w:p w:rsidR="0008124C" w:rsidRPr="00DB615C" w:rsidRDefault="0008124C"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16</w:t>
            </w:r>
          </w:p>
        </w:tc>
        <w:tc>
          <w:tcPr>
            <w:tcW w:w="4000" w:type="dxa"/>
            <w:tcBorders>
              <w:top w:val="nil"/>
              <w:left w:val="nil"/>
              <w:bottom w:val="single" w:sz="4" w:space="0" w:color="auto"/>
              <w:right w:val="single" w:sz="4" w:space="0" w:color="auto"/>
            </w:tcBorders>
            <w:shd w:val="clear" w:color="auto" w:fill="auto"/>
            <w:vAlign w:val="center"/>
            <w:hideMark/>
          </w:tcPr>
          <w:p w:rsidR="0008124C" w:rsidRPr="00DB615C" w:rsidRDefault="0008124C"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эффект от реализации ПКР %</w:t>
            </w:r>
          </w:p>
        </w:tc>
        <w:tc>
          <w:tcPr>
            <w:tcW w:w="1378" w:type="dxa"/>
            <w:tcBorders>
              <w:top w:val="nil"/>
              <w:left w:val="nil"/>
              <w:bottom w:val="single" w:sz="4" w:space="0" w:color="auto"/>
              <w:right w:val="single" w:sz="4" w:space="0" w:color="auto"/>
            </w:tcBorders>
            <w:shd w:val="clear" w:color="000000" w:fill="FFFFFF"/>
            <w:noWrap/>
            <w:vAlign w:val="center"/>
            <w:hideMark/>
          </w:tcPr>
          <w:p w:rsidR="0008124C" w:rsidRPr="00DB615C" w:rsidRDefault="0008124C"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100</w:t>
            </w:r>
          </w:p>
        </w:tc>
        <w:tc>
          <w:tcPr>
            <w:tcW w:w="1025" w:type="dxa"/>
            <w:tcBorders>
              <w:top w:val="nil"/>
              <w:left w:val="nil"/>
              <w:bottom w:val="single" w:sz="4" w:space="0" w:color="auto"/>
              <w:right w:val="single" w:sz="4" w:space="0" w:color="auto"/>
            </w:tcBorders>
            <w:shd w:val="clear" w:color="000000" w:fill="FFFFFF"/>
            <w:noWrap/>
            <w:vAlign w:val="center"/>
            <w:hideMark/>
          </w:tcPr>
          <w:p w:rsidR="0008124C" w:rsidRPr="00DB615C" w:rsidRDefault="0008124C"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387" w:type="dxa"/>
            <w:tcBorders>
              <w:top w:val="nil"/>
              <w:left w:val="nil"/>
              <w:bottom w:val="single" w:sz="4" w:space="0" w:color="auto"/>
              <w:right w:val="single" w:sz="4" w:space="0" w:color="auto"/>
            </w:tcBorders>
            <w:shd w:val="clear" w:color="auto" w:fill="auto"/>
            <w:noWrap/>
            <w:vAlign w:val="center"/>
            <w:hideMark/>
          </w:tcPr>
          <w:p w:rsidR="0008124C" w:rsidRPr="00DB615C" w:rsidRDefault="0008124C" w:rsidP="0008124C">
            <w:pPr>
              <w:jc w:val="center"/>
              <w:rPr>
                <w:color w:val="000000"/>
                <w:sz w:val="22"/>
                <w:szCs w:val="22"/>
                <w:lang w:val="ru-RU"/>
              </w:rPr>
            </w:pPr>
            <w:r w:rsidRPr="00DB615C">
              <w:rPr>
                <w:color w:val="000000"/>
                <w:sz w:val="22"/>
                <w:szCs w:val="22"/>
                <w:lang w:val="ru-RU"/>
              </w:rPr>
              <w:t>2</w:t>
            </w:r>
          </w:p>
        </w:tc>
        <w:tc>
          <w:tcPr>
            <w:tcW w:w="1362" w:type="dxa"/>
            <w:tcBorders>
              <w:top w:val="nil"/>
              <w:left w:val="nil"/>
              <w:bottom w:val="single" w:sz="4" w:space="0" w:color="auto"/>
              <w:right w:val="single" w:sz="4" w:space="0" w:color="auto"/>
            </w:tcBorders>
            <w:shd w:val="clear" w:color="auto" w:fill="auto"/>
            <w:noWrap/>
            <w:vAlign w:val="center"/>
            <w:hideMark/>
          </w:tcPr>
          <w:p w:rsidR="0008124C" w:rsidRPr="00DB615C" w:rsidRDefault="0008124C" w:rsidP="0008124C">
            <w:pPr>
              <w:jc w:val="center"/>
              <w:rPr>
                <w:color w:val="000000"/>
                <w:sz w:val="22"/>
                <w:szCs w:val="22"/>
                <w:lang w:val="ru-RU"/>
              </w:rPr>
            </w:pPr>
            <w:r w:rsidRPr="00DB615C">
              <w:rPr>
                <w:color w:val="000000"/>
                <w:sz w:val="22"/>
                <w:szCs w:val="22"/>
                <w:lang w:val="ru-RU"/>
              </w:rPr>
              <w:t>11</w:t>
            </w:r>
          </w:p>
        </w:tc>
        <w:tc>
          <w:tcPr>
            <w:tcW w:w="1260" w:type="dxa"/>
            <w:tcBorders>
              <w:top w:val="nil"/>
              <w:left w:val="nil"/>
              <w:bottom w:val="single" w:sz="4" w:space="0" w:color="auto"/>
              <w:right w:val="single" w:sz="4" w:space="0" w:color="auto"/>
            </w:tcBorders>
            <w:shd w:val="clear" w:color="auto" w:fill="auto"/>
            <w:noWrap/>
            <w:vAlign w:val="center"/>
            <w:hideMark/>
          </w:tcPr>
          <w:p w:rsidR="0008124C" w:rsidRPr="00DB615C" w:rsidRDefault="0008124C" w:rsidP="0008124C">
            <w:pPr>
              <w:jc w:val="center"/>
              <w:rPr>
                <w:color w:val="000000"/>
                <w:sz w:val="22"/>
                <w:szCs w:val="22"/>
                <w:lang w:val="ru-RU"/>
              </w:rPr>
            </w:pPr>
            <w:r w:rsidRPr="00DB615C">
              <w:rPr>
                <w:color w:val="000000"/>
                <w:sz w:val="22"/>
                <w:szCs w:val="22"/>
                <w:lang w:val="ru-RU"/>
              </w:rPr>
              <w:t>20</w:t>
            </w:r>
          </w:p>
        </w:tc>
        <w:tc>
          <w:tcPr>
            <w:tcW w:w="1282" w:type="dxa"/>
            <w:tcBorders>
              <w:top w:val="nil"/>
              <w:left w:val="nil"/>
              <w:bottom w:val="single" w:sz="4" w:space="0" w:color="auto"/>
              <w:right w:val="single" w:sz="4" w:space="0" w:color="auto"/>
            </w:tcBorders>
            <w:shd w:val="clear" w:color="auto" w:fill="auto"/>
            <w:noWrap/>
            <w:vAlign w:val="center"/>
            <w:hideMark/>
          </w:tcPr>
          <w:p w:rsidR="0008124C" w:rsidRPr="00DB615C" w:rsidRDefault="0008124C" w:rsidP="0008124C">
            <w:pPr>
              <w:jc w:val="center"/>
              <w:rPr>
                <w:color w:val="000000"/>
                <w:sz w:val="22"/>
                <w:szCs w:val="22"/>
                <w:lang w:val="ru-RU"/>
              </w:rPr>
            </w:pPr>
            <w:r w:rsidRPr="00DB615C">
              <w:rPr>
                <w:color w:val="000000"/>
                <w:sz w:val="22"/>
                <w:szCs w:val="22"/>
                <w:lang w:val="ru-RU"/>
              </w:rPr>
              <w:t>26</w:t>
            </w:r>
          </w:p>
        </w:tc>
        <w:tc>
          <w:tcPr>
            <w:tcW w:w="1680" w:type="dxa"/>
            <w:tcBorders>
              <w:top w:val="nil"/>
              <w:left w:val="nil"/>
              <w:bottom w:val="single" w:sz="4" w:space="0" w:color="auto"/>
              <w:right w:val="single" w:sz="4" w:space="0" w:color="auto"/>
            </w:tcBorders>
            <w:shd w:val="clear" w:color="auto" w:fill="auto"/>
            <w:noWrap/>
            <w:vAlign w:val="center"/>
            <w:hideMark/>
          </w:tcPr>
          <w:p w:rsidR="0008124C" w:rsidRPr="00DB615C" w:rsidRDefault="0008124C" w:rsidP="0008124C">
            <w:pPr>
              <w:jc w:val="center"/>
              <w:rPr>
                <w:color w:val="000000"/>
                <w:sz w:val="22"/>
                <w:szCs w:val="22"/>
                <w:lang w:val="ru-RU"/>
              </w:rPr>
            </w:pPr>
            <w:r w:rsidRPr="00DB615C">
              <w:rPr>
                <w:color w:val="000000"/>
                <w:sz w:val="22"/>
                <w:szCs w:val="22"/>
                <w:lang w:val="ru-RU"/>
              </w:rPr>
              <w:t>51</w:t>
            </w:r>
          </w:p>
        </w:tc>
        <w:tc>
          <w:tcPr>
            <w:tcW w:w="1528" w:type="dxa"/>
            <w:tcBorders>
              <w:top w:val="nil"/>
              <w:left w:val="nil"/>
              <w:bottom w:val="single" w:sz="4" w:space="0" w:color="auto"/>
              <w:right w:val="single" w:sz="4" w:space="0" w:color="auto"/>
            </w:tcBorders>
            <w:shd w:val="clear" w:color="auto" w:fill="auto"/>
            <w:noWrap/>
            <w:vAlign w:val="center"/>
            <w:hideMark/>
          </w:tcPr>
          <w:p w:rsidR="0008124C" w:rsidRPr="00DB615C" w:rsidRDefault="0008124C" w:rsidP="0008124C">
            <w:pPr>
              <w:jc w:val="center"/>
              <w:rPr>
                <w:color w:val="000000"/>
                <w:sz w:val="22"/>
                <w:szCs w:val="22"/>
                <w:lang w:val="ru-RU"/>
              </w:rPr>
            </w:pPr>
            <w:r w:rsidRPr="00DB615C">
              <w:rPr>
                <w:color w:val="000000"/>
                <w:sz w:val="22"/>
                <w:szCs w:val="22"/>
                <w:lang w:val="ru-RU"/>
              </w:rPr>
              <w:t>100</w:t>
            </w:r>
          </w:p>
        </w:tc>
      </w:tr>
    </w:tbl>
    <w:p w:rsidR="00B674B4" w:rsidRPr="00DB615C" w:rsidRDefault="00B674B4" w:rsidP="00324302">
      <w:pPr>
        <w:pStyle w:val="ad"/>
        <w:tabs>
          <w:tab w:val="left" w:pos="284"/>
        </w:tabs>
        <w:spacing w:line="276" w:lineRule="auto"/>
        <w:jc w:val="right"/>
        <w:rPr>
          <w:rFonts w:cs="Times New Roman"/>
          <w:i/>
          <w:sz w:val="28"/>
          <w:szCs w:val="28"/>
          <w:lang w:val="ru-RU"/>
        </w:rPr>
      </w:pPr>
    </w:p>
    <w:p w:rsidR="00513DA3" w:rsidRPr="00DB615C" w:rsidRDefault="00513DA3" w:rsidP="00513DA3">
      <w:pPr>
        <w:pStyle w:val="aff"/>
        <w:spacing w:before="0" w:after="0"/>
        <w:jc w:val="right"/>
        <w:rPr>
          <w:rFonts w:ascii="Times New Roman" w:eastAsia="Andale Sans UI" w:hAnsi="Times New Roman" w:cs="Tahoma"/>
          <w:b w:val="0"/>
          <w:bCs w:val="0"/>
          <w:i/>
          <w:color w:val="auto"/>
          <w:spacing w:val="0"/>
          <w:sz w:val="28"/>
          <w:szCs w:val="28"/>
          <w:lang w:val="ru-RU"/>
        </w:rPr>
        <w:sectPr w:rsidR="00513DA3" w:rsidRPr="00DB615C" w:rsidSect="0005585D">
          <w:pgSz w:w="16840" w:h="11907" w:orient="landscape" w:code="9"/>
          <w:pgMar w:top="1106" w:right="539" w:bottom="708" w:left="902" w:header="720" w:footer="266" w:gutter="0"/>
          <w:cols w:space="720"/>
          <w:docGrid w:linePitch="326"/>
        </w:sectPr>
      </w:pPr>
    </w:p>
    <w:p w:rsidR="00296F94" w:rsidRPr="00DB615C" w:rsidRDefault="00296F94" w:rsidP="00296F94">
      <w:pPr>
        <w:pStyle w:val="ad"/>
        <w:tabs>
          <w:tab w:val="left" w:pos="284"/>
        </w:tabs>
        <w:spacing w:line="276" w:lineRule="auto"/>
        <w:jc w:val="right"/>
        <w:rPr>
          <w:rFonts w:cs="Times New Roman"/>
          <w:i/>
          <w:sz w:val="28"/>
          <w:szCs w:val="28"/>
          <w:lang w:val="ru-RU"/>
        </w:rPr>
      </w:pPr>
      <w:r w:rsidRPr="00DB615C">
        <w:rPr>
          <w:rFonts w:cs="Times New Roman"/>
          <w:i/>
          <w:sz w:val="28"/>
          <w:szCs w:val="28"/>
          <w:lang w:val="ru-RU"/>
        </w:rPr>
        <w:lastRenderedPageBreak/>
        <w:t xml:space="preserve">Таблица </w:t>
      </w:r>
      <w:r w:rsidR="0084708B" w:rsidRPr="00DB615C">
        <w:rPr>
          <w:rFonts w:cs="Times New Roman"/>
          <w:i/>
          <w:sz w:val="28"/>
          <w:szCs w:val="28"/>
          <w:lang w:val="ru-RU"/>
        </w:rPr>
        <w:t>23</w:t>
      </w:r>
      <w:r w:rsidRPr="00DB615C">
        <w:rPr>
          <w:rFonts w:cs="Times New Roman"/>
          <w:i/>
          <w:sz w:val="28"/>
          <w:szCs w:val="28"/>
          <w:lang w:val="ru-RU"/>
        </w:rPr>
        <w:t>.</w:t>
      </w:r>
    </w:p>
    <w:p w:rsidR="00FD3DB6" w:rsidRPr="00DB615C" w:rsidRDefault="00296F94" w:rsidP="00296F94">
      <w:pPr>
        <w:pStyle w:val="ad"/>
        <w:tabs>
          <w:tab w:val="left" w:pos="284"/>
        </w:tabs>
        <w:spacing w:line="276" w:lineRule="auto"/>
        <w:jc w:val="right"/>
        <w:rPr>
          <w:rFonts w:cs="Times New Roman"/>
          <w:i/>
          <w:sz w:val="28"/>
          <w:szCs w:val="28"/>
          <w:lang w:val="ru-RU"/>
        </w:rPr>
      </w:pPr>
      <w:r w:rsidRPr="00DB615C">
        <w:rPr>
          <w:rFonts w:cs="Times New Roman"/>
          <w:i/>
          <w:sz w:val="28"/>
          <w:szCs w:val="28"/>
          <w:lang w:val="ru-RU"/>
        </w:rPr>
        <w:t>Стоимость реализации программных мероприятий с учетом коэффициента инфляции.</w:t>
      </w:r>
    </w:p>
    <w:tbl>
      <w:tblPr>
        <w:tblW w:w="15410" w:type="dxa"/>
        <w:tblInd w:w="91" w:type="dxa"/>
        <w:tblLook w:val="04A0" w:firstRow="1" w:lastRow="0" w:firstColumn="1" w:lastColumn="0" w:noHBand="0" w:noVBand="1"/>
      </w:tblPr>
      <w:tblGrid>
        <w:gridCol w:w="1987"/>
        <w:gridCol w:w="2016"/>
        <w:gridCol w:w="2069"/>
        <w:gridCol w:w="2015"/>
        <w:gridCol w:w="2096"/>
        <w:gridCol w:w="2179"/>
        <w:gridCol w:w="1524"/>
        <w:gridCol w:w="1524"/>
      </w:tblGrid>
      <w:tr w:rsidR="00E13F69" w:rsidRPr="00DB615C" w:rsidTr="0008124C">
        <w:trPr>
          <w:trHeight w:val="660"/>
        </w:trPr>
        <w:tc>
          <w:tcPr>
            <w:tcW w:w="4003" w:type="dxa"/>
            <w:gridSpan w:val="2"/>
            <w:vMerge w:val="restart"/>
            <w:tcBorders>
              <w:top w:val="single" w:sz="8" w:space="0" w:color="auto"/>
              <w:left w:val="single" w:sz="8" w:space="0" w:color="auto"/>
              <w:right w:val="single" w:sz="8" w:space="0" w:color="auto"/>
            </w:tcBorders>
            <w:shd w:val="clear" w:color="auto" w:fill="auto"/>
            <w:noWrap/>
            <w:vAlign w:val="center"/>
            <w:hideMark/>
          </w:tcPr>
          <w:p w:rsidR="00E13F69" w:rsidRPr="00DB615C" w:rsidRDefault="00E13F69" w:rsidP="0008124C">
            <w:pPr>
              <w:widowControl/>
              <w:suppressAutoHyphens w:val="0"/>
              <w:autoSpaceDN/>
              <w:jc w:val="center"/>
              <w:textAlignment w:val="auto"/>
              <w:rPr>
                <w:rFonts w:eastAsia="Times New Roman" w:cs="Times New Roman"/>
                <w:color w:val="000000"/>
                <w:kern w:val="0"/>
                <w:lang w:val="ru-RU" w:eastAsia="ru-RU" w:bidi="ar-SA"/>
              </w:rPr>
            </w:pPr>
          </w:p>
          <w:p w:rsidR="00E13F69" w:rsidRPr="00DB615C" w:rsidRDefault="00E13F69" w:rsidP="0008124C">
            <w:pPr>
              <w:widowControl/>
              <w:suppressAutoHyphens w:val="0"/>
              <w:autoSpaceDN/>
              <w:jc w:val="center"/>
              <w:textAlignment w:val="auto"/>
              <w:rPr>
                <w:rFonts w:eastAsia="Times New Roman" w:cs="Times New Roman"/>
                <w:color w:val="000000"/>
                <w:kern w:val="0"/>
                <w:lang w:val="ru-RU" w:eastAsia="ru-RU" w:bidi="ar-SA"/>
              </w:rPr>
            </w:pPr>
          </w:p>
          <w:p w:rsidR="00E13F69" w:rsidRPr="00DB615C" w:rsidRDefault="00E13F69" w:rsidP="0008124C">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Прогнозные индексы дефляторы в %</w:t>
            </w:r>
          </w:p>
        </w:tc>
        <w:tc>
          <w:tcPr>
            <w:tcW w:w="2069" w:type="dxa"/>
            <w:tcBorders>
              <w:top w:val="single" w:sz="8" w:space="0" w:color="auto"/>
              <w:left w:val="nil"/>
              <w:bottom w:val="single" w:sz="8" w:space="0" w:color="auto"/>
              <w:right w:val="single" w:sz="8" w:space="0" w:color="auto"/>
            </w:tcBorders>
            <w:shd w:val="clear" w:color="auto" w:fill="auto"/>
            <w:noWrap/>
            <w:vAlign w:val="center"/>
            <w:hideMark/>
          </w:tcPr>
          <w:p w:rsidR="00E13F69" w:rsidRPr="00DB615C" w:rsidRDefault="00E13F69" w:rsidP="0008124C">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2017</w:t>
            </w:r>
          </w:p>
        </w:tc>
        <w:tc>
          <w:tcPr>
            <w:tcW w:w="2015" w:type="dxa"/>
            <w:tcBorders>
              <w:top w:val="single" w:sz="8" w:space="0" w:color="auto"/>
              <w:left w:val="nil"/>
              <w:bottom w:val="single" w:sz="8" w:space="0" w:color="auto"/>
              <w:right w:val="single" w:sz="8" w:space="0" w:color="auto"/>
            </w:tcBorders>
            <w:shd w:val="clear" w:color="auto" w:fill="auto"/>
            <w:noWrap/>
            <w:vAlign w:val="center"/>
            <w:hideMark/>
          </w:tcPr>
          <w:p w:rsidR="00E13F69" w:rsidRPr="00DB615C" w:rsidRDefault="00E13F69" w:rsidP="0008124C">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2018</w:t>
            </w:r>
          </w:p>
        </w:tc>
        <w:tc>
          <w:tcPr>
            <w:tcW w:w="2096" w:type="dxa"/>
            <w:tcBorders>
              <w:top w:val="single" w:sz="8" w:space="0" w:color="auto"/>
              <w:left w:val="nil"/>
              <w:bottom w:val="single" w:sz="8" w:space="0" w:color="auto"/>
              <w:right w:val="single" w:sz="8" w:space="0" w:color="auto"/>
            </w:tcBorders>
            <w:shd w:val="clear" w:color="000000" w:fill="FFFF00"/>
            <w:noWrap/>
            <w:vAlign w:val="center"/>
            <w:hideMark/>
          </w:tcPr>
          <w:p w:rsidR="00E13F69" w:rsidRPr="00DB615C" w:rsidRDefault="00E13F69" w:rsidP="0008124C">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2019</w:t>
            </w:r>
          </w:p>
        </w:tc>
        <w:tc>
          <w:tcPr>
            <w:tcW w:w="2179" w:type="dxa"/>
            <w:tcBorders>
              <w:top w:val="single" w:sz="8" w:space="0" w:color="auto"/>
              <w:left w:val="nil"/>
              <w:bottom w:val="single" w:sz="8" w:space="0" w:color="auto"/>
              <w:right w:val="single" w:sz="8" w:space="0" w:color="auto"/>
            </w:tcBorders>
            <w:shd w:val="clear" w:color="auto" w:fill="auto"/>
            <w:noWrap/>
            <w:vAlign w:val="center"/>
            <w:hideMark/>
          </w:tcPr>
          <w:p w:rsidR="00E13F69" w:rsidRPr="00DB615C" w:rsidRDefault="00E13F69" w:rsidP="0008124C">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2020</w:t>
            </w:r>
          </w:p>
        </w:tc>
        <w:tc>
          <w:tcPr>
            <w:tcW w:w="1524" w:type="dxa"/>
            <w:tcBorders>
              <w:top w:val="single" w:sz="8" w:space="0" w:color="auto"/>
              <w:left w:val="nil"/>
              <w:bottom w:val="single" w:sz="8" w:space="0" w:color="auto"/>
              <w:right w:val="single" w:sz="8" w:space="0" w:color="auto"/>
            </w:tcBorders>
            <w:shd w:val="clear" w:color="auto" w:fill="auto"/>
            <w:noWrap/>
            <w:vAlign w:val="center"/>
            <w:hideMark/>
          </w:tcPr>
          <w:p w:rsidR="00E13F69" w:rsidRPr="00DB615C" w:rsidRDefault="00E13F69" w:rsidP="0008124C">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2021-2025</w:t>
            </w:r>
          </w:p>
        </w:tc>
        <w:tc>
          <w:tcPr>
            <w:tcW w:w="1524" w:type="dxa"/>
            <w:tcBorders>
              <w:top w:val="single" w:sz="8" w:space="0" w:color="auto"/>
              <w:left w:val="nil"/>
              <w:bottom w:val="single" w:sz="8" w:space="0" w:color="auto"/>
              <w:right w:val="single" w:sz="8" w:space="0" w:color="auto"/>
            </w:tcBorders>
            <w:shd w:val="clear" w:color="auto" w:fill="auto"/>
            <w:noWrap/>
            <w:vAlign w:val="center"/>
            <w:hideMark/>
          </w:tcPr>
          <w:p w:rsidR="00E13F69" w:rsidRPr="00DB615C" w:rsidRDefault="00E13F69" w:rsidP="0008124C">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2026-2030</w:t>
            </w:r>
          </w:p>
        </w:tc>
      </w:tr>
      <w:tr w:rsidR="00E13F69" w:rsidRPr="00DB615C" w:rsidTr="0008124C">
        <w:trPr>
          <w:trHeight w:val="846"/>
        </w:trPr>
        <w:tc>
          <w:tcPr>
            <w:tcW w:w="4003" w:type="dxa"/>
            <w:gridSpan w:val="2"/>
            <w:vMerge/>
            <w:tcBorders>
              <w:left w:val="single" w:sz="8" w:space="0" w:color="auto"/>
              <w:bottom w:val="single" w:sz="8" w:space="0" w:color="auto"/>
              <w:right w:val="single" w:sz="8" w:space="0" w:color="auto"/>
            </w:tcBorders>
            <w:shd w:val="clear" w:color="auto" w:fill="auto"/>
            <w:vAlign w:val="center"/>
            <w:hideMark/>
          </w:tcPr>
          <w:p w:rsidR="00E13F69" w:rsidRPr="00DB615C" w:rsidRDefault="00E13F69" w:rsidP="0008124C">
            <w:pPr>
              <w:widowControl/>
              <w:suppressAutoHyphens w:val="0"/>
              <w:autoSpaceDN/>
              <w:jc w:val="center"/>
              <w:textAlignment w:val="auto"/>
              <w:rPr>
                <w:rFonts w:eastAsia="Times New Roman" w:cs="Times New Roman"/>
                <w:color w:val="000000"/>
                <w:kern w:val="0"/>
                <w:lang w:val="ru-RU" w:eastAsia="ru-RU" w:bidi="ar-SA"/>
              </w:rPr>
            </w:pPr>
          </w:p>
        </w:tc>
        <w:tc>
          <w:tcPr>
            <w:tcW w:w="2069" w:type="dxa"/>
            <w:tcBorders>
              <w:top w:val="nil"/>
              <w:left w:val="single" w:sz="8" w:space="0" w:color="auto"/>
              <w:bottom w:val="single" w:sz="8" w:space="0" w:color="auto"/>
              <w:right w:val="single" w:sz="8" w:space="0" w:color="auto"/>
            </w:tcBorders>
            <w:shd w:val="clear" w:color="auto" w:fill="auto"/>
            <w:vAlign w:val="center"/>
            <w:hideMark/>
          </w:tcPr>
          <w:p w:rsidR="00E13F69" w:rsidRPr="00DB615C" w:rsidRDefault="00E13F69" w:rsidP="0008124C">
            <w:pPr>
              <w:widowControl/>
              <w:suppressAutoHyphens w:val="0"/>
              <w:autoSpaceDN/>
              <w:jc w:val="center"/>
              <w:textAlignment w:val="auto"/>
              <w:rPr>
                <w:rFonts w:eastAsia="Times New Roman" w:cs="Times New Roman"/>
                <w:color w:val="000000"/>
                <w:kern w:val="0"/>
                <w:lang w:val="ru-RU" w:eastAsia="ru-RU" w:bidi="ar-SA"/>
              </w:rPr>
            </w:pPr>
          </w:p>
        </w:tc>
        <w:tc>
          <w:tcPr>
            <w:tcW w:w="2015" w:type="dxa"/>
            <w:tcBorders>
              <w:top w:val="nil"/>
              <w:left w:val="nil"/>
              <w:bottom w:val="single" w:sz="8" w:space="0" w:color="auto"/>
              <w:right w:val="single" w:sz="8" w:space="0" w:color="auto"/>
            </w:tcBorders>
            <w:shd w:val="clear" w:color="auto" w:fill="auto"/>
            <w:vAlign w:val="center"/>
            <w:hideMark/>
          </w:tcPr>
          <w:p w:rsidR="00E13F69" w:rsidRPr="00DB615C" w:rsidRDefault="00E13F69" w:rsidP="0008124C">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106,4</w:t>
            </w:r>
          </w:p>
        </w:tc>
        <w:tc>
          <w:tcPr>
            <w:tcW w:w="2096" w:type="dxa"/>
            <w:tcBorders>
              <w:top w:val="nil"/>
              <w:left w:val="nil"/>
              <w:bottom w:val="single" w:sz="8" w:space="0" w:color="auto"/>
              <w:right w:val="single" w:sz="8" w:space="0" w:color="auto"/>
            </w:tcBorders>
            <w:shd w:val="clear" w:color="000000" w:fill="FFFF00"/>
            <w:noWrap/>
            <w:vAlign w:val="center"/>
            <w:hideMark/>
          </w:tcPr>
          <w:p w:rsidR="00E13F69" w:rsidRPr="00DB615C" w:rsidRDefault="00E13F69" w:rsidP="0008124C">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105,3</w:t>
            </w:r>
          </w:p>
        </w:tc>
        <w:tc>
          <w:tcPr>
            <w:tcW w:w="2179" w:type="dxa"/>
            <w:tcBorders>
              <w:top w:val="nil"/>
              <w:left w:val="nil"/>
              <w:bottom w:val="single" w:sz="8" w:space="0" w:color="auto"/>
              <w:right w:val="single" w:sz="8" w:space="0" w:color="auto"/>
            </w:tcBorders>
            <w:shd w:val="clear" w:color="auto" w:fill="auto"/>
            <w:noWrap/>
            <w:vAlign w:val="center"/>
            <w:hideMark/>
          </w:tcPr>
          <w:p w:rsidR="00E13F69" w:rsidRPr="00DB615C" w:rsidRDefault="00E13F69" w:rsidP="0008124C">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104,6</w:t>
            </w:r>
          </w:p>
        </w:tc>
        <w:tc>
          <w:tcPr>
            <w:tcW w:w="1524" w:type="dxa"/>
            <w:tcBorders>
              <w:top w:val="nil"/>
              <w:left w:val="nil"/>
              <w:bottom w:val="single" w:sz="8" w:space="0" w:color="auto"/>
              <w:right w:val="single" w:sz="8" w:space="0" w:color="auto"/>
            </w:tcBorders>
            <w:shd w:val="clear" w:color="auto" w:fill="auto"/>
            <w:noWrap/>
            <w:vAlign w:val="center"/>
            <w:hideMark/>
          </w:tcPr>
          <w:p w:rsidR="00E13F69" w:rsidRPr="00DB615C" w:rsidRDefault="00E13F69" w:rsidP="0008124C">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103,9</w:t>
            </w:r>
          </w:p>
        </w:tc>
        <w:tc>
          <w:tcPr>
            <w:tcW w:w="1524" w:type="dxa"/>
            <w:tcBorders>
              <w:top w:val="nil"/>
              <w:left w:val="nil"/>
              <w:bottom w:val="single" w:sz="8" w:space="0" w:color="auto"/>
              <w:right w:val="single" w:sz="8" w:space="0" w:color="auto"/>
            </w:tcBorders>
            <w:shd w:val="clear" w:color="auto" w:fill="auto"/>
            <w:noWrap/>
            <w:vAlign w:val="center"/>
            <w:hideMark/>
          </w:tcPr>
          <w:p w:rsidR="00E13F69" w:rsidRPr="00DB615C" w:rsidRDefault="00E13F69" w:rsidP="0008124C">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102,3</w:t>
            </w:r>
          </w:p>
        </w:tc>
      </w:tr>
      <w:tr w:rsidR="0008124C" w:rsidRPr="00DB615C" w:rsidTr="0008124C">
        <w:trPr>
          <w:trHeight w:val="947"/>
        </w:trPr>
        <w:tc>
          <w:tcPr>
            <w:tcW w:w="1987" w:type="dxa"/>
            <w:vMerge w:val="restart"/>
            <w:tcBorders>
              <w:top w:val="nil"/>
              <w:left w:val="single" w:sz="8" w:space="0" w:color="auto"/>
              <w:right w:val="single" w:sz="8" w:space="0" w:color="auto"/>
            </w:tcBorders>
            <w:shd w:val="clear" w:color="auto" w:fill="auto"/>
            <w:textDirection w:val="btLr"/>
            <w:vAlign w:val="center"/>
            <w:hideMark/>
          </w:tcPr>
          <w:p w:rsidR="0008124C" w:rsidRPr="00DB615C" w:rsidRDefault="0008124C" w:rsidP="0008124C">
            <w:pPr>
              <w:jc w:val="center"/>
              <w:rPr>
                <w:rFonts w:cs="Times New Roman"/>
                <w:color w:val="000000"/>
                <w:lang w:val="ru-RU"/>
              </w:rPr>
            </w:pPr>
            <w:r w:rsidRPr="00DB615C">
              <w:rPr>
                <w:rFonts w:cs="Times New Roman"/>
                <w:color w:val="000000"/>
                <w:lang w:val="ru-RU"/>
              </w:rPr>
              <w:t>Стоимость работ</w:t>
            </w:r>
          </w:p>
          <w:p w:rsidR="0008124C" w:rsidRPr="00DB615C" w:rsidRDefault="0008124C" w:rsidP="0008124C">
            <w:pPr>
              <w:jc w:val="center"/>
              <w:rPr>
                <w:rFonts w:cs="Times New Roman"/>
                <w:color w:val="000000"/>
                <w:lang w:val="ru-RU"/>
              </w:rPr>
            </w:pPr>
            <w:r w:rsidRPr="00DB615C">
              <w:rPr>
                <w:rFonts w:cs="Times New Roman"/>
                <w:color w:val="000000"/>
                <w:lang w:val="ru-RU"/>
              </w:rPr>
              <w:t>( по состоянию на 2014 год )</w:t>
            </w:r>
          </w:p>
        </w:tc>
        <w:tc>
          <w:tcPr>
            <w:tcW w:w="2016" w:type="dxa"/>
            <w:tcBorders>
              <w:top w:val="nil"/>
              <w:left w:val="nil"/>
              <w:bottom w:val="single" w:sz="8" w:space="0" w:color="auto"/>
              <w:right w:val="single" w:sz="8" w:space="0" w:color="auto"/>
            </w:tcBorders>
            <w:shd w:val="clear" w:color="auto" w:fill="auto"/>
            <w:vAlign w:val="center"/>
            <w:hideMark/>
          </w:tcPr>
          <w:p w:rsidR="0008124C" w:rsidRPr="00DB615C" w:rsidRDefault="0008124C" w:rsidP="0008124C">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2017 году</w:t>
            </w:r>
          </w:p>
        </w:tc>
        <w:tc>
          <w:tcPr>
            <w:tcW w:w="2069" w:type="dxa"/>
            <w:tcBorders>
              <w:top w:val="nil"/>
              <w:left w:val="nil"/>
              <w:bottom w:val="single" w:sz="8" w:space="0" w:color="auto"/>
              <w:right w:val="single" w:sz="8" w:space="0" w:color="auto"/>
            </w:tcBorders>
            <w:shd w:val="clear" w:color="auto" w:fill="auto"/>
            <w:noWrap/>
            <w:vAlign w:val="center"/>
            <w:hideMark/>
          </w:tcPr>
          <w:p w:rsidR="0008124C" w:rsidRPr="00DB615C" w:rsidRDefault="0008124C" w:rsidP="0008124C">
            <w:pPr>
              <w:jc w:val="center"/>
              <w:rPr>
                <w:rFonts w:cs="Times New Roman"/>
                <w:color w:val="000000"/>
                <w:lang w:val="ru-RU"/>
              </w:rPr>
            </w:pPr>
            <w:r w:rsidRPr="00DB615C">
              <w:rPr>
                <w:rFonts w:cs="Times New Roman"/>
                <w:color w:val="000000"/>
                <w:lang w:val="ru-RU"/>
              </w:rPr>
              <w:t>65337,51</w:t>
            </w:r>
          </w:p>
        </w:tc>
        <w:tc>
          <w:tcPr>
            <w:tcW w:w="2015" w:type="dxa"/>
            <w:tcBorders>
              <w:top w:val="nil"/>
              <w:left w:val="nil"/>
              <w:bottom w:val="single" w:sz="8" w:space="0" w:color="auto"/>
              <w:right w:val="single" w:sz="8" w:space="0" w:color="auto"/>
            </w:tcBorders>
            <w:shd w:val="clear" w:color="auto" w:fill="auto"/>
            <w:noWrap/>
            <w:vAlign w:val="center"/>
            <w:hideMark/>
          </w:tcPr>
          <w:p w:rsidR="0008124C" w:rsidRPr="00DB615C" w:rsidRDefault="0008124C" w:rsidP="0008124C">
            <w:pPr>
              <w:jc w:val="center"/>
              <w:rPr>
                <w:rFonts w:cs="Times New Roman"/>
                <w:color w:val="000000"/>
                <w:lang w:val="ru-RU"/>
              </w:rPr>
            </w:pPr>
            <w:r w:rsidRPr="00DB615C">
              <w:rPr>
                <w:rFonts w:cs="Times New Roman"/>
                <w:color w:val="000000"/>
                <w:lang w:val="ru-RU"/>
              </w:rPr>
              <w:t>69519,11</w:t>
            </w:r>
          </w:p>
        </w:tc>
        <w:tc>
          <w:tcPr>
            <w:tcW w:w="2096" w:type="dxa"/>
            <w:tcBorders>
              <w:top w:val="nil"/>
              <w:left w:val="nil"/>
              <w:bottom w:val="single" w:sz="8" w:space="0" w:color="auto"/>
              <w:right w:val="single" w:sz="8" w:space="0" w:color="auto"/>
            </w:tcBorders>
            <w:shd w:val="clear" w:color="000000" w:fill="FFFF00"/>
            <w:noWrap/>
            <w:vAlign w:val="center"/>
            <w:hideMark/>
          </w:tcPr>
          <w:p w:rsidR="0008124C" w:rsidRPr="00DB615C" w:rsidRDefault="0008124C" w:rsidP="0008124C">
            <w:pPr>
              <w:jc w:val="center"/>
              <w:rPr>
                <w:rFonts w:cs="Times New Roman"/>
                <w:color w:val="000000"/>
                <w:lang w:val="ru-RU"/>
              </w:rPr>
            </w:pPr>
            <w:r w:rsidRPr="00DB615C">
              <w:rPr>
                <w:rFonts w:cs="Times New Roman"/>
                <w:color w:val="000000"/>
                <w:lang w:val="ru-RU"/>
              </w:rPr>
              <w:t>73203,63</w:t>
            </w:r>
          </w:p>
        </w:tc>
        <w:tc>
          <w:tcPr>
            <w:tcW w:w="2179" w:type="dxa"/>
            <w:tcBorders>
              <w:top w:val="nil"/>
              <w:left w:val="nil"/>
              <w:bottom w:val="single" w:sz="8" w:space="0" w:color="auto"/>
              <w:right w:val="single" w:sz="8" w:space="0" w:color="auto"/>
            </w:tcBorders>
            <w:shd w:val="clear" w:color="auto" w:fill="auto"/>
            <w:noWrap/>
            <w:vAlign w:val="center"/>
            <w:hideMark/>
          </w:tcPr>
          <w:p w:rsidR="0008124C" w:rsidRPr="00DB615C" w:rsidRDefault="0008124C" w:rsidP="0008124C">
            <w:pPr>
              <w:jc w:val="center"/>
              <w:rPr>
                <w:rFonts w:cs="Times New Roman"/>
                <w:color w:val="000000"/>
                <w:lang w:val="ru-RU"/>
              </w:rPr>
            </w:pPr>
            <w:r w:rsidRPr="00DB615C">
              <w:rPr>
                <w:rFonts w:cs="Times New Roman"/>
                <w:color w:val="000000"/>
                <w:lang w:val="ru-RU"/>
              </w:rPr>
              <w:t>76570,99</w:t>
            </w:r>
          </w:p>
        </w:tc>
        <w:tc>
          <w:tcPr>
            <w:tcW w:w="1524" w:type="dxa"/>
            <w:tcBorders>
              <w:top w:val="nil"/>
              <w:left w:val="nil"/>
              <w:bottom w:val="single" w:sz="8" w:space="0" w:color="auto"/>
              <w:right w:val="single" w:sz="8" w:space="0" w:color="auto"/>
            </w:tcBorders>
            <w:shd w:val="clear" w:color="auto" w:fill="auto"/>
            <w:noWrap/>
            <w:vAlign w:val="center"/>
            <w:hideMark/>
          </w:tcPr>
          <w:p w:rsidR="0008124C" w:rsidRPr="00DB615C" w:rsidRDefault="0008124C" w:rsidP="0008124C">
            <w:pPr>
              <w:jc w:val="center"/>
              <w:rPr>
                <w:rFonts w:cs="Times New Roman"/>
                <w:color w:val="000000"/>
                <w:lang w:val="ru-RU"/>
              </w:rPr>
            </w:pPr>
            <w:r w:rsidRPr="00DB615C">
              <w:rPr>
                <w:rFonts w:cs="Times New Roman"/>
                <w:color w:val="000000"/>
                <w:lang w:val="ru-RU"/>
              </w:rPr>
              <w:t>92713,29</w:t>
            </w:r>
          </w:p>
        </w:tc>
        <w:tc>
          <w:tcPr>
            <w:tcW w:w="1524" w:type="dxa"/>
            <w:tcBorders>
              <w:top w:val="nil"/>
              <w:left w:val="nil"/>
              <w:bottom w:val="single" w:sz="8" w:space="0" w:color="auto"/>
              <w:right w:val="single" w:sz="8" w:space="0" w:color="auto"/>
            </w:tcBorders>
            <w:shd w:val="clear" w:color="auto" w:fill="auto"/>
            <w:noWrap/>
            <w:vAlign w:val="center"/>
            <w:hideMark/>
          </w:tcPr>
          <w:p w:rsidR="0008124C" w:rsidRPr="00DB615C" w:rsidRDefault="0008124C" w:rsidP="0008124C">
            <w:pPr>
              <w:jc w:val="center"/>
              <w:rPr>
                <w:rFonts w:cs="Times New Roman"/>
                <w:color w:val="000000"/>
                <w:lang w:val="ru-RU"/>
              </w:rPr>
            </w:pPr>
            <w:r w:rsidRPr="00DB615C">
              <w:rPr>
                <w:rFonts w:cs="Times New Roman"/>
                <w:color w:val="000000"/>
                <w:lang w:val="ru-RU"/>
              </w:rPr>
              <w:t>103877,19</w:t>
            </w:r>
          </w:p>
        </w:tc>
      </w:tr>
      <w:tr w:rsidR="0008124C" w:rsidRPr="00DB615C" w:rsidTr="0008124C">
        <w:trPr>
          <w:trHeight w:val="762"/>
        </w:trPr>
        <w:tc>
          <w:tcPr>
            <w:tcW w:w="1987" w:type="dxa"/>
            <w:vMerge/>
            <w:tcBorders>
              <w:left w:val="single" w:sz="8" w:space="0" w:color="auto"/>
              <w:right w:val="single" w:sz="8" w:space="0" w:color="auto"/>
            </w:tcBorders>
            <w:shd w:val="clear" w:color="auto" w:fill="auto"/>
            <w:vAlign w:val="center"/>
            <w:hideMark/>
          </w:tcPr>
          <w:p w:rsidR="0008124C" w:rsidRPr="00DB615C" w:rsidRDefault="0008124C" w:rsidP="0008124C">
            <w:pPr>
              <w:jc w:val="center"/>
              <w:rPr>
                <w:rFonts w:cs="Times New Roman"/>
                <w:color w:val="000000"/>
                <w:lang w:val="ru-RU"/>
              </w:rPr>
            </w:pPr>
          </w:p>
        </w:tc>
        <w:tc>
          <w:tcPr>
            <w:tcW w:w="2016" w:type="dxa"/>
            <w:tcBorders>
              <w:top w:val="nil"/>
              <w:left w:val="nil"/>
              <w:bottom w:val="single" w:sz="8" w:space="0" w:color="auto"/>
              <w:right w:val="single" w:sz="8" w:space="0" w:color="auto"/>
            </w:tcBorders>
            <w:shd w:val="clear" w:color="000000" w:fill="FFFF00"/>
            <w:vAlign w:val="center"/>
            <w:hideMark/>
          </w:tcPr>
          <w:p w:rsidR="0008124C" w:rsidRPr="00DB615C" w:rsidRDefault="0008124C" w:rsidP="0008124C">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2018 году</w:t>
            </w:r>
          </w:p>
        </w:tc>
        <w:tc>
          <w:tcPr>
            <w:tcW w:w="2069" w:type="dxa"/>
            <w:tcBorders>
              <w:top w:val="nil"/>
              <w:left w:val="nil"/>
              <w:bottom w:val="single" w:sz="8" w:space="0" w:color="auto"/>
              <w:right w:val="single" w:sz="8" w:space="0" w:color="auto"/>
            </w:tcBorders>
            <w:shd w:val="clear" w:color="000000" w:fill="FFFF00"/>
            <w:noWrap/>
            <w:vAlign w:val="center"/>
            <w:hideMark/>
          </w:tcPr>
          <w:p w:rsidR="0008124C" w:rsidRPr="00DB615C" w:rsidRDefault="0008124C" w:rsidP="0008124C">
            <w:pPr>
              <w:jc w:val="center"/>
              <w:rPr>
                <w:rFonts w:cs="Times New Roman"/>
                <w:color w:val="000000"/>
                <w:lang w:val="ru-RU"/>
              </w:rPr>
            </w:pPr>
            <w:r w:rsidRPr="00DB615C">
              <w:rPr>
                <w:rFonts w:cs="Times New Roman"/>
                <w:color w:val="000000"/>
                <w:lang w:val="ru-RU"/>
              </w:rPr>
              <w:t>238326,18</w:t>
            </w:r>
          </w:p>
        </w:tc>
        <w:tc>
          <w:tcPr>
            <w:tcW w:w="2015" w:type="dxa"/>
            <w:tcBorders>
              <w:top w:val="nil"/>
              <w:left w:val="nil"/>
              <w:bottom w:val="single" w:sz="8" w:space="0" w:color="auto"/>
              <w:right w:val="single" w:sz="8" w:space="0" w:color="auto"/>
            </w:tcBorders>
            <w:shd w:val="clear" w:color="000000" w:fill="FFFF00"/>
            <w:noWrap/>
            <w:vAlign w:val="center"/>
            <w:hideMark/>
          </w:tcPr>
          <w:p w:rsidR="0008124C" w:rsidRPr="00DB615C" w:rsidRDefault="0008124C" w:rsidP="0008124C">
            <w:pPr>
              <w:jc w:val="center"/>
              <w:rPr>
                <w:rFonts w:cs="Times New Roman"/>
                <w:color w:val="000000"/>
                <w:lang w:val="ru-RU"/>
              </w:rPr>
            </w:pPr>
            <w:r w:rsidRPr="00DB615C">
              <w:rPr>
                <w:rFonts w:cs="Times New Roman"/>
                <w:color w:val="000000"/>
                <w:lang w:val="ru-RU"/>
              </w:rPr>
              <w:t>253579,05</w:t>
            </w:r>
          </w:p>
        </w:tc>
        <w:tc>
          <w:tcPr>
            <w:tcW w:w="2096" w:type="dxa"/>
            <w:tcBorders>
              <w:top w:val="nil"/>
              <w:left w:val="nil"/>
              <w:bottom w:val="single" w:sz="8" w:space="0" w:color="auto"/>
              <w:right w:val="single" w:sz="8" w:space="0" w:color="auto"/>
            </w:tcBorders>
            <w:shd w:val="clear" w:color="000000" w:fill="00B050"/>
            <w:noWrap/>
            <w:vAlign w:val="center"/>
            <w:hideMark/>
          </w:tcPr>
          <w:p w:rsidR="0008124C" w:rsidRPr="00DB615C" w:rsidRDefault="0008124C" w:rsidP="0008124C">
            <w:pPr>
              <w:jc w:val="center"/>
              <w:rPr>
                <w:rFonts w:cs="Times New Roman"/>
                <w:color w:val="000000"/>
                <w:lang w:val="ru-RU"/>
              </w:rPr>
            </w:pPr>
            <w:r w:rsidRPr="00DB615C">
              <w:rPr>
                <w:rFonts w:cs="Times New Roman"/>
                <w:color w:val="000000"/>
                <w:lang w:val="ru-RU"/>
              </w:rPr>
              <w:t>267018,74</w:t>
            </w:r>
          </w:p>
        </w:tc>
        <w:tc>
          <w:tcPr>
            <w:tcW w:w="2179" w:type="dxa"/>
            <w:tcBorders>
              <w:top w:val="nil"/>
              <w:left w:val="nil"/>
              <w:bottom w:val="single" w:sz="8" w:space="0" w:color="auto"/>
              <w:right w:val="single" w:sz="8" w:space="0" w:color="auto"/>
            </w:tcBorders>
            <w:shd w:val="clear" w:color="auto" w:fill="auto"/>
            <w:noWrap/>
            <w:vAlign w:val="center"/>
            <w:hideMark/>
          </w:tcPr>
          <w:p w:rsidR="0008124C" w:rsidRPr="00DB615C" w:rsidRDefault="0008124C" w:rsidP="0008124C">
            <w:pPr>
              <w:jc w:val="center"/>
              <w:rPr>
                <w:rFonts w:cs="Times New Roman"/>
                <w:color w:val="000000"/>
                <w:lang w:val="ru-RU"/>
              </w:rPr>
            </w:pPr>
            <w:r w:rsidRPr="00DB615C">
              <w:rPr>
                <w:rFonts w:cs="Times New Roman"/>
                <w:color w:val="000000"/>
                <w:lang w:val="ru-RU"/>
              </w:rPr>
              <w:t>279301,60</w:t>
            </w:r>
          </w:p>
        </w:tc>
        <w:tc>
          <w:tcPr>
            <w:tcW w:w="1524" w:type="dxa"/>
            <w:tcBorders>
              <w:top w:val="nil"/>
              <w:left w:val="nil"/>
              <w:bottom w:val="single" w:sz="8" w:space="0" w:color="auto"/>
              <w:right w:val="single" w:sz="8" w:space="0" w:color="auto"/>
            </w:tcBorders>
            <w:shd w:val="clear" w:color="auto" w:fill="auto"/>
            <w:noWrap/>
            <w:vAlign w:val="center"/>
            <w:hideMark/>
          </w:tcPr>
          <w:p w:rsidR="0008124C" w:rsidRPr="00DB615C" w:rsidRDefault="0008124C" w:rsidP="0008124C">
            <w:pPr>
              <w:jc w:val="center"/>
              <w:rPr>
                <w:rFonts w:cs="Times New Roman"/>
                <w:color w:val="000000"/>
                <w:lang w:val="ru-RU"/>
              </w:rPr>
            </w:pPr>
            <w:r w:rsidRPr="00DB615C">
              <w:rPr>
                <w:rFonts w:cs="Times New Roman"/>
                <w:color w:val="000000"/>
                <w:lang w:val="ru-RU"/>
              </w:rPr>
              <w:t>338182,53</w:t>
            </w:r>
          </w:p>
        </w:tc>
        <w:tc>
          <w:tcPr>
            <w:tcW w:w="1524" w:type="dxa"/>
            <w:tcBorders>
              <w:top w:val="nil"/>
              <w:left w:val="nil"/>
              <w:bottom w:val="single" w:sz="8" w:space="0" w:color="auto"/>
              <w:right w:val="single" w:sz="8" w:space="0" w:color="auto"/>
            </w:tcBorders>
            <w:shd w:val="clear" w:color="auto" w:fill="auto"/>
            <w:noWrap/>
            <w:vAlign w:val="center"/>
            <w:hideMark/>
          </w:tcPr>
          <w:p w:rsidR="0008124C" w:rsidRPr="00DB615C" w:rsidRDefault="0008124C" w:rsidP="0008124C">
            <w:pPr>
              <w:jc w:val="center"/>
              <w:rPr>
                <w:rFonts w:cs="Times New Roman"/>
                <w:color w:val="000000"/>
                <w:lang w:val="ru-RU"/>
              </w:rPr>
            </w:pPr>
            <w:r w:rsidRPr="00DB615C">
              <w:rPr>
                <w:rFonts w:cs="Times New Roman"/>
                <w:color w:val="000000"/>
                <w:lang w:val="ru-RU"/>
              </w:rPr>
              <w:t>378904,13</w:t>
            </w:r>
          </w:p>
        </w:tc>
      </w:tr>
      <w:tr w:rsidR="0008124C" w:rsidRPr="00DB615C" w:rsidTr="0008124C">
        <w:trPr>
          <w:trHeight w:val="443"/>
        </w:trPr>
        <w:tc>
          <w:tcPr>
            <w:tcW w:w="1987" w:type="dxa"/>
            <w:vMerge/>
            <w:tcBorders>
              <w:left w:val="single" w:sz="8" w:space="0" w:color="auto"/>
              <w:right w:val="single" w:sz="8" w:space="0" w:color="auto"/>
            </w:tcBorders>
            <w:shd w:val="clear" w:color="auto" w:fill="auto"/>
            <w:vAlign w:val="center"/>
            <w:hideMark/>
          </w:tcPr>
          <w:p w:rsidR="0008124C" w:rsidRPr="00DB615C" w:rsidRDefault="0008124C" w:rsidP="0008124C">
            <w:pPr>
              <w:jc w:val="center"/>
              <w:rPr>
                <w:rFonts w:cs="Times New Roman"/>
                <w:color w:val="000000"/>
                <w:lang w:val="ru-RU"/>
              </w:rPr>
            </w:pPr>
          </w:p>
        </w:tc>
        <w:tc>
          <w:tcPr>
            <w:tcW w:w="2016" w:type="dxa"/>
            <w:tcBorders>
              <w:top w:val="nil"/>
              <w:left w:val="nil"/>
              <w:bottom w:val="single" w:sz="8" w:space="0" w:color="auto"/>
              <w:right w:val="single" w:sz="8" w:space="0" w:color="auto"/>
            </w:tcBorders>
            <w:shd w:val="clear" w:color="auto" w:fill="auto"/>
            <w:vAlign w:val="center"/>
            <w:hideMark/>
          </w:tcPr>
          <w:p w:rsidR="0008124C" w:rsidRPr="00DB615C" w:rsidRDefault="0008124C" w:rsidP="0008124C">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2019 году</w:t>
            </w:r>
          </w:p>
        </w:tc>
        <w:tc>
          <w:tcPr>
            <w:tcW w:w="2069" w:type="dxa"/>
            <w:tcBorders>
              <w:top w:val="nil"/>
              <w:left w:val="nil"/>
              <w:bottom w:val="single" w:sz="8" w:space="0" w:color="auto"/>
              <w:right w:val="single" w:sz="8" w:space="0" w:color="auto"/>
            </w:tcBorders>
            <w:shd w:val="clear" w:color="auto" w:fill="auto"/>
            <w:noWrap/>
            <w:vAlign w:val="center"/>
            <w:hideMark/>
          </w:tcPr>
          <w:p w:rsidR="0008124C" w:rsidRPr="00DB615C" w:rsidRDefault="0008124C" w:rsidP="0008124C">
            <w:pPr>
              <w:jc w:val="center"/>
              <w:rPr>
                <w:rFonts w:cs="Times New Roman"/>
                <w:color w:val="000000"/>
                <w:lang w:val="ru-RU"/>
              </w:rPr>
            </w:pPr>
            <w:r w:rsidRPr="00DB615C">
              <w:rPr>
                <w:rFonts w:cs="Times New Roman"/>
                <w:color w:val="000000"/>
                <w:lang w:val="ru-RU"/>
              </w:rPr>
              <w:t>259311,07</w:t>
            </w:r>
          </w:p>
        </w:tc>
        <w:tc>
          <w:tcPr>
            <w:tcW w:w="2015" w:type="dxa"/>
            <w:tcBorders>
              <w:top w:val="nil"/>
              <w:left w:val="nil"/>
              <w:bottom w:val="single" w:sz="8" w:space="0" w:color="auto"/>
              <w:right w:val="single" w:sz="8" w:space="0" w:color="auto"/>
            </w:tcBorders>
            <w:shd w:val="clear" w:color="auto" w:fill="auto"/>
            <w:noWrap/>
            <w:vAlign w:val="center"/>
            <w:hideMark/>
          </w:tcPr>
          <w:p w:rsidR="0008124C" w:rsidRPr="00DB615C" w:rsidRDefault="0008124C" w:rsidP="0008124C">
            <w:pPr>
              <w:jc w:val="center"/>
              <w:rPr>
                <w:rFonts w:cs="Times New Roman"/>
                <w:color w:val="000000"/>
                <w:lang w:val="ru-RU"/>
              </w:rPr>
            </w:pPr>
            <w:r w:rsidRPr="00DB615C">
              <w:rPr>
                <w:rFonts w:cs="Times New Roman"/>
                <w:color w:val="000000"/>
                <w:lang w:val="ru-RU"/>
              </w:rPr>
              <w:t>275906,98</w:t>
            </w:r>
          </w:p>
        </w:tc>
        <w:tc>
          <w:tcPr>
            <w:tcW w:w="2096" w:type="dxa"/>
            <w:tcBorders>
              <w:top w:val="nil"/>
              <w:left w:val="nil"/>
              <w:bottom w:val="single" w:sz="8" w:space="0" w:color="auto"/>
              <w:right w:val="single" w:sz="8" w:space="0" w:color="auto"/>
            </w:tcBorders>
            <w:shd w:val="clear" w:color="auto" w:fill="auto"/>
            <w:noWrap/>
            <w:vAlign w:val="center"/>
            <w:hideMark/>
          </w:tcPr>
          <w:p w:rsidR="0008124C" w:rsidRPr="00DB615C" w:rsidRDefault="0008124C" w:rsidP="0008124C">
            <w:pPr>
              <w:jc w:val="center"/>
              <w:rPr>
                <w:rFonts w:cs="Times New Roman"/>
                <w:color w:val="000000"/>
                <w:lang w:val="ru-RU"/>
              </w:rPr>
            </w:pPr>
            <w:r w:rsidRPr="00DB615C">
              <w:rPr>
                <w:rFonts w:cs="Times New Roman"/>
                <w:color w:val="000000"/>
                <w:lang w:val="ru-RU"/>
              </w:rPr>
              <w:t>290530,05</w:t>
            </w:r>
          </w:p>
        </w:tc>
        <w:tc>
          <w:tcPr>
            <w:tcW w:w="2179" w:type="dxa"/>
            <w:tcBorders>
              <w:top w:val="nil"/>
              <w:left w:val="nil"/>
              <w:bottom w:val="single" w:sz="8" w:space="0" w:color="auto"/>
              <w:right w:val="single" w:sz="8" w:space="0" w:color="auto"/>
            </w:tcBorders>
            <w:shd w:val="clear" w:color="auto" w:fill="auto"/>
            <w:noWrap/>
            <w:vAlign w:val="center"/>
            <w:hideMark/>
          </w:tcPr>
          <w:p w:rsidR="0008124C" w:rsidRPr="00DB615C" w:rsidRDefault="0008124C" w:rsidP="0008124C">
            <w:pPr>
              <w:jc w:val="center"/>
              <w:rPr>
                <w:rFonts w:cs="Times New Roman"/>
                <w:color w:val="000000"/>
                <w:lang w:val="ru-RU"/>
              </w:rPr>
            </w:pPr>
            <w:r w:rsidRPr="00DB615C">
              <w:rPr>
                <w:rFonts w:cs="Times New Roman"/>
                <w:color w:val="000000"/>
                <w:lang w:val="ru-RU"/>
              </w:rPr>
              <w:t>303894,43</w:t>
            </w:r>
          </w:p>
        </w:tc>
        <w:tc>
          <w:tcPr>
            <w:tcW w:w="1524" w:type="dxa"/>
            <w:tcBorders>
              <w:top w:val="nil"/>
              <w:left w:val="nil"/>
              <w:bottom w:val="single" w:sz="8" w:space="0" w:color="auto"/>
              <w:right w:val="single" w:sz="8" w:space="0" w:color="auto"/>
            </w:tcBorders>
            <w:shd w:val="clear" w:color="auto" w:fill="auto"/>
            <w:noWrap/>
            <w:vAlign w:val="center"/>
            <w:hideMark/>
          </w:tcPr>
          <w:p w:rsidR="0008124C" w:rsidRPr="00DB615C" w:rsidRDefault="0008124C" w:rsidP="0008124C">
            <w:pPr>
              <w:jc w:val="center"/>
              <w:rPr>
                <w:rFonts w:cs="Times New Roman"/>
                <w:color w:val="000000"/>
                <w:lang w:val="ru-RU"/>
              </w:rPr>
            </w:pPr>
            <w:r w:rsidRPr="00DB615C">
              <w:rPr>
                <w:rFonts w:cs="Times New Roman"/>
                <w:color w:val="000000"/>
                <w:lang w:val="ru-RU"/>
              </w:rPr>
              <w:t>367959,89</w:t>
            </w:r>
          </w:p>
        </w:tc>
        <w:tc>
          <w:tcPr>
            <w:tcW w:w="1524" w:type="dxa"/>
            <w:tcBorders>
              <w:top w:val="nil"/>
              <w:left w:val="nil"/>
              <w:bottom w:val="single" w:sz="8" w:space="0" w:color="auto"/>
              <w:right w:val="single" w:sz="8" w:space="0" w:color="auto"/>
            </w:tcBorders>
            <w:shd w:val="clear" w:color="auto" w:fill="auto"/>
            <w:noWrap/>
            <w:vAlign w:val="center"/>
            <w:hideMark/>
          </w:tcPr>
          <w:p w:rsidR="0008124C" w:rsidRPr="00DB615C" w:rsidRDefault="0008124C" w:rsidP="0008124C">
            <w:pPr>
              <w:jc w:val="center"/>
              <w:rPr>
                <w:rFonts w:cs="Times New Roman"/>
                <w:color w:val="000000"/>
                <w:lang w:val="ru-RU"/>
              </w:rPr>
            </w:pPr>
            <w:r w:rsidRPr="00DB615C">
              <w:rPr>
                <w:rFonts w:cs="Times New Roman"/>
                <w:color w:val="000000"/>
                <w:lang w:val="ru-RU"/>
              </w:rPr>
              <w:t>412267,07</w:t>
            </w:r>
          </w:p>
        </w:tc>
      </w:tr>
      <w:tr w:rsidR="0008124C" w:rsidRPr="00DB615C" w:rsidTr="0008124C">
        <w:trPr>
          <w:trHeight w:val="443"/>
        </w:trPr>
        <w:tc>
          <w:tcPr>
            <w:tcW w:w="1987" w:type="dxa"/>
            <w:vMerge/>
            <w:tcBorders>
              <w:left w:val="single" w:sz="8" w:space="0" w:color="auto"/>
              <w:right w:val="single" w:sz="8" w:space="0" w:color="auto"/>
            </w:tcBorders>
            <w:shd w:val="clear" w:color="auto" w:fill="auto"/>
            <w:vAlign w:val="center"/>
            <w:hideMark/>
          </w:tcPr>
          <w:p w:rsidR="0008124C" w:rsidRPr="00DB615C" w:rsidRDefault="0008124C" w:rsidP="0008124C">
            <w:pPr>
              <w:jc w:val="center"/>
              <w:rPr>
                <w:rFonts w:cs="Times New Roman"/>
                <w:color w:val="000000"/>
                <w:lang w:val="ru-RU"/>
              </w:rPr>
            </w:pPr>
          </w:p>
        </w:tc>
        <w:tc>
          <w:tcPr>
            <w:tcW w:w="2016" w:type="dxa"/>
            <w:tcBorders>
              <w:top w:val="nil"/>
              <w:left w:val="nil"/>
              <w:bottom w:val="single" w:sz="8" w:space="0" w:color="auto"/>
              <w:right w:val="single" w:sz="8" w:space="0" w:color="auto"/>
            </w:tcBorders>
            <w:shd w:val="clear" w:color="auto" w:fill="auto"/>
            <w:vAlign w:val="center"/>
            <w:hideMark/>
          </w:tcPr>
          <w:p w:rsidR="0008124C" w:rsidRPr="00DB615C" w:rsidRDefault="0008124C" w:rsidP="0008124C">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2020 году</w:t>
            </w:r>
          </w:p>
        </w:tc>
        <w:tc>
          <w:tcPr>
            <w:tcW w:w="2069" w:type="dxa"/>
            <w:tcBorders>
              <w:top w:val="nil"/>
              <w:left w:val="nil"/>
              <w:bottom w:val="single" w:sz="8" w:space="0" w:color="auto"/>
              <w:right w:val="single" w:sz="8" w:space="0" w:color="auto"/>
            </w:tcBorders>
            <w:shd w:val="clear" w:color="auto" w:fill="auto"/>
            <w:noWrap/>
            <w:vAlign w:val="center"/>
            <w:hideMark/>
          </w:tcPr>
          <w:p w:rsidR="0008124C" w:rsidRPr="00DB615C" w:rsidRDefault="0008124C" w:rsidP="0008124C">
            <w:pPr>
              <w:jc w:val="center"/>
              <w:rPr>
                <w:rFonts w:cs="Times New Roman"/>
                <w:color w:val="000000"/>
                <w:lang w:val="ru-RU"/>
              </w:rPr>
            </w:pPr>
            <w:r w:rsidRPr="00DB615C">
              <w:rPr>
                <w:rFonts w:cs="Times New Roman"/>
                <w:color w:val="000000"/>
                <w:lang w:val="ru-RU"/>
              </w:rPr>
              <w:t>166459,04</w:t>
            </w:r>
          </w:p>
        </w:tc>
        <w:tc>
          <w:tcPr>
            <w:tcW w:w="2015" w:type="dxa"/>
            <w:tcBorders>
              <w:top w:val="nil"/>
              <w:left w:val="nil"/>
              <w:bottom w:val="single" w:sz="8" w:space="0" w:color="auto"/>
              <w:right w:val="single" w:sz="8" w:space="0" w:color="auto"/>
            </w:tcBorders>
            <w:shd w:val="clear" w:color="auto" w:fill="auto"/>
            <w:noWrap/>
            <w:vAlign w:val="center"/>
            <w:hideMark/>
          </w:tcPr>
          <w:p w:rsidR="0008124C" w:rsidRPr="00DB615C" w:rsidRDefault="0008124C" w:rsidP="0008124C">
            <w:pPr>
              <w:jc w:val="center"/>
              <w:rPr>
                <w:rFonts w:cs="Times New Roman"/>
                <w:color w:val="000000"/>
                <w:lang w:val="ru-RU"/>
              </w:rPr>
            </w:pPr>
            <w:r w:rsidRPr="00DB615C">
              <w:rPr>
                <w:rFonts w:cs="Times New Roman"/>
                <w:color w:val="000000"/>
                <w:lang w:val="ru-RU"/>
              </w:rPr>
              <w:t>177112,42</w:t>
            </w:r>
          </w:p>
        </w:tc>
        <w:tc>
          <w:tcPr>
            <w:tcW w:w="2096" w:type="dxa"/>
            <w:tcBorders>
              <w:top w:val="nil"/>
              <w:left w:val="nil"/>
              <w:bottom w:val="single" w:sz="8" w:space="0" w:color="auto"/>
              <w:right w:val="single" w:sz="8" w:space="0" w:color="auto"/>
            </w:tcBorders>
            <w:shd w:val="clear" w:color="auto" w:fill="auto"/>
            <w:noWrap/>
            <w:vAlign w:val="center"/>
            <w:hideMark/>
          </w:tcPr>
          <w:p w:rsidR="0008124C" w:rsidRPr="00DB615C" w:rsidRDefault="0008124C" w:rsidP="0008124C">
            <w:pPr>
              <w:jc w:val="center"/>
              <w:rPr>
                <w:rFonts w:cs="Times New Roman"/>
                <w:color w:val="000000"/>
                <w:lang w:val="ru-RU"/>
              </w:rPr>
            </w:pPr>
            <w:r w:rsidRPr="00DB615C">
              <w:rPr>
                <w:rFonts w:cs="Times New Roman"/>
                <w:color w:val="000000"/>
                <w:lang w:val="ru-RU"/>
              </w:rPr>
              <w:t>186499,38</w:t>
            </w:r>
          </w:p>
        </w:tc>
        <w:tc>
          <w:tcPr>
            <w:tcW w:w="2179" w:type="dxa"/>
            <w:tcBorders>
              <w:top w:val="nil"/>
              <w:left w:val="nil"/>
              <w:bottom w:val="single" w:sz="8" w:space="0" w:color="auto"/>
              <w:right w:val="single" w:sz="8" w:space="0" w:color="auto"/>
            </w:tcBorders>
            <w:shd w:val="clear" w:color="auto" w:fill="auto"/>
            <w:noWrap/>
            <w:vAlign w:val="center"/>
            <w:hideMark/>
          </w:tcPr>
          <w:p w:rsidR="0008124C" w:rsidRPr="00DB615C" w:rsidRDefault="0008124C" w:rsidP="0008124C">
            <w:pPr>
              <w:jc w:val="center"/>
              <w:rPr>
                <w:rFonts w:cs="Times New Roman"/>
                <w:color w:val="000000"/>
                <w:lang w:val="ru-RU"/>
              </w:rPr>
            </w:pPr>
            <w:r w:rsidRPr="00DB615C">
              <w:rPr>
                <w:rFonts w:cs="Times New Roman"/>
                <w:color w:val="000000"/>
                <w:lang w:val="ru-RU"/>
              </w:rPr>
              <w:t>195078,35</w:t>
            </w:r>
          </w:p>
        </w:tc>
        <w:tc>
          <w:tcPr>
            <w:tcW w:w="1524" w:type="dxa"/>
            <w:tcBorders>
              <w:top w:val="nil"/>
              <w:left w:val="nil"/>
              <w:bottom w:val="single" w:sz="8" w:space="0" w:color="auto"/>
              <w:right w:val="single" w:sz="8" w:space="0" w:color="auto"/>
            </w:tcBorders>
            <w:shd w:val="clear" w:color="auto" w:fill="auto"/>
            <w:noWrap/>
            <w:vAlign w:val="center"/>
            <w:hideMark/>
          </w:tcPr>
          <w:p w:rsidR="0008124C" w:rsidRPr="00DB615C" w:rsidRDefault="0008124C" w:rsidP="0008124C">
            <w:pPr>
              <w:jc w:val="center"/>
              <w:rPr>
                <w:rFonts w:cs="Times New Roman"/>
                <w:color w:val="000000"/>
                <w:lang w:val="ru-RU"/>
              </w:rPr>
            </w:pPr>
            <w:r w:rsidRPr="00DB615C">
              <w:rPr>
                <w:rFonts w:cs="Times New Roman"/>
                <w:color w:val="000000"/>
                <w:lang w:val="ru-RU"/>
              </w:rPr>
              <w:t>236203,76</w:t>
            </w:r>
          </w:p>
        </w:tc>
        <w:tc>
          <w:tcPr>
            <w:tcW w:w="1524" w:type="dxa"/>
            <w:tcBorders>
              <w:top w:val="nil"/>
              <w:left w:val="nil"/>
              <w:bottom w:val="single" w:sz="8" w:space="0" w:color="auto"/>
              <w:right w:val="single" w:sz="8" w:space="0" w:color="auto"/>
            </w:tcBorders>
            <w:shd w:val="clear" w:color="auto" w:fill="auto"/>
            <w:noWrap/>
            <w:vAlign w:val="center"/>
            <w:hideMark/>
          </w:tcPr>
          <w:p w:rsidR="0008124C" w:rsidRPr="00DB615C" w:rsidRDefault="0008124C" w:rsidP="0008124C">
            <w:pPr>
              <w:jc w:val="center"/>
              <w:rPr>
                <w:rFonts w:cs="Times New Roman"/>
                <w:color w:val="000000"/>
                <w:lang w:val="ru-RU"/>
              </w:rPr>
            </w:pPr>
            <w:r w:rsidRPr="00DB615C">
              <w:rPr>
                <w:rFonts w:cs="Times New Roman"/>
                <w:color w:val="000000"/>
                <w:lang w:val="ru-RU"/>
              </w:rPr>
              <w:t>264645,78</w:t>
            </w:r>
          </w:p>
        </w:tc>
      </w:tr>
      <w:tr w:rsidR="0008124C" w:rsidRPr="00DB615C" w:rsidTr="0008124C">
        <w:trPr>
          <w:trHeight w:val="443"/>
        </w:trPr>
        <w:tc>
          <w:tcPr>
            <w:tcW w:w="1987" w:type="dxa"/>
            <w:vMerge/>
            <w:tcBorders>
              <w:left w:val="single" w:sz="8" w:space="0" w:color="auto"/>
              <w:bottom w:val="nil"/>
              <w:right w:val="single" w:sz="8" w:space="0" w:color="auto"/>
            </w:tcBorders>
            <w:shd w:val="clear" w:color="auto" w:fill="auto"/>
            <w:vAlign w:val="center"/>
            <w:hideMark/>
          </w:tcPr>
          <w:p w:rsidR="0008124C" w:rsidRPr="00DB615C" w:rsidRDefault="0008124C" w:rsidP="0008124C">
            <w:pPr>
              <w:jc w:val="center"/>
              <w:rPr>
                <w:rFonts w:cs="Times New Roman"/>
                <w:color w:val="000000"/>
                <w:lang w:val="ru-RU"/>
              </w:rPr>
            </w:pPr>
          </w:p>
        </w:tc>
        <w:tc>
          <w:tcPr>
            <w:tcW w:w="2016" w:type="dxa"/>
            <w:tcBorders>
              <w:top w:val="nil"/>
              <w:left w:val="nil"/>
              <w:bottom w:val="single" w:sz="8" w:space="0" w:color="auto"/>
              <w:right w:val="single" w:sz="8" w:space="0" w:color="auto"/>
            </w:tcBorders>
            <w:shd w:val="clear" w:color="auto" w:fill="auto"/>
            <w:vAlign w:val="center"/>
            <w:hideMark/>
          </w:tcPr>
          <w:p w:rsidR="0008124C" w:rsidRPr="00DB615C" w:rsidRDefault="0008124C" w:rsidP="0008124C">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2021-2025 </w:t>
            </w:r>
            <w:proofErr w:type="spellStart"/>
            <w:r w:rsidRPr="00DB615C">
              <w:rPr>
                <w:rFonts w:eastAsia="Times New Roman" w:cs="Times New Roman"/>
                <w:color w:val="000000"/>
                <w:kern w:val="0"/>
                <w:lang w:val="ru-RU" w:eastAsia="ru-RU" w:bidi="ar-SA"/>
              </w:rPr>
              <w:t>г</w:t>
            </w:r>
            <w:r w:rsidR="007428F9">
              <w:rPr>
                <w:rFonts w:eastAsia="Times New Roman" w:cs="Times New Roman"/>
                <w:color w:val="000000"/>
                <w:kern w:val="0"/>
                <w:lang w:val="ru-RU" w:eastAsia="ru-RU" w:bidi="ar-SA"/>
              </w:rPr>
              <w:t>.</w:t>
            </w:r>
            <w:r w:rsidRPr="00DB615C">
              <w:rPr>
                <w:rFonts w:eastAsia="Times New Roman" w:cs="Times New Roman"/>
                <w:color w:val="000000"/>
                <w:kern w:val="0"/>
                <w:lang w:val="ru-RU" w:eastAsia="ru-RU" w:bidi="ar-SA"/>
              </w:rPr>
              <w:t>г</w:t>
            </w:r>
            <w:proofErr w:type="spellEnd"/>
            <w:r w:rsidR="007428F9">
              <w:rPr>
                <w:rFonts w:eastAsia="Times New Roman" w:cs="Times New Roman"/>
                <w:color w:val="000000"/>
                <w:kern w:val="0"/>
                <w:lang w:val="ru-RU" w:eastAsia="ru-RU" w:bidi="ar-SA"/>
              </w:rPr>
              <w:t>.</w:t>
            </w:r>
          </w:p>
        </w:tc>
        <w:tc>
          <w:tcPr>
            <w:tcW w:w="2069" w:type="dxa"/>
            <w:tcBorders>
              <w:top w:val="nil"/>
              <w:left w:val="nil"/>
              <w:bottom w:val="single" w:sz="8" w:space="0" w:color="auto"/>
              <w:right w:val="single" w:sz="8" w:space="0" w:color="auto"/>
            </w:tcBorders>
            <w:shd w:val="clear" w:color="auto" w:fill="auto"/>
            <w:noWrap/>
            <w:vAlign w:val="center"/>
            <w:hideMark/>
          </w:tcPr>
          <w:p w:rsidR="0008124C" w:rsidRPr="00DB615C" w:rsidRDefault="0008124C" w:rsidP="0008124C">
            <w:pPr>
              <w:jc w:val="center"/>
              <w:rPr>
                <w:rFonts w:cs="Times New Roman"/>
                <w:color w:val="000000"/>
                <w:lang w:val="ru-RU"/>
              </w:rPr>
            </w:pPr>
            <w:r w:rsidRPr="00DB615C">
              <w:rPr>
                <w:rFonts w:cs="Times New Roman"/>
                <w:color w:val="000000"/>
                <w:lang w:val="ru-RU"/>
              </w:rPr>
              <w:t>691640,52</w:t>
            </w:r>
          </w:p>
        </w:tc>
        <w:tc>
          <w:tcPr>
            <w:tcW w:w="2015" w:type="dxa"/>
            <w:tcBorders>
              <w:top w:val="nil"/>
              <w:left w:val="nil"/>
              <w:bottom w:val="single" w:sz="8" w:space="0" w:color="auto"/>
              <w:right w:val="single" w:sz="8" w:space="0" w:color="auto"/>
            </w:tcBorders>
            <w:shd w:val="clear" w:color="auto" w:fill="auto"/>
            <w:noWrap/>
            <w:vAlign w:val="center"/>
            <w:hideMark/>
          </w:tcPr>
          <w:p w:rsidR="0008124C" w:rsidRPr="00DB615C" w:rsidRDefault="0008124C" w:rsidP="0008124C">
            <w:pPr>
              <w:jc w:val="center"/>
              <w:rPr>
                <w:rFonts w:cs="Times New Roman"/>
                <w:color w:val="000000"/>
                <w:lang w:val="ru-RU"/>
              </w:rPr>
            </w:pPr>
            <w:r w:rsidRPr="00DB615C">
              <w:rPr>
                <w:rFonts w:cs="Times New Roman"/>
                <w:color w:val="000000"/>
                <w:lang w:val="ru-RU"/>
              </w:rPr>
              <w:t>735905,51</w:t>
            </w:r>
          </w:p>
        </w:tc>
        <w:tc>
          <w:tcPr>
            <w:tcW w:w="2096" w:type="dxa"/>
            <w:tcBorders>
              <w:top w:val="nil"/>
              <w:left w:val="nil"/>
              <w:bottom w:val="single" w:sz="8" w:space="0" w:color="auto"/>
              <w:right w:val="single" w:sz="8" w:space="0" w:color="auto"/>
            </w:tcBorders>
            <w:shd w:val="clear" w:color="auto" w:fill="auto"/>
            <w:noWrap/>
            <w:vAlign w:val="center"/>
            <w:hideMark/>
          </w:tcPr>
          <w:p w:rsidR="0008124C" w:rsidRPr="00DB615C" w:rsidRDefault="0008124C" w:rsidP="0008124C">
            <w:pPr>
              <w:jc w:val="center"/>
              <w:rPr>
                <w:rFonts w:cs="Times New Roman"/>
                <w:color w:val="000000"/>
                <w:lang w:val="ru-RU"/>
              </w:rPr>
            </w:pPr>
            <w:r w:rsidRPr="00DB615C">
              <w:rPr>
                <w:rFonts w:cs="Times New Roman"/>
                <w:color w:val="000000"/>
                <w:lang w:val="ru-RU"/>
              </w:rPr>
              <w:t>774908,51</w:t>
            </w:r>
          </w:p>
        </w:tc>
        <w:tc>
          <w:tcPr>
            <w:tcW w:w="2179" w:type="dxa"/>
            <w:tcBorders>
              <w:top w:val="nil"/>
              <w:left w:val="nil"/>
              <w:bottom w:val="single" w:sz="8" w:space="0" w:color="auto"/>
              <w:right w:val="single" w:sz="8" w:space="0" w:color="auto"/>
            </w:tcBorders>
            <w:shd w:val="clear" w:color="auto" w:fill="auto"/>
            <w:noWrap/>
            <w:vAlign w:val="center"/>
            <w:hideMark/>
          </w:tcPr>
          <w:p w:rsidR="0008124C" w:rsidRPr="00DB615C" w:rsidRDefault="0008124C" w:rsidP="0008124C">
            <w:pPr>
              <w:jc w:val="center"/>
              <w:rPr>
                <w:rFonts w:cs="Times New Roman"/>
                <w:color w:val="000000"/>
                <w:lang w:val="ru-RU"/>
              </w:rPr>
            </w:pPr>
            <w:r w:rsidRPr="00DB615C">
              <w:rPr>
                <w:rFonts w:cs="Times New Roman"/>
                <w:color w:val="000000"/>
                <w:lang w:val="ru-RU"/>
              </w:rPr>
              <w:t>810554,30</w:t>
            </w:r>
          </w:p>
        </w:tc>
        <w:tc>
          <w:tcPr>
            <w:tcW w:w="1524" w:type="dxa"/>
            <w:tcBorders>
              <w:top w:val="nil"/>
              <w:left w:val="nil"/>
              <w:bottom w:val="single" w:sz="8" w:space="0" w:color="auto"/>
              <w:right w:val="single" w:sz="8" w:space="0" w:color="auto"/>
            </w:tcBorders>
            <w:shd w:val="clear" w:color="auto" w:fill="auto"/>
            <w:noWrap/>
            <w:vAlign w:val="center"/>
            <w:hideMark/>
          </w:tcPr>
          <w:p w:rsidR="0008124C" w:rsidRPr="00DB615C" w:rsidRDefault="0008124C" w:rsidP="0008124C">
            <w:pPr>
              <w:jc w:val="center"/>
              <w:rPr>
                <w:rFonts w:cs="Times New Roman"/>
                <w:color w:val="000000"/>
                <w:lang w:val="ru-RU"/>
              </w:rPr>
            </w:pPr>
            <w:r w:rsidRPr="00DB615C">
              <w:rPr>
                <w:rFonts w:cs="Times New Roman"/>
                <w:color w:val="000000"/>
                <w:lang w:val="ru-RU"/>
              </w:rPr>
              <w:t>981431,18</w:t>
            </w:r>
          </w:p>
        </w:tc>
        <w:tc>
          <w:tcPr>
            <w:tcW w:w="1524" w:type="dxa"/>
            <w:tcBorders>
              <w:top w:val="nil"/>
              <w:left w:val="nil"/>
              <w:bottom w:val="single" w:sz="8" w:space="0" w:color="auto"/>
              <w:right w:val="single" w:sz="8" w:space="0" w:color="auto"/>
            </w:tcBorders>
            <w:shd w:val="clear" w:color="auto" w:fill="auto"/>
            <w:noWrap/>
            <w:vAlign w:val="center"/>
            <w:hideMark/>
          </w:tcPr>
          <w:p w:rsidR="0008124C" w:rsidRPr="00DB615C" w:rsidRDefault="0008124C" w:rsidP="0008124C">
            <w:pPr>
              <w:jc w:val="center"/>
              <w:rPr>
                <w:rFonts w:cs="Times New Roman"/>
                <w:color w:val="000000"/>
                <w:lang w:val="ru-RU"/>
              </w:rPr>
            </w:pPr>
            <w:r w:rsidRPr="00DB615C">
              <w:rPr>
                <w:rFonts w:cs="Times New Roman"/>
                <w:color w:val="000000"/>
                <w:lang w:val="ru-RU"/>
              </w:rPr>
              <w:t>1099608,33</w:t>
            </w:r>
          </w:p>
        </w:tc>
      </w:tr>
      <w:tr w:rsidR="0008124C" w:rsidRPr="00DB615C" w:rsidTr="0008124C">
        <w:trPr>
          <w:trHeight w:val="443"/>
        </w:trPr>
        <w:tc>
          <w:tcPr>
            <w:tcW w:w="1987" w:type="dxa"/>
            <w:tcBorders>
              <w:top w:val="nil"/>
              <w:left w:val="single" w:sz="8" w:space="0" w:color="auto"/>
              <w:bottom w:val="single" w:sz="8" w:space="0" w:color="000000"/>
              <w:right w:val="single" w:sz="8" w:space="0" w:color="auto"/>
            </w:tcBorders>
            <w:shd w:val="clear" w:color="auto" w:fill="auto"/>
            <w:textDirection w:val="btLr"/>
            <w:vAlign w:val="center"/>
            <w:hideMark/>
          </w:tcPr>
          <w:p w:rsidR="0008124C" w:rsidRPr="00DB615C" w:rsidRDefault="0008124C" w:rsidP="0008124C">
            <w:pPr>
              <w:widowControl/>
              <w:suppressAutoHyphens w:val="0"/>
              <w:autoSpaceDN/>
              <w:jc w:val="center"/>
              <w:textAlignment w:val="auto"/>
              <w:rPr>
                <w:rFonts w:eastAsia="Times New Roman" w:cs="Times New Roman"/>
                <w:color w:val="000000"/>
                <w:kern w:val="0"/>
                <w:lang w:val="ru-RU" w:eastAsia="ru-RU" w:bidi="ar-SA"/>
              </w:rPr>
            </w:pPr>
          </w:p>
        </w:tc>
        <w:tc>
          <w:tcPr>
            <w:tcW w:w="2016" w:type="dxa"/>
            <w:tcBorders>
              <w:top w:val="nil"/>
              <w:left w:val="nil"/>
              <w:bottom w:val="single" w:sz="8" w:space="0" w:color="auto"/>
              <w:right w:val="single" w:sz="8" w:space="0" w:color="auto"/>
            </w:tcBorders>
            <w:shd w:val="clear" w:color="auto" w:fill="auto"/>
            <w:vAlign w:val="center"/>
            <w:hideMark/>
          </w:tcPr>
          <w:p w:rsidR="0008124C" w:rsidRPr="00DB615C" w:rsidRDefault="0008124C" w:rsidP="0008124C">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2026-2030 </w:t>
            </w:r>
            <w:proofErr w:type="spellStart"/>
            <w:r w:rsidRPr="00DB615C">
              <w:rPr>
                <w:rFonts w:eastAsia="Times New Roman" w:cs="Times New Roman"/>
                <w:color w:val="000000"/>
                <w:kern w:val="0"/>
                <w:lang w:val="ru-RU" w:eastAsia="ru-RU" w:bidi="ar-SA"/>
              </w:rPr>
              <w:t>г</w:t>
            </w:r>
            <w:r w:rsidR="007428F9">
              <w:rPr>
                <w:rFonts w:eastAsia="Times New Roman" w:cs="Times New Roman"/>
                <w:color w:val="000000"/>
                <w:kern w:val="0"/>
                <w:lang w:val="ru-RU" w:eastAsia="ru-RU" w:bidi="ar-SA"/>
              </w:rPr>
              <w:t>.</w:t>
            </w:r>
            <w:r w:rsidRPr="00DB615C">
              <w:rPr>
                <w:rFonts w:eastAsia="Times New Roman" w:cs="Times New Roman"/>
                <w:color w:val="000000"/>
                <w:kern w:val="0"/>
                <w:lang w:val="ru-RU" w:eastAsia="ru-RU" w:bidi="ar-SA"/>
              </w:rPr>
              <w:t>г</w:t>
            </w:r>
            <w:proofErr w:type="spellEnd"/>
            <w:r w:rsidR="007428F9">
              <w:rPr>
                <w:rFonts w:eastAsia="Times New Roman" w:cs="Times New Roman"/>
                <w:color w:val="000000"/>
                <w:kern w:val="0"/>
                <w:lang w:val="ru-RU" w:eastAsia="ru-RU" w:bidi="ar-SA"/>
              </w:rPr>
              <w:t>.</w:t>
            </w:r>
          </w:p>
        </w:tc>
        <w:tc>
          <w:tcPr>
            <w:tcW w:w="2069" w:type="dxa"/>
            <w:tcBorders>
              <w:top w:val="nil"/>
              <w:left w:val="nil"/>
              <w:bottom w:val="single" w:sz="8" w:space="0" w:color="auto"/>
              <w:right w:val="single" w:sz="8" w:space="0" w:color="auto"/>
            </w:tcBorders>
            <w:shd w:val="clear" w:color="auto" w:fill="auto"/>
            <w:noWrap/>
            <w:vAlign w:val="center"/>
            <w:hideMark/>
          </w:tcPr>
          <w:p w:rsidR="0008124C" w:rsidRPr="00DB615C" w:rsidRDefault="0008124C" w:rsidP="0008124C">
            <w:pPr>
              <w:jc w:val="center"/>
              <w:rPr>
                <w:rFonts w:cs="Times New Roman"/>
                <w:color w:val="000000"/>
                <w:lang w:val="ru-RU"/>
              </w:rPr>
            </w:pPr>
            <w:r w:rsidRPr="00DB615C">
              <w:rPr>
                <w:rFonts w:cs="Times New Roman"/>
                <w:color w:val="000000"/>
                <w:lang w:val="ru-RU"/>
              </w:rPr>
              <w:t>1363724,48</w:t>
            </w:r>
          </w:p>
        </w:tc>
        <w:tc>
          <w:tcPr>
            <w:tcW w:w="2015" w:type="dxa"/>
            <w:tcBorders>
              <w:top w:val="nil"/>
              <w:left w:val="nil"/>
              <w:bottom w:val="single" w:sz="8" w:space="0" w:color="auto"/>
              <w:right w:val="single" w:sz="8" w:space="0" w:color="auto"/>
            </w:tcBorders>
            <w:shd w:val="clear" w:color="auto" w:fill="auto"/>
            <w:noWrap/>
            <w:vAlign w:val="center"/>
            <w:hideMark/>
          </w:tcPr>
          <w:p w:rsidR="0008124C" w:rsidRPr="00DB615C" w:rsidRDefault="0008124C" w:rsidP="0008124C">
            <w:pPr>
              <w:jc w:val="center"/>
              <w:rPr>
                <w:rFonts w:cs="Times New Roman"/>
                <w:color w:val="000000"/>
                <w:lang w:val="ru-RU"/>
              </w:rPr>
            </w:pPr>
            <w:r w:rsidRPr="00DB615C">
              <w:rPr>
                <w:rFonts w:cs="Times New Roman"/>
                <w:color w:val="000000"/>
                <w:lang w:val="ru-RU"/>
              </w:rPr>
              <w:t>1451002,85</w:t>
            </w:r>
          </w:p>
        </w:tc>
        <w:tc>
          <w:tcPr>
            <w:tcW w:w="2096" w:type="dxa"/>
            <w:tcBorders>
              <w:top w:val="nil"/>
              <w:left w:val="nil"/>
              <w:bottom w:val="single" w:sz="8" w:space="0" w:color="auto"/>
              <w:right w:val="single" w:sz="8" w:space="0" w:color="auto"/>
            </w:tcBorders>
            <w:shd w:val="clear" w:color="auto" w:fill="auto"/>
            <w:noWrap/>
            <w:vAlign w:val="center"/>
            <w:hideMark/>
          </w:tcPr>
          <w:p w:rsidR="0008124C" w:rsidRPr="00DB615C" w:rsidRDefault="0008124C" w:rsidP="0008124C">
            <w:pPr>
              <w:jc w:val="center"/>
              <w:rPr>
                <w:rFonts w:cs="Times New Roman"/>
                <w:color w:val="000000"/>
                <w:lang w:val="ru-RU"/>
              </w:rPr>
            </w:pPr>
            <w:r w:rsidRPr="00DB615C">
              <w:rPr>
                <w:rFonts w:cs="Times New Roman"/>
                <w:color w:val="000000"/>
                <w:lang w:val="ru-RU"/>
              </w:rPr>
              <w:t>1527906,00</w:t>
            </w:r>
          </w:p>
        </w:tc>
        <w:tc>
          <w:tcPr>
            <w:tcW w:w="2179" w:type="dxa"/>
            <w:tcBorders>
              <w:top w:val="nil"/>
              <w:left w:val="nil"/>
              <w:bottom w:val="single" w:sz="8" w:space="0" w:color="auto"/>
              <w:right w:val="single" w:sz="8" w:space="0" w:color="auto"/>
            </w:tcBorders>
            <w:shd w:val="clear" w:color="auto" w:fill="auto"/>
            <w:noWrap/>
            <w:vAlign w:val="center"/>
            <w:hideMark/>
          </w:tcPr>
          <w:p w:rsidR="0008124C" w:rsidRPr="00DB615C" w:rsidRDefault="0008124C" w:rsidP="0008124C">
            <w:pPr>
              <w:jc w:val="center"/>
              <w:rPr>
                <w:rFonts w:cs="Times New Roman"/>
                <w:color w:val="000000"/>
                <w:lang w:val="ru-RU"/>
              </w:rPr>
            </w:pPr>
            <w:r w:rsidRPr="00DB615C">
              <w:rPr>
                <w:rFonts w:cs="Times New Roman"/>
                <w:color w:val="000000"/>
                <w:lang w:val="ru-RU"/>
              </w:rPr>
              <w:t>1598189,67</w:t>
            </w:r>
          </w:p>
        </w:tc>
        <w:tc>
          <w:tcPr>
            <w:tcW w:w="1524" w:type="dxa"/>
            <w:tcBorders>
              <w:top w:val="nil"/>
              <w:left w:val="nil"/>
              <w:bottom w:val="single" w:sz="8" w:space="0" w:color="auto"/>
              <w:right w:val="single" w:sz="8" w:space="0" w:color="auto"/>
            </w:tcBorders>
            <w:shd w:val="clear" w:color="auto" w:fill="auto"/>
            <w:noWrap/>
            <w:vAlign w:val="center"/>
            <w:hideMark/>
          </w:tcPr>
          <w:p w:rsidR="0008124C" w:rsidRPr="00DB615C" w:rsidRDefault="0008124C" w:rsidP="0008124C">
            <w:pPr>
              <w:jc w:val="center"/>
              <w:rPr>
                <w:rFonts w:cs="Times New Roman"/>
                <w:color w:val="000000"/>
                <w:lang w:val="ru-RU"/>
              </w:rPr>
            </w:pPr>
            <w:r w:rsidRPr="00DB615C">
              <w:rPr>
                <w:rFonts w:cs="Times New Roman"/>
                <w:color w:val="000000"/>
                <w:lang w:val="ru-RU"/>
              </w:rPr>
              <w:t>1935111,79</w:t>
            </w:r>
          </w:p>
        </w:tc>
        <w:tc>
          <w:tcPr>
            <w:tcW w:w="1524" w:type="dxa"/>
            <w:tcBorders>
              <w:top w:val="nil"/>
              <w:left w:val="nil"/>
              <w:bottom w:val="single" w:sz="8" w:space="0" w:color="auto"/>
              <w:right w:val="single" w:sz="8" w:space="0" w:color="auto"/>
            </w:tcBorders>
            <w:shd w:val="clear" w:color="auto" w:fill="auto"/>
            <w:noWrap/>
            <w:vAlign w:val="center"/>
            <w:hideMark/>
          </w:tcPr>
          <w:p w:rsidR="0008124C" w:rsidRPr="00DB615C" w:rsidRDefault="0008124C" w:rsidP="0008124C">
            <w:pPr>
              <w:jc w:val="center"/>
              <w:rPr>
                <w:rFonts w:cs="Times New Roman"/>
                <w:color w:val="000000"/>
                <w:lang w:val="ru-RU"/>
              </w:rPr>
            </w:pPr>
            <w:r w:rsidRPr="00DB615C">
              <w:rPr>
                <w:rFonts w:cs="Times New Roman"/>
                <w:color w:val="000000"/>
                <w:lang w:val="ru-RU"/>
              </w:rPr>
              <w:t>2168124,55</w:t>
            </w:r>
          </w:p>
        </w:tc>
      </w:tr>
    </w:tbl>
    <w:p w:rsidR="00FD3DB6" w:rsidRPr="00DB615C" w:rsidRDefault="00FD3DB6" w:rsidP="00E23C4F">
      <w:pPr>
        <w:widowControl/>
        <w:suppressAutoHyphens w:val="0"/>
        <w:spacing w:before="100" w:beforeAutospacing="1" w:line="360" w:lineRule="auto"/>
        <w:rPr>
          <w:rFonts w:cs="Times New Roman"/>
          <w:b/>
          <w:bCs/>
          <w:i/>
          <w:lang w:val="ru-RU"/>
        </w:rPr>
      </w:pPr>
      <w:r w:rsidRPr="00DB615C">
        <w:rPr>
          <w:lang w:val="ru-RU"/>
        </w:rPr>
        <w:t xml:space="preserve"> Расчет цен произведен по НЦС 81-02-2014 Укрупненные нормативы цены строительства. Государственные сметные нормативы. Дата актуализации: 21.05.2015, </w:t>
      </w:r>
      <w:proofErr w:type="spellStart"/>
      <w:r w:rsidRPr="00DB615C">
        <w:rPr>
          <w:lang w:val="ru-RU"/>
        </w:rPr>
        <w:t>т.е</w:t>
      </w:r>
      <w:proofErr w:type="spellEnd"/>
      <w:r w:rsidRPr="00DB615C">
        <w:rPr>
          <w:lang w:val="ru-RU"/>
        </w:rPr>
        <w:t xml:space="preserve"> цены в ПКР социальной инфраструктуры </w:t>
      </w:r>
      <w:r w:rsidR="0008124C" w:rsidRPr="00DB615C">
        <w:rPr>
          <w:lang w:val="ru-RU"/>
        </w:rPr>
        <w:t>Тбилисского</w:t>
      </w:r>
      <w:r w:rsidRPr="00DB615C">
        <w:rPr>
          <w:lang w:val="ru-RU"/>
        </w:rPr>
        <w:t xml:space="preserve"> СП приведены  по состоянию на 2014 год. Перевод стоимости строительных работ  к годам производства работ  и их рост до  2030 года,  приведен с учетом дефлятора</w:t>
      </w:r>
      <w:r w:rsidRPr="00DB615C">
        <w:rPr>
          <w:rFonts w:cs="Times New Roman"/>
          <w:lang w:val="ru-RU"/>
        </w:rPr>
        <w:t>, согласно:     « Прогноза долгосрочного социально-экономического развития Российской Федерации на период до 2030 года.» Минэкономразвития России.</w:t>
      </w:r>
    </w:p>
    <w:p w:rsidR="00296F94" w:rsidRPr="00DB615C" w:rsidRDefault="00E13F69" w:rsidP="00E23C4F">
      <w:pPr>
        <w:pStyle w:val="ad"/>
        <w:tabs>
          <w:tab w:val="left" w:pos="284"/>
        </w:tabs>
        <w:spacing w:line="360" w:lineRule="auto"/>
        <w:rPr>
          <w:rFonts w:cs="Times New Roman"/>
          <w:i/>
          <w:sz w:val="28"/>
          <w:szCs w:val="28"/>
          <w:lang w:val="ru-RU"/>
        </w:rPr>
      </w:pPr>
      <w:r w:rsidRPr="00DB615C">
        <w:rPr>
          <w:lang w:val="ru-RU"/>
        </w:rPr>
        <w:t>Как работать с таблицей:</w:t>
      </w:r>
      <w:r w:rsidR="00FD3DB6" w:rsidRPr="00DB615C">
        <w:rPr>
          <w:lang w:val="ru-RU"/>
        </w:rPr>
        <w:t xml:space="preserve"> если работы запланированные на 2018 год будут проводиться в 2019г., то стоимость работ составит (смот</w:t>
      </w:r>
      <w:r w:rsidRPr="00DB615C">
        <w:rPr>
          <w:lang w:val="ru-RU"/>
        </w:rPr>
        <w:t xml:space="preserve">реть выделения в </w:t>
      </w:r>
      <w:r w:rsidR="00FD3DB6" w:rsidRPr="00DB615C">
        <w:rPr>
          <w:lang w:val="ru-RU"/>
        </w:rPr>
        <w:t>табли</w:t>
      </w:r>
      <w:r w:rsidRPr="00DB615C">
        <w:rPr>
          <w:lang w:val="ru-RU"/>
        </w:rPr>
        <w:t>це</w:t>
      </w:r>
      <w:r w:rsidR="00FD3DB6" w:rsidRPr="00DB615C">
        <w:rPr>
          <w:lang w:val="ru-RU"/>
        </w:rPr>
        <w:t>).</w:t>
      </w:r>
    </w:p>
    <w:p w:rsidR="00296F94" w:rsidRPr="00DB615C" w:rsidRDefault="00296F94" w:rsidP="00513DA3">
      <w:pPr>
        <w:pStyle w:val="aff"/>
        <w:spacing w:before="0" w:after="0"/>
        <w:jc w:val="right"/>
        <w:rPr>
          <w:rFonts w:ascii="Times New Roman" w:eastAsia="Andale Sans UI" w:hAnsi="Times New Roman" w:cs="Tahoma"/>
          <w:b w:val="0"/>
          <w:bCs w:val="0"/>
          <w:i/>
          <w:color w:val="auto"/>
          <w:spacing w:val="0"/>
          <w:sz w:val="28"/>
          <w:szCs w:val="28"/>
          <w:lang w:val="ru-RU"/>
        </w:rPr>
        <w:sectPr w:rsidR="00296F94" w:rsidRPr="00DB615C" w:rsidSect="00296F94">
          <w:pgSz w:w="16840" w:h="11907" w:orient="landscape" w:code="9"/>
          <w:pgMar w:top="1106" w:right="539" w:bottom="708" w:left="902" w:header="720" w:footer="266" w:gutter="0"/>
          <w:cols w:space="720"/>
          <w:docGrid w:linePitch="326"/>
        </w:sectPr>
      </w:pPr>
    </w:p>
    <w:p w:rsidR="00513DA3" w:rsidRPr="00DB615C" w:rsidRDefault="0084708B" w:rsidP="00513DA3">
      <w:pPr>
        <w:pStyle w:val="aff"/>
        <w:spacing w:before="0" w:after="0"/>
        <w:jc w:val="right"/>
        <w:rPr>
          <w:rFonts w:ascii="Times New Roman" w:eastAsia="Andale Sans UI" w:hAnsi="Times New Roman" w:cs="Tahoma"/>
          <w:b w:val="0"/>
          <w:bCs w:val="0"/>
          <w:i/>
          <w:color w:val="auto"/>
          <w:spacing w:val="0"/>
          <w:sz w:val="28"/>
          <w:szCs w:val="28"/>
          <w:lang w:val="ru-RU"/>
        </w:rPr>
      </w:pPr>
      <w:r w:rsidRPr="00DB615C">
        <w:rPr>
          <w:rFonts w:ascii="Times New Roman" w:eastAsia="Andale Sans UI" w:hAnsi="Times New Roman" w:cs="Tahoma"/>
          <w:b w:val="0"/>
          <w:bCs w:val="0"/>
          <w:i/>
          <w:color w:val="auto"/>
          <w:spacing w:val="0"/>
          <w:sz w:val="28"/>
          <w:szCs w:val="28"/>
          <w:lang w:val="ru-RU"/>
        </w:rPr>
        <w:lastRenderedPageBreak/>
        <w:t>Диаграмма 3.</w:t>
      </w:r>
    </w:p>
    <w:p w:rsidR="00D43D9A" w:rsidRPr="00DB615C" w:rsidRDefault="00601277" w:rsidP="00601277">
      <w:pPr>
        <w:jc w:val="right"/>
        <w:rPr>
          <w:i/>
          <w:sz w:val="28"/>
          <w:szCs w:val="28"/>
          <w:lang w:val="ru-RU"/>
        </w:rPr>
      </w:pPr>
      <w:r w:rsidRPr="00DB615C">
        <w:rPr>
          <w:i/>
          <w:sz w:val="28"/>
          <w:szCs w:val="28"/>
          <w:lang w:val="ru-RU"/>
        </w:rPr>
        <w:t>Процент реализации программных мероприятий по годам.</w:t>
      </w:r>
    </w:p>
    <w:p w:rsidR="00D43D9A" w:rsidRPr="00DB615C" w:rsidRDefault="00D43D9A" w:rsidP="00D43D9A">
      <w:pPr>
        <w:rPr>
          <w:lang w:val="ru-RU"/>
        </w:rPr>
      </w:pPr>
    </w:p>
    <w:p w:rsidR="00D43D9A" w:rsidRPr="00DB615C" w:rsidRDefault="00601277" w:rsidP="00D43D9A">
      <w:pPr>
        <w:rPr>
          <w:lang w:val="ru-RU"/>
        </w:rPr>
      </w:pPr>
      <w:r w:rsidRPr="00DB615C">
        <w:rPr>
          <w:noProof/>
          <w:lang w:val="ru-RU" w:eastAsia="ru-RU" w:bidi="ar-SA"/>
        </w:rPr>
        <w:drawing>
          <wp:inline distT="0" distB="0" distL="0" distR="0">
            <wp:extent cx="6410148" cy="3859618"/>
            <wp:effectExtent l="19050" t="0" r="9702" b="7532"/>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D43D9A" w:rsidRPr="00DB615C" w:rsidRDefault="00D43D9A" w:rsidP="00D43D9A">
      <w:pPr>
        <w:rPr>
          <w:lang w:val="ru-RU"/>
        </w:rPr>
      </w:pPr>
    </w:p>
    <w:p w:rsidR="00601277" w:rsidRPr="00DB615C" w:rsidRDefault="0084708B" w:rsidP="00601277">
      <w:pPr>
        <w:pStyle w:val="aff"/>
        <w:spacing w:before="0" w:after="0"/>
        <w:jc w:val="right"/>
        <w:rPr>
          <w:rFonts w:ascii="Times New Roman" w:eastAsia="Andale Sans UI" w:hAnsi="Times New Roman" w:cs="Tahoma"/>
          <w:b w:val="0"/>
          <w:bCs w:val="0"/>
          <w:i/>
          <w:color w:val="auto"/>
          <w:spacing w:val="0"/>
          <w:sz w:val="28"/>
          <w:szCs w:val="28"/>
          <w:lang w:val="ru-RU"/>
        </w:rPr>
      </w:pPr>
      <w:r w:rsidRPr="00DB615C">
        <w:rPr>
          <w:rFonts w:ascii="Times New Roman" w:eastAsia="Andale Sans UI" w:hAnsi="Times New Roman" w:cs="Tahoma"/>
          <w:b w:val="0"/>
          <w:bCs w:val="0"/>
          <w:i/>
          <w:color w:val="auto"/>
          <w:spacing w:val="0"/>
          <w:sz w:val="28"/>
          <w:szCs w:val="28"/>
          <w:lang w:val="ru-RU"/>
        </w:rPr>
        <w:t>Диаграмма 4</w:t>
      </w:r>
      <w:r w:rsidR="00601277" w:rsidRPr="00DB615C">
        <w:rPr>
          <w:rFonts w:ascii="Times New Roman" w:eastAsia="Andale Sans UI" w:hAnsi="Times New Roman" w:cs="Tahoma"/>
          <w:b w:val="0"/>
          <w:bCs w:val="0"/>
          <w:i/>
          <w:color w:val="auto"/>
          <w:spacing w:val="0"/>
          <w:sz w:val="28"/>
          <w:szCs w:val="28"/>
          <w:lang w:val="ru-RU"/>
        </w:rPr>
        <w:t>.</w:t>
      </w:r>
    </w:p>
    <w:p w:rsidR="00601277" w:rsidRPr="00DB615C" w:rsidRDefault="00601277" w:rsidP="00601277">
      <w:pPr>
        <w:jc w:val="right"/>
        <w:rPr>
          <w:i/>
          <w:sz w:val="28"/>
          <w:szCs w:val="28"/>
          <w:lang w:val="ru-RU"/>
        </w:rPr>
      </w:pPr>
      <w:r w:rsidRPr="00DB615C">
        <w:rPr>
          <w:i/>
          <w:sz w:val="28"/>
          <w:szCs w:val="28"/>
          <w:lang w:val="ru-RU"/>
        </w:rPr>
        <w:t>Оценка эффективности программных мероприятий по годам.</w:t>
      </w:r>
    </w:p>
    <w:p w:rsidR="00D43D9A" w:rsidRPr="00DB615C" w:rsidRDefault="00D43D9A" w:rsidP="00D43D9A">
      <w:pPr>
        <w:rPr>
          <w:lang w:val="ru-RU"/>
        </w:rPr>
      </w:pPr>
    </w:p>
    <w:p w:rsidR="00D43D9A" w:rsidRPr="00DB615C" w:rsidRDefault="00601277" w:rsidP="00D43D9A">
      <w:pPr>
        <w:rPr>
          <w:lang w:val="ru-RU"/>
        </w:rPr>
      </w:pPr>
      <w:r w:rsidRPr="00DB615C">
        <w:rPr>
          <w:noProof/>
          <w:lang w:val="ru-RU" w:eastAsia="ru-RU" w:bidi="ar-SA"/>
        </w:rPr>
        <w:drawing>
          <wp:inline distT="0" distB="0" distL="0" distR="0">
            <wp:extent cx="6412850" cy="3870252"/>
            <wp:effectExtent l="19050" t="0" r="26050" b="0"/>
            <wp:docPr id="4"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03E91" w:rsidRPr="00DB615C" w:rsidRDefault="00A163E4" w:rsidP="00DA7983">
      <w:pPr>
        <w:pStyle w:val="20"/>
        <w:numPr>
          <w:ilvl w:val="0"/>
          <w:numId w:val="32"/>
        </w:numPr>
        <w:spacing w:before="360" w:after="360" w:line="276" w:lineRule="auto"/>
        <w:jc w:val="center"/>
        <w:rPr>
          <w:rFonts w:ascii="Times New Roman" w:hAnsi="Times New Roman" w:cs="Times New Roman"/>
          <w:iCs/>
          <w:color w:val="auto"/>
          <w:sz w:val="28"/>
          <w:szCs w:val="32"/>
          <w:lang w:val="ru-RU"/>
        </w:rPr>
      </w:pPr>
      <w:bookmarkStart w:id="26" w:name="_Toc491349812"/>
      <w:r w:rsidRPr="00DB615C">
        <w:rPr>
          <w:rFonts w:ascii="Times New Roman" w:hAnsi="Times New Roman" w:cs="Times New Roman"/>
          <w:iCs/>
          <w:color w:val="auto"/>
          <w:sz w:val="28"/>
          <w:szCs w:val="32"/>
          <w:lang w:val="ru-RU"/>
        </w:rPr>
        <w:lastRenderedPageBreak/>
        <w:t>ПРЕДЛОЖЕНИЯ</w:t>
      </w:r>
      <w:r w:rsidR="00973E83" w:rsidRPr="00DB615C">
        <w:rPr>
          <w:rFonts w:ascii="Times New Roman" w:hAnsi="Times New Roman" w:cs="Times New Roman"/>
          <w:iCs/>
          <w:color w:val="auto"/>
          <w:sz w:val="28"/>
          <w:szCs w:val="32"/>
          <w:lang w:val="ru-RU"/>
        </w:rPr>
        <w:t xml:space="preserve"> </w:t>
      </w:r>
      <w:r w:rsidRPr="00DB615C">
        <w:rPr>
          <w:rFonts w:ascii="Times New Roman" w:hAnsi="Times New Roman" w:cs="Times New Roman"/>
          <w:iCs/>
          <w:color w:val="auto"/>
          <w:sz w:val="28"/>
          <w:szCs w:val="32"/>
          <w:lang w:val="ru-RU"/>
        </w:rPr>
        <w:t>ПО</w:t>
      </w:r>
      <w:r w:rsidR="00973E83" w:rsidRPr="00DB615C">
        <w:rPr>
          <w:rFonts w:ascii="Times New Roman" w:hAnsi="Times New Roman" w:cs="Times New Roman"/>
          <w:iCs/>
          <w:color w:val="auto"/>
          <w:sz w:val="28"/>
          <w:szCs w:val="32"/>
          <w:lang w:val="ru-RU"/>
        </w:rPr>
        <w:t xml:space="preserve"> </w:t>
      </w:r>
      <w:r w:rsidRPr="00DB615C">
        <w:rPr>
          <w:rFonts w:ascii="Times New Roman" w:hAnsi="Times New Roman" w:cs="Times New Roman"/>
          <w:iCs/>
          <w:color w:val="auto"/>
          <w:sz w:val="28"/>
          <w:szCs w:val="32"/>
          <w:lang w:val="ru-RU"/>
        </w:rPr>
        <w:t>СОВЕРШЕНСТВОВАНИЮ</w:t>
      </w:r>
      <w:r w:rsidR="00973E83" w:rsidRPr="00DB615C">
        <w:rPr>
          <w:rFonts w:ascii="Times New Roman" w:hAnsi="Times New Roman" w:cs="Times New Roman"/>
          <w:iCs/>
          <w:color w:val="auto"/>
          <w:sz w:val="28"/>
          <w:szCs w:val="32"/>
          <w:lang w:val="ru-RU"/>
        </w:rPr>
        <w:t xml:space="preserve"> </w:t>
      </w:r>
      <w:r w:rsidRPr="00DB615C">
        <w:rPr>
          <w:rFonts w:ascii="Times New Roman" w:hAnsi="Times New Roman" w:cs="Times New Roman"/>
          <w:iCs/>
          <w:color w:val="auto"/>
          <w:sz w:val="28"/>
          <w:szCs w:val="32"/>
          <w:lang w:val="ru-RU"/>
        </w:rPr>
        <w:t>НОРМАТИВНО-ПРАВОВОГО</w:t>
      </w:r>
      <w:r w:rsidR="00973E83" w:rsidRPr="00DB615C">
        <w:rPr>
          <w:rFonts w:ascii="Times New Roman" w:hAnsi="Times New Roman" w:cs="Times New Roman"/>
          <w:iCs/>
          <w:color w:val="auto"/>
          <w:sz w:val="28"/>
          <w:szCs w:val="32"/>
          <w:lang w:val="ru-RU"/>
        </w:rPr>
        <w:t xml:space="preserve"> </w:t>
      </w:r>
      <w:r w:rsidRPr="00DB615C">
        <w:rPr>
          <w:rFonts w:ascii="Times New Roman" w:hAnsi="Times New Roman" w:cs="Times New Roman"/>
          <w:iCs/>
          <w:color w:val="auto"/>
          <w:sz w:val="28"/>
          <w:szCs w:val="32"/>
          <w:lang w:val="ru-RU"/>
        </w:rPr>
        <w:t>И</w:t>
      </w:r>
      <w:r w:rsidR="00973E83" w:rsidRPr="00DB615C">
        <w:rPr>
          <w:rFonts w:ascii="Times New Roman" w:hAnsi="Times New Roman" w:cs="Times New Roman"/>
          <w:iCs/>
          <w:color w:val="auto"/>
          <w:sz w:val="28"/>
          <w:szCs w:val="32"/>
          <w:lang w:val="ru-RU"/>
        </w:rPr>
        <w:t xml:space="preserve"> </w:t>
      </w:r>
      <w:r w:rsidRPr="00DB615C">
        <w:rPr>
          <w:rFonts w:ascii="Times New Roman" w:hAnsi="Times New Roman" w:cs="Times New Roman"/>
          <w:iCs/>
          <w:color w:val="auto"/>
          <w:sz w:val="28"/>
          <w:szCs w:val="32"/>
          <w:lang w:val="ru-RU"/>
        </w:rPr>
        <w:t>ИНФОРМАЦИОННОГО</w:t>
      </w:r>
      <w:r w:rsidR="00973E83" w:rsidRPr="00DB615C">
        <w:rPr>
          <w:rFonts w:ascii="Times New Roman" w:hAnsi="Times New Roman" w:cs="Times New Roman"/>
          <w:iCs/>
          <w:color w:val="auto"/>
          <w:sz w:val="28"/>
          <w:szCs w:val="32"/>
          <w:lang w:val="ru-RU"/>
        </w:rPr>
        <w:t xml:space="preserve"> </w:t>
      </w:r>
      <w:r w:rsidRPr="00DB615C">
        <w:rPr>
          <w:rFonts w:ascii="Times New Roman" w:hAnsi="Times New Roman" w:cs="Times New Roman"/>
          <w:iCs/>
          <w:color w:val="auto"/>
          <w:sz w:val="28"/>
          <w:szCs w:val="32"/>
          <w:lang w:val="ru-RU"/>
        </w:rPr>
        <w:t>ОБЕСПЕЧЕНИЯ</w:t>
      </w:r>
      <w:bookmarkEnd w:id="26"/>
      <w:r w:rsidR="00973E83" w:rsidRPr="00DB615C">
        <w:rPr>
          <w:rFonts w:ascii="Times New Roman" w:hAnsi="Times New Roman" w:cs="Times New Roman"/>
          <w:iCs/>
          <w:color w:val="auto"/>
          <w:sz w:val="28"/>
          <w:szCs w:val="32"/>
          <w:lang w:val="ru-RU"/>
        </w:rPr>
        <w:t xml:space="preserve"> </w:t>
      </w:r>
    </w:p>
    <w:p w:rsidR="00154CE7" w:rsidRPr="00DB615C" w:rsidRDefault="00154CE7" w:rsidP="005C3F94">
      <w:pPr>
        <w:spacing w:line="360" w:lineRule="auto"/>
        <w:ind w:right="-3" w:firstLine="709"/>
        <w:jc w:val="both"/>
        <w:rPr>
          <w:sz w:val="28"/>
          <w:szCs w:val="28"/>
          <w:lang w:val="ru-RU"/>
        </w:rPr>
      </w:pPr>
      <w:r w:rsidRPr="00DB615C">
        <w:rPr>
          <w:sz w:val="28"/>
          <w:szCs w:val="28"/>
          <w:lang w:val="ru-RU"/>
        </w:rPr>
        <w:t>На современном этапе наиболее привлекательной для представителей малого бизнеса остается непроизводственная сфера деятельности.  Почти половина общего количества малых предприятий специализируются на торговле и общественном питании. Приоритетными направлениями развития предпринимательской деятельности должны стать:</w:t>
      </w:r>
    </w:p>
    <w:p w:rsidR="00154CE7" w:rsidRPr="00DB615C" w:rsidRDefault="00154CE7" w:rsidP="005C3F94">
      <w:pPr>
        <w:spacing w:line="360" w:lineRule="auto"/>
        <w:ind w:right="-3" w:firstLine="709"/>
        <w:jc w:val="both"/>
        <w:rPr>
          <w:sz w:val="28"/>
          <w:szCs w:val="28"/>
          <w:lang w:val="ru-RU"/>
        </w:rPr>
      </w:pPr>
      <w:r w:rsidRPr="00DB615C">
        <w:rPr>
          <w:sz w:val="28"/>
          <w:szCs w:val="28"/>
          <w:lang w:val="ru-RU"/>
        </w:rPr>
        <w:t>-</w:t>
      </w:r>
      <w:r w:rsidR="005C3F94" w:rsidRPr="00DB615C">
        <w:rPr>
          <w:sz w:val="28"/>
          <w:szCs w:val="28"/>
          <w:lang w:val="ru-RU"/>
        </w:rPr>
        <w:t xml:space="preserve">  </w:t>
      </w:r>
      <w:r w:rsidRPr="00DB615C">
        <w:rPr>
          <w:sz w:val="28"/>
          <w:szCs w:val="28"/>
          <w:lang w:val="ru-RU"/>
        </w:rPr>
        <w:t xml:space="preserve"> производство продовольственных и промышленных товаров;</w:t>
      </w:r>
    </w:p>
    <w:p w:rsidR="00154CE7" w:rsidRPr="00DB615C" w:rsidRDefault="00154CE7" w:rsidP="005C3F94">
      <w:pPr>
        <w:spacing w:line="360" w:lineRule="auto"/>
        <w:ind w:right="-3" w:firstLine="709"/>
        <w:jc w:val="both"/>
        <w:rPr>
          <w:sz w:val="28"/>
          <w:szCs w:val="28"/>
          <w:lang w:val="ru-RU"/>
        </w:rPr>
      </w:pPr>
      <w:r w:rsidRPr="00DB615C">
        <w:rPr>
          <w:sz w:val="28"/>
          <w:szCs w:val="28"/>
          <w:lang w:val="ru-RU"/>
        </w:rPr>
        <w:t>- оказание производственных, коммунальных, бытовых услуг и услуг общественного питания;</w:t>
      </w:r>
    </w:p>
    <w:p w:rsidR="00154CE7" w:rsidRPr="00DB615C" w:rsidRDefault="00154CE7" w:rsidP="005C3F94">
      <w:pPr>
        <w:spacing w:line="360" w:lineRule="auto"/>
        <w:ind w:right="-3" w:firstLine="709"/>
        <w:jc w:val="both"/>
        <w:rPr>
          <w:sz w:val="28"/>
          <w:szCs w:val="28"/>
          <w:lang w:val="ru-RU"/>
        </w:rPr>
      </w:pPr>
      <w:r w:rsidRPr="00DB615C">
        <w:rPr>
          <w:sz w:val="28"/>
          <w:szCs w:val="28"/>
          <w:lang w:val="ru-RU"/>
        </w:rPr>
        <w:t>- строительство объектов жилищного, производственного и социально-культурного назначения;</w:t>
      </w:r>
    </w:p>
    <w:p w:rsidR="00154CE7" w:rsidRPr="00DB615C" w:rsidRDefault="00154CE7" w:rsidP="005C3F94">
      <w:pPr>
        <w:spacing w:line="360" w:lineRule="auto"/>
        <w:ind w:right="-3" w:firstLine="709"/>
        <w:jc w:val="both"/>
        <w:rPr>
          <w:sz w:val="28"/>
          <w:szCs w:val="28"/>
          <w:lang w:val="ru-RU"/>
        </w:rPr>
      </w:pPr>
      <w:r w:rsidRPr="00DB615C">
        <w:rPr>
          <w:sz w:val="28"/>
          <w:szCs w:val="28"/>
          <w:lang w:val="ru-RU"/>
        </w:rPr>
        <w:t>- переработка вторичного сырья.</w:t>
      </w:r>
    </w:p>
    <w:p w:rsidR="00154CE7" w:rsidRPr="00DB615C" w:rsidRDefault="00154CE7" w:rsidP="005C3F94">
      <w:pPr>
        <w:pStyle w:val="ConsNormal"/>
        <w:tabs>
          <w:tab w:val="left" w:pos="1080"/>
        </w:tabs>
        <w:spacing w:line="360" w:lineRule="auto"/>
        <w:ind w:right="-3" w:firstLineChars="257"/>
        <w:jc w:val="both"/>
        <w:rPr>
          <w:rFonts w:ascii="Times New Roman" w:hAnsi="Times New Roman" w:cs="Times New Roman"/>
          <w:sz w:val="28"/>
          <w:szCs w:val="28"/>
        </w:rPr>
      </w:pPr>
      <w:r w:rsidRPr="00DB615C">
        <w:rPr>
          <w:rFonts w:ascii="Times New Roman" w:hAnsi="Times New Roman" w:cs="Times New Roman"/>
          <w:sz w:val="28"/>
          <w:szCs w:val="28"/>
        </w:rPr>
        <w:tab/>
        <w:t>В рамках поддержки развития малого предпринимательства на территории муниципального образования должна быть разработана и принята к реализации программа «Поддержки и развития малого предпринимательства», основными задачами которой являются:</w:t>
      </w:r>
    </w:p>
    <w:p w:rsidR="00154CE7" w:rsidRPr="00DB615C" w:rsidRDefault="00154CE7" w:rsidP="005C3F94">
      <w:pPr>
        <w:pStyle w:val="ConsNormal"/>
        <w:tabs>
          <w:tab w:val="left" w:pos="1080"/>
        </w:tabs>
        <w:spacing w:line="360" w:lineRule="auto"/>
        <w:ind w:right="-3" w:firstLineChars="257"/>
        <w:jc w:val="both"/>
        <w:rPr>
          <w:rFonts w:ascii="Times New Roman" w:hAnsi="Times New Roman" w:cs="Times New Roman"/>
          <w:sz w:val="28"/>
          <w:szCs w:val="28"/>
        </w:rPr>
      </w:pPr>
      <w:r w:rsidRPr="00DB615C">
        <w:rPr>
          <w:rFonts w:ascii="Times New Roman" w:hAnsi="Times New Roman" w:cs="Times New Roman"/>
          <w:sz w:val="28"/>
          <w:szCs w:val="28"/>
        </w:rPr>
        <w:tab/>
        <w:t>- совершенствование правовых актов, регулирующих деятельность субъектов малого предпринимательства, в первую очередь на муниципальном уровне (разработка механизма по предоставлению льгот при аренде и приватизации муниципального имущества, выделение квот на приобретение товаров и услуг у представителей малого бизнеса);</w:t>
      </w:r>
    </w:p>
    <w:p w:rsidR="00154CE7" w:rsidRPr="00DB615C" w:rsidRDefault="00154CE7" w:rsidP="005C3F94">
      <w:pPr>
        <w:pStyle w:val="ConsNormal"/>
        <w:tabs>
          <w:tab w:val="left" w:pos="1080"/>
        </w:tabs>
        <w:spacing w:line="360" w:lineRule="auto"/>
        <w:ind w:right="-3" w:firstLineChars="257"/>
        <w:jc w:val="both"/>
        <w:rPr>
          <w:rFonts w:ascii="Times New Roman" w:hAnsi="Times New Roman" w:cs="Times New Roman"/>
          <w:sz w:val="28"/>
          <w:szCs w:val="28"/>
        </w:rPr>
      </w:pPr>
      <w:r w:rsidRPr="00DB615C">
        <w:rPr>
          <w:rFonts w:ascii="Times New Roman" w:hAnsi="Times New Roman" w:cs="Times New Roman"/>
          <w:sz w:val="28"/>
          <w:szCs w:val="28"/>
        </w:rPr>
        <w:tab/>
        <w:t xml:space="preserve">- </w:t>
      </w:r>
      <w:r w:rsidR="005C3F94" w:rsidRPr="00DB615C">
        <w:rPr>
          <w:rFonts w:ascii="Times New Roman" w:hAnsi="Times New Roman" w:cs="Times New Roman"/>
          <w:sz w:val="28"/>
          <w:szCs w:val="28"/>
        </w:rPr>
        <w:t xml:space="preserve"> </w:t>
      </w:r>
      <w:r w:rsidRPr="00DB615C">
        <w:rPr>
          <w:rFonts w:ascii="Times New Roman" w:hAnsi="Times New Roman" w:cs="Times New Roman"/>
          <w:sz w:val="28"/>
          <w:szCs w:val="28"/>
        </w:rPr>
        <w:t>снижение административных барьеров;</w:t>
      </w:r>
    </w:p>
    <w:p w:rsidR="00154CE7" w:rsidRPr="00DB615C" w:rsidRDefault="00154CE7" w:rsidP="005C3F94">
      <w:pPr>
        <w:pStyle w:val="ConsNormal"/>
        <w:tabs>
          <w:tab w:val="left" w:pos="1080"/>
        </w:tabs>
        <w:spacing w:line="360" w:lineRule="auto"/>
        <w:ind w:right="-3" w:firstLine="709"/>
        <w:jc w:val="both"/>
        <w:rPr>
          <w:rFonts w:ascii="Times New Roman" w:hAnsi="Times New Roman" w:cs="Times New Roman"/>
          <w:sz w:val="28"/>
          <w:szCs w:val="28"/>
        </w:rPr>
      </w:pPr>
      <w:r w:rsidRPr="00DB615C">
        <w:rPr>
          <w:rFonts w:ascii="Times New Roman" w:hAnsi="Times New Roman" w:cs="Times New Roman"/>
          <w:sz w:val="28"/>
          <w:szCs w:val="28"/>
        </w:rPr>
        <w:t xml:space="preserve">     - развитие финансовых механизмов и внедрение новых финансовых технологий, направленных на развитие малого предпринимательства, что возможно под воздействием местных органов власти (разработка и принятие муниципальных программ по субсидированию части % ставки по кредитам, предоставляемых кредитными организациями); </w:t>
      </w:r>
    </w:p>
    <w:p w:rsidR="00154CE7" w:rsidRPr="00DB615C" w:rsidRDefault="00154CE7" w:rsidP="005C3F94">
      <w:pPr>
        <w:pStyle w:val="ConsNormal"/>
        <w:tabs>
          <w:tab w:val="left" w:pos="1080"/>
        </w:tabs>
        <w:spacing w:line="360" w:lineRule="auto"/>
        <w:ind w:right="-3" w:firstLineChars="329" w:firstLine="921"/>
        <w:jc w:val="both"/>
        <w:rPr>
          <w:rFonts w:ascii="Times New Roman" w:hAnsi="Times New Roman" w:cs="Times New Roman"/>
          <w:sz w:val="28"/>
          <w:szCs w:val="28"/>
        </w:rPr>
      </w:pPr>
      <w:r w:rsidRPr="00DB615C">
        <w:rPr>
          <w:rFonts w:ascii="Times New Roman" w:hAnsi="Times New Roman" w:cs="Times New Roman"/>
          <w:sz w:val="28"/>
          <w:szCs w:val="28"/>
        </w:rPr>
        <w:t xml:space="preserve">- развитие инфраструктуры поддержки малого предпринимательства с целью оказания комплексной методической, информационной, консультационной, </w:t>
      </w:r>
      <w:r w:rsidRPr="00DB615C">
        <w:rPr>
          <w:rFonts w:ascii="Times New Roman" w:hAnsi="Times New Roman" w:cs="Times New Roman"/>
          <w:sz w:val="28"/>
          <w:szCs w:val="28"/>
        </w:rPr>
        <w:lastRenderedPageBreak/>
        <w:t>учебно-образовательной и юридической помощи;</w:t>
      </w:r>
    </w:p>
    <w:p w:rsidR="00154CE7" w:rsidRPr="00DB615C" w:rsidRDefault="00154CE7" w:rsidP="005C3F94">
      <w:pPr>
        <w:pStyle w:val="ConsNormal"/>
        <w:tabs>
          <w:tab w:val="left" w:pos="1080"/>
        </w:tabs>
        <w:spacing w:line="360" w:lineRule="auto"/>
        <w:ind w:right="-3" w:firstLineChars="329" w:firstLine="921"/>
        <w:jc w:val="both"/>
        <w:rPr>
          <w:rFonts w:ascii="Times New Roman" w:hAnsi="Times New Roman" w:cs="Times New Roman"/>
          <w:sz w:val="28"/>
          <w:szCs w:val="28"/>
        </w:rPr>
      </w:pPr>
      <w:r w:rsidRPr="00DB615C">
        <w:rPr>
          <w:rFonts w:ascii="Times New Roman" w:hAnsi="Times New Roman" w:cs="Times New Roman"/>
          <w:sz w:val="28"/>
          <w:szCs w:val="28"/>
        </w:rPr>
        <w:t>- продвижение продукции субъектов малого предпринимательства в Тбилисском районе на международные, межрегиональные и региональные рынки (участие в выставках, ярмарках, конкурсах);</w:t>
      </w:r>
    </w:p>
    <w:p w:rsidR="00154CE7" w:rsidRPr="00DB615C" w:rsidRDefault="00154CE7" w:rsidP="005C3F94">
      <w:pPr>
        <w:spacing w:line="360" w:lineRule="auto"/>
        <w:ind w:right="-3" w:firstLine="709"/>
        <w:jc w:val="both"/>
        <w:rPr>
          <w:rFonts w:cs="Times New Roman"/>
          <w:sz w:val="28"/>
          <w:szCs w:val="28"/>
          <w:lang w:val="ru-RU"/>
        </w:rPr>
      </w:pPr>
      <w:r w:rsidRPr="00DB615C">
        <w:rPr>
          <w:sz w:val="28"/>
          <w:szCs w:val="28"/>
          <w:lang w:val="ru-RU"/>
        </w:rPr>
        <w:t>- создание саморегулируемой системы поддержки и развития малого предпринимательства.</w:t>
      </w:r>
    </w:p>
    <w:p w:rsidR="00154CE7" w:rsidRPr="00DB615C" w:rsidRDefault="00154CE7" w:rsidP="005C3F94">
      <w:pPr>
        <w:pStyle w:val="ConsNormal"/>
        <w:tabs>
          <w:tab w:val="left" w:pos="1080"/>
        </w:tabs>
        <w:spacing w:line="360" w:lineRule="auto"/>
        <w:ind w:right="-3" w:firstLineChars="257"/>
        <w:jc w:val="both"/>
        <w:rPr>
          <w:rFonts w:ascii="Times New Roman" w:hAnsi="Times New Roman" w:cs="Times New Roman"/>
          <w:sz w:val="28"/>
          <w:szCs w:val="28"/>
        </w:rPr>
      </w:pPr>
      <w:r w:rsidRPr="00DB615C">
        <w:rPr>
          <w:rFonts w:ascii="Times New Roman" w:hAnsi="Times New Roman" w:cs="Times New Roman"/>
          <w:sz w:val="28"/>
          <w:szCs w:val="28"/>
        </w:rPr>
        <w:tab/>
        <w:t xml:space="preserve">Несмотря на позитивные моменты, существует ряд факторов, препятствующих развитию малого предпринимательства: </w:t>
      </w:r>
    </w:p>
    <w:p w:rsidR="00154CE7" w:rsidRPr="00DB615C" w:rsidRDefault="00154CE7" w:rsidP="005C3F94">
      <w:pPr>
        <w:pStyle w:val="ConsNonformat"/>
        <w:tabs>
          <w:tab w:val="left" w:pos="1080"/>
        </w:tabs>
        <w:spacing w:line="360" w:lineRule="auto"/>
        <w:ind w:right="-3" w:firstLineChars="257" w:firstLine="720"/>
        <w:jc w:val="both"/>
        <w:rPr>
          <w:rFonts w:ascii="Times New Roman" w:hAnsi="Times New Roman" w:cs="Times New Roman"/>
          <w:sz w:val="28"/>
          <w:szCs w:val="28"/>
        </w:rPr>
      </w:pPr>
      <w:r w:rsidRPr="00DB615C">
        <w:rPr>
          <w:rFonts w:ascii="Times New Roman" w:hAnsi="Times New Roman" w:cs="Times New Roman"/>
          <w:sz w:val="28"/>
          <w:szCs w:val="28"/>
        </w:rPr>
        <w:t>- несовершенство законодательства (отсутствие на муниципальном уровне нормативной базы защищающей интересы малых предпринимателей, отсутствие квот для предпринимателей при закупке товаров и услуг для муниципальных нужд, отсутствие льготных условий аренды и приватизации муниципального имущества);</w:t>
      </w:r>
    </w:p>
    <w:p w:rsidR="00154CE7" w:rsidRPr="00DB615C" w:rsidRDefault="00154CE7" w:rsidP="005C3F94">
      <w:pPr>
        <w:pStyle w:val="ConsNonformat"/>
        <w:tabs>
          <w:tab w:val="left" w:pos="1080"/>
        </w:tabs>
        <w:spacing w:line="360" w:lineRule="auto"/>
        <w:ind w:right="-3" w:firstLineChars="257" w:firstLine="720"/>
        <w:jc w:val="both"/>
        <w:rPr>
          <w:rFonts w:ascii="Times New Roman" w:hAnsi="Times New Roman" w:cs="Times New Roman"/>
          <w:sz w:val="28"/>
          <w:szCs w:val="28"/>
        </w:rPr>
      </w:pPr>
      <w:r w:rsidRPr="00DB615C">
        <w:rPr>
          <w:rFonts w:ascii="Times New Roman" w:hAnsi="Times New Roman" w:cs="Times New Roman"/>
          <w:sz w:val="28"/>
          <w:szCs w:val="28"/>
        </w:rPr>
        <w:t>- административные барьеры (для государственной регистрации необходимо предоставить документы из 5- 10 организаций (ИФНС, Пенсионный фонд, фонд обязательного медицинского страхования, управление статистики и др.), усло</w:t>
      </w:r>
      <w:r w:rsidRPr="00DB615C">
        <w:rPr>
          <w:rFonts w:ascii="Times New Roman" w:hAnsi="Times New Roman" w:cs="Times New Roman"/>
          <w:sz w:val="28"/>
          <w:szCs w:val="28"/>
        </w:rPr>
        <w:t>ж</w:t>
      </w:r>
      <w:r w:rsidRPr="00DB615C">
        <w:rPr>
          <w:rFonts w:ascii="Times New Roman" w:hAnsi="Times New Roman" w:cs="Times New Roman"/>
          <w:sz w:val="28"/>
          <w:szCs w:val="28"/>
        </w:rPr>
        <w:t>ненный и дублированный контроль текущей предпринимательской деятельностью, трудности при получении лицензий);</w:t>
      </w:r>
    </w:p>
    <w:p w:rsidR="00154CE7" w:rsidRPr="00DB615C" w:rsidRDefault="00154CE7" w:rsidP="005C3F94">
      <w:pPr>
        <w:pStyle w:val="ConsNormal"/>
        <w:tabs>
          <w:tab w:val="left" w:pos="1080"/>
        </w:tabs>
        <w:spacing w:line="360" w:lineRule="auto"/>
        <w:ind w:right="-3" w:firstLineChars="257"/>
        <w:jc w:val="both"/>
        <w:rPr>
          <w:rFonts w:ascii="Times New Roman" w:hAnsi="Times New Roman" w:cs="Times New Roman"/>
          <w:sz w:val="28"/>
          <w:szCs w:val="28"/>
        </w:rPr>
      </w:pPr>
      <w:r w:rsidRPr="00DB615C">
        <w:rPr>
          <w:rFonts w:ascii="Times New Roman" w:hAnsi="Times New Roman" w:cs="Times New Roman"/>
          <w:sz w:val="28"/>
          <w:szCs w:val="28"/>
        </w:rPr>
        <w:t>- отсутствие действенных механизмов для кредитования начинающих субъектов малого предпринимательства;</w:t>
      </w:r>
    </w:p>
    <w:p w:rsidR="00154CE7" w:rsidRPr="00DB615C" w:rsidRDefault="00154CE7" w:rsidP="005C3F94">
      <w:pPr>
        <w:pStyle w:val="ConsNormal"/>
        <w:tabs>
          <w:tab w:val="left" w:pos="1080"/>
        </w:tabs>
        <w:spacing w:line="360" w:lineRule="auto"/>
        <w:ind w:right="-3" w:firstLineChars="257"/>
        <w:jc w:val="both"/>
        <w:rPr>
          <w:rFonts w:ascii="Times New Roman" w:hAnsi="Times New Roman" w:cs="Times New Roman"/>
          <w:sz w:val="28"/>
          <w:szCs w:val="28"/>
        </w:rPr>
      </w:pPr>
      <w:r w:rsidRPr="00DB615C">
        <w:rPr>
          <w:rFonts w:ascii="Times New Roman" w:hAnsi="Times New Roman" w:cs="Times New Roman"/>
          <w:sz w:val="28"/>
          <w:szCs w:val="28"/>
        </w:rPr>
        <w:t xml:space="preserve">- отсутствие налаженной системы предоставления оборудования в лизинг субъектам малого предпринимательства;   </w:t>
      </w:r>
    </w:p>
    <w:p w:rsidR="00154CE7" w:rsidRPr="00DB615C" w:rsidRDefault="00154CE7" w:rsidP="005C3F94">
      <w:pPr>
        <w:pStyle w:val="ConsNormal"/>
        <w:tabs>
          <w:tab w:val="left" w:pos="1080"/>
        </w:tabs>
        <w:spacing w:line="360" w:lineRule="auto"/>
        <w:ind w:right="-3" w:firstLineChars="257"/>
        <w:jc w:val="both"/>
        <w:rPr>
          <w:rFonts w:ascii="Times New Roman" w:hAnsi="Times New Roman" w:cs="Times New Roman"/>
          <w:sz w:val="28"/>
          <w:szCs w:val="28"/>
        </w:rPr>
      </w:pPr>
      <w:r w:rsidRPr="00DB615C">
        <w:rPr>
          <w:rFonts w:ascii="Times New Roman" w:hAnsi="Times New Roman" w:cs="Times New Roman"/>
          <w:sz w:val="28"/>
          <w:szCs w:val="28"/>
        </w:rPr>
        <w:t xml:space="preserve"> - недостаточно развита инфраструктура поддержки малого предпринимательства;</w:t>
      </w:r>
    </w:p>
    <w:p w:rsidR="00154CE7" w:rsidRPr="00DB615C" w:rsidRDefault="00154CE7" w:rsidP="005C3F94">
      <w:pPr>
        <w:pStyle w:val="ConsNormal"/>
        <w:tabs>
          <w:tab w:val="left" w:pos="1080"/>
        </w:tabs>
        <w:spacing w:line="360" w:lineRule="auto"/>
        <w:ind w:right="-3" w:firstLineChars="257"/>
        <w:jc w:val="both"/>
        <w:rPr>
          <w:rFonts w:ascii="Times New Roman" w:hAnsi="Times New Roman" w:cs="Times New Roman"/>
          <w:sz w:val="28"/>
          <w:szCs w:val="28"/>
        </w:rPr>
      </w:pPr>
      <w:r w:rsidRPr="00DB615C">
        <w:rPr>
          <w:rFonts w:ascii="Times New Roman" w:hAnsi="Times New Roman" w:cs="Times New Roman"/>
          <w:sz w:val="28"/>
          <w:szCs w:val="28"/>
        </w:rPr>
        <w:t>- проблема кадрового обеспечения и подготовки специалистов для малого предпринимательства;</w:t>
      </w:r>
    </w:p>
    <w:p w:rsidR="00154CE7" w:rsidRPr="00DB615C" w:rsidRDefault="00154CE7" w:rsidP="005C3F94">
      <w:pPr>
        <w:pStyle w:val="ConsNormal"/>
        <w:tabs>
          <w:tab w:val="left" w:pos="1080"/>
        </w:tabs>
        <w:spacing w:line="360" w:lineRule="auto"/>
        <w:ind w:right="-3" w:firstLineChars="257"/>
        <w:jc w:val="both"/>
        <w:rPr>
          <w:rFonts w:ascii="Times New Roman" w:hAnsi="Times New Roman" w:cs="Times New Roman"/>
          <w:sz w:val="28"/>
          <w:szCs w:val="28"/>
        </w:rPr>
      </w:pPr>
      <w:r w:rsidRPr="00DB615C">
        <w:rPr>
          <w:rFonts w:ascii="Times New Roman" w:hAnsi="Times New Roman" w:cs="Times New Roman"/>
          <w:sz w:val="28"/>
          <w:szCs w:val="28"/>
        </w:rPr>
        <w:t>- низкая социальная активность предпринимателей.</w:t>
      </w:r>
    </w:p>
    <w:p w:rsidR="005C3F94" w:rsidRPr="00DB615C" w:rsidRDefault="005C3F94" w:rsidP="005C3F94">
      <w:pPr>
        <w:pStyle w:val="S0"/>
        <w:spacing w:line="360" w:lineRule="auto"/>
        <w:jc w:val="both"/>
        <w:rPr>
          <w:sz w:val="28"/>
          <w:szCs w:val="28"/>
          <w:shd w:val="clear" w:color="auto" w:fill="FFFFFF"/>
        </w:rPr>
      </w:pPr>
      <w:r w:rsidRPr="00DB615C">
        <w:rPr>
          <w:sz w:val="28"/>
          <w:szCs w:val="28"/>
          <w:shd w:val="clear" w:color="auto" w:fill="FFFFFF"/>
        </w:rPr>
        <w:t xml:space="preserve">В связи с ростом платных социальных услуг, возникли новые виды форм обслуживания и соответствующие им объекты социальной инфраструктуры. Эти объекты, нередко, строятся по оригинальным проектам, с использованием современных строительных технологий и дизайна. </w:t>
      </w:r>
    </w:p>
    <w:p w:rsidR="005C3F94" w:rsidRPr="00DB615C" w:rsidRDefault="005C3F94" w:rsidP="005C3F94">
      <w:pPr>
        <w:pStyle w:val="S0"/>
        <w:spacing w:line="360" w:lineRule="auto"/>
        <w:jc w:val="both"/>
        <w:rPr>
          <w:sz w:val="28"/>
          <w:szCs w:val="28"/>
          <w:shd w:val="clear" w:color="auto" w:fill="FFFFFF"/>
        </w:rPr>
      </w:pPr>
      <w:r w:rsidRPr="00DB615C">
        <w:rPr>
          <w:sz w:val="28"/>
          <w:szCs w:val="28"/>
          <w:shd w:val="clear" w:color="auto" w:fill="FFFFFF"/>
        </w:rPr>
        <w:lastRenderedPageBreak/>
        <w:t>С целью инициирования активности предпринимателей, органам местного самоуправления следует использовать технологии муниципального заказа на определенный вид экономической деятельности в области предоставления социальных услуг населению.</w:t>
      </w:r>
    </w:p>
    <w:p w:rsidR="005C3F94" w:rsidRPr="00DB615C" w:rsidRDefault="005C3F94" w:rsidP="005C3F94">
      <w:pPr>
        <w:pStyle w:val="S0"/>
        <w:spacing w:line="360" w:lineRule="auto"/>
        <w:jc w:val="both"/>
        <w:rPr>
          <w:rFonts w:eastAsia="Times New Roman" w:cs="Times New Roman"/>
          <w:spacing w:val="2"/>
          <w:sz w:val="28"/>
          <w:szCs w:val="28"/>
          <w:lang w:eastAsia="ru-RU"/>
        </w:rPr>
      </w:pPr>
      <w:r w:rsidRPr="00DB615C">
        <w:rPr>
          <w:sz w:val="28"/>
          <w:szCs w:val="28"/>
          <w:shd w:val="clear" w:color="auto" w:fill="FFFFFF"/>
        </w:rPr>
        <w:t>Существенные положительные подвижки отмечены в МО, где появились в социальной сфере разного вида и форм собственности предприятия и организации</w:t>
      </w:r>
      <w:r w:rsidRPr="00DB615C">
        <w:rPr>
          <w:rFonts w:cs="Times New Roman"/>
          <w:sz w:val="28"/>
          <w:szCs w:val="28"/>
          <w:shd w:val="clear" w:color="auto" w:fill="FFFFFF"/>
        </w:rPr>
        <w:t>.</w:t>
      </w:r>
    </w:p>
    <w:p w:rsidR="005C3F94" w:rsidRPr="00DB615C" w:rsidRDefault="005C3F94" w:rsidP="005C3F94">
      <w:pPr>
        <w:pStyle w:val="ab"/>
        <w:shd w:val="clear" w:color="auto" w:fill="FFFFFF"/>
        <w:spacing w:before="0" w:beforeAutospacing="0" w:after="0" w:line="360" w:lineRule="auto"/>
        <w:jc w:val="both"/>
        <w:textAlignment w:val="baseline"/>
        <w:rPr>
          <w:sz w:val="28"/>
          <w:szCs w:val="28"/>
        </w:rPr>
      </w:pPr>
      <w:r w:rsidRPr="00DB615C">
        <w:rPr>
          <w:sz w:val="28"/>
          <w:szCs w:val="28"/>
        </w:rPr>
        <w:t>Такие объекты должны находиться в</w:t>
      </w:r>
      <w:r w:rsidRPr="00DB615C">
        <w:rPr>
          <w:rStyle w:val="apple-converted-space"/>
          <w:sz w:val="28"/>
          <w:szCs w:val="28"/>
        </w:rPr>
        <w:t xml:space="preserve"> </w:t>
      </w:r>
      <w:hyperlink r:id="rId81" w:tooltip="Муниципальная собственность" w:history="1">
        <w:r w:rsidRPr="00DB615C">
          <w:rPr>
            <w:rStyle w:val="af7"/>
            <w:color w:val="auto"/>
            <w:sz w:val="28"/>
            <w:szCs w:val="28"/>
            <w:u w:val="none"/>
            <w:bdr w:val="none" w:sz="0" w:space="0" w:color="auto" w:frame="1"/>
          </w:rPr>
          <w:t>муниципальной собственности</w:t>
        </w:r>
      </w:hyperlink>
      <w:r w:rsidRPr="00DB615C">
        <w:rPr>
          <w:rStyle w:val="apple-converted-space"/>
          <w:sz w:val="28"/>
          <w:szCs w:val="28"/>
        </w:rPr>
        <w:t xml:space="preserve"> </w:t>
      </w:r>
      <w:r w:rsidRPr="00DB615C">
        <w:rPr>
          <w:sz w:val="28"/>
          <w:szCs w:val="28"/>
        </w:rPr>
        <w:t>и на арендных условиях передаваться заинтересованным субъектам для</w:t>
      </w:r>
      <w:r w:rsidRPr="00DB615C">
        <w:rPr>
          <w:rStyle w:val="apple-converted-space"/>
          <w:sz w:val="28"/>
          <w:szCs w:val="28"/>
        </w:rPr>
        <w:t xml:space="preserve"> </w:t>
      </w:r>
      <w:hyperlink r:id="rId82" w:tooltip="Предпринимательская деятельность" w:history="1">
        <w:r w:rsidRPr="00DB615C">
          <w:rPr>
            <w:rStyle w:val="af7"/>
            <w:color w:val="auto"/>
            <w:sz w:val="28"/>
            <w:szCs w:val="28"/>
            <w:u w:val="none"/>
            <w:bdr w:val="none" w:sz="0" w:space="0" w:color="auto" w:frame="1"/>
          </w:rPr>
          <w:t>предпринимательской д</w:t>
        </w:r>
        <w:r w:rsidRPr="00DB615C">
          <w:rPr>
            <w:rStyle w:val="af7"/>
            <w:color w:val="auto"/>
            <w:sz w:val="28"/>
            <w:szCs w:val="28"/>
            <w:u w:val="none"/>
            <w:bdr w:val="none" w:sz="0" w:space="0" w:color="auto" w:frame="1"/>
          </w:rPr>
          <w:t>е</w:t>
        </w:r>
        <w:r w:rsidRPr="00DB615C">
          <w:rPr>
            <w:rStyle w:val="af7"/>
            <w:color w:val="auto"/>
            <w:sz w:val="28"/>
            <w:szCs w:val="28"/>
            <w:u w:val="none"/>
            <w:bdr w:val="none" w:sz="0" w:space="0" w:color="auto" w:frame="1"/>
          </w:rPr>
          <w:t>ятельности</w:t>
        </w:r>
      </w:hyperlink>
      <w:r w:rsidRPr="00DB615C">
        <w:rPr>
          <w:sz w:val="28"/>
          <w:szCs w:val="28"/>
        </w:rPr>
        <w:t>. Поддержку муниципальных инициатив должны осуществлять реги</w:t>
      </w:r>
      <w:r w:rsidRPr="00DB615C">
        <w:rPr>
          <w:sz w:val="28"/>
          <w:szCs w:val="28"/>
        </w:rPr>
        <w:t>о</w:t>
      </w:r>
      <w:r w:rsidRPr="00DB615C">
        <w:rPr>
          <w:sz w:val="28"/>
          <w:szCs w:val="28"/>
        </w:rPr>
        <w:t>нальные органы власти, в том числе путем субсидирования такого строительства, введения льготного налогообложения, как на само строительство, так и на испол</w:t>
      </w:r>
      <w:r w:rsidRPr="00DB615C">
        <w:rPr>
          <w:sz w:val="28"/>
          <w:szCs w:val="28"/>
        </w:rPr>
        <w:t>ь</w:t>
      </w:r>
      <w:r w:rsidRPr="00DB615C">
        <w:rPr>
          <w:sz w:val="28"/>
          <w:szCs w:val="28"/>
        </w:rPr>
        <w:t xml:space="preserve">зование построенного объекта на определенный срок. </w:t>
      </w:r>
    </w:p>
    <w:p w:rsidR="005C3F94" w:rsidRPr="00DB615C" w:rsidRDefault="005C3F94" w:rsidP="005C3F94">
      <w:pPr>
        <w:pStyle w:val="ab"/>
        <w:shd w:val="clear" w:color="auto" w:fill="FFFFFF"/>
        <w:spacing w:before="0" w:beforeAutospacing="0" w:after="125" w:line="360" w:lineRule="auto"/>
        <w:ind w:firstLine="709"/>
        <w:jc w:val="both"/>
        <w:textAlignment w:val="baseline"/>
        <w:rPr>
          <w:sz w:val="28"/>
          <w:szCs w:val="28"/>
        </w:rPr>
      </w:pPr>
      <w:r w:rsidRPr="00DB615C">
        <w:rPr>
          <w:sz w:val="28"/>
          <w:szCs w:val="28"/>
          <w:shd w:val="clear" w:color="auto" w:fill="FFFFFF"/>
        </w:rPr>
        <w:t>В их числе инновационные школьные и дошкольные учреждения, хорошо оборудованные</w:t>
      </w:r>
      <w:r w:rsidRPr="00DB615C">
        <w:rPr>
          <w:rStyle w:val="apple-converted-space"/>
          <w:sz w:val="28"/>
          <w:szCs w:val="28"/>
          <w:shd w:val="clear" w:color="auto" w:fill="FFFFFF"/>
        </w:rPr>
        <w:t xml:space="preserve"> </w:t>
      </w:r>
      <w:hyperlink r:id="rId83" w:tooltip="Медицинские центры" w:history="1">
        <w:r w:rsidRPr="00DB615C">
          <w:rPr>
            <w:rStyle w:val="af7"/>
            <w:color w:val="auto"/>
            <w:sz w:val="28"/>
            <w:szCs w:val="28"/>
            <w:u w:val="none"/>
            <w:bdr w:val="none" w:sz="0" w:space="0" w:color="auto" w:frame="1"/>
            <w:shd w:val="clear" w:color="auto" w:fill="FFFFFF"/>
          </w:rPr>
          <w:t>медицинские центры</w:t>
        </w:r>
      </w:hyperlink>
      <w:r w:rsidRPr="00DB615C">
        <w:rPr>
          <w:sz w:val="28"/>
          <w:szCs w:val="28"/>
          <w:shd w:val="clear" w:color="auto" w:fill="FFFFFF"/>
        </w:rPr>
        <w:t>, активно функционируют театры, другие культурные и досуговые учреждения, получили развитие государственные и нег</w:t>
      </w:r>
      <w:r w:rsidRPr="00DB615C">
        <w:rPr>
          <w:sz w:val="28"/>
          <w:szCs w:val="28"/>
          <w:shd w:val="clear" w:color="auto" w:fill="FFFFFF"/>
        </w:rPr>
        <w:t>о</w:t>
      </w:r>
      <w:r w:rsidRPr="00DB615C">
        <w:rPr>
          <w:sz w:val="28"/>
          <w:szCs w:val="28"/>
          <w:shd w:val="clear" w:color="auto" w:fill="FFFFFF"/>
        </w:rPr>
        <w:t>сударственные высшие и средние профессиональные образовательные учреждения. Например: р</w:t>
      </w:r>
      <w:r w:rsidRPr="00DB615C">
        <w:rPr>
          <w:sz w:val="28"/>
          <w:szCs w:val="28"/>
        </w:rPr>
        <w:t>азработан модуль рекреационно</w:t>
      </w:r>
      <w:r w:rsidR="007428F9">
        <w:rPr>
          <w:sz w:val="28"/>
          <w:szCs w:val="28"/>
        </w:rPr>
        <w:t xml:space="preserve"> </w:t>
      </w:r>
      <w:r w:rsidRPr="00DB615C">
        <w:rPr>
          <w:sz w:val="28"/>
          <w:szCs w:val="28"/>
        </w:rPr>
        <w:t>-досугового комплекса на базе гольф-клубов. Обоснованы цели, задачи, принципы развития гольф-спорта и гольф-индустрии, как системы услуг, направленных на формирование здорового образа жизни и мотивированное бережное отношение людей к природе. Доказано, что на основе данного комплекса возможно перспективное развитие экосистемы муниц</w:t>
      </w:r>
      <w:r w:rsidRPr="00DB615C">
        <w:rPr>
          <w:sz w:val="28"/>
          <w:szCs w:val="28"/>
        </w:rPr>
        <w:t>и</w:t>
      </w:r>
      <w:r w:rsidRPr="00DB615C">
        <w:rPr>
          <w:sz w:val="28"/>
          <w:szCs w:val="28"/>
        </w:rPr>
        <w:t>пального образования, обеспечивающей безопасную среду жизнедеятельности населения и социально ориентированное экономическое освоение территории, на которой он расположен.</w:t>
      </w:r>
    </w:p>
    <w:p w:rsidR="005C3F94" w:rsidRPr="00DB615C" w:rsidRDefault="005C3F94" w:rsidP="005C3F94">
      <w:pPr>
        <w:pStyle w:val="ab"/>
        <w:shd w:val="clear" w:color="auto" w:fill="FFFFFF"/>
        <w:spacing w:before="0" w:beforeAutospacing="0" w:after="125" w:line="360" w:lineRule="auto"/>
        <w:ind w:firstLine="720"/>
        <w:jc w:val="both"/>
        <w:textAlignment w:val="baseline"/>
        <w:rPr>
          <w:sz w:val="28"/>
          <w:szCs w:val="28"/>
          <w:shd w:val="clear" w:color="auto" w:fill="FFFFFF"/>
        </w:rPr>
      </w:pPr>
      <w:r w:rsidRPr="00DB615C">
        <w:rPr>
          <w:sz w:val="28"/>
          <w:szCs w:val="28"/>
        </w:rPr>
        <w:t>Аргументированы выводы о том, что общей и специальной компетенции о</w:t>
      </w:r>
      <w:r w:rsidRPr="00DB615C">
        <w:rPr>
          <w:sz w:val="28"/>
          <w:szCs w:val="28"/>
        </w:rPr>
        <w:t>р</w:t>
      </w:r>
      <w:r w:rsidRPr="00DB615C">
        <w:rPr>
          <w:sz w:val="28"/>
          <w:szCs w:val="28"/>
        </w:rPr>
        <w:t>ганы местного самоуправления должны целенаправленно усилить свою деятел</w:t>
      </w:r>
      <w:r w:rsidRPr="00DB615C">
        <w:rPr>
          <w:sz w:val="28"/>
          <w:szCs w:val="28"/>
        </w:rPr>
        <w:t>ь</w:t>
      </w:r>
      <w:r w:rsidRPr="00DB615C">
        <w:rPr>
          <w:sz w:val="28"/>
          <w:szCs w:val="28"/>
        </w:rPr>
        <w:t>ность по развитию элементов социальной инфраструктуры, касающихся рекреац</w:t>
      </w:r>
      <w:r w:rsidRPr="00DB615C">
        <w:rPr>
          <w:sz w:val="28"/>
          <w:szCs w:val="28"/>
        </w:rPr>
        <w:t>и</w:t>
      </w:r>
      <w:r w:rsidRPr="00DB615C">
        <w:rPr>
          <w:sz w:val="28"/>
          <w:szCs w:val="28"/>
        </w:rPr>
        <w:t>онно-досуговых услуг, ориентированных на здоровый образ жизни населения.</w:t>
      </w:r>
    </w:p>
    <w:p w:rsidR="005C3F94" w:rsidRPr="00DB615C" w:rsidRDefault="005C3F94" w:rsidP="005C3F94">
      <w:pPr>
        <w:spacing w:line="360" w:lineRule="auto"/>
        <w:ind w:right="-3" w:firstLine="709"/>
        <w:jc w:val="both"/>
        <w:rPr>
          <w:sz w:val="28"/>
          <w:szCs w:val="28"/>
          <w:lang w:val="ru-RU"/>
        </w:rPr>
      </w:pPr>
      <w:proofErr w:type="spellStart"/>
      <w:r w:rsidRPr="00DB615C">
        <w:rPr>
          <w:rFonts w:eastAsia="Times New Roman"/>
          <w:bCs/>
          <w:kern w:val="0"/>
          <w:sz w:val="28"/>
          <w:szCs w:val="28"/>
          <w:bdr w:val="none" w:sz="0" w:space="0" w:color="auto" w:frame="1"/>
          <w:shd w:val="clear" w:color="auto" w:fill="FFFFFF"/>
          <w:lang w:val="ru-RU" w:eastAsia="ru-RU" w:bidi="ar-SA"/>
        </w:rPr>
        <w:t>Частно</w:t>
      </w:r>
      <w:proofErr w:type="spellEnd"/>
      <w:r w:rsidRPr="00DB615C">
        <w:rPr>
          <w:rFonts w:eastAsia="Times New Roman"/>
          <w:bCs/>
          <w:kern w:val="0"/>
          <w:sz w:val="28"/>
          <w:szCs w:val="28"/>
          <w:bdr w:val="none" w:sz="0" w:space="0" w:color="auto" w:frame="1"/>
          <w:shd w:val="clear" w:color="auto" w:fill="FFFFFF"/>
          <w:lang w:val="ru-RU" w:eastAsia="ru-RU" w:bidi="ar-SA"/>
        </w:rPr>
        <w:t xml:space="preserve">-государственное партнерство в области развития социальной инфраструктуры муниципальных образований пока не получило активной </w:t>
      </w:r>
      <w:r w:rsidRPr="00DB615C">
        <w:rPr>
          <w:rFonts w:eastAsia="Times New Roman"/>
          <w:bCs/>
          <w:kern w:val="0"/>
          <w:sz w:val="28"/>
          <w:szCs w:val="28"/>
          <w:bdr w:val="none" w:sz="0" w:space="0" w:color="auto" w:frame="1"/>
          <w:shd w:val="clear" w:color="auto" w:fill="FFFFFF"/>
          <w:lang w:val="ru-RU" w:eastAsia="ru-RU" w:bidi="ar-SA"/>
        </w:rPr>
        <w:lastRenderedPageBreak/>
        <w:t>поддержки со стороны бизнеса и общества, поэтому органы местного самоуправления должны поощрять инициативы по развитию социальной инфраструктуры, исходящие от уполномоченных организаций социальных отраслей, а также предпринимателей, занимающихся сервисной деятельностью, в том числе путем формирования муниципального заказа, включая разнообразные механизмы: целевые программы, выделение земли под строительство, льготы по аренде помещений и др.</w:t>
      </w:r>
      <w:r w:rsidRPr="00DB615C">
        <w:rPr>
          <w:sz w:val="28"/>
          <w:szCs w:val="28"/>
          <w:lang w:val="ru-RU"/>
        </w:rPr>
        <w:t xml:space="preserve"> </w:t>
      </w:r>
    </w:p>
    <w:p w:rsidR="0089499D" w:rsidRPr="00DB615C" w:rsidRDefault="00452D99" w:rsidP="005C3F94">
      <w:pPr>
        <w:pStyle w:val="ab"/>
        <w:shd w:val="clear" w:color="auto" w:fill="FFFFFF"/>
        <w:spacing w:before="0" w:beforeAutospacing="0" w:after="125" w:line="360" w:lineRule="auto"/>
        <w:ind w:firstLine="709"/>
        <w:jc w:val="both"/>
        <w:textAlignment w:val="baseline"/>
        <w:rPr>
          <w:sz w:val="28"/>
          <w:szCs w:val="28"/>
          <w:shd w:val="clear" w:color="auto" w:fill="FFFFFF"/>
        </w:rPr>
      </w:pPr>
      <w:r w:rsidRPr="00DB615C">
        <w:rPr>
          <w:sz w:val="28"/>
          <w:szCs w:val="28"/>
          <w:shd w:val="clear" w:color="auto" w:fill="FFFFFF"/>
        </w:rPr>
        <w:t>Даже</w:t>
      </w:r>
      <w:r w:rsidR="00973E83" w:rsidRPr="00DB615C">
        <w:rPr>
          <w:sz w:val="28"/>
          <w:szCs w:val="28"/>
          <w:shd w:val="clear" w:color="auto" w:fill="FFFFFF"/>
        </w:rPr>
        <w:t xml:space="preserve"> </w:t>
      </w:r>
      <w:r w:rsidRPr="00DB615C">
        <w:rPr>
          <w:sz w:val="28"/>
          <w:szCs w:val="28"/>
          <w:shd w:val="clear" w:color="auto" w:fill="FFFFFF"/>
        </w:rPr>
        <w:t>п</w:t>
      </w:r>
      <w:r w:rsidR="0019277A" w:rsidRPr="00DB615C">
        <w:rPr>
          <w:sz w:val="28"/>
          <w:szCs w:val="28"/>
          <w:shd w:val="clear" w:color="auto" w:fill="FFFFFF"/>
        </w:rPr>
        <w:t>ри</w:t>
      </w:r>
      <w:r w:rsidR="00973E83" w:rsidRPr="00DB615C">
        <w:rPr>
          <w:sz w:val="28"/>
          <w:szCs w:val="28"/>
          <w:shd w:val="clear" w:color="auto" w:fill="FFFFFF"/>
        </w:rPr>
        <w:t xml:space="preserve"> </w:t>
      </w:r>
      <w:r w:rsidRPr="00DB615C">
        <w:rPr>
          <w:sz w:val="28"/>
          <w:szCs w:val="28"/>
          <w:shd w:val="clear" w:color="auto" w:fill="FFFFFF"/>
        </w:rPr>
        <w:t>активном</w:t>
      </w:r>
      <w:r w:rsidR="00973E83" w:rsidRPr="00DB615C">
        <w:rPr>
          <w:sz w:val="28"/>
          <w:szCs w:val="28"/>
          <w:shd w:val="clear" w:color="auto" w:fill="FFFFFF"/>
        </w:rPr>
        <w:t xml:space="preserve"> </w:t>
      </w:r>
      <w:r w:rsidR="0019277A" w:rsidRPr="00DB615C">
        <w:rPr>
          <w:sz w:val="28"/>
          <w:szCs w:val="28"/>
          <w:shd w:val="clear" w:color="auto" w:fill="FFFFFF"/>
        </w:rPr>
        <w:t>участии</w:t>
      </w:r>
      <w:r w:rsidR="00973E83" w:rsidRPr="00DB615C">
        <w:rPr>
          <w:sz w:val="28"/>
          <w:szCs w:val="28"/>
          <w:shd w:val="clear" w:color="auto" w:fill="FFFFFF"/>
        </w:rPr>
        <w:t xml:space="preserve"> </w:t>
      </w:r>
      <w:r w:rsidR="00003994" w:rsidRPr="00DB615C">
        <w:rPr>
          <w:sz w:val="28"/>
          <w:szCs w:val="28"/>
          <w:shd w:val="clear" w:color="auto" w:fill="FFFFFF"/>
        </w:rPr>
        <w:t>частного</w:t>
      </w:r>
      <w:r w:rsidR="00973E83" w:rsidRPr="00DB615C">
        <w:rPr>
          <w:sz w:val="28"/>
          <w:szCs w:val="28"/>
          <w:shd w:val="clear" w:color="auto" w:fill="FFFFFF"/>
        </w:rPr>
        <w:t xml:space="preserve"> </w:t>
      </w:r>
      <w:r w:rsidR="00003994" w:rsidRPr="00DB615C">
        <w:rPr>
          <w:sz w:val="28"/>
          <w:szCs w:val="28"/>
          <w:shd w:val="clear" w:color="auto" w:fill="FFFFFF"/>
        </w:rPr>
        <w:t>предпринимательства</w:t>
      </w:r>
      <w:r w:rsidR="00973E83" w:rsidRPr="00DB615C">
        <w:rPr>
          <w:sz w:val="28"/>
          <w:szCs w:val="28"/>
          <w:shd w:val="clear" w:color="auto" w:fill="FFFFFF"/>
        </w:rPr>
        <w:t xml:space="preserve"> </w:t>
      </w:r>
      <w:r w:rsidR="00003994" w:rsidRPr="00DB615C">
        <w:rPr>
          <w:sz w:val="28"/>
          <w:szCs w:val="28"/>
          <w:shd w:val="clear" w:color="auto" w:fill="FFFFFF"/>
        </w:rPr>
        <w:t>в</w:t>
      </w:r>
      <w:r w:rsidR="00973E83" w:rsidRPr="00DB615C">
        <w:rPr>
          <w:sz w:val="28"/>
          <w:szCs w:val="28"/>
          <w:shd w:val="clear" w:color="auto" w:fill="FFFFFF"/>
        </w:rPr>
        <w:t xml:space="preserve"> </w:t>
      </w:r>
      <w:r w:rsidR="00003994" w:rsidRPr="00DB615C">
        <w:rPr>
          <w:sz w:val="28"/>
          <w:szCs w:val="28"/>
          <w:shd w:val="clear" w:color="auto" w:fill="FFFFFF"/>
        </w:rPr>
        <w:t>развитии</w:t>
      </w:r>
      <w:r w:rsidR="00973E83" w:rsidRPr="00DB615C">
        <w:rPr>
          <w:sz w:val="28"/>
          <w:szCs w:val="28"/>
          <w:shd w:val="clear" w:color="auto" w:fill="FFFFFF"/>
        </w:rPr>
        <w:t xml:space="preserve"> </w:t>
      </w:r>
      <w:r w:rsidR="00003994" w:rsidRPr="00DB615C">
        <w:rPr>
          <w:sz w:val="28"/>
          <w:szCs w:val="28"/>
          <w:shd w:val="clear" w:color="auto" w:fill="FFFFFF"/>
        </w:rPr>
        <w:t>соц</w:t>
      </w:r>
      <w:r w:rsidR="00003994" w:rsidRPr="00DB615C">
        <w:rPr>
          <w:sz w:val="28"/>
          <w:szCs w:val="28"/>
          <w:shd w:val="clear" w:color="auto" w:fill="FFFFFF"/>
        </w:rPr>
        <w:t>и</w:t>
      </w:r>
      <w:r w:rsidR="00003994" w:rsidRPr="00DB615C">
        <w:rPr>
          <w:sz w:val="28"/>
          <w:szCs w:val="28"/>
          <w:shd w:val="clear" w:color="auto" w:fill="FFFFFF"/>
        </w:rPr>
        <w:t>альной</w:t>
      </w:r>
      <w:r w:rsidR="00973E83" w:rsidRPr="00DB615C">
        <w:rPr>
          <w:sz w:val="28"/>
          <w:szCs w:val="28"/>
          <w:shd w:val="clear" w:color="auto" w:fill="FFFFFF"/>
        </w:rPr>
        <w:t xml:space="preserve"> </w:t>
      </w:r>
      <w:r w:rsidR="00003994" w:rsidRPr="00DB615C">
        <w:rPr>
          <w:sz w:val="28"/>
          <w:szCs w:val="28"/>
          <w:shd w:val="clear" w:color="auto" w:fill="FFFFFF"/>
        </w:rPr>
        <w:t>инфраструктуры,</w:t>
      </w:r>
      <w:r w:rsidR="00973E83" w:rsidRPr="00DB615C">
        <w:rPr>
          <w:sz w:val="28"/>
          <w:szCs w:val="28"/>
          <w:shd w:val="clear" w:color="auto" w:fill="FFFFFF"/>
        </w:rPr>
        <w:t xml:space="preserve"> </w:t>
      </w:r>
      <w:r w:rsidR="00003994" w:rsidRPr="00DB615C">
        <w:rPr>
          <w:sz w:val="28"/>
          <w:szCs w:val="28"/>
          <w:shd w:val="clear" w:color="auto" w:fill="FFFFFF"/>
        </w:rPr>
        <w:t>важную</w:t>
      </w:r>
      <w:r w:rsidR="00973E83" w:rsidRPr="00DB615C">
        <w:rPr>
          <w:sz w:val="28"/>
          <w:szCs w:val="28"/>
          <w:shd w:val="clear" w:color="auto" w:fill="FFFFFF"/>
        </w:rPr>
        <w:t xml:space="preserve"> </w:t>
      </w:r>
      <w:r w:rsidR="00003994" w:rsidRPr="00DB615C">
        <w:rPr>
          <w:sz w:val="28"/>
          <w:szCs w:val="28"/>
          <w:shd w:val="clear" w:color="auto" w:fill="FFFFFF"/>
        </w:rPr>
        <w:t>роль</w:t>
      </w:r>
      <w:r w:rsidR="00973E83" w:rsidRPr="00DB615C">
        <w:rPr>
          <w:sz w:val="28"/>
          <w:szCs w:val="28"/>
          <w:shd w:val="clear" w:color="auto" w:fill="FFFFFF"/>
        </w:rPr>
        <w:t xml:space="preserve"> </w:t>
      </w:r>
      <w:r w:rsidR="006366A6" w:rsidRPr="00DB615C">
        <w:rPr>
          <w:sz w:val="28"/>
          <w:szCs w:val="28"/>
          <w:shd w:val="clear" w:color="auto" w:fill="FFFFFF"/>
        </w:rPr>
        <w:t>должно</w:t>
      </w:r>
      <w:r w:rsidR="00973E83" w:rsidRPr="00DB615C">
        <w:rPr>
          <w:sz w:val="28"/>
          <w:szCs w:val="28"/>
          <w:shd w:val="clear" w:color="auto" w:fill="FFFFFF"/>
        </w:rPr>
        <w:t xml:space="preserve"> </w:t>
      </w:r>
      <w:r w:rsidR="0019277A" w:rsidRPr="00DB615C">
        <w:rPr>
          <w:sz w:val="28"/>
          <w:szCs w:val="28"/>
          <w:shd w:val="clear" w:color="auto" w:fill="FFFFFF"/>
        </w:rPr>
        <w:t>играть</w:t>
      </w:r>
      <w:r w:rsidR="00973E83" w:rsidRPr="00DB615C">
        <w:rPr>
          <w:sz w:val="28"/>
          <w:szCs w:val="28"/>
          <w:shd w:val="clear" w:color="auto" w:fill="FFFFFF"/>
        </w:rPr>
        <w:t xml:space="preserve"> </w:t>
      </w:r>
      <w:r w:rsidR="00003994" w:rsidRPr="00DB615C">
        <w:rPr>
          <w:sz w:val="28"/>
          <w:szCs w:val="28"/>
          <w:shd w:val="clear" w:color="auto" w:fill="FFFFFF"/>
        </w:rPr>
        <w:t>государство,</w:t>
      </w:r>
      <w:r w:rsidR="00973E83" w:rsidRPr="00DB615C">
        <w:rPr>
          <w:sz w:val="28"/>
          <w:szCs w:val="28"/>
          <w:shd w:val="clear" w:color="auto" w:fill="FFFFFF"/>
        </w:rPr>
        <w:t xml:space="preserve"> </w:t>
      </w:r>
      <w:r w:rsidR="00003994" w:rsidRPr="00DB615C">
        <w:rPr>
          <w:sz w:val="28"/>
          <w:szCs w:val="28"/>
          <w:shd w:val="clear" w:color="auto" w:fill="FFFFFF"/>
        </w:rPr>
        <w:t>выполняя</w:t>
      </w:r>
      <w:r w:rsidR="00973E83" w:rsidRPr="00DB615C">
        <w:rPr>
          <w:sz w:val="28"/>
          <w:szCs w:val="28"/>
          <w:shd w:val="clear" w:color="auto" w:fill="FFFFFF"/>
        </w:rPr>
        <w:t xml:space="preserve"> </w:t>
      </w:r>
      <w:r w:rsidR="00003994" w:rsidRPr="00DB615C">
        <w:rPr>
          <w:sz w:val="28"/>
          <w:szCs w:val="28"/>
          <w:shd w:val="clear" w:color="auto" w:fill="FFFFFF"/>
        </w:rPr>
        <w:t>коо</w:t>
      </w:r>
      <w:r w:rsidR="00003994" w:rsidRPr="00DB615C">
        <w:rPr>
          <w:sz w:val="28"/>
          <w:szCs w:val="28"/>
          <w:shd w:val="clear" w:color="auto" w:fill="FFFFFF"/>
        </w:rPr>
        <w:t>р</w:t>
      </w:r>
      <w:r w:rsidR="00003994" w:rsidRPr="00DB615C">
        <w:rPr>
          <w:sz w:val="28"/>
          <w:szCs w:val="28"/>
          <w:shd w:val="clear" w:color="auto" w:fill="FFFFFF"/>
        </w:rPr>
        <w:t>динирующие</w:t>
      </w:r>
      <w:r w:rsidR="00973E83" w:rsidRPr="00DB615C">
        <w:rPr>
          <w:sz w:val="28"/>
          <w:szCs w:val="28"/>
          <w:shd w:val="clear" w:color="auto" w:fill="FFFFFF"/>
        </w:rPr>
        <w:t xml:space="preserve"> </w:t>
      </w:r>
      <w:r w:rsidR="00003994" w:rsidRPr="00DB615C">
        <w:rPr>
          <w:sz w:val="28"/>
          <w:szCs w:val="28"/>
          <w:shd w:val="clear" w:color="auto" w:fill="FFFFFF"/>
        </w:rPr>
        <w:t>функции</w:t>
      </w:r>
      <w:r w:rsidR="00973E83" w:rsidRPr="00DB615C">
        <w:rPr>
          <w:sz w:val="28"/>
          <w:szCs w:val="28"/>
          <w:shd w:val="clear" w:color="auto" w:fill="FFFFFF"/>
        </w:rPr>
        <w:t xml:space="preserve"> </w:t>
      </w:r>
      <w:r w:rsidR="00003994" w:rsidRPr="00DB615C">
        <w:rPr>
          <w:sz w:val="28"/>
          <w:szCs w:val="28"/>
          <w:shd w:val="clear" w:color="auto" w:fill="FFFFFF"/>
        </w:rPr>
        <w:t>и</w:t>
      </w:r>
      <w:r w:rsidR="00973E83" w:rsidRPr="00DB615C">
        <w:rPr>
          <w:sz w:val="28"/>
          <w:szCs w:val="28"/>
          <w:shd w:val="clear" w:color="auto" w:fill="FFFFFF"/>
        </w:rPr>
        <w:t xml:space="preserve"> </w:t>
      </w:r>
      <w:r w:rsidR="00003994" w:rsidRPr="00DB615C">
        <w:rPr>
          <w:sz w:val="28"/>
          <w:szCs w:val="28"/>
          <w:shd w:val="clear" w:color="auto" w:fill="FFFFFF"/>
        </w:rPr>
        <w:t>активно,</w:t>
      </w:r>
      <w:r w:rsidR="00973E83" w:rsidRPr="00DB615C">
        <w:rPr>
          <w:sz w:val="28"/>
          <w:szCs w:val="28"/>
          <w:shd w:val="clear" w:color="auto" w:fill="FFFFFF"/>
        </w:rPr>
        <w:t xml:space="preserve"> </w:t>
      </w:r>
      <w:r w:rsidR="00003994" w:rsidRPr="00DB615C">
        <w:rPr>
          <w:sz w:val="28"/>
          <w:szCs w:val="28"/>
          <w:shd w:val="clear" w:color="auto" w:fill="FFFFFF"/>
        </w:rPr>
        <w:t>целенаправленно</w:t>
      </w:r>
      <w:r w:rsidR="00973E83" w:rsidRPr="00DB615C">
        <w:rPr>
          <w:sz w:val="28"/>
          <w:szCs w:val="28"/>
          <w:shd w:val="clear" w:color="auto" w:fill="FFFFFF"/>
        </w:rPr>
        <w:t xml:space="preserve"> </w:t>
      </w:r>
      <w:r w:rsidR="00003994" w:rsidRPr="00DB615C">
        <w:rPr>
          <w:sz w:val="28"/>
          <w:szCs w:val="28"/>
          <w:shd w:val="clear" w:color="auto" w:fill="FFFFFF"/>
        </w:rPr>
        <w:t>участвуя</w:t>
      </w:r>
      <w:r w:rsidR="00973E83" w:rsidRPr="00DB615C">
        <w:rPr>
          <w:sz w:val="28"/>
          <w:szCs w:val="28"/>
          <w:shd w:val="clear" w:color="auto" w:fill="FFFFFF"/>
        </w:rPr>
        <w:t xml:space="preserve"> </w:t>
      </w:r>
      <w:r w:rsidR="00003994" w:rsidRPr="00DB615C">
        <w:rPr>
          <w:sz w:val="28"/>
          <w:szCs w:val="28"/>
          <w:shd w:val="clear" w:color="auto" w:fill="FFFFFF"/>
        </w:rPr>
        <w:t>в</w:t>
      </w:r>
      <w:r w:rsidR="00973E83" w:rsidRPr="00DB615C">
        <w:rPr>
          <w:sz w:val="28"/>
          <w:szCs w:val="28"/>
          <w:shd w:val="clear" w:color="auto" w:fill="FFFFFF"/>
        </w:rPr>
        <w:t xml:space="preserve"> </w:t>
      </w:r>
      <w:r w:rsidR="00003994" w:rsidRPr="00DB615C">
        <w:rPr>
          <w:sz w:val="28"/>
          <w:szCs w:val="28"/>
          <w:shd w:val="clear" w:color="auto" w:fill="FFFFFF"/>
        </w:rPr>
        <w:t>его</w:t>
      </w:r>
      <w:r w:rsidR="00973E83" w:rsidRPr="00DB615C">
        <w:rPr>
          <w:sz w:val="28"/>
          <w:szCs w:val="28"/>
          <w:shd w:val="clear" w:color="auto" w:fill="FFFFFF"/>
        </w:rPr>
        <w:t xml:space="preserve"> </w:t>
      </w:r>
      <w:r w:rsidR="00003994" w:rsidRPr="00DB615C">
        <w:rPr>
          <w:sz w:val="28"/>
          <w:szCs w:val="28"/>
          <w:shd w:val="clear" w:color="auto" w:fill="FFFFFF"/>
        </w:rPr>
        <w:t>финансировании.</w:t>
      </w:r>
    </w:p>
    <w:p w:rsidR="008515E9" w:rsidRPr="00DB615C" w:rsidRDefault="008515E9" w:rsidP="00E13F69">
      <w:pPr>
        <w:rPr>
          <w:lang w:val="ru-RU"/>
        </w:rPr>
        <w:sectPr w:rsidR="008515E9" w:rsidRPr="00DB615C" w:rsidSect="00296F94">
          <w:pgSz w:w="11907" w:h="16840" w:code="9"/>
          <w:pgMar w:top="539" w:right="708" w:bottom="902" w:left="1106" w:header="720" w:footer="266" w:gutter="0"/>
          <w:cols w:space="720"/>
          <w:docGrid w:linePitch="326"/>
        </w:sectPr>
      </w:pPr>
    </w:p>
    <w:p w:rsidR="00954260" w:rsidRPr="00DB615C" w:rsidRDefault="00954260" w:rsidP="008515E9">
      <w:pPr>
        <w:pStyle w:val="20"/>
        <w:spacing w:before="0" w:line="276" w:lineRule="auto"/>
        <w:rPr>
          <w:rFonts w:ascii="Times New Roman" w:hAnsi="Times New Roman" w:cs="Times New Roman"/>
          <w:b w:val="0"/>
          <w:bCs w:val="0"/>
          <w:iCs/>
          <w:color w:val="auto"/>
          <w:sz w:val="28"/>
          <w:szCs w:val="32"/>
          <w:lang w:val="ru-RU"/>
        </w:rPr>
      </w:pPr>
      <w:bookmarkStart w:id="27" w:name="_Toc491349813"/>
      <w:r w:rsidRPr="00DB615C">
        <w:rPr>
          <w:rFonts w:ascii="Times New Roman" w:hAnsi="Times New Roman" w:cs="Times New Roman"/>
          <w:b w:val="0"/>
          <w:bCs w:val="0"/>
          <w:iCs/>
          <w:color w:val="auto"/>
          <w:sz w:val="28"/>
          <w:szCs w:val="32"/>
          <w:lang w:val="ru-RU"/>
        </w:rPr>
        <w:lastRenderedPageBreak/>
        <w:t>ПРИМЕЧАНИЯ:</w:t>
      </w:r>
      <w:bookmarkEnd w:id="27"/>
    </w:p>
    <w:p w:rsidR="002633B3" w:rsidRPr="00DB615C" w:rsidRDefault="002633B3" w:rsidP="005F431B">
      <w:pPr>
        <w:spacing w:line="276" w:lineRule="auto"/>
        <w:ind w:firstLine="720"/>
        <w:jc w:val="center"/>
        <w:rPr>
          <w:rFonts w:cs="Times New Roman"/>
          <w:b/>
          <w:sz w:val="28"/>
          <w:szCs w:val="28"/>
          <w:lang w:val="ru-RU"/>
        </w:rPr>
      </w:pPr>
      <w:r w:rsidRPr="00DB615C">
        <w:rPr>
          <w:rFonts w:cs="Times New Roman"/>
          <w:b/>
          <w:sz w:val="28"/>
          <w:szCs w:val="28"/>
          <w:lang w:val="ru-RU"/>
        </w:rPr>
        <w:t>Расчет нормативной площади</w:t>
      </w:r>
    </w:p>
    <w:p w:rsidR="005F431B" w:rsidRPr="00DB615C" w:rsidRDefault="002633B3" w:rsidP="00DA7983">
      <w:pPr>
        <w:pStyle w:val="ad"/>
        <w:numPr>
          <w:ilvl w:val="3"/>
          <w:numId w:val="36"/>
        </w:numPr>
        <w:spacing w:line="276" w:lineRule="auto"/>
        <w:jc w:val="both"/>
        <w:rPr>
          <w:rFonts w:eastAsia="Times New Roman" w:cs="Times New Roman"/>
          <w:sz w:val="28"/>
          <w:szCs w:val="28"/>
          <w:lang w:val="ru-RU" w:eastAsia="ru-RU"/>
        </w:rPr>
      </w:pPr>
      <w:r w:rsidRPr="00DB615C">
        <w:rPr>
          <w:rFonts w:cs="Times New Roman"/>
          <w:sz w:val="28"/>
          <w:szCs w:val="28"/>
          <w:lang w:val="ru-RU"/>
        </w:rPr>
        <w:t xml:space="preserve">Расчет площади дошкольных учреждений, произведен согласно </w:t>
      </w:r>
      <w:r w:rsidRPr="00DB615C">
        <w:rPr>
          <w:bCs/>
          <w:sz w:val="28"/>
          <w:szCs w:val="28"/>
          <w:lang w:val="ru-RU"/>
        </w:rPr>
        <w:t>СНиП 2.07.01-89*</w:t>
      </w:r>
      <w:r w:rsidRPr="00DB615C">
        <w:rPr>
          <w:sz w:val="28"/>
          <w:szCs w:val="28"/>
          <w:lang w:val="ru-RU"/>
        </w:rPr>
        <w:t>, п</w:t>
      </w:r>
      <w:r w:rsidRPr="00DB615C">
        <w:rPr>
          <w:rFonts w:eastAsia="Times New Roman" w:cs="Times New Roman"/>
          <w:sz w:val="28"/>
          <w:szCs w:val="28"/>
          <w:lang w:val="ru-RU" w:eastAsia="ru-RU"/>
        </w:rPr>
        <w:t>ри вместимости: до 100 мест -40м</w:t>
      </w:r>
      <w:r w:rsidRPr="00DB615C">
        <w:rPr>
          <w:rFonts w:eastAsia="Times New Roman" w:cs="Times New Roman"/>
          <w:sz w:val="28"/>
          <w:szCs w:val="28"/>
          <w:vertAlign w:val="superscript"/>
          <w:lang w:val="ru-RU" w:eastAsia="ru-RU"/>
        </w:rPr>
        <w:t>2</w:t>
      </w:r>
      <w:r w:rsidRPr="00DB615C">
        <w:rPr>
          <w:rFonts w:eastAsia="Times New Roman" w:cs="Times New Roman"/>
          <w:sz w:val="28"/>
          <w:szCs w:val="28"/>
          <w:lang w:val="ru-RU" w:eastAsia="ru-RU"/>
        </w:rPr>
        <w:t xml:space="preserve"> на 1 место (с применением понижающего коэффициента- 0, 25  в условиях реконструкции).</w:t>
      </w:r>
    </w:p>
    <w:p w:rsidR="005F431B" w:rsidRPr="00DB615C" w:rsidRDefault="005F431B" w:rsidP="00DA7983">
      <w:pPr>
        <w:pStyle w:val="ad"/>
        <w:numPr>
          <w:ilvl w:val="3"/>
          <w:numId w:val="36"/>
        </w:numPr>
        <w:spacing w:line="276" w:lineRule="auto"/>
        <w:jc w:val="both"/>
        <w:rPr>
          <w:rFonts w:eastAsia="Times New Roman" w:cs="Times New Roman"/>
          <w:sz w:val="28"/>
          <w:szCs w:val="28"/>
          <w:lang w:val="ru-RU" w:eastAsia="ru-RU"/>
        </w:rPr>
      </w:pPr>
      <w:r w:rsidRPr="00DB615C">
        <w:rPr>
          <w:rFonts w:cs="Times New Roman"/>
          <w:sz w:val="28"/>
          <w:szCs w:val="28"/>
          <w:lang w:val="ru-RU"/>
        </w:rPr>
        <w:t xml:space="preserve"> </w:t>
      </w:r>
      <w:r w:rsidR="002633B3" w:rsidRPr="00DB615C">
        <w:rPr>
          <w:rFonts w:cs="Times New Roman"/>
          <w:sz w:val="28"/>
          <w:szCs w:val="28"/>
          <w:lang w:val="ru-RU"/>
        </w:rPr>
        <w:t xml:space="preserve">Расчет площади </w:t>
      </w:r>
      <w:r w:rsidR="002633B3" w:rsidRPr="00DB615C">
        <w:rPr>
          <w:sz w:val="28"/>
          <w:szCs w:val="28"/>
          <w:lang w:val="ru-RU"/>
        </w:rPr>
        <w:t xml:space="preserve">амбулаторно - поликлинических учреждений и фельдшерско- акушерских пунктов, </w:t>
      </w:r>
      <w:r w:rsidR="002633B3" w:rsidRPr="00DB615C">
        <w:rPr>
          <w:rFonts w:cs="Times New Roman"/>
          <w:sz w:val="28"/>
          <w:szCs w:val="28"/>
          <w:lang w:val="ru-RU"/>
        </w:rPr>
        <w:t xml:space="preserve">произведен согласно </w:t>
      </w:r>
      <w:r w:rsidR="002633B3" w:rsidRPr="00DB615C">
        <w:rPr>
          <w:bCs/>
          <w:sz w:val="28"/>
          <w:szCs w:val="28"/>
          <w:lang w:val="ru-RU"/>
        </w:rPr>
        <w:t>СНиП 2.07.01-89*</w:t>
      </w:r>
      <w:r w:rsidR="002633B3" w:rsidRPr="00DB615C">
        <w:rPr>
          <w:sz w:val="28"/>
          <w:szCs w:val="28"/>
          <w:lang w:val="ru-RU"/>
        </w:rPr>
        <w:t xml:space="preserve">, </w:t>
      </w:r>
      <w:r w:rsidR="002633B3" w:rsidRPr="00DB615C">
        <w:rPr>
          <w:rFonts w:eastAsia="Times New Roman" w:cs="Times New Roman"/>
          <w:sz w:val="28"/>
          <w:szCs w:val="28"/>
          <w:lang w:val="ru-RU" w:eastAsia="ru-RU"/>
        </w:rPr>
        <w:t>0,1 га на 100 посещений в смену.</w:t>
      </w:r>
    </w:p>
    <w:p w:rsidR="005F431B" w:rsidRPr="00DB615C" w:rsidRDefault="005F431B" w:rsidP="00DA7983">
      <w:pPr>
        <w:pStyle w:val="ad"/>
        <w:numPr>
          <w:ilvl w:val="3"/>
          <w:numId w:val="36"/>
        </w:numPr>
        <w:spacing w:line="276" w:lineRule="auto"/>
        <w:jc w:val="both"/>
        <w:rPr>
          <w:rFonts w:eastAsia="Times New Roman" w:cs="Times New Roman"/>
          <w:sz w:val="28"/>
          <w:szCs w:val="28"/>
          <w:lang w:val="ru-RU" w:eastAsia="ru-RU"/>
        </w:rPr>
      </w:pPr>
      <w:r w:rsidRPr="00DB615C">
        <w:rPr>
          <w:sz w:val="28"/>
          <w:szCs w:val="28"/>
          <w:lang w:val="ru-RU"/>
        </w:rPr>
        <w:t xml:space="preserve"> </w:t>
      </w:r>
      <w:r w:rsidR="002633B3" w:rsidRPr="00DB615C">
        <w:rPr>
          <w:sz w:val="28"/>
          <w:szCs w:val="28"/>
          <w:lang w:val="ru-RU"/>
        </w:rPr>
        <w:t xml:space="preserve">Расчет </w:t>
      </w:r>
      <w:r w:rsidR="002633B3" w:rsidRPr="00DB615C">
        <w:rPr>
          <w:rFonts w:cs="Times New Roman"/>
          <w:sz w:val="28"/>
          <w:szCs w:val="28"/>
          <w:lang w:val="ru-RU"/>
        </w:rPr>
        <w:t xml:space="preserve">площади </w:t>
      </w:r>
      <w:r w:rsidR="002633B3" w:rsidRPr="00DB615C">
        <w:rPr>
          <w:sz w:val="28"/>
          <w:szCs w:val="28"/>
          <w:lang w:val="ru-RU"/>
        </w:rPr>
        <w:t xml:space="preserve">пунктов бытового обслуживания произведен согласно </w:t>
      </w:r>
      <w:r w:rsidR="002633B3" w:rsidRPr="00DB615C">
        <w:rPr>
          <w:bCs/>
          <w:sz w:val="28"/>
          <w:szCs w:val="28"/>
          <w:lang w:val="ru-RU"/>
        </w:rPr>
        <w:t>СНиП 2.07.01-89*</w:t>
      </w:r>
      <w:r w:rsidR="002633B3" w:rsidRPr="00DB615C">
        <w:rPr>
          <w:sz w:val="28"/>
          <w:szCs w:val="28"/>
          <w:lang w:val="ru-RU"/>
        </w:rPr>
        <w:t>,</w:t>
      </w:r>
      <w:r w:rsidR="002633B3" w:rsidRPr="00DB615C">
        <w:rPr>
          <w:rFonts w:eastAsia="Times New Roman" w:cs="Times New Roman"/>
          <w:sz w:val="28"/>
          <w:szCs w:val="28"/>
          <w:lang w:val="ru-RU" w:eastAsia="ru-RU"/>
        </w:rPr>
        <w:t xml:space="preserve">  на 10-50 рабочих мест - 0,1га, с учетом  показателя расчета предприятий бытового обслуживания в размере 5-10 % от общей нормы.</w:t>
      </w:r>
    </w:p>
    <w:p w:rsidR="00954260" w:rsidRPr="00DB615C" w:rsidRDefault="00954260" w:rsidP="00DA7983">
      <w:pPr>
        <w:pStyle w:val="ad"/>
        <w:numPr>
          <w:ilvl w:val="3"/>
          <w:numId w:val="36"/>
        </w:numPr>
        <w:spacing w:line="276" w:lineRule="auto"/>
        <w:jc w:val="both"/>
        <w:rPr>
          <w:rFonts w:eastAsia="Times New Roman" w:cs="Times New Roman"/>
          <w:sz w:val="28"/>
          <w:szCs w:val="28"/>
          <w:lang w:val="ru-RU" w:eastAsia="ru-RU"/>
        </w:rPr>
      </w:pPr>
      <w:r w:rsidRPr="00DB615C">
        <w:rPr>
          <w:sz w:val="28"/>
          <w:szCs w:val="28"/>
          <w:lang w:val="ru-RU"/>
        </w:rPr>
        <w:t xml:space="preserve">Объем приобретения печатных изданий, на электронных носителях информации, а также аудиовизуальных документов для создаваемой или существующей библиотеки рассчитывается в соответствии со следующими нормативами </w:t>
      </w:r>
      <w:proofErr w:type="spellStart"/>
      <w:r w:rsidRPr="00DB615C">
        <w:rPr>
          <w:sz w:val="28"/>
          <w:szCs w:val="28"/>
          <w:lang w:val="ru-RU"/>
        </w:rPr>
        <w:t>книгообеспеченности</w:t>
      </w:r>
      <w:proofErr w:type="spellEnd"/>
      <w:r w:rsidRPr="00DB615C">
        <w:rPr>
          <w:sz w:val="28"/>
          <w:szCs w:val="28"/>
          <w:lang w:val="ru-RU"/>
        </w:rPr>
        <w:t>, установленными Модельным стандартом деятельности публичной библиотеки, принятым Российской библиотечной ассоциацией:</w:t>
      </w:r>
    </w:p>
    <w:p w:rsidR="00954260" w:rsidRPr="00DB615C" w:rsidRDefault="00954260" w:rsidP="005F431B">
      <w:pPr>
        <w:pStyle w:val="tekstob"/>
        <w:numPr>
          <w:ilvl w:val="0"/>
          <w:numId w:val="17"/>
        </w:numPr>
        <w:shd w:val="clear" w:color="auto" w:fill="FFFFFF"/>
        <w:spacing w:before="0" w:beforeAutospacing="0" w:after="0" w:afterAutospacing="0" w:line="276" w:lineRule="auto"/>
        <w:ind w:left="0" w:firstLine="709"/>
        <w:jc w:val="both"/>
        <w:rPr>
          <w:sz w:val="28"/>
          <w:szCs w:val="28"/>
        </w:rPr>
      </w:pPr>
      <w:r w:rsidRPr="00DB615C">
        <w:rPr>
          <w:sz w:val="28"/>
          <w:szCs w:val="28"/>
        </w:rPr>
        <w:t>в</w:t>
      </w:r>
      <w:r w:rsidR="004B4297" w:rsidRPr="00DB615C">
        <w:rPr>
          <w:sz w:val="28"/>
          <w:szCs w:val="28"/>
        </w:rPr>
        <w:t xml:space="preserve"> сел</w:t>
      </w:r>
      <w:r w:rsidRPr="00DB615C">
        <w:rPr>
          <w:sz w:val="28"/>
          <w:szCs w:val="28"/>
        </w:rPr>
        <w:t>ах - от 5 до 7 экземпляров на 1тыс.чел;</w:t>
      </w:r>
    </w:p>
    <w:p w:rsidR="00954260" w:rsidRPr="00DB615C" w:rsidRDefault="00954260" w:rsidP="005F431B">
      <w:pPr>
        <w:pStyle w:val="tekstob"/>
        <w:numPr>
          <w:ilvl w:val="0"/>
          <w:numId w:val="17"/>
        </w:numPr>
        <w:shd w:val="clear" w:color="auto" w:fill="FFFFFF"/>
        <w:spacing w:before="0" w:beforeAutospacing="0" w:after="0" w:afterAutospacing="0" w:line="276" w:lineRule="auto"/>
        <w:ind w:left="0" w:firstLine="709"/>
        <w:jc w:val="both"/>
        <w:rPr>
          <w:sz w:val="28"/>
          <w:szCs w:val="28"/>
        </w:rPr>
      </w:pPr>
      <w:r w:rsidRPr="00DB615C">
        <w:rPr>
          <w:sz w:val="28"/>
          <w:szCs w:val="28"/>
        </w:rPr>
        <w:t>в сельских поселениях - от 7 до 9 экземпляров на 1тыс.чел;</w:t>
      </w:r>
    </w:p>
    <w:p w:rsidR="005F431B" w:rsidRPr="00DB615C" w:rsidRDefault="00954260" w:rsidP="005F431B">
      <w:pPr>
        <w:pStyle w:val="ad"/>
        <w:numPr>
          <w:ilvl w:val="0"/>
          <w:numId w:val="17"/>
        </w:numPr>
        <w:spacing w:line="276" w:lineRule="auto"/>
        <w:ind w:left="0" w:firstLine="709"/>
        <w:rPr>
          <w:sz w:val="28"/>
          <w:szCs w:val="28"/>
          <w:lang w:val="ru-RU"/>
        </w:rPr>
      </w:pPr>
      <w:r w:rsidRPr="00DB615C">
        <w:rPr>
          <w:sz w:val="28"/>
          <w:szCs w:val="28"/>
          <w:lang w:val="ru-RU"/>
        </w:rPr>
        <w:t>3 места на 1 тыс. чел.</w:t>
      </w:r>
    </w:p>
    <w:p w:rsidR="00E34311" w:rsidRPr="00DB615C" w:rsidRDefault="00954260" w:rsidP="00DA7983">
      <w:pPr>
        <w:pStyle w:val="ad"/>
        <w:numPr>
          <w:ilvl w:val="3"/>
          <w:numId w:val="36"/>
        </w:numPr>
        <w:spacing w:line="276" w:lineRule="auto"/>
        <w:rPr>
          <w:sz w:val="28"/>
          <w:szCs w:val="28"/>
          <w:lang w:val="ru-RU"/>
        </w:rPr>
      </w:pPr>
      <w:r w:rsidRPr="00DB615C">
        <w:rPr>
          <w:sz w:val="28"/>
          <w:szCs w:val="28"/>
          <w:lang w:val="ru-RU"/>
        </w:rPr>
        <w:t>Норма предоставления площади жилого помещения по договору социального найма в жилых помещениях муниципального жилищного фонда</w:t>
      </w:r>
      <w:r w:rsidR="00E34311" w:rsidRPr="00DB615C">
        <w:rPr>
          <w:sz w:val="28"/>
          <w:szCs w:val="28"/>
          <w:lang w:val="ru-RU"/>
        </w:rPr>
        <w:t>:</w:t>
      </w:r>
    </w:p>
    <w:p w:rsidR="00954260" w:rsidRPr="00DB615C" w:rsidRDefault="00954260" w:rsidP="00F454D9">
      <w:pPr>
        <w:pStyle w:val="ad"/>
        <w:spacing w:line="276" w:lineRule="auto"/>
        <w:ind w:left="0"/>
        <w:jc w:val="both"/>
        <w:rPr>
          <w:sz w:val="28"/>
          <w:szCs w:val="28"/>
          <w:lang w:val="ru-RU"/>
        </w:rPr>
      </w:pPr>
      <w:r w:rsidRPr="00DB615C">
        <w:rPr>
          <w:sz w:val="28"/>
          <w:szCs w:val="28"/>
          <w:lang w:val="ru-RU"/>
        </w:rPr>
        <w:t xml:space="preserve"> - 18 квадратных метров общей площади жилого помещения на одного члена семьи, состоящей из трех и более человек, </w:t>
      </w:r>
    </w:p>
    <w:p w:rsidR="00954260" w:rsidRPr="00DB615C" w:rsidRDefault="00E34311" w:rsidP="00F454D9">
      <w:pPr>
        <w:pStyle w:val="tekstob"/>
        <w:shd w:val="clear" w:color="auto" w:fill="FFFFFF"/>
        <w:spacing w:before="0" w:beforeAutospacing="0" w:after="0" w:afterAutospacing="0" w:line="276" w:lineRule="auto"/>
        <w:jc w:val="both"/>
        <w:rPr>
          <w:sz w:val="28"/>
          <w:szCs w:val="28"/>
        </w:rPr>
      </w:pPr>
      <w:r w:rsidRPr="00DB615C">
        <w:rPr>
          <w:sz w:val="28"/>
          <w:szCs w:val="28"/>
        </w:rPr>
        <w:t>-</w:t>
      </w:r>
      <w:r w:rsidR="00954260" w:rsidRPr="00DB615C">
        <w:rPr>
          <w:sz w:val="28"/>
          <w:szCs w:val="28"/>
        </w:rPr>
        <w:t>42 квадратных метра общей площади жилого помещения на семью из двух чел</w:t>
      </w:r>
      <w:r w:rsidR="00954260" w:rsidRPr="00DB615C">
        <w:rPr>
          <w:sz w:val="28"/>
          <w:szCs w:val="28"/>
        </w:rPr>
        <w:t>о</w:t>
      </w:r>
      <w:r w:rsidR="00954260" w:rsidRPr="00DB615C">
        <w:rPr>
          <w:sz w:val="28"/>
          <w:szCs w:val="28"/>
        </w:rPr>
        <w:t xml:space="preserve">век, </w:t>
      </w:r>
    </w:p>
    <w:p w:rsidR="00F454D9" w:rsidRPr="00DB615C" w:rsidRDefault="00E34311" w:rsidP="00F454D9">
      <w:pPr>
        <w:pStyle w:val="tekstob"/>
        <w:shd w:val="clear" w:color="auto" w:fill="FFFFFF"/>
        <w:spacing w:before="0" w:beforeAutospacing="0" w:after="0" w:afterAutospacing="0" w:line="276" w:lineRule="auto"/>
        <w:jc w:val="both"/>
        <w:rPr>
          <w:sz w:val="28"/>
          <w:szCs w:val="28"/>
        </w:rPr>
      </w:pPr>
      <w:r w:rsidRPr="00DB615C">
        <w:rPr>
          <w:sz w:val="28"/>
          <w:szCs w:val="28"/>
        </w:rPr>
        <w:t>-</w:t>
      </w:r>
      <w:r w:rsidR="00954260" w:rsidRPr="00DB615C">
        <w:rPr>
          <w:sz w:val="28"/>
          <w:szCs w:val="28"/>
        </w:rPr>
        <w:t>33 квадратных метра общей площади жилого помещения на одного человека.</w:t>
      </w:r>
    </w:p>
    <w:p w:rsidR="006D6B83" w:rsidRPr="00DB615C" w:rsidRDefault="006D6B83" w:rsidP="00DA7983">
      <w:pPr>
        <w:pStyle w:val="ad"/>
        <w:numPr>
          <w:ilvl w:val="3"/>
          <w:numId w:val="36"/>
        </w:numPr>
        <w:spacing w:line="360" w:lineRule="auto"/>
        <w:rPr>
          <w:sz w:val="28"/>
          <w:szCs w:val="28"/>
          <w:lang w:val="ru-RU"/>
        </w:rPr>
      </w:pPr>
      <w:r w:rsidRPr="00DB615C">
        <w:rPr>
          <w:sz w:val="28"/>
          <w:szCs w:val="28"/>
          <w:lang w:val="ru-RU"/>
        </w:rPr>
        <w:t xml:space="preserve">Площадь для обслуживания клиентуры в почтамтах, узлах и отделениях почтовой связи состоит из площади для размещения операционных рабочих мест и площади для клиентуры. Площадь для размещения операционных рабочих мест следует принимать, исходя из нормы площади на одно рабочее место; по приему и выдаче посылок - 7,5 м 2 (при расстоянии от стены до барьера операционного зала - 3,0 м); по приему и выдаче письменной корреспонденции и бандеролей, приему подписки - 6,0 м 2 (при расстоянии от стены до барьера - 2 м). База нормативной документации: www.complexdoc.ru 15 Площадь для клиентуры определяется из расчета 15-20 м 2 на одно операционное место. </w:t>
      </w:r>
    </w:p>
    <w:p w:rsidR="00954260" w:rsidRPr="00DB615C" w:rsidRDefault="00954260" w:rsidP="00DA7983">
      <w:pPr>
        <w:pStyle w:val="ad"/>
        <w:numPr>
          <w:ilvl w:val="3"/>
          <w:numId w:val="36"/>
        </w:numPr>
        <w:spacing w:line="276" w:lineRule="auto"/>
        <w:rPr>
          <w:sz w:val="28"/>
          <w:szCs w:val="28"/>
          <w:lang w:val="ru-RU"/>
        </w:rPr>
      </w:pPr>
      <w:r w:rsidRPr="00DB615C">
        <w:rPr>
          <w:sz w:val="28"/>
          <w:szCs w:val="28"/>
          <w:lang w:val="ru-RU"/>
        </w:rPr>
        <w:t xml:space="preserve">Физкультурно-оздоровительными местами кратковременного пребывания </w:t>
      </w:r>
      <w:r w:rsidRPr="00DB615C">
        <w:rPr>
          <w:sz w:val="28"/>
          <w:szCs w:val="28"/>
          <w:lang w:val="ru-RU"/>
        </w:rPr>
        <w:lastRenderedPageBreak/>
        <w:t xml:space="preserve">занимающихся являются лесопарки и пляжи, а так же </w:t>
      </w:r>
      <w:proofErr w:type="spellStart"/>
      <w:r w:rsidRPr="00DB615C">
        <w:rPr>
          <w:sz w:val="28"/>
          <w:szCs w:val="28"/>
          <w:lang w:val="ru-RU"/>
        </w:rPr>
        <w:t>придворовые</w:t>
      </w:r>
      <w:proofErr w:type="spellEnd"/>
      <w:r w:rsidRPr="00DB615C">
        <w:rPr>
          <w:sz w:val="28"/>
          <w:szCs w:val="28"/>
          <w:lang w:val="ru-RU"/>
        </w:rPr>
        <w:t xml:space="preserve"> территории на которых размещены плоскостные спортивные сооружения. Согласно «Гигиеническим требованиям к физкультурно-оздоровительным сооружениям».</w:t>
      </w:r>
    </w:p>
    <w:p w:rsidR="00D15DBE" w:rsidRPr="00DB615C" w:rsidRDefault="00954260" w:rsidP="00F454D9">
      <w:pPr>
        <w:pStyle w:val="ad"/>
        <w:widowControl/>
        <w:shd w:val="clear" w:color="auto" w:fill="FFFFFF"/>
        <w:suppressAutoHyphens w:val="0"/>
        <w:autoSpaceDN/>
        <w:spacing w:line="276" w:lineRule="auto"/>
        <w:ind w:left="0"/>
        <w:textAlignment w:val="auto"/>
        <w:rPr>
          <w:rFonts w:cs="Times New Roman"/>
          <w:b/>
          <w:bCs/>
          <w:spacing w:val="2"/>
          <w:sz w:val="28"/>
          <w:szCs w:val="28"/>
          <w:lang w:val="ru-RU"/>
        </w:rPr>
      </w:pPr>
      <w:r w:rsidRPr="00DB615C">
        <w:rPr>
          <w:rFonts w:eastAsia="Times New Roman" w:cs="Times New Roman"/>
          <w:kern w:val="0"/>
          <w:sz w:val="28"/>
          <w:szCs w:val="28"/>
          <w:lang w:val="ru-RU" w:eastAsia="ru-RU" w:bidi="ar-SA"/>
        </w:rPr>
        <w:t>Лесопарк — это благоустроенный лес, предназначенный для свободного кратк</w:t>
      </w:r>
      <w:r w:rsidRPr="00DB615C">
        <w:rPr>
          <w:rFonts w:eastAsia="Times New Roman" w:cs="Times New Roman"/>
          <w:kern w:val="0"/>
          <w:sz w:val="28"/>
          <w:szCs w:val="28"/>
          <w:lang w:val="ru-RU" w:eastAsia="ru-RU" w:bidi="ar-SA"/>
        </w:rPr>
        <w:t>о</w:t>
      </w:r>
      <w:r w:rsidRPr="00DB615C">
        <w:rPr>
          <w:rFonts w:eastAsia="Times New Roman" w:cs="Times New Roman"/>
          <w:kern w:val="0"/>
          <w:sz w:val="28"/>
          <w:szCs w:val="28"/>
          <w:lang w:val="ru-RU" w:eastAsia="ru-RU" w:bidi="ar-SA"/>
        </w:rPr>
        <w:t>временного отдыха населения и имеющий определенную ландшафтно-планировочную структуру. На его территории выделяются участки для активного (купание, спортивные и народные игры) и пассивного отдыха (шахматы, чтение).</w:t>
      </w:r>
      <w:r w:rsidRPr="00DB615C">
        <w:rPr>
          <w:sz w:val="28"/>
          <w:szCs w:val="28"/>
          <w:shd w:val="clear" w:color="auto" w:fill="FFFFFF"/>
          <w:lang w:val="ru-RU"/>
        </w:rPr>
        <w:t xml:space="preserve"> Для активного отдыха выделяется территория из расчета 100— 130 м</w:t>
      </w:r>
      <w:r w:rsidRPr="00DB615C">
        <w:rPr>
          <w:sz w:val="28"/>
          <w:szCs w:val="28"/>
          <w:shd w:val="clear" w:color="auto" w:fill="FFFFFF"/>
          <w:vertAlign w:val="superscript"/>
          <w:lang w:val="ru-RU"/>
        </w:rPr>
        <w:t>2</w:t>
      </w:r>
      <w:r w:rsidRPr="00DB615C">
        <w:rPr>
          <w:rStyle w:val="apple-converted-space"/>
          <w:sz w:val="28"/>
          <w:szCs w:val="28"/>
          <w:shd w:val="clear" w:color="auto" w:fill="FFFFFF"/>
          <w:vertAlign w:val="superscript"/>
          <w:lang w:val="ru-RU"/>
        </w:rPr>
        <w:t xml:space="preserve"> </w:t>
      </w:r>
      <w:r w:rsidRPr="00DB615C">
        <w:rPr>
          <w:sz w:val="28"/>
          <w:szCs w:val="28"/>
          <w:shd w:val="clear" w:color="auto" w:fill="FFFFFF"/>
          <w:lang w:val="ru-RU"/>
        </w:rPr>
        <w:t>площади л</w:t>
      </w:r>
      <w:r w:rsidRPr="00DB615C">
        <w:rPr>
          <w:sz w:val="28"/>
          <w:szCs w:val="28"/>
          <w:shd w:val="clear" w:color="auto" w:fill="FFFFFF"/>
          <w:lang w:val="ru-RU"/>
        </w:rPr>
        <w:t>е</w:t>
      </w:r>
      <w:r w:rsidRPr="00DB615C">
        <w:rPr>
          <w:sz w:val="28"/>
          <w:szCs w:val="28"/>
          <w:shd w:val="clear" w:color="auto" w:fill="FFFFFF"/>
          <w:lang w:val="ru-RU"/>
        </w:rPr>
        <w:t>сопарка на 1 отдыхающего при общей площади 600—900 м</w:t>
      </w:r>
      <w:r w:rsidRPr="00DB615C">
        <w:rPr>
          <w:sz w:val="28"/>
          <w:szCs w:val="28"/>
          <w:shd w:val="clear" w:color="auto" w:fill="FFFFFF"/>
          <w:vertAlign w:val="superscript"/>
          <w:lang w:val="ru-RU"/>
        </w:rPr>
        <w:t>2</w:t>
      </w:r>
      <w:r w:rsidRPr="00DB615C">
        <w:rPr>
          <w:sz w:val="28"/>
          <w:szCs w:val="28"/>
          <w:shd w:val="clear" w:color="auto" w:fill="FFFFFF"/>
          <w:lang w:val="ru-RU"/>
        </w:rPr>
        <w:t>. Расстояние между з</w:t>
      </w:r>
      <w:r w:rsidRPr="00DB615C">
        <w:rPr>
          <w:sz w:val="28"/>
          <w:szCs w:val="28"/>
          <w:shd w:val="clear" w:color="auto" w:fill="FFFFFF"/>
          <w:lang w:val="ru-RU"/>
        </w:rPr>
        <w:t>о</w:t>
      </w:r>
      <w:r w:rsidRPr="00DB615C">
        <w:rPr>
          <w:sz w:val="28"/>
          <w:szCs w:val="28"/>
          <w:shd w:val="clear" w:color="auto" w:fill="FFFFFF"/>
          <w:lang w:val="ru-RU"/>
        </w:rPr>
        <w:t xml:space="preserve">нами активного и пассивного отдыха должно быть не менее 280—300 м. </w:t>
      </w:r>
      <w:r w:rsidR="00D15DBE" w:rsidRPr="00DB615C">
        <w:rPr>
          <w:rFonts w:cs="Times New Roman"/>
          <w:sz w:val="28"/>
          <w:szCs w:val="28"/>
          <w:shd w:val="clear" w:color="auto" w:fill="FFFFFF"/>
          <w:lang w:val="ru-RU"/>
        </w:rPr>
        <w:t>В состав открытых спортивных сооружений могут входить: комплексная площадка, полоса для преодоления препятствий, «тропа</w:t>
      </w:r>
      <w:r w:rsidR="00D15DBE" w:rsidRPr="00DB615C">
        <w:rPr>
          <w:rFonts w:cs="Times New Roman"/>
          <w:b/>
          <w:sz w:val="28"/>
          <w:szCs w:val="28"/>
          <w:shd w:val="clear" w:color="auto" w:fill="FFFFFF"/>
          <w:lang w:val="ru-RU"/>
        </w:rPr>
        <w:t xml:space="preserve"> </w:t>
      </w:r>
      <w:r w:rsidR="00D15DBE" w:rsidRPr="00DB615C">
        <w:rPr>
          <w:rFonts w:cs="Times New Roman"/>
          <w:sz w:val="28"/>
          <w:szCs w:val="28"/>
          <w:shd w:val="clear" w:color="auto" w:fill="FFFFFF"/>
          <w:lang w:val="ru-RU"/>
        </w:rPr>
        <w:t>здоровья,</w:t>
      </w:r>
      <w:r w:rsidR="00D15DBE" w:rsidRPr="00DB615C">
        <w:rPr>
          <w:rFonts w:cs="Times New Roman"/>
          <w:spacing w:val="2"/>
          <w:sz w:val="28"/>
          <w:szCs w:val="28"/>
          <w:lang w:val="ru-RU"/>
        </w:rPr>
        <w:t xml:space="preserve"> устройств для </w:t>
      </w:r>
      <w:proofErr w:type="spellStart"/>
      <w:r w:rsidR="00D15DBE" w:rsidRPr="00DB615C">
        <w:rPr>
          <w:rFonts w:cs="Times New Roman"/>
          <w:spacing w:val="2"/>
          <w:sz w:val="28"/>
          <w:szCs w:val="28"/>
          <w:lang w:val="ru-RU"/>
        </w:rPr>
        <w:t>роллерспорта</w:t>
      </w:r>
      <w:proofErr w:type="spellEnd"/>
      <w:r w:rsidR="00D15DBE" w:rsidRPr="00DB615C">
        <w:rPr>
          <w:rFonts w:cs="Times New Roman"/>
          <w:spacing w:val="2"/>
          <w:sz w:val="28"/>
          <w:szCs w:val="28"/>
          <w:lang w:val="ru-RU"/>
        </w:rPr>
        <w:t xml:space="preserve"> и </w:t>
      </w:r>
      <w:proofErr w:type="spellStart"/>
      <w:r w:rsidR="00D15DBE" w:rsidRPr="00DB615C">
        <w:rPr>
          <w:rFonts w:cs="Times New Roman"/>
          <w:sz w:val="28"/>
          <w:szCs w:val="28"/>
          <w:shd w:val="clear" w:color="auto" w:fill="FFFFFF"/>
          <w:lang w:val="ru-RU"/>
        </w:rPr>
        <w:t>скейтинга</w:t>
      </w:r>
      <w:proofErr w:type="spellEnd"/>
      <w:r w:rsidR="00D15DBE" w:rsidRPr="00DB615C">
        <w:rPr>
          <w:rFonts w:cs="Times New Roman"/>
          <w:sz w:val="28"/>
          <w:szCs w:val="28"/>
          <w:shd w:val="clear" w:color="auto" w:fill="FFFFFF"/>
          <w:lang w:val="ru-RU"/>
        </w:rPr>
        <w:t>. Минимальные размеры комплексной площадки для детей старше 14 лет и взрослых: площадь 250 м</w:t>
      </w:r>
      <w:r w:rsidR="00D15DBE" w:rsidRPr="00DB615C">
        <w:rPr>
          <w:rFonts w:cs="Times New Roman"/>
          <w:sz w:val="28"/>
          <w:szCs w:val="28"/>
          <w:shd w:val="clear" w:color="auto" w:fill="FFFFFF"/>
          <w:vertAlign w:val="superscript"/>
          <w:lang w:val="ru-RU"/>
        </w:rPr>
        <w:t>2</w:t>
      </w:r>
    </w:p>
    <w:p w:rsidR="00D15DBE" w:rsidRPr="00DB615C" w:rsidRDefault="00954260" w:rsidP="00DA7983">
      <w:pPr>
        <w:pStyle w:val="ad"/>
        <w:numPr>
          <w:ilvl w:val="3"/>
          <w:numId w:val="36"/>
        </w:numPr>
        <w:spacing w:line="276" w:lineRule="auto"/>
        <w:rPr>
          <w:sz w:val="28"/>
          <w:szCs w:val="28"/>
          <w:lang w:val="ru-RU"/>
        </w:rPr>
      </w:pPr>
      <w:proofErr w:type="spellStart"/>
      <w:r w:rsidRPr="00DB615C">
        <w:rPr>
          <w:sz w:val="28"/>
          <w:szCs w:val="28"/>
          <w:lang w:val="ru-RU"/>
        </w:rPr>
        <w:t>Придворовые</w:t>
      </w:r>
      <w:proofErr w:type="spellEnd"/>
      <w:r w:rsidRPr="00DB615C">
        <w:rPr>
          <w:sz w:val="28"/>
          <w:szCs w:val="28"/>
          <w:lang w:val="ru-RU"/>
        </w:rPr>
        <w:t xml:space="preserve"> площадки включают: комплексную площадку для гимнастики и легкой атлетики, площадки для волейбола, баскетбола, тенниса и настольного тенниса (общая площадь до 13 400 м</w:t>
      </w:r>
      <w:r w:rsidRPr="00DB615C">
        <w:rPr>
          <w:sz w:val="28"/>
          <w:szCs w:val="28"/>
          <w:vertAlign w:val="superscript"/>
          <w:lang w:val="ru-RU"/>
        </w:rPr>
        <w:t>2</w:t>
      </w:r>
      <w:r w:rsidRPr="00DB615C">
        <w:rPr>
          <w:sz w:val="28"/>
          <w:szCs w:val="28"/>
          <w:lang w:val="ru-RU"/>
        </w:rPr>
        <w:t xml:space="preserve">) размещаются на местности с расчетом 30-минутной пешеходной доступности и включают поля для футбола и хоккея с шайбой, спортивно-игровые площадки. </w:t>
      </w:r>
    </w:p>
    <w:p w:rsidR="00A72C69" w:rsidRPr="00DB615C" w:rsidRDefault="00A72C69" w:rsidP="00DA7983">
      <w:pPr>
        <w:pStyle w:val="ad"/>
        <w:numPr>
          <w:ilvl w:val="3"/>
          <w:numId w:val="36"/>
        </w:numPr>
        <w:spacing w:line="276" w:lineRule="auto"/>
        <w:rPr>
          <w:b/>
          <w:bCs/>
          <w:sz w:val="28"/>
          <w:szCs w:val="28"/>
          <w:lang w:val="ru-RU"/>
        </w:rPr>
      </w:pPr>
      <w:r w:rsidRPr="00DB615C">
        <w:rPr>
          <w:rFonts w:eastAsia="Times New Roman" w:cs="Times New Roman"/>
          <w:kern w:val="0"/>
          <w:sz w:val="28"/>
          <w:szCs w:val="28"/>
          <w:lang w:val="ru-RU" w:eastAsia="ru-RU" w:bidi="ar-SA"/>
        </w:rPr>
        <w:t xml:space="preserve">Пропускная способность залов в зависимости от вида спорта на одного человека. </w:t>
      </w:r>
    </w:p>
    <w:p w:rsidR="00A72C69" w:rsidRPr="00DB615C" w:rsidRDefault="00A72C69" w:rsidP="005F431B">
      <w:pPr>
        <w:widowControl/>
        <w:shd w:val="clear" w:color="auto" w:fill="FFFFFF"/>
        <w:suppressAutoHyphens w:val="0"/>
        <w:autoSpaceDN/>
        <w:spacing w:after="150" w:line="276" w:lineRule="auto"/>
        <w:ind w:left="709"/>
        <w:textAlignment w:val="auto"/>
        <w:rPr>
          <w:rFonts w:eastAsia="Times New Roman" w:cs="Times New Roman"/>
          <w:kern w:val="0"/>
          <w:sz w:val="28"/>
          <w:szCs w:val="28"/>
          <w:lang w:val="ru-RU" w:eastAsia="ru-RU" w:bidi="ar-SA"/>
        </w:rPr>
      </w:pPr>
      <w:r w:rsidRPr="00DB615C">
        <w:rPr>
          <w:rFonts w:eastAsia="Times New Roman" w:cs="Times New Roman"/>
          <w:bCs/>
          <w:kern w:val="0"/>
          <w:sz w:val="28"/>
          <w:szCs w:val="28"/>
          <w:lang w:val="ru-RU" w:eastAsia="ru-RU" w:bidi="ar-SA"/>
        </w:rPr>
        <w:t>Табли</w:t>
      </w:r>
      <w:r w:rsidR="00D15DBE" w:rsidRPr="00DB615C">
        <w:rPr>
          <w:rFonts w:eastAsia="Times New Roman" w:cs="Times New Roman"/>
          <w:bCs/>
          <w:kern w:val="0"/>
          <w:sz w:val="28"/>
          <w:szCs w:val="28"/>
          <w:lang w:val="ru-RU" w:eastAsia="ru-RU" w:bidi="ar-SA"/>
        </w:rPr>
        <w:t>ца пропускной способности залов</w:t>
      </w:r>
      <w:r w:rsidRPr="00DB615C">
        <w:rPr>
          <w:rFonts w:eastAsia="Times New Roman" w:cs="Times New Roman"/>
          <w:bCs/>
          <w:kern w:val="0"/>
          <w:sz w:val="28"/>
          <w:szCs w:val="28"/>
          <w:lang w:val="ru-RU" w:eastAsia="ru-RU" w:bidi="ar-SA"/>
        </w:rPr>
        <w:t>.</w:t>
      </w:r>
    </w:p>
    <w:p w:rsidR="00A72C69" w:rsidRPr="00DB615C" w:rsidRDefault="00A72C69" w:rsidP="00A72C69">
      <w:pPr>
        <w:widowControl/>
        <w:shd w:val="clear" w:color="auto" w:fill="FFFFFF"/>
        <w:suppressAutoHyphens w:val="0"/>
        <w:autoSpaceDN/>
        <w:spacing w:after="150" w:line="293" w:lineRule="atLeast"/>
        <w:textAlignment w:val="auto"/>
        <w:rPr>
          <w:rFonts w:ascii="Arial" w:eastAsia="Times New Roman" w:hAnsi="Arial" w:cs="Arial"/>
          <w:color w:val="555555"/>
          <w:kern w:val="0"/>
          <w:sz w:val="20"/>
          <w:szCs w:val="20"/>
          <w:lang w:val="ru-RU" w:eastAsia="ru-RU" w:bidi="ar-SA"/>
        </w:rPr>
      </w:pPr>
      <w:r w:rsidRPr="00DB615C">
        <w:rPr>
          <w:rFonts w:ascii="Arial" w:eastAsia="Times New Roman" w:hAnsi="Arial" w:cs="Arial"/>
          <w:noProof/>
          <w:color w:val="555555"/>
          <w:kern w:val="0"/>
          <w:sz w:val="20"/>
          <w:szCs w:val="20"/>
          <w:lang w:val="ru-RU" w:eastAsia="ru-RU" w:bidi="ar-SA"/>
        </w:rPr>
        <w:drawing>
          <wp:inline distT="0" distB="0" distL="0" distR="0">
            <wp:extent cx="6076452" cy="1171575"/>
            <wp:effectExtent l="19050" t="0" r="498" b="0"/>
            <wp:docPr id="22" name="Рисунок 22" descr="http://www.knowfinance.ru/images/books/554/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knowfinance.ru/images/books/554/image003.png"/>
                    <pic:cNvPicPr>
                      <a:picLocks noChangeAspect="1" noChangeArrowheads="1"/>
                    </pic:cNvPicPr>
                  </pic:nvPicPr>
                  <pic:blipFill>
                    <a:blip r:embed="rId84" cstate="print"/>
                    <a:srcRect/>
                    <a:stretch>
                      <a:fillRect/>
                    </a:stretch>
                  </pic:blipFill>
                  <pic:spPr bwMode="auto">
                    <a:xfrm>
                      <a:off x="0" y="0"/>
                      <a:ext cx="6076452" cy="1171575"/>
                    </a:xfrm>
                    <a:prstGeom prst="rect">
                      <a:avLst/>
                    </a:prstGeom>
                    <a:noFill/>
                    <a:ln w="9525">
                      <a:noFill/>
                      <a:miter lim="800000"/>
                      <a:headEnd/>
                      <a:tailEnd/>
                    </a:ln>
                  </pic:spPr>
                </pic:pic>
              </a:graphicData>
            </a:graphic>
          </wp:inline>
        </w:drawing>
      </w:r>
    </w:p>
    <w:p w:rsidR="004964D6" w:rsidRPr="00DB615C" w:rsidRDefault="004964D6" w:rsidP="002F1CE4">
      <w:pPr>
        <w:pStyle w:val="ad"/>
        <w:numPr>
          <w:ilvl w:val="3"/>
          <w:numId w:val="36"/>
        </w:numPr>
        <w:tabs>
          <w:tab w:val="left" w:pos="915"/>
        </w:tabs>
        <w:spacing w:line="360" w:lineRule="auto"/>
        <w:jc w:val="both"/>
        <w:rPr>
          <w:sz w:val="28"/>
          <w:szCs w:val="28"/>
          <w:lang w:val="ru-RU"/>
        </w:rPr>
      </w:pPr>
      <w:r w:rsidRPr="00DB615C">
        <w:rPr>
          <w:sz w:val="28"/>
          <w:szCs w:val="28"/>
          <w:lang w:val="ru-RU"/>
        </w:rPr>
        <w:t>При размещении всех учреждений культурно-бытового обслуживания учитывались нормативные радиусы доступности.</w:t>
      </w:r>
    </w:p>
    <w:p w:rsidR="002F1CE4" w:rsidRPr="00DB615C" w:rsidRDefault="002F1CE4" w:rsidP="002F1CE4">
      <w:pPr>
        <w:pStyle w:val="ad"/>
        <w:widowControl/>
        <w:numPr>
          <w:ilvl w:val="3"/>
          <w:numId w:val="36"/>
        </w:numPr>
        <w:shd w:val="clear" w:color="auto" w:fill="FFFFFF"/>
        <w:suppressAutoHyphens w:val="0"/>
        <w:autoSpaceDN/>
        <w:spacing w:line="276" w:lineRule="auto"/>
        <w:textAlignment w:val="auto"/>
        <w:rPr>
          <w:sz w:val="28"/>
          <w:szCs w:val="28"/>
          <w:shd w:val="clear" w:color="auto" w:fill="FFFFFF"/>
          <w:lang w:val="ru-RU"/>
        </w:rPr>
        <w:sectPr w:rsidR="002F1CE4" w:rsidRPr="00DB615C" w:rsidSect="00296F94">
          <w:pgSz w:w="11907" w:h="16840" w:code="9"/>
          <w:pgMar w:top="539" w:right="708" w:bottom="902" w:left="1106" w:header="720" w:footer="266" w:gutter="0"/>
          <w:cols w:space="720"/>
          <w:docGrid w:linePitch="326"/>
        </w:sectPr>
      </w:pPr>
      <w:r w:rsidRPr="00DB615C">
        <w:rPr>
          <w:sz w:val="28"/>
          <w:szCs w:val="28"/>
          <w:lang w:val="ru-RU"/>
        </w:rPr>
        <w:t>При расчете принят стандартный размер катка 30×60 м,. что  позволяет ра</w:t>
      </w:r>
      <w:r w:rsidRPr="00DB615C">
        <w:rPr>
          <w:sz w:val="28"/>
          <w:szCs w:val="28"/>
          <w:lang w:val="ru-RU"/>
        </w:rPr>
        <w:t>з</w:t>
      </w:r>
      <w:r w:rsidRPr="00DB615C">
        <w:rPr>
          <w:sz w:val="28"/>
          <w:szCs w:val="28"/>
          <w:lang w:val="ru-RU"/>
        </w:rPr>
        <w:t>местить на ледовой площадке поле для хоккея с шайбой, для фигурного катания, для шорт-трека или массового катания.</w:t>
      </w:r>
      <w:r w:rsidR="000D220D" w:rsidRPr="00DB615C">
        <w:rPr>
          <w:sz w:val="28"/>
          <w:szCs w:val="28"/>
          <w:lang w:val="ru-RU"/>
        </w:rPr>
        <w:t xml:space="preserve"> Назначение</w:t>
      </w:r>
      <w:r w:rsidR="001F0AA5">
        <w:rPr>
          <w:sz w:val="28"/>
          <w:szCs w:val="28"/>
          <w:lang w:val="ru-RU"/>
        </w:rPr>
        <w:t xml:space="preserve"> </w:t>
      </w:r>
      <w:r w:rsidR="000D220D" w:rsidRPr="00DB615C">
        <w:rPr>
          <w:sz w:val="28"/>
          <w:szCs w:val="28"/>
          <w:lang w:val="ru-RU"/>
        </w:rPr>
        <w:t>-</w:t>
      </w:r>
      <w:r w:rsidR="001F0AA5">
        <w:rPr>
          <w:sz w:val="28"/>
          <w:szCs w:val="28"/>
          <w:lang w:val="ru-RU"/>
        </w:rPr>
        <w:t xml:space="preserve"> </w:t>
      </w:r>
      <w:r w:rsidR="000D220D" w:rsidRPr="00DB615C">
        <w:rPr>
          <w:sz w:val="28"/>
          <w:szCs w:val="28"/>
          <w:lang w:val="ru-RU"/>
        </w:rPr>
        <w:t>массовое катание -4 м2 льда на 1 катающегося.</w:t>
      </w:r>
    </w:p>
    <w:p w:rsidR="009C643E" w:rsidRPr="00DB615C" w:rsidRDefault="009C643E" w:rsidP="002F1CE4">
      <w:pPr>
        <w:pStyle w:val="20"/>
        <w:spacing w:before="0"/>
        <w:rPr>
          <w:rFonts w:ascii="Times New Roman" w:hAnsi="Times New Roman" w:cs="Times New Roman"/>
          <w:color w:val="auto"/>
          <w:lang w:val="ru-RU"/>
        </w:rPr>
      </w:pPr>
      <w:bookmarkStart w:id="28" w:name="_Toc491349814"/>
      <w:r w:rsidRPr="00DB615C">
        <w:rPr>
          <w:rFonts w:ascii="Times New Roman" w:hAnsi="Times New Roman" w:cs="Times New Roman"/>
          <w:color w:val="auto"/>
          <w:lang w:val="ru-RU"/>
        </w:rPr>
        <w:lastRenderedPageBreak/>
        <w:t>ЛИТЕРАТУРА</w:t>
      </w:r>
      <w:bookmarkEnd w:id="28"/>
    </w:p>
    <w:p w:rsidR="0073131A" w:rsidRPr="00DB615C" w:rsidRDefault="00B42D2C" w:rsidP="00DA7983">
      <w:pPr>
        <w:pStyle w:val="S0"/>
        <w:numPr>
          <w:ilvl w:val="1"/>
          <w:numId w:val="22"/>
        </w:numPr>
        <w:ind w:left="709" w:firstLine="0"/>
        <w:rPr>
          <w:rFonts w:eastAsia="Times New Roman" w:cs="Times New Roman"/>
          <w:kern w:val="0"/>
          <w:sz w:val="20"/>
          <w:szCs w:val="20"/>
          <w:lang w:eastAsia="ru-RU" w:bidi="ar-SA"/>
        </w:rPr>
      </w:pPr>
      <w:r w:rsidRPr="00DB615C">
        <w:rPr>
          <w:rFonts w:eastAsia="Times New Roman" w:cs="Times New Roman"/>
          <w:bCs/>
          <w:kern w:val="0"/>
          <w:sz w:val="28"/>
          <w:szCs w:val="28"/>
          <w:lang w:eastAsia="ru-RU" w:bidi="ar-SA"/>
        </w:rPr>
        <w:t>Градостроительство.</w:t>
      </w:r>
      <w:r w:rsidR="00973E83" w:rsidRPr="00DB615C">
        <w:rPr>
          <w:rFonts w:eastAsia="Times New Roman" w:cs="Times New Roman"/>
          <w:bCs/>
          <w:kern w:val="0"/>
          <w:sz w:val="28"/>
          <w:szCs w:val="28"/>
          <w:lang w:eastAsia="ru-RU" w:bidi="ar-SA"/>
        </w:rPr>
        <w:t xml:space="preserve"> </w:t>
      </w:r>
      <w:r w:rsidRPr="00DB615C">
        <w:rPr>
          <w:rFonts w:eastAsia="Times New Roman" w:cs="Times New Roman"/>
          <w:bCs/>
          <w:kern w:val="0"/>
          <w:sz w:val="28"/>
          <w:szCs w:val="28"/>
          <w:lang w:eastAsia="ru-RU" w:bidi="ar-SA"/>
        </w:rPr>
        <w:t>Планировка</w:t>
      </w:r>
      <w:r w:rsidR="00973E83" w:rsidRPr="00DB615C">
        <w:rPr>
          <w:rFonts w:eastAsia="Times New Roman" w:cs="Times New Roman"/>
          <w:bCs/>
          <w:kern w:val="0"/>
          <w:sz w:val="28"/>
          <w:szCs w:val="28"/>
          <w:lang w:eastAsia="ru-RU" w:bidi="ar-SA"/>
        </w:rPr>
        <w:t xml:space="preserve"> </w:t>
      </w:r>
      <w:r w:rsidRPr="00DB615C">
        <w:rPr>
          <w:rFonts w:eastAsia="Times New Roman" w:cs="Times New Roman"/>
          <w:bCs/>
          <w:kern w:val="0"/>
          <w:sz w:val="28"/>
          <w:szCs w:val="28"/>
          <w:lang w:eastAsia="ru-RU" w:bidi="ar-SA"/>
        </w:rPr>
        <w:t>и</w:t>
      </w:r>
      <w:r w:rsidR="00973E83" w:rsidRPr="00DB615C">
        <w:rPr>
          <w:rFonts w:eastAsia="Times New Roman" w:cs="Times New Roman"/>
          <w:bCs/>
          <w:kern w:val="0"/>
          <w:sz w:val="28"/>
          <w:szCs w:val="28"/>
          <w:lang w:eastAsia="ru-RU" w:bidi="ar-SA"/>
        </w:rPr>
        <w:t xml:space="preserve"> </w:t>
      </w:r>
      <w:r w:rsidRPr="00DB615C">
        <w:rPr>
          <w:rFonts w:eastAsia="Times New Roman" w:cs="Times New Roman"/>
          <w:bCs/>
          <w:kern w:val="0"/>
          <w:sz w:val="28"/>
          <w:szCs w:val="28"/>
          <w:lang w:eastAsia="ru-RU" w:bidi="ar-SA"/>
        </w:rPr>
        <w:t>застройка</w:t>
      </w:r>
      <w:r w:rsidR="00973E83" w:rsidRPr="00DB615C">
        <w:rPr>
          <w:rFonts w:eastAsia="Times New Roman" w:cs="Times New Roman"/>
          <w:bCs/>
          <w:kern w:val="0"/>
          <w:sz w:val="28"/>
          <w:szCs w:val="28"/>
          <w:lang w:eastAsia="ru-RU" w:bidi="ar-SA"/>
        </w:rPr>
        <w:t xml:space="preserve"> </w:t>
      </w:r>
      <w:r w:rsidRPr="00DB615C">
        <w:rPr>
          <w:rFonts w:eastAsia="Times New Roman" w:cs="Times New Roman"/>
          <w:bCs/>
          <w:kern w:val="0"/>
          <w:sz w:val="28"/>
          <w:szCs w:val="28"/>
          <w:lang w:eastAsia="ru-RU" w:bidi="ar-SA"/>
        </w:rPr>
        <w:t>городских</w:t>
      </w:r>
      <w:r w:rsidR="00973E83" w:rsidRPr="00DB615C">
        <w:rPr>
          <w:rFonts w:eastAsia="Times New Roman" w:cs="Times New Roman"/>
          <w:bCs/>
          <w:kern w:val="0"/>
          <w:sz w:val="28"/>
          <w:szCs w:val="28"/>
          <w:lang w:eastAsia="ru-RU" w:bidi="ar-SA"/>
        </w:rPr>
        <w:t xml:space="preserve"> </w:t>
      </w:r>
      <w:r w:rsidRPr="00DB615C">
        <w:rPr>
          <w:rFonts w:eastAsia="Times New Roman" w:cs="Times New Roman"/>
          <w:bCs/>
          <w:kern w:val="0"/>
          <w:sz w:val="28"/>
          <w:szCs w:val="28"/>
          <w:lang w:eastAsia="ru-RU" w:bidi="ar-SA"/>
        </w:rPr>
        <w:t>и</w:t>
      </w:r>
      <w:r w:rsidR="00973E83" w:rsidRPr="00DB615C">
        <w:rPr>
          <w:rFonts w:eastAsia="Times New Roman" w:cs="Times New Roman"/>
          <w:bCs/>
          <w:kern w:val="0"/>
          <w:sz w:val="28"/>
          <w:szCs w:val="28"/>
          <w:lang w:eastAsia="ru-RU" w:bidi="ar-SA"/>
        </w:rPr>
        <w:t xml:space="preserve"> </w:t>
      </w:r>
      <w:r w:rsidRPr="00DB615C">
        <w:rPr>
          <w:rFonts w:eastAsia="Times New Roman" w:cs="Times New Roman"/>
          <w:bCs/>
          <w:kern w:val="0"/>
          <w:sz w:val="28"/>
          <w:szCs w:val="28"/>
          <w:lang w:eastAsia="ru-RU" w:bidi="ar-SA"/>
        </w:rPr>
        <w:t>сельских</w:t>
      </w:r>
      <w:r w:rsidR="00973E83" w:rsidRPr="00DB615C">
        <w:rPr>
          <w:rFonts w:eastAsia="Times New Roman" w:cs="Times New Roman"/>
          <w:bCs/>
          <w:kern w:val="0"/>
          <w:sz w:val="28"/>
          <w:szCs w:val="28"/>
          <w:lang w:eastAsia="ru-RU" w:bidi="ar-SA"/>
        </w:rPr>
        <w:t xml:space="preserve"> </w:t>
      </w:r>
      <w:r w:rsidRPr="00DB615C">
        <w:rPr>
          <w:rFonts w:eastAsia="Times New Roman" w:cs="Times New Roman"/>
          <w:bCs/>
          <w:kern w:val="0"/>
          <w:sz w:val="28"/>
          <w:szCs w:val="28"/>
          <w:lang w:eastAsia="ru-RU" w:bidi="ar-SA"/>
        </w:rPr>
        <w:t>поселений</w:t>
      </w:r>
      <w:r w:rsidR="00973E83" w:rsidRPr="00DB615C">
        <w:rPr>
          <w:rFonts w:eastAsia="Times New Roman" w:cs="Times New Roman"/>
          <w:bCs/>
          <w:kern w:val="0"/>
          <w:lang w:eastAsia="ru-RU" w:bidi="ar-SA"/>
        </w:rPr>
        <w:t xml:space="preserve"> </w:t>
      </w:r>
      <w:r w:rsidR="009C643E" w:rsidRPr="00DB615C">
        <w:rPr>
          <w:rFonts w:eastAsia="Times New Roman" w:cs="Times New Roman"/>
          <w:bCs/>
          <w:kern w:val="0"/>
          <w:lang w:eastAsia="ru-RU" w:bidi="ar-SA"/>
        </w:rPr>
        <w:t>СНиП</w:t>
      </w:r>
      <w:r w:rsidR="00973E83" w:rsidRPr="00DB615C">
        <w:rPr>
          <w:rFonts w:eastAsia="Times New Roman" w:cs="Times New Roman"/>
          <w:bCs/>
          <w:kern w:val="0"/>
          <w:lang w:eastAsia="ru-RU" w:bidi="ar-SA"/>
        </w:rPr>
        <w:t xml:space="preserve"> </w:t>
      </w:r>
      <w:r w:rsidR="009C643E" w:rsidRPr="00DB615C">
        <w:rPr>
          <w:rFonts w:eastAsia="Times New Roman" w:cs="Times New Roman"/>
          <w:bCs/>
          <w:kern w:val="0"/>
          <w:lang w:eastAsia="ru-RU" w:bidi="ar-SA"/>
        </w:rPr>
        <w:t>2.07.01-89*</w:t>
      </w:r>
      <w:r w:rsidR="00973E83" w:rsidRPr="00DB615C">
        <w:rPr>
          <w:rFonts w:eastAsia="Times New Roman" w:cs="Times New Roman"/>
          <w:bCs/>
          <w:kern w:val="0"/>
          <w:lang w:eastAsia="ru-RU" w:bidi="ar-SA"/>
        </w:rPr>
        <w:t xml:space="preserve"> </w:t>
      </w:r>
      <w:r w:rsidR="009C643E" w:rsidRPr="00DB615C">
        <w:rPr>
          <w:rFonts w:eastAsia="Times New Roman" w:cs="Times New Roman"/>
          <w:bCs/>
          <w:caps/>
          <w:kern w:val="0"/>
          <w:lang w:eastAsia="ru-RU" w:bidi="ar-SA"/>
        </w:rPr>
        <w:t>МОСКВА</w:t>
      </w:r>
      <w:r w:rsidR="00973E83" w:rsidRPr="00DB615C">
        <w:rPr>
          <w:rFonts w:eastAsia="Times New Roman" w:cs="Times New Roman"/>
          <w:bCs/>
          <w:caps/>
          <w:kern w:val="0"/>
          <w:lang w:eastAsia="ru-RU" w:bidi="ar-SA"/>
        </w:rPr>
        <w:t xml:space="preserve"> </w:t>
      </w:r>
      <w:r w:rsidR="009C643E" w:rsidRPr="00DB615C">
        <w:rPr>
          <w:rFonts w:eastAsia="Times New Roman" w:cs="Times New Roman"/>
          <w:bCs/>
          <w:caps/>
          <w:kern w:val="0"/>
          <w:lang w:eastAsia="ru-RU" w:bidi="ar-SA"/>
        </w:rPr>
        <w:t>1994</w:t>
      </w:r>
    </w:p>
    <w:p w:rsidR="009C643E" w:rsidRPr="00DB615C" w:rsidRDefault="009C643E" w:rsidP="00DA7983">
      <w:pPr>
        <w:pStyle w:val="S0"/>
        <w:numPr>
          <w:ilvl w:val="1"/>
          <w:numId w:val="22"/>
        </w:numPr>
        <w:ind w:left="709" w:firstLine="0"/>
        <w:rPr>
          <w:rFonts w:eastAsia="Times New Roman" w:cs="Times New Roman"/>
          <w:kern w:val="0"/>
          <w:sz w:val="28"/>
          <w:szCs w:val="28"/>
          <w:lang w:eastAsia="ru-RU" w:bidi="ar-SA"/>
        </w:rPr>
      </w:pPr>
      <w:r w:rsidRPr="00DB615C">
        <w:rPr>
          <w:sz w:val="28"/>
          <w:szCs w:val="28"/>
        </w:rPr>
        <w:t>НЦС</w:t>
      </w:r>
      <w:r w:rsidR="00973E83" w:rsidRPr="00DB615C">
        <w:rPr>
          <w:sz w:val="28"/>
          <w:szCs w:val="28"/>
        </w:rPr>
        <w:t xml:space="preserve"> </w:t>
      </w:r>
      <w:r w:rsidRPr="00DB615C">
        <w:rPr>
          <w:sz w:val="28"/>
          <w:szCs w:val="28"/>
        </w:rPr>
        <w:t>81-02-2014</w:t>
      </w:r>
      <w:r w:rsidR="00973E83" w:rsidRPr="00DB615C">
        <w:rPr>
          <w:sz w:val="28"/>
          <w:szCs w:val="28"/>
        </w:rPr>
        <w:t xml:space="preserve"> </w:t>
      </w:r>
      <w:r w:rsidRPr="00DB615C">
        <w:rPr>
          <w:sz w:val="28"/>
          <w:szCs w:val="28"/>
        </w:rPr>
        <w:t>Укрупненные</w:t>
      </w:r>
      <w:r w:rsidR="00973E83" w:rsidRPr="00DB615C">
        <w:rPr>
          <w:sz w:val="28"/>
          <w:szCs w:val="28"/>
        </w:rPr>
        <w:t xml:space="preserve"> </w:t>
      </w:r>
      <w:r w:rsidRPr="00DB615C">
        <w:rPr>
          <w:sz w:val="28"/>
          <w:szCs w:val="28"/>
        </w:rPr>
        <w:t>нормативы</w:t>
      </w:r>
      <w:r w:rsidR="00973E83" w:rsidRPr="00DB615C">
        <w:rPr>
          <w:sz w:val="28"/>
          <w:szCs w:val="28"/>
        </w:rPr>
        <w:t xml:space="preserve"> </w:t>
      </w:r>
      <w:r w:rsidRPr="00DB615C">
        <w:rPr>
          <w:sz w:val="28"/>
          <w:szCs w:val="28"/>
        </w:rPr>
        <w:t>цены</w:t>
      </w:r>
      <w:r w:rsidR="00973E83" w:rsidRPr="00DB615C">
        <w:rPr>
          <w:sz w:val="28"/>
          <w:szCs w:val="28"/>
        </w:rPr>
        <w:t xml:space="preserve"> </w:t>
      </w:r>
      <w:r w:rsidRPr="00DB615C">
        <w:rPr>
          <w:sz w:val="28"/>
          <w:szCs w:val="28"/>
        </w:rPr>
        <w:t>строительства.</w:t>
      </w:r>
      <w:r w:rsidR="00973E83" w:rsidRPr="00DB615C">
        <w:rPr>
          <w:sz w:val="28"/>
          <w:szCs w:val="28"/>
        </w:rPr>
        <w:t xml:space="preserve"> </w:t>
      </w:r>
      <w:r w:rsidRPr="00DB615C">
        <w:rPr>
          <w:sz w:val="28"/>
          <w:szCs w:val="28"/>
        </w:rPr>
        <w:t>Государственные</w:t>
      </w:r>
      <w:r w:rsidR="00973E83" w:rsidRPr="00DB615C">
        <w:rPr>
          <w:sz w:val="28"/>
          <w:szCs w:val="28"/>
        </w:rPr>
        <w:t xml:space="preserve"> </w:t>
      </w:r>
      <w:r w:rsidRPr="00DB615C">
        <w:rPr>
          <w:sz w:val="28"/>
          <w:szCs w:val="28"/>
        </w:rPr>
        <w:t>сметные</w:t>
      </w:r>
      <w:r w:rsidR="00973E83" w:rsidRPr="00DB615C">
        <w:rPr>
          <w:sz w:val="28"/>
          <w:szCs w:val="28"/>
        </w:rPr>
        <w:t xml:space="preserve"> </w:t>
      </w:r>
      <w:r w:rsidRPr="00DB615C">
        <w:rPr>
          <w:sz w:val="28"/>
          <w:szCs w:val="28"/>
        </w:rPr>
        <w:t>нормативы.</w:t>
      </w:r>
      <w:r w:rsidR="00973E83" w:rsidRPr="00DB615C">
        <w:rPr>
          <w:sz w:val="28"/>
          <w:szCs w:val="28"/>
        </w:rPr>
        <w:t xml:space="preserve"> </w:t>
      </w:r>
      <w:r w:rsidRPr="00DB615C">
        <w:rPr>
          <w:sz w:val="28"/>
          <w:szCs w:val="28"/>
        </w:rPr>
        <w:t>Укрупненные</w:t>
      </w:r>
      <w:r w:rsidR="00973E83" w:rsidRPr="00DB615C">
        <w:rPr>
          <w:sz w:val="28"/>
          <w:szCs w:val="28"/>
        </w:rPr>
        <w:t xml:space="preserve"> </w:t>
      </w:r>
      <w:r w:rsidRPr="00DB615C">
        <w:rPr>
          <w:sz w:val="28"/>
          <w:szCs w:val="28"/>
        </w:rPr>
        <w:t>нормативы</w:t>
      </w:r>
      <w:r w:rsidR="00973E83" w:rsidRPr="00DB615C">
        <w:rPr>
          <w:sz w:val="28"/>
          <w:szCs w:val="28"/>
        </w:rPr>
        <w:t xml:space="preserve"> </w:t>
      </w:r>
      <w:r w:rsidRPr="00DB615C">
        <w:rPr>
          <w:sz w:val="28"/>
          <w:szCs w:val="28"/>
        </w:rPr>
        <w:t>цены</w:t>
      </w:r>
      <w:r w:rsidR="00973E83" w:rsidRPr="00DB615C">
        <w:rPr>
          <w:sz w:val="28"/>
          <w:szCs w:val="28"/>
        </w:rPr>
        <w:t xml:space="preserve"> </w:t>
      </w:r>
      <w:r w:rsidRPr="00DB615C">
        <w:rPr>
          <w:sz w:val="28"/>
          <w:szCs w:val="28"/>
        </w:rPr>
        <w:t>строительства</w:t>
      </w:r>
      <w:r w:rsidR="0073131A" w:rsidRPr="00DB615C">
        <w:rPr>
          <w:sz w:val="28"/>
          <w:szCs w:val="28"/>
        </w:rPr>
        <w:t>.</w:t>
      </w:r>
      <w:r w:rsidR="00973E83" w:rsidRPr="00DB615C">
        <w:rPr>
          <w:b/>
          <w:sz w:val="28"/>
          <w:szCs w:val="28"/>
        </w:rPr>
        <w:t xml:space="preserve"> </w:t>
      </w:r>
      <w:r w:rsidRPr="00DB615C">
        <w:rPr>
          <w:sz w:val="28"/>
          <w:szCs w:val="28"/>
        </w:rPr>
        <w:t>Дата</w:t>
      </w:r>
      <w:r w:rsidR="00973E83" w:rsidRPr="00DB615C">
        <w:rPr>
          <w:sz w:val="28"/>
          <w:szCs w:val="28"/>
        </w:rPr>
        <w:t xml:space="preserve"> </w:t>
      </w:r>
      <w:r w:rsidRPr="00DB615C">
        <w:rPr>
          <w:sz w:val="28"/>
          <w:szCs w:val="28"/>
        </w:rPr>
        <w:t>актуализации:</w:t>
      </w:r>
      <w:r w:rsidR="00973E83" w:rsidRPr="00DB615C">
        <w:rPr>
          <w:sz w:val="28"/>
          <w:szCs w:val="28"/>
        </w:rPr>
        <w:t xml:space="preserve"> </w:t>
      </w:r>
      <w:r w:rsidRPr="00DB615C">
        <w:rPr>
          <w:sz w:val="28"/>
          <w:szCs w:val="28"/>
        </w:rPr>
        <w:t>21.05.2015</w:t>
      </w:r>
    </w:p>
    <w:p w:rsidR="009C643E" w:rsidRPr="00DB615C" w:rsidRDefault="00973E83" w:rsidP="00DA7983">
      <w:pPr>
        <w:pStyle w:val="ad"/>
        <w:numPr>
          <w:ilvl w:val="1"/>
          <w:numId w:val="22"/>
        </w:numPr>
        <w:rPr>
          <w:rFonts w:cs="Times New Roman"/>
          <w:sz w:val="28"/>
          <w:szCs w:val="28"/>
          <w:lang w:val="ru-RU"/>
        </w:rPr>
      </w:pPr>
      <w:r w:rsidRPr="00DB615C">
        <w:rPr>
          <w:rFonts w:cs="Times New Roman"/>
          <w:sz w:val="28"/>
          <w:szCs w:val="28"/>
          <w:lang w:val="ru-RU"/>
        </w:rPr>
        <w:t xml:space="preserve">  </w:t>
      </w:r>
      <w:r w:rsidR="009C643E" w:rsidRPr="00DB615C">
        <w:rPr>
          <w:rFonts w:cs="Times New Roman"/>
          <w:sz w:val="28"/>
          <w:szCs w:val="28"/>
          <w:lang w:val="ru-RU"/>
        </w:rPr>
        <w:t>Распоряжение</w:t>
      </w:r>
      <w:r w:rsidRPr="00DB615C">
        <w:rPr>
          <w:rFonts w:cs="Times New Roman"/>
          <w:sz w:val="28"/>
          <w:szCs w:val="28"/>
          <w:lang w:val="ru-RU"/>
        </w:rPr>
        <w:t xml:space="preserve"> </w:t>
      </w:r>
      <w:r w:rsidR="009C643E" w:rsidRPr="00DB615C">
        <w:rPr>
          <w:rFonts w:cs="Times New Roman"/>
          <w:sz w:val="28"/>
          <w:szCs w:val="28"/>
          <w:lang w:val="ru-RU"/>
        </w:rPr>
        <w:t>Правительства</w:t>
      </w:r>
      <w:r w:rsidRPr="00DB615C">
        <w:rPr>
          <w:rFonts w:cs="Times New Roman"/>
          <w:sz w:val="28"/>
          <w:szCs w:val="28"/>
          <w:lang w:val="ru-RU"/>
        </w:rPr>
        <w:t xml:space="preserve"> </w:t>
      </w:r>
      <w:r w:rsidR="009C643E" w:rsidRPr="00DB615C">
        <w:rPr>
          <w:rFonts w:cs="Times New Roman"/>
          <w:sz w:val="28"/>
          <w:szCs w:val="28"/>
          <w:lang w:val="ru-RU"/>
        </w:rPr>
        <w:t>РФ</w:t>
      </w:r>
      <w:r w:rsidRPr="00DB615C">
        <w:rPr>
          <w:rFonts w:cs="Times New Roman"/>
          <w:sz w:val="28"/>
          <w:szCs w:val="28"/>
          <w:lang w:val="ru-RU"/>
        </w:rPr>
        <w:t xml:space="preserve"> </w:t>
      </w:r>
      <w:r w:rsidR="009C643E" w:rsidRPr="00DB615C">
        <w:rPr>
          <w:rFonts w:cs="Times New Roman"/>
          <w:sz w:val="28"/>
          <w:szCs w:val="28"/>
          <w:lang w:val="ru-RU"/>
        </w:rPr>
        <w:t>от</w:t>
      </w:r>
      <w:r w:rsidRPr="00DB615C">
        <w:rPr>
          <w:rFonts w:cs="Times New Roman"/>
          <w:sz w:val="28"/>
          <w:szCs w:val="28"/>
          <w:lang w:val="ru-RU"/>
        </w:rPr>
        <w:t xml:space="preserve"> </w:t>
      </w:r>
      <w:r w:rsidR="009C643E" w:rsidRPr="00DB615C">
        <w:rPr>
          <w:rFonts w:cs="Times New Roman"/>
          <w:sz w:val="28"/>
          <w:szCs w:val="28"/>
          <w:lang w:val="ru-RU"/>
        </w:rPr>
        <w:t>19.10.1999</w:t>
      </w:r>
      <w:r w:rsidRPr="00DB615C">
        <w:rPr>
          <w:rFonts w:cs="Times New Roman"/>
          <w:sz w:val="28"/>
          <w:szCs w:val="28"/>
          <w:lang w:val="ru-RU"/>
        </w:rPr>
        <w:t xml:space="preserve"> </w:t>
      </w:r>
      <w:r w:rsidR="009C643E" w:rsidRPr="00DB615C">
        <w:rPr>
          <w:rFonts w:cs="Times New Roman"/>
          <w:sz w:val="28"/>
          <w:szCs w:val="28"/>
          <w:lang w:val="ru-RU"/>
        </w:rPr>
        <w:t>N</w:t>
      </w:r>
      <w:r w:rsidRPr="00DB615C">
        <w:rPr>
          <w:rFonts w:cs="Times New Roman"/>
          <w:sz w:val="28"/>
          <w:szCs w:val="28"/>
          <w:lang w:val="ru-RU"/>
        </w:rPr>
        <w:t xml:space="preserve"> </w:t>
      </w:r>
      <w:r w:rsidR="009C643E" w:rsidRPr="00DB615C">
        <w:rPr>
          <w:rFonts w:cs="Times New Roman"/>
          <w:sz w:val="28"/>
          <w:szCs w:val="28"/>
          <w:lang w:val="ru-RU"/>
        </w:rPr>
        <w:t>1683-р</w:t>
      </w:r>
      <w:r w:rsidRPr="00DB615C">
        <w:rPr>
          <w:rFonts w:cs="Times New Roman"/>
          <w:sz w:val="28"/>
          <w:szCs w:val="28"/>
          <w:lang w:val="ru-RU"/>
        </w:rPr>
        <w:t xml:space="preserve"> </w:t>
      </w:r>
      <w:r w:rsidR="009C643E" w:rsidRPr="00DB615C">
        <w:rPr>
          <w:rFonts w:cs="Times New Roman"/>
          <w:sz w:val="28"/>
          <w:szCs w:val="28"/>
          <w:lang w:val="ru-RU"/>
        </w:rPr>
        <w:t>«О</w:t>
      </w:r>
      <w:r w:rsidRPr="00DB615C">
        <w:rPr>
          <w:rFonts w:cs="Times New Roman"/>
          <w:sz w:val="28"/>
          <w:szCs w:val="28"/>
          <w:lang w:val="ru-RU"/>
        </w:rPr>
        <w:t xml:space="preserve"> </w:t>
      </w:r>
      <w:r w:rsidR="009C643E" w:rsidRPr="00DB615C">
        <w:rPr>
          <w:rFonts w:cs="Times New Roman"/>
          <w:sz w:val="28"/>
          <w:szCs w:val="28"/>
          <w:lang w:val="ru-RU"/>
        </w:rPr>
        <w:t>методике</w:t>
      </w:r>
      <w:r w:rsidRPr="00DB615C">
        <w:rPr>
          <w:rFonts w:cs="Times New Roman"/>
          <w:sz w:val="28"/>
          <w:szCs w:val="28"/>
          <w:lang w:val="ru-RU"/>
        </w:rPr>
        <w:t xml:space="preserve"> </w:t>
      </w:r>
      <w:r w:rsidR="009C643E" w:rsidRPr="00DB615C">
        <w:rPr>
          <w:rFonts w:cs="Times New Roman"/>
          <w:sz w:val="28"/>
          <w:szCs w:val="28"/>
          <w:lang w:val="ru-RU"/>
        </w:rPr>
        <w:t>определения</w:t>
      </w:r>
      <w:r w:rsidRPr="00DB615C">
        <w:rPr>
          <w:rFonts w:cs="Times New Roman"/>
          <w:sz w:val="28"/>
          <w:szCs w:val="28"/>
          <w:lang w:val="ru-RU"/>
        </w:rPr>
        <w:t xml:space="preserve"> </w:t>
      </w:r>
      <w:r w:rsidR="009C643E" w:rsidRPr="00DB615C">
        <w:rPr>
          <w:rFonts w:cs="Times New Roman"/>
          <w:sz w:val="28"/>
          <w:szCs w:val="28"/>
          <w:lang w:val="ru-RU"/>
        </w:rPr>
        <w:t>нормативной</w:t>
      </w:r>
      <w:r w:rsidRPr="00DB615C">
        <w:rPr>
          <w:rFonts w:cs="Times New Roman"/>
          <w:sz w:val="28"/>
          <w:szCs w:val="28"/>
          <w:lang w:val="ru-RU"/>
        </w:rPr>
        <w:t xml:space="preserve"> </w:t>
      </w:r>
      <w:r w:rsidR="009C643E" w:rsidRPr="00DB615C">
        <w:rPr>
          <w:rFonts w:cs="Times New Roman"/>
          <w:sz w:val="28"/>
          <w:szCs w:val="28"/>
          <w:lang w:val="ru-RU"/>
        </w:rPr>
        <w:t>потребности</w:t>
      </w:r>
      <w:r w:rsidRPr="00DB615C">
        <w:rPr>
          <w:rFonts w:cs="Times New Roman"/>
          <w:sz w:val="28"/>
          <w:szCs w:val="28"/>
          <w:lang w:val="ru-RU"/>
        </w:rPr>
        <w:t xml:space="preserve"> </w:t>
      </w:r>
      <w:r w:rsidR="009C643E" w:rsidRPr="00DB615C">
        <w:rPr>
          <w:rFonts w:cs="Times New Roman"/>
          <w:sz w:val="28"/>
          <w:szCs w:val="28"/>
          <w:lang w:val="ru-RU"/>
        </w:rPr>
        <w:t>субъектов</w:t>
      </w:r>
      <w:r w:rsidRPr="00DB615C">
        <w:rPr>
          <w:rFonts w:cs="Times New Roman"/>
          <w:sz w:val="28"/>
          <w:szCs w:val="28"/>
          <w:lang w:val="ru-RU"/>
        </w:rPr>
        <w:t xml:space="preserve"> </w:t>
      </w:r>
      <w:r w:rsidR="009C643E" w:rsidRPr="00DB615C">
        <w:rPr>
          <w:rFonts w:cs="Times New Roman"/>
          <w:sz w:val="28"/>
          <w:szCs w:val="28"/>
          <w:lang w:val="ru-RU"/>
        </w:rPr>
        <w:t>РФ</w:t>
      </w:r>
      <w:r w:rsidRPr="00DB615C">
        <w:rPr>
          <w:rFonts w:cs="Times New Roman"/>
          <w:sz w:val="28"/>
          <w:szCs w:val="28"/>
          <w:lang w:val="ru-RU"/>
        </w:rPr>
        <w:t xml:space="preserve"> </w:t>
      </w:r>
      <w:r w:rsidR="009C643E" w:rsidRPr="00DB615C">
        <w:rPr>
          <w:rFonts w:cs="Times New Roman"/>
          <w:sz w:val="28"/>
          <w:szCs w:val="28"/>
          <w:lang w:val="ru-RU"/>
        </w:rPr>
        <w:t>в</w:t>
      </w:r>
      <w:r w:rsidRPr="00DB615C">
        <w:rPr>
          <w:rFonts w:cs="Times New Roman"/>
          <w:sz w:val="28"/>
          <w:szCs w:val="28"/>
          <w:lang w:val="ru-RU"/>
        </w:rPr>
        <w:t xml:space="preserve"> </w:t>
      </w:r>
      <w:r w:rsidR="009C643E" w:rsidRPr="00DB615C">
        <w:rPr>
          <w:rFonts w:cs="Times New Roman"/>
          <w:sz w:val="28"/>
          <w:szCs w:val="28"/>
          <w:lang w:val="ru-RU"/>
        </w:rPr>
        <w:t>объектах</w:t>
      </w:r>
      <w:r w:rsidRPr="00DB615C">
        <w:rPr>
          <w:rFonts w:cs="Times New Roman"/>
          <w:sz w:val="28"/>
          <w:szCs w:val="28"/>
          <w:lang w:val="ru-RU"/>
        </w:rPr>
        <w:t xml:space="preserve"> </w:t>
      </w:r>
      <w:r w:rsidR="009C643E" w:rsidRPr="00DB615C">
        <w:rPr>
          <w:rFonts w:cs="Times New Roman"/>
          <w:sz w:val="28"/>
          <w:szCs w:val="28"/>
          <w:lang w:val="ru-RU"/>
        </w:rPr>
        <w:t>социальной</w:t>
      </w:r>
      <w:r w:rsidRPr="00DB615C">
        <w:rPr>
          <w:rFonts w:cs="Times New Roman"/>
          <w:sz w:val="28"/>
          <w:szCs w:val="28"/>
          <w:lang w:val="ru-RU"/>
        </w:rPr>
        <w:t xml:space="preserve"> </w:t>
      </w:r>
      <w:r w:rsidR="009C643E" w:rsidRPr="00DB615C">
        <w:rPr>
          <w:rFonts w:cs="Times New Roman"/>
          <w:sz w:val="28"/>
          <w:szCs w:val="28"/>
          <w:lang w:val="ru-RU"/>
        </w:rPr>
        <w:t>инфраструктуры».</w:t>
      </w:r>
    </w:p>
    <w:p w:rsidR="0073131A" w:rsidRPr="00DB615C" w:rsidRDefault="009C643E" w:rsidP="00DA7983">
      <w:pPr>
        <w:pStyle w:val="ad"/>
        <w:numPr>
          <w:ilvl w:val="1"/>
          <w:numId w:val="22"/>
        </w:numPr>
        <w:rPr>
          <w:sz w:val="28"/>
          <w:szCs w:val="28"/>
          <w:lang w:val="ru-RU"/>
        </w:rPr>
      </w:pPr>
      <w:r w:rsidRPr="00DB615C">
        <w:rPr>
          <w:sz w:val="28"/>
          <w:szCs w:val="28"/>
          <w:lang w:val="ru-RU"/>
        </w:rPr>
        <w:t>Расчет</w:t>
      </w:r>
      <w:r w:rsidR="00973E83" w:rsidRPr="00DB615C">
        <w:rPr>
          <w:sz w:val="28"/>
          <w:szCs w:val="28"/>
          <w:lang w:val="ru-RU"/>
        </w:rPr>
        <w:t xml:space="preserve"> </w:t>
      </w:r>
      <w:r w:rsidRPr="00DB615C">
        <w:rPr>
          <w:sz w:val="28"/>
          <w:szCs w:val="28"/>
          <w:lang w:val="ru-RU"/>
        </w:rPr>
        <w:t>станции</w:t>
      </w:r>
      <w:r w:rsidR="00973E83" w:rsidRPr="00DB615C">
        <w:rPr>
          <w:sz w:val="28"/>
          <w:szCs w:val="28"/>
          <w:lang w:val="ru-RU"/>
        </w:rPr>
        <w:t xml:space="preserve"> </w:t>
      </w:r>
      <w:r w:rsidRPr="00DB615C">
        <w:rPr>
          <w:sz w:val="28"/>
          <w:szCs w:val="28"/>
          <w:lang w:val="ru-RU"/>
        </w:rPr>
        <w:t>скорой</w:t>
      </w:r>
      <w:r w:rsidR="00973E83" w:rsidRPr="00DB615C">
        <w:rPr>
          <w:sz w:val="28"/>
          <w:szCs w:val="28"/>
          <w:lang w:val="ru-RU"/>
        </w:rPr>
        <w:t xml:space="preserve"> </w:t>
      </w:r>
      <w:r w:rsidRPr="00DB615C">
        <w:rPr>
          <w:sz w:val="28"/>
          <w:szCs w:val="28"/>
          <w:lang w:val="ru-RU"/>
        </w:rPr>
        <w:t>и</w:t>
      </w:r>
      <w:r w:rsidR="00973E83" w:rsidRPr="00DB615C">
        <w:rPr>
          <w:sz w:val="28"/>
          <w:szCs w:val="28"/>
          <w:lang w:val="ru-RU"/>
        </w:rPr>
        <w:t xml:space="preserve"> </w:t>
      </w:r>
      <w:r w:rsidRPr="00DB615C">
        <w:rPr>
          <w:sz w:val="28"/>
          <w:szCs w:val="28"/>
          <w:lang w:val="ru-RU"/>
        </w:rPr>
        <w:t>неотложной</w:t>
      </w:r>
      <w:r w:rsidR="00973E83" w:rsidRPr="00DB615C">
        <w:rPr>
          <w:sz w:val="28"/>
          <w:szCs w:val="28"/>
          <w:lang w:val="ru-RU"/>
        </w:rPr>
        <w:t xml:space="preserve"> </w:t>
      </w:r>
      <w:r w:rsidRPr="00DB615C">
        <w:rPr>
          <w:sz w:val="28"/>
          <w:szCs w:val="28"/>
          <w:lang w:val="ru-RU"/>
        </w:rPr>
        <w:t>медицинской</w:t>
      </w:r>
      <w:r w:rsidR="00973E83" w:rsidRPr="00DB615C">
        <w:rPr>
          <w:sz w:val="28"/>
          <w:szCs w:val="28"/>
          <w:lang w:val="ru-RU"/>
        </w:rPr>
        <w:t xml:space="preserve"> </w:t>
      </w:r>
      <w:r w:rsidRPr="00DB615C">
        <w:rPr>
          <w:sz w:val="28"/>
          <w:szCs w:val="28"/>
          <w:lang w:val="ru-RU"/>
        </w:rPr>
        <w:t>помощи</w:t>
      </w:r>
      <w:r w:rsidR="00973E83" w:rsidRPr="00DB615C">
        <w:rPr>
          <w:sz w:val="28"/>
          <w:szCs w:val="28"/>
          <w:lang w:val="ru-RU"/>
        </w:rPr>
        <w:t xml:space="preserve"> </w:t>
      </w:r>
      <w:r w:rsidRPr="00DB615C">
        <w:rPr>
          <w:sz w:val="28"/>
          <w:szCs w:val="28"/>
          <w:lang w:val="ru-RU"/>
        </w:rPr>
        <w:t>произведен</w:t>
      </w:r>
      <w:r w:rsidR="00973E83" w:rsidRPr="00DB615C">
        <w:rPr>
          <w:sz w:val="28"/>
          <w:szCs w:val="28"/>
          <w:lang w:val="ru-RU"/>
        </w:rPr>
        <w:t xml:space="preserve"> </w:t>
      </w:r>
      <w:r w:rsidRPr="00DB615C">
        <w:rPr>
          <w:sz w:val="28"/>
          <w:szCs w:val="28"/>
          <w:lang w:val="ru-RU"/>
        </w:rPr>
        <w:t>по</w:t>
      </w:r>
      <w:r w:rsidR="00973E83" w:rsidRPr="00DB615C">
        <w:rPr>
          <w:sz w:val="28"/>
          <w:szCs w:val="28"/>
          <w:lang w:val="ru-RU"/>
        </w:rPr>
        <w:t xml:space="preserve"> </w:t>
      </w:r>
      <w:r w:rsidRPr="00DB615C">
        <w:rPr>
          <w:sz w:val="28"/>
          <w:szCs w:val="28"/>
          <w:lang w:val="ru-RU"/>
        </w:rPr>
        <w:t>ПОСОБИЮ</w:t>
      </w:r>
      <w:r w:rsidR="00973E83" w:rsidRPr="00DB615C">
        <w:rPr>
          <w:sz w:val="28"/>
          <w:szCs w:val="28"/>
          <w:lang w:val="ru-RU"/>
        </w:rPr>
        <w:t xml:space="preserve"> </w:t>
      </w:r>
      <w:r w:rsidRPr="00DB615C">
        <w:rPr>
          <w:sz w:val="28"/>
          <w:szCs w:val="28"/>
          <w:lang w:val="ru-RU"/>
        </w:rPr>
        <w:t>по</w:t>
      </w:r>
      <w:r w:rsidR="00973E83" w:rsidRPr="00DB615C">
        <w:rPr>
          <w:sz w:val="28"/>
          <w:szCs w:val="28"/>
          <w:lang w:val="ru-RU"/>
        </w:rPr>
        <w:t xml:space="preserve"> </w:t>
      </w:r>
      <w:r w:rsidRPr="00DB615C">
        <w:rPr>
          <w:sz w:val="28"/>
          <w:szCs w:val="28"/>
          <w:lang w:val="ru-RU"/>
        </w:rPr>
        <w:t>проектированию</w:t>
      </w:r>
      <w:r w:rsidR="00973E83" w:rsidRPr="00DB615C">
        <w:rPr>
          <w:sz w:val="28"/>
          <w:szCs w:val="28"/>
          <w:lang w:val="ru-RU"/>
        </w:rPr>
        <w:t xml:space="preserve"> </w:t>
      </w:r>
      <w:r w:rsidRPr="00DB615C">
        <w:rPr>
          <w:sz w:val="28"/>
          <w:szCs w:val="28"/>
          <w:lang w:val="ru-RU"/>
        </w:rPr>
        <w:t>учреждений</w:t>
      </w:r>
      <w:r w:rsidR="00973E83" w:rsidRPr="00DB615C">
        <w:rPr>
          <w:sz w:val="28"/>
          <w:szCs w:val="28"/>
          <w:lang w:val="ru-RU"/>
        </w:rPr>
        <w:t xml:space="preserve"> </w:t>
      </w:r>
      <w:r w:rsidRPr="00DB615C">
        <w:rPr>
          <w:sz w:val="28"/>
          <w:szCs w:val="28"/>
          <w:lang w:val="ru-RU"/>
        </w:rPr>
        <w:t>здравоохранения</w:t>
      </w:r>
      <w:r w:rsidR="00973E83" w:rsidRPr="00DB615C">
        <w:rPr>
          <w:sz w:val="28"/>
          <w:szCs w:val="28"/>
          <w:lang w:val="ru-RU"/>
        </w:rPr>
        <w:t xml:space="preserve"> </w:t>
      </w:r>
      <w:r w:rsidRPr="00DB615C">
        <w:rPr>
          <w:sz w:val="28"/>
          <w:szCs w:val="28"/>
          <w:lang w:val="ru-RU"/>
        </w:rPr>
        <w:t>(к</w:t>
      </w:r>
      <w:r w:rsidR="00973E83" w:rsidRPr="00DB615C">
        <w:rPr>
          <w:sz w:val="28"/>
          <w:szCs w:val="28"/>
          <w:lang w:val="ru-RU"/>
        </w:rPr>
        <w:t xml:space="preserve"> </w:t>
      </w:r>
      <w:r w:rsidRPr="00DB615C">
        <w:rPr>
          <w:sz w:val="28"/>
          <w:szCs w:val="28"/>
          <w:lang w:val="ru-RU"/>
        </w:rPr>
        <w:t>СНиП</w:t>
      </w:r>
      <w:r w:rsidR="00973E83" w:rsidRPr="00DB615C">
        <w:rPr>
          <w:sz w:val="28"/>
          <w:szCs w:val="28"/>
          <w:lang w:val="ru-RU"/>
        </w:rPr>
        <w:t xml:space="preserve"> </w:t>
      </w:r>
      <w:r w:rsidRPr="00DB615C">
        <w:rPr>
          <w:sz w:val="28"/>
          <w:szCs w:val="28"/>
          <w:lang w:val="ru-RU"/>
        </w:rPr>
        <w:t>2.08.02-89)</w:t>
      </w:r>
      <w:r w:rsidR="00973E83" w:rsidRPr="00DB615C">
        <w:rPr>
          <w:sz w:val="28"/>
          <w:szCs w:val="28"/>
          <w:lang w:val="ru-RU"/>
        </w:rPr>
        <w:t xml:space="preserve"> </w:t>
      </w:r>
      <w:r w:rsidRPr="00DB615C">
        <w:rPr>
          <w:sz w:val="28"/>
          <w:szCs w:val="28"/>
          <w:lang w:val="ru-RU"/>
        </w:rPr>
        <w:t>Раздел</w:t>
      </w:r>
      <w:r w:rsidR="00973E83" w:rsidRPr="00DB615C">
        <w:rPr>
          <w:sz w:val="28"/>
          <w:szCs w:val="28"/>
          <w:lang w:val="ru-RU"/>
        </w:rPr>
        <w:t xml:space="preserve"> </w:t>
      </w:r>
      <w:r w:rsidRPr="00DB615C">
        <w:rPr>
          <w:sz w:val="28"/>
          <w:szCs w:val="28"/>
          <w:lang w:val="ru-RU"/>
        </w:rPr>
        <w:t>V</w:t>
      </w:r>
      <w:r w:rsidR="00973E83" w:rsidRPr="00DB615C">
        <w:rPr>
          <w:sz w:val="28"/>
          <w:szCs w:val="28"/>
          <w:lang w:val="ru-RU"/>
        </w:rPr>
        <w:t xml:space="preserve"> </w:t>
      </w:r>
      <w:r w:rsidRPr="00DB615C">
        <w:rPr>
          <w:sz w:val="28"/>
          <w:szCs w:val="28"/>
          <w:lang w:val="ru-RU"/>
        </w:rPr>
        <w:t>-</w:t>
      </w:r>
      <w:r w:rsidR="00973E83" w:rsidRPr="00DB615C">
        <w:rPr>
          <w:sz w:val="28"/>
          <w:szCs w:val="28"/>
          <w:lang w:val="ru-RU"/>
        </w:rPr>
        <w:t xml:space="preserve"> </w:t>
      </w:r>
      <w:r w:rsidRPr="00DB615C">
        <w:rPr>
          <w:sz w:val="28"/>
          <w:szCs w:val="28"/>
          <w:lang w:val="ru-RU"/>
        </w:rPr>
        <w:t>Станция</w:t>
      </w:r>
      <w:r w:rsidR="00973E83" w:rsidRPr="00DB615C">
        <w:rPr>
          <w:sz w:val="28"/>
          <w:szCs w:val="28"/>
          <w:lang w:val="ru-RU"/>
        </w:rPr>
        <w:t xml:space="preserve"> </w:t>
      </w:r>
      <w:r w:rsidRPr="00DB615C">
        <w:rPr>
          <w:sz w:val="28"/>
          <w:szCs w:val="28"/>
          <w:lang w:val="ru-RU"/>
        </w:rPr>
        <w:t>скорой</w:t>
      </w:r>
      <w:r w:rsidR="00973E83" w:rsidRPr="00DB615C">
        <w:rPr>
          <w:sz w:val="28"/>
          <w:szCs w:val="28"/>
          <w:lang w:val="ru-RU"/>
        </w:rPr>
        <w:t xml:space="preserve"> </w:t>
      </w:r>
      <w:r w:rsidRPr="00DB615C">
        <w:rPr>
          <w:sz w:val="28"/>
          <w:szCs w:val="28"/>
          <w:lang w:val="ru-RU"/>
        </w:rPr>
        <w:t>и</w:t>
      </w:r>
      <w:r w:rsidR="00973E83" w:rsidRPr="00DB615C">
        <w:rPr>
          <w:sz w:val="28"/>
          <w:szCs w:val="28"/>
          <w:lang w:val="ru-RU"/>
        </w:rPr>
        <w:t xml:space="preserve"> </w:t>
      </w:r>
      <w:r w:rsidRPr="00DB615C">
        <w:rPr>
          <w:sz w:val="28"/>
          <w:szCs w:val="28"/>
          <w:lang w:val="ru-RU"/>
        </w:rPr>
        <w:t>неотложной</w:t>
      </w:r>
      <w:r w:rsidR="00973E83" w:rsidRPr="00DB615C">
        <w:rPr>
          <w:sz w:val="28"/>
          <w:szCs w:val="28"/>
          <w:lang w:val="ru-RU"/>
        </w:rPr>
        <w:t xml:space="preserve"> </w:t>
      </w:r>
      <w:r w:rsidRPr="00DB615C">
        <w:rPr>
          <w:sz w:val="28"/>
          <w:szCs w:val="28"/>
          <w:lang w:val="ru-RU"/>
        </w:rPr>
        <w:t>медицинской</w:t>
      </w:r>
      <w:r w:rsidR="00973E83" w:rsidRPr="00DB615C">
        <w:rPr>
          <w:sz w:val="28"/>
          <w:szCs w:val="28"/>
          <w:lang w:val="ru-RU"/>
        </w:rPr>
        <w:t xml:space="preserve"> </w:t>
      </w:r>
      <w:r w:rsidRPr="00DB615C">
        <w:rPr>
          <w:sz w:val="28"/>
          <w:szCs w:val="28"/>
          <w:lang w:val="ru-RU"/>
        </w:rPr>
        <w:t>помощи,</w:t>
      </w:r>
      <w:r w:rsidR="00973E83" w:rsidRPr="00DB615C">
        <w:rPr>
          <w:sz w:val="28"/>
          <w:szCs w:val="28"/>
          <w:lang w:val="ru-RU"/>
        </w:rPr>
        <w:t xml:space="preserve"> </w:t>
      </w:r>
      <w:r w:rsidRPr="00DB615C">
        <w:rPr>
          <w:sz w:val="28"/>
          <w:szCs w:val="28"/>
          <w:lang w:val="ru-RU"/>
        </w:rPr>
        <w:t>станция</w:t>
      </w:r>
      <w:r w:rsidR="00973E83" w:rsidRPr="00DB615C">
        <w:rPr>
          <w:sz w:val="28"/>
          <w:szCs w:val="28"/>
          <w:lang w:val="ru-RU"/>
        </w:rPr>
        <w:t xml:space="preserve"> </w:t>
      </w:r>
      <w:r w:rsidRPr="00DB615C">
        <w:rPr>
          <w:sz w:val="28"/>
          <w:szCs w:val="28"/>
          <w:lang w:val="ru-RU"/>
        </w:rPr>
        <w:t>переливания</w:t>
      </w:r>
      <w:r w:rsidR="00973E83" w:rsidRPr="00DB615C">
        <w:rPr>
          <w:sz w:val="28"/>
          <w:szCs w:val="28"/>
          <w:lang w:val="ru-RU"/>
        </w:rPr>
        <w:t xml:space="preserve"> </w:t>
      </w:r>
      <w:r w:rsidRPr="00DB615C">
        <w:rPr>
          <w:sz w:val="28"/>
          <w:szCs w:val="28"/>
          <w:lang w:val="ru-RU"/>
        </w:rPr>
        <w:t>крови</w:t>
      </w:r>
      <w:r w:rsidR="00973E83" w:rsidRPr="00DB615C">
        <w:rPr>
          <w:sz w:val="28"/>
          <w:szCs w:val="28"/>
          <w:lang w:val="ru-RU"/>
        </w:rPr>
        <w:t xml:space="preserve"> </w:t>
      </w:r>
      <w:r w:rsidRPr="00DB615C">
        <w:rPr>
          <w:sz w:val="28"/>
          <w:szCs w:val="28"/>
          <w:lang w:val="ru-RU"/>
        </w:rPr>
        <w:t>с</w:t>
      </w:r>
      <w:r w:rsidR="00973E83" w:rsidRPr="00DB615C">
        <w:rPr>
          <w:sz w:val="28"/>
          <w:szCs w:val="28"/>
          <w:lang w:val="ru-RU"/>
        </w:rPr>
        <w:t xml:space="preserve"> </w:t>
      </w:r>
      <w:r w:rsidRPr="00DB615C">
        <w:rPr>
          <w:sz w:val="28"/>
          <w:szCs w:val="28"/>
          <w:lang w:val="ru-RU"/>
        </w:rPr>
        <w:t>виварием,</w:t>
      </w:r>
      <w:r w:rsidR="00973E83" w:rsidRPr="00DB615C">
        <w:rPr>
          <w:sz w:val="28"/>
          <w:szCs w:val="28"/>
          <w:lang w:val="ru-RU"/>
        </w:rPr>
        <w:t xml:space="preserve"> </w:t>
      </w:r>
      <w:r w:rsidRPr="00DB615C">
        <w:rPr>
          <w:sz w:val="28"/>
          <w:szCs w:val="28"/>
          <w:lang w:val="ru-RU"/>
        </w:rPr>
        <w:t>молочные</w:t>
      </w:r>
      <w:r w:rsidR="00973E83" w:rsidRPr="00DB615C">
        <w:rPr>
          <w:sz w:val="28"/>
          <w:szCs w:val="28"/>
          <w:lang w:val="ru-RU"/>
        </w:rPr>
        <w:t xml:space="preserve"> </w:t>
      </w:r>
      <w:r w:rsidRPr="00DB615C">
        <w:rPr>
          <w:sz w:val="28"/>
          <w:szCs w:val="28"/>
          <w:lang w:val="ru-RU"/>
        </w:rPr>
        <w:t>кухни,</w:t>
      </w:r>
      <w:r w:rsidR="00973E83" w:rsidRPr="00DB615C">
        <w:rPr>
          <w:sz w:val="28"/>
          <w:szCs w:val="28"/>
          <w:lang w:val="ru-RU"/>
        </w:rPr>
        <w:t xml:space="preserve"> </w:t>
      </w:r>
      <w:r w:rsidRPr="00DB615C">
        <w:rPr>
          <w:sz w:val="28"/>
          <w:szCs w:val="28"/>
          <w:lang w:val="ru-RU"/>
        </w:rPr>
        <w:t>раздаточные</w:t>
      </w:r>
      <w:r w:rsidR="00973E83" w:rsidRPr="00DB615C">
        <w:rPr>
          <w:sz w:val="28"/>
          <w:szCs w:val="28"/>
          <w:lang w:val="ru-RU"/>
        </w:rPr>
        <w:t xml:space="preserve"> </w:t>
      </w:r>
      <w:r w:rsidRPr="00DB615C">
        <w:rPr>
          <w:sz w:val="28"/>
          <w:szCs w:val="28"/>
          <w:lang w:val="ru-RU"/>
        </w:rPr>
        <w:t>пункты,</w:t>
      </w:r>
      <w:r w:rsidR="00973E83" w:rsidRPr="00DB615C">
        <w:rPr>
          <w:sz w:val="28"/>
          <w:szCs w:val="28"/>
          <w:lang w:val="ru-RU"/>
        </w:rPr>
        <w:t xml:space="preserve"> </w:t>
      </w:r>
      <w:r w:rsidRPr="00DB615C">
        <w:rPr>
          <w:sz w:val="28"/>
          <w:szCs w:val="28"/>
          <w:lang w:val="ru-RU"/>
        </w:rPr>
        <w:t>аптеки,</w:t>
      </w:r>
      <w:r w:rsidR="00973E83" w:rsidRPr="00DB615C">
        <w:rPr>
          <w:sz w:val="28"/>
          <w:szCs w:val="28"/>
          <w:lang w:val="ru-RU"/>
        </w:rPr>
        <w:t xml:space="preserve"> </w:t>
      </w:r>
      <w:r w:rsidRPr="00DB615C">
        <w:rPr>
          <w:sz w:val="28"/>
          <w:szCs w:val="28"/>
          <w:lang w:val="ru-RU"/>
        </w:rPr>
        <w:t>контрольно-</w:t>
      </w:r>
      <w:r w:rsidR="00973E83" w:rsidRPr="00DB615C">
        <w:rPr>
          <w:sz w:val="28"/>
          <w:szCs w:val="28"/>
          <w:lang w:val="ru-RU"/>
        </w:rPr>
        <w:t xml:space="preserve"> </w:t>
      </w:r>
      <w:r w:rsidRPr="00DB615C">
        <w:rPr>
          <w:sz w:val="28"/>
          <w:szCs w:val="28"/>
          <w:lang w:val="ru-RU"/>
        </w:rPr>
        <w:t>аналитические</w:t>
      </w:r>
      <w:r w:rsidR="00973E83" w:rsidRPr="00DB615C">
        <w:rPr>
          <w:sz w:val="28"/>
          <w:szCs w:val="28"/>
          <w:lang w:val="ru-RU"/>
        </w:rPr>
        <w:t xml:space="preserve"> </w:t>
      </w:r>
      <w:r w:rsidRPr="00DB615C">
        <w:rPr>
          <w:sz w:val="28"/>
          <w:szCs w:val="28"/>
          <w:lang w:val="ru-RU"/>
        </w:rPr>
        <w:t>лаборатории.</w:t>
      </w:r>
    </w:p>
    <w:p w:rsidR="00931DC2" w:rsidRPr="00DB615C" w:rsidRDefault="00931DC2" w:rsidP="00B42D2C">
      <w:pPr>
        <w:pStyle w:val="headertext"/>
        <w:shd w:val="clear" w:color="auto" w:fill="FFFFFF"/>
        <w:spacing w:before="0" w:beforeAutospacing="0" w:after="0" w:afterAutospacing="0"/>
        <w:ind w:left="720"/>
        <w:textAlignment w:val="baseline"/>
        <w:rPr>
          <w:sz w:val="28"/>
          <w:szCs w:val="28"/>
        </w:rPr>
      </w:pPr>
      <w:r w:rsidRPr="00DB615C">
        <w:rPr>
          <w:spacing w:val="2"/>
          <w:sz w:val="28"/>
          <w:szCs w:val="28"/>
        </w:rPr>
        <w:t xml:space="preserve">Расчет нормативного вызова станции скорой помощи в год на 1 человека, произведен согласно письма </w:t>
      </w:r>
      <w:r w:rsidR="00B42D2C" w:rsidRPr="00DB615C">
        <w:rPr>
          <w:spacing w:val="2"/>
          <w:sz w:val="28"/>
          <w:szCs w:val="28"/>
        </w:rPr>
        <w:t>министерства здравоохранения Российской Федерации</w:t>
      </w:r>
      <w:r w:rsidRPr="00DB615C">
        <w:rPr>
          <w:spacing w:val="2"/>
          <w:sz w:val="28"/>
          <w:szCs w:val="28"/>
        </w:rPr>
        <w:t xml:space="preserve"> от 18 марта 2014 года N 16-0/10/2-1796. [Методические рек</w:t>
      </w:r>
      <w:r w:rsidRPr="00DB615C">
        <w:rPr>
          <w:spacing w:val="2"/>
          <w:sz w:val="28"/>
          <w:szCs w:val="28"/>
        </w:rPr>
        <w:t>о</w:t>
      </w:r>
      <w:r w:rsidRPr="00DB615C">
        <w:rPr>
          <w:spacing w:val="2"/>
          <w:sz w:val="28"/>
          <w:szCs w:val="28"/>
        </w:rPr>
        <w:t>мендации по расчету потребности субъектов Российской Федерации в м</w:t>
      </w:r>
      <w:r w:rsidRPr="00DB615C">
        <w:rPr>
          <w:spacing w:val="2"/>
          <w:sz w:val="28"/>
          <w:szCs w:val="28"/>
        </w:rPr>
        <w:t>е</w:t>
      </w:r>
      <w:r w:rsidRPr="00DB615C">
        <w:rPr>
          <w:spacing w:val="2"/>
          <w:sz w:val="28"/>
          <w:szCs w:val="28"/>
        </w:rPr>
        <w:t>дицинских кадрах на 2014 год].</w:t>
      </w:r>
    </w:p>
    <w:p w:rsidR="0073131A" w:rsidRPr="00DB615C" w:rsidRDefault="00D04F11" w:rsidP="00DA7983">
      <w:pPr>
        <w:pStyle w:val="ad"/>
        <w:numPr>
          <w:ilvl w:val="1"/>
          <w:numId w:val="22"/>
        </w:numPr>
        <w:rPr>
          <w:sz w:val="28"/>
          <w:szCs w:val="28"/>
          <w:lang w:val="ru-RU"/>
        </w:rPr>
      </w:pPr>
      <w:r w:rsidRPr="00DB615C">
        <w:rPr>
          <w:sz w:val="28"/>
          <w:szCs w:val="28"/>
          <w:lang w:val="ru-RU"/>
        </w:rPr>
        <w:t xml:space="preserve"> </w:t>
      </w:r>
      <w:r w:rsidR="009C643E" w:rsidRPr="00DB615C">
        <w:rPr>
          <w:sz w:val="28"/>
          <w:szCs w:val="28"/>
          <w:lang w:val="ru-RU"/>
        </w:rPr>
        <w:t>Норма</w:t>
      </w:r>
      <w:r w:rsidR="00973E83" w:rsidRPr="00DB615C">
        <w:rPr>
          <w:sz w:val="28"/>
          <w:szCs w:val="28"/>
          <w:lang w:val="ru-RU"/>
        </w:rPr>
        <w:t xml:space="preserve"> </w:t>
      </w:r>
      <w:r w:rsidR="009C643E" w:rsidRPr="00DB615C">
        <w:rPr>
          <w:sz w:val="28"/>
          <w:szCs w:val="28"/>
          <w:lang w:val="ru-RU"/>
        </w:rPr>
        <w:t>предоставления</w:t>
      </w:r>
      <w:r w:rsidR="00973E83" w:rsidRPr="00DB615C">
        <w:rPr>
          <w:sz w:val="28"/>
          <w:szCs w:val="28"/>
          <w:lang w:val="ru-RU"/>
        </w:rPr>
        <w:t xml:space="preserve"> </w:t>
      </w:r>
      <w:r w:rsidR="009C643E" w:rsidRPr="00DB615C">
        <w:rPr>
          <w:sz w:val="28"/>
          <w:szCs w:val="28"/>
          <w:lang w:val="ru-RU"/>
        </w:rPr>
        <w:t>площади</w:t>
      </w:r>
      <w:r w:rsidR="00973E83" w:rsidRPr="00DB615C">
        <w:rPr>
          <w:sz w:val="28"/>
          <w:szCs w:val="28"/>
          <w:lang w:val="ru-RU"/>
        </w:rPr>
        <w:t xml:space="preserve"> </w:t>
      </w:r>
      <w:r w:rsidR="009C643E" w:rsidRPr="00DB615C">
        <w:rPr>
          <w:sz w:val="28"/>
          <w:szCs w:val="28"/>
          <w:lang w:val="ru-RU"/>
        </w:rPr>
        <w:t>жилого</w:t>
      </w:r>
      <w:r w:rsidR="00973E83" w:rsidRPr="00DB615C">
        <w:rPr>
          <w:sz w:val="28"/>
          <w:szCs w:val="28"/>
          <w:lang w:val="ru-RU"/>
        </w:rPr>
        <w:t xml:space="preserve"> </w:t>
      </w:r>
      <w:r w:rsidR="009C643E" w:rsidRPr="00DB615C">
        <w:rPr>
          <w:sz w:val="28"/>
          <w:szCs w:val="28"/>
          <w:lang w:val="ru-RU"/>
        </w:rPr>
        <w:t>помещения</w:t>
      </w:r>
      <w:r w:rsidR="00973E83" w:rsidRPr="00DB615C">
        <w:rPr>
          <w:sz w:val="28"/>
          <w:szCs w:val="28"/>
          <w:lang w:val="ru-RU"/>
        </w:rPr>
        <w:t xml:space="preserve"> </w:t>
      </w:r>
      <w:r w:rsidR="009C643E" w:rsidRPr="00DB615C">
        <w:rPr>
          <w:sz w:val="28"/>
          <w:szCs w:val="28"/>
          <w:lang w:val="ru-RU"/>
        </w:rPr>
        <w:t>по</w:t>
      </w:r>
      <w:r w:rsidR="00973E83" w:rsidRPr="00DB615C">
        <w:rPr>
          <w:sz w:val="28"/>
          <w:szCs w:val="28"/>
          <w:lang w:val="ru-RU"/>
        </w:rPr>
        <w:t xml:space="preserve"> </w:t>
      </w:r>
      <w:r w:rsidR="009C643E" w:rsidRPr="00DB615C">
        <w:rPr>
          <w:sz w:val="28"/>
          <w:szCs w:val="28"/>
          <w:lang w:val="ru-RU"/>
        </w:rPr>
        <w:t>договору</w:t>
      </w:r>
      <w:r w:rsidR="00973E83" w:rsidRPr="00DB615C">
        <w:rPr>
          <w:sz w:val="28"/>
          <w:szCs w:val="28"/>
          <w:lang w:val="ru-RU"/>
        </w:rPr>
        <w:t xml:space="preserve"> </w:t>
      </w:r>
      <w:r w:rsidR="009C643E" w:rsidRPr="00DB615C">
        <w:rPr>
          <w:sz w:val="28"/>
          <w:szCs w:val="28"/>
          <w:lang w:val="ru-RU"/>
        </w:rPr>
        <w:t>социального</w:t>
      </w:r>
      <w:r w:rsidR="00973E83" w:rsidRPr="00DB615C">
        <w:rPr>
          <w:sz w:val="28"/>
          <w:szCs w:val="28"/>
          <w:lang w:val="ru-RU"/>
        </w:rPr>
        <w:t xml:space="preserve"> </w:t>
      </w:r>
      <w:r w:rsidR="009C643E" w:rsidRPr="00DB615C">
        <w:rPr>
          <w:sz w:val="28"/>
          <w:szCs w:val="28"/>
          <w:lang w:val="ru-RU"/>
        </w:rPr>
        <w:t>найма</w:t>
      </w:r>
      <w:r w:rsidR="00973E83" w:rsidRPr="00DB615C">
        <w:rPr>
          <w:sz w:val="28"/>
          <w:szCs w:val="28"/>
          <w:lang w:val="ru-RU"/>
        </w:rPr>
        <w:t xml:space="preserve"> </w:t>
      </w:r>
      <w:r w:rsidR="009C643E" w:rsidRPr="00DB615C">
        <w:rPr>
          <w:sz w:val="28"/>
          <w:szCs w:val="28"/>
          <w:lang w:val="ru-RU"/>
        </w:rPr>
        <w:t>в</w:t>
      </w:r>
      <w:r w:rsidR="00973E83" w:rsidRPr="00DB615C">
        <w:rPr>
          <w:sz w:val="28"/>
          <w:szCs w:val="28"/>
          <w:lang w:val="ru-RU"/>
        </w:rPr>
        <w:t xml:space="preserve"> </w:t>
      </w:r>
      <w:r w:rsidR="009C643E" w:rsidRPr="00DB615C">
        <w:rPr>
          <w:sz w:val="28"/>
          <w:szCs w:val="28"/>
          <w:lang w:val="ru-RU"/>
        </w:rPr>
        <w:t>жилых</w:t>
      </w:r>
      <w:r w:rsidR="00973E83" w:rsidRPr="00DB615C">
        <w:rPr>
          <w:sz w:val="28"/>
          <w:szCs w:val="28"/>
          <w:lang w:val="ru-RU"/>
        </w:rPr>
        <w:t xml:space="preserve"> </w:t>
      </w:r>
      <w:r w:rsidR="009C643E" w:rsidRPr="00DB615C">
        <w:rPr>
          <w:sz w:val="28"/>
          <w:szCs w:val="28"/>
          <w:lang w:val="ru-RU"/>
        </w:rPr>
        <w:t>помещениях</w:t>
      </w:r>
      <w:r w:rsidR="00973E83" w:rsidRPr="00DB615C">
        <w:rPr>
          <w:sz w:val="28"/>
          <w:szCs w:val="28"/>
          <w:lang w:val="ru-RU"/>
        </w:rPr>
        <w:t xml:space="preserve"> </w:t>
      </w:r>
      <w:r w:rsidR="009C643E" w:rsidRPr="00DB615C">
        <w:rPr>
          <w:sz w:val="28"/>
          <w:szCs w:val="28"/>
          <w:lang w:val="ru-RU"/>
        </w:rPr>
        <w:t>муниципального</w:t>
      </w:r>
      <w:r w:rsidR="00973E83" w:rsidRPr="00DB615C">
        <w:rPr>
          <w:sz w:val="28"/>
          <w:szCs w:val="28"/>
          <w:lang w:val="ru-RU"/>
        </w:rPr>
        <w:t xml:space="preserve"> </w:t>
      </w:r>
      <w:r w:rsidR="009C643E" w:rsidRPr="00DB615C">
        <w:rPr>
          <w:sz w:val="28"/>
          <w:szCs w:val="28"/>
          <w:lang w:val="ru-RU"/>
        </w:rPr>
        <w:t>жилищного</w:t>
      </w:r>
      <w:r w:rsidR="00973E83" w:rsidRPr="00DB615C">
        <w:rPr>
          <w:sz w:val="28"/>
          <w:szCs w:val="28"/>
          <w:lang w:val="ru-RU"/>
        </w:rPr>
        <w:t xml:space="preserve"> </w:t>
      </w:r>
      <w:r w:rsidR="009C643E" w:rsidRPr="00DB615C">
        <w:rPr>
          <w:sz w:val="28"/>
          <w:szCs w:val="28"/>
          <w:lang w:val="ru-RU"/>
        </w:rPr>
        <w:t>фонда</w:t>
      </w:r>
      <w:r w:rsidR="00973E83" w:rsidRPr="00DB615C">
        <w:rPr>
          <w:sz w:val="28"/>
          <w:szCs w:val="28"/>
          <w:lang w:val="ru-RU"/>
        </w:rPr>
        <w:t xml:space="preserve"> </w:t>
      </w:r>
      <w:r w:rsidR="009C643E" w:rsidRPr="00DB615C">
        <w:rPr>
          <w:sz w:val="28"/>
          <w:szCs w:val="28"/>
          <w:lang w:val="ru-RU"/>
        </w:rPr>
        <w:t>принята</w:t>
      </w:r>
      <w:r w:rsidR="00973E83" w:rsidRPr="00DB615C">
        <w:rPr>
          <w:sz w:val="28"/>
          <w:szCs w:val="28"/>
          <w:lang w:val="ru-RU"/>
        </w:rPr>
        <w:t xml:space="preserve"> </w:t>
      </w:r>
      <w:r w:rsidR="009C643E" w:rsidRPr="00DB615C">
        <w:rPr>
          <w:sz w:val="28"/>
          <w:szCs w:val="28"/>
          <w:lang w:val="ru-RU"/>
        </w:rPr>
        <w:t>в</w:t>
      </w:r>
      <w:r w:rsidR="00973E83" w:rsidRPr="00DB615C">
        <w:rPr>
          <w:sz w:val="28"/>
          <w:szCs w:val="28"/>
          <w:lang w:val="ru-RU"/>
        </w:rPr>
        <w:t xml:space="preserve"> </w:t>
      </w:r>
      <w:r w:rsidR="009C643E" w:rsidRPr="00DB615C">
        <w:rPr>
          <w:sz w:val="28"/>
          <w:szCs w:val="28"/>
          <w:lang w:val="ru-RU"/>
        </w:rPr>
        <w:t>соответствии</w:t>
      </w:r>
      <w:r w:rsidR="00973E83" w:rsidRPr="00DB615C">
        <w:rPr>
          <w:sz w:val="28"/>
          <w:szCs w:val="28"/>
          <w:lang w:val="ru-RU"/>
        </w:rPr>
        <w:t xml:space="preserve"> </w:t>
      </w:r>
      <w:r w:rsidR="009C643E" w:rsidRPr="00DB615C">
        <w:rPr>
          <w:sz w:val="28"/>
          <w:szCs w:val="28"/>
          <w:lang w:val="ru-RU"/>
        </w:rPr>
        <w:t>с</w:t>
      </w:r>
      <w:r w:rsidR="00973E83" w:rsidRPr="00DB615C">
        <w:rPr>
          <w:sz w:val="28"/>
          <w:szCs w:val="28"/>
          <w:lang w:val="ru-RU"/>
        </w:rPr>
        <w:t xml:space="preserve"> </w:t>
      </w:r>
      <w:r w:rsidR="009C643E" w:rsidRPr="00DB615C">
        <w:rPr>
          <w:sz w:val="28"/>
          <w:szCs w:val="28"/>
          <w:lang w:val="ru-RU"/>
        </w:rPr>
        <w:t>Решением</w:t>
      </w:r>
      <w:r w:rsidR="00973E83" w:rsidRPr="00DB615C">
        <w:rPr>
          <w:sz w:val="28"/>
          <w:szCs w:val="28"/>
          <w:lang w:val="ru-RU"/>
        </w:rPr>
        <w:t xml:space="preserve"> </w:t>
      </w:r>
      <w:r w:rsidR="00A53425" w:rsidRPr="00DB615C">
        <w:rPr>
          <w:sz w:val="28"/>
          <w:szCs w:val="28"/>
          <w:lang w:val="ru-RU"/>
        </w:rPr>
        <w:t>сель</w:t>
      </w:r>
      <w:r w:rsidR="009C643E" w:rsidRPr="00DB615C">
        <w:rPr>
          <w:sz w:val="28"/>
          <w:szCs w:val="28"/>
          <w:lang w:val="ru-RU"/>
        </w:rPr>
        <w:t>ской</w:t>
      </w:r>
      <w:r w:rsidR="00973E83" w:rsidRPr="00DB615C">
        <w:rPr>
          <w:sz w:val="28"/>
          <w:szCs w:val="28"/>
          <w:lang w:val="ru-RU"/>
        </w:rPr>
        <w:t xml:space="preserve"> </w:t>
      </w:r>
      <w:r w:rsidR="009C643E" w:rsidRPr="00DB615C">
        <w:rPr>
          <w:sz w:val="28"/>
          <w:szCs w:val="28"/>
          <w:lang w:val="ru-RU"/>
        </w:rPr>
        <w:t>Думы</w:t>
      </w:r>
      <w:r w:rsidR="00973E83" w:rsidRPr="00DB615C">
        <w:rPr>
          <w:sz w:val="28"/>
          <w:szCs w:val="28"/>
          <w:lang w:val="ru-RU"/>
        </w:rPr>
        <w:t xml:space="preserve"> </w:t>
      </w:r>
      <w:r w:rsidR="009C643E" w:rsidRPr="00DB615C">
        <w:rPr>
          <w:sz w:val="28"/>
          <w:szCs w:val="28"/>
          <w:lang w:val="ru-RU"/>
        </w:rPr>
        <w:t>Краснодара</w:t>
      </w:r>
      <w:r w:rsidR="00973E83" w:rsidRPr="00DB615C">
        <w:rPr>
          <w:sz w:val="28"/>
          <w:szCs w:val="28"/>
          <w:lang w:val="ru-RU"/>
        </w:rPr>
        <w:t xml:space="preserve"> </w:t>
      </w:r>
      <w:r w:rsidR="009C643E" w:rsidRPr="00DB615C">
        <w:rPr>
          <w:sz w:val="28"/>
          <w:szCs w:val="28"/>
          <w:lang w:val="ru-RU"/>
        </w:rPr>
        <w:t>от</w:t>
      </w:r>
      <w:r w:rsidR="00973E83" w:rsidRPr="00DB615C">
        <w:rPr>
          <w:sz w:val="28"/>
          <w:szCs w:val="28"/>
          <w:lang w:val="ru-RU"/>
        </w:rPr>
        <w:t xml:space="preserve"> </w:t>
      </w:r>
      <w:r w:rsidR="009C643E" w:rsidRPr="00DB615C">
        <w:rPr>
          <w:sz w:val="28"/>
          <w:szCs w:val="28"/>
          <w:lang w:val="ru-RU"/>
        </w:rPr>
        <w:t>15</w:t>
      </w:r>
      <w:r w:rsidR="00973E83" w:rsidRPr="00DB615C">
        <w:rPr>
          <w:sz w:val="28"/>
          <w:szCs w:val="28"/>
          <w:lang w:val="ru-RU"/>
        </w:rPr>
        <w:t xml:space="preserve"> </w:t>
      </w:r>
      <w:r w:rsidR="009C643E" w:rsidRPr="00DB615C">
        <w:rPr>
          <w:sz w:val="28"/>
          <w:szCs w:val="28"/>
          <w:lang w:val="ru-RU"/>
        </w:rPr>
        <w:t>декабря</w:t>
      </w:r>
      <w:r w:rsidR="00973E83" w:rsidRPr="00DB615C">
        <w:rPr>
          <w:sz w:val="28"/>
          <w:szCs w:val="28"/>
          <w:lang w:val="ru-RU"/>
        </w:rPr>
        <w:t xml:space="preserve"> </w:t>
      </w:r>
      <w:r w:rsidR="009C643E" w:rsidRPr="00DB615C">
        <w:rPr>
          <w:sz w:val="28"/>
          <w:szCs w:val="28"/>
          <w:lang w:val="ru-RU"/>
        </w:rPr>
        <w:t>2005</w:t>
      </w:r>
      <w:r w:rsidR="00973E83" w:rsidRPr="00DB615C">
        <w:rPr>
          <w:sz w:val="28"/>
          <w:szCs w:val="28"/>
          <w:lang w:val="ru-RU"/>
        </w:rPr>
        <w:t xml:space="preserve"> </w:t>
      </w:r>
      <w:r w:rsidR="009C643E" w:rsidRPr="00DB615C">
        <w:rPr>
          <w:sz w:val="28"/>
          <w:szCs w:val="28"/>
          <w:lang w:val="ru-RU"/>
        </w:rPr>
        <w:t>г.</w:t>
      </w:r>
      <w:r w:rsidR="00973E83" w:rsidRPr="00DB615C">
        <w:rPr>
          <w:sz w:val="28"/>
          <w:szCs w:val="28"/>
          <w:lang w:val="ru-RU"/>
        </w:rPr>
        <w:t xml:space="preserve"> </w:t>
      </w:r>
      <w:r w:rsidR="009C643E" w:rsidRPr="00DB615C">
        <w:rPr>
          <w:sz w:val="28"/>
          <w:szCs w:val="28"/>
          <w:lang w:val="ru-RU"/>
        </w:rPr>
        <w:t>N</w:t>
      </w:r>
      <w:r w:rsidR="00973E83" w:rsidRPr="00DB615C">
        <w:rPr>
          <w:sz w:val="28"/>
          <w:szCs w:val="28"/>
          <w:lang w:val="ru-RU"/>
        </w:rPr>
        <w:t xml:space="preserve"> </w:t>
      </w:r>
      <w:r w:rsidR="009C643E" w:rsidRPr="00DB615C">
        <w:rPr>
          <w:sz w:val="28"/>
          <w:szCs w:val="28"/>
          <w:lang w:val="ru-RU"/>
        </w:rPr>
        <w:t>4п.</w:t>
      </w:r>
      <w:r w:rsidR="00973E83" w:rsidRPr="00DB615C">
        <w:rPr>
          <w:sz w:val="28"/>
          <w:szCs w:val="28"/>
          <w:lang w:val="ru-RU"/>
        </w:rPr>
        <w:t xml:space="preserve"> </w:t>
      </w:r>
      <w:r w:rsidR="009C643E" w:rsidRPr="00DB615C">
        <w:rPr>
          <w:sz w:val="28"/>
          <w:szCs w:val="28"/>
          <w:lang w:val="ru-RU"/>
        </w:rPr>
        <w:t>7.</w:t>
      </w:r>
    </w:p>
    <w:p w:rsidR="0073131A" w:rsidRPr="00DB615C" w:rsidRDefault="009C643E" w:rsidP="00DA7983">
      <w:pPr>
        <w:pStyle w:val="ad"/>
        <w:numPr>
          <w:ilvl w:val="1"/>
          <w:numId w:val="22"/>
        </w:numPr>
        <w:rPr>
          <w:sz w:val="28"/>
          <w:szCs w:val="28"/>
          <w:lang w:val="ru-RU"/>
        </w:rPr>
      </w:pPr>
      <w:r w:rsidRPr="00DB615C">
        <w:rPr>
          <w:rFonts w:cs="Times New Roman"/>
          <w:sz w:val="28"/>
          <w:szCs w:val="28"/>
          <w:lang w:val="ru-RU"/>
        </w:rPr>
        <w:t>При</w:t>
      </w:r>
      <w:r w:rsidR="00973E83" w:rsidRPr="00DB615C">
        <w:rPr>
          <w:rFonts w:cs="Times New Roman"/>
          <w:sz w:val="28"/>
          <w:szCs w:val="28"/>
          <w:lang w:val="ru-RU"/>
        </w:rPr>
        <w:t xml:space="preserve"> </w:t>
      </w:r>
      <w:r w:rsidRPr="00DB615C">
        <w:rPr>
          <w:rFonts w:cs="Times New Roman"/>
          <w:sz w:val="28"/>
          <w:szCs w:val="28"/>
          <w:lang w:val="ru-RU"/>
        </w:rPr>
        <w:t>расчете</w:t>
      </w:r>
      <w:r w:rsidR="00973E83" w:rsidRPr="00DB615C">
        <w:rPr>
          <w:rFonts w:cs="Times New Roman"/>
          <w:sz w:val="28"/>
          <w:szCs w:val="28"/>
          <w:lang w:val="ru-RU"/>
        </w:rPr>
        <w:t xml:space="preserve"> </w:t>
      </w:r>
      <w:r w:rsidRPr="00DB615C">
        <w:rPr>
          <w:rFonts w:cs="Times New Roman"/>
          <w:sz w:val="28"/>
          <w:szCs w:val="28"/>
          <w:lang w:val="ru-RU"/>
        </w:rPr>
        <w:t>нормативной</w:t>
      </w:r>
      <w:r w:rsidR="00973E83" w:rsidRPr="00DB615C">
        <w:rPr>
          <w:rFonts w:cs="Times New Roman"/>
          <w:sz w:val="28"/>
          <w:szCs w:val="28"/>
          <w:lang w:val="ru-RU"/>
        </w:rPr>
        <w:t xml:space="preserve"> </w:t>
      </w:r>
      <w:r w:rsidRPr="00DB615C">
        <w:rPr>
          <w:rFonts w:cs="Times New Roman"/>
          <w:sz w:val="28"/>
          <w:szCs w:val="28"/>
          <w:lang w:val="ru-RU"/>
        </w:rPr>
        <w:t>площади</w:t>
      </w:r>
      <w:r w:rsidR="00973E83" w:rsidRPr="00DB615C">
        <w:rPr>
          <w:rFonts w:cs="Times New Roman"/>
          <w:sz w:val="28"/>
          <w:szCs w:val="28"/>
          <w:lang w:val="ru-RU"/>
        </w:rPr>
        <w:t xml:space="preserve"> </w:t>
      </w:r>
      <w:r w:rsidRPr="00DB615C">
        <w:rPr>
          <w:bCs/>
          <w:sz w:val="28"/>
          <w:szCs w:val="28"/>
          <w:lang w:val="ru-RU"/>
        </w:rPr>
        <w:t>спортивно-оздоровительных</w:t>
      </w:r>
      <w:r w:rsidR="00973E83" w:rsidRPr="00DB615C">
        <w:rPr>
          <w:bCs/>
          <w:sz w:val="28"/>
          <w:szCs w:val="28"/>
          <w:lang w:val="ru-RU"/>
        </w:rPr>
        <w:t xml:space="preserve"> </w:t>
      </w:r>
      <w:r w:rsidRPr="00DB615C">
        <w:rPr>
          <w:bCs/>
          <w:sz w:val="28"/>
          <w:szCs w:val="28"/>
          <w:lang w:val="ru-RU"/>
        </w:rPr>
        <w:t>площадочных</w:t>
      </w:r>
      <w:r w:rsidR="00973E83" w:rsidRPr="00DB615C">
        <w:rPr>
          <w:bCs/>
          <w:sz w:val="28"/>
          <w:szCs w:val="28"/>
          <w:lang w:val="ru-RU"/>
        </w:rPr>
        <w:t xml:space="preserve"> </w:t>
      </w:r>
      <w:r w:rsidRPr="00DB615C">
        <w:rPr>
          <w:bCs/>
          <w:sz w:val="28"/>
          <w:szCs w:val="28"/>
          <w:lang w:val="ru-RU"/>
        </w:rPr>
        <w:t>сооружений</w:t>
      </w:r>
      <w:r w:rsidR="00973E83" w:rsidRPr="00DB615C">
        <w:rPr>
          <w:bCs/>
          <w:sz w:val="28"/>
          <w:szCs w:val="28"/>
          <w:lang w:val="ru-RU"/>
        </w:rPr>
        <w:t xml:space="preserve"> </w:t>
      </w:r>
      <w:r w:rsidRPr="00DB615C">
        <w:rPr>
          <w:bCs/>
          <w:sz w:val="28"/>
          <w:szCs w:val="28"/>
          <w:lang w:val="ru-RU"/>
        </w:rPr>
        <w:t>применено</w:t>
      </w:r>
      <w:r w:rsidR="00973E83" w:rsidRPr="00DB615C">
        <w:rPr>
          <w:bCs/>
          <w:sz w:val="28"/>
          <w:szCs w:val="28"/>
          <w:lang w:val="ru-RU"/>
        </w:rPr>
        <w:t xml:space="preserve"> </w:t>
      </w:r>
      <w:r w:rsidRPr="00DB615C">
        <w:rPr>
          <w:rFonts w:cs="Times New Roman"/>
          <w:sz w:val="28"/>
          <w:szCs w:val="28"/>
          <w:lang w:val="ru-RU"/>
        </w:rPr>
        <w:t>Распоряжение</w:t>
      </w:r>
      <w:r w:rsidR="00973E83" w:rsidRPr="00DB615C">
        <w:rPr>
          <w:rFonts w:cs="Times New Roman"/>
          <w:sz w:val="28"/>
          <w:szCs w:val="28"/>
          <w:lang w:val="ru-RU"/>
        </w:rPr>
        <w:t xml:space="preserve"> </w:t>
      </w:r>
      <w:r w:rsidRPr="00DB615C">
        <w:rPr>
          <w:rFonts w:cs="Times New Roman"/>
          <w:sz w:val="28"/>
          <w:szCs w:val="28"/>
          <w:lang w:val="ru-RU"/>
        </w:rPr>
        <w:t>Правительства</w:t>
      </w:r>
      <w:r w:rsidR="00973E83" w:rsidRPr="00DB615C">
        <w:rPr>
          <w:rFonts w:cs="Times New Roman"/>
          <w:sz w:val="28"/>
          <w:szCs w:val="28"/>
          <w:lang w:val="ru-RU"/>
        </w:rPr>
        <w:t xml:space="preserve"> </w:t>
      </w:r>
      <w:r w:rsidRPr="00DB615C">
        <w:rPr>
          <w:rFonts w:cs="Times New Roman"/>
          <w:sz w:val="28"/>
          <w:szCs w:val="28"/>
          <w:lang w:val="ru-RU"/>
        </w:rPr>
        <w:t>РФ</w:t>
      </w:r>
      <w:r w:rsidR="00973E83" w:rsidRPr="00DB615C">
        <w:rPr>
          <w:rFonts w:cs="Times New Roman"/>
          <w:sz w:val="28"/>
          <w:szCs w:val="28"/>
          <w:lang w:val="ru-RU"/>
        </w:rPr>
        <w:t xml:space="preserve"> </w:t>
      </w:r>
      <w:r w:rsidRPr="00DB615C">
        <w:rPr>
          <w:rFonts w:cs="Times New Roman"/>
          <w:sz w:val="28"/>
          <w:szCs w:val="28"/>
          <w:lang w:val="ru-RU"/>
        </w:rPr>
        <w:t>от</w:t>
      </w:r>
      <w:r w:rsidR="00973E83" w:rsidRPr="00DB615C">
        <w:rPr>
          <w:rFonts w:cs="Times New Roman"/>
          <w:sz w:val="28"/>
          <w:szCs w:val="28"/>
          <w:lang w:val="ru-RU"/>
        </w:rPr>
        <w:t xml:space="preserve"> </w:t>
      </w:r>
      <w:r w:rsidRPr="00DB615C">
        <w:rPr>
          <w:rFonts w:cs="Times New Roman"/>
          <w:sz w:val="28"/>
          <w:szCs w:val="28"/>
          <w:lang w:val="ru-RU"/>
        </w:rPr>
        <w:t>03.07.1996</w:t>
      </w:r>
      <w:r w:rsidR="00973E83" w:rsidRPr="00DB615C">
        <w:rPr>
          <w:rFonts w:cs="Times New Roman"/>
          <w:sz w:val="28"/>
          <w:szCs w:val="28"/>
          <w:lang w:val="ru-RU"/>
        </w:rPr>
        <w:t xml:space="preserve"> </w:t>
      </w:r>
      <w:r w:rsidRPr="00DB615C">
        <w:rPr>
          <w:rFonts w:cs="Times New Roman"/>
          <w:sz w:val="28"/>
          <w:szCs w:val="28"/>
          <w:lang w:val="ru-RU"/>
        </w:rPr>
        <w:t>N</w:t>
      </w:r>
      <w:r w:rsidR="00973E83" w:rsidRPr="00DB615C">
        <w:rPr>
          <w:rFonts w:cs="Times New Roman"/>
          <w:sz w:val="28"/>
          <w:szCs w:val="28"/>
          <w:lang w:val="ru-RU"/>
        </w:rPr>
        <w:t xml:space="preserve"> </w:t>
      </w:r>
      <w:r w:rsidRPr="00DB615C">
        <w:rPr>
          <w:rFonts w:cs="Times New Roman"/>
          <w:sz w:val="28"/>
          <w:szCs w:val="28"/>
          <w:lang w:val="ru-RU"/>
        </w:rPr>
        <w:t>1063-р</w:t>
      </w:r>
      <w:r w:rsidR="00973E83" w:rsidRPr="00DB615C">
        <w:rPr>
          <w:rFonts w:cs="Times New Roman"/>
          <w:sz w:val="28"/>
          <w:szCs w:val="28"/>
          <w:lang w:val="ru-RU"/>
        </w:rPr>
        <w:t xml:space="preserve"> </w:t>
      </w:r>
      <w:r w:rsidRPr="00DB615C">
        <w:rPr>
          <w:rFonts w:cs="Times New Roman"/>
          <w:sz w:val="28"/>
          <w:szCs w:val="28"/>
          <w:lang w:val="ru-RU"/>
        </w:rPr>
        <w:t>(ред.</w:t>
      </w:r>
      <w:r w:rsidR="00973E83" w:rsidRPr="00DB615C">
        <w:rPr>
          <w:rFonts w:cs="Times New Roman"/>
          <w:sz w:val="28"/>
          <w:szCs w:val="28"/>
          <w:lang w:val="ru-RU"/>
        </w:rPr>
        <w:t xml:space="preserve"> </w:t>
      </w:r>
      <w:r w:rsidRPr="00DB615C">
        <w:rPr>
          <w:rFonts w:cs="Times New Roman"/>
          <w:sz w:val="28"/>
          <w:szCs w:val="28"/>
          <w:lang w:val="ru-RU"/>
        </w:rPr>
        <w:t>от</w:t>
      </w:r>
      <w:r w:rsidR="00973E83" w:rsidRPr="00DB615C">
        <w:rPr>
          <w:rFonts w:cs="Times New Roman"/>
          <w:sz w:val="28"/>
          <w:szCs w:val="28"/>
          <w:lang w:val="ru-RU"/>
        </w:rPr>
        <w:t xml:space="preserve"> </w:t>
      </w:r>
      <w:r w:rsidRPr="00DB615C">
        <w:rPr>
          <w:rFonts w:cs="Times New Roman"/>
          <w:sz w:val="28"/>
          <w:szCs w:val="28"/>
          <w:lang w:val="ru-RU"/>
        </w:rPr>
        <w:t>13.07.2007)</w:t>
      </w:r>
      <w:r w:rsidR="00973E83" w:rsidRPr="00DB615C">
        <w:rPr>
          <w:rFonts w:cs="Times New Roman"/>
          <w:sz w:val="28"/>
          <w:szCs w:val="28"/>
          <w:lang w:val="ru-RU"/>
        </w:rPr>
        <w:t xml:space="preserve"> </w:t>
      </w:r>
      <w:r w:rsidRPr="00DB615C">
        <w:rPr>
          <w:rFonts w:cs="Times New Roman"/>
          <w:sz w:val="28"/>
          <w:szCs w:val="28"/>
          <w:lang w:val="ru-RU"/>
        </w:rPr>
        <w:t>«О</w:t>
      </w:r>
      <w:r w:rsidR="00973E83" w:rsidRPr="00DB615C">
        <w:rPr>
          <w:rFonts w:cs="Times New Roman"/>
          <w:sz w:val="28"/>
          <w:szCs w:val="28"/>
          <w:lang w:val="ru-RU"/>
        </w:rPr>
        <w:t xml:space="preserve"> </w:t>
      </w:r>
      <w:r w:rsidR="00A72C69" w:rsidRPr="00DB615C">
        <w:rPr>
          <w:rFonts w:cs="Times New Roman"/>
          <w:sz w:val="28"/>
          <w:szCs w:val="28"/>
          <w:lang w:val="ru-RU"/>
        </w:rPr>
        <w:t>с</w:t>
      </w:r>
      <w:r w:rsidRPr="00DB615C">
        <w:rPr>
          <w:rFonts w:cs="Times New Roman"/>
          <w:sz w:val="28"/>
          <w:szCs w:val="28"/>
          <w:lang w:val="ru-RU"/>
        </w:rPr>
        <w:t>оциальных</w:t>
      </w:r>
      <w:r w:rsidR="00973E83" w:rsidRPr="00DB615C">
        <w:rPr>
          <w:rFonts w:cs="Times New Roman"/>
          <w:sz w:val="28"/>
          <w:szCs w:val="28"/>
          <w:lang w:val="ru-RU"/>
        </w:rPr>
        <w:t xml:space="preserve"> </w:t>
      </w:r>
      <w:r w:rsidRPr="00DB615C">
        <w:rPr>
          <w:rFonts w:cs="Times New Roman"/>
          <w:sz w:val="28"/>
          <w:szCs w:val="28"/>
          <w:lang w:val="ru-RU"/>
        </w:rPr>
        <w:t>нормативах</w:t>
      </w:r>
      <w:r w:rsidR="00973E83" w:rsidRPr="00DB615C">
        <w:rPr>
          <w:rFonts w:cs="Times New Roman"/>
          <w:sz w:val="28"/>
          <w:szCs w:val="28"/>
          <w:lang w:val="ru-RU"/>
        </w:rPr>
        <w:t xml:space="preserve"> </w:t>
      </w:r>
      <w:r w:rsidRPr="00DB615C">
        <w:rPr>
          <w:rFonts w:cs="Times New Roman"/>
          <w:sz w:val="28"/>
          <w:szCs w:val="28"/>
          <w:lang w:val="ru-RU"/>
        </w:rPr>
        <w:t>и</w:t>
      </w:r>
      <w:r w:rsidR="00973E83" w:rsidRPr="00DB615C">
        <w:rPr>
          <w:rFonts w:cs="Times New Roman"/>
          <w:sz w:val="28"/>
          <w:szCs w:val="28"/>
          <w:lang w:val="ru-RU"/>
        </w:rPr>
        <w:t xml:space="preserve"> </w:t>
      </w:r>
      <w:r w:rsidRPr="00DB615C">
        <w:rPr>
          <w:rFonts w:cs="Times New Roman"/>
          <w:sz w:val="28"/>
          <w:szCs w:val="28"/>
          <w:lang w:val="ru-RU"/>
        </w:rPr>
        <w:t>нормах».</w:t>
      </w:r>
    </w:p>
    <w:p w:rsidR="00A72C69" w:rsidRPr="00DB615C" w:rsidRDefault="00A72C69" w:rsidP="00DA7983">
      <w:pPr>
        <w:pStyle w:val="ad"/>
        <w:numPr>
          <w:ilvl w:val="1"/>
          <w:numId w:val="22"/>
        </w:numPr>
        <w:rPr>
          <w:rFonts w:cs="Times New Roman"/>
          <w:sz w:val="28"/>
          <w:szCs w:val="28"/>
          <w:lang w:val="ru-RU"/>
        </w:rPr>
      </w:pPr>
      <w:r w:rsidRPr="00DB615C">
        <w:rPr>
          <w:rFonts w:ascii="Arial" w:eastAsia="Times New Roman" w:hAnsi="Arial" w:cs="Arial"/>
          <w:color w:val="555555"/>
          <w:kern w:val="0"/>
          <w:sz w:val="20"/>
          <w:szCs w:val="20"/>
          <w:lang w:val="ru-RU" w:eastAsia="ru-RU" w:bidi="ar-SA"/>
        </w:rPr>
        <w:t xml:space="preserve"> </w:t>
      </w:r>
      <w:proofErr w:type="spellStart"/>
      <w:r w:rsidRPr="00DB615C">
        <w:rPr>
          <w:rFonts w:eastAsia="Times New Roman" w:cs="Times New Roman"/>
          <w:kern w:val="0"/>
          <w:sz w:val="28"/>
          <w:szCs w:val="28"/>
          <w:lang w:val="ru-RU" w:eastAsia="ru-RU" w:bidi="ar-SA"/>
        </w:rPr>
        <w:t>СНиII</w:t>
      </w:r>
      <w:proofErr w:type="spellEnd"/>
      <w:r w:rsidRPr="00DB615C">
        <w:rPr>
          <w:rFonts w:eastAsia="Times New Roman" w:cs="Times New Roman"/>
          <w:kern w:val="0"/>
          <w:sz w:val="28"/>
          <w:szCs w:val="28"/>
          <w:lang w:val="ru-RU" w:eastAsia="ru-RU" w:bidi="ar-SA"/>
        </w:rPr>
        <w:t xml:space="preserve">-II-Л, 11-70 </w:t>
      </w:r>
      <w:r w:rsidR="00B74407" w:rsidRPr="00DB615C">
        <w:rPr>
          <w:rFonts w:eastAsia="Times New Roman" w:cs="Times New Roman"/>
          <w:kern w:val="0"/>
          <w:sz w:val="28"/>
          <w:szCs w:val="28"/>
          <w:lang w:val="ru-RU" w:eastAsia="ru-RU" w:bidi="ar-SA"/>
        </w:rPr>
        <w:t>« Спортивные сооружения. Нормы проектирования»</w:t>
      </w:r>
      <w:r w:rsidR="00E84291"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Утвержден Госстроем СССР (действующий).</w:t>
      </w:r>
    </w:p>
    <w:p w:rsidR="00A72C69" w:rsidRPr="00DB615C" w:rsidRDefault="008E6E5B" w:rsidP="00DA7983">
      <w:pPr>
        <w:pStyle w:val="ad"/>
        <w:numPr>
          <w:ilvl w:val="1"/>
          <w:numId w:val="22"/>
        </w:numPr>
        <w:textAlignment w:val="auto"/>
        <w:rPr>
          <w:sz w:val="28"/>
          <w:szCs w:val="28"/>
          <w:lang w:val="ru-RU"/>
        </w:rPr>
      </w:pPr>
      <w:r w:rsidRPr="00DB615C">
        <w:rPr>
          <w:sz w:val="28"/>
          <w:szCs w:val="28"/>
          <w:lang w:val="ru-RU"/>
        </w:rPr>
        <w:t>Рекомендации</w:t>
      </w:r>
      <w:r w:rsidR="00A72C69" w:rsidRPr="00DB615C">
        <w:rPr>
          <w:sz w:val="28"/>
          <w:szCs w:val="28"/>
          <w:lang w:val="ru-RU"/>
        </w:rPr>
        <w:t xml:space="preserve"> по проектированию детско-юношеских спортивных школ развивающих и нетрадиционных видов спорта.</w:t>
      </w:r>
      <w:bookmarkStart w:id="29" w:name="i11306"/>
      <w:bookmarkStart w:id="30" w:name="i24212"/>
      <w:bookmarkEnd w:id="29"/>
      <w:r w:rsidR="00A72C69" w:rsidRPr="00DB615C">
        <w:rPr>
          <w:sz w:val="28"/>
          <w:szCs w:val="28"/>
          <w:lang w:val="ru-RU"/>
        </w:rPr>
        <w:t xml:space="preserve"> 2004</w:t>
      </w:r>
      <w:bookmarkEnd w:id="30"/>
      <w:r w:rsidR="00A72C69" w:rsidRPr="00DB615C">
        <w:rPr>
          <w:sz w:val="28"/>
          <w:szCs w:val="28"/>
          <w:lang w:val="ru-RU"/>
        </w:rPr>
        <w:t>год.</w:t>
      </w:r>
    </w:p>
    <w:p w:rsidR="00246737" w:rsidRPr="00DB615C" w:rsidRDefault="009C643E" w:rsidP="00DA7983">
      <w:pPr>
        <w:pStyle w:val="ad"/>
        <w:numPr>
          <w:ilvl w:val="1"/>
          <w:numId w:val="22"/>
        </w:numPr>
        <w:ind w:left="709"/>
        <w:rPr>
          <w:sz w:val="28"/>
          <w:szCs w:val="28"/>
          <w:shd w:val="clear" w:color="auto" w:fill="FFFFFF"/>
          <w:lang w:val="ru-RU"/>
        </w:rPr>
      </w:pPr>
      <w:r w:rsidRPr="00DB615C">
        <w:rPr>
          <w:sz w:val="28"/>
          <w:szCs w:val="28"/>
          <w:shd w:val="clear" w:color="auto" w:fill="FFFFFF"/>
          <w:lang w:val="ru-RU"/>
        </w:rPr>
        <w:t>Размещение</w:t>
      </w:r>
      <w:r w:rsidR="00973E83" w:rsidRPr="00DB615C">
        <w:rPr>
          <w:sz w:val="28"/>
          <w:szCs w:val="28"/>
          <w:shd w:val="clear" w:color="auto" w:fill="FFFFFF"/>
          <w:lang w:val="ru-RU"/>
        </w:rPr>
        <w:t xml:space="preserve"> </w:t>
      </w:r>
      <w:r w:rsidRPr="00DB615C">
        <w:rPr>
          <w:sz w:val="28"/>
          <w:szCs w:val="28"/>
          <w:shd w:val="clear" w:color="auto" w:fill="FFFFFF"/>
          <w:lang w:val="ru-RU"/>
        </w:rPr>
        <w:t>отделений</w:t>
      </w:r>
      <w:r w:rsidR="00973E83" w:rsidRPr="00DB615C">
        <w:rPr>
          <w:sz w:val="28"/>
          <w:szCs w:val="28"/>
          <w:shd w:val="clear" w:color="auto" w:fill="FFFFFF"/>
          <w:lang w:val="ru-RU"/>
        </w:rPr>
        <w:t xml:space="preserve"> </w:t>
      </w:r>
      <w:r w:rsidRPr="00DB615C">
        <w:rPr>
          <w:sz w:val="28"/>
          <w:szCs w:val="28"/>
          <w:shd w:val="clear" w:color="auto" w:fill="FFFFFF"/>
          <w:lang w:val="ru-RU"/>
        </w:rPr>
        <w:t>связи,</w:t>
      </w:r>
      <w:r w:rsidR="00973E83" w:rsidRPr="00DB615C">
        <w:rPr>
          <w:sz w:val="28"/>
          <w:szCs w:val="28"/>
          <w:shd w:val="clear" w:color="auto" w:fill="FFFFFF"/>
          <w:lang w:val="ru-RU"/>
        </w:rPr>
        <w:t xml:space="preserve"> </w:t>
      </w:r>
      <w:r w:rsidRPr="00DB615C">
        <w:rPr>
          <w:sz w:val="28"/>
          <w:szCs w:val="28"/>
          <w:shd w:val="clear" w:color="auto" w:fill="FFFFFF"/>
          <w:lang w:val="ru-RU"/>
        </w:rPr>
        <w:t>укрупненных</w:t>
      </w:r>
      <w:r w:rsidR="00973E83" w:rsidRPr="00DB615C">
        <w:rPr>
          <w:sz w:val="28"/>
          <w:szCs w:val="28"/>
          <w:shd w:val="clear" w:color="auto" w:fill="FFFFFF"/>
          <w:lang w:val="ru-RU"/>
        </w:rPr>
        <w:t xml:space="preserve"> </w:t>
      </w:r>
      <w:r w:rsidRPr="00DB615C">
        <w:rPr>
          <w:sz w:val="28"/>
          <w:szCs w:val="28"/>
          <w:shd w:val="clear" w:color="auto" w:fill="FFFFFF"/>
          <w:lang w:val="ru-RU"/>
        </w:rPr>
        <w:t>доставочных</w:t>
      </w:r>
      <w:r w:rsidR="00973E83" w:rsidRPr="00DB615C">
        <w:rPr>
          <w:sz w:val="28"/>
          <w:szCs w:val="28"/>
          <w:shd w:val="clear" w:color="auto" w:fill="FFFFFF"/>
          <w:lang w:val="ru-RU"/>
        </w:rPr>
        <w:t xml:space="preserve"> </w:t>
      </w:r>
      <w:r w:rsidRPr="00DB615C">
        <w:rPr>
          <w:sz w:val="28"/>
          <w:szCs w:val="28"/>
          <w:shd w:val="clear" w:color="auto" w:fill="FFFFFF"/>
          <w:lang w:val="ru-RU"/>
        </w:rPr>
        <w:t>отделений</w:t>
      </w:r>
      <w:r w:rsidR="00973E83" w:rsidRPr="00DB615C">
        <w:rPr>
          <w:sz w:val="28"/>
          <w:szCs w:val="28"/>
          <w:shd w:val="clear" w:color="auto" w:fill="FFFFFF"/>
          <w:lang w:val="ru-RU"/>
        </w:rPr>
        <w:t xml:space="preserve"> </w:t>
      </w:r>
      <w:r w:rsidRPr="00DB615C">
        <w:rPr>
          <w:sz w:val="28"/>
          <w:szCs w:val="28"/>
          <w:shd w:val="clear" w:color="auto" w:fill="FFFFFF"/>
          <w:lang w:val="ru-RU"/>
        </w:rPr>
        <w:t>связи</w:t>
      </w:r>
      <w:r w:rsidR="00973E83" w:rsidRPr="00DB615C">
        <w:rPr>
          <w:sz w:val="28"/>
          <w:szCs w:val="28"/>
          <w:shd w:val="clear" w:color="auto" w:fill="FFFFFF"/>
          <w:lang w:val="ru-RU"/>
        </w:rPr>
        <w:t xml:space="preserve"> </w:t>
      </w:r>
      <w:r w:rsidRPr="00DB615C">
        <w:rPr>
          <w:sz w:val="28"/>
          <w:szCs w:val="28"/>
          <w:shd w:val="clear" w:color="auto" w:fill="FFFFFF"/>
          <w:lang w:val="ru-RU"/>
        </w:rPr>
        <w:t>(УДОС),</w:t>
      </w:r>
      <w:r w:rsidR="00973E83" w:rsidRPr="00DB615C">
        <w:rPr>
          <w:sz w:val="28"/>
          <w:szCs w:val="28"/>
          <w:shd w:val="clear" w:color="auto" w:fill="FFFFFF"/>
          <w:lang w:val="ru-RU"/>
        </w:rPr>
        <w:t xml:space="preserve"> </w:t>
      </w:r>
      <w:r w:rsidRPr="00DB615C">
        <w:rPr>
          <w:sz w:val="28"/>
          <w:szCs w:val="28"/>
          <w:shd w:val="clear" w:color="auto" w:fill="FFFFFF"/>
          <w:lang w:val="ru-RU"/>
        </w:rPr>
        <w:t>узлов</w:t>
      </w:r>
      <w:r w:rsidR="00973E83" w:rsidRPr="00DB615C">
        <w:rPr>
          <w:sz w:val="28"/>
          <w:szCs w:val="28"/>
          <w:shd w:val="clear" w:color="auto" w:fill="FFFFFF"/>
          <w:lang w:val="ru-RU"/>
        </w:rPr>
        <w:t xml:space="preserve"> </w:t>
      </w:r>
      <w:r w:rsidRPr="00DB615C">
        <w:rPr>
          <w:sz w:val="28"/>
          <w:szCs w:val="28"/>
          <w:shd w:val="clear" w:color="auto" w:fill="FFFFFF"/>
          <w:lang w:val="ru-RU"/>
        </w:rPr>
        <w:t>связи,</w:t>
      </w:r>
      <w:r w:rsidR="00973E83" w:rsidRPr="00DB615C">
        <w:rPr>
          <w:sz w:val="28"/>
          <w:szCs w:val="28"/>
          <w:shd w:val="clear" w:color="auto" w:fill="FFFFFF"/>
          <w:lang w:val="ru-RU"/>
        </w:rPr>
        <w:t xml:space="preserve"> </w:t>
      </w:r>
      <w:r w:rsidRPr="00DB615C">
        <w:rPr>
          <w:sz w:val="28"/>
          <w:szCs w:val="28"/>
          <w:shd w:val="clear" w:color="auto" w:fill="FFFFFF"/>
          <w:lang w:val="ru-RU"/>
        </w:rPr>
        <w:t>почтамтов,</w:t>
      </w:r>
      <w:r w:rsidR="00973E83" w:rsidRPr="00DB615C">
        <w:rPr>
          <w:sz w:val="28"/>
          <w:szCs w:val="28"/>
          <w:shd w:val="clear" w:color="auto" w:fill="FFFFFF"/>
          <w:lang w:val="ru-RU"/>
        </w:rPr>
        <w:t xml:space="preserve"> </w:t>
      </w:r>
      <w:r w:rsidRPr="00DB615C">
        <w:rPr>
          <w:sz w:val="28"/>
          <w:szCs w:val="28"/>
          <w:shd w:val="clear" w:color="auto" w:fill="FFFFFF"/>
          <w:lang w:val="ru-RU"/>
        </w:rPr>
        <w:t>агентств</w:t>
      </w:r>
      <w:r w:rsidR="00973E83" w:rsidRPr="00DB615C">
        <w:rPr>
          <w:sz w:val="28"/>
          <w:szCs w:val="28"/>
          <w:shd w:val="clear" w:color="auto" w:fill="FFFFFF"/>
          <w:lang w:val="ru-RU"/>
        </w:rPr>
        <w:t xml:space="preserve"> </w:t>
      </w:r>
      <w:proofErr w:type="spellStart"/>
      <w:r w:rsidRPr="00DB615C">
        <w:rPr>
          <w:sz w:val="28"/>
          <w:szCs w:val="28"/>
          <w:shd w:val="clear" w:color="auto" w:fill="FFFFFF"/>
          <w:lang w:val="ru-RU"/>
        </w:rPr>
        <w:t>союзпечати</w:t>
      </w:r>
      <w:proofErr w:type="spellEnd"/>
      <w:r w:rsidRPr="00DB615C">
        <w:rPr>
          <w:sz w:val="28"/>
          <w:szCs w:val="28"/>
          <w:shd w:val="clear" w:color="auto" w:fill="FFFFFF"/>
          <w:lang w:val="ru-RU"/>
        </w:rPr>
        <w:t>,</w:t>
      </w:r>
      <w:r w:rsidR="00973E83" w:rsidRPr="00DB615C">
        <w:rPr>
          <w:sz w:val="28"/>
          <w:szCs w:val="28"/>
          <w:shd w:val="clear" w:color="auto" w:fill="FFFFFF"/>
          <w:lang w:val="ru-RU"/>
        </w:rPr>
        <w:t xml:space="preserve"> </w:t>
      </w:r>
      <w:r w:rsidRPr="00DB615C">
        <w:rPr>
          <w:sz w:val="28"/>
          <w:szCs w:val="28"/>
          <w:shd w:val="clear" w:color="auto" w:fill="FFFFFF"/>
          <w:lang w:val="ru-RU"/>
        </w:rPr>
        <w:t>телеграфов,</w:t>
      </w:r>
      <w:r w:rsidR="00973E83" w:rsidRPr="00DB615C">
        <w:rPr>
          <w:sz w:val="28"/>
          <w:szCs w:val="28"/>
          <w:shd w:val="clear" w:color="auto" w:fill="FFFFFF"/>
          <w:lang w:val="ru-RU"/>
        </w:rPr>
        <w:t xml:space="preserve"> </w:t>
      </w:r>
      <w:proofErr w:type="spellStart"/>
      <w:r w:rsidRPr="00DB615C">
        <w:rPr>
          <w:sz w:val="28"/>
          <w:szCs w:val="28"/>
          <w:shd w:val="clear" w:color="auto" w:fill="FFFFFF"/>
          <w:lang w:val="ru-RU"/>
        </w:rPr>
        <w:t>между</w:t>
      </w:r>
      <w:r w:rsidR="00A53425" w:rsidRPr="00DB615C">
        <w:rPr>
          <w:sz w:val="28"/>
          <w:szCs w:val="28"/>
          <w:shd w:val="clear" w:color="auto" w:fill="FFFFFF"/>
          <w:lang w:val="ru-RU"/>
        </w:rPr>
        <w:t>сель</w:t>
      </w:r>
      <w:r w:rsidRPr="00DB615C">
        <w:rPr>
          <w:sz w:val="28"/>
          <w:szCs w:val="28"/>
          <w:shd w:val="clear" w:color="auto" w:fill="FFFFFF"/>
          <w:lang w:val="ru-RU"/>
        </w:rPr>
        <w:t>ных</w:t>
      </w:r>
      <w:proofErr w:type="spellEnd"/>
      <w:r w:rsidRPr="00DB615C">
        <w:rPr>
          <w:sz w:val="28"/>
          <w:szCs w:val="28"/>
          <w:shd w:val="clear" w:color="auto" w:fill="FFFFFF"/>
          <w:lang w:val="ru-RU"/>
        </w:rPr>
        <w:t>,</w:t>
      </w:r>
      <w:r w:rsidR="00973E83" w:rsidRPr="00DB615C">
        <w:rPr>
          <w:sz w:val="28"/>
          <w:szCs w:val="28"/>
          <w:shd w:val="clear" w:color="auto" w:fill="FFFFFF"/>
          <w:lang w:val="ru-RU"/>
        </w:rPr>
        <w:t xml:space="preserve"> </w:t>
      </w:r>
      <w:r w:rsidR="00A53425" w:rsidRPr="00DB615C">
        <w:rPr>
          <w:sz w:val="28"/>
          <w:szCs w:val="28"/>
          <w:shd w:val="clear" w:color="auto" w:fill="FFFFFF"/>
          <w:lang w:val="ru-RU"/>
        </w:rPr>
        <w:t>сель</w:t>
      </w:r>
      <w:r w:rsidRPr="00DB615C">
        <w:rPr>
          <w:sz w:val="28"/>
          <w:szCs w:val="28"/>
          <w:shd w:val="clear" w:color="auto" w:fill="FFFFFF"/>
          <w:lang w:val="ru-RU"/>
        </w:rPr>
        <w:t>ских</w:t>
      </w:r>
      <w:r w:rsidR="00973E83" w:rsidRPr="00DB615C">
        <w:rPr>
          <w:sz w:val="28"/>
          <w:szCs w:val="28"/>
          <w:shd w:val="clear" w:color="auto" w:fill="FFFFFF"/>
          <w:lang w:val="ru-RU"/>
        </w:rPr>
        <w:t xml:space="preserve"> </w:t>
      </w:r>
      <w:r w:rsidRPr="00DB615C">
        <w:rPr>
          <w:sz w:val="28"/>
          <w:szCs w:val="28"/>
          <w:shd w:val="clear" w:color="auto" w:fill="FFFFFF"/>
          <w:lang w:val="ru-RU"/>
        </w:rPr>
        <w:t>и</w:t>
      </w:r>
      <w:r w:rsidR="00973E83" w:rsidRPr="00DB615C">
        <w:rPr>
          <w:sz w:val="28"/>
          <w:szCs w:val="28"/>
          <w:shd w:val="clear" w:color="auto" w:fill="FFFFFF"/>
          <w:lang w:val="ru-RU"/>
        </w:rPr>
        <w:t xml:space="preserve"> </w:t>
      </w:r>
      <w:r w:rsidRPr="00DB615C">
        <w:rPr>
          <w:sz w:val="28"/>
          <w:szCs w:val="28"/>
          <w:shd w:val="clear" w:color="auto" w:fill="FFFFFF"/>
          <w:lang w:val="ru-RU"/>
        </w:rPr>
        <w:t>сельских</w:t>
      </w:r>
      <w:r w:rsidR="00973E83" w:rsidRPr="00DB615C">
        <w:rPr>
          <w:sz w:val="28"/>
          <w:szCs w:val="28"/>
          <w:shd w:val="clear" w:color="auto" w:fill="FFFFFF"/>
          <w:lang w:val="ru-RU"/>
        </w:rPr>
        <w:t xml:space="preserve"> </w:t>
      </w:r>
      <w:r w:rsidRPr="00DB615C">
        <w:rPr>
          <w:sz w:val="28"/>
          <w:szCs w:val="28"/>
          <w:shd w:val="clear" w:color="auto" w:fill="FFFFFF"/>
          <w:lang w:val="ru-RU"/>
        </w:rPr>
        <w:t>телефонных</w:t>
      </w:r>
      <w:r w:rsidR="00973E83" w:rsidRPr="00DB615C">
        <w:rPr>
          <w:sz w:val="28"/>
          <w:szCs w:val="28"/>
          <w:shd w:val="clear" w:color="auto" w:fill="FFFFFF"/>
          <w:lang w:val="ru-RU"/>
        </w:rPr>
        <w:t xml:space="preserve"> </w:t>
      </w:r>
      <w:r w:rsidRPr="00DB615C">
        <w:rPr>
          <w:sz w:val="28"/>
          <w:szCs w:val="28"/>
          <w:shd w:val="clear" w:color="auto" w:fill="FFFFFF"/>
          <w:lang w:val="ru-RU"/>
        </w:rPr>
        <w:t>станций,</w:t>
      </w:r>
      <w:r w:rsidR="00973E83" w:rsidRPr="00DB615C">
        <w:rPr>
          <w:sz w:val="28"/>
          <w:szCs w:val="28"/>
          <w:shd w:val="clear" w:color="auto" w:fill="FFFFFF"/>
          <w:lang w:val="ru-RU"/>
        </w:rPr>
        <w:t xml:space="preserve"> </w:t>
      </w:r>
      <w:r w:rsidRPr="00DB615C">
        <w:rPr>
          <w:sz w:val="28"/>
          <w:szCs w:val="28"/>
          <w:shd w:val="clear" w:color="auto" w:fill="FFFFFF"/>
          <w:lang w:val="ru-RU"/>
        </w:rPr>
        <w:t>станций</w:t>
      </w:r>
      <w:r w:rsidR="00973E83" w:rsidRPr="00DB615C">
        <w:rPr>
          <w:sz w:val="28"/>
          <w:szCs w:val="28"/>
          <w:shd w:val="clear" w:color="auto" w:fill="FFFFFF"/>
          <w:lang w:val="ru-RU"/>
        </w:rPr>
        <w:t xml:space="preserve"> </w:t>
      </w:r>
      <w:r w:rsidRPr="00DB615C">
        <w:rPr>
          <w:sz w:val="28"/>
          <w:szCs w:val="28"/>
          <w:shd w:val="clear" w:color="auto" w:fill="FFFFFF"/>
          <w:lang w:val="ru-RU"/>
        </w:rPr>
        <w:t>проводного</w:t>
      </w:r>
      <w:r w:rsidR="00973E83" w:rsidRPr="00DB615C">
        <w:rPr>
          <w:sz w:val="28"/>
          <w:szCs w:val="28"/>
          <w:shd w:val="clear" w:color="auto" w:fill="FFFFFF"/>
          <w:lang w:val="ru-RU"/>
        </w:rPr>
        <w:t xml:space="preserve"> </w:t>
      </w:r>
      <w:r w:rsidRPr="00DB615C">
        <w:rPr>
          <w:sz w:val="28"/>
          <w:szCs w:val="28"/>
          <w:shd w:val="clear" w:color="auto" w:fill="FFFFFF"/>
          <w:lang w:val="ru-RU"/>
        </w:rPr>
        <w:t>вещания</w:t>
      </w:r>
      <w:r w:rsidR="00973E83" w:rsidRPr="00DB615C">
        <w:rPr>
          <w:sz w:val="28"/>
          <w:szCs w:val="28"/>
          <w:shd w:val="clear" w:color="auto" w:fill="FFFFFF"/>
          <w:lang w:val="ru-RU"/>
        </w:rPr>
        <w:t xml:space="preserve"> </w:t>
      </w:r>
      <w:r w:rsidRPr="00DB615C">
        <w:rPr>
          <w:sz w:val="28"/>
          <w:szCs w:val="28"/>
          <w:shd w:val="clear" w:color="auto" w:fill="FFFFFF"/>
          <w:lang w:val="ru-RU"/>
        </w:rPr>
        <w:t>объектов</w:t>
      </w:r>
      <w:r w:rsidR="00973E83" w:rsidRPr="00DB615C">
        <w:rPr>
          <w:sz w:val="28"/>
          <w:szCs w:val="28"/>
          <w:shd w:val="clear" w:color="auto" w:fill="FFFFFF"/>
          <w:lang w:val="ru-RU"/>
        </w:rPr>
        <w:t xml:space="preserve"> </w:t>
      </w:r>
      <w:r w:rsidRPr="00DB615C">
        <w:rPr>
          <w:sz w:val="28"/>
          <w:szCs w:val="28"/>
          <w:shd w:val="clear" w:color="auto" w:fill="FFFFFF"/>
          <w:lang w:val="ru-RU"/>
        </w:rPr>
        <w:t>радиовещания</w:t>
      </w:r>
      <w:r w:rsidR="00973E83" w:rsidRPr="00DB615C">
        <w:rPr>
          <w:sz w:val="28"/>
          <w:szCs w:val="28"/>
          <w:shd w:val="clear" w:color="auto" w:fill="FFFFFF"/>
          <w:lang w:val="ru-RU"/>
        </w:rPr>
        <w:t xml:space="preserve"> </w:t>
      </w:r>
      <w:r w:rsidRPr="00DB615C">
        <w:rPr>
          <w:sz w:val="28"/>
          <w:szCs w:val="28"/>
          <w:shd w:val="clear" w:color="auto" w:fill="FFFFFF"/>
          <w:lang w:val="ru-RU"/>
        </w:rPr>
        <w:t>и</w:t>
      </w:r>
      <w:r w:rsidR="00973E83" w:rsidRPr="00DB615C">
        <w:rPr>
          <w:sz w:val="28"/>
          <w:szCs w:val="28"/>
          <w:shd w:val="clear" w:color="auto" w:fill="FFFFFF"/>
          <w:lang w:val="ru-RU"/>
        </w:rPr>
        <w:t xml:space="preserve"> </w:t>
      </w:r>
      <w:r w:rsidRPr="00DB615C">
        <w:rPr>
          <w:sz w:val="28"/>
          <w:szCs w:val="28"/>
          <w:shd w:val="clear" w:color="auto" w:fill="FFFFFF"/>
          <w:lang w:val="ru-RU"/>
        </w:rPr>
        <w:t>телевидения,</w:t>
      </w:r>
      <w:r w:rsidR="00973E83" w:rsidRPr="00DB615C">
        <w:rPr>
          <w:sz w:val="28"/>
          <w:szCs w:val="28"/>
          <w:shd w:val="clear" w:color="auto" w:fill="FFFFFF"/>
          <w:lang w:val="ru-RU"/>
        </w:rPr>
        <w:t xml:space="preserve"> </w:t>
      </w:r>
      <w:r w:rsidRPr="00DB615C">
        <w:rPr>
          <w:sz w:val="28"/>
          <w:szCs w:val="28"/>
          <w:shd w:val="clear" w:color="auto" w:fill="FFFFFF"/>
          <w:lang w:val="ru-RU"/>
        </w:rPr>
        <w:t>их</w:t>
      </w:r>
      <w:r w:rsidR="00973E83" w:rsidRPr="00DB615C">
        <w:rPr>
          <w:sz w:val="28"/>
          <w:szCs w:val="28"/>
          <w:shd w:val="clear" w:color="auto" w:fill="FFFFFF"/>
          <w:lang w:val="ru-RU"/>
        </w:rPr>
        <w:t xml:space="preserve"> </w:t>
      </w:r>
      <w:r w:rsidRPr="00DB615C">
        <w:rPr>
          <w:sz w:val="28"/>
          <w:szCs w:val="28"/>
          <w:shd w:val="clear" w:color="auto" w:fill="FFFFFF"/>
          <w:lang w:val="ru-RU"/>
        </w:rPr>
        <w:t>группы,</w:t>
      </w:r>
      <w:r w:rsidR="00973E83" w:rsidRPr="00DB615C">
        <w:rPr>
          <w:sz w:val="28"/>
          <w:szCs w:val="28"/>
          <w:shd w:val="clear" w:color="auto" w:fill="FFFFFF"/>
          <w:lang w:val="ru-RU"/>
        </w:rPr>
        <w:t xml:space="preserve"> </w:t>
      </w:r>
      <w:r w:rsidRPr="00DB615C">
        <w:rPr>
          <w:sz w:val="28"/>
          <w:szCs w:val="28"/>
          <w:shd w:val="clear" w:color="auto" w:fill="FFFFFF"/>
          <w:lang w:val="ru-RU"/>
        </w:rPr>
        <w:t>мощность</w:t>
      </w:r>
      <w:r w:rsidR="00973E83" w:rsidRPr="00DB615C">
        <w:rPr>
          <w:sz w:val="28"/>
          <w:szCs w:val="28"/>
          <w:shd w:val="clear" w:color="auto" w:fill="FFFFFF"/>
          <w:lang w:val="ru-RU"/>
        </w:rPr>
        <w:t xml:space="preserve"> </w:t>
      </w:r>
      <w:r w:rsidRPr="00DB615C">
        <w:rPr>
          <w:sz w:val="28"/>
          <w:szCs w:val="28"/>
          <w:shd w:val="clear" w:color="auto" w:fill="FFFFFF"/>
          <w:lang w:val="ru-RU"/>
        </w:rPr>
        <w:t>(вместимость)</w:t>
      </w:r>
      <w:r w:rsidR="00973E83" w:rsidRPr="00DB615C">
        <w:rPr>
          <w:sz w:val="28"/>
          <w:szCs w:val="28"/>
          <w:shd w:val="clear" w:color="auto" w:fill="FFFFFF"/>
          <w:lang w:val="ru-RU"/>
        </w:rPr>
        <w:t xml:space="preserve"> </w:t>
      </w:r>
      <w:r w:rsidRPr="00DB615C">
        <w:rPr>
          <w:sz w:val="28"/>
          <w:szCs w:val="28"/>
          <w:shd w:val="clear" w:color="auto" w:fill="FFFFFF"/>
          <w:lang w:val="ru-RU"/>
        </w:rPr>
        <w:t>и</w:t>
      </w:r>
      <w:r w:rsidR="00973E83" w:rsidRPr="00DB615C">
        <w:rPr>
          <w:sz w:val="28"/>
          <w:szCs w:val="28"/>
          <w:shd w:val="clear" w:color="auto" w:fill="FFFFFF"/>
          <w:lang w:val="ru-RU"/>
        </w:rPr>
        <w:t xml:space="preserve"> </w:t>
      </w:r>
      <w:r w:rsidRPr="00DB615C">
        <w:rPr>
          <w:sz w:val="28"/>
          <w:szCs w:val="28"/>
          <w:shd w:val="clear" w:color="auto" w:fill="FFFFFF"/>
          <w:lang w:val="ru-RU"/>
        </w:rPr>
        <w:t>размеры</w:t>
      </w:r>
      <w:r w:rsidR="00973E83" w:rsidRPr="00DB615C">
        <w:rPr>
          <w:sz w:val="28"/>
          <w:szCs w:val="28"/>
          <w:shd w:val="clear" w:color="auto" w:fill="FFFFFF"/>
          <w:lang w:val="ru-RU"/>
        </w:rPr>
        <w:t xml:space="preserve"> </w:t>
      </w:r>
      <w:r w:rsidRPr="00DB615C">
        <w:rPr>
          <w:sz w:val="28"/>
          <w:szCs w:val="28"/>
          <w:shd w:val="clear" w:color="auto" w:fill="FFFFFF"/>
          <w:lang w:val="ru-RU"/>
        </w:rPr>
        <w:t>необходимых</w:t>
      </w:r>
      <w:r w:rsidR="00973E83" w:rsidRPr="00DB615C">
        <w:rPr>
          <w:sz w:val="28"/>
          <w:szCs w:val="28"/>
          <w:shd w:val="clear" w:color="auto" w:fill="FFFFFF"/>
          <w:lang w:val="ru-RU"/>
        </w:rPr>
        <w:t xml:space="preserve"> </w:t>
      </w:r>
      <w:r w:rsidRPr="00DB615C">
        <w:rPr>
          <w:sz w:val="28"/>
          <w:szCs w:val="28"/>
          <w:shd w:val="clear" w:color="auto" w:fill="FFFFFF"/>
          <w:lang w:val="ru-RU"/>
        </w:rPr>
        <w:t>для</w:t>
      </w:r>
      <w:r w:rsidR="00973E83" w:rsidRPr="00DB615C">
        <w:rPr>
          <w:sz w:val="28"/>
          <w:szCs w:val="28"/>
          <w:shd w:val="clear" w:color="auto" w:fill="FFFFFF"/>
          <w:lang w:val="ru-RU"/>
        </w:rPr>
        <w:t xml:space="preserve"> </w:t>
      </w:r>
      <w:r w:rsidRPr="00DB615C">
        <w:rPr>
          <w:sz w:val="28"/>
          <w:szCs w:val="28"/>
          <w:shd w:val="clear" w:color="auto" w:fill="FFFFFF"/>
          <w:lang w:val="ru-RU"/>
        </w:rPr>
        <w:t>них</w:t>
      </w:r>
      <w:r w:rsidR="00973E83" w:rsidRPr="00DB615C">
        <w:rPr>
          <w:sz w:val="28"/>
          <w:szCs w:val="28"/>
          <w:shd w:val="clear" w:color="auto" w:fill="FFFFFF"/>
          <w:lang w:val="ru-RU"/>
        </w:rPr>
        <w:t xml:space="preserve"> </w:t>
      </w:r>
      <w:r w:rsidRPr="00DB615C">
        <w:rPr>
          <w:sz w:val="28"/>
          <w:szCs w:val="28"/>
          <w:shd w:val="clear" w:color="auto" w:fill="FFFFFF"/>
          <w:lang w:val="ru-RU"/>
        </w:rPr>
        <w:t>земельных</w:t>
      </w:r>
      <w:r w:rsidR="00973E83" w:rsidRPr="00DB615C">
        <w:rPr>
          <w:sz w:val="28"/>
          <w:szCs w:val="28"/>
          <w:shd w:val="clear" w:color="auto" w:fill="FFFFFF"/>
          <w:lang w:val="ru-RU"/>
        </w:rPr>
        <w:t xml:space="preserve"> </w:t>
      </w:r>
      <w:r w:rsidRPr="00DB615C">
        <w:rPr>
          <w:sz w:val="28"/>
          <w:szCs w:val="28"/>
          <w:shd w:val="clear" w:color="auto" w:fill="FFFFFF"/>
          <w:lang w:val="ru-RU"/>
        </w:rPr>
        <w:t>участков</w:t>
      </w:r>
      <w:r w:rsidR="00793E76" w:rsidRPr="00DB615C">
        <w:rPr>
          <w:sz w:val="28"/>
          <w:szCs w:val="28"/>
          <w:shd w:val="clear" w:color="auto" w:fill="FFFFFF"/>
          <w:lang w:val="ru-RU"/>
        </w:rPr>
        <w:t xml:space="preserve"> </w:t>
      </w:r>
      <w:r w:rsidR="00973E83" w:rsidRPr="00DB615C">
        <w:rPr>
          <w:sz w:val="28"/>
          <w:szCs w:val="28"/>
          <w:shd w:val="clear" w:color="auto" w:fill="FFFFFF"/>
          <w:lang w:val="ru-RU"/>
        </w:rPr>
        <w:t xml:space="preserve"> </w:t>
      </w:r>
      <w:r w:rsidRPr="00DB615C">
        <w:rPr>
          <w:sz w:val="28"/>
          <w:szCs w:val="28"/>
          <w:shd w:val="clear" w:color="auto" w:fill="FFFFFF"/>
          <w:lang w:val="ru-RU"/>
        </w:rPr>
        <w:t>прин</w:t>
      </w:r>
      <w:r w:rsidR="00793E76" w:rsidRPr="00DB615C">
        <w:rPr>
          <w:sz w:val="28"/>
          <w:szCs w:val="28"/>
          <w:shd w:val="clear" w:color="auto" w:fill="FFFFFF"/>
          <w:lang w:val="ru-RU"/>
        </w:rPr>
        <w:t>ято</w:t>
      </w:r>
      <w:r w:rsidR="00973E83" w:rsidRPr="00DB615C">
        <w:rPr>
          <w:sz w:val="28"/>
          <w:szCs w:val="28"/>
          <w:shd w:val="clear" w:color="auto" w:fill="FFFFFF"/>
          <w:lang w:val="ru-RU"/>
        </w:rPr>
        <w:t xml:space="preserve"> </w:t>
      </w:r>
      <w:r w:rsidRPr="00DB615C">
        <w:rPr>
          <w:sz w:val="28"/>
          <w:szCs w:val="28"/>
          <w:shd w:val="clear" w:color="auto" w:fill="FFFFFF"/>
          <w:lang w:val="ru-RU"/>
        </w:rPr>
        <w:t>по</w:t>
      </w:r>
      <w:r w:rsidR="00973E83" w:rsidRPr="00DB615C">
        <w:rPr>
          <w:sz w:val="28"/>
          <w:szCs w:val="28"/>
          <w:shd w:val="clear" w:color="auto" w:fill="FFFFFF"/>
          <w:lang w:val="ru-RU"/>
        </w:rPr>
        <w:t xml:space="preserve"> </w:t>
      </w:r>
      <w:r w:rsidRPr="00DB615C">
        <w:rPr>
          <w:sz w:val="28"/>
          <w:szCs w:val="28"/>
          <w:shd w:val="clear" w:color="auto" w:fill="FFFFFF"/>
          <w:lang w:val="ru-RU"/>
        </w:rPr>
        <w:t>Приказу</w:t>
      </w:r>
      <w:r w:rsidR="00973E83" w:rsidRPr="00DB615C">
        <w:rPr>
          <w:sz w:val="28"/>
          <w:szCs w:val="28"/>
          <w:shd w:val="clear" w:color="auto" w:fill="FFFFFF"/>
          <w:lang w:val="ru-RU"/>
        </w:rPr>
        <w:t xml:space="preserve"> </w:t>
      </w:r>
      <w:r w:rsidRPr="00DB615C">
        <w:rPr>
          <w:sz w:val="28"/>
          <w:szCs w:val="28"/>
          <w:shd w:val="clear" w:color="auto" w:fill="FFFFFF"/>
          <w:lang w:val="ru-RU"/>
        </w:rPr>
        <w:t>N</w:t>
      </w:r>
      <w:r w:rsidR="00973E83" w:rsidRPr="00DB615C">
        <w:rPr>
          <w:sz w:val="28"/>
          <w:szCs w:val="28"/>
          <w:shd w:val="clear" w:color="auto" w:fill="FFFFFF"/>
          <w:lang w:val="ru-RU"/>
        </w:rPr>
        <w:t xml:space="preserve"> </w:t>
      </w:r>
      <w:r w:rsidRPr="00DB615C">
        <w:rPr>
          <w:sz w:val="28"/>
          <w:szCs w:val="28"/>
          <w:shd w:val="clear" w:color="auto" w:fill="FFFFFF"/>
          <w:lang w:val="ru-RU"/>
        </w:rPr>
        <w:t>178</w:t>
      </w:r>
      <w:r w:rsidR="00973E83" w:rsidRPr="00DB615C">
        <w:rPr>
          <w:sz w:val="28"/>
          <w:szCs w:val="28"/>
          <w:shd w:val="clear" w:color="auto" w:fill="FFFFFF"/>
          <w:lang w:val="ru-RU"/>
        </w:rPr>
        <w:t xml:space="preserve"> </w:t>
      </w:r>
      <w:r w:rsidRPr="00DB615C">
        <w:rPr>
          <w:sz w:val="28"/>
          <w:szCs w:val="28"/>
          <w:shd w:val="clear" w:color="auto" w:fill="FFFFFF"/>
          <w:lang w:val="ru-RU"/>
        </w:rPr>
        <w:t>от</w:t>
      </w:r>
      <w:r w:rsidR="00973E83" w:rsidRPr="00DB615C">
        <w:rPr>
          <w:sz w:val="28"/>
          <w:szCs w:val="28"/>
          <w:shd w:val="clear" w:color="auto" w:fill="FFFFFF"/>
          <w:lang w:val="ru-RU"/>
        </w:rPr>
        <w:t xml:space="preserve"> </w:t>
      </w:r>
      <w:r w:rsidRPr="00DB615C">
        <w:rPr>
          <w:sz w:val="28"/>
          <w:szCs w:val="28"/>
          <w:shd w:val="clear" w:color="auto" w:fill="FFFFFF"/>
          <w:lang w:val="ru-RU"/>
        </w:rPr>
        <w:t>27</w:t>
      </w:r>
      <w:r w:rsidR="00973E83" w:rsidRPr="00DB615C">
        <w:rPr>
          <w:sz w:val="28"/>
          <w:szCs w:val="28"/>
          <w:shd w:val="clear" w:color="auto" w:fill="FFFFFF"/>
          <w:lang w:val="ru-RU"/>
        </w:rPr>
        <w:t xml:space="preserve"> </w:t>
      </w:r>
      <w:r w:rsidRPr="00DB615C">
        <w:rPr>
          <w:sz w:val="28"/>
          <w:szCs w:val="28"/>
          <w:shd w:val="clear" w:color="auto" w:fill="FFFFFF"/>
          <w:lang w:val="ru-RU"/>
        </w:rPr>
        <w:t>апреля</w:t>
      </w:r>
      <w:r w:rsidR="00973E83" w:rsidRPr="00DB615C">
        <w:rPr>
          <w:sz w:val="28"/>
          <w:szCs w:val="28"/>
          <w:shd w:val="clear" w:color="auto" w:fill="FFFFFF"/>
          <w:lang w:val="ru-RU"/>
        </w:rPr>
        <w:t xml:space="preserve"> </w:t>
      </w:r>
      <w:r w:rsidRPr="00DB615C">
        <w:rPr>
          <w:sz w:val="28"/>
          <w:szCs w:val="28"/>
          <w:shd w:val="clear" w:color="auto" w:fill="FFFFFF"/>
          <w:lang w:val="ru-RU"/>
        </w:rPr>
        <w:t>1981</w:t>
      </w:r>
      <w:r w:rsidR="00973E83" w:rsidRPr="00DB615C">
        <w:rPr>
          <w:sz w:val="28"/>
          <w:szCs w:val="28"/>
          <w:shd w:val="clear" w:color="auto" w:fill="FFFFFF"/>
          <w:lang w:val="ru-RU"/>
        </w:rPr>
        <w:t xml:space="preserve"> </w:t>
      </w:r>
      <w:r w:rsidRPr="00DB615C">
        <w:rPr>
          <w:sz w:val="28"/>
          <w:szCs w:val="28"/>
          <w:shd w:val="clear" w:color="auto" w:fill="FFFFFF"/>
          <w:lang w:val="ru-RU"/>
        </w:rPr>
        <w:t>года</w:t>
      </w:r>
      <w:r w:rsidR="00973E83" w:rsidRPr="00DB615C">
        <w:rPr>
          <w:sz w:val="28"/>
          <w:szCs w:val="28"/>
          <w:shd w:val="clear" w:color="auto" w:fill="FFFFFF"/>
          <w:lang w:val="ru-RU"/>
        </w:rPr>
        <w:t xml:space="preserve"> </w:t>
      </w:r>
      <w:r w:rsidRPr="00DB615C">
        <w:rPr>
          <w:sz w:val="28"/>
          <w:szCs w:val="28"/>
          <w:shd w:val="clear" w:color="auto" w:fill="FFFFFF"/>
          <w:lang w:val="ru-RU"/>
        </w:rPr>
        <w:t>«</w:t>
      </w:r>
      <w:r w:rsidR="00973E83" w:rsidRPr="00DB615C">
        <w:rPr>
          <w:sz w:val="28"/>
          <w:szCs w:val="28"/>
          <w:shd w:val="clear" w:color="auto" w:fill="FFFFFF"/>
          <w:lang w:val="ru-RU"/>
        </w:rPr>
        <w:t xml:space="preserve"> </w:t>
      </w:r>
      <w:r w:rsidRPr="00DB615C">
        <w:rPr>
          <w:sz w:val="28"/>
          <w:szCs w:val="28"/>
          <w:shd w:val="clear" w:color="auto" w:fill="FFFFFF"/>
          <w:lang w:val="ru-RU"/>
        </w:rPr>
        <w:t>О</w:t>
      </w:r>
      <w:r w:rsidR="00973E83" w:rsidRPr="00DB615C">
        <w:rPr>
          <w:sz w:val="28"/>
          <w:szCs w:val="28"/>
          <w:shd w:val="clear" w:color="auto" w:fill="FFFFFF"/>
          <w:lang w:val="ru-RU"/>
        </w:rPr>
        <w:t xml:space="preserve"> </w:t>
      </w:r>
      <w:r w:rsidRPr="00DB615C">
        <w:rPr>
          <w:sz w:val="28"/>
          <w:szCs w:val="28"/>
          <w:shd w:val="clear" w:color="auto" w:fill="FFFFFF"/>
          <w:lang w:val="ru-RU"/>
        </w:rPr>
        <w:t>введении</w:t>
      </w:r>
      <w:r w:rsidR="00973E83" w:rsidRPr="00DB615C">
        <w:rPr>
          <w:sz w:val="28"/>
          <w:szCs w:val="28"/>
          <w:shd w:val="clear" w:color="auto" w:fill="FFFFFF"/>
          <w:lang w:val="ru-RU"/>
        </w:rPr>
        <w:t xml:space="preserve"> </w:t>
      </w:r>
      <w:r w:rsidRPr="00DB615C">
        <w:rPr>
          <w:sz w:val="28"/>
          <w:szCs w:val="28"/>
          <w:shd w:val="clear" w:color="auto" w:fill="FFFFFF"/>
          <w:lang w:val="ru-RU"/>
        </w:rPr>
        <w:t>нормативов</w:t>
      </w:r>
      <w:r w:rsidR="00973E83" w:rsidRPr="00DB615C">
        <w:rPr>
          <w:sz w:val="28"/>
          <w:szCs w:val="28"/>
          <w:shd w:val="clear" w:color="auto" w:fill="FFFFFF"/>
          <w:lang w:val="ru-RU"/>
        </w:rPr>
        <w:t xml:space="preserve"> </w:t>
      </w:r>
      <w:r w:rsidRPr="00DB615C">
        <w:rPr>
          <w:sz w:val="28"/>
          <w:szCs w:val="28"/>
          <w:shd w:val="clear" w:color="auto" w:fill="FFFFFF"/>
          <w:lang w:val="ru-RU"/>
        </w:rPr>
        <w:t>развития</w:t>
      </w:r>
      <w:r w:rsidR="00973E83" w:rsidRPr="00DB615C">
        <w:rPr>
          <w:sz w:val="28"/>
          <w:szCs w:val="28"/>
          <w:shd w:val="clear" w:color="auto" w:fill="FFFFFF"/>
          <w:lang w:val="ru-RU"/>
        </w:rPr>
        <w:t xml:space="preserve"> </w:t>
      </w:r>
      <w:r w:rsidRPr="00DB615C">
        <w:rPr>
          <w:sz w:val="28"/>
          <w:szCs w:val="28"/>
          <w:shd w:val="clear" w:color="auto" w:fill="FFFFFF"/>
          <w:lang w:val="ru-RU"/>
        </w:rPr>
        <w:t>и</w:t>
      </w:r>
      <w:r w:rsidR="00973E83" w:rsidRPr="00DB615C">
        <w:rPr>
          <w:sz w:val="28"/>
          <w:szCs w:val="28"/>
          <w:shd w:val="clear" w:color="auto" w:fill="FFFFFF"/>
          <w:lang w:val="ru-RU"/>
        </w:rPr>
        <w:t xml:space="preserve"> </w:t>
      </w:r>
      <w:r w:rsidRPr="00DB615C">
        <w:rPr>
          <w:sz w:val="28"/>
          <w:szCs w:val="28"/>
          <w:shd w:val="clear" w:color="auto" w:fill="FFFFFF"/>
          <w:lang w:val="ru-RU"/>
        </w:rPr>
        <w:t>размещения</w:t>
      </w:r>
      <w:r w:rsidR="00973E83" w:rsidRPr="00DB615C">
        <w:rPr>
          <w:sz w:val="28"/>
          <w:szCs w:val="28"/>
          <w:shd w:val="clear" w:color="auto" w:fill="FFFFFF"/>
          <w:lang w:val="ru-RU"/>
        </w:rPr>
        <w:t xml:space="preserve"> </w:t>
      </w:r>
      <w:r w:rsidRPr="00DB615C">
        <w:rPr>
          <w:sz w:val="28"/>
          <w:szCs w:val="28"/>
          <w:shd w:val="clear" w:color="auto" w:fill="FFFFFF"/>
          <w:lang w:val="ru-RU"/>
        </w:rPr>
        <w:t>в</w:t>
      </w:r>
      <w:r w:rsidR="00973E83" w:rsidRPr="00DB615C">
        <w:rPr>
          <w:sz w:val="28"/>
          <w:szCs w:val="28"/>
          <w:shd w:val="clear" w:color="auto" w:fill="FFFFFF"/>
          <w:lang w:val="ru-RU"/>
        </w:rPr>
        <w:t xml:space="preserve"> </w:t>
      </w:r>
      <w:r w:rsidR="008E6E5B" w:rsidRPr="00DB615C">
        <w:rPr>
          <w:sz w:val="28"/>
          <w:szCs w:val="28"/>
          <w:shd w:val="clear" w:color="auto" w:fill="FFFFFF"/>
          <w:lang w:val="ru-RU"/>
        </w:rPr>
        <w:t>сел</w:t>
      </w:r>
      <w:r w:rsidRPr="00DB615C">
        <w:rPr>
          <w:sz w:val="28"/>
          <w:szCs w:val="28"/>
          <w:shd w:val="clear" w:color="auto" w:fill="FFFFFF"/>
          <w:lang w:val="ru-RU"/>
        </w:rPr>
        <w:t>ах</w:t>
      </w:r>
      <w:r w:rsidR="00973E83" w:rsidRPr="00DB615C">
        <w:rPr>
          <w:sz w:val="28"/>
          <w:szCs w:val="28"/>
          <w:shd w:val="clear" w:color="auto" w:fill="FFFFFF"/>
          <w:lang w:val="ru-RU"/>
        </w:rPr>
        <w:t xml:space="preserve"> </w:t>
      </w:r>
      <w:r w:rsidRPr="00DB615C">
        <w:rPr>
          <w:sz w:val="28"/>
          <w:szCs w:val="28"/>
          <w:shd w:val="clear" w:color="auto" w:fill="FFFFFF"/>
          <w:lang w:val="ru-RU"/>
        </w:rPr>
        <w:t>и</w:t>
      </w:r>
      <w:r w:rsidR="00973E83" w:rsidRPr="00DB615C">
        <w:rPr>
          <w:sz w:val="28"/>
          <w:szCs w:val="28"/>
          <w:shd w:val="clear" w:color="auto" w:fill="FFFFFF"/>
          <w:lang w:val="ru-RU"/>
        </w:rPr>
        <w:t xml:space="preserve"> </w:t>
      </w:r>
      <w:r w:rsidRPr="00DB615C">
        <w:rPr>
          <w:sz w:val="28"/>
          <w:szCs w:val="28"/>
          <w:shd w:val="clear" w:color="auto" w:fill="FFFFFF"/>
          <w:lang w:val="ru-RU"/>
        </w:rPr>
        <w:t>сельской</w:t>
      </w:r>
      <w:r w:rsidR="00973E83" w:rsidRPr="00DB615C">
        <w:rPr>
          <w:sz w:val="28"/>
          <w:szCs w:val="28"/>
          <w:shd w:val="clear" w:color="auto" w:fill="FFFFFF"/>
          <w:lang w:val="ru-RU"/>
        </w:rPr>
        <w:t xml:space="preserve"> </w:t>
      </w:r>
      <w:r w:rsidRPr="00DB615C">
        <w:rPr>
          <w:sz w:val="28"/>
          <w:szCs w:val="28"/>
          <w:shd w:val="clear" w:color="auto" w:fill="FFFFFF"/>
          <w:lang w:val="ru-RU"/>
        </w:rPr>
        <w:t>местности</w:t>
      </w:r>
      <w:r w:rsidR="00973E83" w:rsidRPr="00DB615C">
        <w:rPr>
          <w:sz w:val="28"/>
          <w:szCs w:val="28"/>
          <w:shd w:val="clear" w:color="auto" w:fill="FFFFFF"/>
          <w:lang w:val="ru-RU"/>
        </w:rPr>
        <w:t xml:space="preserve"> </w:t>
      </w:r>
      <w:r w:rsidRPr="00DB615C">
        <w:rPr>
          <w:sz w:val="28"/>
          <w:szCs w:val="28"/>
          <w:shd w:val="clear" w:color="auto" w:fill="FFFFFF"/>
          <w:lang w:val="ru-RU"/>
        </w:rPr>
        <w:t>сети</w:t>
      </w:r>
      <w:r w:rsidR="00973E83" w:rsidRPr="00DB615C">
        <w:rPr>
          <w:sz w:val="28"/>
          <w:szCs w:val="28"/>
          <w:shd w:val="clear" w:color="auto" w:fill="FFFFFF"/>
          <w:lang w:val="ru-RU"/>
        </w:rPr>
        <w:t xml:space="preserve"> </w:t>
      </w:r>
      <w:r w:rsidRPr="00DB615C">
        <w:rPr>
          <w:sz w:val="28"/>
          <w:szCs w:val="28"/>
          <w:shd w:val="clear" w:color="auto" w:fill="FFFFFF"/>
          <w:lang w:val="ru-RU"/>
        </w:rPr>
        <w:t>отделений</w:t>
      </w:r>
      <w:r w:rsidR="00973E83" w:rsidRPr="00DB615C">
        <w:rPr>
          <w:sz w:val="28"/>
          <w:szCs w:val="28"/>
          <w:shd w:val="clear" w:color="auto" w:fill="FFFFFF"/>
          <w:lang w:val="ru-RU"/>
        </w:rPr>
        <w:t xml:space="preserve"> </w:t>
      </w:r>
      <w:r w:rsidRPr="00DB615C">
        <w:rPr>
          <w:sz w:val="28"/>
          <w:szCs w:val="28"/>
          <w:shd w:val="clear" w:color="auto" w:fill="FFFFFF"/>
          <w:lang w:val="ru-RU"/>
        </w:rPr>
        <w:t>и</w:t>
      </w:r>
      <w:r w:rsidR="00973E83" w:rsidRPr="00DB615C">
        <w:rPr>
          <w:sz w:val="28"/>
          <w:szCs w:val="28"/>
          <w:shd w:val="clear" w:color="auto" w:fill="FFFFFF"/>
          <w:lang w:val="ru-RU"/>
        </w:rPr>
        <w:t xml:space="preserve"> </w:t>
      </w:r>
      <w:r w:rsidRPr="00DB615C">
        <w:rPr>
          <w:sz w:val="28"/>
          <w:szCs w:val="28"/>
          <w:shd w:val="clear" w:color="auto" w:fill="FFFFFF"/>
          <w:lang w:val="ru-RU"/>
        </w:rPr>
        <w:t>пунктов</w:t>
      </w:r>
      <w:r w:rsidR="00973E83" w:rsidRPr="00DB615C">
        <w:rPr>
          <w:sz w:val="28"/>
          <w:szCs w:val="28"/>
          <w:shd w:val="clear" w:color="auto" w:fill="FFFFFF"/>
          <w:lang w:val="ru-RU"/>
        </w:rPr>
        <w:t xml:space="preserve"> </w:t>
      </w:r>
      <w:r w:rsidRPr="00DB615C">
        <w:rPr>
          <w:sz w:val="28"/>
          <w:szCs w:val="28"/>
          <w:shd w:val="clear" w:color="auto" w:fill="FFFFFF"/>
          <w:lang w:val="ru-RU"/>
        </w:rPr>
        <w:t>почтовой</w:t>
      </w:r>
      <w:r w:rsidR="00973E83" w:rsidRPr="00DB615C">
        <w:rPr>
          <w:sz w:val="28"/>
          <w:szCs w:val="28"/>
          <w:shd w:val="clear" w:color="auto" w:fill="FFFFFF"/>
          <w:lang w:val="ru-RU"/>
        </w:rPr>
        <w:t xml:space="preserve"> </w:t>
      </w:r>
      <w:r w:rsidRPr="00DB615C">
        <w:rPr>
          <w:sz w:val="28"/>
          <w:szCs w:val="28"/>
          <w:shd w:val="clear" w:color="auto" w:fill="FFFFFF"/>
          <w:lang w:val="ru-RU"/>
        </w:rPr>
        <w:t>связи</w:t>
      </w:r>
      <w:r w:rsidR="00973E83" w:rsidRPr="00DB615C">
        <w:rPr>
          <w:sz w:val="28"/>
          <w:szCs w:val="28"/>
          <w:shd w:val="clear" w:color="auto" w:fill="FFFFFF"/>
          <w:lang w:val="ru-RU"/>
        </w:rPr>
        <w:t xml:space="preserve"> </w:t>
      </w:r>
      <w:r w:rsidRPr="00DB615C">
        <w:rPr>
          <w:sz w:val="28"/>
          <w:szCs w:val="28"/>
          <w:shd w:val="clear" w:color="auto" w:fill="FFFFFF"/>
          <w:lang w:val="ru-RU"/>
        </w:rPr>
        <w:t>системы</w:t>
      </w:r>
      <w:r w:rsidR="00973E83" w:rsidRPr="00DB615C">
        <w:rPr>
          <w:sz w:val="28"/>
          <w:szCs w:val="28"/>
          <w:shd w:val="clear" w:color="auto" w:fill="FFFFFF"/>
          <w:lang w:val="ru-RU"/>
        </w:rPr>
        <w:t xml:space="preserve"> </w:t>
      </w:r>
      <w:r w:rsidRPr="00DB615C">
        <w:rPr>
          <w:sz w:val="28"/>
          <w:szCs w:val="28"/>
          <w:shd w:val="clear" w:color="auto" w:fill="FFFFFF"/>
          <w:lang w:val="ru-RU"/>
        </w:rPr>
        <w:t>Министерства</w:t>
      </w:r>
      <w:r w:rsidR="00973E83" w:rsidRPr="00DB615C">
        <w:rPr>
          <w:sz w:val="28"/>
          <w:szCs w:val="28"/>
          <w:shd w:val="clear" w:color="auto" w:fill="FFFFFF"/>
          <w:lang w:val="ru-RU"/>
        </w:rPr>
        <w:t xml:space="preserve"> </w:t>
      </w:r>
      <w:r w:rsidRPr="00DB615C">
        <w:rPr>
          <w:sz w:val="28"/>
          <w:szCs w:val="28"/>
          <w:shd w:val="clear" w:color="auto" w:fill="FFFFFF"/>
          <w:lang w:val="ru-RU"/>
        </w:rPr>
        <w:t>связи</w:t>
      </w:r>
      <w:r w:rsidR="00973E83" w:rsidRPr="00DB615C">
        <w:rPr>
          <w:sz w:val="28"/>
          <w:szCs w:val="28"/>
          <w:shd w:val="clear" w:color="auto" w:fill="FFFFFF"/>
          <w:lang w:val="ru-RU"/>
        </w:rPr>
        <w:t xml:space="preserve"> </w:t>
      </w:r>
      <w:r w:rsidRPr="00DB615C">
        <w:rPr>
          <w:sz w:val="28"/>
          <w:szCs w:val="28"/>
          <w:shd w:val="clear" w:color="auto" w:fill="FFFFFF"/>
          <w:lang w:val="ru-RU"/>
        </w:rPr>
        <w:t>СССР»</w:t>
      </w:r>
      <w:bookmarkStart w:id="31" w:name="_Toc291061944"/>
      <w:r w:rsidR="006C10DB" w:rsidRPr="00DB615C">
        <w:rPr>
          <w:sz w:val="28"/>
          <w:szCs w:val="28"/>
          <w:shd w:val="clear" w:color="auto" w:fill="FFFFFF"/>
          <w:lang w:val="ru-RU"/>
        </w:rPr>
        <w:t>.</w:t>
      </w:r>
      <w:bookmarkEnd w:id="31"/>
    </w:p>
    <w:p w:rsidR="00BE5E2D" w:rsidRPr="00DB615C" w:rsidRDefault="004D4F32" w:rsidP="00DA7983">
      <w:pPr>
        <w:pStyle w:val="ad"/>
        <w:numPr>
          <w:ilvl w:val="1"/>
          <w:numId w:val="22"/>
        </w:numPr>
        <w:ind w:left="709"/>
        <w:rPr>
          <w:rFonts w:cs="Times New Roman"/>
          <w:sz w:val="28"/>
          <w:szCs w:val="28"/>
          <w:shd w:val="clear" w:color="auto" w:fill="FFFFFF"/>
          <w:lang w:val="ru-RU"/>
        </w:rPr>
      </w:pPr>
      <w:r w:rsidRPr="00DB615C">
        <w:rPr>
          <w:rFonts w:cs="Times New Roman"/>
          <w:sz w:val="28"/>
          <w:szCs w:val="28"/>
          <w:shd w:val="clear" w:color="auto" w:fill="FFFFFF"/>
          <w:lang w:val="ru-RU"/>
        </w:rPr>
        <w:t>ГОСТ Р 50764-95 «</w:t>
      </w:r>
      <w:r w:rsidR="00D04F11" w:rsidRPr="00DB615C">
        <w:rPr>
          <w:rFonts w:cs="Times New Roman"/>
          <w:sz w:val="28"/>
          <w:szCs w:val="28"/>
          <w:shd w:val="clear" w:color="auto" w:fill="FFFFFF"/>
          <w:lang w:val="ru-RU"/>
        </w:rPr>
        <w:t xml:space="preserve"> </w:t>
      </w:r>
      <w:r w:rsidR="00793E76" w:rsidRPr="00DB615C">
        <w:rPr>
          <w:rFonts w:cs="Times New Roman"/>
          <w:sz w:val="28"/>
          <w:szCs w:val="28"/>
          <w:shd w:val="clear" w:color="auto" w:fill="FFFFFF"/>
          <w:lang w:val="ru-RU"/>
        </w:rPr>
        <w:t>Услуги общественного питания. Общие требования</w:t>
      </w:r>
      <w:r w:rsidRPr="00DB615C">
        <w:rPr>
          <w:rFonts w:cs="Times New Roman"/>
          <w:sz w:val="28"/>
          <w:szCs w:val="28"/>
          <w:shd w:val="clear" w:color="auto" w:fill="FFFFFF"/>
          <w:lang w:val="ru-RU"/>
        </w:rPr>
        <w:t>»</w:t>
      </w:r>
      <w:r w:rsidR="00D04F11" w:rsidRPr="00DB615C">
        <w:rPr>
          <w:rFonts w:cs="Times New Roman"/>
          <w:sz w:val="28"/>
          <w:szCs w:val="28"/>
          <w:shd w:val="clear" w:color="auto" w:fill="FFFFFF"/>
          <w:lang w:val="ru-RU"/>
        </w:rPr>
        <w:t xml:space="preserve"> </w:t>
      </w:r>
      <w:r w:rsidR="002F1CE4" w:rsidRPr="00DB615C">
        <w:rPr>
          <w:rFonts w:cs="Times New Roman"/>
          <w:sz w:val="28"/>
          <w:szCs w:val="28"/>
          <w:shd w:val="clear" w:color="auto" w:fill="FFFFFF"/>
          <w:lang w:val="ru-RU"/>
        </w:rPr>
        <w:t>.</w:t>
      </w:r>
    </w:p>
    <w:p w:rsidR="00D04F11" w:rsidRPr="00DB615C" w:rsidRDefault="00D04F11" w:rsidP="00DA7983">
      <w:pPr>
        <w:pStyle w:val="ad"/>
        <w:numPr>
          <w:ilvl w:val="1"/>
          <w:numId w:val="22"/>
        </w:numPr>
        <w:ind w:left="709"/>
        <w:rPr>
          <w:rFonts w:cs="Times New Roman"/>
          <w:sz w:val="28"/>
          <w:szCs w:val="28"/>
          <w:lang w:val="ru-RU"/>
        </w:rPr>
      </w:pPr>
      <w:r w:rsidRPr="00DB615C">
        <w:rPr>
          <w:sz w:val="28"/>
          <w:szCs w:val="28"/>
          <w:lang w:val="ru-RU"/>
        </w:rPr>
        <w:t>СНиП 2.08.02-89*.</w:t>
      </w:r>
      <w:r w:rsidR="004D4F32" w:rsidRPr="00DB615C">
        <w:rPr>
          <w:sz w:val="28"/>
          <w:szCs w:val="28"/>
          <w:lang w:val="ru-RU"/>
        </w:rPr>
        <w:t xml:space="preserve"> « Общественные здания и сооружения»</w:t>
      </w:r>
      <w:r w:rsidR="002F1CE4" w:rsidRPr="00DB615C">
        <w:rPr>
          <w:sz w:val="28"/>
          <w:szCs w:val="28"/>
          <w:lang w:val="ru-RU"/>
        </w:rPr>
        <w:t>.</w:t>
      </w:r>
    </w:p>
    <w:p w:rsidR="00424A04" w:rsidRPr="00DB615C" w:rsidRDefault="002F1CE4" w:rsidP="002F1CE4">
      <w:pPr>
        <w:pStyle w:val="ad"/>
        <w:numPr>
          <w:ilvl w:val="1"/>
          <w:numId w:val="22"/>
        </w:numPr>
        <w:rPr>
          <w:lang w:val="ru-RU"/>
        </w:rPr>
      </w:pPr>
      <w:r w:rsidRPr="00DB615C">
        <w:rPr>
          <w:sz w:val="28"/>
          <w:szCs w:val="28"/>
          <w:lang w:val="ru-RU"/>
        </w:rPr>
        <w:t>Система нормативных документов в строительстве  « Свод правил по проектированию и строительству физкультурно-спортивные залы»   СП 31-112-2007 Часть 3. Крытые ледовые арены. Москва 2008.</w:t>
      </w:r>
    </w:p>
    <w:sectPr w:rsidR="00424A04" w:rsidRPr="00DB615C" w:rsidSect="00805005">
      <w:pgSz w:w="11907" w:h="16840" w:code="9"/>
      <w:pgMar w:top="539" w:right="708" w:bottom="902" w:left="1106" w:header="720" w:footer="26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044" w:rsidRDefault="00546044" w:rsidP="00665145">
      <w:r>
        <w:separator/>
      </w:r>
    </w:p>
  </w:endnote>
  <w:endnote w:type="continuationSeparator" w:id="0">
    <w:p w:rsidR="00546044" w:rsidRDefault="00546044" w:rsidP="00665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CC"/>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ヒラギノ角ゴ Pro W3">
    <w:altName w:val="Arial Unicode MS"/>
    <w:charset w:val="80"/>
    <w:family w:val="auto"/>
    <w:pitch w:val="variable"/>
    <w:sig w:usb0="00000001" w:usb1="08070000" w:usb2="01000417" w:usb3="00000000" w:csb0="00020000" w:csb1="00000000"/>
  </w:font>
  <w:font w:name="Consolas">
    <w:panose1 w:val="020B0609020204030204"/>
    <w:charset w:val="CC"/>
    <w:family w:val="modern"/>
    <w:pitch w:val="fixed"/>
    <w:sig w:usb0="E10002FF" w:usb1="4000FCFF" w:usb2="00000009" w:usb3="00000000" w:csb0="0000019F" w:csb1="00000000"/>
  </w:font>
  <w:font w:name="StarSymbol">
    <w:charset w:val="02"/>
    <w:family w:val="auto"/>
    <w:pitch w:val="default"/>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Arial, Helvetica, sans-serif">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1AC" w:rsidRPr="009A392E" w:rsidRDefault="001611AC" w:rsidP="009A392E">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044" w:rsidRDefault="00546044" w:rsidP="00665145">
      <w:r w:rsidRPr="00665145">
        <w:rPr>
          <w:color w:val="000000"/>
        </w:rPr>
        <w:ptab w:relativeTo="margin" w:alignment="center" w:leader="none"/>
      </w:r>
    </w:p>
  </w:footnote>
  <w:footnote w:type="continuationSeparator" w:id="0">
    <w:p w:rsidR="00546044" w:rsidRDefault="00546044" w:rsidP="006651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83019"/>
    </w:sdtPr>
    <w:sdtEndPr/>
    <w:sdtContent>
      <w:p w:rsidR="001611AC" w:rsidRDefault="00546044">
        <w:pPr>
          <w:pStyle w:val="af1"/>
          <w:jc w:val="center"/>
        </w:pPr>
        <w:r>
          <w:fldChar w:fldCharType="begin"/>
        </w:r>
        <w:r>
          <w:instrText xml:space="preserve"> PAGE   \* MERGEFORMAT </w:instrText>
        </w:r>
        <w:r>
          <w:fldChar w:fldCharType="separate"/>
        </w:r>
        <w:r w:rsidR="00FD5741">
          <w:rPr>
            <w:noProof/>
          </w:rPr>
          <w:t>1</w:t>
        </w:r>
        <w:r>
          <w:rPr>
            <w:noProof/>
          </w:rPr>
          <w:fldChar w:fldCharType="end"/>
        </w:r>
      </w:p>
    </w:sdtContent>
  </w:sdt>
  <w:p w:rsidR="001611AC" w:rsidRPr="0002543F" w:rsidRDefault="001611AC" w:rsidP="0002543F">
    <w:pPr>
      <w:pStyle w:val="af1"/>
      <w:rPr>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4885"/>
    </w:sdtPr>
    <w:sdtEndPr/>
    <w:sdtContent>
      <w:p w:rsidR="001611AC" w:rsidRDefault="00546044">
        <w:pPr>
          <w:pStyle w:val="af1"/>
          <w:jc w:val="center"/>
        </w:pPr>
        <w:r>
          <w:fldChar w:fldCharType="begin"/>
        </w:r>
        <w:r>
          <w:instrText xml:space="preserve"> PAGE   \* MERG</w:instrText>
        </w:r>
        <w:r>
          <w:instrText xml:space="preserve">EFORMAT </w:instrText>
        </w:r>
        <w:r>
          <w:fldChar w:fldCharType="separate"/>
        </w:r>
        <w:r w:rsidR="00FD5741">
          <w:rPr>
            <w:noProof/>
          </w:rPr>
          <w:t>70</w:t>
        </w:r>
        <w:r>
          <w:rPr>
            <w:noProof/>
          </w:rPr>
          <w:fldChar w:fldCharType="end"/>
        </w:r>
      </w:p>
    </w:sdtContent>
  </w:sdt>
  <w:p w:rsidR="001611AC" w:rsidRPr="00F379BC" w:rsidRDefault="001611AC" w:rsidP="00F379BC">
    <w:pPr>
      <w:pStyle w:val="af1"/>
      <w:rPr>
        <w:szCs w:val="20"/>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5pt;height:6.75pt" o:bullet="t">
        <v:imagedata r:id="rId1" o:title="clip_image001"/>
      </v:shape>
    </w:pict>
  </w:numPicBullet>
  <w:abstractNum w:abstractNumId="0">
    <w:nsid w:val="FFFFFF7E"/>
    <w:multiLevelType w:val="singleLevel"/>
    <w:tmpl w:val="25BCE64A"/>
    <w:lvl w:ilvl="0">
      <w:start w:val="1"/>
      <w:numFmt w:val="decimal"/>
      <w:pStyle w:val="4"/>
      <w:lvlText w:val="%1."/>
      <w:lvlJc w:val="left"/>
      <w:pPr>
        <w:tabs>
          <w:tab w:val="num" w:pos="926"/>
        </w:tabs>
        <w:ind w:left="926" w:hanging="360"/>
      </w:pPr>
    </w:lvl>
  </w:abstractNum>
  <w:abstractNum w:abstractNumId="1">
    <w:nsid w:val="FFFFFF82"/>
    <w:multiLevelType w:val="singleLevel"/>
    <w:tmpl w:val="0506FC6A"/>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2ABE1ADC"/>
    <w:lvl w:ilvl="0">
      <w:start w:val="1"/>
      <w:numFmt w:val="bullet"/>
      <w:pStyle w:val="2"/>
      <w:lvlText w:val=""/>
      <w:lvlJc w:val="left"/>
      <w:pPr>
        <w:tabs>
          <w:tab w:val="num" w:pos="643"/>
        </w:tabs>
        <w:ind w:left="643" w:hanging="360"/>
      </w:pPr>
      <w:rPr>
        <w:rFonts w:ascii="Symbol" w:hAnsi="Symbol" w:hint="default"/>
      </w:rPr>
    </w:lvl>
  </w:abstractNum>
  <w:abstractNum w:abstractNumId="3">
    <w:nsid w:val="FFFFFF88"/>
    <w:multiLevelType w:val="singleLevel"/>
    <w:tmpl w:val="CFF8ED76"/>
    <w:lvl w:ilvl="0">
      <w:start w:val="1"/>
      <w:numFmt w:val="decimal"/>
      <w:pStyle w:val="a"/>
      <w:lvlText w:val="%1."/>
      <w:lvlJc w:val="left"/>
      <w:pPr>
        <w:tabs>
          <w:tab w:val="num" w:pos="360"/>
        </w:tabs>
        <w:ind w:left="360" w:hanging="360"/>
      </w:pPr>
    </w:lvl>
  </w:abstractNum>
  <w:abstractNum w:abstractNumId="4">
    <w:nsid w:val="FFFFFF89"/>
    <w:multiLevelType w:val="singleLevel"/>
    <w:tmpl w:val="E97E4B5E"/>
    <w:lvl w:ilvl="0">
      <w:start w:val="1"/>
      <w:numFmt w:val="bullet"/>
      <w:pStyle w:val="a0"/>
      <w:lvlText w:val=""/>
      <w:lvlJc w:val="left"/>
      <w:pPr>
        <w:tabs>
          <w:tab w:val="num" w:pos="360"/>
        </w:tabs>
        <w:ind w:left="360" w:hanging="360"/>
      </w:pPr>
      <w:rPr>
        <w:rFonts w:ascii="Symbol" w:hAnsi="Symbol" w:hint="default"/>
      </w:rPr>
    </w:lvl>
  </w:abstractNum>
  <w:abstractNum w:abstractNumId="5">
    <w:nsid w:val="00000001"/>
    <w:multiLevelType w:val="multilevel"/>
    <w:tmpl w:val="00000001"/>
    <w:name w:val="Outline"/>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none"/>
      <w:suff w:val="nothing"/>
      <w:lvlText w:val=""/>
      <w:lvlJc w:val="left"/>
      <w:pPr>
        <w:tabs>
          <w:tab w:val="num" w:pos="0"/>
        </w:tabs>
        <w:ind w:left="0" w:firstLine="0"/>
      </w:pPr>
    </w:lvl>
    <w:lvl w:ilvl="5">
      <w:start w:val="1"/>
      <w:numFmt w:val="decimal"/>
      <w:lvlText w:val="%6."/>
      <w:lvlJc w:val="left"/>
      <w:pPr>
        <w:tabs>
          <w:tab w:val="num" w:pos="2520"/>
        </w:tabs>
        <w:ind w:left="2520" w:hanging="36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00000002"/>
    <w:multiLevelType w:val="singleLevel"/>
    <w:tmpl w:val="00000002"/>
    <w:name w:val="WW8Num2"/>
    <w:lvl w:ilvl="0">
      <w:start w:val="1"/>
      <w:numFmt w:val="decimal"/>
      <w:lvlText w:val="%1)"/>
      <w:lvlJc w:val="left"/>
      <w:pPr>
        <w:tabs>
          <w:tab w:val="num" w:pos="0"/>
        </w:tabs>
        <w:ind w:left="720" w:hanging="360"/>
      </w:pPr>
      <w:rPr>
        <w:rFonts w:cs="Times New Roman"/>
      </w:rPr>
    </w:lvl>
  </w:abstractNum>
  <w:abstractNum w:abstractNumId="7">
    <w:nsid w:val="00000003"/>
    <w:multiLevelType w:val="singleLevel"/>
    <w:tmpl w:val="00000003"/>
    <w:name w:val="WW8Num3"/>
    <w:lvl w:ilvl="0">
      <w:start w:val="1"/>
      <w:numFmt w:val="bullet"/>
      <w:lvlText w:val=""/>
      <w:lvlJc w:val="left"/>
      <w:pPr>
        <w:tabs>
          <w:tab w:val="num" w:pos="0"/>
        </w:tabs>
        <w:ind w:left="1428" w:hanging="360"/>
      </w:pPr>
      <w:rPr>
        <w:rFonts w:ascii="Symbol" w:hAnsi="Symbol"/>
      </w:rPr>
    </w:lvl>
  </w:abstractNum>
  <w:abstractNum w:abstractNumId="8">
    <w:nsid w:val="0000000A"/>
    <w:multiLevelType w:val="singleLevel"/>
    <w:tmpl w:val="0000000A"/>
    <w:name w:val="WW8Num12"/>
    <w:lvl w:ilvl="0">
      <w:start w:val="1"/>
      <w:numFmt w:val="bullet"/>
      <w:lvlText w:val=""/>
      <w:lvlJc w:val="left"/>
      <w:pPr>
        <w:tabs>
          <w:tab w:val="num" w:pos="0"/>
        </w:tabs>
        <w:ind w:left="360" w:hanging="360"/>
      </w:pPr>
      <w:rPr>
        <w:rFonts w:ascii="Symbol" w:hAnsi="Symbol"/>
      </w:rPr>
    </w:lvl>
  </w:abstractNum>
  <w:abstractNum w:abstractNumId="9">
    <w:nsid w:val="0000000C"/>
    <w:multiLevelType w:val="singleLevel"/>
    <w:tmpl w:val="0000000C"/>
    <w:name w:val="WW8Num15"/>
    <w:lvl w:ilvl="0">
      <w:start w:val="1"/>
      <w:numFmt w:val="bullet"/>
      <w:lvlText w:val=""/>
      <w:lvlJc w:val="left"/>
      <w:pPr>
        <w:tabs>
          <w:tab w:val="num" w:pos="0"/>
        </w:tabs>
        <w:ind w:left="1069" w:hanging="360"/>
      </w:pPr>
      <w:rPr>
        <w:rFonts w:ascii="Symbol" w:hAnsi="Symbol"/>
      </w:rPr>
    </w:lvl>
  </w:abstractNum>
  <w:abstractNum w:abstractNumId="10">
    <w:nsid w:val="0000000F"/>
    <w:multiLevelType w:val="singleLevel"/>
    <w:tmpl w:val="0000000F"/>
    <w:name w:val="WW8Num17"/>
    <w:lvl w:ilvl="0">
      <w:start w:val="1"/>
      <w:numFmt w:val="bullet"/>
      <w:lvlText w:val=""/>
      <w:lvlJc w:val="left"/>
      <w:pPr>
        <w:tabs>
          <w:tab w:val="num" w:pos="720"/>
        </w:tabs>
        <w:ind w:left="720" w:hanging="360"/>
      </w:pPr>
      <w:rPr>
        <w:rFonts w:ascii="Symbol" w:hAnsi="Symbol"/>
      </w:rPr>
    </w:lvl>
  </w:abstractNum>
  <w:abstractNum w:abstractNumId="11">
    <w:nsid w:val="01106DB7"/>
    <w:multiLevelType w:val="multilevel"/>
    <w:tmpl w:val="84CC0594"/>
    <w:lvl w:ilvl="0">
      <w:start w:val="3"/>
      <w:numFmt w:val="upperRoman"/>
      <w:lvlText w:val="%1."/>
      <w:lvlJc w:val="right"/>
      <w:pPr>
        <w:ind w:left="720" w:hanging="360"/>
      </w:pPr>
      <w:rPr>
        <w:rFonts w:hint="default"/>
        <w:b/>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018C1169"/>
    <w:multiLevelType w:val="hybridMultilevel"/>
    <w:tmpl w:val="6BE249A2"/>
    <w:lvl w:ilvl="0" w:tplc="3850AF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03FE6444"/>
    <w:multiLevelType w:val="hybridMultilevel"/>
    <w:tmpl w:val="8CE498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44C149A"/>
    <w:multiLevelType w:val="multilevel"/>
    <w:tmpl w:val="21C4A24A"/>
    <w:styleLink w:val="a1"/>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5">
    <w:nsid w:val="06CF5636"/>
    <w:multiLevelType w:val="multilevel"/>
    <w:tmpl w:val="39E0C96A"/>
    <w:styleLink w:val="WWNum1"/>
    <w:lvl w:ilvl="0">
      <w:numFmt w:val="bullet"/>
      <w:lvlText w:val="·"/>
      <w:lvlJc w:val="left"/>
      <w:rPr>
        <w:rFonts w:ascii="Symbol" w:hAnsi="Symbol"/>
      </w:rPr>
    </w:lvl>
    <w:lvl w:ilvl="1">
      <w:start w:val="1"/>
      <w:numFmt w:val="decimal"/>
      <w:lvlText w:val="%2."/>
      <w:lvlJc w:val="left"/>
    </w:lvl>
    <w:lvl w:ilvl="2">
      <w:start w:val="1"/>
      <w:numFmt w:val="decimal"/>
      <w:lvlText w:val="%3."/>
      <w:lvlJc w:val="left"/>
      <w:rPr>
        <w:rFonts w:ascii="Times New Roman" w:eastAsia="Times New Roman" w:hAnsi="Times New Roman" w:cs="Times New Roman"/>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nsid w:val="097F0A2A"/>
    <w:multiLevelType w:val="hybridMultilevel"/>
    <w:tmpl w:val="41B05CE8"/>
    <w:lvl w:ilvl="0" w:tplc="E16A29D4">
      <w:start w:val="1"/>
      <w:numFmt w:val="decimal"/>
      <w:pStyle w:val="a2"/>
      <w:lvlText w:val="%1"/>
      <w:lvlJc w:val="left"/>
      <w:pPr>
        <w:tabs>
          <w:tab w:val="num" w:pos="1344"/>
        </w:tabs>
        <w:ind w:left="1344" w:hanging="360"/>
      </w:pPr>
    </w:lvl>
    <w:lvl w:ilvl="1" w:tplc="FB2A255C">
      <w:start w:val="1"/>
      <w:numFmt w:val="lowerLetter"/>
      <w:lvlText w:val="%2."/>
      <w:lvlJc w:val="left"/>
      <w:pPr>
        <w:tabs>
          <w:tab w:val="num" w:pos="1440"/>
        </w:tabs>
        <w:ind w:left="1440" w:hanging="360"/>
      </w:pPr>
    </w:lvl>
    <w:lvl w:ilvl="2" w:tplc="B094CA14">
      <w:start w:val="1"/>
      <w:numFmt w:val="lowerRoman"/>
      <w:lvlText w:val="%3."/>
      <w:lvlJc w:val="right"/>
      <w:pPr>
        <w:tabs>
          <w:tab w:val="num" w:pos="2160"/>
        </w:tabs>
        <w:ind w:left="2160" w:hanging="180"/>
      </w:pPr>
    </w:lvl>
    <w:lvl w:ilvl="3" w:tplc="0BD2DA1C">
      <w:start w:val="1"/>
      <w:numFmt w:val="decimal"/>
      <w:lvlText w:val="%4."/>
      <w:lvlJc w:val="left"/>
      <w:pPr>
        <w:tabs>
          <w:tab w:val="num" w:pos="2880"/>
        </w:tabs>
        <w:ind w:left="2880" w:hanging="360"/>
      </w:pPr>
    </w:lvl>
    <w:lvl w:ilvl="4" w:tplc="1A7097B8">
      <w:start w:val="1"/>
      <w:numFmt w:val="lowerLetter"/>
      <w:lvlText w:val="%5."/>
      <w:lvlJc w:val="left"/>
      <w:pPr>
        <w:tabs>
          <w:tab w:val="num" w:pos="3600"/>
        </w:tabs>
        <w:ind w:left="3600" w:hanging="360"/>
      </w:pPr>
    </w:lvl>
    <w:lvl w:ilvl="5" w:tplc="06764D6C">
      <w:start w:val="1"/>
      <w:numFmt w:val="lowerRoman"/>
      <w:lvlText w:val="%6."/>
      <w:lvlJc w:val="right"/>
      <w:pPr>
        <w:tabs>
          <w:tab w:val="num" w:pos="4320"/>
        </w:tabs>
        <w:ind w:left="4320" w:hanging="180"/>
      </w:pPr>
    </w:lvl>
    <w:lvl w:ilvl="6" w:tplc="B4665884">
      <w:start w:val="1"/>
      <w:numFmt w:val="decimal"/>
      <w:lvlText w:val="%7."/>
      <w:lvlJc w:val="left"/>
      <w:pPr>
        <w:tabs>
          <w:tab w:val="num" w:pos="5040"/>
        </w:tabs>
        <w:ind w:left="5040" w:hanging="360"/>
      </w:pPr>
    </w:lvl>
    <w:lvl w:ilvl="7" w:tplc="390CD0B6">
      <w:start w:val="1"/>
      <w:numFmt w:val="lowerLetter"/>
      <w:lvlText w:val="%8."/>
      <w:lvlJc w:val="left"/>
      <w:pPr>
        <w:tabs>
          <w:tab w:val="num" w:pos="5760"/>
        </w:tabs>
        <w:ind w:left="5760" w:hanging="360"/>
      </w:pPr>
    </w:lvl>
    <w:lvl w:ilvl="8" w:tplc="501CA1FC">
      <w:start w:val="1"/>
      <w:numFmt w:val="lowerRoman"/>
      <w:lvlText w:val="%9."/>
      <w:lvlJc w:val="right"/>
      <w:pPr>
        <w:tabs>
          <w:tab w:val="num" w:pos="6480"/>
        </w:tabs>
        <w:ind w:left="6480" w:hanging="180"/>
      </w:pPr>
    </w:lvl>
  </w:abstractNum>
  <w:abstractNum w:abstractNumId="17">
    <w:nsid w:val="14181921"/>
    <w:multiLevelType w:val="hybridMultilevel"/>
    <w:tmpl w:val="8974C1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65C0BE2"/>
    <w:multiLevelType w:val="hybridMultilevel"/>
    <w:tmpl w:val="1B169DBC"/>
    <w:lvl w:ilvl="0" w:tplc="FD682920">
      <w:start w:val="1"/>
      <w:numFmt w:val="decimal"/>
      <w:pStyle w:val="S"/>
      <w:lvlText w:val="Таблица %1"/>
      <w:lvlJc w:val="left"/>
      <w:pPr>
        <w:tabs>
          <w:tab w:val="num" w:pos="2157"/>
        </w:tabs>
        <w:ind w:left="2157" w:hanging="357"/>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16AF7294"/>
    <w:multiLevelType w:val="multilevel"/>
    <w:tmpl w:val="6DFCB514"/>
    <w:styleLink w:val="a3"/>
    <w:lvl w:ilvl="0">
      <w:start w:val="1"/>
      <w:numFmt w:val="decimal"/>
      <w:pStyle w:val="IG"/>
      <w:lvlText w:val="%1."/>
      <w:lvlJc w:val="left"/>
      <w:pPr>
        <w:tabs>
          <w:tab w:val="num" w:pos="360"/>
        </w:tabs>
        <w:ind w:left="360" w:hanging="360"/>
      </w:pPr>
      <w:rPr>
        <w:sz w:val="26"/>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nsid w:val="18193AE1"/>
    <w:multiLevelType w:val="multilevel"/>
    <w:tmpl w:val="7CCE5BE6"/>
    <w:lvl w:ilvl="0">
      <w:start w:val="1"/>
      <w:numFmt w:val="decimal"/>
      <w:lvlText w:val=""/>
      <w:lvlJc w:val="left"/>
      <w:pPr>
        <w:ind w:left="0" w:firstLine="0"/>
      </w:pPr>
      <w:rPr>
        <w:rFonts w:hint="default"/>
      </w:rPr>
    </w:lvl>
    <w:lvl w:ilvl="1">
      <w:start w:val="1"/>
      <w:numFmt w:val="decimal"/>
      <w:lvlText w:val=""/>
      <w:lvlJc w:val="left"/>
      <w:pPr>
        <w:ind w:left="0" w:firstLine="0"/>
      </w:pPr>
      <w:rPr>
        <w:rFonts w:hint="default"/>
      </w:rPr>
    </w:lvl>
    <w:lvl w:ilvl="2">
      <w:start w:val="1"/>
      <w:numFmt w:val="decimal"/>
      <w:lvlText w:val=""/>
      <w:lvlJc w:val="left"/>
      <w:pPr>
        <w:ind w:left="0" w:firstLine="0"/>
      </w:pPr>
      <w:rPr>
        <w:rFonts w:hint="default"/>
      </w:rPr>
    </w:lvl>
    <w:lvl w:ilvl="3">
      <w:start w:val="1"/>
      <w:numFmt w:val="decimal"/>
      <w:lvlText w:val="%4."/>
      <w:lvlJc w:val="left"/>
      <w:pPr>
        <w:ind w:left="0" w:firstLine="0"/>
      </w:pPr>
      <w:rPr>
        <w:rFonts w:hint="default"/>
        <w:b w:val="0"/>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21">
    <w:nsid w:val="18AE0FF7"/>
    <w:multiLevelType w:val="hybridMultilevel"/>
    <w:tmpl w:val="414C7760"/>
    <w:lvl w:ilvl="0" w:tplc="120CCB36">
      <w:start w:val="1"/>
      <w:numFmt w:val="bullet"/>
      <w:lvlText w:val="-"/>
      <w:lvlJc w:val="left"/>
      <w:pPr>
        <w:ind w:left="1440" w:hanging="360"/>
      </w:pPr>
      <w:rPr>
        <w:rFonts w:ascii="Times New Roman" w:hAnsi="Times New Roman" w:cs="Times New Roman" w:hint="default"/>
        <w:sz w:val="28"/>
        <w:szCs w:val="28"/>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1FF24E85"/>
    <w:multiLevelType w:val="multilevel"/>
    <w:tmpl w:val="39E0C96A"/>
    <w:lvl w:ilvl="0">
      <w:numFmt w:val="bullet"/>
      <w:lvlText w:val="·"/>
      <w:lvlJc w:val="left"/>
      <w:rPr>
        <w:rFonts w:ascii="Symbol" w:hAnsi="Symbol"/>
      </w:rPr>
    </w:lvl>
    <w:lvl w:ilvl="1">
      <w:start w:val="1"/>
      <w:numFmt w:val="decimal"/>
      <w:lvlText w:val="%2."/>
      <w:lvlJc w:val="left"/>
    </w:lvl>
    <w:lvl w:ilvl="2">
      <w:start w:val="1"/>
      <w:numFmt w:val="decimal"/>
      <w:lvlText w:val="%3."/>
      <w:lvlJc w:val="left"/>
      <w:rPr>
        <w:rFonts w:ascii="Times New Roman" w:eastAsia="Times New Roman" w:hAnsi="Times New Roman" w:cs="Times New Roman"/>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nsid w:val="206D3601"/>
    <w:multiLevelType w:val="multilevel"/>
    <w:tmpl w:val="266A1F72"/>
    <w:lvl w:ilvl="0">
      <w:start w:val="1"/>
      <w:numFmt w:val="upperRoman"/>
      <w:lvlText w:val="%1."/>
      <w:lvlJc w:val="righ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nsid w:val="20F81374"/>
    <w:multiLevelType w:val="hybridMultilevel"/>
    <w:tmpl w:val="FFE6D3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22DF0B23"/>
    <w:multiLevelType w:val="multilevel"/>
    <w:tmpl w:val="58D2DBB6"/>
    <w:lvl w:ilvl="0">
      <w:numFmt w:val="bullet"/>
      <w:lvlText w:val="·"/>
      <w:lvlJc w:val="left"/>
      <w:rPr>
        <w:rFonts w:ascii="Symbol" w:hAnsi="Symbol"/>
      </w:rPr>
    </w:lvl>
    <w:lvl w:ilvl="1">
      <w:start w:val="1"/>
      <w:numFmt w:val="decimal"/>
      <w:lvlText w:val="%2"/>
      <w:lvlJc w:val="left"/>
      <w:rPr>
        <w:rFonts w:hint="default"/>
      </w:rPr>
    </w:lvl>
    <w:lvl w:ilvl="2">
      <w:start w:val="1"/>
      <w:numFmt w:val="decimal"/>
      <w:lvlText w:val="%3."/>
      <w:lvlJc w:val="left"/>
      <w:rPr>
        <w:rFonts w:ascii="Times New Roman" w:eastAsia="Times New Roman" w:hAnsi="Times New Roman" w:cs="Times New Roman"/>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nsid w:val="25031EE1"/>
    <w:multiLevelType w:val="multilevel"/>
    <w:tmpl w:val="B83C6252"/>
    <w:lvl w:ilvl="0">
      <w:numFmt w:val="bullet"/>
      <w:lvlText w:val="·"/>
      <w:lvlJc w:val="left"/>
      <w:rPr>
        <w:rFonts w:ascii="Symbol" w:hAnsi="Symbol"/>
      </w:rPr>
    </w:lvl>
    <w:lvl w:ilvl="1">
      <w:start w:val="1"/>
      <w:numFmt w:val="decimal"/>
      <w:lvlText w:val="%2."/>
      <w:lvlJc w:val="left"/>
    </w:lvl>
    <w:lvl w:ilvl="2">
      <w:start w:val="1"/>
      <w:numFmt w:val="decimal"/>
      <w:lvlText w:val="%3."/>
      <w:lvlJc w:val="left"/>
      <w:rPr>
        <w:rFonts w:ascii="Times New Roman" w:eastAsia="Times New Roman" w:hAnsi="Times New Roman" w:cs="Times New Roman"/>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2C557F61"/>
    <w:multiLevelType w:val="hybridMultilevel"/>
    <w:tmpl w:val="6764E6CE"/>
    <w:lvl w:ilvl="0" w:tplc="DE74BD72">
      <w:start w:val="1"/>
      <w:numFmt w:val="decimal"/>
      <w:pStyle w:val="a4"/>
      <w:lvlText w:val="%1"/>
      <w:lvlJc w:val="left"/>
      <w:pPr>
        <w:tabs>
          <w:tab w:val="num" w:pos="283"/>
        </w:tabs>
        <w:ind w:left="-57"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2D8C20BA"/>
    <w:multiLevelType w:val="hybridMultilevel"/>
    <w:tmpl w:val="928EC2CA"/>
    <w:lvl w:ilvl="0" w:tplc="41D600E6">
      <w:start w:val="1"/>
      <w:numFmt w:val="bullet"/>
      <w:lvlText w:val=""/>
      <w:lvlPicBulletId w:val="0"/>
      <w:lvlJc w:val="left"/>
      <w:pPr>
        <w:tabs>
          <w:tab w:val="num" w:pos="720"/>
        </w:tabs>
        <w:ind w:left="720" w:hanging="360"/>
      </w:pPr>
      <w:rPr>
        <w:rFonts w:ascii="Symbol" w:hAnsi="Symbol" w:hint="default"/>
      </w:rPr>
    </w:lvl>
    <w:lvl w:ilvl="1" w:tplc="DA1CE246">
      <w:start w:val="1"/>
      <w:numFmt w:val="decimal"/>
      <w:lvlText w:val="%2."/>
      <w:lvlJc w:val="left"/>
      <w:pPr>
        <w:tabs>
          <w:tab w:val="num" w:pos="1440"/>
        </w:tabs>
        <w:ind w:left="1440" w:hanging="360"/>
      </w:pPr>
    </w:lvl>
    <w:lvl w:ilvl="2" w:tplc="46BA9970">
      <w:start w:val="1"/>
      <w:numFmt w:val="decimal"/>
      <w:lvlText w:val="%3."/>
      <w:lvlJc w:val="left"/>
      <w:pPr>
        <w:tabs>
          <w:tab w:val="num" w:pos="2160"/>
        </w:tabs>
        <w:ind w:left="2160" w:hanging="360"/>
      </w:pPr>
    </w:lvl>
    <w:lvl w:ilvl="3" w:tplc="CDF24DAA">
      <w:start w:val="1"/>
      <w:numFmt w:val="decimal"/>
      <w:lvlText w:val="%4."/>
      <w:lvlJc w:val="left"/>
      <w:pPr>
        <w:tabs>
          <w:tab w:val="num" w:pos="2880"/>
        </w:tabs>
        <w:ind w:left="2880" w:hanging="360"/>
      </w:pPr>
    </w:lvl>
    <w:lvl w:ilvl="4" w:tplc="C6BCC0F0">
      <w:start w:val="1"/>
      <w:numFmt w:val="decimal"/>
      <w:lvlText w:val="%5."/>
      <w:lvlJc w:val="left"/>
      <w:pPr>
        <w:tabs>
          <w:tab w:val="num" w:pos="3600"/>
        </w:tabs>
        <w:ind w:left="3600" w:hanging="360"/>
      </w:pPr>
    </w:lvl>
    <w:lvl w:ilvl="5" w:tplc="738C284C">
      <w:start w:val="1"/>
      <w:numFmt w:val="decimal"/>
      <w:lvlText w:val="%6."/>
      <w:lvlJc w:val="left"/>
      <w:pPr>
        <w:tabs>
          <w:tab w:val="num" w:pos="4320"/>
        </w:tabs>
        <w:ind w:left="4320" w:hanging="360"/>
      </w:pPr>
    </w:lvl>
    <w:lvl w:ilvl="6" w:tplc="685C1758">
      <w:start w:val="1"/>
      <w:numFmt w:val="decimal"/>
      <w:lvlText w:val="%7."/>
      <w:lvlJc w:val="left"/>
      <w:pPr>
        <w:tabs>
          <w:tab w:val="num" w:pos="5040"/>
        </w:tabs>
        <w:ind w:left="5040" w:hanging="360"/>
      </w:pPr>
    </w:lvl>
    <w:lvl w:ilvl="7" w:tplc="0F0E0480">
      <w:start w:val="1"/>
      <w:numFmt w:val="decimal"/>
      <w:lvlText w:val="%8."/>
      <w:lvlJc w:val="left"/>
      <w:pPr>
        <w:tabs>
          <w:tab w:val="num" w:pos="5760"/>
        </w:tabs>
        <w:ind w:left="5760" w:hanging="360"/>
      </w:pPr>
    </w:lvl>
    <w:lvl w:ilvl="8" w:tplc="F448F058">
      <w:start w:val="1"/>
      <w:numFmt w:val="decimal"/>
      <w:lvlText w:val="%9."/>
      <w:lvlJc w:val="left"/>
      <w:pPr>
        <w:tabs>
          <w:tab w:val="num" w:pos="6480"/>
        </w:tabs>
        <w:ind w:left="6480" w:hanging="360"/>
      </w:pPr>
    </w:lvl>
  </w:abstractNum>
  <w:abstractNum w:abstractNumId="29">
    <w:nsid w:val="32051D2A"/>
    <w:multiLevelType w:val="hybridMultilevel"/>
    <w:tmpl w:val="D8E8FD46"/>
    <w:lvl w:ilvl="0" w:tplc="242E7718">
      <w:start w:val="2"/>
      <w:numFmt w:val="decimal"/>
      <w:lvlText w:val="%1."/>
      <w:lvlJc w:val="left"/>
      <w:pPr>
        <w:ind w:left="1019"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2577AD8"/>
    <w:multiLevelType w:val="hybridMultilevel"/>
    <w:tmpl w:val="F29E5158"/>
    <w:lvl w:ilvl="0" w:tplc="120CCB36">
      <w:start w:val="1"/>
      <w:numFmt w:val="bullet"/>
      <w:lvlText w:val="-"/>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7834DBE"/>
    <w:multiLevelType w:val="hybridMultilevel"/>
    <w:tmpl w:val="9C12E35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2">
    <w:nsid w:val="38345307"/>
    <w:multiLevelType w:val="multilevel"/>
    <w:tmpl w:val="073490F4"/>
    <w:lvl w:ilvl="0">
      <w:start w:val="1"/>
      <w:numFmt w:val="decimal"/>
      <w:pStyle w:val="S1"/>
      <w:lvlText w:val="%1."/>
      <w:lvlJc w:val="left"/>
      <w:pPr>
        <w:tabs>
          <w:tab w:val="num" w:pos="3960"/>
        </w:tabs>
        <w:ind w:left="39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nsid w:val="39AC337D"/>
    <w:multiLevelType w:val="multilevel"/>
    <w:tmpl w:val="B83C6252"/>
    <w:lvl w:ilvl="0">
      <w:numFmt w:val="bullet"/>
      <w:lvlText w:val="·"/>
      <w:lvlJc w:val="left"/>
      <w:rPr>
        <w:rFonts w:ascii="Symbol" w:hAnsi="Symbol"/>
      </w:rPr>
    </w:lvl>
    <w:lvl w:ilvl="1">
      <w:start w:val="1"/>
      <w:numFmt w:val="decimal"/>
      <w:lvlText w:val="%2."/>
      <w:lvlJc w:val="left"/>
    </w:lvl>
    <w:lvl w:ilvl="2">
      <w:start w:val="1"/>
      <w:numFmt w:val="decimal"/>
      <w:lvlText w:val="%3."/>
      <w:lvlJc w:val="left"/>
      <w:rPr>
        <w:rFonts w:ascii="Times New Roman" w:eastAsia="Times New Roman" w:hAnsi="Times New Roman" w:cs="Times New Roman"/>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
    <w:nsid w:val="3E7124A6"/>
    <w:multiLevelType w:val="hybridMultilevel"/>
    <w:tmpl w:val="514662E4"/>
    <w:lvl w:ilvl="0" w:tplc="120CCB36">
      <w:start w:val="1"/>
      <w:numFmt w:val="bullet"/>
      <w:lvlText w:val="-"/>
      <w:lvlJc w:val="left"/>
      <w:pPr>
        <w:ind w:left="1440" w:hanging="360"/>
      </w:pPr>
      <w:rPr>
        <w:rFonts w:ascii="Times New Roman" w:hAnsi="Times New Roman" w:cs="Times New Roman" w:hint="default"/>
        <w:sz w:val="28"/>
        <w:szCs w:val="28"/>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43CB0201"/>
    <w:multiLevelType w:val="multilevel"/>
    <w:tmpl w:val="4486411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nsid w:val="47287F5A"/>
    <w:multiLevelType w:val="multilevel"/>
    <w:tmpl w:val="0419001F"/>
    <w:styleLink w:val="111111"/>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nsid w:val="4B4438C9"/>
    <w:multiLevelType w:val="multilevel"/>
    <w:tmpl w:val="46DE41E4"/>
    <w:styleLink w:val="9"/>
    <w:lvl w:ilvl="0">
      <w:start w:val="1"/>
      <w:numFmt w:val="decimal"/>
      <w:lvlText w:val="%1"/>
      <w:lvlJc w:val="left"/>
      <w:pPr>
        <w:ind w:left="0" w:firstLine="0"/>
      </w:pPr>
      <w:rPr>
        <w:rFonts w:ascii="Times New Roman" w:hAnsi="Times New Roman" w:cs="Times New Roman" w:hint="default"/>
        <w:sz w:val="28"/>
      </w:rPr>
    </w:lvl>
    <w:lvl w:ilvl="1">
      <w:start w:val="1"/>
      <w:numFmt w:val="decimal"/>
      <w:lvlText w:val="%2."/>
      <w:lvlJc w:val="left"/>
      <w:rPr>
        <w:rFonts w:ascii="Times New Roman" w:eastAsia="Times New Roman" w:hAnsi="Times New Roman" w:cs="Times New Roman"/>
        <w:b w:val="0"/>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nsid w:val="4BEF5A50"/>
    <w:multiLevelType w:val="hybridMultilevel"/>
    <w:tmpl w:val="E5A69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4E346E6D"/>
    <w:multiLevelType w:val="multilevel"/>
    <w:tmpl w:val="46DE41E4"/>
    <w:numStyleLink w:val="9"/>
  </w:abstractNum>
  <w:abstractNum w:abstractNumId="40">
    <w:nsid w:val="4E7D5F64"/>
    <w:multiLevelType w:val="hybridMultilevel"/>
    <w:tmpl w:val="A378C650"/>
    <w:lvl w:ilvl="0" w:tplc="7B78489A">
      <w:start w:val="1"/>
      <w:numFmt w:val="bullet"/>
      <w:lvlText w:val=""/>
      <w:lvlPicBulletId w:val="0"/>
      <w:lvlJc w:val="left"/>
      <w:pPr>
        <w:tabs>
          <w:tab w:val="num" w:pos="720"/>
        </w:tabs>
        <w:ind w:left="720" w:hanging="360"/>
      </w:pPr>
      <w:rPr>
        <w:rFonts w:ascii="Symbol" w:hAnsi="Symbol" w:hint="default"/>
      </w:rPr>
    </w:lvl>
    <w:lvl w:ilvl="1" w:tplc="BE6A80F8" w:tentative="1">
      <w:start w:val="1"/>
      <w:numFmt w:val="bullet"/>
      <w:lvlText w:val=""/>
      <w:lvlJc w:val="left"/>
      <w:pPr>
        <w:tabs>
          <w:tab w:val="num" w:pos="1440"/>
        </w:tabs>
        <w:ind w:left="1440" w:hanging="360"/>
      </w:pPr>
      <w:rPr>
        <w:rFonts w:ascii="Symbol" w:hAnsi="Symbol" w:hint="default"/>
      </w:rPr>
    </w:lvl>
    <w:lvl w:ilvl="2" w:tplc="30708D9A" w:tentative="1">
      <w:start w:val="1"/>
      <w:numFmt w:val="bullet"/>
      <w:lvlText w:val=""/>
      <w:lvlJc w:val="left"/>
      <w:pPr>
        <w:tabs>
          <w:tab w:val="num" w:pos="2160"/>
        </w:tabs>
        <w:ind w:left="2160" w:hanging="360"/>
      </w:pPr>
      <w:rPr>
        <w:rFonts w:ascii="Symbol" w:hAnsi="Symbol" w:hint="default"/>
      </w:rPr>
    </w:lvl>
    <w:lvl w:ilvl="3" w:tplc="E0C47FB2" w:tentative="1">
      <w:start w:val="1"/>
      <w:numFmt w:val="bullet"/>
      <w:lvlText w:val=""/>
      <w:lvlJc w:val="left"/>
      <w:pPr>
        <w:tabs>
          <w:tab w:val="num" w:pos="2880"/>
        </w:tabs>
        <w:ind w:left="2880" w:hanging="360"/>
      </w:pPr>
      <w:rPr>
        <w:rFonts w:ascii="Symbol" w:hAnsi="Symbol" w:hint="default"/>
      </w:rPr>
    </w:lvl>
    <w:lvl w:ilvl="4" w:tplc="62942D5A" w:tentative="1">
      <w:start w:val="1"/>
      <w:numFmt w:val="bullet"/>
      <w:lvlText w:val=""/>
      <w:lvlJc w:val="left"/>
      <w:pPr>
        <w:tabs>
          <w:tab w:val="num" w:pos="3600"/>
        </w:tabs>
        <w:ind w:left="3600" w:hanging="360"/>
      </w:pPr>
      <w:rPr>
        <w:rFonts w:ascii="Symbol" w:hAnsi="Symbol" w:hint="default"/>
      </w:rPr>
    </w:lvl>
    <w:lvl w:ilvl="5" w:tplc="1CB248EC" w:tentative="1">
      <w:start w:val="1"/>
      <w:numFmt w:val="bullet"/>
      <w:lvlText w:val=""/>
      <w:lvlJc w:val="left"/>
      <w:pPr>
        <w:tabs>
          <w:tab w:val="num" w:pos="4320"/>
        </w:tabs>
        <w:ind w:left="4320" w:hanging="360"/>
      </w:pPr>
      <w:rPr>
        <w:rFonts w:ascii="Symbol" w:hAnsi="Symbol" w:hint="default"/>
      </w:rPr>
    </w:lvl>
    <w:lvl w:ilvl="6" w:tplc="19F093BE" w:tentative="1">
      <w:start w:val="1"/>
      <w:numFmt w:val="bullet"/>
      <w:lvlText w:val=""/>
      <w:lvlJc w:val="left"/>
      <w:pPr>
        <w:tabs>
          <w:tab w:val="num" w:pos="5040"/>
        </w:tabs>
        <w:ind w:left="5040" w:hanging="360"/>
      </w:pPr>
      <w:rPr>
        <w:rFonts w:ascii="Symbol" w:hAnsi="Symbol" w:hint="default"/>
      </w:rPr>
    </w:lvl>
    <w:lvl w:ilvl="7" w:tplc="6FA46928" w:tentative="1">
      <w:start w:val="1"/>
      <w:numFmt w:val="bullet"/>
      <w:lvlText w:val=""/>
      <w:lvlJc w:val="left"/>
      <w:pPr>
        <w:tabs>
          <w:tab w:val="num" w:pos="5760"/>
        </w:tabs>
        <w:ind w:left="5760" w:hanging="360"/>
      </w:pPr>
      <w:rPr>
        <w:rFonts w:ascii="Symbol" w:hAnsi="Symbol" w:hint="default"/>
      </w:rPr>
    </w:lvl>
    <w:lvl w:ilvl="8" w:tplc="B4C69FBE" w:tentative="1">
      <w:start w:val="1"/>
      <w:numFmt w:val="bullet"/>
      <w:lvlText w:val=""/>
      <w:lvlJc w:val="left"/>
      <w:pPr>
        <w:tabs>
          <w:tab w:val="num" w:pos="6480"/>
        </w:tabs>
        <w:ind w:left="6480" w:hanging="360"/>
      </w:pPr>
      <w:rPr>
        <w:rFonts w:ascii="Symbol" w:hAnsi="Symbol" w:hint="default"/>
      </w:rPr>
    </w:lvl>
  </w:abstractNum>
  <w:abstractNum w:abstractNumId="41">
    <w:nsid w:val="58C53D39"/>
    <w:multiLevelType w:val="hybridMultilevel"/>
    <w:tmpl w:val="2D766286"/>
    <w:lvl w:ilvl="0" w:tplc="32CE7C5A">
      <w:start w:val="7"/>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04A5511"/>
    <w:multiLevelType w:val="hybridMultilevel"/>
    <w:tmpl w:val="CA78D63A"/>
    <w:lvl w:ilvl="0" w:tplc="F8AED6EC">
      <w:start w:val="2"/>
      <w:numFmt w:val="decimal"/>
      <w:lvlText w:val="%1."/>
      <w:lvlJc w:val="left"/>
      <w:pPr>
        <w:ind w:left="101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C18321A"/>
    <w:multiLevelType w:val="hybridMultilevel"/>
    <w:tmpl w:val="7A8A677C"/>
    <w:lvl w:ilvl="0" w:tplc="120CCB36">
      <w:start w:val="1"/>
      <w:numFmt w:val="bullet"/>
      <w:lvlText w:val="-"/>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F77054A"/>
    <w:multiLevelType w:val="multilevel"/>
    <w:tmpl w:val="2E8E781A"/>
    <w:lvl w:ilvl="0">
      <w:start w:val="7"/>
      <w:numFmt w:val="upperRoman"/>
      <w:lvlText w:val="%1."/>
      <w:lvlJc w:val="righ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nsid w:val="74E133B9"/>
    <w:multiLevelType w:val="multilevel"/>
    <w:tmpl w:val="FB3E1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7C510774"/>
    <w:multiLevelType w:val="hybridMultilevel"/>
    <w:tmpl w:val="D5DCD476"/>
    <w:lvl w:ilvl="0" w:tplc="FFFFFFFF">
      <w:start w:val="1"/>
      <w:numFmt w:val="bullet"/>
      <w:pStyle w:val="IG0"/>
      <w:lvlText w:val=""/>
      <w:lvlJc w:val="left"/>
      <w:pPr>
        <w:tabs>
          <w:tab w:val="num" w:pos="11"/>
        </w:tabs>
        <w:ind w:left="11" w:firstLine="709"/>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7C7E4601"/>
    <w:multiLevelType w:val="multilevel"/>
    <w:tmpl w:val="B83C6252"/>
    <w:lvl w:ilvl="0">
      <w:numFmt w:val="bullet"/>
      <w:lvlText w:val="·"/>
      <w:lvlJc w:val="left"/>
      <w:rPr>
        <w:rFonts w:ascii="Symbol" w:hAnsi="Symbol"/>
      </w:rPr>
    </w:lvl>
    <w:lvl w:ilvl="1">
      <w:start w:val="1"/>
      <w:numFmt w:val="decimal"/>
      <w:lvlText w:val="%2."/>
      <w:lvlJc w:val="left"/>
    </w:lvl>
    <w:lvl w:ilvl="2">
      <w:start w:val="1"/>
      <w:numFmt w:val="decimal"/>
      <w:lvlText w:val="%3."/>
      <w:lvlJc w:val="left"/>
      <w:rPr>
        <w:rFonts w:ascii="Times New Roman" w:eastAsia="Times New Roman" w:hAnsi="Times New Roman" w:cs="Times New Roman"/>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nsid w:val="7D9A5592"/>
    <w:multiLevelType w:val="hybridMultilevel"/>
    <w:tmpl w:val="BF4EA188"/>
    <w:lvl w:ilvl="0" w:tplc="1B18BF26">
      <w:start w:val="1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FCC06A1"/>
    <w:multiLevelType w:val="multilevel"/>
    <w:tmpl w:val="DB40B64E"/>
    <w:lvl w:ilvl="0">
      <w:start w:val="1"/>
      <w:numFmt w:val="decimal"/>
      <w:pStyle w:val="1"/>
      <w:lvlText w:val="%1."/>
      <w:lvlJc w:val="left"/>
      <w:pPr>
        <w:ind w:left="360" w:hanging="360"/>
      </w:pPr>
      <w:rPr>
        <w:rFonts w:ascii="Times New Roman" w:eastAsia="Times New Roman" w:hAnsi="Times New Roman" w:cs="Times New Roman" w:hint="default"/>
        <w:sz w:val="28"/>
        <w:szCs w:val="28"/>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15"/>
    <w:lvlOverride w:ilvl="0">
      <w:lvl w:ilvl="0">
        <w:numFmt w:val="decimal"/>
        <w:lvlText w:val=""/>
        <w:lvlJc w:val="left"/>
      </w:lvl>
    </w:lvlOverride>
    <w:lvlOverride w:ilvl="1">
      <w:lvl w:ilvl="1">
        <w:numFmt w:val="decimal"/>
        <w:lvlText w:val=""/>
        <w:lvlJc w:val="left"/>
      </w:lvl>
    </w:lvlOverride>
    <w:lvlOverride w:ilvl="2">
      <w:lvl w:ilvl="2">
        <w:start w:val="1"/>
        <w:numFmt w:val="decimal"/>
        <w:lvlText w:val="%3."/>
        <w:lvlJc w:val="left"/>
        <w:rPr>
          <w:rFonts w:ascii="Times New Roman" w:eastAsia="Times New Roman" w:hAnsi="Times New Roman" w:cs="Times New Roman" w:hint="default"/>
          <w:sz w:val="24"/>
          <w:szCs w:val="24"/>
        </w:rPr>
      </w:lvl>
    </w:lvlOverride>
  </w:num>
  <w:num w:numId="2">
    <w:abstractNumId w:val="17"/>
  </w:num>
  <w:num w:numId="3">
    <w:abstractNumId w:val="3"/>
  </w:num>
  <w:num w:numId="4">
    <w:abstractNumId w:val="4"/>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4"/>
  </w:num>
  <w:num w:numId="8">
    <w:abstractNumId w:val="36"/>
  </w:num>
  <w:num w:numId="9">
    <w:abstractNumId w:val="1"/>
  </w:num>
  <w:num w:numId="10">
    <w:abstractNumId w:val="0"/>
  </w:num>
  <w:num w:numId="11">
    <w:abstractNumId w:val="19"/>
  </w:num>
  <w:num w:numId="12">
    <w:abstractNumId w:val="49"/>
  </w:num>
  <w:num w:numId="13">
    <w:abstractNumId w:val="46"/>
  </w:num>
  <w:num w:numId="14">
    <w:abstractNumId w:val="39"/>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rPr>
          <w:b/>
        </w:rPr>
      </w:lvl>
    </w:lvlOverride>
    <w:lvlOverride w:ilvl="4">
      <w:lvl w:ilvl="4">
        <w:numFmt w:val="decimal"/>
        <w:lvlText w:val=""/>
        <w:lvlJc w:val="left"/>
      </w:lvl>
    </w:lvlOverride>
    <w:lvlOverride w:ilvl="5">
      <w:lvl w:ilvl="5">
        <w:start w:val="1"/>
        <w:numFmt w:val="decimal"/>
        <w:lvlText w:val="%6."/>
        <w:lvlJc w:val="left"/>
        <w:rPr>
          <w:rFonts w:ascii="Times New Roman" w:hAnsi="Times New Roman" w:cs="Times New Roman" w:hint="default"/>
          <w:color w:val="auto"/>
        </w:rPr>
      </w:lvl>
    </w:lvlOverride>
  </w:num>
  <w:num w:numId="15">
    <w:abstractNumId w:val="30"/>
  </w:num>
  <w:num w:numId="16">
    <w:abstractNumId w:val="23"/>
  </w:num>
  <w:num w:numId="17">
    <w:abstractNumId w:val="43"/>
  </w:num>
  <w:num w:numId="18">
    <w:abstractNumId w:val="34"/>
  </w:num>
  <w:num w:numId="19">
    <w:abstractNumId w:val="13"/>
  </w:num>
  <w:num w:numId="20">
    <w:abstractNumId w:val="15"/>
  </w:num>
  <w:num w:numId="21">
    <w:abstractNumId w:val="31"/>
  </w:num>
  <w:num w:numId="22">
    <w:abstractNumId w:val="39"/>
    <w:lvlOverride w:ilvl="0">
      <w:lvl w:ilvl="0">
        <w:numFmt w:val="decimal"/>
        <w:lvlText w:val=""/>
        <w:lvlJc w:val="left"/>
      </w:lvl>
    </w:lvlOverride>
    <w:lvlOverride w:ilvl="1">
      <w:lvl w:ilvl="1">
        <w:start w:val="1"/>
        <w:numFmt w:val="decimal"/>
        <w:lvlText w:val="%2."/>
        <w:lvlJc w:val="left"/>
        <w:rPr>
          <w:rFonts w:ascii="Times New Roman" w:eastAsia="Times New Roman" w:hAnsi="Times New Roman" w:cs="Times New Roman"/>
          <w:b w:val="0"/>
          <w:sz w:val="28"/>
          <w:szCs w:val="28"/>
        </w:rPr>
      </w:lvl>
    </w:lvlOverride>
  </w:num>
  <w:num w:numId="2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num>
  <w:num w:numId="25">
    <w:abstractNumId w:val="18"/>
  </w:num>
  <w:num w:numId="26">
    <w:abstractNumId w:val="27"/>
  </w:num>
  <w:num w:numId="27">
    <w:abstractNumId w:val="25"/>
  </w:num>
  <w:num w:numId="28">
    <w:abstractNumId w:val="47"/>
  </w:num>
  <w:num w:numId="29">
    <w:abstractNumId w:val="26"/>
  </w:num>
  <w:num w:numId="30">
    <w:abstractNumId w:val="44"/>
  </w:num>
  <w:num w:numId="3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42"/>
  </w:num>
  <w:num w:numId="3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num>
  <w:num w:numId="36">
    <w:abstractNumId w:val="20"/>
  </w:num>
  <w:num w:numId="37">
    <w:abstractNumId w:val="40"/>
  </w:num>
  <w:num w:numId="38">
    <w:abstractNumId w:val="45"/>
  </w:num>
  <w:num w:numId="39">
    <w:abstractNumId w:val="12"/>
  </w:num>
  <w:num w:numId="40">
    <w:abstractNumId w:val="48"/>
  </w:num>
  <w:num w:numId="41">
    <w:abstractNumId w:val="24"/>
  </w:num>
  <w:num w:numId="42">
    <w:abstractNumId w:val="38"/>
  </w:num>
  <w:num w:numId="43">
    <w:abstractNumId w:val="41"/>
  </w:num>
  <w:num w:numId="44">
    <w:abstractNumId w:val="29"/>
  </w:num>
  <w:num w:numId="45">
    <w:abstractNumId w:val="21"/>
  </w:num>
  <w:num w:numId="46">
    <w:abstractNumId w:val="35"/>
  </w:num>
  <w:num w:numId="47">
    <w:abstractNumId w:val="2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defaultTabStop w:val="720"/>
  <w:autoHyphenation/>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65145"/>
    <w:rsid w:val="0000011E"/>
    <w:rsid w:val="000005A0"/>
    <w:rsid w:val="000025AE"/>
    <w:rsid w:val="00003994"/>
    <w:rsid w:val="000044D4"/>
    <w:rsid w:val="0000513B"/>
    <w:rsid w:val="000057DD"/>
    <w:rsid w:val="00006234"/>
    <w:rsid w:val="000071BA"/>
    <w:rsid w:val="00007B03"/>
    <w:rsid w:val="00010077"/>
    <w:rsid w:val="00010B47"/>
    <w:rsid w:val="0001258F"/>
    <w:rsid w:val="000135B8"/>
    <w:rsid w:val="00013AA3"/>
    <w:rsid w:val="00014F74"/>
    <w:rsid w:val="000200C2"/>
    <w:rsid w:val="000219EE"/>
    <w:rsid w:val="0002326E"/>
    <w:rsid w:val="0002543F"/>
    <w:rsid w:val="000254FB"/>
    <w:rsid w:val="00025AD6"/>
    <w:rsid w:val="000260CC"/>
    <w:rsid w:val="0002616C"/>
    <w:rsid w:val="00026328"/>
    <w:rsid w:val="00032E13"/>
    <w:rsid w:val="00033DCE"/>
    <w:rsid w:val="00037742"/>
    <w:rsid w:val="00037D9F"/>
    <w:rsid w:val="00037F7F"/>
    <w:rsid w:val="0004244E"/>
    <w:rsid w:val="00045026"/>
    <w:rsid w:val="00045B07"/>
    <w:rsid w:val="00046639"/>
    <w:rsid w:val="00050270"/>
    <w:rsid w:val="00054078"/>
    <w:rsid w:val="00054363"/>
    <w:rsid w:val="00055413"/>
    <w:rsid w:val="0005585D"/>
    <w:rsid w:val="00057083"/>
    <w:rsid w:val="00057700"/>
    <w:rsid w:val="000601E4"/>
    <w:rsid w:val="000603B2"/>
    <w:rsid w:val="00062A97"/>
    <w:rsid w:val="00063525"/>
    <w:rsid w:val="00065362"/>
    <w:rsid w:val="00066369"/>
    <w:rsid w:val="0007075D"/>
    <w:rsid w:val="00071329"/>
    <w:rsid w:val="000727B4"/>
    <w:rsid w:val="00074143"/>
    <w:rsid w:val="000741AB"/>
    <w:rsid w:val="000741CA"/>
    <w:rsid w:val="00076399"/>
    <w:rsid w:val="0007639B"/>
    <w:rsid w:val="000773E3"/>
    <w:rsid w:val="00077F02"/>
    <w:rsid w:val="0008124C"/>
    <w:rsid w:val="00082094"/>
    <w:rsid w:val="00084FF6"/>
    <w:rsid w:val="00086F24"/>
    <w:rsid w:val="00090486"/>
    <w:rsid w:val="000911EA"/>
    <w:rsid w:val="00091357"/>
    <w:rsid w:val="00092588"/>
    <w:rsid w:val="00094E52"/>
    <w:rsid w:val="000962EB"/>
    <w:rsid w:val="000A24FA"/>
    <w:rsid w:val="000A2800"/>
    <w:rsid w:val="000A4D6F"/>
    <w:rsid w:val="000A6147"/>
    <w:rsid w:val="000A6829"/>
    <w:rsid w:val="000A77AF"/>
    <w:rsid w:val="000A77E1"/>
    <w:rsid w:val="000B03E4"/>
    <w:rsid w:val="000B1999"/>
    <w:rsid w:val="000B4FEA"/>
    <w:rsid w:val="000C0056"/>
    <w:rsid w:val="000C0FC5"/>
    <w:rsid w:val="000C1838"/>
    <w:rsid w:val="000C1D98"/>
    <w:rsid w:val="000C1F48"/>
    <w:rsid w:val="000C1F6F"/>
    <w:rsid w:val="000C7A6F"/>
    <w:rsid w:val="000D220D"/>
    <w:rsid w:val="000D3249"/>
    <w:rsid w:val="000D3808"/>
    <w:rsid w:val="000D667A"/>
    <w:rsid w:val="000D793A"/>
    <w:rsid w:val="000E1A65"/>
    <w:rsid w:val="000E1F80"/>
    <w:rsid w:val="000E35D9"/>
    <w:rsid w:val="000E4F2D"/>
    <w:rsid w:val="000E4F7C"/>
    <w:rsid w:val="000E54EB"/>
    <w:rsid w:val="000F03B5"/>
    <w:rsid w:val="000F05CA"/>
    <w:rsid w:val="000F2519"/>
    <w:rsid w:val="000F3CD5"/>
    <w:rsid w:val="000F45C1"/>
    <w:rsid w:val="000F703D"/>
    <w:rsid w:val="000F7C11"/>
    <w:rsid w:val="00102222"/>
    <w:rsid w:val="00103534"/>
    <w:rsid w:val="00104761"/>
    <w:rsid w:val="00107E10"/>
    <w:rsid w:val="00111228"/>
    <w:rsid w:val="0011369C"/>
    <w:rsid w:val="00113E90"/>
    <w:rsid w:val="00115428"/>
    <w:rsid w:val="00115B10"/>
    <w:rsid w:val="00116BAD"/>
    <w:rsid w:val="00116EE9"/>
    <w:rsid w:val="00121D46"/>
    <w:rsid w:val="00122E82"/>
    <w:rsid w:val="00126D83"/>
    <w:rsid w:val="00126F57"/>
    <w:rsid w:val="0012788D"/>
    <w:rsid w:val="00130A35"/>
    <w:rsid w:val="00132D0E"/>
    <w:rsid w:val="00133005"/>
    <w:rsid w:val="00133422"/>
    <w:rsid w:val="00133643"/>
    <w:rsid w:val="00134930"/>
    <w:rsid w:val="00137706"/>
    <w:rsid w:val="001377FC"/>
    <w:rsid w:val="00137947"/>
    <w:rsid w:val="001379B6"/>
    <w:rsid w:val="00137A2D"/>
    <w:rsid w:val="001401F4"/>
    <w:rsid w:val="001409A2"/>
    <w:rsid w:val="001414F3"/>
    <w:rsid w:val="001415CE"/>
    <w:rsid w:val="001427FA"/>
    <w:rsid w:val="00143539"/>
    <w:rsid w:val="001436BB"/>
    <w:rsid w:val="00151850"/>
    <w:rsid w:val="00154CE7"/>
    <w:rsid w:val="001556A6"/>
    <w:rsid w:val="00155AB3"/>
    <w:rsid w:val="001560DB"/>
    <w:rsid w:val="001566A9"/>
    <w:rsid w:val="001611AC"/>
    <w:rsid w:val="0016179F"/>
    <w:rsid w:val="00163120"/>
    <w:rsid w:val="00165B8B"/>
    <w:rsid w:val="00165DC6"/>
    <w:rsid w:val="00166525"/>
    <w:rsid w:val="00166F2A"/>
    <w:rsid w:val="00167951"/>
    <w:rsid w:val="00173054"/>
    <w:rsid w:val="0017420B"/>
    <w:rsid w:val="00175279"/>
    <w:rsid w:val="00175EAF"/>
    <w:rsid w:val="001779EF"/>
    <w:rsid w:val="00181181"/>
    <w:rsid w:val="00181572"/>
    <w:rsid w:val="001829AB"/>
    <w:rsid w:val="00182B5E"/>
    <w:rsid w:val="001837BB"/>
    <w:rsid w:val="00184059"/>
    <w:rsid w:val="00184E4F"/>
    <w:rsid w:val="00185058"/>
    <w:rsid w:val="00185A17"/>
    <w:rsid w:val="00185E55"/>
    <w:rsid w:val="001903DF"/>
    <w:rsid w:val="001908C2"/>
    <w:rsid w:val="00190A12"/>
    <w:rsid w:val="00192068"/>
    <w:rsid w:val="0019277A"/>
    <w:rsid w:val="0019294A"/>
    <w:rsid w:val="0019316C"/>
    <w:rsid w:val="00194201"/>
    <w:rsid w:val="0019665A"/>
    <w:rsid w:val="00196984"/>
    <w:rsid w:val="00197BC2"/>
    <w:rsid w:val="001A0D76"/>
    <w:rsid w:val="001A1154"/>
    <w:rsid w:val="001A1F53"/>
    <w:rsid w:val="001A20D2"/>
    <w:rsid w:val="001A26A2"/>
    <w:rsid w:val="001A284E"/>
    <w:rsid w:val="001A658B"/>
    <w:rsid w:val="001A6FBA"/>
    <w:rsid w:val="001A747D"/>
    <w:rsid w:val="001A7B4D"/>
    <w:rsid w:val="001B15D5"/>
    <w:rsid w:val="001B2400"/>
    <w:rsid w:val="001B399C"/>
    <w:rsid w:val="001B4F34"/>
    <w:rsid w:val="001B554F"/>
    <w:rsid w:val="001B5C40"/>
    <w:rsid w:val="001B6A5F"/>
    <w:rsid w:val="001B7D78"/>
    <w:rsid w:val="001C58A6"/>
    <w:rsid w:val="001C5E56"/>
    <w:rsid w:val="001C6986"/>
    <w:rsid w:val="001C7291"/>
    <w:rsid w:val="001D2192"/>
    <w:rsid w:val="001D2F8C"/>
    <w:rsid w:val="001D300C"/>
    <w:rsid w:val="001D37F9"/>
    <w:rsid w:val="001D3D10"/>
    <w:rsid w:val="001D42FA"/>
    <w:rsid w:val="001D542C"/>
    <w:rsid w:val="001D552E"/>
    <w:rsid w:val="001D568F"/>
    <w:rsid w:val="001D69CF"/>
    <w:rsid w:val="001E114A"/>
    <w:rsid w:val="001E274F"/>
    <w:rsid w:val="001E2A02"/>
    <w:rsid w:val="001E6C1C"/>
    <w:rsid w:val="001F0A09"/>
    <w:rsid w:val="001F0AA5"/>
    <w:rsid w:val="001F0B8F"/>
    <w:rsid w:val="001F2B3E"/>
    <w:rsid w:val="001F3847"/>
    <w:rsid w:val="001F47DA"/>
    <w:rsid w:val="00200615"/>
    <w:rsid w:val="00202BC4"/>
    <w:rsid w:val="00204758"/>
    <w:rsid w:val="0020540F"/>
    <w:rsid w:val="00205E83"/>
    <w:rsid w:val="002063D9"/>
    <w:rsid w:val="00206590"/>
    <w:rsid w:val="00206784"/>
    <w:rsid w:val="0020724F"/>
    <w:rsid w:val="00207338"/>
    <w:rsid w:val="002102AB"/>
    <w:rsid w:val="00211FA2"/>
    <w:rsid w:val="002128DF"/>
    <w:rsid w:val="00212C35"/>
    <w:rsid w:val="002142AC"/>
    <w:rsid w:val="00214A5F"/>
    <w:rsid w:val="00216B45"/>
    <w:rsid w:val="002175A5"/>
    <w:rsid w:val="00220E9D"/>
    <w:rsid w:val="00221E32"/>
    <w:rsid w:val="002275FA"/>
    <w:rsid w:val="002279D0"/>
    <w:rsid w:val="00227AA9"/>
    <w:rsid w:val="00230309"/>
    <w:rsid w:val="002330CD"/>
    <w:rsid w:val="00233416"/>
    <w:rsid w:val="00233F2F"/>
    <w:rsid w:val="002360B7"/>
    <w:rsid w:val="00236874"/>
    <w:rsid w:val="00237204"/>
    <w:rsid w:val="00237624"/>
    <w:rsid w:val="00237743"/>
    <w:rsid w:val="0024045D"/>
    <w:rsid w:val="0024243D"/>
    <w:rsid w:val="00242DE0"/>
    <w:rsid w:val="002450CA"/>
    <w:rsid w:val="00246737"/>
    <w:rsid w:val="002521C3"/>
    <w:rsid w:val="002553C7"/>
    <w:rsid w:val="00256E8F"/>
    <w:rsid w:val="002633B3"/>
    <w:rsid w:val="00263DF3"/>
    <w:rsid w:val="00264877"/>
    <w:rsid w:val="0026540D"/>
    <w:rsid w:val="00265CC2"/>
    <w:rsid w:val="0026657F"/>
    <w:rsid w:val="0026704B"/>
    <w:rsid w:val="00267971"/>
    <w:rsid w:val="00273BD5"/>
    <w:rsid w:val="00273E12"/>
    <w:rsid w:val="002747D1"/>
    <w:rsid w:val="00276079"/>
    <w:rsid w:val="00281119"/>
    <w:rsid w:val="0028195D"/>
    <w:rsid w:val="002820E6"/>
    <w:rsid w:val="00282545"/>
    <w:rsid w:val="00282E90"/>
    <w:rsid w:val="0028369A"/>
    <w:rsid w:val="00291555"/>
    <w:rsid w:val="00291DB8"/>
    <w:rsid w:val="00292B27"/>
    <w:rsid w:val="00292FBC"/>
    <w:rsid w:val="0029620F"/>
    <w:rsid w:val="00296F94"/>
    <w:rsid w:val="00296FAA"/>
    <w:rsid w:val="002977B7"/>
    <w:rsid w:val="002A0605"/>
    <w:rsid w:val="002A31FB"/>
    <w:rsid w:val="002A3897"/>
    <w:rsid w:val="002A645E"/>
    <w:rsid w:val="002A6DD4"/>
    <w:rsid w:val="002B16EA"/>
    <w:rsid w:val="002B1D57"/>
    <w:rsid w:val="002B1FAF"/>
    <w:rsid w:val="002B346C"/>
    <w:rsid w:val="002B39AD"/>
    <w:rsid w:val="002B3C81"/>
    <w:rsid w:val="002B48FA"/>
    <w:rsid w:val="002B4B2D"/>
    <w:rsid w:val="002B5197"/>
    <w:rsid w:val="002B549C"/>
    <w:rsid w:val="002B79CB"/>
    <w:rsid w:val="002B7AFE"/>
    <w:rsid w:val="002B7DA2"/>
    <w:rsid w:val="002C0068"/>
    <w:rsid w:val="002C055C"/>
    <w:rsid w:val="002C3C86"/>
    <w:rsid w:val="002C4C31"/>
    <w:rsid w:val="002C6415"/>
    <w:rsid w:val="002C67B1"/>
    <w:rsid w:val="002C77D1"/>
    <w:rsid w:val="002C7D1E"/>
    <w:rsid w:val="002D06A6"/>
    <w:rsid w:val="002D0B4E"/>
    <w:rsid w:val="002D11F2"/>
    <w:rsid w:val="002D43F2"/>
    <w:rsid w:val="002D487A"/>
    <w:rsid w:val="002D6791"/>
    <w:rsid w:val="002D713E"/>
    <w:rsid w:val="002D76C0"/>
    <w:rsid w:val="002D7F4F"/>
    <w:rsid w:val="002E0082"/>
    <w:rsid w:val="002E2971"/>
    <w:rsid w:val="002E3F72"/>
    <w:rsid w:val="002E4A17"/>
    <w:rsid w:val="002E5754"/>
    <w:rsid w:val="002E6136"/>
    <w:rsid w:val="002E7A17"/>
    <w:rsid w:val="002F175B"/>
    <w:rsid w:val="002F1CE4"/>
    <w:rsid w:val="002F2BAF"/>
    <w:rsid w:val="002F4426"/>
    <w:rsid w:val="002F580F"/>
    <w:rsid w:val="002F599D"/>
    <w:rsid w:val="00301797"/>
    <w:rsid w:val="00302AF6"/>
    <w:rsid w:val="00302EAD"/>
    <w:rsid w:val="003031F8"/>
    <w:rsid w:val="00304A1B"/>
    <w:rsid w:val="003077B8"/>
    <w:rsid w:val="003104DE"/>
    <w:rsid w:val="003113D0"/>
    <w:rsid w:val="00312342"/>
    <w:rsid w:val="0031295F"/>
    <w:rsid w:val="00313335"/>
    <w:rsid w:val="00313B90"/>
    <w:rsid w:val="0031490D"/>
    <w:rsid w:val="00315F5F"/>
    <w:rsid w:val="00317D29"/>
    <w:rsid w:val="00320970"/>
    <w:rsid w:val="00321870"/>
    <w:rsid w:val="003224A4"/>
    <w:rsid w:val="00323EF0"/>
    <w:rsid w:val="003240F2"/>
    <w:rsid w:val="00324302"/>
    <w:rsid w:val="00327129"/>
    <w:rsid w:val="003272B6"/>
    <w:rsid w:val="00327BA9"/>
    <w:rsid w:val="00331AD2"/>
    <w:rsid w:val="0033326D"/>
    <w:rsid w:val="00334005"/>
    <w:rsid w:val="00334B25"/>
    <w:rsid w:val="0033743C"/>
    <w:rsid w:val="00337CB8"/>
    <w:rsid w:val="00340663"/>
    <w:rsid w:val="00341E01"/>
    <w:rsid w:val="0034253F"/>
    <w:rsid w:val="00343401"/>
    <w:rsid w:val="00344D4A"/>
    <w:rsid w:val="0034698A"/>
    <w:rsid w:val="0035352A"/>
    <w:rsid w:val="00355244"/>
    <w:rsid w:val="0035544A"/>
    <w:rsid w:val="00355DA7"/>
    <w:rsid w:val="00357425"/>
    <w:rsid w:val="00361F7E"/>
    <w:rsid w:val="003621BA"/>
    <w:rsid w:val="00362C3C"/>
    <w:rsid w:val="003631A5"/>
    <w:rsid w:val="00363AA3"/>
    <w:rsid w:val="00367747"/>
    <w:rsid w:val="0037074A"/>
    <w:rsid w:val="00371466"/>
    <w:rsid w:val="0037249B"/>
    <w:rsid w:val="00372760"/>
    <w:rsid w:val="003767CE"/>
    <w:rsid w:val="00380BAD"/>
    <w:rsid w:val="00381BEF"/>
    <w:rsid w:val="00381BF8"/>
    <w:rsid w:val="00382129"/>
    <w:rsid w:val="00382C28"/>
    <w:rsid w:val="00383926"/>
    <w:rsid w:val="00385C5A"/>
    <w:rsid w:val="00386C01"/>
    <w:rsid w:val="00386F74"/>
    <w:rsid w:val="0039184C"/>
    <w:rsid w:val="0039332B"/>
    <w:rsid w:val="003972C3"/>
    <w:rsid w:val="00397641"/>
    <w:rsid w:val="00397C11"/>
    <w:rsid w:val="003A0066"/>
    <w:rsid w:val="003A011E"/>
    <w:rsid w:val="003A32FC"/>
    <w:rsid w:val="003A5014"/>
    <w:rsid w:val="003A501B"/>
    <w:rsid w:val="003A6095"/>
    <w:rsid w:val="003A7494"/>
    <w:rsid w:val="003A7E71"/>
    <w:rsid w:val="003B09B5"/>
    <w:rsid w:val="003B0C93"/>
    <w:rsid w:val="003B5A4A"/>
    <w:rsid w:val="003B68EF"/>
    <w:rsid w:val="003C0CDB"/>
    <w:rsid w:val="003C33BE"/>
    <w:rsid w:val="003C348E"/>
    <w:rsid w:val="003C4B8C"/>
    <w:rsid w:val="003C618B"/>
    <w:rsid w:val="003D183F"/>
    <w:rsid w:val="003D58AB"/>
    <w:rsid w:val="003D6785"/>
    <w:rsid w:val="003E06E5"/>
    <w:rsid w:val="003E0DA2"/>
    <w:rsid w:val="003E1F49"/>
    <w:rsid w:val="003E2B62"/>
    <w:rsid w:val="003E3974"/>
    <w:rsid w:val="003E3B97"/>
    <w:rsid w:val="003E4150"/>
    <w:rsid w:val="003E4E11"/>
    <w:rsid w:val="003E52EA"/>
    <w:rsid w:val="003E60E5"/>
    <w:rsid w:val="003E7B4F"/>
    <w:rsid w:val="003E7D4D"/>
    <w:rsid w:val="003F0970"/>
    <w:rsid w:val="003F42D7"/>
    <w:rsid w:val="003F487B"/>
    <w:rsid w:val="003F5375"/>
    <w:rsid w:val="003F5F11"/>
    <w:rsid w:val="003F637C"/>
    <w:rsid w:val="003F664A"/>
    <w:rsid w:val="0040033B"/>
    <w:rsid w:val="00400BAA"/>
    <w:rsid w:val="004016C8"/>
    <w:rsid w:val="00403217"/>
    <w:rsid w:val="00404BE1"/>
    <w:rsid w:val="0040565B"/>
    <w:rsid w:val="00405D1D"/>
    <w:rsid w:val="00405D54"/>
    <w:rsid w:val="0040733A"/>
    <w:rsid w:val="00410FB6"/>
    <w:rsid w:val="00411365"/>
    <w:rsid w:val="0041510A"/>
    <w:rsid w:val="00415140"/>
    <w:rsid w:val="00416153"/>
    <w:rsid w:val="00416A58"/>
    <w:rsid w:val="0041707A"/>
    <w:rsid w:val="00420BFA"/>
    <w:rsid w:val="00420ED9"/>
    <w:rsid w:val="0042362D"/>
    <w:rsid w:val="00423C66"/>
    <w:rsid w:val="00423D3E"/>
    <w:rsid w:val="00423ED6"/>
    <w:rsid w:val="00424A04"/>
    <w:rsid w:val="00426408"/>
    <w:rsid w:val="004266B3"/>
    <w:rsid w:val="0042733E"/>
    <w:rsid w:val="0043008D"/>
    <w:rsid w:val="004302E3"/>
    <w:rsid w:val="00431439"/>
    <w:rsid w:val="00431CCF"/>
    <w:rsid w:val="00432030"/>
    <w:rsid w:val="0043326C"/>
    <w:rsid w:val="00433E50"/>
    <w:rsid w:val="00435177"/>
    <w:rsid w:val="004368E8"/>
    <w:rsid w:val="00436A9F"/>
    <w:rsid w:val="00442763"/>
    <w:rsid w:val="00442971"/>
    <w:rsid w:val="0044310B"/>
    <w:rsid w:val="00443443"/>
    <w:rsid w:val="00444A10"/>
    <w:rsid w:val="00445014"/>
    <w:rsid w:val="00447D69"/>
    <w:rsid w:val="00451448"/>
    <w:rsid w:val="00452D99"/>
    <w:rsid w:val="00453F3C"/>
    <w:rsid w:val="00454484"/>
    <w:rsid w:val="00455D96"/>
    <w:rsid w:val="00456793"/>
    <w:rsid w:val="004601CD"/>
    <w:rsid w:val="004618B2"/>
    <w:rsid w:val="004638C6"/>
    <w:rsid w:val="00463964"/>
    <w:rsid w:val="00463B02"/>
    <w:rsid w:val="00464D83"/>
    <w:rsid w:val="004658D4"/>
    <w:rsid w:val="00465C59"/>
    <w:rsid w:val="00465EBD"/>
    <w:rsid w:val="004665BE"/>
    <w:rsid w:val="0046721C"/>
    <w:rsid w:val="00470F9D"/>
    <w:rsid w:val="00471017"/>
    <w:rsid w:val="00471A15"/>
    <w:rsid w:val="00471E98"/>
    <w:rsid w:val="00472AB6"/>
    <w:rsid w:val="004735ED"/>
    <w:rsid w:val="00475E6C"/>
    <w:rsid w:val="00477877"/>
    <w:rsid w:val="00477B43"/>
    <w:rsid w:val="00480772"/>
    <w:rsid w:val="004836C7"/>
    <w:rsid w:val="00484BEA"/>
    <w:rsid w:val="00485790"/>
    <w:rsid w:val="004875D6"/>
    <w:rsid w:val="00491B60"/>
    <w:rsid w:val="00491D46"/>
    <w:rsid w:val="00493F0A"/>
    <w:rsid w:val="0049587E"/>
    <w:rsid w:val="004964AE"/>
    <w:rsid w:val="004964D6"/>
    <w:rsid w:val="00496739"/>
    <w:rsid w:val="004A232F"/>
    <w:rsid w:val="004A3FE3"/>
    <w:rsid w:val="004A4A7A"/>
    <w:rsid w:val="004A4E00"/>
    <w:rsid w:val="004A5352"/>
    <w:rsid w:val="004A59FB"/>
    <w:rsid w:val="004A66DC"/>
    <w:rsid w:val="004A6864"/>
    <w:rsid w:val="004A6DFF"/>
    <w:rsid w:val="004A702B"/>
    <w:rsid w:val="004A770A"/>
    <w:rsid w:val="004B1FD1"/>
    <w:rsid w:val="004B342A"/>
    <w:rsid w:val="004B4297"/>
    <w:rsid w:val="004B4B27"/>
    <w:rsid w:val="004B6848"/>
    <w:rsid w:val="004C0127"/>
    <w:rsid w:val="004C0585"/>
    <w:rsid w:val="004C3DDB"/>
    <w:rsid w:val="004C483B"/>
    <w:rsid w:val="004C4E41"/>
    <w:rsid w:val="004C52E1"/>
    <w:rsid w:val="004C53DE"/>
    <w:rsid w:val="004C6A32"/>
    <w:rsid w:val="004D0E3C"/>
    <w:rsid w:val="004D227E"/>
    <w:rsid w:val="004D34A6"/>
    <w:rsid w:val="004D413B"/>
    <w:rsid w:val="004D4F32"/>
    <w:rsid w:val="004D542C"/>
    <w:rsid w:val="004D5690"/>
    <w:rsid w:val="004D6536"/>
    <w:rsid w:val="004D6728"/>
    <w:rsid w:val="004E05BC"/>
    <w:rsid w:val="004E5F12"/>
    <w:rsid w:val="004E619E"/>
    <w:rsid w:val="004E6733"/>
    <w:rsid w:val="004E69F6"/>
    <w:rsid w:val="004E6F4B"/>
    <w:rsid w:val="004E7C84"/>
    <w:rsid w:val="004F028A"/>
    <w:rsid w:val="004F09AE"/>
    <w:rsid w:val="004F2345"/>
    <w:rsid w:val="004F2CE8"/>
    <w:rsid w:val="004F5045"/>
    <w:rsid w:val="004F6340"/>
    <w:rsid w:val="00503720"/>
    <w:rsid w:val="005038BA"/>
    <w:rsid w:val="00504D5D"/>
    <w:rsid w:val="005065E0"/>
    <w:rsid w:val="00513DA3"/>
    <w:rsid w:val="00515307"/>
    <w:rsid w:val="005168D3"/>
    <w:rsid w:val="00516C93"/>
    <w:rsid w:val="0051734A"/>
    <w:rsid w:val="00517965"/>
    <w:rsid w:val="00517CA5"/>
    <w:rsid w:val="00520FA3"/>
    <w:rsid w:val="00522446"/>
    <w:rsid w:val="00523149"/>
    <w:rsid w:val="00523294"/>
    <w:rsid w:val="00524299"/>
    <w:rsid w:val="00524FD1"/>
    <w:rsid w:val="0052666C"/>
    <w:rsid w:val="00527187"/>
    <w:rsid w:val="00531702"/>
    <w:rsid w:val="00531A6F"/>
    <w:rsid w:val="00532222"/>
    <w:rsid w:val="00532431"/>
    <w:rsid w:val="00533BF0"/>
    <w:rsid w:val="00533FA2"/>
    <w:rsid w:val="00534B7F"/>
    <w:rsid w:val="00535715"/>
    <w:rsid w:val="00537795"/>
    <w:rsid w:val="00542B7C"/>
    <w:rsid w:val="005438BE"/>
    <w:rsid w:val="00544E1F"/>
    <w:rsid w:val="005457E6"/>
    <w:rsid w:val="00546044"/>
    <w:rsid w:val="00547369"/>
    <w:rsid w:val="00552807"/>
    <w:rsid w:val="00554788"/>
    <w:rsid w:val="00562470"/>
    <w:rsid w:val="005626C2"/>
    <w:rsid w:val="00563113"/>
    <w:rsid w:val="0056423B"/>
    <w:rsid w:val="005669C6"/>
    <w:rsid w:val="00570F5A"/>
    <w:rsid w:val="005746C9"/>
    <w:rsid w:val="005747FB"/>
    <w:rsid w:val="0057586F"/>
    <w:rsid w:val="00576960"/>
    <w:rsid w:val="00577952"/>
    <w:rsid w:val="00577B95"/>
    <w:rsid w:val="005812F3"/>
    <w:rsid w:val="005818D4"/>
    <w:rsid w:val="00583A20"/>
    <w:rsid w:val="00583EFD"/>
    <w:rsid w:val="00585532"/>
    <w:rsid w:val="005855B2"/>
    <w:rsid w:val="00585BDA"/>
    <w:rsid w:val="005863A1"/>
    <w:rsid w:val="00587789"/>
    <w:rsid w:val="005929E7"/>
    <w:rsid w:val="00592BE9"/>
    <w:rsid w:val="0059342F"/>
    <w:rsid w:val="00593582"/>
    <w:rsid w:val="0059372C"/>
    <w:rsid w:val="0059487A"/>
    <w:rsid w:val="00595050"/>
    <w:rsid w:val="00595F98"/>
    <w:rsid w:val="005A074D"/>
    <w:rsid w:val="005A34B9"/>
    <w:rsid w:val="005A3D29"/>
    <w:rsid w:val="005A4006"/>
    <w:rsid w:val="005A553D"/>
    <w:rsid w:val="005B367C"/>
    <w:rsid w:val="005B392F"/>
    <w:rsid w:val="005B4B01"/>
    <w:rsid w:val="005B6808"/>
    <w:rsid w:val="005B7AD1"/>
    <w:rsid w:val="005C03B5"/>
    <w:rsid w:val="005C0FD7"/>
    <w:rsid w:val="005C258F"/>
    <w:rsid w:val="005C3F94"/>
    <w:rsid w:val="005C6919"/>
    <w:rsid w:val="005D034F"/>
    <w:rsid w:val="005D0D19"/>
    <w:rsid w:val="005D2A4B"/>
    <w:rsid w:val="005D3EE1"/>
    <w:rsid w:val="005E6177"/>
    <w:rsid w:val="005E6DD8"/>
    <w:rsid w:val="005F3C16"/>
    <w:rsid w:val="005F4196"/>
    <w:rsid w:val="005F431B"/>
    <w:rsid w:val="005F7094"/>
    <w:rsid w:val="00601277"/>
    <w:rsid w:val="0060196D"/>
    <w:rsid w:val="006020A0"/>
    <w:rsid w:val="00602F6D"/>
    <w:rsid w:val="0060364B"/>
    <w:rsid w:val="00605DDB"/>
    <w:rsid w:val="006077E0"/>
    <w:rsid w:val="0061325A"/>
    <w:rsid w:val="00617882"/>
    <w:rsid w:val="00617900"/>
    <w:rsid w:val="00617BF2"/>
    <w:rsid w:val="00620951"/>
    <w:rsid w:val="00620D25"/>
    <w:rsid w:val="00623922"/>
    <w:rsid w:val="00631F78"/>
    <w:rsid w:val="00632264"/>
    <w:rsid w:val="00632C1A"/>
    <w:rsid w:val="00633FD8"/>
    <w:rsid w:val="00634E1F"/>
    <w:rsid w:val="006350C1"/>
    <w:rsid w:val="0063619E"/>
    <w:rsid w:val="006366A6"/>
    <w:rsid w:val="0064066D"/>
    <w:rsid w:val="00641E87"/>
    <w:rsid w:val="006420E3"/>
    <w:rsid w:val="00642231"/>
    <w:rsid w:val="00642540"/>
    <w:rsid w:val="0065032D"/>
    <w:rsid w:val="00650607"/>
    <w:rsid w:val="00650651"/>
    <w:rsid w:val="00652901"/>
    <w:rsid w:val="00653615"/>
    <w:rsid w:val="00653892"/>
    <w:rsid w:val="00653F9F"/>
    <w:rsid w:val="00654CBE"/>
    <w:rsid w:val="00656F78"/>
    <w:rsid w:val="00657706"/>
    <w:rsid w:val="00657B53"/>
    <w:rsid w:val="00657B85"/>
    <w:rsid w:val="00661DF6"/>
    <w:rsid w:val="00663D53"/>
    <w:rsid w:val="00665145"/>
    <w:rsid w:val="0066636E"/>
    <w:rsid w:val="00666BB0"/>
    <w:rsid w:val="006703D1"/>
    <w:rsid w:val="00670CE6"/>
    <w:rsid w:val="00671B86"/>
    <w:rsid w:val="00673143"/>
    <w:rsid w:val="00673F66"/>
    <w:rsid w:val="00674D81"/>
    <w:rsid w:val="006812DC"/>
    <w:rsid w:val="0068197D"/>
    <w:rsid w:val="00682362"/>
    <w:rsid w:val="00683484"/>
    <w:rsid w:val="00683747"/>
    <w:rsid w:val="00684197"/>
    <w:rsid w:val="00685572"/>
    <w:rsid w:val="006905F0"/>
    <w:rsid w:val="00694547"/>
    <w:rsid w:val="00696BCB"/>
    <w:rsid w:val="0069718E"/>
    <w:rsid w:val="0069729C"/>
    <w:rsid w:val="006A2851"/>
    <w:rsid w:val="006A5F0C"/>
    <w:rsid w:val="006A6C59"/>
    <w:rsid w:val="006B1405"/>
    <w:rsid w:val="006B28DA"/>
    <w:rsid w:val="006B3CE5"/>
    <w:rsid w:val="006B698C"/>
    <w:rsid w:val="006B71EA"/>
    <w:rsid w:val="006C10DB"/>
    <w:rsid w:val="006C2CBC"/>
    <w:rsid w:val="006C370E"/>
    <w:rsid w:val="006C3EC8"/>
    <w:rsid w:val="006C43BE"/>
    <w:rsid w:val="006C4ACF"/>
    <w:rsid w:val="006C7363"/>
    <w:rsid w:val="006D0CC8"/>
    <w:rsid w:val="006D1DAF"/>
    <w:rsid w:val="006D22E1"/>
    <w:rsid w:val="006D239C"/>
    <w:rsid w:val="006D2B9B"/>
    <w:rsid w:val="006D32D7"/>
    <w:rsid w:val="006D52C4"/>
    <w:rsid w:val="006D5582"/>
    <w:rsid w:val="006D605A"/>
    <w:rsid w:val="006D6B83"/>
    <w:rsid w:val="006D6ED1"/>
    <w:rsid w:val="006E1CA2"/>
    <w:rsid w:val="006E24AB"/>
    <w:rsid w:val="006E41C9"/>
    <w:rsid w:val="006E4682"/>
    <w:rsid w:val="006E4844"/>
    <w:rsid w:val="006E4ACF"/>
    <w:rsid w:val="006E566C"/>
    <w:rsid w:val="006E77F7"/>
    <w:rsid w:val="006F1E5B"/>
    <w:rsid w:val="006F2921"/>
    <w:rsid w:val="006F2EA2"/>
    <w:rsid w:val="006F45BE"/>
    <w:rsid w:val="006F6096"/>
    <w:rsid w:val="006F6D56"/>
    <w:rsid w:val="0070057A"/>
    <w:rsid w:val="0070142D"/>
    <w:rsid w:val="00701B57"/>
    <w:rsid w:val="007022C2"/>
    <w:rsid w:val="00702EA0"/>
    <w:rsid w:val="00703DF1"/>
    <w:rsid w:val="007054B7"/>
    <w:rsid w:val="00705B3C"/>
    <w:rsid w:val="00707C2A"/>
    <w:rsid w:val="007144C1"/>
    <w:rsid w:val="00714A88"/>
    <w:rsid w:val="00715358"/>
    <w:rsid w:val="0071547D"/>
    <w:rsid w:val="007163C6"/>
    <w:rsid w:val="007179CE"/>
    <w:rsid w:val="00717CDF"/>
    <w:rsid w:val="0072041E"/>
    <w:rsid w:val="007212C2"/>
    <w:rsid w:val="00724D6E"/>
    <w:rsid w:val="0072543F"/>
    <w:rsid w:val="007269A8"/>
    <w:rsid w:val="007278E1"/>
    <w:rsid w:val="0073131A"/>
    <w:rsid w:val="00733818"/>
    <w:rsid w:val="00735D26"/>
    <w:rsid w:val="00737A5B"/>
    <w:rsid w:val="007405FF"/>
    <w:rsid w:val="00741597"/>
    <w:rsid w:val="00741DF0"/>
    <w:rsid w:val="007428F9"/>
    <w:rsid w:val="00744990"/>
    <w:rsid w:val="00746E06"/>
    <w:rsid w:val="00750AC5"/>
    <w:rsid w:val="0075474D"/>
    <w:rsid w:val="007565BB"/>
    <w:rsid w:val="00760560"/>
    <w:rsid w:val="00761292"/>
    <w:rsid w:val="007614AD"/>
    <w:rsid w:val="00762444"/>
    <w:rsid w:val="007643C6"/>
    <w:rsid w:val="00764ED7"/>
    <w:rsid w:val="007658D2"/>
    <w:rsid w:val="00765FC2"/>
    <w:rsid w:val="00767208"/>
    <w:rsid w:val="0076776D"/>
    <w:rsid w:val="00770C40"/>
    <w:rsid w:val="007718E7"/>
    <w:rsid w:val="00771F15"/>
    <w:rsid w:val="0077204E"/>
    <w:rsid w:val="00773DC7"/>
    <w:rsid w:val="00773EAE"/>
    <w:rsid w:val="00773EF8"/>
    <w:rsid w:val="00773F0C"/>
    <w:rsid w:val="00774789"/>
    <w:rsid w:val="007760BD"/>
    <w:rsid w:val="00780445"/>
    <w:rsid w:val="007805E7"/>
    <w:rsid w:val="0078075D"/>
    <w:rsid w:val="00782456"/>
    <w:rsid w:val="00782E0D"/>
    <w:rsid w:val="0078656E"/>
    <w:rsid w:val="00786FA7"/>
    <w:rsid w:val="00790449"/>
    <w:rsid w:val="00790EFC"/>
    <w:rsid w:val="00793E76"/>
    <w:rsid w:val="00794BD4"/>
    <w:rsid w:val="00797024"/>
    <w:rsid w:val="007A07F7"/>
    <w:rsid w:val="007A1556"/>
    <w:rsid w:val="007A1958"/>
    <w:rsid w:val="007A22EE"/>
    <w:rsid w:val="007A247E"/>
    <w:rsid w:val="007A2AED"/>
    <w:rsid w:val="007A2C0C"/>
    <w:rsid w:val="007A4751"/>
    <w:rsid w:val="007A4D39"/>
    <w:rsid w:val="007A5107"/>
    <w:rsid w:val="007A578E"/>
    <w:rsid w:val="007A6BE5"/>
    <w:rsid w:val="007A74CE"/>
    <w:rsid w:val="007A76B6"/>
    <w:rsid w:val="007A7DC8"/>
    <w:rsid w:val="007B01A4"/>
    <w:rsid w:val="007B2259"/>
    <w:rsid w:val="007B23F1"/>
    <w:rsid w:val="007B3D5C"/>
    <w:rsid w:val="007B55D2"/>
    <w:rsid w:val="007B5E67"/>
    <w:rsid w:val="007B7ED8"/>
    <w:rsid w:val="007C0C28"/>
    <w:rsid w:val="007C25CF"/>
    <w:rsid w:val="007C27B6"/>
    <w:rsid w:val="007C2BF3"/>
    <w:rsid w:val="007C2F6F"/>
    <w:rsid w:val="007C66B7"/>
    <w:rsid w:val="007C7575"/>
    <w:rsid w:val="007D118A"/>
    <w:rsid w:val="007D1AF4"/>
    <w:rsid w:val="007D1BB9"/>
    <w:rsid w:val="007D2627"/>
    <w:rsid w:val="007D29F2"/>
    <w:rsid w:val="007D55EA"/>
    <w:rsid w:val="007D653C"/>
    <w:rsid w:val="007D6D4B"/>
    <w:rsid w:val="007E15B1"/>
    <w:rsid w:val="007E1FFB"/>
    <w:rsid w:val="007E21CF"/>
    <w:rsid w:val="007E2BB4"/>
    <w:rsid w:val="007E3040"/>
    <w:rsid w:val="007E34A6"/>
    <w:rsid w:val="007E363C"/>
    <w:rsid w:val="007F045C"/>
    <w:rsid w:val="007F059A"/>
    <w:rsid w:val="007F1AB3"/>
    <w:rsid w:val="007F220C"/>
    <w:rsid w:val="007F2FCB"/>
    <w:rsid w:val="007F76A0"/>
    <w:rsid w:val="0080074A"/>
    <w:rsid w:val="00800A9B"/>
    <w:rsid w:val="0080445E"/>
    <w:rsid w:val="00804610"/>
    <w:rsid w:val="00805005"/>
    <w:rsid w:val="00805EF2"/>
    <w:rsid w:val="00806AB3"/>
    <w:rsid w:val="00806F1A"/>
    <w:rsid w:val="0080793A"/>
    <w:rsid w:val="0081019F"/>
    <w:rsid w:val="00810541"/>
    <w:rsid w:val="00810CE8"/>
    <w:rsid w:val="008139A3"/>
    <w:rsid w:val="008164D8"/>
    <w:rsid w:val="00816758"/>
    <w:rsid w:val="008178DC"/>
    <w:rsid w:val="00822294"/>
    <w:rsid w:val="00822C5E"/>
    <w:rsid w:val="00823C0B"/>
    <w:rsid w:val="00823F3C"/>
    <w:rsid w:val="00824685"/>
    <w:rsid w:val="0082510C"/>
    <w:rsid w:val="008264E6"/>
    <w:rsid w:val="00830FEA"/>
    <w:rsid w:val="0083334B"/>
    <w:rsid w:val="0083336F"/>
    <w:rsid w:val="008344A5"/>
    <w:rsid w:val="008356DA"/>
    <w:rsid w:val="008376FF"/>
    <w:rsid w:val="00841B64"/>
    <w:rsid w:val="00844848"/>
    <w:rsid w:val="0084708B"/>
    <w:rsid w:val="00847B0F"/>
    <w:rsid w:val="00850041"/>
    <w:rsid w:val="008508C1"/>
    <w:rsid w:val="00850DDD"/>
    <w:rsid w:val="008515E9"/>
    <w:rsid w:val="008517B1"/>
    <w:rsid w:val="00851E9A"/>
    <w:rsid w:val="008541A2"/>
    <w:rsid w:val="00854DE2"/>
    <w:rsid w:val="0085509B"/>
    <w:rsid w:val="00862504"/>
    <w:rsid w:val="008639DE"/>
    <w:rsid w:val="00863FBD"/>
    <w:rsid w:val="00863FD9"/>
    <w:rsid w:val="008640B5"/>
    <w:rsid w:val="00864A36"/>
    <w:rsid w:val="00865A48"/>
    <w:rsid w:val="00867E3D"/>
    <w:rsid w:val="00870986"/>
    <w:rsid w:val="00871E9D"/>
    <w:rsid w:val="008755F6"/>
    <w:rsid w:val="00875DDB"/>
    <w:rsid w:val="008777B1"/>
    <w:rsid w:val="00877F72"/>
    <w:rsid w:val="008808C4"/>
    <w:rsid w:val="00880C73"/>
    <w:rsid w:val="008810B5"/>
    <w:rsid w:val="00881D2A"/>
    <w:rsid w:val="00883B56"/>
    <w:rsid w:val="008864D8"/>
    <w:rsid w:val="00886678"/>
    <w:rsid w:val="00890A5A"/>
    <w:rsid w:val="00892F74"/>
    <w:rsid w:val="00893087"/>
    <w:rsid w:val="00893216"/>
    <w:rsid w:val="0089499D"/>
    <w:rsid w:val="008963E8"/>
    <w:rsid w:val="00896A17"/>
    <w:rsid w:val="00896AA7"/>
    <w:rsid w:val="00897F10"/>
    <w:rsid w:val="008A08CE"/>
    <w:rsid w:val="008A1186"/>
    <w:rsid w:val="008A427D"/>
    <w:rsid w:val="008A428C"/>
    <w:rsid w:val="008A5DC9"/>
    <w:rsid w:val="008A78D6"/>
    <w:rsid w:val="008B18A3"/>
    <w:rsid w:val="008B1904"/>
    <w:rsid w:val="008B2F31"/>
    <w:rsid w:val="008B3B6E"/>
    <w:rsid w:val="008B5DF4"/>
    <w:rsid w:val="008B7310"/>
    <w:rsid w:val="008C2AA4"/>
    <w:rsid w:val="008C3E64"/>
    <w:rsid w:val="008C3FA9"/>
    <w:rsid w:val="008C54EF"/>
    <w:rsid w:val="008C7B34"/>
    <w:rsid w:val="008D0C79"/>
    <w:rsid w:val="008D2220"/>
    <w:rsid w:val="008D440E"/>
    <w:rsid w:val="008D4831"/>
    <w:rsid w:val="008D5818"/>
    <w:rsid w:val="008D5CF4"/>
    <w:rsid w:val="008D5D13"/>
    <w:rsid w:val="008D6C17"/>
    <w:rsid w:val="008D7198"/>
    <w:rsid w:val="008E152B"/>
    <w:rsid w:val="008E2125"/>
    <w:rsid w:val="008E25D4"/>
    <w:rsid w:val="008E3BF2"/>
    <w:rsid w:val="008E6470"/>
    <w:rsid w:val="008E64D2"/>
    <w:rsid w:val="008E65AF"/>
    <w:rsid w:val="008E685E"/>
    <w:rsid w:val="008E6E5B"/>
    <w:rsid w:val="008F0720"/>
    <w:rsid w:val="008F0CC6"/>
    <w:rsid w:val="008F2092"/>
    <w:rsid w:val="008F2B87"/>
    <w:rsid w:val="008F3B73"/>
    <w:rsid w:val="008F3DCF"/>
    <w:rsid w:val="008F4643"/>
    <w:rsid w:val="008F5D5F"/>
    <w:rsid w:val="008F65E5"/>
    <w:rsid w:val="008F66C8"/>
    <w:rsid w:val="008F6972"/>
    <w:rsid w:val="008F7A79"/>
    <w:rsid w:val="00900E02"/>
    <w:rsid w:val="00901CCD"/>
    <w:rsid w:val="0090241D"/>
    <w:rsid w:val="00903E91"/>
    <w:rsid w:val="00905BAE"/>
    <w:rsid w:val="00906F34"/>
    <w:rsid w:val="009078BF"/>
    <w:rsid w:val="00910F1B"/>
    <w:rsid w:val="00910F57"/>
    <w:rsid w:val="00914311"/>
    <w:rsid w:val="0091574A"/>
    <w:rsid w:val="00917592"/>
    <w:rsid w:val="00923C7C"/>
    <w:rsid w:val="00924BFD"/>
    <w:rsid w:val="00930A6C"/>
    <w:rsid w:val="00931DC2"/>
    <w:rsid w:val="00933415"/>
    <w:rsid w:val="00934053"/>
    <w:rsid w:val="00934B09"/>
    <w:rsid w:val="00935AE0"/>
    <w:rsid w:val="00935D89"/>
    <w:rsid w:val="00936604"/>
    <w:rsid w:val="00937854"/>
    <w:rsid w:val="00940318"/>
    <w:rsid w:val="00940F48"/>
    <w:rsid w:val="00940FAF"/>
    <w:rsid w:val="0094325B"/>
    <w:rsid w:val="00946779"/>
    <w:rsid w:val="00950B19"/>
    <w:rsid w:val="00951BFF"/>
    <w:rsid w:val="009521BB"/>
    <w:rsid w:val="00953FA5"/>
    <w:rsid w:val="00954260"/>
    <w:rsid w:val="009555B0"/>
    <w:rsid w:val="00956D9B"/>
    <w:rsid w:val="009636D1"/>
    <w:rsid w:val="00964DA1"/>
    <w:rsid w:val="0096510B"/>
    <w:rsid w:val="009671CB"/>
    <w:rsid w:val="00967746"/>
    <w:rsid w:val="009715CD"/>
    <w:rsid w:val="00973C1A"/>
    <w:rsid w:val="00973E83"/>
    <w:rsid w:val="009761DF"/>
    <w:rsid w:val="009774C0"/>
    <w:rsid w:val="00977927"/>
    <w:rsid w:val="0098039E"/>
    <w:rsid w:val="00982A8F"/>
    <w:rsid w:val="00983043"/>
    <w:rsid w:val="00983E0B"/>
    <w:rsid w:val="009844BB"/>
    <w:rsid w:val="00986CF4"/>
    <w:rsid w:val="00990EEE"/>
    <w:rsid w:val="00990FE0"/>
    <w:rsid w:val="00994D36"/>
    <w:rsid w:val="009A1F1F"/>
    <w:rsid w:val="009A2900"/>
    <w:rsid w:val="009A311A"/>
    <w:rsid w:val="009A35A0"/>
    <w:rsid w:val="009A392E"/>
    <w:rsid w:val="009A3B6C"/>
    <w:rsid w:val="009A505F"/>
    <w:rsid w:val="009A56FB"/>
    <w:rsid w:val="009A5BFE"/>
    <w:rsid w:val="009A68DD"/>
    <w:rsid w:val="009B0256"/>
    <w:rsid w:val="009B094F"/>
    <w:rsid w:val="009B0F13"/>
    <w:rsid w:val="009B12F2"/>
    <w:rsid w:val="009B1D53"/>
    <w:rsid w:val="009B4B4F"/>
    <w:rsid w:val="009C2106"/>
    <w:rsid w:val="009C351C"/>
    <w:rsid w:val="009C643E"/>
    <w:rsid w:val="009C75FE"/>
    <w:rsid w:val="009D1D2E"/>
    <w:rsid w:val="009D22AF"/>
    <w:rsid w:val="009D485E"/>
    <w:rsid w:val="009D532A"/>
    <w:rsid w:val="009E0845"/>
    <w:rsid w:val="009E14C0"/>
    <w:rsid w:val="009E1664"/>
    <w:rsid w:val="009E2AA8"/>
    <w:rsid w:val="009E2C53"/>
    <w:rsid w:val="009E2D53"/>
    <w:rsid w:val="009E3C2A"/>
    <w:rsid w:val="009E3E6B"/>
    <w:rsid w:val="009F07A8"/>
    <w:rsid w:val="009F0B75"/>
    <w:rsid w:val="009F15B1"/>
    <w:rsid w:val="009F2116"/>
    <w:rsid w:val="009F218E"/>
    <w:rsid w:val="009F5DB7"/>
    <w:rsid w:val="009F67D4"/>
    <w:rsid w:val="009F7519"/>
    <w:rsid w:val="00A00E2C"/>
    <w:rsid w:val="00A04D3B"/>
    <w:rsid w:val="00A0539F"/>
    <w:rsid w:val="00A05D53"/>
    <w:rsid w:val="00A07352"/>
    <w:rsid w:val="00A0747B"/>
    <w:rsid w:val="00A11B73"/>
    <w:rsid w:val="00A12070"/>
    <w:rsid w:val="00A12A1B"/>
    <w:rsid w:val="00A14217"/>
    <w:rsid w:val="00A15888"/>
    <w:rsid w:val="00A163D6"/>
    <w:rsid w:val="00A163E4"/>
    <w:rsid w:val="00A163ED"/>
    <w:rsid w:val="00A17CAF"/>
    <w:rsid w:val="00A2010A"/>
    <w:rsid w:val="00A20681"/>
    <w:rsid w:val="00A21878"/>
    <w:rsid w:val="00A21934"/>
    <w:rsid w:val="00A2217C"/>
    <w:rsid w:val="00A2264C"/>
    <w:rsid w:val="00A226EC"/>
    <w:rsid w:val="00A248A5"/>
    <w:rsid w:val="00A259B7"/>
    <w:rsid w:val="00A265B5"/>
    <w:rsid w:val="00A26874"/>
    <w:rsid w:val="00A26D11"/>
    <w:rsid w:val="00A35546"/>
    <w:rsid w:val="00A3708E"/>
    <w:rsid w:val="00A40560"/>
    <w:rsid w:val="00A40777"/>
    <w:rsid w:val="00A43040"/>
    <w:rsid w:val="00A52294"/>
    <w:rsid w:val="00A53425"/>
    <w:rsid w:val="00A577C1"/>
    <w:rsid w:val="00A57883"/>
    <w:rsid w:val="00A603AE"/>
    <w:rsid w:val="00A607C9"/>
    <w:rsid w:val="00A617B7"/>
    <w:rsid w:val="00A61C8B"/>
    <w:rsid w:val="00A61FAF"/>
    <w:rsid w:val="00A62A96"/>
    <w:rsid w:val="00A6357E"/>
    <w:rsid w:val="00A64E26"/>
    <w:rsid w:val="00A65DD4"/>
    <w:rsid w:val="00A67681"/>
    <w:rsid w:val="00A67F32"/>
    <w:rsid w:val="00A70847"/>
    <w:rsid w:val="00A7135F"/>
    <w:rsid w:val="00A716E8"/>
    <w:rsid w:val="00A71D55"/>
    <w:rsid w:val="00A72C69"/>
    <w:rsid w:val="00A73FB8"/>
    <w:rsid w:val="00A74C8B"/>
    <w:rsid w:val="00A7761E"/>
    <w:rsid w:val="00A77AA2"/>
    <w:rsid w:val="00A81007"/>
    <w:rsid w:val="00A83835"/>
    <w:rsid w:val="00A847B8"/>
    <w:rsid w:val="00A86066"/>
    <w:rsid w:val="00A8749F"/>
    <w:rsid w:val="00A90354"/>
    <w:rsid w:val="00A91594"/>
    <w:rsid w:val="00A91A9B"/>
    <w:rsid w:val="00A91E30"/>
    <w:rsid w:val="00A92455"/>
    <w:rsid w:val="00A9301E"/>
    <w:rsid w:val="00A947DB"/>
    <w:rsid w:val="00A94FAA"/>
    <w:rsid w:val="00A96B39"/>
    <w:rsid w:val="00AA06D3"/>
    <w:rsid w:val="00AA176B"/>
    <w:rsid w:val="00AA3BCC"/>
    <w:rsid w:val="00AA4700"/>
    <w:rsid w:val="00AB1A7A"/>
    <w:rsid w:val="00AB257E"/>
    <w:rsid w:val="00AB4676"/>
    <w:rsid w:val="00AB72BD"/>
    <w:rsid w:val="00AC0549"/>
    <w:rsid w:val="00AC099F"/>
    <w:rsid w:val="00AC1D4F"/>
    <w:rsid w:val="00AC34C9"/>
    <w:rsid w:val="00AC41FE"/>
    <w:rsid w:val="00AC4928"/>
    <w:rsid w:val="00AC4FC1"/>
    <w:rsid w:val="00AC7232"/>
    <w:rsid w:val="00AD0637"/>
    <w:rsid w:val="00AD0C7F"/>
    <w:rsid w:val="00AD31C0"/>
    <w:rsid w:val="00AD40A8"/>
    <w:rsid w:val="00AD42D0"/>
    <w:rsid w:val="00AD43BA"/>
    <w:rsid w:val="00AD4774"/>
    <w:rsid w:val="00AE0F49"/>
    <w:rsid w:val="00AE1A66"/>
    <w:rsid w:val="00AE235E"/>
    <w:rsid w:val="00AE29D5"/>
    <w:rsid w:val="00AE507C"/>
    <w:rsid w:val="00AE57D3"/>
    <w:rsid w:val="00AE63EA"/>
    <w:rsid w:val="00AE6F86"/>
    <w:rsid w:val="00AF11CF"/>
    <w:rsid w:val="00AF148C"/>
    <w:rsid w:val="00AF187C"/>
    <w:rsid w:val="00AF2C5F"/>
    <w:rsid w:val="00AF3200"/>
    <w:rsid w:val="00AF5749"/>
    <w:rsid w:val="00AF72F8"/>
    <w:rsid w:val="00B0020C"/>
    <w:rsid w:val="00B00F29"/>
    <w:rsid w:val="00B01A95"/>
    <w:rsid w:val="00B04F63"/>
    <w:rsid w:val="00B05DB5"/>
    <w:rsid w:val="00B10250"/>
    <w:rsid w:val="00B11D3E"/>
    <w:rsid w:val="00B13279"/>
    <w:rsid w:val="00B146E8"/>
    <w:rsid w:val="00B167DC"/>
    <w:rsid w:val="00B16FD3"/>
    <w:rsid w:val="00B17470"/>
    <w:rsid w:val="00B22071"/>
    <w:rsid w:val="00B23192"/>
    <w:rsid w:val="00B241C3"/>
    <w:rsid w:val="00B242CE"/>
    <w:rsid w:val="00B25680"/>
    <w:rsid w:val="00B260AF"/>
    <w:rsid w:val="00B261CD"/>
    <w:rsid w:val="00B27AD1"/>
    <w:rsid w:val="00B311BE"/>
    <w:rsid w:val="00B32D28"/>
    <w:rsid w:val="00B337A3"/>
    <w:rsid w:val="00B33A44"/>
    <w:rsid w:val="00B346F4"/>
    <w:rsid w:val="00B35503"/>
    <w:rsid w:val="00B36D25"/>
    <w:rsid w:val="00B370AB"/>
    <w:rsid w:val="00B42B5E"/>
    <w:rsid w:val="00B42D2C"/>
    <w:rsid w:val="00B44B93"/>
    <w:rsid w:val="00B46E61"/>
    <w:rsid w:val="00B505D9"/>
    <w:rsid w:val="00B51D63"/>
    <w:rsid w:val="00B5366B"/>
    <w:rsid w:val="00B565D8"/>
    <w:rsid w:val="00B60A1F"/>
    <w:rsid w:val="00B60EDC"/>
    <w:rsid w:val="00B60FC1"/>
    <w:rsid w:val="00B6208B"/>
    <w:rsid w:val="00B62537"/>
    <w:rsid w:val="00B62D5A"/>
    <w:rsid w:val="00B62DAE"/>
    <w:rsid w:val="00B63BAF"/>
    <w:rsid w:val="00B674B4"/>
    <w:rsid w:val="00B701A6"/>
    <w:rsid w:val="00B70CCB"/>
    <w:rsid w:val="00B70ED7"/>
    <w:rsid w:val="00B72610"/>
    <w:rsid w:val="00B73684"/>
    <w:rsid w:val="00B74407"/>
    <w:rsid w:val="00B76B8A"/>
    <w:rsid w:val="00B76F32"/>
    <w:rsid w:val="00B8239E"/>
    <w:rsid w:val="00B85A19"/>
    <w:rsid w:val="00B90A2E"/>
    <w:rsid w:val="00B914A5"/>
    <w:rsid w:val="00B91C2A"/>
    <w:rsid w:val="00B95F37"/>
    <w:rsid w:val="00BA40EE"/>
    <w:rsid w:val="00BA4372"/>
    <w:rsid w:val="00BA4625"/>
    <w:rsid w:val="00BA4D66"/>
    <w:rsid w:val="00BA5831"/>
    <w:rsid w:val="00BA6CC8"/>
    <w:rsid w:val="00BB03AF"/>
    <w:rsid w:val="00BB42BB"/>
    <w:rsid w:val="00BB49A5"/>
    <w:rsid w:val="00BB49D5"/>
    <w:rsid w:val="00BB5A3D"/>
    <w:rsid w:val="00BB735D"/>
    <w:rsid w:val="00BC0D54"/>
    <w:rsid w:val="00BC1E31"/>
    <w:rsid w:val="00BC366D"/>
    <w:rsid w:val="00BC396D"/>
    <w:rsid w:val="00BC51A5"/>
    <w:rsid w:val="00BC5733"/>
    <w:rsid w:val="00BC7BE4"/>
    <w:rsid w:val="00BD0A88"/>
    <w:rsid w:val="00BD33F9"/>
    <w:rsid w:val="00BD4022"/>
    <w:rsid w:val="00BD4BA5"/>
    <w:rsid w:val="00BD712D"/>
    <w:rsid w:val="00BD78F4"/>
    <w:rsid w:val="00BE0908"/>
    <w:rsid w:val="00BE0B8A"/>
    <w:rsid w:val="00BE0E36"/>
    <w:rsid w:val="00BE11F3"/>
    <w:rsid w:val="00BE1CF9"/>
    <w:rsid w:val="00BE1F55"/>
    <w:rsid w:val="00BE211A"/>
    <w:rsid w:val="00BE2521"/>
    <w:rsid w:val="00BE2DF5"/>
    <w:rsid w:val="00BE3CE7"/>
    <w:rsid w:val="00BE5A14"/>
    <w:rsid w:val="00BE5E2D"/>
    <w:rsid w:val="00BE6DF5"/>
    <w:rsid w:val="00BF1CAB"/>
    <w:rsid w:val="00BF3665"/>
    <w:rsid w:val="00BF3C08"/>
    <w:rsid w:val="00BF41FE"/>
    <w:rsid w:val="00BF4757"/>
    <w:rsid w:val="00C00931"/>
    <w:rsid w:val="00C00A5F"/>
    <w:rsid w:val="00C00B33"/>
    <w:rsid w:val="00C036F7"/>
    <w:rsid w:val="00C03C3C"/>
    <w:rsid w:val="00C041B7"/>
    <w:rsid w:val="00C0543C"/>
    <w:rsid w:val="00C05764"/>
    <w:rsid w:val="00C06E8C"/>
    <w:rsid w:val="00C10280"/>
    <w:rsid w:val="00C114F8"/>
    <w:rsid w:val="00C16833"/>
    <w:rsid w:val="00C172EA"/>
    <w:rsid w:val="00C17BF5"/>
    <w:rsid w:val="00C207F9"/>
    <w:rsid w:val="00C22451"/>
    <w:rsid w:val="00C23330"/>
    <w:rsid w:val="00C23649"/>
    <w:rsid w:val="00C245E9"/>
    <w:rsid w:val="00C2576C"/>
    <w:rsid w:val="00C26107"/>
    <w:rsid w:val="00C315FE"/>
    <w:rsid w:val="00C31A5A"/>
    <w:rsid w:val="00C31A5D"/>
    <w:rsid w:val="00C31E2C"/>
    <w:rsid w:val="00C32EA6"/>
    <w:rsid w:val="00C33DFD"/>
    <w:rsid w:val="00C405A4"/>
    <w:rsid w:val="00C40813"/>
    <w:rsid w:val="00C41E2E"/>
    <w:rsid w:val="00C4291D"/>
    <w:rsid w:val="00C4436C"/>
    <w:rsid w:val="00C44F77"/>
    <w:rsid w:val="00C45A5C"/>
    <w:rsid w:val="00C46892"/>
    <w:rsid w:val="00C47AD1"/>
    <w:rsid w:val="00C51348"/>
    <w:rsid w:val="00C51E38"/>
    <w:rsid w:val="00C52EC4"/>
    <w:rsid w:val="00C531E7"/>
    <w:rsid w:val="00C53363"/>
    <w:rsid w:val="00C55B1B"/>
    <w:rsid w:val="00C60C9E"/>
    <w:rsid w:val="00C65614"/>
    <w:rsid w:val="00C65652"/>
    <w:rsid w:val="00C656D0"/>
    <w:rsid w:val="00C67D2F"/>
    <w:rsid w:val="00C73550"/>
    <w:rsid w:val="00C739D8"/>
    <w:rsid w:val="00C755B1"/>
    <w:rsid w:val="00C75AC6"/>
    <w:rsid w:val="00C76676"/>
    <w:rsid w:val="00C813A1"/>
    <w:rsid w:val="00C81AE7"/>
    <w:rsid w:val="00C820C7"/>
    <w:rsid w:val="00C85681"/>
    <w:rsid w:val="00C92126"/>
    <w:rsid w:val="00C92BEC"/>
    <w:rsid w:val="00C92D36"/>
    <w:rsid w:val="00C947C9"/>
    <w:rsid w:val="00C949CC"/>
    <w:rsid w:val="00C973AD"/>
    <w:rsid w:val="00CA2677"/>
    <w:rsid w:val="00CA29CC"/>
    <w:rsid w:val="00CA67C7"/>
    <w:rsid w:val="00CA78E1"/>
    <w:rsid w:val="00CA7A0C"/>
    <w:rsid w:val="00CB48F0"/>
    <w:rsid w:val="00CB53A1"/>
    <w:rsid w:val="00CB5A79"/>
    <w:rsid w:val="00CB5F6B"/>
    <w:rsid w:val="00CC09D8"/>
    <w:rsid w:val="00CC2D6F"/>
    <w:rsid w:val="00CC357B"/>
    <w:rsid w:val="00CC7B2D"/>
    <w:rsid w:val="00CD0B41"/>
    <w:rsid w:val="00CD0CE4"/>
    <w:rsid w:val="00CD7431"/>
    <w:rsid w:val="00CD7B12"/>
    <w:rsid w:val="00CE2085"/>
    <w:rsid w:val="00CE34F6"/>
    <w:rsid w:val="00CE35D7"/>
    <w:rsid w:val="00CE3AF2"/>
    <w:rsid w:val="00CE43FE"/>
    <w:rsid w:val="00CE5364"/>
    <w:rsid w:val="00CE5A97"/>
    <w:rsid w:val="00CE714E"/>
    <w:rsid w:val="00CF1039"/>
    <w:rsid w:val="00CF11A3"/>
    <w:rsid w:val="00CF21D6"/>
    <w:rsid w:val="00CF63C5"/>
    <w:rsid w:val="00D01AE1"/>
    <w:rsid w:val="00D04F11"/>
    <w:rsid w:val="00D07FB3"/>
    <w:rsid w:val="00D10CC8"/>
    <w:rsid w:val="00D10E02"/>
    <w:rsid w:val="00D10E41"/>
    <w:rsid w:val="00D13494"/>
    <w:rsid w:val="00D15DBE"/>
    <w:rsid w:val="00D17FBD"/>
    <w:rsid w:val="00D20065"/>
    <w:rsid w:val="00D212B6"/>
    <w:rsid w:val="00D21E39"/>
    <w:rsid w:val="00D226E6"/>
    <w:rsid w:val="00D23646"/>
    <w:rsid w:val="00D23DC2"/>
    <w:rsid w:val="00D249DF"/>
    <w:rsid w:val="00D25A5A"/>
    <w:rsid w:val="00D26FB0"/>
    <w:rsid w:val="00D27204"/>
    <w:rsid w:val="00D3353C"/>
    <w:rsid w:val="00D35DB2"/>
    <w:rsid w:val="00D4059A"/>
    <w:rsid w:val="00D4222A"/>
    <w:rsid w:val="00D43D9A"/>
    <w:rsid w:val="00D443EC"/>
    <w:rsid w:val="00D472FA"/>
    <w:rsid w:val="00D47E7A"/>
    <w:rsid w:val="00D5361F"/>
    <w:rsid w:val="00D575F0"/>
    <w:rsid w:val="00D613E0"/>
    <w:rsid w:val="00D64052"/>
    <w:rsid w:val="00D6542C"/>
    <w:rsid w:val="00D664BF"/>
    <w:rsid w:val="00D67575"/>
    <w:rsid w:val="00D7159E"/>
    <w:rsid w:val="00D71D02"/>
    <w:rsid w:val="00D725A5"/>
    <w:rsid w:val="00D75714"/>
    <w:rsid w:val="00D7577A"/>
    <w:rsid w:val="00D75897"/>
    <w:rsid w:val="00D75AE3"/>
    <w:rsid w:val="00D811BC"/>
    <w:rsid w:val="00D811FD"/>
    <w:rsid w:val="00D8145E"/>
    <w:rsid w:val="00D8154E"/>
    <w:rsid w:val="00D8176A"/>
    <w:rsid w:val="00D8293D"/>
    <w:rsid w:val="00D8390C"/>
    <w:rsid w:val="00D83F64"/>
    <w:rsid w:val="00D84793"/>
    <w:rsid w:val="00D8522E"/>
    <w:rsid w:val="00D85953"/>
    <w:rsid w:val="00D864BF"/>
    <w:rsid w:val="00D866CE"/>
    <w:rsid w:val="00D91351"/>
    <w:rsid w:val="00D979AF"/>
    <w:rsid w:val="00DA4ADF"/>
    <w:rsid w:val="00DA5741"/>
    <w:rsid w:val="00DA7983"/>
    <w:rsid w:val="00DA7C76"/>
    <w:rsid w:val="00DB003D"/>
    <w:rsid w:val="00DB42C4"/>
    <w:rsid w:val="00DB43DD"/>
    <w:rsid w:val="00DB538D"/>
    <w:rsid w:val="00DB615C"/>
    <w:rsid w:val="00DB6E1A"/>
    <w:rsid w:val="00DC44D1"/>
    <w:rsid w:val="00DC5C26"/>
    <w:rsid w:val="00DC7696"/>
    <w:rsid w:val="00DD03CC"/>
    <w:rsid w:val="00DD117F"/>
    <w:rsid w:val="00DD1EFC"/>
    <w:rsid w:val="00DD2855"/>
    <w:rsid w:val="00DD3221"/>
    <w:rsid w:val="00DD5FD6"/>
    <w:rsid w:val="00DE2FE1"/>
    <w:rsid w:val="00DE34B5"/>
    <w:rsid w:val="00DE352F"/>
    <w:rsid w:val="00DE370C"/>
    <w:rsid w:val="00DE4194"/>
    <w:rsid w:val="00DE5AE3"/>
    <w:rsid w:val="00DE6DF5"/>
    <w:rsid w:val="00DE7F25"/>
    <w:rsid w:val="00DF124E"/>
    <w:rsid w:val="00DF187B"/>
    <w:rsid w:val="00DF1A3D"/>
    <w:rsid w:val="00DF2334"/>
    <w:rsid w:val="00DF2B12"/>
    <w:rsid w:val="00DF4078"/>
    <w:rsid w:val="00DF51F2"/>
    <w:rsid w:val="00DF60C8"/>
    <w:rsid w:val="00DF6394"/>
    <w:rsid w:val="00DF6426"/>
    <w:rsid w:val="00DF64A8"/>
    <w:rsid w:val="00DF75A7"/>
    <w:rsid w:val="00E021FD"/>
    <w:rsid w:val="00E061DB"/>
    <w:rsid w:val="00E0735A"/>
    <w:rsid w:val="00E075E2"/>
    <w:rsid w:val="00E07FBF"/>
    <w:rsid w:val="00E102A9"/>
    <w:rsid w:val="00E10ED7"/>
    <w:rsid w:val="00E1198B"/>
    <w:rsid w:val="00E11D46"/>
    <w:rsid w:val="00E13F69"/>
    <w:rsid w:val="00E14F27"/>
    <w:rsid w:val="00E20044"/>
    <w:rsid w:val="00E20B56"/>
    <w:rsid w:val="00E21FA1"/>
    <w:rsid w:val="00E23C4F"/>
    <w:rsid w:val="00E246DD"/>
    <w:rsid w:val="00E26123"/>
    <w:rsid w:val="00E27007"/>
    <w:rsid w:val="00E317D6"/>
    <w:rsid w:val="00E31A85"/>
    <w:rsid w:val="00E31B20"/>
    <w:rsid w:val="00E329FE"/>
    <w:rsid w:val="00E33397"/>
    <w:rsid w:val="00E34311"/>
    <w:rsid w:val="00E35E12"/>
    <w:rsid w:val="00E36430"/>
    <w:rsid w:val="00E36505"/>
    <w:rsid w:val="00E406CB"/>
    <w:rsid w:val="00E40908"/>
    <w:rsid w:val="00E41F1F"/>
    <w:rsid w:val="00E42519"/>
    <w:rsid w:val="00E43A38"/>
    <w:rsid w:val="00E454A2"/>
    <w:rsid w:val="00E461B7"/>
    <w:rsid w:val="00E4642B"/>
    <w:rsid w:val="00E4653E"/>
    <w:rsid w:val="00E46D3C"/>
    <w:rsid w:val="00E474D2"/>
    <w:rsid w:val="00E507B3"/>
    <w:rsid w:val="00E51B52"/>
    <w:rsid w:val="00E55333"/>
    <w:rsid w:val="00E5583A"/>
    <w:rsid w:val="00E572B4"/>
    <w:rsid w:val="00E62736"/>
    <w:rsid w:val="00E63084"/>
    <w:rsid w:val="00E6466F"/>
    <w:rsid w:val="00E670AC"/>
    <w:rsid w:val="00E6761C"/>
    <w:rsid w:val="00E678C0"/>
    <w:rsid w:val="00E73BB4"/>
    <w:rsid w:val="00E75630"/>
    <w:rsid w:val="00E77191"/>
    <w:rsid w:val="00E77F76"/>
    <w:rsid w:val="00E80412"/>
    <w:rsid w:val="00E80F1B"/>
    <w:rsid w:val="00E84291"/>
    <w:rsid w:val="00E84B13"/>
    <w:rsid w:val="00E85F3F"/>
    <w:rsid w:val="00E87191"/>
    <w:rsid w:val="00E8790E"/>
    <w:rsid w:val="00E90707"/>
    <w:rsid w:val="00E934EF"/>
    <w:rsid w:val="00E9643C"/>
    <w:rsid w:val="00E97698"/>
    <w:rsid w:val="00EA1F97"/>
    <w:rsid w:val="00EA47A7"/>
    <w:rsid w:val="00EA7007"/>
    <w:rsid w:val="00EB07CA"/>
    <w:rsid w:val="00EB07E6"/>
    <w:rsid w:val="00EB0A9C"/>
    <w:rsid w:val="00EB0E1C"/>
    <w:rsid w:val="00EB1832"/>
    <w:rsid w:val="00EB2BD4"/>
    <w:rsid w:val="00EB41CF"/>
    <w:rsid w:val="00EC0897"/>
    <w:rsid w:val="00EC0A46"/>
    <w:rsid w:val="00EC1B38"/>
    <w:rsid w:val="00EC2904"/>
    <w:rsid w:val="00EC2C3C"/>
    <w:rsid w:val="00EC4B80"/>
    <w:rsid w:val="00EC5EE6"/>
    <w:rsid w:val="00EC5FF9"/>
    <w:rsid w:val="00EC6F81"/>
    <w:rsid w:val="00EC75D8"/>
    <w:rsid w:val="00ED023C"/>
    <w:rsid w:val="00ED2524"/>
    <w:rsid w:val="00ED2AF0"/>
    <w:rsid w:val="00ED6526"/>
    <w:rsid w:val="00ED6E8F"/>
    <w:rsid w:val="00ED6EEF"/>
    <w:rsid w:val="00ED7F92"/>
    <w:rsid w:val="00EE0E77"/>
    <w:rsid w:val="00EE1256"/>
    <w:rsid w:val="00EE185B"/>
    <w:rsid w:val="00EE286C"/>
    <w:rsid w:val="00EE3082"/>
    <w:rsid w:val="00EE5CC8"/>
    <w:rsid w:val="00EE657E"/>
    <w:rsid w:val="00EE6620"/>
    <w:rsid w:val="00EE6D23"/>
    <w:rsid w:val="00EF2B68"/>
    <w:rsid w:val="00EF4156"/>
    <w:rsid w:val="00EF5968"/>
    <w:rsid w:val="00EF6199"/>
    <w:rsid w:val="00EF6439"/>
    <w:rsid w:val="00F0042C"/>
    <w:rsid w:val="00F00507"/>
    <w:rsid w:val="00F019B0"/>
    <w:rsid w:val="00F020FF"/>
    <w:rsid w:val="00F02313"/>
    <w:rsid w:val="00F0292F"/>
    <w:rsid w:val="00F030D8"/>
    <w:rsid w:val="00F05973"/>
    <w:rsid w:val="00F05A96"/>
    <w:rsid w:val="00F060E4"/>
    <w:rsid w:val="00F12865"/>
    <w:rsid w:val="00F16C36"/>
    <w:rsid w:val="00F16C64"/>
    <w:rsid w:val="00F17AF7"/>
    <w:rsid w:val="00F17B10"/>
    <w:rsid w:val="00F20F51"/>
    <w:rsid w:val="00F222D8"/>
    <w:rsid w:val="00F24543"/>
    <w:rsid w:val="00F305D6"/>
    <w:rsid w:val="00F32297"/>
    <w:rsid w:val="00F322A8"/>
    <w:rsid w:val="00F3276B"/>
    <w:rsid w:val="00F337C4"/>
    <w:rsid w:val="00F349BB"/>
    <w:rsid w:val="00F35307"/>
    <w:rsid w:val="00F360A3"/>
    <w:rsid w:val="00F37336"/>
    <w:rsid w:val="00F379BC"/>
    <w:rsid w:val="00F43E02"/>
    <w:rsid w:val="00F44531"/>
    <w:rsid w:val="00F45274"/>
    <w:rsid w:val="00F454D9"/>
    <w:rsid w:val="00F45AF1"/>
    <w:rsid w:val="00F47031"/>
    <w:rsid w:val="00F470F4"/>
    <w:rsid w:val="00F472A3"/>
    <w:rsid w:val="00F503CA"/>
    <w:rsid w:val="00F52044"/>
    <w:rsid w:val="00F529C5"/>
    <w:rsid w:val="00F52A7E"/>
    <w:rsid w:val="00F52CC9"/>
    <w:rsid w:val="00F53112"/>
    <w:rsid w:val="00F5624C"/>
    <w:rsid w:val="00F60BFB"/>
    <w:rsid w:val="00F6113F"/>
    <w:rsid w:val="00F6207B"/>
    <w:rsid w:val="00F630DA"/>
    <w:rsid w:val="00F63A53"/>
    <w:rsid w:val="00F650F5"/>
    <w:rsid w:val="00F659CD"/>
    <w:rsid w:val="00F66A40"/>
    <w:rsid w:val="00F71212"/>
    <w:rsid w:val="00F71994"/>
    <w:rsid w:val="00F71E76"/>
    <w:rsid w:val="00F750F9"/>
    <w:rsid w:val="00F755BA"/>
    <w:rsid w:val="00F7568A"/>
    <w:rsid w:val="00F760FD"/>
    <w:rsid w:val="00F81F4A"/>
    <w:rsid w:val="00F82ED2"/>
    <w:rsid w:val="00F8389B"/>
    <w:rsid w:val="00F838F4"/>
    <w:rsid w:val="00F83C8A"/>
    <w:rsid w:val="00F83E97"/>
    <w:rsid w:val="00F84B13"/>
    <w:rsid w:val="00F857B1"/>
    <w:rsid w:val="00F87C24"/>
    <w:rsid w:val="00F93E92"/>
    <w:rsid w:val="00F96290"/>
    <w:rsid w:val="00F972AD"/>
    <w:rsid w:val="00FA0A02"/>
    <w:rsid w:val="00FA1A07"/>
    <w:rsid w:val="00FA22F7"/>
    <w:rsid w:val="00FA2766"/>
    <w:rsid w:val="00FA3891"/>
    <w:rsid w:val="00FA38DE"/>
    <w:rsid w:val="00FA5240"/>
    <w:rsid w:val="00FA5EF8"/>
    <w:rsid w:val="00FA76B5"/>
    <w:rsid w:val="00FA7A01"/>
    <w:rsid w:val="00FB330D"/>
    <w:rsid w:val="00FB4822"/>
    <w:rsid w:val="00FB5295"/>
    <w:rsid w:val="00FB7A6F"/>
    <w:rsid w:val="00FC0018"/>
    <w:rsid w:val="00FC23A6"/>
    <w:rsid w:val="00FC26E0"/>
    <w:rsid w:val="00FC2B60"/>
    <w:rsid w:val="00FC30F6"/>
    <w:rsid w:val="00FC3562"/>
    <w:rsid w:val="00FC4A73"/>
    <w:rsid w:val="00FC5807"/>
    <w:rsid w:val="00FC7660"/>
    <w:rsid w:val="00FC78DB"/>
    <w:rsid w:val="00FD242D"/>
    <w:rsid w:val="00FD3DB6"/>
    <w:rsid w:val="00FD4C91"/>
    <w:rsid w:val="00FD4DAA"/>
    <w:rsid w:val="00FD4FDB"/>
    <w:rsid w:val="00FD5741"/>
    <w:rsid w:val="00FE11D9"/>
    <w:rsid w:val="00FE1CC9"/>
    <w:rsid w:val="00FE2A84"/>
    <w:rsid w:val="00FE3AF2"/>
    <w:rsid w:val="00FE65B1"/>
    <w:rsid w:val="00FE778E"/>
    <w:rsid w:val="00FE7A6B"/>
    <w:rsid w:val="00FF0048"/>
    <w:rsid w:val="00FF0FA5"/>
    <w:rsid w:val="00FF1A38"/>
    <w:rsid w:val="00FF23BB"/>
    <w:rsid w:val="00FF51DA"/>
    <w:rsid w:val="00FF6364"/>
    <w:rsid w:val="00FF7F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ndale Sans UI" w:hAnsi="Times New Roman" w:cs="Tahoma"/>
        <w:kern w:val="3"/>
        <w:sz w:val="24"/>
        <w:szCs w:val="24"/>
        <w:lang w:val="de-DE" w:eastAsia="ja-JP" w:bidi="fa-IR"/>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annotation reference" w:uiPriority="0"/>
    <w:lsdException w:name="line number" w:uiPriority="0"/>
    <w:lsdException w:name="page number" w:uiPriority="0"/>
    <w:lsdException w:name="endnote reference" w:uiPriority="0"/>
    <w:lsdException w:name="endnote text" w:uiPriority="0"/>
    <w:lsdException w:name="table of authorities" w:uiPriority="0"/>
    <w:lsdException w:name="List" w:uiPriority="0"/>
    <w:lsdException w:name="List Bullet" w:uiPriority="0"/>
    <w:lsdException w:name="List Number" w:uiPriority="0"/>
    <w:lsdException w:name="List 2" w:uiPriority="0"/>
    <w:lsdException w:name="List Bullet 2" w:uiPriority="0"/>
    <w:lsdException w:name="List Bullet 3" w:uiPriority="0"/>
    <w:lsdException w:name="List Bullet 4"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List Continue"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annotation subject" w:uiPriority="0"/>
    <w:lsdException w:name="Outline List 2" w:uiPriority="0"/>
    <w:lsdException w:name="Table Simple 1" w:uiPriority="0"/>
    <w:lsdException w:name="Table Simple 2" w:uiPriority="0"/>
    <w:lsdException w:name="Table Classic 1" w:uiPriority="0"/>
    <w:lsdException w:name="Table Classic 2" w:uiPriority="0"/>
    <w:lsdException w:name="Table Columns 2" w:uiPriority="0"/>
    <w:lsdException w:name="Table Columns 3" w:uiPriority="0"/>
    <w:lsdException w:name="Table Columns 4" w:uiPriority="0"/>
    <w:lsdException w:name="Table Columns 5" w:uiPriority="0"/>
    <w:lsdException w:name="Table Grid 5" w:uiPriority="0"/>
    <w:lsdException w:name="Table List 1" w:uiPriority="0"/>
    <w:lsdException w:name="Table List 2"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7278E1"/>
  </w:style>
  <w:style w:type="paragraph" w:styleId="10">
    <w:name w:val="heading 1"/>
    <w:aliases w:val="1 порядок,Заголовок 1 Знак Знак,Заголовок 1 Знак Знак Знак"/>
    <w:basedOn w:val="a5"/>
    <w:link w:val="11"/>
    <w:uiPriority w:val="9"/>
    <w:qFormat/>
    <w:rsid w:val="00CE2085"/>
    <w:pPr>
      <w:widowControl/>
      <w:suppressAutoHyphens w:val="0"/>
      <w:autoSpaceDN/>
      <w:spacing w:before="100" w:beforeAutospacing="1" w:after="100" w:afterAutospacing="1"/>
      <w:textAlignment w:val="auto"/>
      <w:outlineLvl w:val="0"/>
    </w:pPr>
    <w:rPr>
      <w:rFonts w:eastAsia="Times New Roman" w:cs="Times New Roman"/>
      <w:b/>
      <w:bCs/>
      <w:kern w:val="36"/>
      <w:sz w:val="48"/>
      <w:szCs w:val="48"/>
      <w:lang w:val="ru-RU" w:eastAsia="ru-RU" w:bidi="ar-SA"/>
    </w:rPr>
  </w:style>
  <w:style w:type="paragraph" w:styleId="20">
    <w:name w:val="heading 2"/>
    <w:basedOn w:val="a5"/>
    <w:next w:val="a5"/>
    <w:link w:val="21"/>
    <w:unhideWhenUsed/>
    <w:qFormat/>
    <w:rsid w:val="001779EF"/>
    <w:pPr>
      <w:keepNext/>
      <w:keepLines/>
      <w:spacing w:before="200"/>
      <w:outlineLvl w:val="1"/>
    </w:pPr>
    <w:rPr>
      <w:rFonts w:asciiTheme="majorHAnsi" w:eastAsiaTheme="majorEastAsia" w:hAnsiTheme="majorHAnsi" w:cstheme="majorBidi"/>
      <w:b/>
      <w:bCs/>
      <w:color w:val="F07F09" w:themeColor="accent1"/>
      <w:sz w:val="26"/>
      <w:szCs w:val="26"/>
    </w:rPr>
  </w:style>
  <w:style w:type="paragraph" w:styleId="30">
    <w:name w:val="heading 3"/>
    <w:aliases w:val="4 порядок"/>
    <w:basedOn w:val="a5"/>
    <w:next w:val="a5"/>
    <w:link w:val="31"/>
    <w:unhideWhenUsed/>
    <w:qFormat/>
    <w:rsid w:val="001779EF"/>
    <w:pPr>
      <w:tabs>
        <w:tab w:val="num" w:pos="2127"/>
      </w:tabs>
      <w:suppressAutoHyphens w:val="0"/>
      <w:autoSpaceDN/>
      <w:adjustRightInd w:val="0"/>
      <w:spacing w:before="240" w:after="120" w:line="240" w:lineRule="atLeast"/>
      <w:ind w:left="2127" w:hanging="1134"/>
      <w:jc w:val="both"/>
      <w:textAlignment w:val="auto"/>
      <w:outlineLvl w:val="2"/>
    </w:pPr>
    <w:rPr>
      <w:rFonts w:ascii="Arial" w:eastAsia="Microsoft YaHei" w:hAnsi="Arial" w:cs="Times New Roman"/>
      <w:b/>
      <w:spacing w:val="-10"/>
      <w:kern w:val="28"/>
      <w:sz w:val="22"/>
      <w:szCs w:val="22"/>
      <w:lang w:val="ru-RU" w:eastAsia="en-US" w:bidi="ar-SA"/>
    </w:rPr>
  </w:style>
  <w:style w:type="paragraph" w:styleId="40">
    <w:name w:val="heading 4"/>
    <w:aliases w:val="Рекомендация"/>
    <w:basedOn w:val="a5"/>
    <w:next w:val="a5"/>
    <w:link w:val="41"/>
    <w:unhideWhenUsed/>
    <w:qFormat/>
    <w:rsid w:val="001779EF"/>
    <w:pPr>
      <w:keepNext/>
      <w:keepLines/>
      <w:tabs>
        <w:tab w:val="num" w:pos="2595"/>
      </w:tabs>
      <w:suppressAutoHyphens w:val="0"/>
      <w:autoSpaceDN/>
      <w:adjustRightInd w:val="0"/>
      <w:spacing w:before="240" w:after="120" w:line="240" w:lineRule="atLeast"/>
      <w:ind w:left="2595" w:hanging="1418"/>
      <w:jc w:val="both"/>
      <w:textAlignment w:val="auto"/>
      <w:outlineLvl w:val="3"/>
    </w:pPr>
    <w:rPr>
      <w:rFonts w:ascii="Arial" w:eastAsia="Microsoft YaHei" w:hAnsi="Arial" w:cs="Times New Roman"/>
      <w:b/>
      <w:i/>
      <w:spacing w:val="-4"/>
      <w:kern w:val="28"/>
      <w:sz w:val="22"/>
      <w:szCs w:val="22"/>
      <w:lang w:val="ru-RU" w:eastAsia="en-US" w:bidi="ar-SA"/>
    </w:rPr>
  </w:style>
  <w:style w:type="paragraph" w:styleId="5">
    <w:name w:val="heading 5"/>
    <w:basedOn w:val="a5"/>
    <w:next w:val="a5"/>
    <w:link w:val="50"/>
    <w:unhideWhenUsed/>
    <w:qFormat/>
    <w:rsid w:val="001779EF"/>
    <w:pPr>
      <w:suppressAutoHyphens w:val="0"/>
      <w:autoSpaceDN/>
      <w:adjustRightInd w:val="0"/>
      <w:spacing w:before="120" w:after="120"/>
      <w:ind w:firstLine="567"/>
      <w:jc w:val="both"/>
      <w:textAlignment w:val="auto"/>
      <w:outlineLvl w:val="4"/>
    </w:pPr>
    <w:rPr>
      <w:rFonts w:ascii="Arial" w:eastAsia="Microsoft YaHei" w:hAnsi="Arial" w:cs="Times New Roman"/>
      <w:spacing w:val="-5"/>
      <w:kern w:val="0"/>
      <w:sz w:val="22"/>
      <w:szCs w:val="22"/>
      <w:lang w:val="ru-RU" w:eastAsia="en-US" w:bidi="ar-SA"/>
    </w:rPr>
  </w:style>
  <w:style w:type="paragraph" w:styleId="6">
    <w:name w:val="heading 6"/>
    <w:aliases w:val="Заголовок налогов"/>
    <w:basedOn w:val="a5"/>
    <w:next w:val="a5"/>
    <w:link w:val="60"/>
    <w:unhideWhenUsed/>
    <w:qFormat/>
    <w:rsid w:val="001779EF"/>
    <w:pPr>
      <w:keepNext/>
      <w:keepLines/>
      <w:suppressAutoHyphens w:val="0"/>
      <w:autoSpaceDN/>
      <w:adjustRightInd w:val="0"/>
      <w:spacing w:before="140" w:after="120" w:line="220" w:lineRule="atLeast"/>
      <w:ind w:firstLine="567"/>
      <w:jc w:val="both"/>
      <w:textAlignment w:val="auto"/>
      <w:outlineLvl w:val="5"/>
    </w:pPr>
    <w:rPr>
      <w:rFonts w:ascii="Arial" w:eastAsia="Microsoft YaHei" w:hAnsi="Arial" w:cs="Times New Roman"/>
      <w:b/>
      <w:i/>
      <w:spacing w:val="-4"/>
      <w:kern w:val="28"/>
      <w:sz w:val="22"/>
      <w:szCs w:val="28"/>
      <w:lang w:val="ru-RU" w:eastAsia="en-US" w:bidi="ar-SA"/>
    </w:rPr>
  </w:style>
  <w:style w:type="paragraph" w:styleId="7">
    <w:name w:val="heading 7"/>
    <w:basedOn w:val="a5"/>
    <w:next w:val="a5"/>
    <w:link w:val="70"/>
    <w:unhideWhenUsed/>
    <w:qFormat/>
    <w:rsid w:val="001779EF"/>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5"/>
    <w:next w:val="a5"/>
    <w:link w:val="80"/>
    <w:unhideWhenUsed/>
    <w:qFormat/>
    <w:rsid w:val="001779EF"/>
    <w:pPr>
      <w:keepNext/>
      <w:keepLines/>
      <w:suppressAutoHyphens w:val="0"/>
      <w:autoSpaceDN/>
      <w:adjustRightInd w:val="0"/>
      <w:spacing w:before="200"/>
      <w:ind w:firstLine="567"/>
      <w:jc w:val="both"/>
      <w:textAlignment w:val="auto"/>
      <w:outlineLvl w:val="7"/>
    </w:pPr>
    <w:rPr>
      <w:rFonts w:ascii="Cambria" w:eastAsia="Times New Roman" w:hAnsi="Cambria" w:cs="Times New Roman"/>
      <w:color w:val="404040"/>
      <w:spacing w:val="-5"/>
      <w:kern w:val="0"/>
      <w:sz w:val="20"/>
      <w:szCs w:val="20"/>
      <w:lang w:val="ru-RU" w:eastAsia="en-US" w:bidi="ar-SA"/>
    </w:rPr>
  </w:style>
  <w:style w:type="paragraph" w:styleId="90">
    <w:name w:val="heading 9"/>
    <w:basedOn w:val="a5"/>
    <w:next w:val="a5"/>
    <w:link w:val="91"/>
    <w:uiPriority w:val="9"/>
    <w:unhideWhenUsed/>
    <w:qFormat/>
    <w:rsid w:val="001779EF"/>
    <w:pPr>
      <w:keepNext/>
      <w:keepLines/>
      <w:suppressAutoHyphens w:val="0"/>
      <w:autoSpaceDN/>
      <w:adjustRightInd w:val="0"/>
      <w:spacing w:before="200"/>
      <w:ind w:firstLine="567"/>
      <w:jc w:val="both"/>
      <w:textAlignment w:val="auto"/>
      <w:outlineLvl w:val="8"/>
    </w:pPr>
    <w:rPr>
      <w:rFonts w:ascii="Cambria" w:eastAsia="Times New Roman" w:hAnsi="Cambria" w:cs="Times New Roman"/>
      <w:i/>
      <w:iCs/>
      <w:color w:val="404040"/>
      <w:spacing w:val="-5"/>
      <w:kern w:val="0"/>
      <w:sz w:val="20"/>
      <w:szCs w:val="20"/>
      <w:lang w:val="ru-RU" w:eastAsia="en-US" w:bidi="ar-SA"/>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Standard">
    <w:name w:val="Standard"/>
    <w:rsid w:val="00665145"/>
  </w:style>
  <w:style w:type="paragraph" w:customStyle="1" w:styleId="Heading">
    <w:name w:val="Heading"/>
    <w:basedOn w:val="Standard"/>
    <w:next w:val="Textbody"/>
    <w:rsid w:val="00665145"/>
    <w:pPr>
      <w:keepNext/>
      <w:spacing w:before="240" w:after="120"/>
    </w:pPr>
    <w:rPr>
      <w:rFonts w:ascii="Arial" w:hAnsi="Arial"/>
      <w:sz w:val="28"/>
      <w:szCs w:val="28"/>
    </w:rPr>
  </w:style>
  <w:style w:type="paragraph" w:customStyle="1" w:styleId="Textbody">
    <w:name w:val="Text body"/>
    <w:basedOn w:val="Standard"/>
    <w:rsid w:val="00665145"/>
    <w:pPr>
      <w:spacing w:after="120"/>
    </w:pPr>
  </w:style>
  <w:style w:type="paragraph" w:styleId="a9">
    <w:name w:val="List"/>
    <w:basedOn w:val="Textbody"/>
    <w:link w:val="aa"/>
    <w:rsid w:val="00665145"/>
  </w:style>
  <w:style w:type="paragraph" w:customStyle="1" w:styleId="12">
    <w:name w:val="Название объекта1"/>
    <w:basedOn w:val="Standard"/>
    <w:rsid w:val="00665145"/>
    <w:pPr>
      <w:suppressLineNumbers/>
      <w:spacing w:before="120" w:after="120"/>
    </w:pPr>
    <w:rPr>
      <w:i/>
      <w:iCs/>
    </w:rPr>
  </w:style>
  <w:style w:type="paragraph" w:customStyle="1" w:styleId="Index">
    <w:name w:val="Index"/>
    <w:basedOn w:val="Standard"/>
    <w:rsid w:val="00665145"/>
    <w:pPr>
      <w:suppressLineNumbers/>
    </w:pPr>
  </w:style>
  <w:style w:type="paragraph" w:customStyle="1" w:styleId="Default">
    <w:name w:val="Default"/>
    <w:rsid w:val="00665145"/>
    <w:rPr>
      <w:color w:val="000000"/>
    </w:rPr>
  </w:style>
  <w:style w:type="paragraph" w:customStyle="1" w:styleId="TableContents">
    <w:name w:val="Table Contents"/>
    <w:basedOn w:val="Standard"/>
    <w:rsid w:val="00665145"/>
    <w:pPr>
      <w:suppressLineNumbers/>
    </w:pPr>
  </w:style>
  <w:style w:type="paragraph" w:customStyle="1" w:styleId="TableHeading">
    <w:name w:val="Table Heading"/>
    <w:basedOn w:val="TableContents"/>
    <w:rsid w:val="00665145"/>
    <w:pPr>
      <w:jc w:val="center"/>
    </w:pPr>
    <w:rPr>
      <w:b/>
      <w:bCs/>
    </w:rPr>
  </w:style>
  <w:style w:type="character" w:customStyle="1" w:styleId="ListLabel1">
    <w:name w:val="ListLabel 1"/>
    <w:rsid w:val="00665145"/>
    <w:rPr>
      <w:rFonts w:ascii="Times New Roman" w:hAnsi="Times New Roman"/>
    </w:rPr>
  </w:style>
  <w:style w:type="character" w:customStyle="1" w:styleId="Internetlink">
    <w:name w:val="Internet link"/>
    <w:rsid w:val="00665145"/>
    <w:rPr>
      <w:color w:val="000080"/>
      <w:u w:val="single"/>
    </w:rPr>
  </w:style>
  <w:style w:type="numbering" w:customStyle="1" w:styleId="WWNum1">
    <w:name w:val="WWNum1"/>
    <w:basedOn w:val="a8"/>
    <w:rsid w:val="00665145"/>
    <w:pPr>
      <w:numPr>
        <w:numId w:val="20"/>
      </w:numPr>
    </w:pPr>
  </w:style>
  <w:style w:type="paragraph" w:styleId="ab">
    <w:name w:val="Normal (Web)"/>
    <w:aliases w:val="Обычный (Web),Обычный (веб)3"/>
    <w:basedOn w:val="a5"/>
    <w:link w:val="ac"/>
    <w:uiPriority w:val="99"/>
    <w:unhideWhenUsed/>
    <w:qFormat/>
    <w:rsid w:val="00800A9B"/>
    <w:pPr>
      <w:widowControl/>
      <w:suppressAutoHyphens w:val="0"/>
      <w:autoSpaceDN/>
      <w:spacing w:before="100" w:beforeAutospacing="1" w:after="119"/>
      <w:textAlignment w:val="auto"/>
    </w:pPr>
    <w:rPr>
      <w:rFonts w:eastAsia="Times New Roman" w:cs="Times New Roman"/>
      <w:kern w:val="0"/>
      <w:lang w:val="ru-RU" w:eastAsia="ru-RU" w:bidi="ar-SA"/>
    </w:rPr>
  </w:style>
  <w:style w:type="character" w:customStyle="1" w:styleId="11">
    <w:name w:val="Заголовок 1 Знак"/>
    <w:aliases w:val="1 порядок Знак,Заголовок 1 Знак Знак Знак1,Заголовок 1 Знак Знак Знак Знак"/>
    <w:basedOn w:val="a6"/>
    <w:link w:val="10"/>
    <w:uiPriority w:val="9"/>
    <w:rsid w:val="00CE2085"/>
    <w:rPr>
      <w:rFonts w:eastAsia="Times New Roman" w:cs="Times New Roman"/>
      <w:b/>
      <w:bCs/>
      <w:kern w:val="36"/>
      <w:sz w:val="48"/>
      <w:szCs w:val="48"/>
      <w:lang w:val="ru-RU" w:eastAsia="ru-RU" w:bidi="ar-SA"/>
    </w:rPr>
  </w:style>
  <w:style w:type="paragraph" w:styleId="ad">
    <w:name w:val="List Paragraph"/>
    <w:basedOn w:val="a5"/>
    <w:link w:val="ae"/>
    <w:uiPriority w:val="34"/>
    <w:qFormat/>
    <w:rsid w:val="00CE2085"/>
    <w:pPr>
      <w:ind w:left="720"/>
      <w:contextualSpacing/>
    </w:pPr>
  </w:style>
  <w:style w:type="paragraph" w:styleId="1">
    <w:name w:val="toc 1"/>
    <w:aliases w:val="фр"/>
    <w:basedOn w:val="a5"/>
    <w:next w:val="a5"/>
    <w:autoRedefine/>
    <w:uiPriority w:val="39"/>
    <w:qFormat/>
    <w:rsid w:val="00165B8B"/>
    <w:pPr>
      <w:widowControl/>
      <w:numPr>
        <w:numId w:val="12"/>
      </w:numPr>
      <w:tabs>
        <w:tab w:val="left" w:pos="426"/>
        <w:tab w:val="left" w:pos="1100"/>
        <w:tab w:val="right" w:leader="dot" w:pos="10065"/>
      </w:tabs>
      <w:suppressAutoHyphens w:val="0"/>
      <w:autoSpaceDN/>
      <w:spacing w:before="240" w:after="120"/>
      <w:textAlignment w:val="auto"/>
    </w:pPr>
    <w:rPr>
      <w:rFonts w:eastAsia="Times New Roman" w:cs="Times New Roman"/>
      <w:kern w:val="0"/>
      <w:sz w:val="28"/>
      <w:szCs w:val="28"/>
      <w:lang w:val="ru-RU" w:eastAsia="ru-RU" w:bidi="ar-SA"/>
    </w:rPr>
  </w:style>
  <w:style w:type="character" w:customStyle="1" w:styleId="ae">
    <w:name w:val="Абзац списка Знак"/>
    <w:basedOn w:val="a6"/>
    <w:link w:val="ad"/>
    <w:uiPriority w:val="34"/>
    <w:locked/>
    <w:rsid w:val="009B12F2"/>
  </w:style>
  <w:style w:type="paragraph" w:customStyle="1" w:styleId="S0">
    <w:name w:val="S_Обычный"/>
    <w:basedOn w:val="Standard"/>
    <w:link w:val="S5"/>
    <w:qFormat/>
    <w:rsid w:val="009B12F2"/>
    <w:pPr>
      <w:ind w:firstLine="709"/>
    </w:pPr>
    <w:rPr>
      <w:rFonts w:eastAsia="Lucida Sans Unicode" w:cs="Mangal"/>
      <w:lang w:val="ru-RU" w:eastAsia="zh-CN" w:bidi="hi-IN"/>
    </w:rPr>
  </w:style>
  <w:style w:type="paragraph" w:customStyle="1" w:styleId="af">
    <w:name w:val="Заголовок без нумерации"/>
    <w:basedOn w:val="10"/>
    <w:link w:val="af0"/>
    <w:qFormat/>
    <w:rsid w:val="009B12F2"/>
    <w:pPr>
      <w:pBdr>
        <w:bottom w:val="thinThickSmallGap" w:sz="12" w:space="1" w:color="943634"/>
      </w:pBdr>
      <w:spacing w:before="0" w:beforeAutospacing="0" w:after="0" w:afterAutospacing="0" w:line="300" w:lineRule="atLeast"/>
      <w:jc w:val="center"/>
    </w:pPr>
    <w:rPr>
      <w:rFonts w:ascii="Cambria" w:hAnsi="Cambria"/>
      <w:bCs w:val="0"/>
      <w:caps/>
      <w:snapToGrid w:val="0"/>
      <w:spacing w:val="20"/>
      <w:kern w:val="0"/>
      <w:sz w:val="28"/>
      <w:szCs w:val="28"/>
      <w:lang w:eastAsia="en-US" w:bidi="en-US"/>
    </w:rPr>
  </w:style>
  <w:style w:type="character" w:customStyle="1" w:styleId="af0">
    <w:name w:val="Заголовок без нумерации Знак"/>
    <w:link w:val="af"/>
    <w:rsid w:val="009B12F2"/>
    <w:rPr>
      <w:rFonts w:ascii="Cambria" w:eastAsia="Times New Roman" w:hAnsi="Cambria" w:cs="Times New Roman"/>
      <w:b/>
      <w:caps/>
      <w:snapToGrid w:val="0"/>
      <w:spacing w:val="20"/>
      <w:kern w:val="0"/>
      <w:sz w:val="28"/>
      <w:szCs w:val="28"/>
      <w:lang w:val="ru-RU" w:eastAsia="en-US" w:bidi="en-US"/>
    </w:rPr>
  </w:style>
  <w:style w:type="character" w:customStyle="1" w:styleId="S5">
    <w:name w:val="S_Обычный Знак"/>
    <w:basedOn w:val="a6"/>
    <w:link w:val="S0"/>
    <w:rsid w:val="009B12F2"/>
    <w:rPr>
      <w:rFonts w:eastAsia="Lucida Sans Unicode" w:cs="Mangal"/>
      <w:lang w:val="ru-RU" w:eastAsia="zh-CN" w:bidi="hi-IN"/>
    </w:rPr>
  </w:style>
  <w:style w:type="paragraph" w:styleId="af1">
    <w:name w:val="header"/>
    <w:basedOn w:val="a5"/>
    <w:link w:val="af2"/>
    <w:uiPriority w:val="99"/>
    <w:unhideWhenUsed/>
    <w:rsid w:val="009B12F2"/>
    <w:pPr>
      <w:tabs>
        <w:tab w:val="center" w:pos="4677"/>
        <w:tab w:val="right" w:pos="9355"/>
      </w:tabs>
    </w:pPr>
  </w:style>
  <w:style w:type="character" w:customStyle="1" w:styleId="af2">
    <w:name w:val="Верхний колонтитул Знак"/>
    <w:basedOn w:val="a6"/>
    <w:link w:val="af1"/>
    <w:uiPriority w:val="99"/>
    <w:rsid w:val="009B12F2"/>
  </w:style>
  <w:style w:type="paragraph" w:styleId="af3">
    <w:name w:val="footer"/>
    <w:aliases w:val="Знак1, Знак"/>
    <w:basedOn w:val="a5"/>
    <w:link w:val="af4"/>
    <w:uiPriority w:val="99"/>
    <w:unhideWhenUsed/>
    <w:rsid w:val="009B12F2"/>
    <w:pPr>
      <w:tabs>
        <w:tab w:val="center" w:pos="4677"/>
        <w:tab w:val="right" w:pos="9355"/>
      </w:tabs>
    </w:pPr>
  </w:style>
  <w:style w:type="character" w:customStyle="1" w:styleId="af4">
    <w:name w:val="Нижний колонтитул Знак"/>
    <w:aliases w:val="Знак1 Знак, Знак Знак"/>
    <w:basedOn w:val="a6"/>
    <w:link w:val="af3"/>
    <w:uiPriority w:val="99"/>
    <w:rsid w:val="009B12F2"/>
  </w:style>
  <w:style w:type="paragraph" w:styleId="af5">
    <w:name w:val="Balloon Text"/>
    <w:basedOn w:val="a5"/>
    <w:link w:val="af6"/>
    <w:unhideWhenUsed/>
    <w:rsid w:val="009B12F2"/>
    <w:rPr>
      <w:rFonts w:ascii="Tahoma" w:hAnsi="Tahoma"/>
      <w:sz w:val="16"/>
      <w:szCs w:val="16"/>
    </w:rPr>
  </w:style>
  <w:style w:type="character" w:customStyle="1" w:styleId="af6">
    <w:name w:val="Текст выноски Знак"/>
    <w:basedOn w:val="a6"/>
    <w:link w:val="af5"/>
    <w:rsid w:val="009B12F2"/>
    <w:rPr>
      <w:rFonts w:ascii="Tahoma" w:hAnsi="Tahoma"/>
      <w:sz w:val="16"/>
      <w:szCs w:val="16"/>
    </w:rPr>
  </w:style>
  <w:style w:type="character" w:customStyle="1" w:styleId="21">
    <w:name w:val="Заголовок 2 Знак"/>
    <w:basedOn w:val="a6"/>
    <w:link w:val="20"/>
    <w:rsid w:val="001779EF"/>
    <w:rPr>
      <w:rFonts w:asciiTheme="majorHAnsi" w:eastAsiaTheme="majorEastAsia" w:hAnsiTheme="majorHAnsi" w:cstheme="majorBidi"/>
      <w:b/>
      <w:bCs/>
      <w:color w:val="F07F09" w:themeColor="accent1"/>
      <w:sz w:val="26"/>
      <w:szCs w:val="26"/>
    </w:rPr>
  </w:style>
  <w:style w:type="character" w:customStyle="1" w:styleId="70">
    <w:name w:val="Заголовок 7 Знак"/>
    <w:basedOn w:val="a6"/>
    <w:link w:val="7"/>
    <w:rsid w:val="001779EF"/>
    <w:rPr>
      <w:rFonts w:asciiTheme="majorHAnsi" w:eastAsiaTheme="majorEastAsia" w:hAnsiTheme="majorHAnsi" w:cstheme="majorBidi"/>
      <w:i/>
      <w:iCs/>
      <w:color w:val="404040" w:themeColor="text1" w:themeTint="BF"/>
    </w:rPr>
  </w:style>
  <w:style w:type="character" w:customStyle="1" w:styleId="31">
    <w:name w:val="Заголовок 3 Знак"/>
    <w:aliases w:val="4 порядок Знак"/>
    <w:basedOn w:val="a6"/>
    <w:link w:val="30"/>
    <w:rsid w:val="001779EF"/>
    <w:rPr>
      <w:rFonts w:ascii="Arial" w:eastAsia="Microsoft YaHei" w:hAnsi="Arial" w:cs="Times New Roman"/>
      <w:b/>
      <w:spacing w:val="-10"/>
      <w:kern w:val="28"/>
      <w:sz w:val="22"/>
      <w:szCs w:val="22"/>
      <w:lang w:val="ru-RU" w:eastAsia="en-US" w:bidi="ar-SA"/>
    </w:rPr>
  </w:style>
  <w:style w:type="character" w:customStyle="1" w:styleId="41">
    <w:name w:val="Заголовок 4 Знак"/>
    <w:aliases w:val="Рекомендация Знак"/>
    <w:basedOn w:val="a6"/>
    <w:link w:val="40"/>
    <w:rsid w:val="001779EF"/>
    <w:rPr>
      <w:rFonts w:ascii="Arial" w:eastAsia="Microsoft YaHei" w:hAnsi="Arial" w:cs="Times New Roman"/>
      <w:b/>
      <w:i/>
      <w:spacing w:val="-4"/>
      <w:kern w:val="28"/>
      <w:sz w:val="22"/>
      <w:szCs w:val="22"/>
      <w:lang w:val="ru-RU" w:eastAsia="en-US" w:bidi="ar-SA"/>
    </w:rPr>
  </w:style>
  <w:style w:type="character" w:customStyle="1" w:styleId="50">
    <w:name w:val="Заголовок 5 Знак"/>
    <w:basedOn w:val="a6"/>
    <w:link w:val="5"/>
    <w:rsid w:val="001779EF"/>
    <w:rPr>
      <w:rFonts w:ascii="Arial" w:eastAsia="Microsoft YaHei" w:hAnsi="Arial" w:cs="Times New Roman"/>
      <w:spacing w:val="-5"/>
      <w:kern w:val="0"/>
      <w:sz w:val="22"/>
      <w:szCs w:val="22"/>
      <w:lang w:val="ru-RU" w:eastAsia="en-US" w:bidi="ar-SA"/>
    </w:rPr>
  </w:style>
  <w:style w:type="character" w:customStyle="1" w:styleId="60">
    <w:name w:val="Заголовок 6 Знак"/>
    <w:aliases w:val="Заголовок налогов Знак"/>
    <w:basedOn w:val="a6"/>
    <w:link w:val="6"/>
    <w:rsid w:val="001779EF"/>
    <w:rPr>
      <w:rFonts w:ascii="Arial" w:eastAsia="Microsoft YaHei" w:hAnsi="Arial" w:cs="Times New Roman"/>
      <w:b/>
      <w:i/>
      <w:spacing w:val="-4"/>
      <w:kern w:val="28"/>
      <w:sz w:val="22"/>
      <w:szCs w:val="28"/>
      <w:lang w:val="ru-RU" w:eastAsia="en-US" w:bidi="ar-SA"/>
    </w:rPr>
  </w:style>
  <w:style w:type="character" w:customStyle="1" w:styleId="80">
    <w:name w:val="Заголовок 8 Знак"/>
    <w:basedOn w:val="a6"/>
    <w:link w:val="8"/>
    <w:rsid w:val="001779EF"/>
    <w:rPr>
      <w:rFonts w:ascii="Cambria" w:eastAsia="Times New Roman" w:hAnsi="Cambria" w:cs="Times New Roman"/>
      <w:color w:val="404040"/>
      <w:spacing w:val="-5"/>
      <w:kern w:val="0"/>
      <w:sz w:val="20"/>
      <w:szCs w:val="20"/>
      <w:lang w:val="ru-RU" w:eastAsia="en-US" w:bidi="ar-SA"/>
    </w:rPr>
  </w:style>
  <w:style w:type="character" w:customStyle="1" w:styleId="91">
    <w:name w:val="Заголовок 9 Знак"/>
    <w:basedOn w:val="a6"/>
    <w:link w:val="90"/>
    <w:uiPriority w:val="9"/>
    <w:rsid w:val="001779EF"/>
    <w:rPr>
      <w:rFonts w:ascii="Cambria" w:eastAsia="Times New Roman" w:hAnsi="Cambria" w:cs="Times New Roman"/>
      <w:i/>
      <w:iCs/>
      <w:color w:val="404040"/>
      <w:spacing w:val="-5"/>
      <w:kern w:val="0"/>
      <w:sz w:val="20"/>
      <w:szCs w:val="20"/>
      <w:lang w:val="ru-RU" w:eastAsia="en-US" w:bidi="ar-SA"/>
    </w:rPr>
  </w:style>
  <w:style w:type="paragraph" w:styleId="32">
    <w:name w:val="toc 3"/>
    <w:basedOn w:val="a5"/>
    <w:next w:val="a5"/>
    <w:autoRedefine/>
    <w:uiPriority w:val="39"/>
    <w:rsid w:val="001779EF"/>
    <w:pPr>
      <w:widowControl/>
      <w:tabs>
        <w:tab w:val="left" w:pos="851"/>
        <w:tab w:val="right" w:leader="dot" w:pos="9968"/>
      </w:tabs>
      <w:suppressAutoHyphens w:val="0"/>
      <w:autoSpaceDN/>
      <w:ind w:left="480"/>
      <w:textAlignment w:val="auto"/>
    </w:pPr>
    <w:rPr>
      <w:rFonts w:eastAsia="Times New Roman" w:cs="Times New Roman"/>
      <w:kern w:val="0"/>
      <w:lang w:val="ru-RU" w:eastAsia="ru-RU" w:bidi="ar-SA"/>
    </w:rPr>
  </w:style>
  <w:style w:type="character" w:styleId="af7">
    <w:name w:val="Hyperlink"/>
    <w:uiPriority w:val="99"/>
    <w:rsid w:val="001779EF"/>
    <w:rPr>
      <w:color w:val="0000FF"/>
      <w:u w:val="single"/>
    </w:rPr>
  </w:style>
  <w:style w:type="character" w:styleId="af8">
    <w:name w:val="FollowedHyperlink"/>
    <w:basedOn w:val="a6"/>
    <w:unhideWhenUsed/>
    <w:rsid w:val="001779EF"/>
    <w:rPr>
      <w:color w:val="800080"/>
      <w:u w:val="single"/>
    </w:rPr>
  </w:style>
  <w:style w:type="character" w:styleId="af9">
    <w:name w:val="Emphasis"/>
    <w:qFormat/>
    <w:rsid w:val="001779EF"/>
    <w:rPr>
      <w:rFonts w:ascii="Arial Black" w:hAnsi="Arial Black" w:hint="default"/>
      <w:i w:val="0"/>
      <w:iCs w:val="0"/>
      <w:spacing w:val="-4"/>
      <w:sz w:val="18"/>
    </w:rPr>
  </w:style>
  <w:style w:type="paragraph" w:styleId="HTML">
    <w:name w:val="HTML Preformatted"/>
    <w:basedOn w:val="a5"/>
    <w:link w:val="HTML0"/>
    <w:semiHidden/>
    <w:unhideWhenUsed/>
    <w:rsid w:val="001779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firstLine="425"/>
      <w:textAlignment w:val="auto"/>
    </w:pPr>
    <w:rPr>
      <w:rFonts w:ascii="Courier New" w:eastAsia="Times New Roman" w:hAnsi="Courier New" w:cs="Times New Roman"/>
      <w:kern w:val="0"/>
      <w:sz w:val="20"/>
      <w:szCs w:val="20"/>
      <w:lang w:val="ru-RU" w:eastAsia="ru-RU" w:bidi="ar-SA"/>
    </w:rPr>
  </w:style>
  <w:style w:type="character" w:customStyle="1" w:styleId="HTML0">
    <w:name w:val="Стандартный HTML Знак"/>
    <w:basedOn w:val="a6"/>
    <w:link w:val="HTML"/>
    <w:semiHidden/>
    <w:rsid w:val="001779EF"/>
    <w:rPr>
      <w:rFonts w:ascii="Courier New" w:eastAsia="Times New Roman" w:hAnsi="Courier New" w:cs="Times New Roman"/>
      <w:kern w:val="0"/>
      <w:sz w:val="20"/>
      <w:szCs w:val="20"/>
      <w:lang w:val="ru-RU" w:eastAsia="ru-RU" w:bidi="ar-SA"/>
    </w:rPr>
  </w:style>
  <w:style w:type="character" w:customStyle="1" w:styleId="afa">
    <w:name w:val="Текст сноски Знак"/>
    <w:basedOn w:val="a6"/>
    <w:link w:val="afb"/>
    <w:locked/>
    <w:rsid w:val="001779EF"/>
    <w:rPr>
      <w:rFonts w:ascii="Arial" w:eastAsia="Microsoft YaHei" w:hAnsi="Arial" w:cs="Arial"/>
      <w:spacing w:val="-5"/>
    </w:rPr>
  </w:style>
  <w:style w:type="character" w:customStyle="1" w:styleId="afc">
    <w:name w:val="Текст примечания Знак"/>
    <w:basedOn w:val="a6"/>
    <w:link w:val="afd"/>
    <w:semiHidden/>
    <w:locked/>
    <w:rsid w:val="001779EF"/>
    <w:rPr>
      <w:rFonts w:ascii="Arial" w:eastAsia="Microsoft YaHei" w:hAnsi="Arial" w:cs="Arial"/>
      <w:spacing w:val="-5"/>
    </w:rPr>
  </w:style>
  <w:style w:type="character" w:customStyle="1" w:styleId="13">
    <w:name w:val="Нижний колонтитул Знак1"/>
    <w:aliases w:val="Знак1 Знак1"/>
    <w:basedOn w:val="a6"/>
    <w:uiPriority w:val="99"/>
    <w:semiHidden/>
    <w:rsid w:val="001779EF"/>
    <w:rPr>
      <w:sz w:val="22"/>
      <w:szCs w:val="22"/>
      <w:lang w:eastAsia="en-US"/>
    </w:rPr>
  </w:style>
  <w:style w:type="paragraph" w:styleId="14">
    <w:name w:val="index 1"/>
    <w:basedOn w:val="a5"/>
    <w:next w:val="a5"/>
    <w:autoRedefine/>
    <w:semiHidden/>
    <w:unhideWhenUsed/>
    <w:rsid w:val="001779EF"/>
    <w:pPr>
      <w:suppressAutoHyphens w:val="0"/>
      <w:autoSpaceDN/>
      <w:adjustRightInd w:val="0"/>
      <w:ind w:left="220" w:hanging="220"/>
      <w:jc w:val="both"/>
      <w:textAlignment w:val="auto"/>
    </w:pPr>
    <w:rPr>
      <w:rFonts w:ascii="Arial" w:eastAsia="Microsoft YaHei" w:hAnsi="Arial" w:cs="Times New Roman"/>
      <w:spacing w:val="-5"/>
      <w:kern w:val="0"/>
      <w:sz w:val="22"/>
      <w:szCs w:val="22"/>
      <w:lang w:val="ru-RU" w:eastAsia="en-US" w:bidi="ar-SA"/>
    </w:rPr>
  </w:style>
  <w:style w:type="character" w:customStyle="1" w:styleId="afe">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basedOn w:val="a6"/>
    <w:link w:val="aff"/>
    <w:locked/>
    <w:rsid w:val="001779EF"/>
    <w:rPr>
      <w:rFonts w:ascii="Arial" w:eastAsia="Microsoft YaHei" w:hAnsi="Arial" w:cs="Arial"/>
      <w:b/>
      <w:bCs/>
      <w:color w:val="4F81BD"/>
      <w:spacing w:val="-5"/>
      <w:sz w:val="18"/>
      <w:szCs w:val="18"/>
    </w:rPr>
  </w:style>
  <w:style w:type="paragraph" w:styleId="aff">
    <w:name w:val="caption"/>
    <w:aliases w:val="Таблица - Название объекта,!! Object Novogor !!,Знак,Caption Char,Caption Char1 Char1 Char Char,Caption Char Char2 Char1 Char Char,Caption Char Char Char Char Char1 Char1 Char Char1 Char,Caption Char Char Char1 Char Char Char,диаграммы"/>
    <w:basedOn w:val="a5"/>
    <w:next w:val="a5"/>
    <w:link w:val="afe"/>
    <w:unhideWhenUsed/>
    <w:qFormat/>
    <w:rsid w:val="001779EF"/>
    <w:pPr>
      <w:suppressAutoHyphens w:val="0"/>
      <w:autoSpaceDN/>
      <w:adjustRightInd w:val="0"/>
      <w:spacing w:before="120" w:after="200"/>
      <w:ind w:firstLine="567"/>
      <w:jc w:val="both"/>
      <w:textAlignment w:val="auto"/>
    </w:pPr>
    <w:rPr>
      <w:rFonts w:ascii="Arial" w:eastAsia="Microsoft YaHei" w:hAnsi="Arial" w:cs="Arial"/>
      <w:b/>
      <w:bCs/>
      <w:color w:val="4F81BD"/>
      <w:spacing w:val="-5"/>
      <w:sz w:val="18"/>
      <w:szCs w:val="18"/>
    </w:rPr>
  </w:style>
  <w:style w:type="character" w:customStyle="1" w:styleId="aff0">
    <w:name w:val="Текст концевой сноски Знак"/>
    <w:basedOn w:val="a6"/>
    <w:link w:val="aff1"/>
    <w:semiHidden/>
    <w:locked/>
    <w:rsid w:val="001779EF"/>
    <w:rPr>
      <w:rFonts w:ascii="Arial" w:eastAsia="Microsoft YaHei" w:hAnsi="Arial" w:cs="Arial"/>
      <w:spacing w:val="-5"/>
    </w:rPr>
  </w:style>
  <w:style w:type="paragraph" w:styleId="aff2">
    <w:name w:val="table of authorities"/>
    <w:basedOn w:val="a5"/>
    <w:next w:val="a5"/>
    <w:semiHidden/>
    <w:unhideWhenUsed/>
    <w:rsid w:val="001779EF"/>
    <w:pPr>
      <w:suppressAutoHyphens w:val="0"/>
      <w:autoSpaceDN/>
      <w:adjustRightInd w:val="0"/>
      <w:spacing w:before="120"/>
      <w:ind w:left="220" w:hanging="220"/>
      <w:jc w:val="both"/>
      <w:textAlignment w:val="auto"/>
    </w:pPr>
    <w:rPr>
      <w:rFonts w:ascii="Arial" w:eastAsia="Microsoft YaHei" w:hAnsi="Arial" w:cs="Times New Roman"/>
      <w:spacing w:val="-5"/>
      <w:kern w:val="0"/>
      <w:sz w:val="22"/>
      <w:szCs w:val="22"/>
      <w:lang w:val="ru-RU" w:eastAsia="en-US" w:bidi="ar-SA"/>
    </w:rPr>
  </w:style>
  <w:style w:type="character" w:customStyle="1" w:styleId="aa">
    <w:name w:val="Список Знак"/>
    <w:basedOn w:val="a6"/>
    <w:link w:val="a9"/>
    <w:locked/>
    <w:rsid w:val="001779EF"/>
  </w:style>
  <w:style w:type="character" w:customStyle="1" w:styleId="aff3">
    <w:name w:val="Маркированный список Знак"/>
    <w:link w:val="a0"/>
    <w:semiHidden/>
    <w:locked/>
    <w:rsid w:val="001779EF"/>
    <w:rPr>
      <w:rFonts w:ascii="Arial" w:eastAsia="Microsoft YaHei" w:hAnsi="Arial"/>
      <w:spacing w:val="-5"/>
      <w:lang w:eastAsia="en-US"/>
    </w:rPr>
  </w:style>
  <w:style w:type="character" w:customStyle="1" w:styleId="22">
    <w:name w:val="Список 2 Знак"/>
    <w:basedOn w:val="aa"/>
    <w:link w:val="23"/>
    <w:semiHidden/>
    <w:locked/>
    <w:rsid w:val="001779EF"/>
    <w:rPr>
      <w:rFonts w:ascii="Arial" w:eastAsia="Microsoft YaHei" w:hAnsi="Arial" w:cs="Arial"/>
      <w:spacing w:val="-5"/>
      <w:kern w:val="0"/>
      <w:sz w:val="20"/>
      <w:szCs w:val="20"/>
      <w:lang w:val="ru-RU" w:eastAsia="ru-RU" w:bidi="ar-SA"/>
    </w:rPr>
  </w:style>
  <w:style w:type="paragraph" w:styleId="a0">
    <w:name w:val="List Bullet"/>
    <w:basedOn w:val="a5"/>
    <w:link w:val="aff3"/>
    <w:semiHidden/>
    <w:unhideWhenUsed/>
    <w:rsid w:val="001779EF"/>
    <w:pPr>
      <w:numPr>
        <w:numId w:val="4"/>
      </w:numPr>
      <w:suppressAutoHyphens w:val="0"/>
      <w:autoSpaceDN/>
      <w:adjustRightInd w:val="0"/>
      <w:spacing w:before="120" w:after="120"/>
      <w:contextualSpacing/>
      <w:jc w:val="both"/>
      <w:textAlignment w:val="auto"/>
    </w:pPr>
    <w:rPr>
      <w:rFonts w:ascii="Arial" w:eastAsia="Microsoft YaHei" w:hAnsi="Arial"/>
      <w:spacing w:val="-5"/>
      <w:lang w:eastAsia="en-US"/>
    </w:rPr>
  </w:style>
  <w:style w:type="character" w:customStyle="1" w:styleId="24">
    <w:name w:val="Маркированный список 2 Знак"/>
    <w:link w:val="2"/>
    <w:locked/>
    <w:rsid w:val="001779EF"/>
    <w:rPr>
      <w:rFonts w:ascii="Arial" w:eastAsia="Microsoft YaHei" w:hAnsi="Arial"/>
      <w:spacing w:val="-5"/>
      <w:lang w:eastAsia="en-US"/>
    </w:rPr>
  </w:style>
  <w:style w:type="paragraph" w:styleId="a">
    <w:name w:val="List Number"/>
    <w:basedOn w:val="a5"/>
    <w:semiHidden/>
    <w:unhideWhenUsed/>
    <w:rsid w:val="001779EF"/>
    <w:pPr>
      <w:numPr>
        <w:numId w:val="3"/>
      </w:numPr>
      <w:suppressAutoHyphens w:val="0"/>
      <w:autoSpaceDN/>
      <w:adjustRightInd w:val="0"/>
      <w:spacing w:before="120" w:after="120"/>
      <w:contextualSpacing/>
      <w:jc w:val="both"/>
      <w:textAlignment w:val="auto"/>
    </w:pPr>
    <w:rPr>
      <w:rFonts w:ascii="Arial" w:eastAsia="Microsoft YaHei" w:hAnsi="Arial" w:cs="Times New Roman"/>
      <w:spacing w:val="-5"/>
      <w:kern w:val="0"/>
      <w:sz w:val="22"/>
      <w:szCs w:val="22"/>
      <w:lang w:val="ru-RU" w:eastAsia="en-US" w:bidi="ar-SA"/>
    </w:rPr>
  </w:style>
  <w:style w:type="character" w:customStyle="1" w:styleId="aff4">
    <w:name w:val="Название Знак"/>
    <w:basedOn w:val="a6"/>
    <w:link w:val="aff5"/>
    <w:locked/>
    <w:rsid w:val="001779EF"/>
    <w:rPr>
      <w:rFonts w:ascii="Arial" w:eastAsia="Microsoft YaHei" w:hAnsi="Arial" w:cs="Arial"/>
      <w:b/>
      <w:caps/>
      <w:spacing w:val="-30"/>
      <w:kern w:val="28"/>
      <w:sz w:val="32"/>
      <w:szCs w:val="28"/>
    </w:rPr>
  </w:style>
  <w:style w:type="character" w:customStyle="1" w:styleId="15">
    <w:name w:val="Основной текст Знак1"/>
    <w:aliases w:val="TabelTekst Знак,text Знак,Body Text2 Знак,Char Знак,Body Text2 Char Char Char Char Char Char Char Char Char Знак,Main text Знак,Body Text Char2 Char Знак,Body Text Char1 Char Char Знак,Body Text Char Char Char Char Знак,bt Знак"/>
    <w:link w:val="aff6"/>
    <w:locked/>
    <w:rsid w:val="001779EF"/>
    <w:rPr>
      <w:rFonts w:ascii="Arial" w:hAnsi="Arial" w:cs="Arial"/>
      <w:spacing w:val="-5"/>
    </w:rPr>
  </w:style>
  <w:style w:type="paragraph" w:styleId="aff6">
    <w:name w:val="Body Text"/>
    <w:aliases w:val="TabelTekst,text,Body Text2,Char,Body Text2 Char Char Char Char Char Char Char Char Char,Main text,Body Text Char2 Char,Body Text Char1 Char Char,Body Text Char Char Char Char,TabelTekst Char Char Char Char,bt"/>
    <w:basedOn w:val="a5"/>
    <w:link w:val="15"/>
    <w:unhideWhenUsed/>
    <w:rsid w:val="001779EF"/>
    <w:pPr>
      <w:widowControl/>
      <w:suppressAutoHyphens w:val="0"/>
      <w:autoSpaceDN/>
      <w:spacing w:before="120" w:after="120" w:line="360" w:lineRule="auto"/>
      <w:ind w:firstLine="567"/>
      <w:jc w:val="both"/>
      <w:textAlignment w:val="auto"/>
    </w:pPr>
    <w:rPr>
      <w:rFonts w:ascii="Arial" w:hAnsi="Arial" w:cs="Arial"/>
      <w:spacing w:val="-5"/>
    </w:rPr>
  </w:style>
  <w:style w:type="character" w:customStyle="1" w:styleId="aff7">
    <w:name w:val="Основной текст Знак"/>
    <w:aliases w:val="TabelTekst Знак1,text Знак1,Body Text2 Знак1,Char Знак1,Body Text2 Char Char Char Char Char Char Char Char Char Знак1,Main text Знак1,Body Text Char2 Char Знак1,Body Text Char1 Char Char Знак1,Body Text Char Char Char Char Знак1"/>
    <w:basedOn w:val="a6"/>
    <w:rsid w:val="001779EF"/>
  </w:style>
  <w:style w:type="character" w:customStyle="1" w:styleId="aff8">
    <w:name w:val="Основной текст с отступом Знак"/>
    <w:basedOn w:val="a6"/>
    <w:link w:val="aff9"/>
    <w:locked/>
    <w:rsid w:val="001779EF"/>
    <w:rPr>
      <w:rFonts w:ascii="Arial" w:hAnsi="Arial" w:cs="Arial"/>
      <w:spacing w:val="-5"/>
    </w:rPr>
  </w:style>
  <w:style w:type="paragraph" w:styleId="affa">
    <w:name w:val="List Continue"/>
    <w:basedOn w:val="a5"/>
    <w:semiHidden/>
    <w:unhideWhenUsed/>
    <w:rsid w:val="001779EF"/>
    <w:pPr>
      <w:suppressAutoHyphens w:val="0"/>
      <w:autoSpaceDN/>
      <w:adjustRightInd w:val="0"/>
      <w:spacing w:before="120" w:after="120"/>
      <w:ind w:left="283" w:firstLine="567"/>
      <w:contextualSpacing/>
      <w:jc w:val="both"/>
      <w:textAlignment w:val="auto"/>
    </w:pPr>
    <w:rPr>
      <w:rFonts w:ascii="Arial" w:eastAsia="Microsoft YaHei" w:hAnsi="Arial" w:cs="Times New Roman"/>
      <w:spacing w:val="-5"/>
      <w:kern w:val="0"/>
      <w:sz w:val="22"/>
      <w:szCs w:val="22"/>
      <w:lang w:val="ru-RU" w:eastAsia="en-US" w:bidi="ar-SA"/>
    </w:rPr>
  </w:style>
  <w:style w:type="character" w:customStyle="1" w:styleId="affb">
    <w:name w:val="Шапка Знак"/>
    <w:basedOn w:val="a6"/>
    <w:link w:val="affc"/>
    <w:semiHidden/>
    <w:locked/>
    <w:rsid w:val="001779EF"/>
    <w:rPr>
      <w:rFonts w:ascii="Arial" w:hAnsi="Arial" w:cs="Arial"/>
      <w:shd w:val="pct20" w:color="auto" w:fill="auto"/>
    </w:rPr>
  </w:style>
  <w:style w:type="paragraph" w:styleId="aff5">
    <w:name w:val="Title"/>
    <w:basedOn w:val="a5"/>
    <w:next w:val="a5"/>
    <w:link w:val="aff4"/>
    <w:qFormat/>
    <w:rsid w:val="001779EF"/>
    <w:pPr>
      <w:pBdr>
        <w:bottom w:val="single" w:sz="8" w:space="4" w:color="4F81BD"/>
      </w:pBdr>
      <w:suppressAutoHyphens w:val="0"/>
      <w:autoSpaceDN/>
      <w:adjustRightInd w:val="0"/>
      <w:spacing w:after="300"/>
      <w:ind w:firstLine="567"/>
      <w:contextualSpacing/>
      <w:jc w:val="both"/>
      <w:textAlignment w:val="auto"/>
    </w:pPr>
    <w:rPr>
      <w:rFonts w:ascii="Arial" w:eastAsia="Microsoft YaHei" w:hAnsi="Arial" w:cs="Arial"/>
      <w:b/>
      <w:caps/>
      <w:spacing w:val="-30"/>
      <w:kern w:val="28"/>
      <w:sz w:val="32"/>
      <w:szCs w:val="28"/>
    </w:rPr>
  </w:style>
  <w:style w:type="character" w:customStyle="1" w:styleId="16">
    <w:name w:val="Название Знак1"/>
    <w:basedOn w:val="a6"/>
    <w:uiPriority w:val="10"/>
    <w:rsid w:val="001779EF"/>
    <w:rPr>
      <w:rFonts w:asciiTheme="majorHAnsi" w:eastAsiaTheme="majorEastAsia" w:hAnsiTheme="majorHAnsi" w:cstheme="majorBidi"/>
      <w:color w:val="252525" w:themeColor="text2" w:themeShade="BF"/>
      <w:spacing w:val="5"/>
      <w:kern w:val="28"/>
      <w:sz w:val="52"/>
      <w:szCs w:val="52"/>
    </w:rPr>
  </w:style>
  <w:style w:type="character" w:customStyle="1" w:styleId="affd">
    <w:name w:val="Подзаголовок Знак"/>
    <w:basedOn w:val="a6"/>
    <w:link w:val="affe"/>
    <w:locked/>
    <w:rsid w:val="001779EF"/>
    <w:rPr>
      <w:rFonts w:ascii="Arial" w:hAnsi="Arial" w:cs="Arial"/>
      <w:b/>
      <w:spacing w:val="-16"/>
      <w:kern w:val="28"/>
      <w:sz w:val="32"/>
      <w:szCs w:val="28"/>
    </w:rPr>
  </w:style>
  <w:style w:type="character" w:customStyle="1" w:styleId="25">
    <w:name w:val="Основной текст 2 Знак"/>
    <w:basedOn w:val="a6"/>
    <w:link w:val="26"/>
    <w:locked/>
    <w:rsid w:val="001779EF"/>
    <w:rPr>
      <w:rFonts w:ascii="Calibri" w:eastAsia="Calibri" w:hAnsi="Calibri" w:cs="Times New Roman"/>
      <w:kern w:val="0"/>
      <w:sz w:val="20"/>
      <w:szCs w:val="20"/>
      <w:lang w:val="ru-RU" w:eastAsia="ru-RU" w:bidi="ar-SA"/>
    </w:rPr>
  </w:style>
  <w:style w:type="character" w:customStyle="1" w:styleId="33">
    <w:name w:val="Основной текст 3 Знак"/>
    <w:basedOn w:val="a6"/>
    <w:link w:val="34"/>
    <w:locked/>
    <w:rsid w:val="001779EF"/>
    <w:rPr>
      <w:sz w:val="16"/>
      <w:szCs w:val="16"/>
    </w:rPr>
  </w:style>
  <w:style w:type="character" w:customStyle="1" w:styleId="27">
    <w:name w:val="Основной текст с отступом 2 Знак"/>
    <w:basedOn w:val="a6"/>
    <w:link w:val="28"/>
    <w:locked/>
    <w:rsid w:val="001779EF"/>
    <w:rPr>
      <w:rFonts w:ascii="Calibri" w:eastAsia="Calibri" w:hAnsi="Calibri" w:cs="Times New Roman"/>
      <w:kern w:val="0"/>
      <w:sz w:val="20"/>
      <w:szCs w:val="20"/>
      <w:lang w:val="ru-RU" w:eastAsia="ru-RU" w:bidi="ar-SA"/>
    </w:rPr>
  </w:style>
  <w:style w:type="character" w:customStyle="1" w:styleId="35">
    <w:name w:val="Основной текст с отступом 3 Знак"/>
    <w:basedOn w:val="a6"/>
    <w:link w:val="36"/>
    <w:locked/>
    <w:rsid w:val="001779EF"/>
    <w:rPr>
      <w:color w:val="444444"/>
    </w:rPr>
  </w:style>
  <w:style w:type="character" w:customStyle="1" w:styleId="afff">
    <w:name w:val="Схема документа Знак"/>
    <w:basedOn w:val="a6"/>
    <w:link w:val="afff0"/>
    <w:locked/>
    <w:rsid w:val="001779EF"/>
    <w:rPr>
      <w:rFonts w:ascii="Tahoma" w:eastAsia="Microsoft YaHei" w:hAnsi="Tahoma"/>
      <w:spacing w:val="-5"/>
    </w:rPr>
  </w:style>
  <w:style w:type="character" w:customStyle="1" w:styleId="afff1">
    <w:name w:val="Текст Знак"/>
    <w:basedOn w:val="a6"/>
    <w:link w:val="afff2"/>
    <w:locked/>
    <w:rsid w:val="001779EF"/>
    <w:rPr>
      <w:rFonts w:ascii="Courier New" w:hAnsi="Courier New" w:cs="Courier New"/>
    </w:rPr>
  </w:style>
  <w:style w:type="paragraph" w:styleId="afd">
    <w:name w:val="annotation text"/>
    <w:basedOn w:val="a5"/>
    <w:link w:val="afc"/>
    <w:semiHidden/>
    <w:unhideWhenUsed/>
    <w:rsid w:val="001779EF"/>
    <w:pPr>
      <w:suppressAutoHyphens w:val="0"/>
      <w:autoSpaceDN/>
      <w:adjustRightInd w:val="0"/>
      <w:spacing w:before="120" w:after="120"/>
      <w:ind w:firstLine="567"/>
      <w:jc w:val="both"/>
      <w:textAlignment w:val="auto"/>
    </w:pPr>
    <w:rPr>
      <w:rFonts w:ascii="Arial" w:eastAsia="Microsoft YaHei" w:hAnsi="Arial" w:cs="Arial"/>
      <w:spacing w:val="-5"/>
    </w:rPr>
  </w:style>
  <w:style w:type="character" w:customStyle="1" w:styleId="17">
    <w:name w:val="Текст примечания Знак1"/>
    <w:basedOn w:val="a6"/>
    <w:semiHidden/>
    <w:rsid w:val="001779EF"/>
    <w:rPr>
      <w:sz w:val="20"/>
      <w:szCs w:val="20"/>
    </w:rPr>
  </w:style>
  <w:style w:type="character" w:customStyle="1" w:styleId="afff3">
    <w:name w:val="Тема примечания Знак"/>
    <w:basedOn w:val="afc"/>
    <w:link w:val="afff4"/>
    <w:semiHidden/>
    <w:locked/>
    <w:rsid w:val="001779EF"/>
    <w:rPr>
      <w:rFonts w:ascii="Arial" w:eastAsia="Microsoft YaHei" w:hAnsi="Arial" w:cs="Arial"/>
      <w:b/>
      <w:bCs/>
      <w:spacing w:val="-5"/>
      <w:lang w:val="en-US"/>
    </w:rPr>
  </w:style>
  <w:style w:type="character" w:customStyle="1" w:styleId="29">
    <w:name w:val="Цитата 2 Знак"/>
    <w:basedOn w:val="a6"/>
    <w:link w:val="2a"/>
    <w:uiPriority w:val="29"/>
    <w:locked/>
    <w:rsid w:val="001779EF"/>
    <w:rPr>
      <w:rFonts w:ascii="Cambria" w:hAnsi="Cambria"/>
      <w:i/>
      <w:iCs/>
      <w:color w:val="5A5A5A"/>
      <w:lang w:val="en-US" w:bidi="en-US"/>
    </w:rPr>
  </w:style>
  <w:style w:type="paragraph" w:customStyle="1" w:styleId="18">
    <w:name w:val="Для таблицы (приложения 1)"/>
    <w:basedOn w:val="a5"/>
    <w:qFormat/>
    <w:rsid w:val="001779EF"/>
    <w:pPr>
      <w:suppressAutoHyphens w:val="0"/>
      <w:autoSpaceDN/>
      <w:adjustRightInd w:val="0"/>
      <w:spacing w:line="240" w:lineRule="atLeast"/>
      <w:textAlignment w:val="auto"/>
    </w:pPr>
    <w:rPr>
      <w:rFonts w:ascii="Arial" w:eastAsia="Times New Roman" w:hAnsi="Arial" w:cs="Times New Roman"/>
      <w:bCs/>
      <w:color w:val="000000"/>
      <w:spacing w:val="-5"/>
      <w:kern w:val="0"/>
      <w:sz w:val="18"/>
      <w:szCs w:val="22"/>
      <w:lang w:val="ru-RU" w:eastAsia="en-US" w:bidi="ar-SA"/>
    </w:rPr>
  </w:style>
  <w:style w:type="character" w:customStyle="1" w:styleId="afff5">
    <w:name w:val="рисунок Знак"/>
    <w:basedOn w:val="a6"/>
    <w:link w:val="afff6"/>
    <w:semiHidden/>
    <w:locked/>
    <w:rsid w:val="001779EF"/>
    <w:rPr>
      <w:rFonts w:ascii="Calibri" w:eastAsia="Calibri" w:hAnsi="Calibri" w:cs="Times New Roman"/>
      <w:sz w:val="22"/>
      <w:szCs w:val="22"/>
      <w:lang w:eastAsia="en-US"/>
    </w:rPr>
  </w:style>
  <w:style w:type="paragraph" w:customStyle="1" w:styleId="afff6">
    <w:name w:val="рисунок"/>
    <w:basedOn w:val="a5"/>
    <w:next w:val="a5"/>
    <w:link w:val="afff5"/>
    <w:semiHidden/>
    <w:rsid w:val="001779EF"/>
    <w:pPr>
      <w:keepNext/>
      <w:widowControl/>
      <w:suppressAutoHyphens w:val="0"/>
      <w:autoSpaceDN/>
      <w:spacing w:before="120" w:after="120" w:line="360" w:lineRule="auto"/>
      <w:ind w:firstLine="567"/>
      <w:jc w:val="center"/>
      <w:textAlignment w:val="auto"/>
    </w:pPr>
    <w:rPr>
      <w:rFonts w:ascii="Calibri" w:eastAsia="Calibri" w:hAnsi="Calibri" w:cs="Times New Roman"/>
      <w:sz w:val="22"/>
      <w:szCs w:val="22"/>
      <w:lang w:eastAsia="en-US"/>
    </w:rPr>
  </w:style>
  <w:style w:type="paragraph" w:customStyle="1" w:styleId="0">
    <w:name w:val="Заголовок 0"/>
    <w:basedOn w:val="10"/>
    <w:rsid w:val="001779EF"/>
    <w:pPr>
      <w:keepNext/>
      <w:spacing w:before="120" w:beforeAutospacing="0" w:after="0" w:afterAutospacing="0"/>
      <w:ind w:left="1037" w:hanging="360"/>
      <w:jc w:val="center"/>
    </w:pPr>
    <w:rPr>
      <w:rFonts w:eastAsia="Microsoft YaHei"/>
      <w:b w:val="0"/>
      <w:bCs w:val="0"/>
      <w:caps/>
      <w:kern w:val="0"/>
      <w:sz w:val="22"/>
      <w:szCs w:val="24"/>
    </w:rPr>
  </w:style>
  <w:style w:type="character" w:customStyle="1" w:styleId="afff7">
    <w:name w:val="Заголовок таблицы Знак"/>
    <w:basedOn w:val="a6"/>
    <w:link w:val="afff8"/>
    <w:locked/>
    <w:rsid w:val="001779EF"/>
    <w:rPr>
      <w:rFonts w:ascii="Arial" w:eastAsia="Microsoft YaHei" w:hAnsi="Arial" w:cs="Arial"/>
    </w:rPr>
  </w:style>
  <w:style w:type="paragraph" w:customStyle="1" w:styleId="afff8">
    <w:name w:val="Заголовок таблицы"/>
    <w:basedOn w:val="a5"/>
    <w:next w:val="a5"/>
    <w:link w:val="afff7"/>
    <w:rsid w:val="001779EF"/>
    <w:pPr>
      <w:keepNext/>
      <w:keepLines/>
      <w:widowControl/>
      <w:suppressAutoHyphens w:val="0"/>
      <w:autoSpaceDN/>
      <w:spacing w:before="80" w:after="80" w:line="360" w:lineRule="auto"/>
      <w:ind w:firstLine="567"/>
      <w:textAlignment w:val="auto"/>
    </w:pPr>
    <w:rPr>
      <w:rFonts w:ascii="Arial" w:eastAsia="Microsoft YaHei" w:hAnsi="Arial" w:cs="Arial"/>
    </w:rPr>
  </w:style>
  <w:style w:type="paragraph" w:customStyle="1" w:styleId="afff9">
    <w:name w:val="Нормальный"/>
    <w:rsid w:val="001779EF"/>
    <w:pPr>
      <w:widowControl/>
      <w:tabs>
        <w:tab w:val="left" w:pos="567"/>
        <w:tab w:val="left" w:pos="2268"/>
        <w:tab w:val="left" w:pos="3118"/>
        <w:tab w:val="left" w:pos="4039"/>
        <w:tab w:val="left" w:pos="4819"/>
        <w:tab w:val="left" w:pos="5670"/>
        <w:tab w:val="left" w:pos="6520"/>
      </w:tabs>
      <w:suppressAutoHyphens w:val="0"/>
      <w:autoSpaceDN/>
      <w:spacing w:line="360" w:lineRule="auto"/>
      <w:textAlignment w:val="auto"/>
    </w:pPr>
    <w:rPr>
      <w:rFonts w:ascii="Courier New" w:eastAsia="Times New Roman" w:hAnsi="Courier New" w:cs="Times New Roman"/>
      <w:b/>
      <w:kern w:val="0"/>
      <w:szCs w:val="20"/>
      <w:lang w:val="ru-RU" w:eastAsia="ru-RU" w:bidi="ar-SA"/>
    </w:rPr>
  </w:style>
  <w:style w:type="character" w:customStyle="1" w:styleId="BodyTextKeepChar">
    <w:name w:val="Body Text Keep Char"/>
    <w:basedOn w:val="a6"/>
    <w:link w:val="BodyTextKeep"/>
    <w:locked/>
    <w:rsid w:val="001779EF"/>
    <w:rPr>
      <w:rFonts w:ascii="Arial" w:hAnsi="Arial" w:cs="Arial"/>
      <w:spacing w:val="-5"/>
    </w:rPr>
  </w:style>
  <w:style w:type="paragraph" w:customStyle="1" w:styleId="BodyTextKeep">
    <w:name w:val="Body Text Keep"/>
    <w:basedOn w:val="a5"/>
    <w:link w:val="BodyTextKeepChar"/>
    <w:rsid w:val="001779EF"/>
    <w:pPr>
      <w:widowControl/>
      <w:suppressAutoHyphens w:val="0"/>
      <w:autoSpaceDN/>
      <w:adjustRightInd w:val="0"/>
      <w:spacing w:before="120" w:after="120" w:line="360" w:lineRule="atLeast"/>
      <w:ind w:firstLine="567"/>
      <w:jc w:val="both"/>
      <w:textAlignment w:val="auto"/>
    </w:pPr>
    <w:rPr>
      <w:rFonts w:ascii="Arial" w:hAnsi="Arial" w:cs="Arial"/>
      <w:spacing w:val="-5"/>
    </w:rPr>
  </w:style>
  <w:style w:type="character" w:customStyle="1" w:styleId="TableTextChar">
    <w:name w:val="Table Text Char"/>
    <w:basedOn w:val="a6"/>
    <w:link w:val="TableText"/>
    <w:locked/>
    <w:rsid w:val="001779EF"/>
    <w:rPr>
      <w:rFonts w:ascii="Arial" w:hAnsi="Arial" w:cs="Arial"/>
      <w:spacing w:val="-5"/>
      <w:sz w:val="18"/>
      <w:szCs w:val="18"/>
      <w:lang w:val="en-US"/>
    </w:rPr>
  </w:style>
  <w:style w:type="paragraph" w:customStyle="1" w:styleId="TableText">
    <w:name w:val="Table Text"/>
    <w:basedOn w:val="a5"/>
    <w:link w:val="TableTextChar"/>
    <w:rsid w:val="001779EF"/>
    <w:pPr>
      <w:suppressAutoHyphens w:val="0"/>
      <w:autoSpaceDN/>
      <w:adjustRightInd w:val="0"/>
      <w:jc w:val="both"/>
      <w:textAlignment w:val="auto"/>
    </w:pPr>
    <w:rPr>
      <w:rFonts w:ascii="Arial" w:hAnsi="Arial" w:cs="Arial"/>
      <w:spacing w:val="-5"/>
      <w:sz w:val="18"/>
      <w:szCs w:val="18"/>
      <w:lang w:val="en-US"/>
    </w:rPr>
  </w:style>
  <w:style w:type="paragraph" w:customStyle="1" w:styleId="afffa">
    <w:name w:val="Рисунок/Таблица"/>
    <w:basedOn w:val="a5"/>
    <w:rsid w:val="001779EF"/>
    <w:pPr>
      <w:widowControl/>
      <w:suppressAutoHyphens w:val="0"/>
      <w:autoSpaceDN/>
      <w:spacing w:after="120" w:line="360" w:lineRule="auto"/>
      <w:ind w:firstLine="425"/>
      <w:jc w:val="center"/>
      <w:textAlignment w:val="auto"/>
    </w:pPr>
    <w:rPr>
      <w:rFonts w:eastAsia="Times New Roman" w:cs="Times New Roman"/>
      <w:kern w:val="0"/>
      <w:lang w:val="ru-RU" w:eastAsia="ru-RU" w:bidi="ar-SA"/>
    </w:rPr>
  </w:style>
  <w:style w:type="character" w:customStyle="1" w:styleId="afffb">
    <w:name w:val="Стиль Таблица Знак"/>
    <w:link w:val="afffc"/>
    <w:locked/>
    <w:rsid w:val="001779EF"/>
    <w:rPr>
      <w:b/>
      <w:bCs/>
      <w:color w:val="4F81BD"/>
    </w:rPr>
  </w:style>
  <w:style w:type="paragraph" w:customStyle="1" w:styleId="afffc">
    <w:name w:val="Стиль Таблица"/>
    <w:basedOn w:val="aff"/>
    <w:link w:val="afffb"/>
    <w:qFormat/>
    <w:rsid w:val="001779EF"/>
    <w:pPr>
      <w:widowControl/>
      <w:adjustRightInd/>
      <w:spacing w:before="0" w:line="360" w:lineRule="auto"/>
      <w:ind w:firstLine="425"/>
    </w:pPr>
    <w:rPr>
      <w:rFonts w:ascii="Times New Roman" w:eastAsia="Andale Sans UI" w:hAnsi="Times New Roman" w:cs="Tahoma"/>
      <w:spacing w:val="0"/>
      <w:sz w:val="24"/>
      <w:szCs w:val="24"/>
    </w:rPr>
  </w:style>
  <w:style w:type="paragraph" w:customStyle="1" w:styleId="61">
    <w:name w:val="Стиль Основной текст + Перед:  6 пт1"/>
    <w:basedOn w:val="aff6"/>
    <w:rsid w:val="001779EF"/>
    <w:pPr>
      <w:spacing w:after="0"/>
      <w:ind w:firstLine="0"/>
    </w:pPr>
    <w:rPr>
      <w:spacing w:val="0"/>
    </w:rPr>
  </w:style>
  <w:style w:type="character" w:customStyle="1" w:styleId="37">
    <w:name w:val="Стиль3 Знак"/>
    <w:link w:val="38"/>
    <w:locked/>
    <w:rsid w:val="001779EF"/>
    <w:rPr>
      <w:sz w:val="23"/>
      <w:szCs w:val="23"/>
      <w:lang w:val="en-US"/>
    </w:rPr>
  </w:style>
  <w:style w:type="paragraph" w:customStyle="1" w:styleId="38">
    <w:name w:val="Стиль3"/>
    <w:basedOn w:val="a5"/>
    <w:link w:val="37"/>
    <w:rsid w:val="001779EF"/>
    <w:pPr>
      <w:widowControl/>
      <w:suppressAutoHyphens w:val="0"/>
      <w:autoSpaceDN/>
      <w:spacing w:after="270" w:line="270" w:lineRule="atLeast"/>
      <w:ind w:firstLine="425"/>
      <w:textAlignment w:val="auto"/>
    </w:pPr>
    <w:rPr>
      <w:sz w:val="23"/>
      <w:szCs w:val="23"/>
      <w:lang w:val="en-US"/>
    </w:rPr>
  </w:style>
  <w:style w:type="paragraph" w:customStyle="1" w:styleId="19">
    <w:name w:val="Стиль1"/>
    <w:basedOn w:val="aff6"/>
    <w:qFormat/>
    <w:rsid w:val="001779EF"/>
    <w:pPr>
      <w:spacing w:before="0"/>
      <w:ind w:firstLine="0"/>
      <w:jc w:val="left"/>
    </w:pPr>
    <w:rPr>
      <w:spacing w:val="0"/>
    </w:rPr>
  </w:style>
  <w:style w:type="paragraph" w:customStyle="1" w:styleId="afffd">
    <w:name w:val="Формула с номером"/>
    <w:basedOn w:val="a5"/>
    <w:rsid w:val="001779EF"/>
    <w:pPr>
      <w:keepNext/>
      <w:widowControl/>
      <w:tabs>
        <w:tab w:val="right" w:pos="10206"/>
      </w:tabs>
      <w:suppressAutoHyphens w:val="0"/>
      <w:autoSpaceDN/>
      <w:spacing w:before="240" w:after="240" w:line="360" w:lineRule="auto"/>
      <w:ind w:firstLine="573"/>
      <w:textAlignment w:val="auto"/>
    </w:pPr>
    <w:rPr>
      <w:rFonts w:eastAsia="Calibri" w:cs="Times New Roman"/>
      <w:kern w:val="0"/>
      <w:lang w:val="ru-RU" w:eastAsia="ru-RU" w:bidi="ar-SA"/>
    </w:rPr>
  </w:style>
  <w:style w:type="paragraph" w:customStyle="1" w:styleId="afffe">
    <w:name w:val="Название структуры"/>
    <w:basedOn w:val="10"/>
    <w:semiHidden/>
    <w:rsid w:val="001779EF"/>
    <w:pPr>
      <w:keepNext/>
      <w:keepLines/>
      <w:pageBreakBefore/>
      <w:tabs>
        <w:tab w:val="left" w:pos="851"/>
      </w:tabs>
      <w:spacing w:before="0" w:beforeAutospacing="0" w:after="260" w:afterAutospacing="0" w:line="360" w:lineRule="auto"/>
      <w:jc w:val="center"/>
    </w:pPr>
    <w:rPr>
      <w:kern w:val="28"/>
      <w:sz w:val="26"/>
      <w:szCs w:val="26"/>
    </w:rPr>
  </w:style>
  <w:style w:type="paragraph" w:customStyle="1" w:styleId="a2">
    <w:name w:val="Список литературы (рус.)"/>
    <w:basedOn w:val="a5"/>
    <w:rsid w:val="001779EF"/>
    <w:pPr>
      <w:widowControl/>
      <w:numPr>
        <w:numId w:val="5"/>
      </w:numPr>
      <w:tabs>
        <w:tab w:val="left" w:pos="992"/>
      </w:tabs>
      <w:suppressAutoHyphens w:val="0"/>
      <w:autoSpaceDN/>
      <w:spacing w:line="360" w:lineRule="auto"/>
      <w:jc w:val="both"/>
      <w:textAlignment w:val="auto"/>
    </w:pPr>
    <w:rPr>
      <w:rFonts w:eastAsia="Calibri" w:cs="Times New Roman"/>
      <w:kern w:val="0"/>
      <w:lang w:val="ru-RU" w:eastAsia="ru-RU" w:bidi="ar-SA"/>
    </w:rPr>
  </w:style>
  <w:style w:type="paragraph" w:customStyle="1" w:styleId="affff">
    <w:name w:val="Исполнитель"/>
    <w:basedOn w:val="a5"/>
    <w:semiHidden/>
    <w:rsid w:val="001779EF"/>
    <w:pPr>
      <w:keepLines/>
      <w:widowControl/>
      <w:tabs>
        <w:tab w:val="right" w:pos="9923"/>
      </w:tabs>
      <w:suppressAutoHyphens w:val="0"/>
      <w:autoSpaceDN/>
      <w:spacing w:after="240"/>
      <w:ind w:firstLine="425"/>
      <w:textAlignment w:val="auto"/>
    </w:pPr>
    <w:rPr>
      <w:rFonts w:eastAsia="Calibri" w:cs="Times New Roman"/>
      <w:kern w:val="0"/>
      <w:lang w:val="ru-RU" w:eastAsia="ru-RU" w:bidi="ar-SA"/>
    </w:rPr>
  </w:style>
  <w:style w:type="character" w:customStyle="1" w:styleId="affff0">
    <w:name w:val="Подрисуночный текст Знак"/>
    <w:link w:val="affff1"/>
    <w:semiHidden/>
    <w:locked/>
    <w:rsid w:val="001779EF"/>
  </w:style>
  <w:style w:type="paragraph" w:customStyle="1" w:styleId="affff1">
    <w:name w:val="Подрисуночный текст"/>
    <w:basedOn w:val="a5"/>
    <w:next w:val="a5"/>
    <w:link w:val="affff0"/>
    <w:semiHidden/>
    <w:rsid w:val="001779EF"/>
    <w:pPr>
      <w:keepNext/>
      <w:widowControl/>
      <w:suppressAutoHyphens w:val="0"/>
      <w:autoSpaceDN/>
      <w:spacing w:line="360" w:lineRule="auto"/>
      <w:ind w:firstLine="425"/>
      <w:jc w:val="center"/>
      <w:textAlignment w:val="auto"/>
    </w:pPr>
  </w:style>
  <w:style w:type="character" w:customStyle="1" w:styleId="affff2">
    <w:name w:val="Рисунок по центру Знак"/>
    <w:link w:val="affff3"/>
    <w:locked/>
    <w:rsid w:val="001779EF"/>
  </w:style>
  <w:style w:type="paragraph" w:customStyle="1" w:styleId="affff3">
    <w:name w:val="Рисунок по центру"/>
    <w:basedOn w:val="a5"/>
    <w:next w:val="affff1"/>
    <w:link w:val="affff2"/>
    <w:rsid w:val="001779EF"/>
    <w:pPr>
      <w:keepNext/>
      <w:widowControl/>
      <w:suppressAutoHyphens w:val="0"/>
      <w:autoSpaceDN/>
      <w:spacing w:line="360" w:lineRule="auto"/>
      <w:ind w:firstLine="425"/>
      <w:jc w:val="center"/>
      <w:textAlignment w:val="auto"/>
    </w:pPr>
  </w:style>
  <w:style w:type="character" w:customStyle="1" w:styleId="affff4">
    <w:name w:val="Рисунок — Знак"/>
    <w:basedOn w:val="affff0"/>
    <w:link w:val="affff5"/>
    <w:locked/>
    <w:rsid w:val="001779EF"/>
  </w:style>
  <w:style w:type="paragraph" w:customStyle="1" w:styleId="affff5">
    <w:name w:val="Рисунок —"/>
    <w:basedOn w:val="affff1"/>
    <w:link w:val="affff4"/>
    <w:rsid w:val="001779EF"/>
    <w:pPr>
      <w:keepNext w:val="0"/>
    </w:pPr>
  </w:style>
  <w:style w:type="paragraph" w:customStyle="1" w:styleId="220">
    <w:name w:val="Основной текст 22"/>
    <w:basedOn w:val="a5"/>
    <w:rsid w:val="001779EF"/>
    <w:pPr>
      <w:widowControl/>
      <w:suppressLineNumbers/>
      <w:suppressAutoHyphens w:val="0"/>
      <w:overflowPunct w:val="0"/>
      <w:autoSpaceDE w:val="0"/>
      <w:ind w:firstLine="425"/>
      <w:jc w:val="both"/>
      <w:textAlignment w:val="auto"/>
    </w:pPr>
    <w:rPr>
      <w:rFonts w:eastAsia="Calibri" w:cs="Times New Roman"/>
      <w:color w:val="000000"/>
      <w:spacing w:val="-2"/>
      <w:kern w:val="0"/>
      <w:lang w:val="ru-RU" w:eastAsia="ru-RU" w:bidi="ar-SA"/>
    </w:rPr>
  </w:style>
  <w:style w:type="paragraph" w:customStyle="1" w:styleId="81">
    <w:name w:val="Стиль8"/>
    <w:basedOn w:val="a5"/>
    <w:rsid w:val="001779EF"/>
    <w:pPr>
      <w:widowControl/>
      <w:suppressAutoHyphens w:val="0"/>
      <w:overflowPunct w:val="0"/>
      <w:autoSpaceDE w:val="0"/>
      <w:spacing w:after="120"/>
      <w:ind w:firstLine="284"/>
      <w:jc w:val="both"/>
      <w:textAlignment w:val="auto"/>
    </w:pPr>
    <w:rPr>
      <w:rFonts w:eastAsia="Calibri" w:cs="Times New Roman"/>
      <w:kern w:val="0"/>
      <w:lang w:val="ru-RU" w:eastAsia="ru-RU" w:bidi="ar-SA"/>
    </w:rPr>
  </w:style>
  <w:style w:type="paragraph" w:customStyle="1" w:styleId="92">
    <w:name w:val="Стиль9(формулы)"/>
    <w:basedOn w:val="a5"/>
    <w:rsid w:val="001779EF"/>
    <w:pPr>
      <w:widowControl/>
      <w:suppressAutoHyphens w:val="0"/>
      <w:overflowPunct w:val="0"/>
      <w:autoSpaceDE w:val="0"/>
      <w:spacing w:before="120" w:after="120"/>
      <w:ind w:firstLine="425"/>
      <w:jc w:val="center"/>
      <w:textAlignment w:val="auto"/>
    </w:pPr>
    <w:rPr>
      <w:rFonts w:eastAsia="Calibri" w:cs="Times New Roman"/>
      <w:kern w:val="0"/>
      <w:lang w:val="ru-RU" w:eastAsia="ru-RU" w:bidi="ar-SA"/>
    </w:rPr>
  </w:style>
  <w:style w:type="paragraph" w:customStyle="1" w:styleId="42">
    <w:name w:val="Стиль4"/>
    <w:basedOn w:val="a5"/>
    <w:rsid w:val="001779EF"/>
    <w:pPr>
      <w:widowControl/>
      <w:suppressAutoHyphens w:val="0"/>
      <w:overflowPunct w:val="0"/>
      <w:autoSpaceDE w:val="0"/>
      <w:ind w:firstLine="425"/>
      <w:jc w:val="center"/>
      <w:textAlignment w:val="auto"/>
    </w:pPr>
    <w:rPr>
      <w:rFonts w:eastAsia="Calibri" w:cs="Times New Roman"/>
      <w:b/>
      <w:kern w:val="0"/>
      <w:sz w:val="28"/>
      <w:lang w:val="ru-RU" w:eastAsia="ru-RU" w:bidi="ar-SA"/>
    </w:rPr>
  </w:style>
  <w:style w:type="paragraph" w:customStyle="1" w:styleId="51">
    <w:name w:val="Стиль5"/>
    <w:basedOn w:val="a5"/>
    <w:rsid w:val="001779EF"/>
    <w:pPr>
      <w:widowControl/>
      <w:suppressAutoHyphens w:val="0"/>
      <w:overflowPunct w:val="0"/>
      <w:autoSpaceDE w:val="0"/>
      <w:spacing w:after="240"/>
      <w:ind w:firstLine="425"/>
      <w:jc w:val="both"/>
      <w:textAlignment w:val="auto"/>
    </w:pPr>
    <w:rPr>
      <w:rFonts w:eastAsia="Calibri" w:cs="Times New Roman"/>
      <w:b/>
      <w:kern w:val="0"/>
      <w:lang w:val="ru-RU" w:eastAsia="ru-RU" w:bidi="ar-SA"/>
    </w:rPr>
  </w:style>
  <w:style w:type="paragraph" w:customStyle="1" w:styleId="2b">
    <w:name w:val="Обычный2"/>
    <w:semiHidden/>
    <w:rsid w:val="001779EF"/>
    <w:pPr>
      <w:suppressLineNumbers/>
      <w:suppressAutoHyphens w:val="0"/>
      <w:overflowPunct w:val="0"/>
      <w:autoSpaceDE w:val="0"/>
      <w:adjustRightInd w:val="0"/>
      <w:spacing w:line="360" w:lineRule="auto"/>
      <w:ind w:firstLine="426"/>
      <w:jc w:val="both"/>
      <w:textAlignment w:val="auto"/>
    </w:pPr>
    <w:rPr>
      <w:rFonts w:eastAsia="Times New Roman" w:cs="Times New Roman"/>
      <w:spacing w:val="-2"/>
      <w:kern w:val="20"/>
      <w:sz w:val="20"/>
      <w:szCs w:val="20"/>
      <w:lang w:val="ru-RU" w:eastAsia="ru-RU" w:bidi="ar-SA"/>
    </w:rPr>
  </w:style>
  <w:style w:type="paragraph" w:customStyle="1" w:styleId="210">
    <w:name w:val="Основной текст 21"/>
    <w:basedOn w:val="a5"/>
    <w:rsid w:val="001779EF"/>
    <w:pPr>
      <w:widowControl/>
      <w:suppressLineNumbers/>
      <w:suppressAutoHyphens w:val="0"/>
      <w:overflowPunct w:val="0"/>
      <w:autoSpaceDE w:val="0"/>
      <w:ind w:firstLine="425"/>
      <w:jc w:val="both"/>
      <w:textAlignment w:val="auto"/>
    </w:pPr>
    <w:rPr>
      <w:rFonts w:eastAsia="Calibri" w:cs="Times New Roman"/>
      <w:color w:val="000000"/>
      <w:spacing w:val="-2"/>
      <w:kern w:val="0"/>
      <w:lang w:val="ru-RU" w:eastAsia="ru-RU" w:bidi="ar-SA"/>
    </w:rPr>
  </w:style>
  <w:style w:type="paragraph" w:customStyle="1" w:styleId="1a">
    <w:name w:val="Обычный1"/>
    <w:rsid w:val="001779EF"/>
    <w:pPr>
      <w:suppressLineNumbers/>
      <w:suppressAutoHyphens w:val="0"/>
      <w:overflowPunct w:val="0"/>
      <w:autoSpaceDE w:val="0"/>
      <w:adjustRightInd w:val="0"/>
      <w:spacing w:line="360" w:lineRule="auto"/>
      <w:ind w:firstLine="426"/>
      <w:jc w:val="both"/>
      <w:textAlignment w:val="auto"/>
    </w:pPr>
    <w:rPr>
      <w:rFonts w:eastAsia="Times New Roman" w:cs="Times New Roman"/>
      <w:spacing w:val="-2"/>
      <w:kern w:val="20"/>
      <w:sz w:val="20"/>
      <w:szCs w:val="20"/>
      <w:lang w:val="ru-RU" w:eastAsia="ru-RU" w:bidi="ar-SA"/>
    </w:rPr>
  </w:style>
  <w:style w:type="paragraph" w:customStyle="1" w:styleId="affff6">
    <w:name w:val="Подпись рисунков/таблиц"/>
    <w:basedOn w:val="aff"/>
    <w:qFormat/>
    <w:rsid w:val="001779EF"/>
    <w:pPr>
      <w:keepNext/>
      <w:widowControl/>
      <w:adjustRightInd/>
      <w:spacing w:after="0" w:line="360" w:lineRule="auto"/>
      <w:ind w:firstLine="426"/>
      <w:jc w:val="center"/>
    </w:pPr>
    <w:rPr>
      <w:rFonts w:ascii="Times New Roman" w:eastAsia="Times New Roman" w:hAnsi="Times New Roman"/>
      <w:b w:val="0"/>
      <w:color w:val="auto"/>
      <w:spacing w:val="0"/>
      <w:sz w:val="20"/>
    </w:rPr>
  </w:style>
  <w:style w:type="paragraph" w:customStyle="1" w:styleId="1b">
    <w:name w:val="Основной текст с отступом1"/>
    <w:basedOn w:val="a5"/>
    <w:semiHidden/>
    <w:rsid w:val="001779EF"/>
    <w:pPr>
      <w:widowControl/>
      <w:suppressAutoHyphens w:val="0"/>
      <w:autoSpaceDN/>
      <w:ind w:firstLine="539"/>
      <w:jc w:val="both"/>
      <w:textAlignment w:val="auto"/>
    </w:pPr>
    <w:rPr>
      <w:rFonts w:eastAsia="Calibri" w:cs="Times New Roman"/>
      <w:kern w:val="0"/>
      <w:lang w:val="ru-RU" w:eastAsia="ru-RU" w:bidi="ar-SA"/>
    </w:rPr>
  </w:style>
  <w:style w:type="paragraph" w:customStyle="1" w:styleId="1c">
    <w:name w:val="Абзац списка1"/>
    <w:basedOn w:val="a5"/>
    <w:uiPriority w:val="99"/>
    <w:qFormat/>
    <w:rsid w:val="001779EF"/>
    <w:pPr>
      <w:widowControl/>
      <w:suppressAutoHyphens w:val="0"/>
      <w:autoSpaceDN/>
      <w:ind w:left="720" w:firstLine="425"/>
      <w:textAlignment w:val="auto"/>
    </w:pPr>
    <w:rPr>
      <w:rFonts w:eastAsia="Calibri" w:cs="Times New Roman"/>
      <w:kern w:val="0"/>
      <w:lang w:val="ru-RU" w:eastAsia="ru-RU" w:bidi="ar-SA"/>
    </w:rPr>
  </w:style>
  <w:style w:type="paragraph" w:customStyle="1" w:styleId="111">
    <w:name w:val="Стиль 11 пт Черный Первая строка:  1 см"/>
    <w:basedOn w:val="a5"/>
    <w:rsid w:val="001779EF"/>
    <w:pPr>
      <w:widowControl/>
      <w:suppressAutoHyphens w:val="0"/>
      <w:autoSpaceDN/>
      <w:spacing w:line="360" w:lineRule="auto"/>
      <w:ind w:firstLine="851"/>
      <w:jc w:val="both"/>
      <w:textAlignment w:val="auto"/>
    </w:pPr>
    <w:rPr>
      <w:rFonts w:eastAsia="Calibri" w:cs="Times New Roman"/>
      <w:color w:val="000000"/>
      <w:kern w:val="28"/>
      <w:lang w:val="ru-RU" w:eastAsia="ru-RU" w:bidi="ar-SA"/>
    </w:rPr>
  </w:style>
  <w:style w:type="paragraph" w:customStyle="1" w:styleId="affff7">
    <w:name w:val="Таблотст"/>
    <w:basedOn w:val="a5"/>
    <w:rsid w:val="001779EF"/>
    <w:pPr>
      <w:widowControl/>
      <w:suppressAutoHyphens w:val="0"/>
      <w:autoSpaceDN/>
      <w:spacing w:before="80" w:line="220" w:lineRule="exact"/>
      <w:ind w:left="85" w:firstLine="425"/>
      <w:textAlignment w:val="auto"/>
    </w:pPr>
    <w:rPr>
      <w:rFonts w:eastAsia="Calibri" w:cs="Times New Roman"/>
      <w:kern w:val="0"/>
      <w:lang w:val="ru-RU" w:eastAsia="ru-RU" w:bidi="ar-SA"/>
    </w:rPr>
  </w:style>
  <w:style w:type="paragraph" w:customStyle="1" w:styleId="affff8">
    <w:name w:val="Таблица центр"/>
    <w:basedOn w:val="a5"/>
    <w:rsid w:val="001779EF"/>
    <w:pPr>
      <w:widowControl/>
      <w:suppressAutoHyphens w:val="0"/>
      <w:autoSpaceDN/>
      <w:spacing w:before="80" w:after="80"/>
      <w:ind w:firstLine="425"/>
      <w:jc w:val="center"/>
      <w:textAlignment w:val="auto"/>
    </w:pPr>
    <w:rPr>
      <w:rFonts w:eastAsia="Calibri" w:cs="Times New Roman"/>
      <w:kern w:val="0"/>
      <w:sz w:val="22"/>
      <w:lang w:val="ru-RU" w:eastAsia="ru-RU" w:bidi="ar-SA"/>
    </w:rPr>
  </w:style>
  <w:style w:type="paragraph" w:customStyle="1" w:styleId="05">
    <w:name w:val="Таблица 0.5"/>
    <w:basedOn w:val="a5"/>
    <w:rsid w:val="001779EF"/>
    <w:pPr>
      <w:widowControl/>
      <w:suppressAutoHyphens w:val="0"/>
      <w:autoSpaceDN/>
      <w:spacing w:before="80" w:after="80"/>
      <w:ind w:left="284" w:firstLine="425"/>
      <w:textAlignment w:val="auto"/>
    </w:pPr>
    <w:rPr>
      <w:rFonts w:eastAsia="Calibri" w:cs="Times New Roman"/>
      <w:kern w:val="0"/>
      <w:sz w:val="22"/>
      <w:lang w:val="ru-RU" w:eastAsia="ru-RU" w:bidi="ar-SA"/>
    </w:rPr>
  </w:style>
  <w:style w:type="paragraph" w:customStyle="1" w:styleId="0-">
    <w:name w:val="Таблица 0-ж"/>
    <w:basedOn w:val="a5"/>
    <w:rsid w:val="001779EF"/>
    <w:pPr>
      <w:widowControl/>
      <w:suppressAutoHyphens w:val="0"/>
      <w:autoSpaceDN/>
      <w:spacing w:before="80" w:after="80"/>
      <w:ind w:firstLine="425"/>
      <w:textAlignment w:val="auto"/>
    </w:pPr>
    <w:rPr>
      <w:rFonts w:eastAsia="Calibri" w:cs="Times New Roman"/>
      <w:b/>
      <w:kern w:val="0"/>
      <w:sz w:val="22"/>
      <w:lang w:val="ru-RU" w:eastAsia="ru-RU" w:bidi="ar-SA"/>
    </w:rPr>
  </w:style>
  <w:style w:type="paragraph" w:customStyle="1" w:styleId="-">
    <w:name w:val="Раздел-табл"/>
    <w:basedOn w:val="a5"/>
    <w:semiHidden/>
    <w:rsid w:val="001779EF"/>
    <w:pPr>
      <w:keepNext/>
      <w:widowControl/>
      <w:pBdr>
        <w:top w:val="single" w:sz="6" w:space="4" w:color="FFFFFF"/>
        <w:bottom w:val="single" w:sz="6" w:space="4" w:color="FFFFFF"/>
      </w:pBdr>
      <w:suppressAutoHyphens w:val="0"/>
      <w:autoSpaceDN/>
      <w:spacing w:before="360" w:after="240" w:line="288" w:lineRule="auto"/>
      <w:ind w:left="1701" w:firstLine="425"/>
      <w:textAlignment w:val="auto"/>
      <w:outlineLvl w:val="2"/>
    </w:pPr>
    <w:rPr>
      <w:rFonts w:eastAsia="Calibri" w:cs="Times New Roman"/>
      <w:b/>
      <w:caps/>
      <w:kern w:val="0"/>
      <w:sz w:val="26"/>
      <w:lang w:val="ru-RU" w:eastAsia="ru-RU" w:bidi="ar-SA"/>
    </w:rPr>
  </w:style>
  <w:style w:type="character" w:customStyle="1" w:styleId="affff9">
    <w:name w:val="текст Знак"/>
    <w:link w:val="affffa"/>
    <w:locked/>
    <w:rsid w:val="001779EF"/>
  </w:style>
  <w:style w:type="paragraph" w:customStyle="1" w:styleId="affffa">
    <w:name w:val="текст"/>
    <w:basedOn w:val="a5"/>
    <w:link w:val="affff9"/>
    <w:rsid w:val="001779EF"/>
    <w:pPr>
      <w:widowControl/>
      <w:tabs>
        <w:tab w:val="left" w:pos="9070"/>
      </w:tabs>
      <w:suppressAutoHyphens w:val="0"/>
      <w:autoSpaceDN/>
      <w:spacing w:before="120" w:line="288" w:lineRule="auto"/>
      <w:ind w:firstLine="720"/>
      <w:jc w:val="both"/>
      <w:textAlignment w:val="auto"/>
    </w:pPr>
  </w:style>
  <w:style w:type="character" w:customStyle="1" w:styleId="affffb">
    <w:name w:val="Название таблиц/рисунков Знак"/>
    <w:basedOn w:val="afffb"/>
    <w:link w:val="affffc"/>
    <w:locked/>
    <w:rsid w:val="001779EF"/>
    <w:rPr>
      <w:b/>
      <w:bCs/>
      <w:color w:val="4F81BD"/>
    </w:rPr>
  </w:style>
  <w:style w:type="paragraph" w:customStyle="1" w:styleId="affffc">
    <w:name w:val="Название таблиц/рисунков"/>
    <w:basedOn w:val="afffc"/>
    <w:link w:val="affffb"/>
    <w:qFormat/>
    <w:rsid w:val="001779EF"/>
  </w:style>
  <w:style w:type="paragraph" w:styleId="affe">
    <w:name w:val="Subtitle"/>
    <w:basedOn w:val="a5"/>
    <w:next w:val="a5"/>
    <w:link w:val="affd"/>
    <w:qFormat/>
    <w:rsid w:val="001779EF"/>
    <w:pPr>
      <w:numPr>
        <w:ilvl w:val="1"/>
      </w:numPr>
      <w:suppressAutoHyphens w:val="0"/>
      <w:autoSpaceDN/>
      <w:adjustRightInd w:val="0"/>
      <w:spacing w:before="120" w:after="120"/>
      <w:ind w:firstLine="567"/>
      <w:jc w:val="both"/>
      <w:textAlignment w:val="auto"/>
    </w:pPr>
    <w:rPr>
      <w:rFonts w:ascii="Arial" w:hAnsi="Arial" w:cs="Arial"/>
      <w:b/>
      <w:spacing w:val="-16"/>
      <w:kern w:val="28"/>
      <w:sz w:val="32"/>
      <w:szCs w:val="28"/>
    </w:rPr>
  </w:style>
  <w:style w:type="character" w:customStyle="1" w:styleId="1d">
    <w:name w:val="Подзаголовок Знак1"/>
    <w:basedOn w:val="a6"/>
    <w:rsid w:val="001779EF"/>
    <w:rPr>
      <w:rFonts w:asciiTheme="majorHAnsi" w:eastAsiaTheme="majorEastAsia" w:hAnsiTheme="majorHAnsi" w:cstheme="majorBidi"/>
      <w:i/>
      <w:iCs/>
      <w:color w:val="F07F09" w:themeColor="accent1"/>
      <w:spacing w:val="15"/>
    </w:rPr>
  </w:style>
  <w:style w:type="paragraph" w:customStyle="1" w:styleId="ChapterSubtitle">
    <w:name w:val="Chapter Subtitle"/>
    <w:basedOn w:val="affe"/>
    <w:rsid w:val="001779EF"/>
    <w:pPr>
      <w:keepNext/>
      <w:keepLines/>
      <w:numPr>
        <w:ilvl w:val="0"/>
      </w:numPr>
      <w:spacing w:before="60" w:after="0"/>
      <w:ind w:firstLine="567"/>
    </w:pPr>
    <w:rPr>
      <w:rFonts w:eastAsia="Times New Roman" w:cs="Times New Roman"/>
      <w:b w:val="0"/>
      <w:i/>
      <w:iCs/>
    </w:rPr>
  </w:style>
  <w:style w:type="paragraph" w:customStyle="1" w:styleId="110">
    <w:name w:val="Заголовок 1.1"/>
    <w:basedOn w:val="a5"/>
    <w:rsid w:val="001779EF"/>
    <w:pPr>
      <w:widowControl/>
      <w:suppressAutoHyphens w:val="0"/>
      <w:autoSpaceDN/>
      <w:spacing w:line="360" w:lineRule="auto"/>
      <w:ind w:firstLine="720"/>
      <w:jc w:val="both"/>
      <w:textAlignment w:val="auto"/>
    </w:pPr>
    <w:rPr>
      <w:rFonts w:eastAsia="Times New Roman" w:cs="Times New Roman"/>
      <w:b/>
      <w:kern w:val="0"/>
      <w:szCs w:val="20"/>
      <w:lang w:val="ru-RU" w:eastAsia="ru-RU" w:bidi="ar-SA"/>
    </w:rPr>
  </w:style>
  <w:style w:type="paragraph" w:customStyle="1" w:styleId="affffd">
    <w:name w:val="А"/>
    <w:basedOn w:val="a5"/>
    <w:rsid w:val="001779EF"/>
    <w:pPr>
      <w:widowControl/>
      <w:suppressAutoHyphens w:val="0"/>
      <w:autoSpaceDN/>
      <w:spacing w:line="360" w:lineRule="auto"/>
      <w:ind w:firstLine="709"/>
      <w:contextualSpacing/>
      <w:jc w:val="both"/>
      <w:textAlignment w:val="auto"/>
    </w:pPr>
    <w:rPr>
      <w:rFonts w:eastAsia="Times New Roman" w:cs="Times New Roman"/>
      <w:kern w:val="0"/>
      <w:sz w:val="28"/>
      <w:szCs w:val="20"/>
      <w:lang w:val="ru-RU" w:eastAsia="ru-RU" w:bidi="ar-SA"/>
    </w:rPr>
  </w:style>
  <w:style w:type="paragraph" w:customStyle="1" w:styleId="affffe">
    <w:name w:val="Свободная форма"/>
    <w:rsid w:val="001779EF"/>
    <w:pPr>
      <w:widowControl/>
      <w:suppressAutoHyphens w:val="0"/>
      <w:autoSpaceDN/>
      <w:spacing w:line="360" w:lineRule="auto"/>
      <w:jc w:val="both"/>
      <w:textAlignment w:val="auto"/>
    </w:pPr>
    <w:rPr>
      <w:rFonts w:eastAsia="ヒラギノ角ゴ Pro W3" w:cs="Times New Roman"/>
      <w:color w:val="000000"/>
      <w:kern w:val="0"/>
      <w:sz w:val="20"/>
      <w:szCs w:val="20"/>
      <w:lang w:val="ru-RU" w:eastAsia="ru-RU" w:bidi="ar-SA"/>
    </w:rPr>
  </w:style>
  <w:style w:type="paragraph" w:customStyle="1" w:styleId="Stylefortabletext">
    <w:name w:val="Style for table text"/>
    <w:basedOn w:val="a5"/>
    <w:rsid w:val="001779EF"/>
    <w:pPr>
      <w:widowControl/>
      <w:autoSpaceDN/>
      <w:textAlignment w:val="auto"/>
    </w:pPr>
    <w:rPr>
      <w:rFonts w:eastAsia="Times New Roman" w:cs="Times New Roman"/>
      <w:kern w:val="0"/>
      <w:sz w:val="20"/>
      <w:szCs w:val="20"/>
      <w:lang w:val="ru-RU" w:eastAsia="ru-RU" w:bidi="ar-SA"/>
    </w:rPr>
  </w:style>
  <w:style w:type="paragraph" w:customStyle="1" w:styleId="font5">
    <w:name w:val="font5"/>
    <w:basedOn w:val="a5"/>
    <w:rsid w:val="001779EF"/>
    <w:pPr>
      <w:widowControl/>
      <w:suppressAutoHyphens w:val="0"/>
      <w:autoSpaceDN/>
      <w:spacing w:before="100" w:beforeAutospacing="1" w:after="100" w:afterAutospacing="1"/>
      <w:textAlignment w:val="auto"/>
    </w:pPr>
    <w:rPr>
      <w:rFonts w:ascii="Tahoma" w:eastAsia="Times New Roman" w:hAnsi="Tahoma"/>
      <w:color w:val="000000"/>
      <w:kern w:val="0"/>
      <w:sz w:val="16"/>
      <w:szCs w:val="16"/>
      <w:lang w:val="ru-RU" w:eastAsia="ru-RU" w:bidi="ar-SA"/>
    </w:rPr>
  </w:style>
  <w:style w:type="paragraph" w:customStyle="1" w:styleId="font6">
    <w:name w:val="font6"/>
    <w:basedOn w:val="a5"/>
    <w:rsid w:val="001779EF"/>
    <w:pPr>
      <w:widowControl/>
      <w:suppressAutoHyphens w:val="0"/>
      <w:autoSpaceDN/>
      <w:spacing w:before="100" w:beforeAutospacing="1" w:after="100" w:afterAutospacing="1"/>
      <w:textAlignment w:val="auto"/>
    </w:pPr>
    <w:rPr>
      <w:rFonts w:ascii="Tahoma" w:eastAsia="Times New Roman" w:hAnsi="Tahoma"/>
      <w:b/>
      <w:bCs/>
      <w:color w:val="000000"/>
      <w:kern w:val="0"/>
      <w:sz w:val="16"/>
      <w:szCs w:val="16"/>
      <w:lang w:val="ru-RU" w:eastAsia="ru-RU" w:bidi="ar-SA"/>
    </w:rPr>
  </w:style>
  <w:style w:type="paragraph" w:customStyle="1" w:styleId="xl72">
    <w:name w:val="xl72"/>
    <w:basedOn w:val="a5"/>
    <w:rsid w:val="001779EF"/>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xl73">
    <w:name w:val="xl73"/>
    <w:basedOn w:val="a5"/>
    <w:rsid w:val="001779EF"/>
    <w:pPr>
      <w:widowControl/>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74">
    <w:name w:val="xl74"/>
    <w:basedOn w:val="a5"/>
    <w:rsid w:val="001779EF"/>
    <w:pPr>
      <w:widowControl/>
      <w:shd w:val="clear" w:color="auto" w:fill="C0C0C0"/>
      <w:suppressAutoHyphens w:val="0"/>
      <w:autoSpaceDN/>
      <w:spacing w:before="100" w:beforeAutospacing="1" w:after="100" w:afterAutospacing="1"/>
      <w:textAlignment w:val="auto"/>
    </w:pPr>
    <w:rPr>
      <w:rFonts w:eastAsia="Times New Roman" w:cs="Times New Roman"/>
      <w:b/>
      <w:bCs/>
      <w:kern w:val="0"/>
      <w:lang w:val="ru-RU" w:eastAsia="ru-RU" w:bidi="ar-SA"/>
    </w:rPr>
  </w:style>
  <w:style w:type="paragraph" w:customStyle="1" w:styleId="xl75">
    <w:name w:val="xl75"/>
    <w:basedOn w:val="a5"/>
    <w:rsid w:val="001779EF"/>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xl76">
    <w:name w:val="xl76"/>
    <w:basedOn w:val="a5"/>
    <w:rsid w:val="001779EF"/>
    <w:pPr>
      <w:widowControl/>
      <w:shd w:val="clear" w:color="auto" w:fill="CCFFCC"/>
      <w:suppressAutoHyphens w:val="0"/>
      <w:autoSpaceDN/>
      <w:spacing w:before="100" w:beforeAutospacing="1" w:after="100" w:afterAutospacing="1"/>
      <w:jc w:val="center"/>
      <w:textAlignment w:val="auto"/>
    </w:pPr>
    <w:rPr>
      <w:rFonts w:eastAsia="Times New Roman" w:cs="Times New Roman"/>
      <w:b/>
      <w:bCs/>
      <w:kern w:val="0"/>
      <w:lang w:val="ru-RU" w:eastAsia="ru-RU" w:bidi="ar-SA"/>
    </w:rPr>
  </w:style>
  <w:style w:type="paragraph" w:customStyle="1" w:styleId="xl77">
    <w:name w:val="xl77"/>
    <w:basedOn w:val="a5"/>
    <w:rsid w:val="001779EF"/>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xl78">
    <w:name w:val="xl78"/>
    <w:basedOn w:val="a5"/>
    <w:rsid w:val="001779EF"/>
    <w:pPr>
      <w:widowControl/>
      <w:shd w:val="clear" w:color="auto" w:fill="CCFFCC"/>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79">
    <w:name w:val="xl79"/>
    <w:basedOn w:val="a5"/>
    <w:rsid w:val="001779EF"/>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xl80">
    <w:name w:val="xl80"/>
    <w:basedOn w:val="a5"/>
    <w:rsid w:val="001779EF"/>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xl81">
    <w:name w:val="xl81"/>
    <w:basedOn w:val="a5"/>
    <w:rsid w:val="001779EF"/>
    <w:pPr>
      <w:widowControl/>
      <w:suppressAutoHyphens w:val="0"/>
      <w:autoSpaceDN/>
      <w:spacing w:before="100" w:beforeAutospacing="1" w:after="100" w:afterAutospacing="1"/>
      <w:textAlignment w:val="auto"/>
    </w:pPr>
    <w:rPr>
      <w:rFonts w:eastAsia="Times New Roman" w:cs="Times New Roman"/>
      <w:b/>
      <w:bCs/>
      <w:kern w:val="0"/>
      <w:lang w:val="ru-RU" w:eastAsia="ru-RU" w:bidi="ar-SA"/>
    </w:rPr>
  </w:style>
  <w:style w:type="paragraph" w:customStyle="1" w:styleId="xl82">
    <w:name w:val="xl82"/>
    <w:basedOn w:val="a5"/>
    <w:rsid w:val="001779EF"/>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xl83">
    <w:name w:val="xl83"/>
    <w:basedOn w:val="a5"/>
    <w:rsid w:val="001779EF"/>
    <w:pPr>
      <w:widowControl/>
      <w:pBdr>
        <w:top w:val="single" w:sz="8" w:space="0" w:color="auto"/>
        <w:left w:val="single" w:sz="4" w:space="0" w:color="auto"/>
        <w:bottom w:val="single" w:sz="8" w:space="0" w:color="auto"/>
        <w:right w:val="single" w:sz="4" w:space="0" w:color="auto"/>
      </w:pBdr>
      <w:shd w:val="clear" w:color="auto" w:fill="FF99FF"/>
      <w:suppressAutoHyphens w:val="0"/>
      <w:autoSpaceDN/>
      <w:spacing w:before="100" w:beforeAutospacing="1" w:after="100" w:afterAutospacing="1"/>
      <w:jc w:val="center"/>
      <w:textAlignment w:val="auto"/>
    </w:pPr>
    <w:rPr>
      <w:rFonts w:eastAsia="Times New Roman" w:cs="Times New Roman"/>
      <w:b/>
      <w:bCs/>
      <w:kern w:val="0"/>
      <w:lang w:val="ru-RU" w:eastAsia="ru-RU" w:bidi="ar-SA"/>
    </w:rPr>
  </w:style>
  <w:style w:type="paragraph" w:customStyle="1" w:styleId="xl84">
    <w:name w:val="xl84"/>
    <w:basedOn w:val="a5"/>
    <w:rsid w:val="001779EF"/>
    <w:pPr>
      <w:widowControl/>
      <w:pBdr>
        <w:top w:val="single" w:sz="8" w:space="0" w:color="auto"/>
        <w:left w:val="single" w:sz="4" w:space="0" w:color="auto"/>
        <w:bottom w:val="single" w:sz="8" w:space="0" w:color="auto"/>
        <w:right w:val="single" w:sz="4" w:space="0" w:color="auto"/>
      </w:pBdr>
      <w:shd w:val="clear" w:color="auto" w:fill="FF99FF"/>
      <w:suppressAutoHyphens w:val="0"/>
      <w:autoSpaceDN/>
      <w:spacing w:before="100" w:beforeAutospacing="1" w:after="100" w:afterAutospacing="1"/>
      <w:jc w:val="center"/>
      <w:textAlignment w:val="auto"/>
    </w:pPr>
    <w:rPr>
      <w:rFonts w:eastAsia="Times New Roman" w:cs="Times New Roman"/>
      <w:b/>
      <w:bCs/>
      <w:kern w:val="0"/>
      <w:lang w:val="ru-RU" w:eastAsia="ru-RU" w:bidi="ar-SA"/>
    </w:rPr>
  </w:style>
  <w:style w:type="paragraph" w:customStyle="1" w:styleId="xl85">
    <w:name w:val="xl85"/>
    <w:basedOn w:val="a5"/>
    <w:rsid w:val="001779EF"/>
    <w:pPr>
      <w:widowControl/>
      <w:shd w:val="clear" w:color="auto" w:fill="00B050"/>
      <w:suppressAutoHyphens w:val="0"/>
      <w:autoSpaceDN/>
      <w:spacing w:before="100" w:beforeAutospacing="1" w:after="100" w:afterAutospacing="1"/>
      <w:jc w:val="center"/>
      <w:textAlignment w:val="auto"/>
    </w:pPr>
    <w:rPr>
      <w:rFonts w:eastAsia="Times New Roman" w:cs="Times New Roman"/>
      <w:b/>
      <w:bCs/>
      <w:kern w:val="0"/>
      <w:lang w:val="ru-RU" w:eastAsia="ru-RU" w:bidi="ar-SA"/>
    </w:rPr>
  </w:style>
  <w:style w:type="paragraph" w:customStyle="1" w:styleId="xl86">
    <w:name w:val="xl86"/>
    <w:basedOn w:val="a5"/>
    <w:rsid w:val="001779EF"/>
    <w:pPr>
      <w:widowControl/>
      <w:pBdr>
        <w:top w:val="single" w:sz="4" w:space="0" w:color="000000"/>
        <w:left w:val="single" w:sz="4" w:space="0" w:color="000000"/>
        <w:bottom w:val="single" w:sz="4" w:space="0" w:color="000000"/>
        <w:right w:val="single" w:sz="4" w:space="0" w:color="000000"/>
      </w:pBdr>
      <w:shd w:val="clear" w:color="auto" w:fill="808080"/>
      <w:suppressAutoHyphens w:val="0"/>
      <w:autoSpaceDN/>
      <w:spacing w:before="100" w:beforeAutospacing="1" w:after="100" w:afterAutospacing="1"/>
      <w:jc w:val="center"/>
      <w:textAlignment w:val="auto"/>
    </w:pPr>
    <w:rPr>
      <w:rFonts w:eastAsia="Times New Roman" w:cs="Times New Roman"/>
      <w:b/>
      <w:bCs/>
      <w:kern w:val="0"/>
      <w:lang w:val="ru-RU" w:eastAsia="ru-RU" w:bidi="ar-SA"/>
    </w:rPr>
  </w:style>
  <w:style w:type="paragraph" w:customStyle="1" w:styleId="xl87">
    <w:name w:val="xl87"/>
    <w:basedOn w:val="a5"/>
    <w:rsid w:val="001779EF"/>
    <w:pPr>
      <w:widowControl/>
      <w:pBdr>
        <w:top w:val="single" w:sz="4" w:space="0" w:color="000000"/>
        <w:left w:val="single" w:sz="8" w:space="0" w:color="auto"/>
        <w:bottom w:val="single" w:sz="4" w:space="0" w:color="000000"/>
        <w:right w:val="single" w:sz="4" w:space="0" w:color="000000"/>
      </w:pBdr>
      <w:shd w:val="clear" w:color="auto" w:fill="D99795"/>
      <w:suppressAutoHyphens w:val="0"/>
      <w:autoSpaceDN/>
      <w:spacing w:before="100" w:beforeAutospacing="1" w:after="100" w:afterAutospacing="1"/>
      <w:jc w:val="center"/>
      <w:textAlignment w:val="auto"/>
    </w:pPr>
    <w:rPr>
      <w:rFonts w:eastAsia="Times New Roman" w:cs="Times New Roman"/>
      <w:b/>
      <w:bCs/>
      <w:kern w:val="0"/>
      <w:lang w:val="ru-RU" w:eastAsia="ru-RU" w:bidi="ar-SA"/>
    </w:rPr>
  </w:style>
  <w:style w:type="paragraph" w:customStyle="1" w:styleId="xl88">
    <w:name w:val="xl88"/>
    <w:basedOn w:val="a5"/>
    <w:rsid w:val="001779EF"/>
    <w:pPr>
      <w:widowControl/>
      <w:pBdr>
        <w:top w:val="single" w:sz="4" w:space="0" w:color="000000"/>
        <w:left w:val="single" w:sz="4" w:space="0" w:color="000000"/>
        <w:bottom w:val="single" w:sz="4" w:space="0" w:color="000000"/>
        <w:right w:val="single" w:sz="4" w:space="0" w:color="000000"/>
      </w:pBdr>
      <w:shd w:val="clear" w:color="auto" w:fill="D99795"/>
      <w:suppressAutoHyphens w:val="0"/>
      <w:autoSpaceDN/>
      <w:spacing w:before="100" w:beforeAutospacing="1" w:after="100" w:afterAutospacing="1"/>
      <w:jc w:val="center"/>
      <w:textAlignment w:val="auto"/>
    </w:pPr>
    <w:rPr>
      <w:rFonts w:eastAsia="Times New Roman" w:cs="Times New Roman"/>
      <w:b/>
      <w:bCs/>
      <w:kern w:val="0"/>
      <w:lang w:val="ru-RU" w:eastAsia="ru-RU" w:bidi="ar-SA"/>
    </w:rPr>
  </w:style>
  <w:style w:type="paragraph" w:customStyle="1" w:styleId="xl89">
    <w:name w:val="xl89"/>
    <w:basedOn w:val="a5"/>
    <w:rsid w:val="001779EF"/>
    <w:pPr>
      <w:widowControl/>
      <w:pBdr>
        <w:top w:val="single" w:sz="4" w:space="0" w:color="000000"/>
        <w:left w:val="single" w:sz="4" w:space="0" w:color="000000"/>
        <w:bottom w:val="single" w:sz="4" w:space="0" w:color="000000"/>
        <w:right w:val="single" w:sz="4" w:space="0" w:color="000000"/>
      </w:pBdr>
      <w:shd w:val="clear" w:color="auto" w:fill="D99795"/>
      <w:suppressAutoHyphens w:val="0"/>
      <w:autoSpaceDN/>
      <w:spacing w:before="100" w:beforeAutospacing="1" w:after="100" w:afterAutospacing="1"/>
      <w:jc w:val="center"/>
      <w:textAlignment w:val="auto"/>
    </w:pPr>
    <w:rPr>
      <w:rFonts w:eastAsia="Times New Roman" w:cs="Times New Roman"/>
      <w:b/>
      <w:bCs/>
      <w:kern w:val="0"/>
      <w:lang w:val="ru-RU" w:eastAsia="ru-RU" w:bidi="ar-SA"/>
    </w:rPr>
  </w:style>
  <w:style w:type="paragraph" w:customStyle="1" w:styleId="xl90">
    <w:name w:val="xl90"/>
    <w:basedOn w:val="a5"/>
    <w:rsid w:val="001779EF"/>
    <w:pPr>
      <w:widowControl/>
      <w:pBdr>
        <w:top w:val="single" w:sz="4" w:space="0" w:color="000000"/>
        <w:left w:val="single" w:sz="4" w:space="0" w:color="000000"/>
        <w:bottom w:val="single" w:sz="4" w:space="0" w:color="000000"/>
        <w:right w:val="single" w:sz="4" w:space="0" w:color="000000"/>
      </w:pBdr>
      <w:shd w:val="clear" w:color="auto" w:fill="C0C0C0"/>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91">
    <w:name w:val="xl91"/>
    <w:basedOn w:val="a5"/>
    <w:rsid w:val="001779EF"/>
    <w:pPr>
      <w:widowControl/>
      <w:pBdr>
        <w:top w:val="single" w:sz="4" w:space="0" w:color="000000"/>
        <w:left w:val="single" w:sz="4" w:space="0" w:color="000000"/>
        <w:bottom w:val="single" w:sz="4" w:space="0" w:color="000000"/>
        <w:right w:val="single" w:sz="4" w:space="0" w:color="000000"/>
      </w:pBdr>
      <w:shd w:val="clear" w:color="auto" w:fill="C0C0C0"/>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92">
    <w:name w:val="xl92"/>
    <w:basedOn w:val="a5"/>
    <w:rsid w:val="001779EF"/>
    <w:pPr>
      <w:widowControl/>
      <w:pBdr>
        <w:top w:val="single" w:sz="4" w:space="0" w:color="000000"/>
        <w:left w:val="single" w:sz="8" w:space="0" w:color="auto"/>
        <w:right w:val="single" w:sz="4" w:space="0" w:color="000000"/>
      </w:pBdr>
      <w:shd w:val="clear" w:color="auto" w:fill="C0C0C0"/>
      <w:suppressAutoHyphens w:val="0"/>
      <w:autoSpaceDN/>
      <w:spacing w:before="100" w:beforeAutospacing="1" w:after="100" w:afterAutospacing="1"/>
      <w:textAlignment w:val="auto"/>
    </w:pPr>
    <w:rPr>
      <w:rFonts w:eastAsia="Times New Roman" w:cs="Times New Roman"/>
      <w:b/>
      <w:bCs/>
      <w:kern w:val="0"/>
      <w:lang w:val="ru-RU" w:eastAsia="ru-RU" w:bidi="ar-SA"/>
    </w:rPr>
  </w:style>
  <w:style w:type="paragraph" w:customStyle="1" w:styleId="xl93">
    <w:name w:val="xl93"/>
    <w:basedOn w:val="a5"/>
    <w:rsid w:val="001779EF"/>
    <w:pPr>
      <w:widowControl/>
      <w:pBdr>
        <w:top w:val="single" w:sz="4" w:space="0" w:color="auto"/>
        <w:left w:val="single" w:sz="4" w:space="0" w:color="auto"/>
        <w:bottom w:val="single" w:sz="4" w:space="0" w:color="auto"/>
        <w:right w:val="single" w:sz="4" w:space="0" w:color="auto"/>
      </w:pBdr>
      <w:shd w:val="clear" w:color="auto" w:fill="C0C0C0"/>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94">
    <w:name w:val="xl94"/>
    <w:basedOn w:val="a5"/>
    <w:rsid w:val="001779EF"/>
    <w:pPr>
      <w:widowControl/>
      <w:pBdr>
        <w:top w:val="single" w:sz="4" w:space="0" w:color="000000"/>
        <w:left w:val="single" w:sz="8" w:space="0" w:color="auto"/>
        <w:bottom w:val="single" w:sz="4" w:space="0" w:color="000000"/>
      </w:pBdr>
      <w:shd w:val="clear" w:color="auto" w:fill="C0C0C0"/>
      <w:suppressAutoHyphens w:val="0"/>
      <w:autoSpaceDN/>
      <w:spacing w:before="100" w:beforeAutospacing="1" w:after="100" w:afterAutospacing="1"/>
      <w:textAlignment w:val="auto"/>
    </w:pPr>
    <w:rPr>
      <w:rFonts w:eastAsia="Times New Roman" w:cs="Times New Roman"/>
      <w:b/>
      <w:bCs/>
      <w:i/>
      <w:iCs/>
      <w:kern w:val="0"/>
      <w:lang w:val="ru-RU" w:eastAsia="ru-RU" w:bidi="ar-SA"/>
    </w:rPr>
  </w:style>
  <w:style w:type="paragraph" w:customStyle="1" w:styleId="xl95">
    <w:name w:val="xl95"/>
    <w:basedOn w:val="a5"/>
    <w:rsid w:val="001779EF"/>
    <w:pPr>
      <w:widowControl/>
      <w:pBdr>
        <w:top w:val="single" w:sz="4" w:space="0" w:color="000000"/>
        <w:left w:val="single" w:sz="8" w:space="0" w:color="auto"/>
        <w:bottom w:val="single" w:sz="4" w:space="0" w:color="000000"/>
      </w:pBdr>
      <w:shd w:val="clear" w:color="auto" w:fill="C0C0C0"/>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xl96">
    <w:name w:val="xl96"/>
    <w:basedOn w:val="a5"/>
    <w:rsid w:val="001779EF"/>
    <w:pPr>
      <w:widowControl/>
      <w:pBdr>
        <w:top w:val="single" w:sz="4" w:space="0" w:color="000000"/>
        <w:left w:val="single" w:sz="8" w:space="0" w:color="auto"/>
        <w:bottom w:val="single" w:sz="4" w:space="0" w:color="000000"/>
        <w:right w:val="single" w:sz="4" w:space="0" w:color="000000"/>
      </w:pBdr>
      <w:shd w:val="clear" w:color="auto" w:fill="C0C0C0"/>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xl97">
    <w:name w:val="xl97"/>
    <w:basedOn w:val="a5"/>
    <w:rsid w:val="001779EF"/>
    <w:pPr>
      <w:widowControl/>
      <w:pBdr>
        <w:left w:val="single" w:sz="4" w:space="0" w:color="000000"/>
        <w:bottom w:val="single" w:sz="4" w:space="0" w:color="000000"/>
        <w:right w:val="single" w:sz="4" w:space="0" w:color="000000"/>
      </w:pBdr>
      <w:shd w:val="clear" w:color="auto" w:fill="C0C0C0"/>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98">
    <w:name w:val="xl98"/>
    <w:basedOn w:val="a5"/>
    <w:rsid w:val="001779EF"/>
    <w:pPr>
      <w:widowControl/>
      <w:pBdr>
        <w:top w:val="single" w:sz="4" w:space="0" w:color="000000"/>
        <w:left w:val="single" w:sz="8" w:space="0" w:color="auto"/>
        <w:bottom w:val="single" w:sz="4" w:space="0" w:color="000000"/>
        <w:right w:val="single" w:sz="4" w:space="0" w:color="000000"/>
      </w:pBdr>
      <w:shd w:val="clear" w:color="auto" w:fill="C0C0C0"/>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xl99">
    <w:name w:val="xl99"/>
    <w:basedOn w:val="a5"/>
    <w:rsid w:val="001779EF"/>
    <w:pPr>
      <w:widowControl/>
      <w:pBdr>
        <w:left w:val="single" w:sz="8" w:space="0" w:color="auto"/>
      </w:pBdr>
      <w:shd w:val="clear" w:color="auto" w:fill="C0C0C0"/>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xl100">
    <w:name w:val="xl100"/>
    <w:basedOn w:val="a5"/>
    <w:rsid w:val="001779EF"/>
    <w:pPr>
      <w:widowControl/>
      <w:pBdr>
        <w:top w:val="single" w:sz="4" w:space="0" w:color="auto"/>
        <w:left w:val="single" w:sz="4" w:space="0" w:color="auto"/>
        <w:bottom w:val="single" w:sz="4" w:space="0" w:color="auto"/>
        <w:right w:val="single" w:sz="4" w:space="0" w:color="auto"/>
      </w:pBdr>
      <w:shd w:val="clear" w:color="auto" w:fill="C0C0C0"/>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xl101">
    <w:name w:val="xl101"/>
    <w:basedOn w:val="a5"/>
    <w:rsid w:val="001779EF"/>
    <w:pPr>
      <w:widowControl/>
      <w:pBdr>
        <w:top w:val="single" w:sz="4" w:space="0" w:color="auto"/>
        <w:left w:val="single" w:sz="8" w:space="0" w:color="auto"/>
        <w:bottom w:val="single" w:sz="4" w:space="0" w:color="auto"/>
        <w:right w:val="single" w:sz="4" w:space="0" w:color="auto"/>
      </w:pBdr>
      <w:shd w:val="clear" w:color="auto" w:fill="C0C0C0"/>
      <w:suppressAutoHyphens w:val="0"/>
      <w:autoSpaceDN/>
      <w:spacing w:before="100" w:beforeAutospacing="1" w:after="100" w:afterAutospacing="1"/>
      <w:textAlignment w:val="auto"/>
    </w:pPr>
    <w:rPr>
      <w:rFonts w:eastAsia="Times New Roman" w:cs="Times New Roman"/>
      <w:b/>
      <w:bCs/>
      <w:i/>
      <w:iCs/>
      <w:kern w:val="0"/>
      <w:lang w:val="ru-RU" w:eastAsia="ru-RU" w:bidi="ar-SA"/>
    </w:rPr>
  </w:style>
  <w:style w:type="paragraph" w:customStyle="1" w:styleId="xl102">
    <w:name w:val="xl102"/>
    <w:basedOn w:val="a5"/>
    <w:rsid w:val="001779EF"/>
    <w:pPr>
      <w:widowControl/>
      <w:pBdr>
        <w:top w:val="single" w:sz="4" w:space="0" w:color="auto"/>
        <w:left w:val="single" w:sz="8" w:space="0" w:color="auto"/>
        <w:bottom w:val="single" w:sz="4" w:space="0" w:color="auto"/>
        <w:right w:val="single" w:sz="4" w:space="0" w:color="auto"/>
      </w:pBdr>
      <w:shd w:val="clear" w:color="auto" w:fill="C0C0C0"/>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xl103">
    <w:name w:val="xl103"/>
    <w:basedOn w:val="a5"/>
    <w:rsid w:val="001779EF"/>
    <w:pPr>
      <w:widowControl/>
      <w:pBdr>
        <w:top w:val="single" w:sz="4" w:space="0" w:color="000000"/>
        <w:left w:val="single" w:sz="8" w:space="0" w:color="auto"/>
        <w:bottom w:val="single" w:sz="4" w:space="0" w:color="000000"/>
        <w:right w:val="single" w:sz="4" w:space="0" w:color="000000"/>
      </w:pBdr>
      <w:shd w:val="clear" w:color="auto" w:fill="C0C0C0"/>
      <w:suppressAutoHyphens w:val="0"/>
      <w:autoSpaceDN/>
      <w:spacing w:before="100" w:beforeAutospacing="1" w:after="100" w:afterAutospacing="1"/>
      <w:textAlignment w:val="auto"/>
    </w:pPr>
    <w:rPr>
      <w:rFonts w:eastAsia="Times New Roman" w:cs="Times New Roman"/>
      <w:b/>
      <w:bCs/>
      <w:i/>
      <w:iCs/>
      <w:kern w:val="0"/>
      <w:lang w:val="ru-RU" w:eastAsia="ru-RU" w:bidi="ar-SA"/>
    </w:rPr>
  </w:style>
  <w:style w:type="paragraph" w:customStyle="1" w:styleId="xl104">
    <w:name w:val="xl104"/>
    <w:basedOn w:val="a5"/>
    <w:rsid w:val="001779EF"/>
    <w:pPr>
      <w:widowControl/>
      <w:pBdr>
        <w:top w:val="single" w:sz="4" w:space="0" w:color="000000"/>
        <w:left w:val="single" w:sz="8" w:space="0" w:color="auto"/>
        <w:bottom w:val="single" w:sz="4" w:space="0" w:color="000000"/>
        <w:right w:val="single" w:sz="4" w:space="0" w:color="000000"/>
      </w:pBdr>
      <w:shd w:val="clear" w:color="auto" w:fill="C0C0C0"/>
      <w:suppressAutoHyphens w:val="0"/>
      <w:autoSpaceDN/>
      <w:spacing w:before="100" w:beforeAutospacing="1" w:after="100" w:afterAutospacing="1"/>
      <w:textAlignment w:val="auto"/>
    </w:pPr>
    <w:rPr>
      <w:rFonts w:eastAsia="Times New Roman" w:cs="Times New Roman"/>
      <w:b/>
      <w:bCs/>
      <w:i/>
      <w:iCs/>
      <w:kern w:val="0"/>
      <w:lang w:val="ru-RU" w:eastAsia="ru-RU" w:bidi="ar-SA"/>
    </w:rPr>
  </w:style>
  <w:style w:type="paragraph" w:customStyle="1" w:styleId="xl105">
    <w:name w:val="xl105"/>
    <w:basedOn w:val="a5"/>
    <w:rsid w:val="001779EF"/>
    <w:pPr>
      <w:widowControl/>
      <w:pBdr>
        <w:top w:val="single" w:sz="4" w:space="0" w:color="000000"/>
        <w:left w:val="single" w:sz="8" w:space="0" w:color="auto"/>
        <w:right w:val="single" w:sz="4" w:space="0" w:color="000000"/>
      </w:pBdr>
      <w:shd w:val="clear" w:color="auto" w:fill="C0C0C0"/>
      <w:suppressAutoHyphens w:val="0"/>
      <w:autoSpaceDN/>
      <w:spacing w:before="100" w:beforeAutospacing="1" w:after="100" w:afterAutospacing="1"/>
      <w:textAlignment w:val="auto"/>
    </w:pPr>
    <w:rPr>
      <w:rFonts w:eastAsia="Times New Roman" w:cs="Times New Roman"/>
      <w:b/>
      <w:bCs/>
      <w:i/>
      <w:iCs/>
      <w:kern w:val="0"/>
      <w:lang w:val="ru-RU" w:eastAsia="ru-RU" w:bidi="ar-SA"/>
    </w:rPr>
  </w:style>
  <w:style w:type="paragraph" w:customStyle="1" w:styleId="xl106">
    <w:name w:val="xl106"/>
    <w:basedOn w:val="a5"/>
    <w:rsid w:val="001779EF"/>
    <w:pPr>
      <w:widowControl/>
      <w:pBdr>
        <w:top w:val="single" w:sz="4" w:space="0" w:color="000000"/>
        <w:left w:val="single" w:sz="8" w:space="0" w:color="auto"/>
        <w:bottom w:val="single" w:sz="4" w:space="0" w:color="000000"/>
        <w:right w:val="single" w:sz="4" w:space="0" w:color="000000"/>
      </w:pBdr>
      <w:shd w:val="clear" w:color="auto" w:fill="C0C0C0"/>
      <w:suppressAutoHyphens w:val="0"/>
      <w:autoSpaceDN/>
      <w:spacing w:before="100" w:beforeAutospacing="1" w:after="100" w:afterAutospacing="1"/>
      <w:textAlignment w:val="auto"/>
    </w:pPr>
    <w:rPr>
      <w:rFonts w:eastAsia="Times New Roman" w:cs="Times New Roman"/>
      <w:b/>
      <w:bCs/>
      <w:i/>
      <w:iCs/>
      <w:kern w:val="0"/>
      <w:lang w:val="ru-RU" w:eastAsia="ru-RU" w:bidi="ar-SA"/>
    </w:rPr>
  </w:style>
  <w:style w:type="paragraph" w:customStyle="1" w:styleId="xl107">
    <w:name w:val="xl107"/>
    <w:basedOn w:val="a5"/>
    <w:rsid w:val="001779EF"/>
    <w:pPr>
      <w:widowControl/>
      <w:pBdr>
        <w:top w:val="single" w:sz="4" w:space="0" w:color="000000"/>
        <w:left w:val="single" w:sz="4" w:space="0" w:color="000000"/>
        <w:bottom w:val="single" w:sz="4" w:space="0" w:color="000000"/>
        <w:right w:val="single" w:sz="4" w:space="0" w:color="000000"/>
      </w:pBdr>
      <w:shd w:val="clear" w:color="auto" w:fill="C0C0C0"/>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08">
    <w:name w:val="xl108"/>
    <w:basedOn w:val="a5"/>
    <w:rsid w:val="001779EF"/>
    <w:pPr>
      <w:widowControl/>
      <w:pBdr>
        <w:top w:val="single" w:sz="4" w:space="0" w:color="000000"/>
        <w:left w:val="single" w:sz="8" w:space="0" w:color="auto"/>
        <w:bottom w:val="single" w:sz="4" w:space="0" w:color="000000"/>
        <w:right w:val="single" w:sz="4" w:space="0" w:color="000000"/>
      </w:pBdr>
      <w:shd w:val="clear" w:color="auto" w:fill="C0C0C0"/>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xl109">
    <w:name w:val="xl109"/>
    <w:basedOn w:val="a5"/>
    <w:rsid w:val="001779EF"/>
    <w:pPr>
      <w:widowControl/>
      <w:pBdr>
        <w:top w:val="single" w:sz="4" w:space="0" w:color="000000"/>
        <w:left w:val="single" w:sz="8" w:space="0" w:color="auto"/>
        <w:right w:val="single" w:sz="4" w:space="0" w:color="000000"/>
      </w:pBdr>
      <w:shd w:val="clear" w:color="auto" w:fill="C0C0C0"/>
      <w:suppressAutoHyphens w:val="0"/>
      <w:autoSpaceDN/>
      <w:spacing w:before="100" w:beforeAutospacing="1" w:after="100" w:afterAutospacing="1"/>
      <w:textAlignment w:val="auto"/>
    </w:pPr>
    <w:rPr>
      <w:rFonts w:eastAsia="Times New Roman" w:cs="Times New Roman"/>
      <w:b/>
      <w:bCs/>
      <w:i/>
      <w:iCs/>
      <w:kern w:val="0"/>
      <w:lang w:val="ru-RU" w:eastAsia="ru-RU" w:bidi="ar-SA"/>
    </w:rPr>
  </w:style>
  <w:style w:type="paragraph" w:customStyle="1" w:styleId="xl110">
    <w:name w:val="xl110"/>
    <w:basedOn w:val="a5"/>
    <w:rsid w:val="001779EF"/>
    <w:pPr>
      <w:widowControl/>
      <w:pBdr>
        <w:top w:val="single" w:sz="4" w:space="0" w:color="auto"/>
        <w:left w:val="single" w:sz="4" w:space="0" w:color="auto"/>
        <w:bottom w:val="single" w:sz="4" w:space="0" w:color="auto"/>
        <w:right w:val="single" w:sz="4" w:space="0" w:color="auto"/>
      </w:pBdr>
      <w:shd w:val="clear" w:color="auto" w:fill="C0C0C0"/>
      <w:suppressAutoHyphens w:val="0"/>
      <w:autoSpaceDN/>
      <w:spacing w:before="100" w:beforeAutospacing="1" w:after="100" w:afterAutospacing="1"/>
      <w:textAlignment w:val="auto"/>
    </w:pPr>
    <w:rPr>
      <w:rFonts w:eastAsia="Times New Roman" w:cs="Times New Roman"/>
      <w:b/>
      <w:bCs/>
      <w:i/>
      <w:iCs/>
      <w:kern w:val="0"/>
      <w:lang w:val="ru-RU" w:eastAsia="ru-RU" w:bidi="ar-SA"/>
    </w:rPr>
  </w:style>
  <w:style w:type="paragraph" w:customStyle="1" w:styleId="xl111">
    <w:name w:val="xl111"/>
    <w:basedOn w:val="a5"/>
    <w:rsid w:val="001779EF"/>
    <w:pPr>
      <w:widowControl/>
      <w:pBdr>
        <w:top w:val="single" w:sz="4" w:space="0" w:color="000000"/>
        <w:left w:val="single" w:sz="4" w:space="0" w:color="000000"/>
        <w:bottom w:val="single" w:sz="4" w:space="0" w:color="000000"/>
        <w:right w:val="single" w:sz="4" w:space="0" w:color="000000"/>
      </w:pBdr>
      <w:shd w:val="clear" w:color="auto" w:fill="C0C0C0"/>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12">
    <w:name w:val="xl112"/>
    <w:basedOn w:val="a5"/>
    <w:rsid w:val="001779EF"/>
    <w:pPr>
      <w:widowControl/>
      <w:pBdr>
        <w:top w:val="single" w:sz="4" w:space="0" w:color="000000"/>
        <w:left w:val="single" w:sz="8" w:space="0" w:color="auto"/>
        <w:bottom w:val="single" w:sz="4" w:space="0" w:color="000000"/>
        <w:right w:val="single" w:sz="4" w:space="0" w:color="000000"/>
      </w:pBdr>
      <w:shd w:val="clear" w:color="auto" w:fill="C0C0C0"/>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xl113">
    <w:name w:val="xl113"/>
    <w:basedOn w:val="a5"/>
    <w:rsid w:val="001779EF"/>
    <w:pPr>
      <w:widowControl/>
      <w:pBdr>
        <w:top w:val="single" w:sz="4" w:space="0" w:color="000000"/>
        <w:left w:val="single" w:sz="4" w:space="0" w:color="000000"/>
        <w:right w:val="single" w:sz="4" w:space="0" w:color="000000"/>
      </w:pBdr>
      <w:shd w:val="clear" w:color="auto" w:fill="C0C0C0"/>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14">
    <w:name w:val="xl114"/>
    <w:basedOn w:val="a5"/>
    <w:rsid w:val="001779EF"/>
    <w:pPr>
      <w:widowControl/>
      <w:pBdr>
        <w:top w:val="single" w:sz="4" w:space="0" w:color="000000"/>
        <w:left w:val="single" w:sz="4" w:space="0" w:color="000000"/>
        <w:bottom w:val="single" w:sz="4" w:space="0" w:color="000000"/>
        <w:right w:val="single" w:sz="4" w:space="0" w:color="000000"/>
      </w:pBdr>
      <w:shd w:val="clear" w:color="auto" w:fill="C0C0C0"/>
      <w:suppressAutoHyphens w:val="0"/>
      <w:autoSpaceDN/>
      <w:spacing w:before="100" w:beforeAutospacing="1" w:after="100" w:afterAutospacing="1"/>
      <w:jc w:val="center"/>
      <w:textAlignment w:val="auto"/>
    </w:pPr>
    <w:rPr>
      <w:rFonts w:eastAsia="Times New Roman" w:cs="Times New Roman"/>
      <w:b/>
      <w:bCs/>
      <w:kern w:val="0"/>
      <w:lang w:val="ru-RU" w:eastAsia="ru-RU" w:bidi="ar-SA"/>
    </w:rPr>
  </w:style>
  <w:style w:type="paragraph" w:customStyle="1" w:styleId="xl115">
    <w:name w:val="xl115"/>
    <w:basedOn w:val="a5"/>
    <w:rsid w:val="001779EF"/>
    <w:pPr>
      <w:widowControl/>
      <w:pBdr>
        <w:top w:val="single" w:sz="4" w:space="0" w:color="000000"/>
        <w:left w:val="single" w:sz="4" w:space="0" w:color="000000"/>
        <w:bottom w:val="single" w:sz="4" w:space="0" w:color="000000"/>
        <w:right w:val="single" w:sz="4" w:space="0" w:color="000000"/>
      </w:pBdr>
      <w:shd w:val="clear" w:color="auto" w:fill="C0C0C0"/>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xl116">
    <w:name w:val="xl116"/>
    <w:basedOn w:val="a5"/>
    <w:rsid w:val="001779EF"/>
    <w:pPr>
      <w:widowControl/>
      <w:pBdr>
        <w:top w:val="single" w:sz="4" w:space="0" w:color="000000"/>
        <w:left w:val="single" w:sz="4" w:space="0" w:color="000000"/>
        <w:bottom w:val="single" w:sz="4" w:space="0" w:color="000000"/>
        <w:right w:val="single" w:sz="4" w:space="0" w:color="000000"/>
      </w:pBdr>
      <w:shd w:val="clear" w:color="auto" w:fill="C0C0C0"/>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17">
    <w:name w:val="xl117"/>
    <w:basedOn w:val="a5"/>
    <w:rsid w:val="001779EF"/>
    <w:pPr>
      <w:widowControl/>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18">
    <w:name w:val="xl118"/>
    <w:basedOn w:val="a5"/>
    <w:rsid w:val="001779EF"/>
    <w:pPr>
      <w:widowControl/>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19">
    <w:name w:val="xl119"/>
    <w:basedOn w:val="a5"/>
    <w:rsid w:val="001779EF"/>
    <w:pPr>
      <w:widowControl/>
      <w:pBdr>
        <w:left w:val="single" w:sz="8" w:space="0" w:color="auto"/>
        <w:bottom w:val="single" w:sz="4" w:space="0" w:color="000000"/>
        <w:right w:val="single" w:sz="4" w:space="0" w:color="000000"/>
      </w:pBdr>
      <w:shd w:val="clear" w:color="auto" w:fill="00B050"/>
      <w:suppressAutoHyphens w:val="0"/>
      <w:autoSpaceDN/>
      <w:spacing w:before="100" w:beforeAutospacing="1" w:after="100" w:afterAutospacing="1"/>
      <w:jc w:val="center"/>
      <w:textAlignment w:val="auto"/>
    </w:pPr>
    <w:rPr>
      <w:rFonts w:eastAsia="Times New Roman" w:cs="Times New Roman"/>
      <w:b/>
      <w:bCs/>
      <w:kern w:val="0"/>
      <w:lang w:val="ru-RU" w:eastAsia="ru-RU" w:bidi="ar-SA"/>
    </w:rPr>
  </w:style>
  <w:style w:type="paragraph" w:customStyle="1" w:styleId="xl120">
    <w:name w:val="xl120"/>
    <w:basedOn w:val="a5"/>
    <w:rsid w:val="001779EF"/>
    <w:pPr>
      <w:widowControl/>
      <w:pBdr>
        <w:top w:val="single" w:sz="8" w:space="0" w:color="000000"/>
        <w:left w:val="single" w:sz="8" w:space="0" w:color="000000"/>
        <w:bottom w:val="single" w:sz="8" w:space="0" w:color="000000"/>
        <w:right w:val="single" w:sz="8" w:space="0" w:color="000000"/>
      </w:pBdr>
      <w:shd w:val="clear" w:color="auto" w:fill="00B050"/>
      <w:suppressAutoHyphens w:val="0"/>
      <w:autoSpaceDN/>
      <w:spacing w:before="100" w:beforeAutospacing="1" w:after="100" w:afterAutospacing="1"/>
      <w:jc w:val="center"/>
      <w:textAlignment w:val="auto"/>
    </w:pPr>
    <w:rPr>
      <w:rFonts w:ascii="Arial" w:eastAsia="Times New Roman" w:hAnsi="Arial" w:cs="Arial"/>
      <w:b/>
      <w:bCs/>
      <w:kern w:val="0"/>
      <w:lang w:val="ru-RU" w:eastAsia="ru-RU" w:bidi="ar-SA"/>
    </w:rPr>
  </w:style>
  <w:style w:type="paragraph" w:customStyle="1" w:styleId="xl121">
    <w:name w:val="xl121"/>
    <w:basedOn w:val="a5"/>
    <w:rsid w:val="001779EF"/>
    <w:pPr>
      <w:widowControl/>
      <w:pBdr>
        <w:left w:val="single" w:sz="4" w:space="0" w:color="000000"/>
        <w:bottom w:val="single" w:sz="4" w:space="0" w:color="000000"/>
        <w:right w:val="single" w:sz="4" w:space="0" w:color="000000"/>
      </w:pBdr>
      <w:shd w:val="clear" w:color="auto" w:fill="00B050"/>
      <w:suppressAutoHyphens w:val="0"/>
      <w:autoSpaceDN/>
      <w:spacing w:before="100" w:beforeAutospacing="1" w:after="100" w:afterAutospacing="1"/>
      <w:jc w:val="center"/>
      <w:textAlignment w:val="auto"/>
    </w:pPr>
    <w:rPr>
      <w:rFonts w:eastAsia="Times New Roman" w:cs="Times New Roman"/>
      <w:b/>
      <w:bCs/>
      <w:kern w:val="0"/>
      <w:lang w:val="ru-RU" w:eastAsia="ru-RU" w:bidi="ar-SA"/>
    </w:rPr>
  </w:style>
  <w:style w:type="paragraph" w:customStyle="1" w:styleId="xl122">
    <w:name w:val="xl122"/>
    <w:basedOn w:val="a5"/>
    <w:rsid w:val="001779EF"/>
    <w:pPr>
      <w:widowControl/>
      <w:pBdr>
        <w:bottom w:val="single" w:sz="4" w:space="0" w:color="000000"/>
        <w:right w:val="single" w:sz="4" w:space="0" w:color="000000"/>
      </w:pBdr>
      <w:shd w:val="clear" w:color="auto" w:fill="00B050"/>
      <w:suppressAutoHyphens w:val="0"/>
      <w:autoSpaceDN/>
      <w:spacing w:before="100" w:beforeAutospacing="1" w:after="100" w:afterAutospacing="1"/>
      <w:jc w:val="center"/>
      <w:textAlignment w:val="auto"/>
    </w:pPr>
    <w:rPr>
      <w:rFonts w:eastAsia="Times New Roman" w:cs="Times New Roman"/>
      <w:b/>
      <w:bCs/>
      <w:kern w:val="0"/>
      <w:lang w:val="ru-RU" w:eastAsia="ru-RU" w:bidi="ar-SA"/>
    </w:rPr>
  </w:style>
  <w:style w:type="paragraph" w:customStyle="1" w:styleId="xl123">
    <w:name w:val="xl123"/>
    <w:basedOn w:val="a5"/>
    <w:rsid w:val="001779EF"/>
    <w:pPr>
      <w:widowControl/>
      <w:pBdr>
        <w:top w:val="single" w:sz="4" w:space="0" w:color="000000"/>
        <w:left w:val="single" w:sz="4" w:space="0" w:color="000000"/>
        <w:bottom w:val="single" w:sz="4" w:space="0" w:color="000000"/>
        <w:right w:val="single" w:sz="4" w:space="0" w:color="000000"/>
      </w:pBdr>
      <w:shd w:val="clear" w:color="auto" w:fill="CCFFCC"/>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24">
    <w:name w:val="xl124"/>
    <w:basedOn w:val="a5"/>
    <w:rsid w:val="001779EF"/>
    <w:pPr>
      <w:widowControl/>
      <w:pBdr>
        <w:top w:val="single" w:sz="4" w:space="0" w:color="000000"/>
        <w:left w:val="single" w:sz="4" w:space="0" w:color="000000"/>
        <w:bottom w:val="single" w:sz="4" w:space="0" w:color="000000"/>
        <w:right w:val="single" w:sz="4" w:space="0" w:color="000000"/>
      </w:pBdr>
      <w:shd w:val="clear" w:color="auto" w:fill="CCFFCC"/>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25">
    <w:name w:val="xl125"/>
    <w:basedOn w:val="a5"/>
    <w:rsid w:val="001779EF"/>
    <w:pPr>
      <w:widowControl/>
      <w:pBdr>
        <w:top w:val="single" w:sz="4" w:space="0" w:color="000000"/>
        <w:left w:val="single" w:sz="4" w:space="0" w:color="000000"/>
        <w:bottom w:val="single" w:sz="4" w:space="0" w:color="000000"/>
        <w:right w:val="single" w:sz="4" w:space="0" w:color="000000"/>
      </w:pBdr>
      <w:shd w:val="clear" w:color="auto" w:fill="CCFFCC"/>
      <w:suppressAutoHyphens w:val="0"/>
      <w:autoSpaceDN/>
      <w:spacing w:before="100" w:beforeAutospacing="1" w:after="100" w:afterAutospacing="1"/>
      <w:jc w:val="center"/>
      <w:textAlignment w:val="auto"/>
    </w:pPr>
    <w:rPr>
      <w:rFonts w:eastAsia="Times New Roman" w:cs="Times New Roman"/>
      <w:b/>
      <w:bCs/>
      <w:kern w:val="0"/>
      <w:lang w:val="ru-RU" w:eastAsia="ru-RU" w:bidi="ar-SA"/>
    </w:rPr>
  </w:style>
  <w:style w:type="paragraph" w:customStyle="1" w:styleId="xl126">
    <w:name w:val="xl126"/>
    <w:basedOn w:val="a5"/>
    <w:rsid w:val="001779EF"/>
    <w:pPr>
      <w:widowControl/>
      <w:pBdr>
        <w:top w:val="single" w:sz="4" w:space="0" w:color="000000"/>
        <w:left w:val="single" w:sz="4" w:space="0" w:color="000000"/>
        <w:bottom w:val="single" w:sz="4" w:space="0" w:color="000000"/>
        <w:right w:val="single" w:sz="4" w:space="0" w:color="000000"/>
      </w:pBdr>
      <w:shd w:val="clear" w:color="auto" w:fill="CCFFCC"/>
      <w:suppressAutoHyphens w:val="0"/>
      <w:autoSpaceDN/>
      <w:spacing w:before="100" w:beforeAutospacing="1" w:after="100" w:afterAutospacing="1"/>
      <w:jc w:val="center"/>
      <w:textAlignment w:val="auto"/>
    </w:pPr>
    <w:rPr>
      <w:rFonts w:eastAsia="Times New Roman" w:cs="Times New Roman"/>
      <w:b/>
      <w:bCs/>
      <w:kern w:val="0"/>
      <w:lang w:val="ru-RU" w:eastAsia="ru-RU" w:bidi="ar-SA"/>
    </w:rPr>
  </w:style>
  <w:style w:type="paragraph" w:customStyle="1" w:styleId="xl127">
    <w:name w:val="xl127"/>
    <w:basedOn w:val="a5"/>
    <w:rsid w:val="001779EF"/>
    <w:pPr>
      <w:widowControl/>
      <w:pBdr>
        <w:top w:val="single" w:sz="4" w:space="0" w:color="000000"/>
        <w:left w:val="single" w:sz="4" w:space="0" w:color="000000"/>
        <w:right w:val="single" w:sz="4" w:space="0" w:color="000000"/>
      </w:pBdr>
      <w:shd w:val="clear" w:color="auto" w:fill="CCFFCC"/>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28">
    <w:name w:val="xl128"/>
    <w:basedOn w:val="a5"/>
    <w:rsid w:val="001779EF"/>
    <w:pPr>
      <w:widowControl/>
      <w:pBdr>
        <w:top w:val="single" w:sz="4" w:space="0" w:color="000000"/>
        <w:left w:val="single" w:sz="4" w:space="0" w:color="000000"/>
        <w:right w:val="single" w:sz="4" w:space="0" w:color="000000"/>
      </w:pBdr>
      <w:shd w:val="clear" w:color="auto" w:fill="CCFFCC"/>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29">
    <w:name w:val="xl129"/>
    <w:basedOn w:val="a5"/>
    <w:rsid w:val="001779EF"/>
    <w:pPr>
      <w:widowControl/>
      <w:pBdr>
        <w:top w:val="single" w:sz="4" w:space="0" w:color="000000"/>
        <w:bottom w:val="single" w:sz="4" w:space="0" w:color="000000"/>
        <w:right w:val="single" w:sz="4" w:space="0" w:color="000000"/>
      </w:pBdr>
      <w:shd w:val="clear" w:color="auto" w:fill="CCFFCC"/>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30">
    <w:name w:val="xl130"/>
    <w:basedOn w:val="a5"/>
    <w:rsid w:val="001779EF"/>
    <w:pPr>
      <w:widowControl/>
      <w:pBdr>
        <w:top w:val="single" w:sz="4" w:space="0" w:color="000000"/>
        <w:left w:val="single" w:sz="4" w:space="0" w:color="000000"/>
        <w:bottom w:val="single" w:sz="4" w:space="0" w:color="000000"/>
        <w:right w:val="single" w:sz="4" w:space="0" w:color="000000"/>
      </w:pBdr>
      <w:shd w:val="clear" w:color="auto" w:fill="CCFFCC"/>
      <w:suppressAutoHyphens w:val="0"/>
      <w:autoSpaceDN/>
      <w:spacing w:before="100" w:beforeAutospacing="1" w:after="100" w:afterAutospacing="1"/>
      <w:jc w:val="center"/>
      <w:textAlignment w:val="auto"/>
    </w:pPr>
    <w:rPr>
      <w:rFonts w:eastAsia="Times New Roman" w:cs="Times New Roman"/>
      <w:b/>
      <w:bCs/>
      <w:kern w:val="0"/>
      <w:lang w:val="ru-RU" w:eastAsia="ru-RU" w:bidi="ar-SA"/>
    </w:rPr>
  </w:style>
  <w:style w:type="paragraph" w:customStyle="1" w:styleId="xl131">
    <w:name w:val="xl131"/>
    <w:basedOn w:val="a5"/>
    <w:rsid w:val="001779EF"/>
    <w:pPr>
      <w:widowControl/>
      <w:pBdr>
        <w:top w:val="single" w:sz="4" w:space="0" w:color="000000"/>
        <w:left w:val="single" w:sz="4" w:space="0" w:color="000000"/>
        <w:bottom w:val="single" w:sz="4" w:space="0" w:color="000000"/>
        <w:right w:val="single" w:sz="4" w:space="0" w:color="000000"/>
      </w:pBdr>
      <w:shd w:val="clear" w:color="auto" w:fill="CCFFCC"/>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32">
    <w:name w:val="xl132"/>
    <w:basedOn w:val="a5"/>
    <w:rsid w:val="001779EF"/>
    <w:pPr>
      <w:widowControl/>
      <w:pBdr>
        <w:top w:val="single" w:sz="4" w:space="0" w:color="000000"/>
        <w:left w:val="single" w:sz="4" w:space="0" w:color="000000"/>
        <w:bottom w:val="single" w:sz="4" w:space="0" w:color="000000"/>
        <w:right w:val="single" w:sz="4" w:space="0" w:color="000000"/>
      </w:pBdr>
      <w:shd w:val="clear" w:color="auto" w:fill="CCFFCC"/>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33">
    <w:name w:val="xl133"/>
    <w:basedOn w:val="a5"/>
    <w:rsid w:val="001779EF"/>
    <w:pPr>
      <w:widowControl/>
      <w:pBdr>
        <w:top w:val="single" w:sz="4" w:space="0" w:color="000000"/>
        <w:left w:val="single" w:sz="4" w:space="0" w:color="000000"/>
        <w:bottom w:val="single" w:sz="4" w:space="0" w:color="000000"/>
        <w:right w:val="single" w:sz="4" w:space="0" w:color="000000"/>
      </w:pBdr>
      <w:shd w:val="clear" w:color="auto" w:fill="CCFFCC"/>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34">
    <w:name w:val="xl134"/>
    <w:basedOn w:val="a5"/>
    <w:rsid w:val="001779EF"/>
    <w:pPr>
      <w:widowControl/>
      <w:pBdr>
        <w:top w:val="single" w:sz="4" w:space="0" w:color="000000"/>
        <w:left w:val="single" w:sz="4" w:space="0" w:color="000000"/>
        <w:bottom w:val="single" w:sz="4" w:space="0" w:color="000000"/>
        <w:right w:val="single" w:sz="4" w:space="0" w:color="000000"/>
      </w:pBdr>
      <w:shd w:val="clear" w:color="auto" w:fill="CCFFCC"/>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35">
    <w:name w:val="xl135"/>
    <w:basedOn w:val="a5"/>
    <w:rsid w:val="001779EF"/>
    <w:pPr>
      <w:widowControl/>
      <w:pBdr>
        <w:top w:val="single" w:sz="4" w:space="0" w:color="000000"/>
        <w:left w:val="single" w:sz="4" w:space="0" w:color="000000"/>
        <w:bottom w:val="single" w:sz="4" w:space="0" w:color="000000"/>
        <w:right w:val="single" w:sz="4" w:space="0" w:color="000000"/>
      </w:pBdr>
      <w:shd w:val="clear" w:color="auto" w:fill="CCFFCC"/>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36">
    <w:name w:val="xl136"/>
    <w:basedOn w:val="a5"/>
    <w:rsid w:val="001779EF"/>
    <w:pPr>
      <w:widowControl/>
      <w:pBdr>
        <w:top w:val="single" w:sz="4" w:space="0" w:color="000000"/>
        <w:left w:val="single" w:sz="4" w:space="0" w:color="000000"/>
        <w:bottom w:val="single" w:sz="4" w:space="0" w:color="000000"/>
        <w:right w:val="single" w:sz="4" w:space="0" w:color="000000"/>
      </w:pBdr>
      <w:shd w:val="clear" w:color="auto" w:fill="CCFFCC"/>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37">
    <w:name w:val="xl137"/>
    <w:basedOn w:val="a5"/>
    <w:rsid w:val="001779EF"/>
    <w:pPr>
      <w:widowControl/>
      <w:pBdr>
        <w:top w:val="single" w:sz="4" w:space="0" w:color="000000"/>
        <w:left w:val="single" w:sz="4" w:space="0" w:color="000000"/>
        <w:right w:val="single" w:sz="4" w:space="0" w:color="000000"/>
      </w:pBdr>
      <w:shd w:val="clear" w:color="auto" w:fill="CCFFCC"/>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38">
    <w:name w:val="xl138"/>
    <w:basedOn w:val="a5"/>
    <w:rsid w:val="001779EF"/>
    <w:pPr>
      <w:widowControl/>
      <w:pBdr>
        <w:top w:val="single" w:sz="4" w:space="0" w:color="auto"/>
        <w:left w:val="single" w:sz="4" w:space="0" w:color="auto"/>
        <w:bottom w:val="single" w:sz="4" w:space="0" w:color="auto"/>
        <w:right w:val="single" w:sz="4" w:space="0" w:color="auto"/>
      </w:pBdr>
      <w:shd w:val="clear" w:color="auto" w:fill="CCFFCC"/>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39">
    <w:name w:val="xl139"/>
    <w:basedOn w:val="a5"/>
    <w:rsid w:val="001779EF"/>
    <w:pPr>
      <w:widowControl/>
      <w:pBdr>
        <w:top w:val="single" w:sz="4" w:space="0" w:color="000000"/>
        <w:left w:val="single" w:sz="4" w:space="0" w:color="000000"/>
        <w:bottom w:val="single" w:sz="4" w:space="0" w:color="000000"/>
        <w:right w:val="single" w:sz="4" w:space="0" w:color="000000"/>
      </w:pBdr>
      <w:shd w:val="clear" w:color="auto" w:fill="CCFFCC"/>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40">
    <w:name w:val="xl140"/>
    <w:basedOn w:val="a5"/>
    <w:rsid w:val="001779EF"/>
    <w:pPr>
      <w:widowControl/>
      <w:pBdr>
        <w:top w:val="single" w:sz="4" w:space="0" w:color="000000"/>
        <w:left w:val="single" w:sz="4" w:space="0" w:color="000000"/>
        <w:bottom w:val="single" w:sz="4" w:space="0" w:color="000000"/>
        <w:right w:val="single" w:sz="4" w:space="0" w:color="000000"/>
      </w:pBdr>
      <w:shd w:val="clear" w:color="auto" w:fill="CCFFCC"/>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41">
    <w:name w:val="xl141"/>
    <w:basedOn w:val="a5"/>
    <w:rsid w:val="001779EF"/>
    <w:pPr>
      <w:widowControl/>
      <w:pBdr>
        <w:top w:val="single" w:sz="4" w:space="0" w:color="000000"/>
        <w:left w:val="single" w:sz="4" w:space="0" w:color="000000"/>
        <w:bottom w:val="single" w:sz="4" w:space="0" w:color="000000"/>
        <w:right w:val="single" w:sz="4" w:space="0" w:color="000000"/>
      </w:pBdr>
      <w:shd w:val="clear" w:color="auto" w:fill="CCFFCC"/>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42">
    <w:name w:val="xl142"/>
    <w:basedOn w:val="a5"/>
    <w:rsid w:val="001779EF"/>
    <w:pPr>
      <w:widowControl/>
      <w:pBdr>
        <w:top w:val="single" w:sz="4" w:space="0" w:color="000000"/>
        <w:left w:val="single" w:sz="4" w:space="0" w:color="000000"/>
        <w:right w:val="single" w:sz="4" w:space="0" w:color="000000"/>
      </w:pBdr>
      <w:shd w:val="clear" w:color="auto" w:fill="CCFFCC"/>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43">
    <w:name w:val="xl143"/>
    <w:basedOn w:val="a5"/>
    <w:rsid w:val="001779EF"/>
    <w:pPr>
      <w:widowControl/>
      <w:pBdr>
        <w:top w:val="single" w:sz="4" w:space="0" w:color="000000"/>
        <w:left w:val="single" w:sz="4" w:space="0" w:color="000000"/>
        <w:bottom w:val="single" w:sz="4" w:space="0" w:color="000000"/>
        <w:right w:val="single" w:sz="4" w:space="0" w:color="000000"/>
      </w:pBdr>
      <w:shd w:val="clear" w:color="auto" w:fill="CCFFCC"/>
      <w:suppressAutoHyphens w:val="0"/>
      <w:autoSpaceDN/>
      <w:spacing w:before="100" w:beforeAutospacing="1" w:after="100" w:afterAutospacing="1"/>
      <w:jc w:val="center"/>
      <w:textAlignment w:val="auto"/>
    </w:pPr>
    <w:rPr>
      <w:rFonts w:eastAsia="Times New Roman" w:cs="Times New Roman"/>
      <w:b/>
      <w:bCs/>
      <w:kern w:val="0"/>
      <w:lang w:val="ru-RU" w:eastAsia="ru-RU" w:bidi="ar-SA"/>
    </w:rPr>
  </w:style>
  <w:style w:type="paragraph" w:customStyle="1" w:styleId="xl144">
    <w:name w:val="xl144"/>
    <w:basedOn w:val="a5"/>
    <w:rsid w:val="001779EF"/>
    <w:pPr>
      <w:widowControl/>
      <w:pBdr>
        <w:top w:val="single" w:sz="4" w:space="0" w:color="auto"/>
        <w:left w:val="single" w:sz="4" w:space="0" w:color="auto"/>
        <w:bottom w:val="single" w:sz="4" w:space="0" w:color="auto"/>
        <w:right w:val="single" w:sz="4" w:space="0" w:color="auto"/>
      </w:pBdr>
      <w:shd w:val="clear" w:color="auto" w:fill="CCFFCC"/>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45">
    <w:name w:val="xl145"/>
    <w:basedOn w:val="a5"/>
    <w:rsid w:val="001779EF"/>
    <w:pPr>
      <w:widowControl/>
      <w:pBdr>
        <w:top w:val="single" w:sz="8" w:space="0" w:color="auto"/>
        <w:left w:val="single" w:sz="8" w:space="0" w:color="auto"/>
        <w:bottom w:val="single" w:sz="8" w:space="0" w:color="auto"/>
        <w:right w:val="single" w:sz="4" w:space="0" w:color="auto"/>
      </w:pBdr>
      <w:shd w:val="clear" w:color="auto" w:fill="FF99FF"/>
      <w:suppressAutoHyphens w:val="0"/>
      <w:autoSpaceDN/>
      <w:spacing w:before="100" w:beforeAutospacing="1" w:after="100" w:afterAutospacing="1"/>
      <w:textAlignment w:val="auto"/>
    </w:pPr>
    <w:rPr>
      <w:rFonts w:eastAsia="Times New Roman" w:cs="Times New Roman"/>
      <w:b/>
      <w:bCs/>
      <w:i/>
      <w:iCs/>
      <w:kern w:val="0"/>
      <w:lang w:val="ru-RU" w:eastAsia="ru-RU" w:bidi="ar-SA"/>
    </w:rPr>
  </w:style>
  <w:style w:type="paragraph" w:customStyle="1" w:styleId="xl146">
    <w:name w:val="xl146"/>
    <w:basedOn w:val="a5"/>
    <w:rsid w:val="001779EF"/>
    <w:pPr>
      <w:widowControl/>
      <w:pBdr>
        <w:top w:val="single" w:sz="4" w:space="0" w:color="000000"/>
        <w:left w:val="single" w:sz="8" w:space="0" w:color="auto"/>
        <w:bottom w:val="single" w:sz="4" w:space="0" w:color="000000"/>
        <w:right w:val="single" w:sz="4" w:space="0" w:color="000000"/>
      </w:pBdr>
      <w:shd w:val="clear" w:color="auto" w:fill="808080"/>
      <w:suppressAutoHyphens w:val="0"/>
      <w:autoSpaceDN/>
      <w:spacing w:before="100" w:beforeAutospacing="1" w:after="100" w:afterAutospacing="1"/>
      <w:textAlignment w:val="auto"/>
    </w:pPr>
    <w:rPr>
      <w:rFonts w:eastAsia="Times New Roman" w:cs="Times New Roman"/>
      <w:b/>
      <w:bCs/>
      <w:kern w:val="0"/>
      <w:lang w:val="ru-RU" w:eastAsia="ru-RU" w:bidi="ar-SA"/>
    </w:rPr>
  </w:style>
  <w:style w:type="paragraph" w:customStyle="1" w:styleId="xl147">
    <w:name w:val="xl147"/>
    <w:basedOn w:val="a5"/>
    <w:rsid w:val="001779EF"/>
    <w:pPr>
      <w:widowControl/>
      <w:pBdr>
        <w:top w:val="single" w:sz="4" w:space="0" w:color="000000"/>
        <w:left w:val="single" w:sz="8" w:space="0" w:color="auto"/>
        <w:bottom w:val="single" w:sz="4" w:space="0" w:color="000000"/>
        <w:right w:val="single" w:sz="4" w:space="0" w:color="000000"/>
      </w:pBdr>
      <w:shd w:val="clear" w:color="auto" w:fill="C0C0C0"/>
      <w:suppressAutoHyphens w:val="0"/>
      <w:autoSpaceDN/>
      <w:spacing w:before="100" w:beforeAutospacing="1" w:after="100" w:afterAutospacing="1"/>
      <w:textAlignment w:val="auto"/>
    </w:pPr>
    <w:rPr>
      <w:rFonts w:eastAsia="Times New Roman" w:cs="Times New Roman"/>
      <w:b/>
      <w:bCs/>
      <w:kern w:val="0"/>
      <w:lang w:val="ru-RU" w:eastAsia="ru-RU" w:bidi="ar-SA"/>
    </w:rPr>
  </w:style>
  <w:style w:type="paragraph" w:customStyle="1" w:styleId="xl148">
    <w:name w:val="xl148"/>
    <w:basedOn w:val="a5"/>
    <w:rsid w:val="001779EF"/>
    <w:pPr>
      <w:widowControl/>
      <w:pBdr>
        <w:top w:val="single" w:sz="4" w:space="0" w:color="000000"/>
        <w:left w:val="single" w:sz="8" w:space="0" w:color="auto"/>
        <w:bottom w:val="single" w:sz="4" w:space="0" w:color="000000"/>
        <w:right w:val="single" w:sz="4" w:space="0" w:color="000000"/>
      </w:pBdr>
      <w:shd w:val="clear" w:color="auto" w:fill="C0C0C0"/>
      <w:suppressAutoHyphens w:val="0"/>
      <w:autoSpaceDN/>
      <w:spacing w:before="100" w:beforeAutospacing="1" w:after="100" w:afterAutospacing="1"/>
      <w:textAlignment w:val="auto"/>
    </w:pPr>
    <w:rPr>
      <w:rFonts w:eastAsia="Times New Roman" w:cs="Times New Roman"/>
      <w:b/>
      <w:bCs/>
      <w:kern w:val="0"/>
      <w:lang w:val="ru-RU" w:eastAsia="ru-RU" w:bidi="ar-SA"/>
    </w:rPr>
  </w:style>
  <w:style w:type="paragraph" w:customStyle="1" w:styleId="xl149">
    <w:name w:val="xl149"/>
    <w:basedOn w:val="a5"/>
    <w:rsid w:val="001779EF"/>
    <w:pPr>
      <w:widowControl/>
      <w:pBdr>
        <w:left w:val="single" w:sz="8" w:space="0" w:color="auto"/>
        <w:bottom w:val="single" w:sz="4" w:space="0" w:color="000000"/>
      </w:pBdr>
      <w:shd w:val="clear" w:color="auto" w:fill="C0C0C0"/>
      <w:suppressAutoHyphens w:val="0"/>
      <w:autoSpaceDN/>
      <w:spacing w:before="100" w:beforeAutospacing="1" w:after="100" w:afterAutospacing="1"/>
      <w:textAlignment w:val="auto"/>
    </w:pPr>
    <w:rPr>
      <w:rFonts w:eastAsia="Times New Roman" w:cs="Times New Roman"/>
      <w:b/>
      <w:bCs/>
      <w:i/>
      <w:iCs/>
      <w:kern w:val="0"/>
      <w:lang w:val="ru-RU" w:eastAsia="ru-RU" w:bidi="ar-SA"/>
    </w:rPr>
  </w:style>
  <w:style w:type="paragraph" w:customStyle="1" w:styleId="xl150">
    <w:name w:val="xl150"/>
    <w:basedOn w:val="a5"/>
    <w:rsid w:val="001779EF"/>
    <w:pPr>
      <w:widowControl/>
      <w:pBdr>
        <w:top w:val="single" w:sz="4" w:space="0" w:color="000000"/>
        <w:left w:val="single" w:sz="8" w:space="0" w:color="auto"/>
        <w:right w:val="single" w:sz="4" w:space="0" w:color="000000"/>
      </w:pBdr>
      <w:shd w:val="clear" w:color="auto" w:fill="C0C0C0"/>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xl151">
    <w:name w:val="xl151"/>
    <w:basedOn w:val="a5"/>
    <w:rsid w:val="001779EF"/>
    <w:pPr>
      <w:widowControl/>
      <w:pBdr>
        <w:top w:val="single" w:sz="4" w:space="0" w:color="000000"/>
        <w:left w:val="single" w:sz="8" w:space="0" w:color="auto"/>
        <w:right w:val="single" w:sz="4" w:space="0" w:color="000000"/>
      </w:pBdr>
      <w:shd w:val="clear" w:color="auto" w:fill="C0C0C0"/>
      <w:suppressAutoHyphens w:val="0"/>
      <w:autoSpaceDN/>
      <w:spacing w:before="100" w:beforeAutospacing="1" w:after="100" w:afterAutospacing="1"/>
      <w:textAlignment w:val="auto"/>
    </w:pPr>
    <w:rPr>
      <w:rFonts w:eastAsia="Times New Roman" w:cs="Times New Roman"/>
      <w:b/>
      <w:bCs/>
      <w:kern w:val="0"/>
      <w:lang w:val="ru-RU" w:eastAsia="ru-RU" w:bidi="ar-SA"/>
    </w:rPr>
  </w:style>
  <w:style w:type="paragraph" w:customStyle="1" w:styleId="xl152">
    <w:name w:val="xl152"/>
    <w:basedOn w:val="a5"/>
    <w:rsid w:val="001779EF"/>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xl153">
    <w:name w:val="xl153"/>
    <w:basedOn w:val="a5"/>
    <w:rsid w:val="001779EF"/>
    <w:pPr>
      <w:widowControl/>
      <w:pBdr>
        <w:top w:val="single" w:sz="4" w:space="0" w:color="000000"/>
        <w:left w:val="single" w:sz="4" w:space="0" w:color="000000"/>
        <w:bottom w:val="single" w:sz="4" w:space="0" w:color="000000"/>
        <w:right w:val="single" w:sz="4" w:space="0" w:color="000000"/>
      </w:pBdr>
      <w:shd w:val="clear" w:color="auto" w:fill="D99795"/>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54">
    <w:name w:val="xl154"/>
    <w:basedOn w:val="a5"/>
    <w:rsid w:val="001779EF"/>
    <w:pPr>
      <w:widowControl/>
      <w:pBdr>
        <w:top w:val="single" w:sz="4" w:space="0" w:color="000000"/>
        <w:left w:val="single" w:sz="4" w:space="0" w:color="000000"/>
        <w:right w:val="single" w:sz="4" w:space="0" w:color="000000"/>
      </w:pBdr>
      <w:shd w:val="clear" w:color="auto" w:fill="D99795"/>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55">
    <w:name w:val="xl155"/>
    <w:basedOn w:val="a5"/>
    <w:rsid w:val="001779EF"/>
    <w:pPr>
      <w:widowControl/>
      <w:pBdr>
        <w:top w:val="single" w:sz="4" w:space="0" w:color="000000"/>
        <w:left w:val="single" w:sz="8" w:space="0" w:color="auto"/>
        <w:bottom w:val="single" w:sz="4" w:space="0" w:color="000000"/>
        <w:right w:val="single" w:sz="4" w:space="0" w:color="000000"/>
      </w:pBdr>
      <w:shd w:val="clear" w:color="auto" w:fill="D99795"/>
      <w:suppressAutoHyphens w:val="0"/>
      <w:autoSpaceDN/>
      <w:spacing w:before="100" w:beforeAutospacing="1" w:after="100" w:afterAutospacing="1"/>
      <w:jc w:val="center"/>
      <w:textAlignment w:val="auto"/>
    </w:pPr>
    <w:rPr>
      <w:rFonts w:eastAsia="Times New Roman" w:cs="Times New Roman"/>
      <w:b/>
      <w:bCs/>
      <w:kern w:val="0"/>
      <w:lang w:val="ru-RU" w:eastAsia="ru-RU" w:bidi="ar-SA"/>
    </w:rPr>
  </w:style>
  <w:style w:type="paragraph" w:customStyle="1" w:styleId="xl156">
    <w:name w:val="xl156"/>
    <w:basedOn w:val="a5"/>
    <w:rsid w:val="001779EF"/>
    <w:pPr>
      <w:widowControl/>
      <w:pBdr>
        <w:top w:val="single" w:sz="4" w:space="0" w:color="000000"/>
        <w:left w:val="single" w:sz="8" w:space="0" w:color="auto"/>
        <w:bottom w:val="single" w:sz="4" w:space="0" w:color="000000"/>
        <w:right w:val="single" w:sz="4" w:space="0" w:color="000000"/>
      </w:pBdr>
      <w:shd w:val="clear" w:color="auto" w:fill="BFBFBF"/>
      <w:suppressAutoHyphens w:val="0"/>
      <w:autoSpaceDN/>
      <w:spacing w:before="100" w:beforeAutospacing="1" w:after="100" w:afterAutospacing="1"/>
      <w:textAlignment w:val="auto"/>
    </w:pPr>
    <w:rPr>
      <w:rFonts w:eastAsia="Times New Roman" w:cs="Times New Roman"/>
      <w:b/>
      <w:bCs/>
      <w:kern w:val="0"/>
      <w:lang w:val="ru-RU" w:eastAsia="ru-RU" w:bidi="ar-SA"/>
    </w:rPr>
  </w:style>
  <w:style w:type="paragraph" w:customStyle="1" w:styleId="xl157">
    <w:name w:val="xl157"/>
    <w:basedOn w:val="a5"/>
    <w:rsid w:val="001779EF"/>
    <w:pPr>
      <w:widowControl/>
      <w:pBdr>
        <w:top w:val="single" w:sz="4" w:space="0" w:color="000000"/>
        <w:left w:val="single" w:sz="8" w:space="0" w:color="auto"/>
        <w:bottom w:val="single" w:sz="4" w:space="0" w:color="000000"/>
        <w:right w:val="single" w:sz="4" w:space="0" w:color="000000"/>
      </w:pBdr>
      <w:shd w:val="clear" w:color="auto" w:fill="BFBFBF"/>
      <w:suppressAutoHyphens w:val="0"/>
      <w:autoSpaceDN/>
      <w:spacing w:before="100" w:beforeAutospacing="1" w:after="100" w:afterAutospacing="1"/>
      <w:jc w:val="center"/>
      <w:textAlignment w:val="auto"/>
    </w:pPr>
    <w:rPr>
      <w:rFonts w:eastAsia="Times New Roman" w:cs="Times New Roman"/>
      <w:b/>
      <w:bCs/>
      <w:kern w:val="0"/>
      <w:lang w:val="ru-RU" w:eastAsia="ru-RU" w:bidi="ar-SA"/>
    </w:rPr>
  </w:style>
  <w:style w:type="paragraph" w:customStyle="1" w:styleId="xl158">
    <w:name w:val="xl158"/>
    <w:basedOn w:val="a5"/>
    <w:rsid w:val="001779EF"/>
    <w:pPr>
      <w:widowControl/>
      <w:pBdr>
        <w:left w:val="single" w:sz="4" w:space="0" w:color="000000"/>
        <w:bottom w:val="single" w:sz="4" w:space="0" w:color="000000"/>
        <w:right w:val="single" w:sz="4" w:space="0" w:color="000000"/>
      </w:pBdr>
      <w:shd w:val="clear" w:color="auto" w:fill="D99795"/>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59">
    <w:name w:val="xl159"/>
    <w:basedOn w:val="a5"/>
    <w:rsid w:val="001779EF"/>
    <w:pPr>
      <w:widowControl/>
      <w:pBdr>
        <w:left w:val="single" w:sz="4" w:space="0" w:color="000000"/>
        <w:bottom w:val="single" w:sz="4" w:space="0" w:color="000000"/>
        <w:right w:val="single" w:sz="4" w:space="0" w:color="000000"/>
      </w:pBdr>
      <w:shd w:val="clear" w:color="auto" w:fill="D99795"/>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60">
    <w:name w:val="xl160"/>
    <w:basedOn w:val="a5"/>
    <w:rsid w:val="001779EF"/>
    <w:pPr>
      <w:widowControl/>
      <w:pBdr>
        <w:top w:val="single" w:sz="4" w:space="0" w:color="000000"/>
        <w:left w:val="single" w:sz="4" w:space="0" w:color="000000"/>
        <w:bottom w:val="single" w:sz="4" w:space="0" w:color="000000"/>
        <w:right w:val="single" w:sz="4" w:space="0" w:color="000000"/>
      </w:pBdr>
      <w:shd w:val="clear" w:color="auto" w:fill="D99795"/>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61">
    <w:name w:val="xl161"/>
    <w:basedOn w:val="a5"/>
    <w:rsid w:val="001779EF"/>
    <w:pPr>
      <w:widowControl/>
      <w:pBdr>
        <w:top w:val="single" w:sz="4" w:space="0" w:color="000000"/>
        <w:left w:val="single" w:sz="4" w:space="0" w:color="000000"/>
        <w:bottom w:val="single" w:sz="4" w:space="0" w:color="000000"/>
        <w:right w:val="single" w:sz="4" w:space="0" w:color="000000"/>
      </w:pBdr>
      <w:shd w:val="clear" w:color="auto" w:fill="D99795"/>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62">
    <w:name w:val="xl162"/>
    <w:basedOn w:val="a5"/>
    <w:rsid w:val="001779EF"/>
    <w:pPr>
      <w:widowControl/>
      <w:pBdr>
        <w:top w:val="single" w:sz="4" w:space="0" w:color="000000"/>
        <w:left w:val="single" w:sz="4" w:space="0" w:color="000000"/>
        <w:bottom w:val="single" w:sz="4" w:space="0" w:color="000000"/>
        <w:right w:val="single" w:sz="4" w:space="0" w:color="000000"/>
      </w:pBdr>
      <w:shd w:val="clear" w:color="auto" w:fill="D99795"/>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63">
    <w:name w:val="xl163"/>
    <w:basedOn w:val="a5"/>
    <w:rsid w:val="001779EF"/>
    <w:pPr>
      <w:widowControl/>
      <w:pBdr>
        <w:top w:val="single" w:sz="4" w:space="0" w:color="000000"/>
        <w:left w:val="single" w:sz="4" w:space="0" w:color="000000"/>
        <w:bottom w:val="single" w:sz="4" w:space="0" w:color="000000"/>
        <w:right w:val="single" w:sz="4" w:space="0" w:color="000000"/>
      </w:pBdr>
      <w:shd w:val="clear" w:color="auto" w:fill="D99795"/>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64">
    <w:name w:val="xl164"/>
    <w:basedOn w:val="a5"/>
    <w:rsid w:val="001779EF"/>
    <w:pPr>
      <w:widowControl/>
      <w:pBdr>
        <w:top w:val="single" w:sz="4" w:space="0" w:color="000000"/>
        <w:bottom w:val="single" w:sz="4" w:space="0" w:color="000000"/>
        <w:right w:val="single" w:sz="4" w:space="0" w:color="000000"/>
      </w:pBdr>
      <w:shd w:val="clear" w:color="auto" w:fill="D99795"/>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65">
    <w:name w:val="xl165"/>
    <w:basedOn w:val="a5"/>
    <w:rsid w:val="001779EF"/>
    <w:pPr>
      <w:widowControl/>
      <w:pBdr>
        <w:top w:val="single" w:sz="4" w:space="0" w:color="auto"/>
        <w:left w:val="single" w:sz="4" w:space="0" w:color="auto"/>
        <w:bottom w:val="single" w:sz="4" w:space="0" w:color="auto"/>
        <w:right w:val="single" w:sz="4" w:space="0" w:color="auto"/>
      </w:pBdr>
      <w:shd w:val="clear" w:color="auto" w:fill="D99795"/>
      <w:suppressAutoHyphens w:val="0"/>
      <w:autoSpaceDN/>
      <w:spacing w:before="100" w:beforeAutospacing="1" w:after="100" w:afterAutospacing="1"/>
      <w:jc w:val="center"/>
      <w:textAlignment w:val="auto"/>
    </w:pPr>
    <w:rPr>
      <w:rFonts w:eastAsia="Times New Roman" w:cs="Times New Roman"/>
      <w:b/>
      <w:bCs/>
      <w:kern w:val="0"/>
      <w:lang w:val="ru-RU" w:eastAsia="ru-RU" w:bidi="ar-SA"/>
    </w:rPr>
  </w:style>
  <w:style w:type="paragraph" w:customStyle="1" w:styleId="xl166">
    <w:name w:val="xl166"/>
    <w:basedOn w:val="a5"/>
    <w:rsid w:val="001779EF"/>
    <w:pPr>
      <w:widowControl/>
      <w:pBdr>
        <w:top w:val="single" w:sz="4" w:space="0" w:color="000000"/>
        <w:left w:val="single" w:sz="8" w:space="0" w:color="auto"/>
        <w:bottom w:val="single" w:sz="4" w:space="0" w:color="000000"/>
        <w:right w:val="single" w:sz="8" w:space="0" w:color="auto"/>
      </w:pBdr>
      <w:shd w:val="clear" w:color="auto" w:fill="C0C0C0"/>
      <w:suppressAutoHyphens w:val="0"/>
      <w:autoSpaceDN/>
      <w:spacing w:before="100" w:beforeAutospacing="1" w:after="100" w:afterAutospacing="1"/>
      <w:textAlignment w:val="auto"/>
    </w:pPr>
    <w:rPr>
      <w:rFonts w:eastAsia="Times New Roman" w:cs="Times New Roman"/>
      <w:b/>
      <w:bCs/>
      <w:i/>
      <w:iCs/>
      <w:kern w:val="0"/>
      <w:lang w:val="ru-RU" w:eastAsia="ru-RU" w:bidi="ar-SA"/>
    </w:rPr>
  </w:style>
  <w:style w:type="paragraph" w:customStyle="1" w:styleId="xl167">
    <w:name w:val="xl167"/>
    <w:basedOn w:val="a5"/>
    <w:rsid w:val="001779EF"/>
    <w:pPr>
      <w:widowControl/>
      <w:pBdr>
        <w:top w:val="single" w:sz="4" w:space="0" w:color="000000"/>
        <w:left w:val="single" w:sz="8" w:space="8" w:color="auto"/>
        <w:bottom w:val="single" w:sz="4" w:space="0" w:color="000000"/>
        <w:right w:val="single" w:sz="8" w:space="0" w:color="auto"/>
      </w:pBdr>
      <w:shd w:val="clear" w:color="auto" w:fill="C0C0C0"/>
      <w:suppressAutoHyphens w:val="0"/>
      <w:autoSpaceDN/>
      <w:spacing w:before="100" w:beforeAutospacing="1" w:after="100" w:afterAutospacing="1"/>
      <w:ind w:firstLineChars="100" w:firstLine="100"/>
      <w:textAlignment w:val="auto"/>
    </w:pPr>
    <w:rPr>
      <w:rFonts w:eastAsia="Times New Roman" w:cs="Times New Roman"/>
      <w:kern w:val="0"/>
      <w:lang w:val="ru-RU" w:eastAsia="ru-RU" w:bidi="ar-SA"/>
    </w:rPr>
  </w:style>
  <w:style w:type="paragraph" w:customStyle="1" w:styleId="xl168">
    <w:name w:val="xl168"/>
    <w:basedOn w:val="a5"/>
    <w:rsid w:val="001779EF"/>
    <w:pPr>
      <w:widowControl/>
      <w:pBdr>
        <w:top w:val="single" w:sz="4" w:space="0" w:color="000000"/>
        <w:left w:val="single" w:sz="8" w:space="17" w:color="auto"/>
        <w:bottom w:val="single" w:sz="4" w:space="0" w:color="000000"/>
        <w:right w:val="single" w:sz="8" w:space="0" w:color="auto"/>
      </w:pBdr>
      <w:shd w:val="clear" w:color="auto" w:fill="C0C0C0"/>
      <w:suppressAutoHyphens w:val="0"/>
      <w:autoSpaceDN/>
      <w:spacing w:before="100" w:beforeAutospacing="1" w:after="100" w:afterAutospacing="1"/>
      <w:ind w:firstLineChars="200" w:firstLine="200"/>
      <w:textAlignment w:val="auto"/>
    </w:pPr>
    <w:rPr>
      <w:rFonts w:eastAsia="Times New Roman" w:cs="Times New Roman"/>
      <w:kern w:val="0"/>
      <w:lang w:val="ru-RU" w:eastAsia="ru-RU" w:bidi="ar-SA"/>
    </w:rPr>
  </w:style>
  <w:style w:type="character" w:customStyle="1" w:styleId="afffff">
    <w:name w:val="Название таблицы Знак"/>
    <w:basedOn w:val="a6"/>
    <w:link w:val="afffff0"/>
    <w:locked/>
    <w:rsid w:val="001779EF"/>
    <w:rPr>
      <w:b/>
    </w:rPr>
  </w:style>
  <w:style w:type="paragraph" w:customStyle="1" w:styleId="afffff0">
    <w:name w:val="Название таблицы"/>
    <w:basedOn w:val="a5"/>
    <w:link w:val="afffff"/>
    <w:qFormat/>
    <w:rsid w:val="001779EF"/>
    <w:pPr>
      <w:widowControl/>
      <w:suppressAutoHyphens w:val="0"/>
      <w:autoSpaceDN/>
      <w:spacing w:line="360" w:lineRule="auto"/>
      <w:ind w:firstLine="7938"/>
      <w:jc w:val="center"/>
      <w:textAlignment w:val="auto"/>
    </w:pPr>
    <w:rPr>
      <w:b/>
    </w:rPr>
  </w:style>
  <w:style w:type="character" w:styleId="afffff1">
    <w:name w:val="footnote reference"/>
    <w:uiPriority w:val="99"/>
    <w:semiHidden/>
    <w:unhideWhenUsed/>
    <w:rsid w:val="001779EF"/>
    <w:rPr>
      <w:vertAlign w:val="superscript"/>
    </w:rPr>
  </w:style>
  <w:style w:type="character" w:styleId="afffff2">
    <w:name w:val="annotation reference"/>
    <w:semiHidden/>
    <w:unhideWhenUsed/>
    <w:rsid w:val="001779EF"/>
    <w:rPr>
      <w:rFonts w:ascii="Arial" w:hAnsi="Arial" w:cs="Arial" w:hint="default"/>
      <w:sz w:val="16"/>
    </w:rPr>
  </w:style>
  <w:style w:type="character" w:styleId="afffff3">
    <w:name w:val="line number"/>
    <w:unhideWhenUsed/>
    <w:rsid w:val="001779EF"/>
    <w:rPr>
      <w:sz w:val="18"/>
    </w:rPr>
  </w:style>
  <w:style w:type="character" w:styleId="afffff4">
    <w:name w:val="page number"/>
    <w:unhideWhenUsed/>
    <w:rsid w:val="001779EF"/>
    <w:rPr>
      <w:rFonts w:ascii="Arial Black" w:hAnsi="Arial Black" w:hint="default"/>
      <w:spacing w:val="-10"/>
      <w:sz w:val="18"/>
    </w:rPr>
  </w:style>
  <w:style w:type="character" w:styleId="afffff5">
    <w:name w:val="endnote reference"/>
    <w:semiHidden/>
    <w:unhideWhenUsed/>
    <w:rsid w:val="001779EF"/>
    <w:rPr>
      <w:vertAlign w:val="superscript"/>
    </w:rPr>
  </w:style>
  <w:style w:type="character" w:styleId="afffff6">
    <w:name w:val="Placeholder Text"/>
    <w:basedOn w:val="a6"/>
    <w:uiPriority w:val="99"/>
    <w:semiHidden/>
    <w:rsid w:val="001779EF"/>
    <w:rPr>
      <w:color w:val="808080"/>
    </w:rPr>
  </w:style>
  <w:style w:type="character" w:styleId="afffff7">
    <w:name w:val="Subtle Emphasis"/>
    <w:uiPriority w:val="19"/>
    <w:qFormat/>
    <w:rsid w:val="001779EF"/>
    <w:rPr>
      <w:i/>
      <w:iCs/>
      <w:color w:val="5A5A5A"/>
    </w:rPr>
  </w:style>
  <w:style w:type="character" w:styleId="afffff8">
    <w:name w:val="Intense Emphasis"/>
    <w:uiPriority w:val="21"/>
    <w:qFormat/>
    <w:rsid w:val="001779EF"/>
    <w:rPr>
      <w:b/>
      <w:bCs/>
      <w:i/>
      <w:iCs/>
      <w:color w:val="4F81BD"/>
      <w:sz w:val="22"/>
      <w:szCs w:val="22"/>
    </w:rPr>
  </w:style>
  <w:style w:type="character" w:styleId="afffff9">
    <w:name w:val="Subtle Reference"/>
    <w:uiPriority w:val="31"/>
    <w:qFormat/>
    <w:rsid w:val="001779EF"/>
    <w:rPr>
      <w:color w:val="auto"/>
      <w:u w:val="single" w:color="9BBB59"/>
    </w:rPr>
  </w:style>
  <w:style w:type="character" w:styleId="afffffa">
    <w:name w:val="Intense Reference"/>
    <w:uiPriority w:val="32"/>
    <w:qFormat/>
    <w:rsid w:val="001779EF"/>
    <w:rPr>
      <w:b/>
      <w:bCs/>
      <w:color w:val="76923C"/>
      <w:u w:val="single" w:color="9BBB59"/>
    </w:rPr>
  </w:style>
  <w:style w:type="character" w:styleId="afffffb">
    <w:name w:val="Book Title"/>
    <w:uiPriority w:val="33"/>
    <w:qFormat/>
    <w:rsid w:val="001779EF"/>
    <w:rPr>
      <w:rFonts w:ascii="Cambria" w:eastAsia="Times New Roman" w:hAnsi="Cambria" w:cs="Times New Roman" w:hint="default"/>
      <w:b/>
      <w:bCs/>
      <w:i/>
      <w:iCs/>
      <w:color w:val="auto"/>
    </w:rPr>
  </w:style>
  <w:style w:type="character" w:customStyle="1" w:styleId="71">
    <w:name w:val="Заголовок 7 Знак1"/>
    <w:basedOn w:val="a6"/>
    <w:uiPriority w:val="9"/>
    <w:semiHidden/>
    <w:rsid w:val="001779EF"/>
    <w:rPr>
      <w:rFonts w:ascii="Cambria" w:eastAsia="Times New Roman" w:hAnsi="Cambria" w:cs="Times New Roman"/>
      <w:i/>
      <w:iCs/>
      <w:color w:val="404040"/>
      <w:spacing w:val="-5"/>
      <w:sz w:val="22"/>
      <w:szCs w:val="22"/>
      <w:lang w:eastAsia="en-US"/>
    </w:rPr>
  </w:style>
  <w:style w:type="character" w:customStyle="1" w:styleId="810">
    <w:name w:val="Заголовок 8 Знак1"/>
    <w:basedOn w:val="a6"/>
    <w:uiPriority w:val="9"/>
    <w:semiHidden/>
    <w:rsid w:val="001779EF"/>
    <w:rPr>
      <w:rFonts w:ascii="Cambria" w:eastAsia="Times New Roman" w:hAnsi="Cambria" w:cs="Times New Roman"/>
      <w:color w:val="404040"/>
      <w:spacing w:val="-5"/>
      <w:lang w:eastAsia="en-US"/>
    </w:rPr>
  </w:style>
  <w:style w:type="character" w:customStyle="1" w:styleId="910">
    <w:name w:val="Заголовок 9 Знак1"/>
    <w:basedOn w:val="a6"/>
    <w:uiPriority w:val="9"/>
    <w:semiHidden/>
    <w:rsid w:val="001779EF"/>
    <w:rPr>
      <w:rFonts w:ascii="Cambria" w:eastAsia="Times New Roman" w:hAnsi="Cambria" w:cs="Times New Roman"/>
      <w:i/>
      <w:iCs/>
      <w:color w:val="404040"/>
      <w:spacing w:val="-5"/>
      <w:lang w:eastAsia="en-US"/>
    </w:rPr>
  </w:style>
  <w:style w:type="character" w:customStyle="1" w:styleId="1e">
    <w:name w:val="Текст выноски Знак1"/>
    <w:basedOn w:val="a6"/>
    <w:uiPriority w:val="99"/>
    <w:semiHidden/>
    <w:rsid w:val="001779EF"/>
    <w:rPr>
      <w:rFonts w:ascii="Tahoma" w:hAnsi="Tahoma" w:cs="Tahoma"/>
      <w:sz w:val="16"/>
      <w:szCs w:val="16"/>
      <w:lang w:eastAsia="en-US"/>
    </w:rPr>
  </w:style>
  <w:style w:type="paragraph" w:styleId="23">
    <w:name w:val="List 2"/>
    <w:basedOn w:val="a5"/>
    <w:link w:val="22"/>
    <w:semiHidden/>
    <w:unhideWhenUsed/>
    <w:rsid w:val="001779EF"/>
    <w:pPr>
      <w:suppressAutoHyphens w:val="0"/>
      <w:autoSpaceDN/>
      <w:adjustRightInd w:val="0"/>
      <w:spacing w:before="120" w:after="120"/>
      <w:ind w:left="566" w:hanging="283"/>
      <w:contextualSpacing/>
      <w:jc w:val="both"/>
      <w:textAlignment w:val="auto"/>
    </w:pPr>
    <w:rPr>
      <w:rFonts w:ascii="Arial" w:eastAsia="Microsoft YaHei" w:hAnsi="Arial" w:cs="Arial"/>
      <w:spacing w:val="-5"/>
      <w:kern w:val="0"/>
      <w:sz w:val="20"/>
      <w:szCs w:val="20"/>
      <w:lang w:val="ru-RU" w:eastAsia="ru-RU" w:bidi="ar-SA"/>
    </w:rPr>
  </w:style>
  <w:style w:type="paragraph" w:styleId="aff1">
    <w:name w:val="endnote text"/>
    <w:basedOn w:val="a5"/>
    <w:link w:val="aff0"/>
    <w:semiHidden/>
    <w:unhideWhenUsed/>
    <w:rsid w:val="001779EF"/>
    <w:pPr>
      <w:suppressAutoHyphens w:val="0"/>
      <w:autoSpaceDN/>
      <w:adjustRightInd w:val="0"/>
      <w:ind w:firstLine="567"/>
      <w:jc w:val="both"/>
      <w:textAlignment w:val="auto"/>
    </w:pPr>
    <w:rPr>
      <w:rFonts w:ascii="Arial" w:eastAsia="Microsoft YaHei" w:hAnsi="Arial" w:cs="Arial"/>
      <w:spacing w:val="-5"/>
    </w:rPr>
  </w:style>
  <w:style w:type="character" w:customStyle="1" w:styleId="1f">
    <w:name w:val="Текст концевой сноски Знак1"/>
    <w:basedOn w:val="a6"/>
    <w:semiHidden/>
    <w:rsid w:val="001779EF"/>
    <w:rPr>
      <w:sz w:val="20"/>
      <w:szCs w:val="20"/>
    </w:rPr>
  </w:style>
  <w:style w:type="paragraph" w:styleId="afb">
    <w:name w:val="footnote text"/>
    <w:basedOn w:val="a5"/>
    <w:link w:val="afa"/>
    <w:unhideWhenUsed/>
    <w:rsid w:val="001779EF"/>
    <w:pPr>
      <w:suppressAutoHyphens w:val="0"/>
      <w:autoSpaceDN/>
      <w:adjustRightInd w:val="0"/>
      <w:ind w:firstLine="567"/>
      <w:jc w:val="both"/>
      <w:textAlignment w:val="auto"/>
    </w:pPr>
    <w:rPr>
      <w:rFonts w:ascii="Arial" w:eastAsia="Microsoft YaHei" w:hAnsi="Arial" w:cs="Arial"/>
      <w:spacing w:val="-5"/>
    </w:rPr>
  </w:style>
  <w:style w:type="character" w:customStyle="1" w:styleId="1f0">
    <w:name w:val="Текст сноски Знак1"/>
    <w:basedOn w:val="a6"/>
    <w:semiHidden/>
    <w:rsid w:val="001779EF"/>
    <w:rPr>
      <w:sz w:val="20"/>
      <w:szCs w:val="20"/>
    </w:rPr>
  </w:style>
  <w:style w:type="character" w:customStyle="1" w:styleId="1f1">
    <w:name w:val="Верхний колонтитул Знак1"/>
    <w:basedOn w:val="a6"/>
    <w:uiPriority w:val="99"/>
    <w:semiHidden/>
    <w:rsid w:val="001779EF"/>
    <w:rPr>
      <w:sz w:val="22"/>
      <w:szCs w:val="22"/>
      <w:lang w:eastAsia="en-US"/>
    </w:rPr>
  </w:style>
  <w:style w:type="paragraph" w:styleId="afff0">
    <w:name w:val="Document Map"/>
    <w:basedOn w:val="a5"/>
    <w:link w:val="afff"/>
    <w:unhideWhenUsed/>
    <w:rsid w:val="001779EF"/>
    <w:pPr>
      <w:suppressAutoHyphens w:val="0"/>
      <w:autoSpaceDN/>
      <w:adjustRightInd w:val="0"/>
      <w:ind w:firstLine="567"/>
      <w:jc w:val="both"/>
      <w:textAlignment w:val="auto"/>
    </w:pPr>
    <w:rPr>
      <w:rFonts w:ascii="Tahoma" w:eastAsia="Microsoft YaHei" w:hAnsi="Tahoma"/>
      <w:spacing w:val="-5"/>
    </w:rPr>
  </w:style>
  <w:style w:type="character" w:customStyle="1" w:styleId="1f2">
    <w:name w:val="Схема документа Знак1"/>
    <w:basedOn w:val="a6"/>
    <w:uiPriority w:val="99"/>
    <w:semiHidden/>
    <w:rsid w:val="001779EF"/>
    <w:rPr>
      <w:rFonts w:ascii="Tahoma" w:hAnsi="Tahoma"/>
      <w:sz w:val="16"/>
      <w:szCs w:val="16"/>
    </w:rPr>
  </w:style>
  <w:style w:type="paragraph" w:styleId="aff9">
    <w:name w:val="Body Text Indent"/>
    <w:basedOn w:val="a5"/>
    <w:link w:val="aff8"/>
    <w:unhideWhenUsed/>
    <w:rsid w:val="001779EF"/>
    <w:pPr>
      <w:suppressAutoHyphens w:val="0"/>
      <w:autoSpaceDN/>
      <w:adjustRightInd w:val="0"/>
      <w:spacing w:before="120" w:after="120"/>
      <w:ind w:left="283" w:firstLine="567"/>
      <w:jc w:val="both"/>
      <w:textAlignment w:val="auto"/>
    </w:pPr>
    <w:rPr>
      <w:rFonts w:ascii="Arial" w:hAnsi="Arial" w:cs="Arial"/>
      <w:spacing w:val="-5"/>
    </w:rPr>
  </w:style>
  <w:style w:type="character" w:customStyle="1" w:styleId="1f3">
    <w:name w:val="Основной текст с отступом Знак1"/>
    <w:basedOn w:val="a6"/>
    <w:semiHidden/>
    <w:rsid w:val="001779EF"/>
  </w:style>
  <w:style w:type="paragraph" w:styleId="affc">
    <w:name w:val="Message Header"/>
    <w:basedOn w:val="a5"/>
    <w:link w:val="affb"/>
    <w:semiHidden/>
    <w:unhideWhenUsed/>
    <w:rsid w:val="001779EF"/>
    <w:pPr>
      <w:pBdr>
        <w:top w:val="single" w:sz="6" w:space="1" w:color="auto"/>
        <w:left w:val="single" w:sz="6" w:space="1" w:color="auto"/>
        <w:bottom w:val="single" w:sz="6" w:space="1" w:color="auto"/>
        <w:right w:val="single" w:sz="6" w:space="1" w:color="auto"/>
      </w:pBdr>
      <w:shd w:val="pct20" w:color="auto" w:fill="auto"/>
      <w:suppressAutoHyphens w:val="0"/>
      <w:autoSpaceDN/>
      <w:adjustRightInd w:val="0"/>
      <w:ind w:left="1134" w:hanging="1134"/>
      <w:jc w:val="both"/>
      <w:textAlignment w:val="auto"/>
    </w:pPr>
    <w:rPr>
      <w:rFonts w:ascii="Arial" w:hAnsi="Arial" w:cs="Arial"/>
    </w:rPr>
  </w:style>
  <w:style w:type="character" w:customStyle="1" w:styleId="1f4">
    <w:name w:val="Шапка Знак1"/>
    <w:basedOn w:val="a6"/>
    <w:semiHidden/>
    <w:rsid w:val="001779EF"/>
    <w:rPr>
      <w:rFonts w:asciiTheme="majorHAnsi" w:eastAsiaTheme="majorEastAsia" w:hAnsiTheme="majorHAnsi" w:cstheme="majorBidi"/>
      <w:shd w:val="pct20" w:color="auto" w:fill="auto"/>
    </w:rPr>
  </w:style>
  <w:style w:type="paragraph" w:styleId="28">
    <w:name w:val="Body Text Indent 2"/>
    <w:basedOn w:val="a5"/>
    <w:link w:val="27"/>
    <w:unhideWhenUsed/>
    <w:rsid w:val="001779EF"/>
    <w:pPr>
      <w:suppressAutoHyphens w:val="0"/>
      <w:autoSpaceDN/>
      <w:adjustRightInd w:val="0"/>
      <w:spacing w:before="120" w:after="120" w:line="480" w:lineRule="auto"/>
      <w:ind w:left="283" w:firstLine="567"/>
      <w:jc w:val="both"/>
      <w:textAlignment w:val="auto"/>
    </w:pPr>
    <w:rPr>
      <w:rFonts w:ascii="Calibri" w:eastAsia="Calibri" w:hAnsi="Calibri" w:cs="Times New Roman"/>
      <w:kern w:val="0"/>
      <w:sz w:val="20"/>
      <w:szCs w:val="20"/>
      <w:lang w:val="ru-RU" w:eastAsia="ru-RU" w:bidi="ar-SA"/>
    </w:rPr>
  </w:style>
  <w:style w:type="character" w:customStyle="1" w:styleId="211">
    <w:name w:val="Основной текст с отступом 2 Знак1"/>
    <w:basedOn w:val="a6"/>
    <w:semiHidden/>
    <w:rsid w:val="001779EF"/>
  </w:style>
  <w:style w:type="paragraph" w:styleId="36">
    <w:name w:val="Body Text Indent 3"/>
    <w:basedOn w:val="a5"/>
    <w:link w:val="35"/>
    <w:unhideWhenUsed/>
    <w:rsid w:val="001779EF"/>
    <w:pPr>
      <w:suppressAutoHyphens w:val="0"/>
      <w:autoSpaceDN/>
      <w:adjustRightInd w:val="0"/>
      <w:spacing w:before="120" w:after="120"/>
      <w:ind w:left="283" w:firstLine="567"/>
      <w:jc w:val="both"/>
      <w:textAlignment w:val="auto"/>
    </w:pPr>
    <w:rPr>
      <w:color w:val="444444"/>
    </w:rPr>
  </w:style>
  <w:style w:type="character" w:customStyle="1" w:styleId="310">
    <w:name w:val="Основной текст с отступом 3 Знак1"/>
    <w:basedOn w:val="a6"/>
    <w:semiHidden/>
    <w:rsid w:val="001779EF"/>
    <w:rPr>
      <w:sz w:val="16"/>
      <w:szCs w:val="16"/>
    </w:rPr>
  </w:style>
  <w:style w:type="paragraph" w:styleId="26">
    <w:name w:val="Body Text 2"/>
    <w:basedOn w:val="a5"/>
    <w:link w:val="25"/>
    <w:unhideWhenUsed/>
    <w:rsid w:val="001779EF"/>
    <w:pPr>
      <w:suppressAutoHyphens w:val="0"/>
      <w:autoSpaceDN/>
      <w:adjustRightInd w:val="0"/>
      <w:spacing w:before="120" w:after="120" w:line="480" w:lineRule="auto"/>
      <w:ind w:firstLine="567"/>
      <w:jc w:val="both"/>
      <w:textAlignment w:val="auto"/>
    </w:pPr>
    <w:rPr>
      <w:rFonts w:ascii="Calibri" w:eastAsia="Calibri" w:hAnsi="Calibri" w:cs="Times New Roman"/>
      <w:kern w:val="0"/>
      <w:sz w:val="20"/>
      <w:szCs w:val="20"/>
      <w:lang w:val="ru-RU" w:eastAsia="ru-RU" w:bidi="ar-SA"/>
    </w:rPr>
  </w:style>
  <w:style w:type="character" w:customStyle="1" w:styleId="212">
    <w:name w:val="Основной текст 2 Знак1"/>
    <w:basedOn w:val="a6"/>
    <w:semiHidden/>
    <w:rsid w:val="001779EF"/>
  </w:style>
  <w:style w:type="paragraph" w:styleId="2">
    <w:name w:val="List Bullet 2"/>
    <w:basedOn w:val="a5"/>
    <w:link w:val="24"/>
    <w:unhideWhenUsed/>
    <w:rsid w:val="001779EF"/>
    <w:pPr>
      <w:numPr>
        <w:numId w:val="6"/>
      </w:numPr>
      <w:suppressAutoHyphens w:val="0"/>
      <w:autoSpaceDN/>
      <w:adjustRightInd w:val="0"/>
      <w:spacing w:before="120" w:after="120"/>
      <w:contextualSpacing/>
      <w:jc w:val="both"/>
      <w:textAlignment w:val="auto"/>
    </w:pPr>
    <w:rPr>
      <w:rFonts w:ascii="Arial" w:eastAsia="Microsoft YaHei" w:hAnsi="Arial"/>
      <w:spacing w:val="-5"/>
      <w:lang w:eastAsia="en-US"/>
    </w:rPr>
  </w:style>
  <w:style w:type="paragraph" w:styleId="afff4">
    <w:name w:val="annotation subject"/>
    <w:basedOn w:val="afd"/>
    <w:next w:val="afd"/>
    <w:link w:val="afff3"/>
    <w:semiHidden/>
    <w:unhideWhenUsed/>
    <w:rsid w:val="001779EF"/>
    <w:rPr>
      <w:b/>
      <w:bCs/>
      <w:lang w:val="en-US"/>
    </w:rPr>
  </w:style>
  <w:style w:type="character" w:customStyle="1" w:styleId="1f5">
    <w:name w:val="Тема примечания Знак1"/>
    <w:basedOn w:val="17"/>
    <w:semiHidden/>
    <w:rsid w:val="001779EF"/>
    <w:rPr>
      <w:b/>
      <w:bCs/>
      <w:sz w:val="20"/>
      <w:szCs w:val="20"/>
    </w:rPr>
  </w:style>
  <w:style w:type="paragraph" w:styleId="afff2">
    <w:name w:val="Plain Text"/>
    <w:basedOn w:val="a5"/>
    <w:link w:val="afff1"/>
    <w:unhideWhenUsed/>
    <w:rsid w:val="001779EF"/>
    <w:pPr>
      <w:suppressAutoHyphens w:val="0"/>
      <w:autoSpaceDN/>
      <w:adjustRightInd w:val="0"/>
      <w:ind w:firstLine="567"/>
      <w:jc w:val="both"/>
      <w:textAlignment w:val="auto"/>
    </w:pPr>
    <w:rPr>
      <w:rFonts w:ascii="Courier New" w:hAnsi="Courier New" w:cs="Courier New"/>
    </w:rPr>
  </w:style>
  <w:style w:type="character" w:customStyle="1" w:styleId="1f6">
    <w:name w:val="Текст Знак1"/>
    <w:basedOn w:val="a6"/>
    <w:uiPriority w:val="99"/>
    <w:semiHidden/>
    <w:rsid w:val="001779EF"/>
    <w:rPr>
      <w:rFonts w:ascii="Consolas" w:hAnsi="Consolas" w:cs="Consolas"/>
      <w:sz w:val="21"/>
      <w:szCs w:val="21"/>
    </w:rPr>
  </w:style>
  <w:style w:type="paragraph" w:styleId="2a">
    <w:name w:val="Quote"/>
    <w:basedOn w:val="a5"/>
    <w:next w:val="a5"/>
    <w:link w:val="29"/>
    <w:uiPriority w:val="29"/>
    <w:qFormat/>
    <w:rsid w:val="001779EF"/>
    <w:pPr>
      <w:suppressAutoHyphens w:val="0"/>
      <w:autoSpaceDN/>
      <w:adjustRightInd w:val="0"/>
      <w:spacing w:before="120" w:after="120"/>
      <w:ind w:firstLine="567"/>
      <w:jc w:val="both"/>
      <w:textAlignment w:val="auto"/>
    </w:pPr>
    <w:rPr>
      <w:rFonts w:ascii="Cambria" w:hAnsi="Cambria"/>
      <w:i/>
      <w:iCs/>
      <w:color w:val="5A5A5A"/>
      <w:lang w:val="en-US" w:bidi="en-US"/>
    </w:rPr>
  </w:style>
  <w:style w:type="character" w:customStyle="1" w:styleId="213">
    <w:name w:val="Цитата 2 Знак1"/>
    <w:basedOn w:val="a6"/>
    <w:uiPriority w:val="29"/>
    <w:rsid w:val="001779EF"/>
    <w:rPr>
      <w:i/>
      <w:iCs/>
      <w:color w:val="000000" w:themeColor="text1"/>
    </w:rPr>
  </w:style>
  <w:style w:type="paragraph" w:styleId="34">
    <w:name w:val="Body Text 3"/>
    <w:basedOn w:val="a5"/>
    <w:link w:val="33"/>
    <w:unhideWhenUsed/>
    <w:rsid w:val="001779EF"/>
    <w:pPr>
      <w:suppressAutoHyphens w:val="0"/>
      <w:autoSpaceDN/>
      <w:adjustRightInd w:val="0"/>
      <w:spacing w:before="120" w:after="120"/>
      <w:ind w:firstLine="567"/>
      <w:jc w:val="both"/>
      <w:textAlignment w:val="auto"/>
    </w:pPr>
    <w:rPr>
      <w:sz w:val="16"/>
      <w:szCs w:val="16"/>
    </w:rPr>
  </w:style>
  <w:style w:type="character" w:customStyle="1" w:styleId="311">
    <w:name w:val="Основной текст 3 Знак1"/>
    <w:basedOn w:val="a6"/>
    <w:semiHidden/>
    <w:rsid w:val="001779EF"/>
    <w:rPr>
      <w:sz w:val="16"/>
      <w:szCs w:val="16"/>
    </w:rPr>
  </w:style>
  <w:style w:type="table" w:styleId="1f7">
    <w:name w:val="Table Simple 1"/>
    <w:basedOn w:val="a7"/>
    <w:semiHidden/>
    <w:unhideWhenUsed/>
    <w:rsid w:val="001779EF"/>
    <w:pPr>
      <w:suppressAutoHyphens w:val="0"/>
      <w:autoSpaceDN/>
      <w:adjustRightInd w:val="0"/>
      <w:spacing w:before="120" w:after="120"/>
      <w:ind w:firstLine="567"/>
      <w:jc w:val="both"/>
      <w:textAlignment w:val="auto"/>
    </w:pPr>
    <w:rPr>
      <w:rFonts w:eastAsia="Times New Roman" w:cs="Times New Roman"/>
      <w:kern w:val="0"/>
      <w:sz w:val="20"/>
      <w:szCs w:val="20"/>
      <w:lang w:val="ru-RU" w:eastAsia="ru-RU" w:bidi="ar-SA"/>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c">
    <w:name w:val="Table Simple 2"/>
    <w:basedOn w:val="a7"/>
    <w:semiHidden/>
    <w:unhideWhenUsed/>
    <w:rsid w:val="001779EF"/>
    <w:pPr>
      <w:suppressAutoHyphens w:val="0"/>
      <w:autoSpaceDN/>
      <w:adjustRightInd w:val="0"/>
      <w:spacing w:line="360" w:lineRule="atLeast"/>
      <w:ind w:firstLine="567"/>
      <w:jc w:val="both"/>
      <w:textAlignment w:val="auto"/>
    </w:pPr>
    <w:rPr>
      <w:rFonts w:eastAsia="Times New Roman" w:cs="Times New Roman"/>
      <w:kern w:val="0"/>
      <w:sz w:val="20"/>
      <w:szCs w:val="20"/>
      <w:lang w:val="ru-RU" w:eastAsia="ru-RU" w:bidi="ar-SA"/>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1f8">
    <w:name w:val="Table Classic 1"/>
    <w:basedOn w:val="a7"/>
    <w:semiHidden/>
    <w:unhideWhenUsed/>
    <w:rsid w:val="001779EF"/>
    <w:pPr>
      <w:suppressAutoHyphens w:val="0"/>
      <w:autoSpaceDN/>
      <w:adjustRightInd w:val="0"/>
      <w:spacing w:before="120" w:after="120"/>
      <w:ind w:firstLine="567"/>
      <w:jc w:val="both"/>
      <w:textAlignment w:val="auto"/>
    </w:pPr>
    <w:rPr>
      <w:rFonts w:eastAsia="Times New Roman" w:cs="Times New Roman"/>
      <w:kern w:val="0"/>
      <w:sz w:val="20"/>
      <w:szCs w:val="20"/>
      <w:lang w:val="ru-RU" w:eastAsia="ru-RU" w:bidi="ar-SA"/>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Classic 2"/>
    <w:basedOn w:val="a7"/>
    <w:semiHidden/>
    <w:unhideWhenUsed/>
    <w:rsid w:val="001779EF"/>
    <w:pPr>
      <w:suppressAutoHyphens w:val="0"/>
      <w:autoSpaceDN/>
      <w:adjustRightInd w:val="0"/>
      <w:spacing w:before="120" w:after="120"/>
      <w:ind w:firstLine="567"/>
      <w:jc w:val="both"/>
      <w:textAlignment w:val="auto"/>
    </w:pPr>
    <w:rPr>
      <w:rFonts w:eastAsia="Times New Roman" w:cs="Times New Roman"/>
      <w:kern w:val="0"/>
      <w:sz w:val="20"/>
      <w:szCs w:val="20"/>
      <w:lang w:val="ru-RU" w:eastAsia="ru-RU" w:bidi="ar-SA"/>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e">
    <w:name w:val="Table Columns 2"/>
    <w:basedOn w:val="a7"/>
    <w:semiHidden/>
    <w:unhideWhenUsed/>
    <w:rsid w:val="001779EF"/>
    <w:pPr>
      <w:suppressAutoHyphens w:val="0"/>
      <w:autoSpaceDN/>
      <w:adjustRightInd w:val="0"/>
      <w:spacing w:line="360" w:lineRule="atLeast"/>
      <w:ind w:firstLine="567"/>
      <w:jc w:val="both"/>
      <w:textAlignment w:val="auto"/>
    </w:pPr>
    <w:rPr>
      <w:rFonts w:eastAsia="Times New Roman" w:cs="Times New Roman"/>
      <w:b/>
      <w:bCs/>
      <w:kern w:val="0"/>
      <w:sz w:val="20"/>
      <w:szCs w:val="20"/>
      <w:lang w:val="ru-RU" w:eastAsia="ru-RU" w:bidi="ar-SA"/>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Columns 3"/>
    <w:basedOn w:val="a7"/>
    <w:semiHidden/>
    <w:unhideWhenUsed/>
    <w:rsid w:val="001779EF"/>
    <w:pPr>
      <w:suppressAutoHyphens w:val="0"/>
      <w:autoSpaceDN/>
      <w:adjustRightInd w:val="0"/>
      <w:spacing w:line="360" w:lineRule="atLeast"/>
      <w:ind w:firstLine="567"/>
      <w:jc w:val="both"/>
      <w:textAlignment w:val="auto"/>
    </w:pPr>
    <w:rPr>
      <w:rFonts w:eastAsia="Times New Roman" w:cs="Times New Roman"/>
      <w:b/>
      <w:bCs/>
      <w:kern w:val="0"/>
      <w:sz w:val="20"/>
      <w:szCs w:val="20"/>
      <w:lang w:val="ru-RU" w:eastAsia="ru-RU" w:bidi="ar-SA"/>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3">
    <w:name w:val="Table Columns 4"/>
    <w:basedOn w:val="a7"/>
    <w:semiHidden/>
    <w:unhideWhenUsed/>
    <w:rsid w:val="001779EF"/>
    <w:pPr>
      <w:suppressAutoHyphens w:val="0"/>
      <w:autoSpaceDN/>
      <w:adjustRightInd w:val="0"/>
      <w:spacing w:line="360" w:lineRule="atLeast"/>
      <w:ind w:firstLine="567"/>
      <w:jc w:val="both"/>
      <w:textAlignment w:val="auto"/>
    </w:pPr>
    <w:rPr>
      <w:rFonts w:eastAsia="Times New Roman" w:cs="Times New Roman"/>
      <w:kern w:val="0"/>
      <w:sz w:val="20"/>
      <w:szCs w:val="20"/>
      <w:lang w:val="ru-RU" w:eastAsia="ru-RU" w:bidi="ar-SA"/>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2">
    <w:name w:val="Table Columns 5"/>
    <w:basedOn w:val="a7"/>
    <w:semiHidden/>
    <w:unhideWhenUsed/>
    <w:rsid w:val="001779EF"/>
    <w:pPr>
      <w:suppressAutoHyphens w:val="0"/>
      <w:autoSpaceDN/>
      <w:adjustRightInd w:val="0"/>
      <w:spacing w:line="360" w:lineRule="atLeast"/>
      <w:ind w:firstLine="567"/>
      <w:jc w:val="both"/>
      <w:textAlignment w:val="auto"/>
    </w:pPr>
    <w:rPr>
      <w:rFonts w:eastAsia="Times New Roman" w:cs="Times New Roman"/>
      <w:kern w:val="0"/>
      <w:sz w:val="20"/>
      <w:szCs w:val="20"/>
      <w:lang w:val="ru-RU" w:eastAsia="ru-RU" w:bidi="ar-SA"/>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53">
    <w:name w:val="Table Grid 5"/>
    <w:basedOn w:val="a7"/>
    <w:semiHidden/>
    <w:unhideWhenUsed/>
    <w:rsid w:val="001779EF"/>
    <w:pPr>
      <w:widowControl/>
      <w:suppressAutoHyphens w:val="0"/>
      <w:autoSpaceDN/>
      <w:ind w:left="1080"/>
      <w:textAlignment w:val="auto"/>
    </w:pPr>
    <w:rPr>
      <w:rFonts w:eastAsia="Times New Roman" w:cs="Times New Roman"/>
      <w:kern w:val="0"/>
      <w:sz w:val="20"/>
      <w:szCs w:val="20"/>
      <w:lang w:val="ru-RU" w:eastAsia="ru-RU"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
    <w:name w:val="Table List 1"/>
    <w:basedOn w:val="a7"/>
    <w:semiHidden/>
    <w:unhideWhenUsed/>
    <w:rsid w:val="001779EF"/>
    <w:pPr>
      <w:suppressAutoHyphens w:val="0"/>
      <w:autoSpaceDN/>
      <w:adjustRightInd w:val="0"/>
      <w:spacing w:line="360" w:lineRule="atLeast"/>
      <w:ind w:firstLine="567"/>
      <w:jc w:val="both"/>
      <w:textAlignment w:val="auto"/>
    </w:pPr>
    <w:rPr>
      <w:rFonts w:eastAsia="Times New Roman" w:cs="Times New Roman"/>
      <w:kern w:val="0"/>
      <w:sz w:val="20"/>
      <w:szCs w:val="20"/>
      <w:lang w:val="ru-RU" w:eastAsia="ru-RU" w:bidi="ar-SA"/>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7"/>
    <w:semiHidden/>
    <w:unhideWhenUsed/>
    <w:rsid w:val="001779EF"/>
    <w:pPr>
      <w:suppressAutoHyphens w:val="0"/>
      <w:autoSpaceDN/>
      <w:adjustRightInd w:val="0"/>
      <w:spacing w:line="360" w:lineRule="atLeast"/>
      <w:ind w:firstLine="567"/>
      <w:jc w:val="both"/>
      <w:textAlignment w:val="auto"/>
    </w:pPr>
    <w:rPr>
      <w:rFonts w:eastAsia="Times New Roman" w:cs="Times New Roman"/>
      <w:kern w:val="0"/>
      <w:sz w:val="20"/>
      <w:szCs w:val="20"/>
      <w:lang w:val="ru-RU" w:eastAsia="ru-RU" w:bidi="ar-SA"/>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c">
    <w:name w:val="Table Contemporary"/>
    <w:basedOn w:val="a7"/>
    <w:semiHidden/>
    <w:unhideWhenUsed/>
    <w:rsid w:val="001779EF"/>
    <w:pPr>
      <w:suppressAutoHyphens w:val="0"/>
      <w:autoSpaceDN/>
      <w:adjustRightInd w:val="0"/>
      <w:spacing w:line="360" w:lineRule="atLeast"/>
      <w:ind w:firstLine="567"/>
      <w:jc w:val="both"/>
      <w:textAlignment w:val="auto"/>
    </w:pPr>
    <w:rPr>
      <w:rFonts w:eastAsia="Times New Roman" w:cs="Times New Roman"/>
      <w:kern w:val="0"/>
      <w:sz w:val="20"/>
      <w:szCs w:val="20"/>
      <w:lang w:val="ru-RU" w:eastAsia="ru-RU" w:bidi="ar-SA"/>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Elegant"/>
    <w:basedOn w:val="a7"/>
    <w:semiHidden/>
    <w:unhideWhenUsed/>
    <w:rsid w:val="001779EF"/>
    <w:pPr>
      <w:suppressAutoHyphens w:val="0"/>
      <w:autoSpaceDN/>
      <w:adjustRightInd w:val="0"/>
      <w:spacing w:before="120" w:after="120"/>
      <w:ind w:firstLine="567"/>
      <w:jc w:val="both"/>
      <w:textAlignment w:val="auto"/>
    </w:pPr>
    <w:rPr>
      <w:rFonts w:eastAsia="Times New Roman" w:cs="Times New Roman"/>
      <w:kern w:val="0"/>
      <w:sz w:val="20"/>
      <w:szCs w:val="20"/>
      <w:lang w:val="ru-RU" w:eastAsia="ru-RU" w:bidi="ar-SA"/>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afffffe">
    <w:name w:val="Table Professional"/>
    <w:basedOn w:val="a7"/>
    <w:semiHidden/>
    <w:unhideWhenUsed/>
    <w:rsid w:val="001779EF"/>
    <w:pPr>
      <w:suppressAutoHyphens w:val="0"/>
      <w:autoSpaceDN/>
      <w:adjustRightInd w:val="0"/>
      <w:spacing w:before="120" w:after="120"/>
      <w:ind w:firstLine="567"/>
      <w:jc w:val="both"/>
      <w:textAlignment w:val="auto"/>
    </w:pPr>
    <w:rPr>
      <w:rFonts w:eastAsia="Times New Roman" w:cs="Times New Roman"/>
      <w:kern w:val="0"/>
      <w:sz w:val="20"/>
      <w:szCs w:val="20"/>
      <w:lang w:val="ru-RU" w:eastAsia="ru-RU" w:bidi="ar-S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1f9">
    <w:name w:val="Table Subtle 1"/>
    <w:basedOn w:val="a7"/>
    <w:semiHidden/>
    <w:unhideWhenUsed/>
    <w:rsid w:val="001779EF"/>
    <w:pPr>
      <w:suppressAutoHyphens w:val="0"/>
      <w:autoSpaceDN/>
      <w:adjustRightInd w:val="0"/>
      <w:spacing w:before="120" w:after="120"/>
      <w:ind w:firstLine="567"/>
      <w:jc w:val="both"/>
      <w:textAlignment w:val="auto"/>
    </w:pPr>
    <w:rPr>
      <w:rFonts w:eastAsia="Times New Roman" w:cs="Times New Roman"/>
      <w:kern w:val="0"/>
      <w:sz w:val="20"/>
      <w:szCs w:val="20"/>
      <w:lang w:val="ru-RU" w:eastAsia="ru-RU" w:bidi="ar-SA"/>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Subtle 2"/>
    <w:basedOn w:val="a7"/>
    <w:semiHidden/>
    <w:unhideWhenUsed/>
    <w:rsid w:val="001779EF"/>
    <w:pPr>
      <w:suppressAutoHyphens w:val="0"/>
      <w:autoSpaceDN/>
      <w:adjustRightInd w:val="0"/>
      <w:spacing w:before="120" w:after="120"/>
      <w:ind w:firstLine="567"/>
      <w:jc w:val="both"/>
      <w:textAlignment w:val="auto"/>
    </w:pPr>
    <w:rPr>
      <w:rFonts w:eastAsia="Times New Roman" w:cs="Times New Roman"/>
      <w:kern w:val="0"/>
      <w:sz w:val="20"/>
      <w:szCs w:val="20"/>
      <w:lang w:val="ru-RU" w:eastAsia="ru-RU" w:bidi="ar-SA"/>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7"/>
    <w:semiHidden/>
    <w:unhideWhenUsed/>
    <w:rsid w:val="001779EF"/>
    <w:pPr>
      <w:suppressAutoHyphens w:val="0"/>
      <w:autoSpaceDN/>
      <w:adjustRightInd w:val="0"/>
      <w:spacing w:before="120" w:after="120"/>
      <w:ind w:firstLine="567"/>
      <w:jc w:val="both"/>
      <w:textAlignment w:val="auto"/>
    </w:pPr>
    <w:rPr>
      <w:rFonts w:eastAsia="Times New Roman" w:cs="Times New Roman"/>
      <w:kern w:val="0"/>
      <w:sz w:val="20"/>
      <w:szCs w:val="20"/>
      <w:lang w:val="ru-RU" w:eastAsia="ru-RU" w:bidi="ar-SA"/>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0">
    <w:name w:val="Table Web 2"/>
    <w:basedOn w:val="a7"/>
    <w:semiHidden/>
    <w:unhideWhenUsed/>
    <w:rsid w:val="001779EF"/>
    <w:pPr>
      <w:suppressAutoHyphens w:val="0"/>
      <w:autoSpaceDN/>
      <w:adjustRightInd w:val="0"/>
      <w:spacing w:before="120" w:after="120"/>
      <w:ind w:firstLine="567"/>
      <w:jc w:val="both"/>
      <w:textAlignment w:val="auto"/>
    </w:pPr>
    <w:rPr>
      <w:rFonts w:eastAsia="Times New Roman" w:cs="Times New Roman"/>
      <w:kern w:val="0"/>
      <w:sz w:val="20"/>
      <w:szCs w:val="20"/>
      <w:lang w:val="ru-RU" w:eastAsia="ru-RU" w:bidi="ar-SA"/>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3">
    <w:name w:val="Table Web 3"/>
    <w:basedOn w:val="a7"/>
    <w:semiHidden/>
    <w:unhideWhenUsed/>
    <w:rsid w:val="001779EF"/>
    <w:pPr>
      <w:suppressAutoHyphens w:val="0"/>
      <w:autoSpaceDN/>
      <w:adjustRightInd w:val="0"/>
      <w:spacing w:before="120" w:after="120"/>
      <w:ind w:firstLine="567"/>
      <w:jc w:val="both"/>
      <w:textAlignment w:val="auto"/>
    </w:pPr>
    <w:rPr>
      <w:rFonts w:eastAsia="Times New Roman" w:cs="Times New Roman"/>
      <w:kern w:val="0"/>
      <w:sz w:val="20"/>
      <w:szCs w:val="20"/>
      <w:lang w:val="ru-RU" w:eastAsia="ru-RU" w:bidi="ar-SA"/>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affffff">
    <w:name w:val="Table Grid"/>
    <w:basedOn w:val="a7"/>
    <w:rsid w:val="001779EF"/>
    <w:pPr>
      <w:widowControl/>
      <w:suppressAutoHyphens w:val="0"/>
      <w:autoSpaceDN/>
      <w:ind w:left="1080"/>
      <w:textAlignment w:val="auto"/>
    </w:pPr>
    <w:rPr>
      <w:rFonts w:eastAsia="Times New Roman" w:cs="Times New Roman"/>
      <w:kern w:val="0"/>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a7"/>
    <w:rsid w:val="001779EF"/>
    <w:pPr>
      <w:widowControl/>
      <w:suppressAutoHyphens w:val="0"/>
      <w:autoSpaceDN/>
      <w:textAlignment w:val="auto"/>
    </w:pPr>
    <w:rPr>
      <w:rFonts w:eastAsia="Times New Roman" w:cs="Times New Roman"/>
      <w:kern w:val="0"/>
      <w:sz w:val="20"/>
      <w:szCs w:val="20"/>
      <w:lang w:val="ru-RU" w:eastAsia="ru-RU" w:bidi="ar-SA"/>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affffff0">
    <w:name w:val="Папушкин"/>
    <w:basedOn w:val="affffff"/>
    <w:rsid w:val="001779EF"/>
    <w:pPr>
      <w:ind w:left="0"/>
      <w:jc w:val="center"/>
    </w:pPr>
    <w:rPr>
      <w:rFonts w:ascii="Arial" w:hAnsi="Arial"/>
      <w:sz w:val="18"/>
      <w:szCs w:val="18"/>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0">
    <w:name w:val="Сетка таблицы 52"/>
    <w:basedOn w:val="a7"/>
    <w:rsid w:val="001779EF"/>
    <w:pPr>
      <w:widowControl/>
      <w:suppressAutoHyphens w:val="0"/>
      <w:autoSpaceDN/>
      <w:ind w:left="1080"/>
      <w:textAlignment w:val="auto"/>
    </w:pPr>
    <w:rPr>
      <w:rFonts w:eastAsia="Times New Roman" w:cs="Times New Roman"/>
      <w:kern w:val="0"/>
      <w:sz w:val="20"/>
      <w:szCs w:val="20"/>
      <w:lang w:val="ru-RU" w:eastAsia="ru-RU"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
    <w:name w:val="Средний список 11"/>
    <w:basedOn w:val="a7"/>
    <w:uiPriority w:val="65"/>
    <w:rsid w:val="001779EF"/>
    <w:pPr>
      <w:widowControl/>
      <w:suppressAutoHyphens w:val="0"/>
      <w:autoSpaceDN/>
      <w:textAlignment w:val="auto"/>
    </w:pPr>
    <w:rPr>
      <w:rFonts w:eastAsia="Times New Roman" w:cs="Times New Roman"/>
      <w:color w:val="000000"/>
      <w:kern w:val="0"/>
      <w:sz w:val="20"/>
      <w:szCs w:val="20"/>
      <w:lang w:val="ru-RU" w:eastAsia="ru-RU"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7"/>
    <w:uiPriority w:val="65"/>
    <w:rsid w:val="001779EF"/>
    <w:pPr>
      <w:widowControl/>
      <w:suppressAutoHyphens w:val="0"/>
      <w:autoSpaceDN/>
      <w:textAlignment w:val="auto"/>
    </w:pPr>
    <w:rPr>
      <w:rFonts w:eastAsia="Times New Roman" w:cs="Times New Roman"/>
      <w:color w:val="000000"/>
      <w:kern w:val="0"/>
      <w:sz w:val="20"/>
      <w:szCs w:val="20"/>
      <w:lang w:val="ru-RU" w:eastAsia="ru-RU" w:bidi="ar-S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affffff1">
    <w:name w:val="Таблица"/>
    <w:basedOn w:val="affffff"/>
    <w:uiPriority w:val="99"/>
    <w:rsid w:val="001779EF"/>
    <w:pPr>
      <w:spacing w:line="360" w:lineRule="auto"/>
      <w:ind w:left="0" w:firstLine="425"/>
      <w:jc w:val="both"/>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Times New Roman" w:hAnsi="Times New Roman" w:cs="Times New Roman" w:hint="default"/>
        <w:b/>
        <w:i/>
        <w:iCs/>
        <w:sz w:val="20"/>
        <w:szCs w:val="20"/>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pPr>
        <w:jc w:val="left"/>
      </w:pPr>
      <w:rPr>
        <w:rFonts w:ascii="Times New Roman" w:hAnsi="Times New Roman" w:cs="Times New Roman" w:hint="default"/>
        <w:sz w:val="20"/>
        <w:szCs w:val="20"/>
      </w:rPr>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a">
    <w:name w:val="Папушкин1"/>
    <w:basedOn w:val="affffff"/>
    <w:rsid w:val="001779EF"/>
    <w:pPr>
      <w:spacing w:line="360" w:lineRule="auto"/>
      <w:ind w:left="0" w:firstLine="425"/>
      <w:jc w:val="center"/>
    </w:pPr>
    <w:rPr>
      <w:rFonts w:ascii="Arial" w:hAnsi="Arial"/>
      <w:sz w:val="18"/>
      <w:szCs w:val="18"/>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b/>
        <w:i/>
        <w:iCs/>
      </w:rPr>
      <w:tblPr/>
      <w:tcPr>
        <w:tcBorders>
          <w:top w:val="thinThickSmallGap" w:sz="24" w:space="0" w:color="auto"/>
          <w:bottom w:val="thinThickSmallGap" w:sz="24" w:space="0" w:color="auto"/>
          <w:insideV w:val="single" w:sz="6" w:space="0" w:color="auto"/>
          <w:tl2br w:val="none" w:sz="0" w:space="0" w:color="auto"/>
          <w:tr2bl w:val="none" w:sz="0" w:space="0" w:color="auto"/>
        </w:tcBorders>
        <w:shd w:val="clear" w:color="auto" w:fill="D9D9D9"/>
      </w:tcPr>
    </w:tblStylePr>
    <w:tblStylePr w:type="lastRow">
      <w:rPr>
        <w:color w:val="auto"/>
      </w:rPr>
      <w:tblPr/>
      <w:tcPr>
        <w:tcBorders>
          <w:top w:val="single" w:sz="6" w:space="0" w:color="000000"/>
          <w:bottom w:val="thinThickSmallGap" w:sz="24" w:space="0" w:color="auto"/>
          <w:insideV w:val="nil"/>
          <w:tl2br w:val="none" w:sz="0" w:space="0" w:color="auto"/>
          <w:tr2bl w:val="none" w:sz="0" w:space="0" w:color="auto"/>
        </w:tcBorders>
        <w:shd w:val="clear" w:color="auto" w:fill="D9D9D9"/>
      </w:tcPr>
    </w:tblStylePr>
    <w:tblStylePr w:type="firstCol">
      <w:tblPr/>
      <w:tcPr>
        <w:tcBorders>
          <w:right w:val="single" w:sz="6" w:space="0" w:color="000000"/>
          <w:tl2br w:val="none" w:sz="0" w:space="0" w:color="auto"/>
          <w:tr2bl w:val="none" w:sz="0" w:space="0" w:color="auto"/>
        </w:tcBorders>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b">
    <w:name w:val="Сетка таблицы1"/>
    <w:basedOn w:val="a7"/>
    <w:locked/>
    <w:rsid w:val="001779EF"/>
    <w:pPr>
      <w:suppressAutoHyphens w:val="0"/>
      <w:autoSpaceDN/>
      <w:adjustRightInd w:val="0"/>
      <w:spacing w:line="360" w:lineRule="atLeast"/>
      <w:ind w:left="1080"/>
      <w:jc w:val="both"/>
      <w:textAlignment w:val="auto"/>
    </w:pPr>
    <w:rPr>
      <w:rFonts w:ascii="Calibri" w:eastAsia="Calibri" w:hAnsi="Calibri" w:cs="Times New Roman"/>
      <w:kern w:val="0"/>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 51"/>
    <w:basedOn w:val="a7"/>
    <w:locked/>
    <w:rsid w:val="001779EF"/>
    <w:pPr>
      <w:suppressAutoHyphens w:val="0"/>
      <w:autoSpaceDN/>
      <w:adjustRightInd w:val="0"/>
      <w:spacing w:line="360" w:lineRule="atLeast"/>
      <w:ind w:left="1080"/>
      <w:jc w:val="both"/>
      <w:textAlignment w:val="auto"/>
    </w:pPr>
    <w:rPr>
      <w:rFonts w:ascii="Calibri" w:eastAsia="Calibri" w:hAnsi="Calibri" w:cs="Times New Roman"/>
      <w:kern w:val="0"/>
      <w:sz w:val="20"/>
      <w:szCs w:val="20"/>
      <w:lang w:val="ru-RU" w:eastAsia="ru-RU"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
    <w:name w:val="Сетка таблицы 521"/>
    <w:basedOn w:val="a7"/>
    <w:rsid w:val="001779EF"/>
    <w:pPr>
      <w:suppressAutoHyphens w:val="0"/>
      <w:autoSpaceDN/>
      <w:adjustRightInd w:val="0"/>
      <w:spacing w:line="360" w:lineRule="atLeast"/>
      <w:ind w:left="1080"/>
      <w:jc w:val="both"/>
      <w:textAlignment w:val="auto"/>
    </w:pPr>
    <w:rPr>
      <w:rFonts w:ascii="Calibri" w:eastAsia="Calibri" w:hAnsi="Calibri" w:cs="Times New Roman"/>
      <w:kern w:val="0"/>
      <w:sz w:val="20"/>
      <w:szCs w:val="20"/>
      <w:lang w:val="ru-RU" w:eastAsia="ru-RU"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f0">
    <w:name w:val="Стиль2"/>
    <w:basedOn w:val="a7"/>
    <w:uiPriority w:val="99"/>
    <w:qFormat/>
    <w:rsid w:val="001779EF"/>
    <w:pPr>
      <w:widowControl/>
      <w:suppressAutoHyphens w:val="0"/>
      <w:autoSpaceDN/>
      <w:textAlignment w:val="auto"/>
    </w:pPr>
    <w:rPr>
      <w:rFonts w:eastAsia="Times New Roman" w:cs="Times New Roman"/>
      <w:kern w:val="0"/>
      <w:sz w:val="20"/>
      <w:szCs w:val="20"/>
      <w:lang w:val="ru-RU" w:eastAsia="ru-RU" w:bidi="ar-SA"/>
    </w:rPr>
    <w:tblPr>
      <w:tblInd w:w="0" w:type="dxa"/>
      <w:tblCellMar>
        <w:top w:w="0" w:type="dxa"/>
        <w:left w:w="108" w:type="dxa"/>
        <w:bottom w:w="0" w:type="dxa"/>
        <w:right w:w="108" w:type="dxa"/>
      </w:tblCellMar>
    </w:tblPr>
  </w:style>
  <w:style w:type="table" w:customStyle="1" w:styleId="62">
    <w:name w:val="Стиль6"/>
    <w:basedOn w:val="a7"/>
    <w:uiPriority w:val="99"/>
    <w:qFormat/>
    <w:rsid w:val="001779EF"/>
    <w:pPr>
      <w:widowControl/>
      <w:suppressAutoHyphens w:val="0"/>
      <w:autoSpaceDN/>
      <w:textAlignment w:val="auto"/>
    </w:pPr>
    <w:rPr>
      <w:rFonts w:eastAsia="Times New Roman" w:cs="Times New Roman"/>
      <w:kern w:val="0"/>
      <w:sz w:val="20"/>
      <w:szCs w:val="20"/>
      <w:lang w:val="ru-RU" w:eastAsia="ru-RU" w:bidi="ar-SA"/>
    </w:rPr>
    <w:tblPr>
      <w:tblInd w:w="0" w:type="dxa"/>
      <w:tblCellMar>
        <w:top w:w="0" w:type="dxa"/>
        <w:left w:w="108" w:type="dxa"/>
        <w:bottom w:w="0" w:type="dxa"/>
        <w:right w:w="108" w:type="dxa"/>
      </w:tblCellMar>
    </w:tblPr>
  </w:style>
  <w:style w:type="table" w:customStyle="1" w:styleId="72">
    <w:name w:val="Стиль7"/>
    <w:basedOn w:val="a7"/>
    <w:uiPriority w:val="99"/>
    <w:qFormat/>
    <w:rsid w:val="001779EF"/>
    <w:pPr>
      <w:widowControl/>
      <w:suppressAutoHyphens w:val="0"/>
      <w:autoSpaceDN/>
      <w:textAlignment w:val="auto"/>
    </w:pPr>
    <w:rPr>
      <w:rFonts w:eastAsia="Times New Roman" w:cs="Times New Roman"/>
      <w:kern w:val="0"/>
      <w:sz w:val="20"/>
      <w:szCs w:val="20"/>
      <w:lang w:val="ru-RU" w:eastAsia="ru-RU" w:bidi="ar-SA"/>
    </w:rPr>
    <w:tblPr>
      <w:tblInd w:w="0" w:type="dxa"/>
      <w:tblCellMar>
        <w:top w:w="0" w:type="dxa"/>
        <w:left w:w="108" w:type="dxa"/>
        <w:bottom w:w="0" w:type="dxa"/>
        <w:right w:w="108" w:type="dxa"/>
      </w:tblCellMar>
    </w:tblPr>
  </w:style>
  <w:style w:type="paragraph" w:styleId="3">
    <w:name w:val="List Bullet 3"/>
    <w:basedOn w:val="a5"/>
    <w:semiHidden/>
    <w:unhideWhenUsed/>
    <w:rsid w:val="001779EF"/>
    <w:pPr>
      <w:numPr>
        <w:numId w:val="9"/>
      </w:numPr>
      <w:suppressAutoHyphens w:val="0"/>
      <w:autoSpaceDN/>
      <w:adjustRightInd w:val="0"/>
      <w:spacing w:before="120" w:after="120"/>
      <w:contextualSpacing/>
      <w:jc w:val="both"/>
      <w:textAlignment w:val="auto"/>
    </w:pPr>
    <w:rPr>
      <w:rFonts w:ascii="Arial" w:eastAsia="Microsoft YaHei" w:hAnsi="Arial" w:cs="Times New Roman"/>
      <w:spacing w:val="-5"/>
      <w:kern w:val="0"/>
      <w:sz w:val="22"/>
      <w:szCs w:val="22"/>
      <w:lang w:val="ru-RU" w:eastAsia="en-US" w:bidi="ar-SA"/>
    </w:rPr>
  </w:style>
  <w:style w:type="numbering" w:customStyle="1" w:styleId="a1">
    <w:name w:val="Список маркированный"/>
    <w:uiPriority w:val="99"/>
    <w:rsid w:val="001779EF"/>
    <w:pPr>
      <w:numPr>
        <w:numId w:val="7"/>
      </w:numPr>
    </w:pPr>
  </w:style>
  <w:style w:type="numbering" w:styleId="111111">
    <w:name w:val="Outline List 2"/>
    <w:aliases w:val="1 / 1.1 / 1.1."/>
    <w:basedOn w:val="a8"/>
    <w:semiHidden/>
    <w:unhideWhenUsed/>
    <w:rsid w:val="001779EF"/>
    <w:pPr>
      <w:numPr>
        <w:numId w:val="8"/>
      </w:numPr>
    </w:pPr>
  </w:style>
  <w:style w:type="paragraph" w:customStyle="1" w:styleId="affffff2">
    <w:name w:val="Таблицы (моноширинный)"/>
    <w:basedOn w:val="a5"/>
    <w:next w:val="a5"/>
    <w:rsid w:val="001779EF"/>
    <w:pPr>
      <w:suppressAutoHyphens w:val="0"/>
      <w:autoSpaceDN/>
      <w:jc w:val="both"/>
      <w:textAlignment w:val="auto"/>
    </w:pPr>
    <w:rPr>
      <w:rFonts w:ascii="Courier New" w:eastAsia="Times New Roman" w:hAnsi="Courier New" w:cs="Times New Roman"/>
      <w:kern w:val="0"/>
      <w:sz w:val="20"/>
      <w:szCs w:val="20"/>
      <w:lang w:val="ru-RU" w:eastAsia="ru-RU" w:bidi="ar-SA"/>
    </w:rPr>
  </w:style>
  <w:style w:type="paragraph" w:styleId="affffff3">
    <w:name w:val="Block Text"/>
    <w:basedOn w:val="a5"/>
    <w:rsid w:val="001779EF"/>
    <w:pPr>
      <w:widowControl/>
      <w:suppressAutoHyphens w:val="0"/>
      <w:autoSpaceDN/>
      <w:ind w:left="113" w:right="113"/>
      <w:jc w:val="center"/>
      <w:textAlignment w:val="auto"/>
    </w:pPr>
    <w:rPr>
      <w:rFonts w:eastAsia="Times New Roman" w:cs="Times New Roman"/>
      <w:kern w:val="0"/>
      <w:sz w:val="20"/>
      <w:lang w:val="ru-RU" w:eastAsia="ru-RU" w:bidi="ar-SA"/>
    </w:rPr>
  </w:style>
  <w:style w:type="paragraph" w:customStyle="1" w:styleId="BodyTextCharBodyTextChar1BodyTextCharCharBodyTextChar1CharBodyTextChar2CharBodyTextChar1CharCharBodyTextCharCharCharCharTabelTekstCharCharCharChartextCharCharCharCharBodyText2CharCharCharChar">
    <w:name w:val="Основной текст.Body Text Char.Body Text Char1.Body Text Char Char.Body Text Char1 Char.Body Text Char2 Char.Body Text Char1 Char Char.Body Text Char Char Char Char.TabelTekst Char Char Char Char.text Char Char Char Char.Body Text2 Char Char Char Char"/>
    <w:basedOn w:val="a5"/>
    <w:rsid w:val="001779EF"/>
    <w:pPr>
      <w:widowControl/>
      <w:suppressAutoHyphens w:val="0"/>
      <w:autoSpaceDN/>
      <w:spacing w:line="360" w:lineRule="auto"/>
      <w:jc w:val="both"/>
      <w:textAlignment w:val="auto"/>
    </w:pPr>
    <w:rPr>
      <w:rFonts w:eastAsia="Times New Roman" w:cs="Times New Roman"/>
      <w:kern w:val="0"/>
      <w:szCs w:val="20"/>
      <w:lang w:val="ru-RU" w:eastAsia="ru-RU" w:bidi="ar-SA"/>
    </w:rPr>
  </w:style>
  <w:style w:type="paragraph" w:customStyle="1" w:styleId="ConsPlusNonformat">
    <w:name w:val="ConsPlusNonformat"/>
    <w:uiPriority w:val="99"/>
    <w:rsid w:val="001779EF"/>
    <w:pPr>
      <w:suppressAutoHyphens w:val="0"/>
      <w:autoSpaceDE w:val="0"/>
      <w:adjustRightInd w:val="0"/>
      <w:textAlignment w:val="auto"/>
    </w:pPr>
    <w:rPr>
      <w:rFonts w:ascii="Courier New" w:eastAsia="Times New Roman" w:hAnsi="Courier New" w:cs="Courier New"/>
      <w:kern w:val="0"/>
      <w:sz w:val="20"/>
      <w:szCs w:val="20"/>
      <w:lang w:val="ru-RU" w:eastAsia="ru-RU" w:bidi="ar-SA"/>
    </w:rPr>
  </w:style>
  <w:style w:type="paragraph" w:customStyle="1" w:styleId="ConsPlusTitle">
    <w:name w:val="ConsPlusTitle"/>
    <w:rsid w:val="001779EF"/>
    <w:pPr>
      <w:suppressAutoHyphens w:val="0"/>
      <w:autoSpaceDE w:val="0"/>
      <w:adjustRightInd w:val="0"/>
      <w:textAlignment w:val="auto"/>
    </w:pPr>
    <w:rPr>
      <w:rFonts w:eastAsia="Times New Roman" w:cs="Times New Roman"/>
      <w:b/>
      <w:bCs/>
      <w:kern w:val="0"/>
      <w:lang w:val="ru-RU" w:eastAsia="ru-RU" w:bidi="ar-SA"/>
    </w:rPr>
  </w:style>
  <w:style w:type="character" w:customStyle="1" w:styleId="apple-converted-space">
    <w:name w:val="apple-converted-space"/>
    <w:rsid w:val="001779EF"/>
  </w:style>
  <w:style w:type="paragraph" w:customStyle="1" w:styleId="214">
    <w:name w:val="Основной текст с отступом 21"/>
    <w:basedOn w:val="a5"/>
    <w:rsid w:val="001779EF"/>
    <w:pPr>
      <w:widowControl/>
      <w:autoSpaceDN/>
      <w:ind w:firstLine="720"/>
      <w:jc w:val="both"/>
      <w:textAlignment w:val="auto"/>
    </w:pPr>
    <w:rPr>
      <w:rFonts w:eastAsia="Times New Roman" w:cs="Calibri"/>
      <w:kern w:val="0"/>
      <w:szCs w:val="20"/>
      <w:lang w:val="ru-RU" w:eastAsia="ar-SA" w:bidi="ar-SA"/>
    </w:rPr>
  </w:style>
  <w:style w:type="paragraph" w:styleId="2f1">
    <w:name w:val="toc 2"/>
    <w:basedOn w:val="a5"/>
    <w:next w:val="a5"/>
    <w:autoRedefine/>
    <w:uiPriority w:val="39"/>
    <w:unhideWhenUsed/>
    <w:rsid w:val="00C03C3C"/>
    <w:pPr>
      <w:widowControl/>
      <w:tabs>
        <w:tab w:val="left" w:pos="660"/>
        <w:tab w:val="right" w:leader="dot" w:pos="10083"/>
      </w:tabs>
      <w:suppressAutoHyphens w:val="0"/>
      <w:autoSpaceDN/>
      <w:spacing w:after="200"/>
      <w:ind w:left="220"/>
      <w:textAlignment w:val="auto"/>
    </w:pPr>
    <w:rPr>
      <w:rFonts w:ascii="Calibri" w:eastAsia="Calibri" w:hAnsi="Calibri" w:cs="Times New Roman"/>
      <w:kern w:val="0"/>
      <w:sz w:val="22"/>
      <w:szCs w:val="22"/>
      <w:lang w:val="ru-RU" w:eastAsia="en-US" w:bidi="ar-SA"/>
    </w:rPr>
  </w:style>
  <w:style w:type="paragraph" w:customStyle="1" w:styleId="1fc">
    <w:name w:val="Подзаголовок_1"/>
    <w:basedOn w:val="90"/>
    <w:link w:val="1fd"/>
    <w:qFormat/>
    <w:rsid w:val="001779EF"/>
    <w:pPr>
      <w:keepNext w:val="0"/>
      <w:keepLines w:val="0"/>
      <w:widowControl/>
      <w:adjustRightInd/>
      <w:spacing w:before="0" w:after="120" w:line="360" w:lineRule="auto"/>
      <w:ind w:firstLine="0"/>
      <w:jc w:val="center"/>
    </w:pPr>
    <w:rPr>
      <w:b/>
      <w:caps/>
      <w:color w:val="auto"/>
      <w:spacing w:val="10"/>
      <w:sz w:val="26"/>
      <w:szCs w:val="26"/>
    </w:rPr>
  </w:style>
  <w:style w:type="paragraph" w:customStyle="1" w:styleId="ConsNonformat">
    <w:name w:val="ConsNonformat"/>
    <w:rsid w:val="001779EF"/>
    <w:pPr>
      <w:suppressAutoHyphens w:val="0"/>
      <w:autoSpaceDE w:val="0"/>
      <w:adjustRightInd w:val="0"/>
      <w:textAlignment w:val="auto"/>
    </w:pPr>
    <w:rPr>
      <w:rFonts w:ascii="Courier New" w:eastAsia="Times New Roman" w:hAnsi="Courier New" w:cs="Courier New"/>
      <w:kern w:val="0"/>
      <w:sz w:val="20"/>
      <w:szCs w:val="20"/>
      <w:lang w:val="ru-RU" w:eastAsia="ru-RU" w:bidi="ar-SA"/>
    </w:rPr>
  </w:style>
  <w:style w:type="character" w:customStyle="1" w:styleId="1fd">
    <w:name w:val="Подзаголовок_1 Знак"/>
    <w:link w:val="1fc"/>
    <w:rsid w:val="001779EF"/>
    <w:rPr>
      <w:rFonts w:ascii="Cambria" w:eastAsia="Times New Roman" w:hAnsi="Cambria" w:cs="Times New Roman"/>
      <w:b/>
      <w:i/>
      <w:iCs/>
      <w:caps/>
      <w:spacing w:val="10"/>
      <w:kern w:val="0"/>
      <w:sz w:val="26"/>
      <w:szCs w:val="26"/>
      <w:lang w:val="ru-RU" w:eastAsia="en-US" w:bidi="ar-SA"/>
    </w:rPr>
  </w:style>
  <w:style w:type="character" w:styleId="affffff4">
    <w:name w:val="Strong"/>
    <w:uiPriority w:val="22"/>
    <w:qFormat/>
    <w:rsid w:val="001779EF"/>
    <w:rPr>
      <w:b/>
      <w:bCs/>
      <w:color w:val="943634"/>
      <w:spacing w:val="5"/>
    </w:rPr>
  </w:style>
  <w:style w:type="character" w:customStyle="1" w:styleId="ac">
    <w:name w:val="Обычный (веб) Знак"/>
    <w:aliases w:val="Обычный (Web) Знак,Обычный (веб)3 Знак"/>
    <w:basedOn w:val="a6"/>
    <w:link w:val="ab"/>
    <w:uiPriority w:val="99"/>
    <w:locked/>
    <w:rsid w:val="001779EF"/>
    <w:rPr>
      <w:rFonts w:eastAsia="Times New Roman" w:cs="Times New Roman"/>
      <w:kern w:val="0"/>
      <w:lang w:val="ru-RU" w:eastAsia="ru-RU" w:bidi="ar-SA"/>
    </w:rPr>
  </w:style>
  <w:style w:type="paragraph" w:customStyle="1" w:styleId="Pa1">
    <w:name w:val="Pa1"/>
    <w:basedOn w:val="a5"/>
    <w:next w:val="a5"/>
    <w:uiPriority w:val="99"/>
    <w:rsid w:val="001779EF"/>
    <w:pPr>
      <w:widowControl/>
      <w:suppressAutoHyphens w:val="0"/>
      <w:autoSpaceDE w:val="0"/>
      <w:adjustRightInd w:val="0"/>
      <w:spacing w:line="241" w:lineRule="atLeast"/>
      <w:textAlignment w:val="auto"/>
    </w:pPr>
    <w:rPr>
      <w:rFonts w:eastAsia="Times New Roman" w:cs="Times New Roman"/>
      <w:kern w:val="0"/>
      <w:lang w:val="ru-RU" w:eastAsia="ru-RU" w:bidi="ar-SA"/>
    </w:rPr>
  </w:style>
  <w:style w:type="character" w:customStyle="1" w:styleId="A00">
    <w:name w:val="A0"/>
    <w:uiPriority w:val="99"/>
    <w:rsid w:val="001779EF"/>
    <w:rPr>
      <w:b/>
      <w:bCs/>
      <w:color w:val="000000"/>
      <w:sz w:val="28"/>
      <w:szCs w:val="28"/>
    </w:rPr>
  </w:style>
  <w:style w:type="paragraph" w:customStyle="1" w:styleId="affffff5">
    <w:name w:val="Содержимое таблицы"/>
    <w:basedOn w:val="a5"/>
    <w:rsid w:val="001779EF"/>
    <w:pPr>
      <w:widowControl/>
      <w:suppressLineNumbers/>
      <w:suppressAutoHyphens w:val="0"/>
      <w:autoSpaceDN/>
      <w:textAlignment w:val="auto"/>
    </w:pPr>
    <w:rPr>
      <w:rFonts w:eastAsia="Times New Roman" w:cs="Times New Roman"/>
      <w:kern w:val="0"/>
      <w:sz w:val="20"/>
      <w:szCs w:val="20"/>
      <w:lang w:val="ru-RU" w:eastAsia="ar-SA" w:bidi="ar-SA"/>
    </w:rPr>
  </w:style>
  <w:style w:type="paragraph" w:customStyle="1" w:styleId="ConsPlusNormal">
    <w:name w:val="ConsPlusNormal"/>
    <w:link w:val="ConsPlusNormal0"/>
    <w:rsid w:val="001779EF"/>
    <w:pPr>
      <w:suppressAutoHyphens w:val="0"/>
      <w:autoSpaceDE w:val="0"/>
      <w:adjustRightInd w:val="0"/>
      <w:ind w:firstLine="720"/>
      <w:textAlignment w:val="auto"/>
    </w:pPr>
    <w:rPr>
      <w:rFonts w:ascii="Arial" w:eastAsia="Times New Roman" w:hAnsi="Arial" w:cs="Arial"/>
      <w:kern w:val="0"/>
      <w:sz w:val="20"/>
      <w:szCs w:val="20"/>
      <w:lang w:val="ru-RU" w:eastAsia="ru-RU" w:bidi="ar-SA"/>
    </w:rPr>
  </w:style>
  <w:style w:type="paragraph" w:styleId="44">
    <w:name w:val="toc 4"/>
    <w:basedOn w:val="a5"/>
    <w:next w:val="a5"/>
    <w:autoRedefine/>
    <w:uiPriority w:val="39"/>
    <w:unhideWhenUsed/>
    <w:rsid w:val="001779EF"/>
    <w:pPr>
      <w:widowControl/>
      <w:suppressAutoHyphens w:val="0"/>
      <w:autoSpaceDN/>
      <w:spacing w:after="100" w:line="276" w:lineRule="auto"/>
      <w:ind w:left="660"/>
      <w:textAlignment w:val="auto"/>
    </w:pPr>
    <w:rPr>
      <w:rFonts w:ascii="Calibri" w:eastAsia="Times New Roman" w:hAnsi="Calibri" w:cs="Times New Roman"/>
      <w:kern w:val="0"/>
      <w:sz w:val="22"/>
      <w:szCs w:val="22"/>
      <w:lang w:val="ru-RU" w:eastAsia="ru-RU" w:bidi="ar-SA"/>
    </w:rPr>
  </w:style>
  <w:style w:type="paragraph" w:styleId="54">
    <w:name w:val="toc 5"/>
    <w:basedOn w:val="a5"/>
    <w:next w:val="a5"/>
    <w:autoRedefine/>
    <w:uiPriority w:val="39"/>
    <w:unhideWhenUsed/>
    <w:rsid w:val="001779EF"/>
    <w:pPr>
      <w:widowControl/>
      <w:suppressAutoHyphens w:val="0"/>
      <w:autoSpaceDN/>
      <w:spacing w:after="100" w:line="276" w:lineRule="auto"/>
      <w:ind w:left="880"/>
      <w:textAlignment w:val="auto"/>
    </w:pPr>
    <w:rPr>
      <w:rFonts w:ascii="Calibri" w:eastAsia="Times New Roman" w:hAnsi="Calibri" w:cs="Times New Roman"/>
      <w:kern w:val="0"/>
      <w:sz w:val="22"/>
      <w:szCs w:val="22"/>
      <w:lang w:val="ru-RU" w:eastAsia="ru-RU" w:bidi="ar-SA"/>
    </w:rPr>
  </w:style>
  <w:style w:type="paragraph" w:styleId="63">
    <w:name w:val="toc 6"/>
    <w:basedOn w:val="a5"/>
    <w:next w:val="a5"/>
    <w:autoRedefine/>
    <w:uiPriority w:val="39"/>
    <w:unhideWhenUsed/>
    <w:rsid w:val="001779EF"/>
    <w:pPr>
      <w:widowControl/>
      <w:suppressAutoHyphens w:val="0"/>
      <w:autoSpaceDN/>
      <w:spacing w:after="100" w:line="276" w:lineRule="auto"/>
      <w:ind w:left="1100"/>
      <w:textAlignment w:val="auto"/>
    </w:pPr>
    <w:rPr>
      <w:rFonts w:ascii="Calibri" w:eastAsia="Times New Roman" w:hAnsi="Calibri" w:cs="Times New Roman"/>
      <w:kern w:val="0"/>
      <w:sz w:val="22"/>
      <w:szCs w:val="22"/>
      <w:lang w:val="ru-RU" w:eastAsia="ru-RU" w:bidi="ar-SA"/>
    </w:rPr>
  </w:style>
  <w:style w:type="paragraph" w:styleId="73">
    <w:name w:val="toc 7"/>
    <w:basedOn w:val="a5"/>
    <w:next w:val="a5"/>
    <w:autoRedefine/>
    <w:uiPriority w:val="39"/>
    <w:unhideWhenUsed/>
    <w:rsid w:val="001779EF"/>
    <w:pPr>
      <w:widowControl/>
      <w:suppressAutoHyphens w:val="0"/>
      <w:autoSpaceDN/>
      <w:spacing w:after="100" w:line="276" w:lineRule="auto"/>
      <w:ind w:left="1320"/>
      <w:textAlignment w:val="auto"/>
    </w:pPr>
    <w:rPr>
      <w:rFonts w:ascii="Calibri" w:eastAsia="Times New Roman" w:hAnsi="Calibri" w:cs="Times New Roman"/>
      <w:kern w:val="0"/>
      <w:sz w:val="22"/>
      <w:szCs w:val="22"/>
      <w:lang w:val="ru-RU" w:eastAsia="ru-RU" w:bidi="ar-SA"/>
    </w:rPr>
  </w:style>
  <w:style w:type="paragraph" w:styleId="82">
    <w:name w:val="toc 8"/>
    <w:basedOn w:val="a5"/>
    <w:next w:val="a5"/>
    <w:autoRedefine/>
    <w:uiPriority w:val="39"/>
    <w:unhideWhenUsed/>
    <w:rsid w:val="001779EF"/>
    <w:pPr>
      <w:widowControl/>
      <w:suppressAutoHyphens w:val="0"/>
      <w:autoSpaceDN/>
      <w:spacing w:after="100" w:line="276" w:lineRule="auto"/>
      <w:ind w:left="1540"/>
      <w:textAlignment w:val="auto"/>
    </w:pPr>
    <w:rPr>
      <w:rFonts w:ascii="Calibri" w:eastAsia="Times New Roman" w:hAnsi="Calibri" w:cs="Times New Roman"/>
      <w:kern w:val="0"/>
      <w:sz w:val="22"/>
      <w:szCs w:val="22"/>
      <w:lang w:val="ru-RU" w:eastAsia="ru-RU" w:bidi="ar-SA"/>
    </w:rPr>
  </w:style>
  <w:style w:type="paragraph" w:styleId="93">
    <w:name w:val="toc 9"/>
    <w:basedOn w:val="a5"/>
    <w:next w:val="a5"/>
    <w:autoRedefine/>
    <w:uiPriority w:val="39"/>
    <w:unhideWhenUsed/>
    <w:rsid w:val="001779EF"/>
    <w:pPr>
      <w:widowControl/>
      <w:suppressAutoHyphens w:val="0"/>
      <w:autoSpaceDN/>
      <w:spacing w:after="100" w:line="276" w:lineRule="auto"/>
      <w:ind w:left="1760"/>
      <w:textAlignment w:val="auto"/>
    </w:pPr>
    <w:rPr>
      <w:rFonts w:ascii="Calibri" w:eastAsia="Times New Roman" w:hAnsi="Calibri" w:cs="Times New Roman"/>
      <w:kern w:val="0"/>
      <w:sz w:val="22"/>
      <w:szCs w:val="22"/>
      <w:lang w:val="ru-RU" w:eastAsia="ru-RU" w:bidi="ar-SA"/>
    </w:rPr>
  </w:style>
  <w:style w:type="paragraph" w:customStyle="1" w:styleId="ConsPlusCell">
    <w:name w:val="ConsPlusCell"/>
    <w:uiPriority w:val="99"/>
    <w:rsid w:val="001779EF"/>
    <w:pPr>
      <w:suppressAutoHyphens w:val="0"/>
      <w:autoSpaceDE w:val="0"/>
      <w:adjustRightInd w:val="0"/>
      <w:textAlignment w:val="auto"/>
    </w:pPr>
    <w:rPr>
      <w:rFonts w:ascii="Arial" w:eastAsia="Times New Roman" w:hAnsi="Arial" w:cs="Arial"/>
      <w:kern w:val="0"/>
      <w:sz w:val="20"/>
      <w:szCs w:val="20"/>
      <w:lang w:val="ru-RU" w:eastAsia="ru-RU" w:bidi="ar-SA"/>
    </w:rPr>
  </w:style>
  <w:style w:type="paragraph" w:customStyle="1" w:styleId="Style1">
    <w:name w:val="Style1"/>
    <w:basedOn w:val="a5"/>
    <w:rsid w:val="001779EF"/>
    <w:pPr>
      <w:autoSpaceDE w:val="0"/>
      <w:autoSpaceDN/>
      <w:textAlignment w:val="auto"/>
    </w:pPr>
    <w:rPr>
      <w:rFonts w:eastAsia="Times New Roman" w:cs="Times New Roman"/>
      <w:kern w:val="0"/>
      <w:lang w:val="ru-RU" w:eastAsia="ar-SA" w:bidi="ar-SA"/>
    </w:rPr>
  </w:style>
  <w:style w:type="paragraph" w:customStyle="1" w:styleId="p20">
    <w:name w:val="p20"/>
    <w:basedOn w:val="a5"/>
    <w:rsid w:val="001779EF"/>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character" w:customStyle="1" w:styleId="grame">
    <w:name w:val="grame"/>
    <w:basedOn w:val="a6"/>
    <w:rsid w:val="001779EF"/>
  </w:style>
  <w:style w:type="character" w:customStyle="1" w:styleId="spelle">
    <w:name w:val="spelle"/>
    <w:basedOn w:val="a6"/>
    <w:rsid w:val="001779EF"/>
  </w:style>
  <w:style w:type="character" w:customStyle="1" w:styleId="s131">
    <w:name w:val="s131"/>
    <w:basedOn w:val="a6"/>
    <w:rsid w:val="001779EF"/>
  </w:style>
  <w:style w:type="paragraph" w:styleId="4">
    <w:name w:val="List Bullet 4"/>
    <w:basedOn w:val="a5"/>
    <w:autoRedefine/>
    <w:semiHidden/>
    <w:rsid w:val="001779EF"/>
    <w:pPr>
      <w:widowControl/>
      <w:numPr>
        <w:numId w:val="10"/>
      </w:numPr>
      <w:suppressAutoHyphens w:val="0"/>
      <w:autoSpaceDN/>
      <w:spacing w:line="312" w:lineRule="auto"/>
      <w:jc w:val="both"/>
      <w:textAlignment w:val="auto"/>
    </w:pPr>
    <w:rPr>
      <w:rFonts w:eastAsia="Times New Roman" w:cs="Times New Roman"/>
      <w:kern w:val="0"/>
      <w:szCs w:val="20"/>
      <w:lang w:val="ru-RU" w:eastAsia="ru-RU" w:bidi="ar-SA"/>
    </w:rPr>
  </w:style>
  <w:style w:type="table" w:styleId="-4">
    <w:name w:val="Light Grid Accent 4"/>
    <w:basedOn w:val="a7"/>
    <w:uiPriority w:val="62"/>
    <w:rsid w:val="001779EF"/>
    <w:pPr>
      <w:widowControl/>
      <w:suppressAutoHyphens w:val="0"/>
      <w:autoSpaceDN/>
      <w:textAlignment w:val="auto"/>
    </w:pPr>
    <w:rPr>
      <w:rFonts w:ascii="Calibri" w:eastAsia="Calibri" w:hAnsi="Calibri" w:cs="Times New Roman"/>
      <w:kern w:val="0"/>
      <w:sz w:val="20"/>
      <w:szCs w:val="20"/>
      <w:lang w:val="ru-RU" w:eastAsia="ru-RU" w:bidi="ar-SA"/>
    </w:rPr>
    <w:tblPr>
      <w:tblStyleRowBandSize w:val="1"/>
      <w:tblStyleColBandSize w:val="1"/>
      <w:tblInd w:w="0" w:type="dxa"/>
      <w:tblBorders>
        <w:top w:val="single" w:sz="8" w:space="0" w:color="4E8542" w:themeColor="accent4"/>
        <w:left w:val="single" w:sz="8" w:space="0" w:color="4E8542" w:themeColor="accent4"/>
        <w:bottom w:val="single" w:sz="8" w:space="0" w:color="4E8542" w:themeColor="accent4"/>
        <w:right w:val="single" w:sz="8" w:space="0" w:color="4E8542" w:themeColor="accent4"/>
        <w:insideH w:val="single" w:sz="8" w:space="0" w:color="4E8542" w:themeColor="accent4"/>
        <w:insideV w:val="single" w:sz="8" w:space="0" w:color="4E854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E8542" w:themeColor="accent4"/>
          <w:left w:val="single" w:sz="8" w:space="0" w:color="4E8542" w:themeColor="accent4"/>
          <w:bottom w:val="single" w:sz="18" w:space="0" w:color="4E8542" w:themeColor="accent4"/>
          <w:right w:val="single" w:sz="8" w:space="0" w:color="4E8542" w:themeColor="accent4"/>
          <w:insideH w:val="nil"/>
          <w:insideV w:val="single" w:sz="8" w:space="0" w:color="4E854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8542" w:themeColor="accent4"/>
          <w:left w:val="single" w:sz="8" w:space="0" w:color="4E8542" w:themeColor="accent4"/>
          <w:bottom w:val="single" w:sz="8" w:space="0" w:color="4E8542" w:themeColor="accent4"/>
          <w:right w:val="single" w:sz="8" w:space="0" w:color="4E8542" w:themeColor="accent4"/>
          <w:insideH w:val="nil"/>
          <w:insideV w:val="single" w:sz="8" w:space="0" w:color="4E854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tcPr>
    </w:tblStylePr>
    <w:tblStylePr w:type="band1Vert">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shd w:val="clear" w:color="auto" w:fill="D0E5CB" w:themeFill="accent4" w:themeFillTint="3F"/>
      </w:tcPr>
    </w:tblStylePr>
    <w:tblStylePr w:type="band1Horz">
      <w:tblPr/>
      <w:tcPr>
        <w:tcBorders>
          <w:top w:val="single" w:sz="8" w:space="0" w:color="4E8542" w:themeColor="accent4"/>
          <w:left w:val="single" w:sz="8" w:space="0" w:color="4E8542" w:themeColor="accent4"/>
          <w:bottom w:val="single" w:sz="8" w:space="0" w:color="4E8542" w:themeColor="accent4"/>
          <w:right w:val="single" w:sz="8" w:space="0" w:color="4E8542" w:themeColor="accent4"/>
          <w:insideV w:val="single" w:sz="8" w:space="0" w:color="4E8542" w:themeColor="accent4"/>
        </w:tcBorders>
        <w:shd w:val="clear" w:color="auto" w:fill="D0E5CB" w:themeFill="accent4" w:themeFillTint="3F"/>
      </w:tcPr>
    </w:tblStylePr>
    <w:tblStylePr w:type="band2Horz">
      <w:tblPr/>
      <w:tcPr>
        <w:tcBorders>
          <w:top w:val="single" w:sz="8" w:space="0" w:color="4E8542" w:themeColor="accent4"/>
          <w:left w:val="single" w:sz="8" w:space="0" w:color="4E8542" w:themeColor="accent4"/>
          <w:bottom w:val="single" w:sz="8" w:space="0" w:color="4E8542" w:themeColor="accent4"/>
          <w:right w:val="single" w:sz="8" w:space="0" w:color="4E8542" w:themeColor="accent4"/>
          <w:insideV w:val="single" w:sz="8" w:space="0" w:color="4E8542" w:themeColor="accent4"/>
        </w:tcBorders>
      </w:tcPr>
    </w:tblStylePr>
  </w:style>
  <w:style w:type="table" w:styleId="-5">
    <w:name w:val="Light Grid Accent 5"/>
    <w:basedOn w:val="a7"/>
    <w:uiPriority w:val="62"/>
    <w:rsid w:val="001779EF"/>
    <w:pPr>
      <w:widowControl/>
      <w:suppressAutoHyphens w:val="0"/>
      <w:autoSpaceDN/>
      <w:textAlignment w:val="auto"/>
    </w:pPr>
    <w:rPr>
      <w:rFonts w:ascii="Calibri" w:eastAsia="Calibri" w:hAnsi="Calibri" w:cs="Times New Roman"/>
      <w:kern w:val="0"/>
      <w:sz w:val="20"/>
      <w:szCs w:val="20"/>
      <w:lang w:val="ru-RU" w:eastAsia="ru-RU" w:bidi="ar-SA"/>
    </w:rPr>
    <w:tblPr>
      <w:tblStyleRowBandSize w:val="1"/>
      <w:tblStyleColBandSize w:val="1"/>
      <w:tblInd w:w="0" w:type="dxa"/>
      <w:tblBorders>
        <w:top w:val="single" w:sz="8" w:space="0" w:color="604878" w:themeColor="accent5"/>
        <w:left w:val="single" w:sz="8" w:space="0" w:color="604878" w:themeColor="accent5"/>
        <w:bottom w:val="single" w:sz="8" w:space="0" w:color="604878" w:themeColor="accent5"/>
        <w:right w:val="single" w:sz="8" w:space="0" w:color="604878" w:themeColor="accent5"/>
        <w:insideH w:val="single" w:sz="8" w:space="0" w:color="604878" w:themeColor="accent5"/>
        <w:insideV w:val="single" w:sz="8" w:space="0" w:color="604878"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604878" w:themeColor="accent5"/>
          <w:left w:val="single" w:sz="8" w:space="0" w:color="604878" w:themeColor="accent5"/>
          <w:bottom w:val="single" w:sz="18" w:space="0" w:color="604878" w:themeColor="accent5"/>
          <w:right w:val="single" w:sz="8" w:space="0" w:color="604878" w:themeColor="accent5"/>
          <w:insideH w:val="nil"/>
          <w:insideV w:val="single" w:sz="8" w:space="0" w:color="6048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4878" w:themeColor="accent5"/>
          <w:left w:val="single" w:sz="8" w:space="0" w:color="604878" w:themeColor="accent5"/>
          <w:bottom w:val="single" w:sz="8" w:space="0" w:color="604878" w:themeColor="accent5"/>
          <w:right w:val="single" w:sz="8" w:space="0" w:color="604878" w:themeColor="accent5"/>
          <w:insideH w:val="nil"/>
          <w:insideV w:val="single" w:sz="8" w:space="0" w:color="6048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tcPr>
    </w:tblStylePr>
    <w:tblStylePr w:type="band1Vert">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shd w:val="clear" w:color="auto" w:fill="D7CDE1" w:themeFill="accent5" w:themeFillTint="3F"/>
      </w:tcPr>
    </w:tblStylePr>
    <w:tblStylePr w:type="band1Horz">
      <w:tblPr/>
      <w:tcPr>
        <w:tcBorders>
          <w:top w:val="single" w:sz="8" w:space="0" w:color="604878" w:themeColor="accent5"/>
          <w:left w:val="single" w:sz="8" w:space="0" w:color="604878" w:themeColor="accent5"/>
          <w:bottom w:val="single" w:sz="8" w:space="0" w:color="604878" w:themeColor="accent5"/>
          <w:right w:val="single" w:sz="8" w:space="0" w:color="604878" w:themeColor="accent5"/>
          <w:insideV w:val="single" w:sz="8" w:space="0" w:color="604878" w:themeColor="accent5"/>
        </w:tcBorders>
        <w:shd w:val="clear" w:color="auto" w:fill="D7CDE1" w:themeFill="accent5" w:themeFillTint="3F"/>
      </w:tcPr>
    </w:tblStylePr>
    <w:tblStylePr w:type="band2Horz">
      <w:tblPr/>
      <w:tcPr>
        <w:tcBorders>
          <w:top w:val="single" w:sz="8" w:space="0" w:color="604878" w:themeColor="accent5"/>
          <w:left w:val="single" w:sz="8" w:space="0" w:color="604878" w:themeColor="accent5"/>
          <w:bottom w:val="single" w:sz="8" w:space="0" w:color="604878" w:themeColor="accent5"/>
          <w:right w:val="single" w:sz="8" w:space="0" w:color="604878" w:themeColor="accent5"/>
          <w:insideV w:val="single" w:sz="8" w:space="0" w:color="604878" w:themeColor="accent5"/>
        </w:tcBorders>
      </w:tcPr>
    </w:tblStylePr>
  </w:style>
  <w:style w:type="table" w:styleId="2-4">
    <w:name w:val="Medium Grid 2 Accent 4"/>
    <w:basedOn w:val="a7"/>
    <w:uiPriority w:val="68"/>
    <w:rsid w:val="001779EF"/>
    <w:pPr>
      <w:widowControl/>
      <w:suppressAutoHyphens w:val="0"/>
      <w:autoSpaceDN/>
      <w:textAlignment w:val="auto"/>
    </w:pPr>
    <w:rPr>
      <w:rFonts w:asciiTheme="majorHAnsi" w:eastAsiaTheme="majorEastAsia" w:hAnsiTheme="majorHAnsi" w:cstheme="majorBidi"/>
      <w:color w:val="000000" w:themeColor="text1"/>
      <w:kern w:val="0"/>
      <w:sz w:val="20"/>
      <w:szCs w:val="20"/>
      <w:lang w:val="ru-RU" w:eastAsia="ru-RU" w:bidi="ar-SA"/>
    </w:rPr>
    <w:tblPr>
      <w:tblStyleRowBandSize w:val="1"/>
      <w:tblStyleColBandSize w:val="1"/>
      <w:tblInd w:w="0" w:type="dxa"/>
      <w:tblBorders>
        <w:top w:val="single" w:sz="8" w:space="0" w:color="4E8542" w:themeColor="accent4"/>
        <w:left w:val="single" w:sz="8" w:space="0" w:color="4E8542" w:themeColor="accent4"/>
        <w:bottom w:val="single" w:sz="8" w:space="0" w:color="4E8542" w:themeColor="accent4"/>
        <w:right w:val="single" w:sz="8" w:space="0" w:color="4E8542" w:themeColor="accent4"/>
        <w:insideH w:val="single" w:sz="8" w:space="0" w:color="4E8542" w:themeColor="accent4"/>
        <w:insideV w:val="single" w:sz="8" w:space="0" w:color="4E8542" w:themeColor="accent4"/>
      </w:tblBorders>
      <w:tblCellMar>
        <w:top w:w="0" w:type="dxa"/>
        <w:left w:w="108" w:type="dxa"/>
        <w:bottom w:w="0" w:type="dxa"/>
        <w:right w:w="108" w:type="dxa"/>
      </w:tblCellMar>
    </w:tblPr>
    <w:tcPr>
      <w:shd w:val="clear" w:color="auto" w:fill="D0E5CB" w:themeFill="accent4" w:themeFillTint="3F"/>
    </w:tcPr>
    <w:tblStylePr w:type="firstRow">
      <w:rPr>
        <w:b/>
        <w:bCs/>
        <w:color w:val="000000" w:themeColor="text1"/>
      </w:rPr>
      <w:tblPr/>
      <w:tcPr>
        <w:shd w:val="clear" w:color="auto" w:fill="ECF4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AD5" w:themeFill="accent4" w:themeFillTint="33"/>
      </w:tcPr>
    </w:tblStylePr>
    <w:tblStylePr w:type="band1Vert">
      <w:tblPr/>
      <w:tcPr>
        <w:shd w:val="clear" w:color="auto" w:fill="A0CB97" w:themeFill="accent4" w:themeFillTint="7F"/>
      </w:tcPr>
    </w:tblStylePr>
    <w:tblStylePr w:type="band1Horz">
      <w:tblPr/>
      <w:tcPr>
        <w:tcBorders>
          <w:insideH w:val="single" w:sz="6" w:space="0" w:color="4E8542" w:themeColor="accent4"/>
          <w:insideV w:val="single" w:sz="6" w:space="0" w:color="4E8542" w:themeColor="accent4"/>
        </w:tcBorders>
        <w:shd w:val="clear" w:color="auto" w:fill="A0CB97" w:themeFill="accent4" w:themeFillTint="7F"/>
      </w:tcPr>
    </w:tblStylePr>
    <w:tblStylePr w:type="nwCell">
      <w:tblPr/>
      <w:tcPr>
        <w:shd w:val="clear" w:color="auto" w:fill="FFFFFF" w:themeFill="background1"/>
      </w:tcPr>
    </w:tblStylePr>
  </w:style>
  <w:style w:type="table" w:styleId="1-4">
    <w:name w:val="Medium Grid 1 Accent 4"/>
    <w:basedOn w:val="a7"/>
    <w:uiPriority w:val="67"/>
    <w:rsid w:val="001779EF"/>
    <w:pPr>
      <w:widowControl/>
      <w:suppressAutoHyphens w:val="0"/>
      <w:autoSpaceDN/>
      <w:textAlignment w:val="auto"/>
    </w:pPr>
    <w:rPr>
      <w:rFonts w:ascii="Calibri" w:eastAsia="Calibri" w:hAnsi="Calibri" w:cs="Times New Roman"/>
      <w:kern w:val="0"/>
      <w:sz w:val="20"/>
      <w:szCs w:val="20"/>
      <w:lang w:val="ru-RU" w:eastAsia="ru-RU" w:bidi="ar-SA"/>
    </w:rPr>
    <w:tblPr>
      <w:tblStyleRowBandSize w:val="1"/>
      <w:tblStyleColBandSize w:val="1"/>
      <w:tblInd w:w="0" w:type="dxa"/>
      <w:tblBorders>
        <w:top w:val="single" w:sz="8"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single" w:sz="8" w:space="0" w:color="71B163" w:themeColor="accent4" w:themeTint="BF"/>
        <w:insideV w:val="single" w:sz="8" w:space="0" w:color="71B163" w:themeColor="accent4" w:themeTint="BF"/>
      </w:tblBorders>
      <w:tblCellMar>
        <w:top w:w="0" w:type="dxa"/>
        <w:left w:w="108" w:type="dxa"/>
        <w:bottom w:w="0" w:type="dxa"/>
        <w:right w:w="108" w:type="dxa"/>
      </w:tblCellMar>
    </w:tblPr>
    <w:tcPr>
      <w:shd w:val="clear" w:color="auto" w:fill="D0E5CB" w:themeFill="accent4" w:themeFillTint="3F"/>
    </w:tcPr>
    <w:tblStylePr w:type="firstRow">
      <w:rPr>
        <w:b/>
        <w:bCs/>
      </w:rPr>
    </w:tblStylePr>
    <w:tblStylePr w:type="lastRow">
      <w:rPr>
        <w:b/>
        <w:bCs/>
      </w:rPr>
      <w:tblPr/>
      <w:tcPr>
        <w:tcBorders>
          <w:top w:val="single" w:sz="18" w:space="0" w:color="71B163" w:themeColor="accent4" w:themeTint="BF"/>
        </w:tcBorders>
      </w:tcPr>
    </w:tblStylePr>
    <w:tblStylePr w:type="firstCol">
      <w:rPr>
        <w:b/>
        <w:bCs/>
      </w:rPr>
    </w:tblStylePr>
    <w:tblStylePr w:type="lastCol">
      <w:rPr>
        <w:b/>
        <w:bCs/>
      </w:rPr>
    </w:tblStylePr>
    <w:tblStylePr w:type="band1Vert">
      <w:tblPr/>
      <w:tcPr>
        <w:shd w:val="clear" w:color="auto" w:fill="A0CB97" w:themeFill="accent4" w:themeFillTint="7F"/>
      </w:tcPr>
    </w:tblStylePr>
    <w:tblStylePr w:type="band1Horz">
      <w:tblPr/>
      <w:tcPr>
        <w:shd w:val="clear" w:color="auto" w:fill="A0CB97" w:themeFill="accent4" w:themeFillTint="7F"/>
      </w:tcPr>
    </w:tblStylePr>
  </w:style>
  <w:style w:type="table" w:styleId="3-4">
    <w:name w:val="Medium Grid 3 Accent 4"/>
    <w:basedOn w:val="a7"/>
    <w:uiPriority w:val="69"/>
    <w:rsid w:val="001779EF"/>
    <w:pPr>
      <w:widowControl/>
      <w:suppressAutoHyphens w:val="0"/>
      <w:autoSpaceDN/>
      <w:textAlignment w:val="auto"/>
    </w:pPr>
    <w:rPr>
      <w:rFonts w:ascii="Calibri" w:eastAsia="Calibri" w:hAnsi="Calibri" w:cs="Times New Roman"/>
      <w:kern w:val="0"/>
      <w:sz w:val="20"/>
      <w:szCs w:val="20"/>
      <w:lang w:val="ru-RU" w:eastAsia="ru-RU" w:bidi="ar-S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0E5C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854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854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854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854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CB9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CB97" w:themeFill="accent4" w:themeFillTint="7F"/>
      </w:tcPr>
    </w:tblStylePr>
  </w:style>
  <w:style w:type="table" w:styleId="1-40">
    <w:name w:val="Medium Shading 1 Accent 4"/>
    <w:basedOn w:val="a7"/>
    <w:uiPriority w:val="63"/>
    <w:rsid w:val="001779EF"/>
    <w:pPr>
      <w:widowControl/>
      <w:suppressAutoHyphens w:val="0"/>
      <w:autoSpaceDN/>
      <w:textAlignment w:val="auto"/>
    </w:pPr>
    <w:rPr>
      <w:rFonts w:ascii="Calibri" w:eastAsia="Calibri" w:hAnsi="Calibri" w:cs="Times New Roman"/>
      <w:kern w:val="0"/>
      <w:sz w:val="20"/>
      <w:szCs w:val="20"/>
      <w:lang w:val="ru-RU" w:eastAsia="ru-RU" w:bidi="ar-SA"/>
    </w:rPr>
    <w:tblPr>
      <w:tblStyleRowBandSize w:val="1"/>
      <w:tblStyleColBandSize w:val="1"/>
      <w:tblInd w:w="0" w:type="dxa"/>
      <w:tblBorders>
        <w:top w:val="single" w:sz="8"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single" w:sz="8" w:space="0" w:color="71B163"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nil"/>
          <w:insideV w:val="nil"/>
        </w:tcBorders>
        <w:shd w:val="clear" w:color="auto" w:fill="4E8542" w:themeFill="accent4"/>
      </w:tcPr>
    </w:tblStylePr>
    <w:tblStylePr w:type="lastRow">
      <w:pPr>
        <w:spacing w:before="0" w:after="0" w:line="240" w:lineRule="auto"/>
      </w:pPr>
      <w:rPr>
        <w:b/>
        <w:bCs/>
      </w:rPr>
      <w:tblPr/>
      <w:tcPr>
        <w:tcBorders>
          <w:top w:val="double" w:sz="6"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nil"/>
          <w:insideV w:val="nil"/>
        </w:tcBorders>
      </w:tcPr>
    </w:tblStylePr>
    <w:tblStylePr w:type="firstCol">
      <w:rPr>
        <w:b/>
        <w:bCs/>
      </w:rPr>
    </w:tblStylePr>
    <w:tblStylePr w:type="lastCol">
      <w:rPr>
        <w:b/>
        <w:bCs/>
      </w:rPr>
    </w:tblStylePr>
    <w:tblStylePr w:type="band1Vert">
      <w:tblPr/>
      <w:tcPr>
        <w:shd w:val="clear" w:color="auto" w:fill="D0E5CB" w:themeFill="accent4" w:themeFillTint="3F"/>
      </w:tcPr>
    </w:tblStylePr>
    <w:tblStylePr w:type="band1Horz">
      <w:tblPr/>
      <w:tcPr>
        <w:tcBorders>
          <w:insideH w:val="nil"/>
          <w:insideV w:val="nil"/>
        </w:tcBorders>
        <w:shd w:val="clear" w:color="auto" w:fill="D0E5CB" w:themeFill="accent4" w:themeFillTint="3F"/>
      </w:tcPr>
    </w:tblStylePr>
    <w:tblStylePr w:type="band2Horz">
      <w:tblPr/>
      <w:tcPr>
        <w:tcBorders>
          <w:insideH w:val="nil"/>
          <w:insideV w:val="nil"/>
        </w:tcBorders>
      </w:tcPr>
    </w:tblStylePr>
  </w:style>
  <w:style w:type="paragraph" w:customStyle="1" w:styleId="1fe">
    <w:name w:val="Красная строка1"/>
    <w:basedOn w:val="aff6"/>
    <w:rsid w:val="001779EF"/>
    <w:pPr>
      <w:suppressAutoHyphens/>
      <w:spacing w:before="0" w:line="240" w:lineRule="auto"/>
      <w:ind w:firstLine="210"/>
      <w:jc w:val="left"/>
    </w:pPr>
    <w:rPr>
      <w:rFonts w:ascii="Times New Roman" w:eastAsia="Times New Roman" w:hAnsi="Times New Roman"/>
      <w:spacing w:val="0"/>
      <w:lang w:eastAsia="ar-SA"/>
    </w:rPr>
  </w:style>
  <w:style w:type="numbering" w:customStyle="1" w:styleId="a3">
    <w:name w:val="Стиль нумерованный"/>
    <w:basedOn w:val="a8"/>
    <w:rsid w:val="001779EF"/>
    <w:pPr>
      <w:numPr>
        <w:numId w:val="11"/>
      </w:numPr>
    </w:pPr>
  </w:style>
  <w:style w:type="paragraph" w:customStyle="1" w:styleId="sdendnote">
    <w:name w:val="sdendnote"/>
    <w:basedOn w:val="a5"/>
    <w:rsid w:val="001779EF"/>
    <w:pPr>
      <w:widowControl/>
      <w:suppressAutoHyphens w:val="0"/>
      <w:autoSpaceDN/>
      <w:spacing w:before="100" w:beforeAutospacing="1"/>
      <w:ind w:left="284" w:hanging="284"/>
      <w:textAlignment w:val="auto"/>
    </w:pPr>
    <w:rPr>
      <w:rFonts w:eastAsia="Times New Roman" w:cs="Times New Roman"/>
      <w:kern w:val="0"/>
      <w:sz w:val="20"/>
      <w:szCs w:val="20"/>
      <w:lang w:val="ru-RU" w:eastAsia="ru-RU" w:bidi="ar-SA"/>
    </w:rPr>
  </w:style>
  <w:style w:type="character" w:customStyle="1" w:styleId="s110">
    <w:name w:val="s110"/>
    <w:basedOn w:val="a6"/>
    <w:rsid w:val="001779EF"/>
  </w:style>
  <w:style w:type="paragraph" w:customStyle="1" w:styleId="p18">
    <w:name w:val="p18"/>
    <w:basedOn w:val="a5"/>
    <w:rsid w:val="001779EF"/>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character" w:customStyle="1" w:styleId="s81">
    <w:name w:val="s81"/>
    <w:basedOn w:val="a6"/>
    <w:rsid w:val="001779EF"/>
  </w:style>
  <w:style w:type="paragraph" w:customStyle="1" w:styleId="p32">
    <w:name w:val="p32"/>
    <w:basedOn w:val="a5"/>
    <w:rsid w:val="001779EF"/>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p2">
    <w:name w:val="p2"/>
    <w:basedOn w:val="a5"/>
    <w:rsid w:val="001779EF"/>
    <w:pPr>
      <w:widowControl/>
      <w:suppressAutoHyphens w:val="0"/>
      <w:autoSpaceDN/>
      <w:spacing w:before="100" w:beforeAutospacing="1" w:after="100" w:afterAutospacing="1"/>
      <w:jc w:val="center"/>
      <w:textAlignment w:val="auto"/>
    </w:pPr>
    <w:rPr>
      <w:rFonts w:eastAsia="Times New Roman" w:cs="Times New Roman"/>
      <w:kern w:val="0"/>
      <w:sz w:val="28"/>
      <w:szCs w:val="28"/>
      <w:lang w:val="ru-RU" w:eastAsia="ru-RU" w:bidi="ar-SA"/>
    </w:rPr>
  </w:style>
  <w:style w:type="character" w:customStyle="1" w:styleId="s161">
    <w:name w:val="s161"/>
    <w:basedOn w:val="a6"/>
    <w:rsid w:val="001779EF"/>
    <w:rPr>
      <w:b/>
      <w:bCs/>
      <w:sz w:val="20"/>
      <w:szCs w:val="20"/>
      <w:vertAlign w:val="superscript"/>
    </w:rPr>
  </w:style>
  <w:style w:type="character" w:customStyle="1" w:styleId="s181">
    <w:name w:val="s181"/>
    <w:basedOn w:val="a6"/>
    <w:rsid w:val="001779EF"/>
    <w:rPr>
      <w:b/>
      <w:bCs/>
      <w:color w:val="000000"/>
    </w:rPr>
  </w:style>
  <w:style w:type="paragraph" w:customStyle="1" w:styleId="p33">
    <w:name w:val="p33"/>
    <w:basedOn w:val="a5"/>
    <w:rsid w:val="001779EF"/>
    <w:pPr>
      <w:widowControl/>
      <w:suppressAutoHyphens w:val="0"/>
      <w:autoSpaceDN/>
      <w:spacing w:before="100" w:beforeAutospacing="1" w:after="100" w:afterAutospacing="1"/>
      <w:textAlignment w:val="auto"/>
    </w:pPr>
    <w:rPr>
      <w:rFonts w:eastAsia="Times New Roman" w:cs="Times New Roman"/>
      <w:kern w:val="0"/>
      <w:sz w:val="28"/>
      <w:szCs w:val="28"/>
      <w:lang w:val="ru-RU" w:eastAsia="ru-RU" w:bidi="ar-SA"/>
    </w:rPr>
  </w:style>
  <w:style w:type="paragraph" w:customStyle="1" w:styleId="p1">
    <w:name w:val="p1"/>
    <w:basedOn w:val="a5"/>
    <w:rsid w:val="001779EF"/>
    <w:pPr>
      <w:widowControl/>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233">
    <w:name w:val="xl233"/>
    <w:basedOn w:val="a5"/>
    <w:rsid w:val="001779EF"/>
    <w:pPr>
      <w:widowControl/>
      <w:pBdr>
        <w:left w:val="single" w:sz="8" w:space="0" w:color="auto"/>
        <w:bottom w:val="single" w:sz="8" w:space="0" w:color="auto"/>
        <w:right w:val="single" w:sz="4" w:space="0" w:color="000000"/>
      </w:pBdr>
      <w:suppressAutoHyphens w:val="0"/>
      <w:autoSpaceDN/>
      <w:spacing w:before="100" w:beforeAutospacing="1" w:after="100" w:afterAutospacing="1"/>
      <w:textAlignment w:val="center"/>
    </w:pPr>
    <w:rPr>
      <w:rFonts w:eastAsia="Times New Roman" w:cs="Times New Roman"/>
      <w:b/>
      <w:bCs/>
      <w:kern w:val="0"/>
      <w:lang w:val="ru-RU" w:eastAsia="ru-RU" w:bidi="ar-SA"/>
    </w:rPr>
  </w:style>
  <w:style w:type="paragraph" w:customStyle="1" w:styleId="affffff6">
    <w:name w:val="Нормальный (таблица)"/>
    <w:basedOn w:val="a5"/>
    <w:next w:val="a5"/>
    <w:rsid w:val="001779EF"/>
    <w:pPr>
      <w:autoSpaceDE w:val="0"/>
      <w:autoSpaceDN/>
      <w:jc w:val="both"/>
      <w:textAlignment w:val="auto"/>
    </w:pPr>
    <w:rPr>
      <w:rFonts w:ascii="Arial" w:eastAsia="Times New Roman" w:hAnsi="Arial" w:cs="Arial"/>
      <w:kern w:val="0"/>
      <w:lang w:val="ru-RU" w:eastAsia="zh-CN" w:bidi="ar-SA"/>
    </w:rPr>
  </w:style>
  <w:style w:type="paragraph" w:customStyle="1" w:styleId="western">
    <w:name w:val="western"/>
    <w:basedOn w:val="a5"/>
    <w:rsid w:val="00CB5F6B"/>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character" w:customStyle="1" w:styleId="mw-headline">
    <w:name w:val="mw-headline"/>
    <w:basedOn w:val="a6"/>
    <w:rsid w:val="00132D0E"/>
  </w:style>
  <w:style w:type="character" w:customStyle="1" w:styleId="mw-editsection">
    <w:name w:val="mw-editsection"/>
    <w:basedOn w:val="a6"/>
    <w:rsid w:val="00132D0E"/>
  </w:style>
  <w:style w:type="character" w:customStyle="1" w:styleId="mw-editsection-bracket">
    <w:name w:val="mw-editsection-bracket"/>
    <w:basedOn w:val="a6"/>
    <w:rsid w:val="00132D0E"/>
  </w:style>
  <w:style w:type="character" w:customStyle="1" w:styleId="mw-editsection-divider">
    <w:name w:val="mw-editsection-divider"/>
    <w:basedOn w:val="a6"/>
    <w:rsid w:val="00132D0E"/>
  </w:style>
  <w:style w:type="character" w:customStyle="1" w:styleId="w">
    <w:name w:val="w"/>
    <w:basedOn w:val="a6"/>
    <w:rsid w:val="00F0042C"/>
  </w:style>
  <w:style w:type="paragraph" w:customStyle="1" w:styleId="CharCharCarCarCharCharCarCarCharCharCarCarCharChar">
    <w:name w:val="Char Char Car Car Char Char Car Car Char Char Car Car Char Char"/>
    <w:basedOn w:val="a5"/>
    <w:rsid w:val="00E20B56"/>
    <w:pPr>
      <w:widowControl/>
      <w:suppressAutoHyphens w:val="0"/>
      <w:autoSpaceDN/>
      <w:spacing w:after="160" w:line="240" w:lineRule="exact"/>
      <w:textAlignment w:val="auto"/>
    </w:pPr>
    <w:rPr>
      <w:rFonts w:eastAsia="Times New Roman" w:cs="Times New Roman"/>
      <w:kern w:val="0"/>
      <w:sz w:val="20"/>
      <w:szCs w:val="20"/>
      <w:lang w:val="ru-RU" w:eastAsia="ru-RU" w:bidi="ar-SA"/>
    </w:rPr>
  </w:style>
  <w:style w:type="paragraph" w:styleId="affffff7">
    <w:name w:val="No Spacing"/>
    <w:qFormat/>
    <w:rsid w:val="00E20B56"/>
    <w:pPr>
      <w:widowControl/>
      <w:suppressAutoHyphens w:val="0"/>
      <w:autoSpaceDN/>
      <w:textAlignment w:val="auto"/>
    </w:pPr>
    <w:rPr>
      <w:rFonts w:ascii="Calibri" w:eastAsia="Times New Roman" w:hAnsi="Calibri" w:cs="Times New Roman"/>
      <w:kern w:val="0"/>
      <w:sz w:val="22"/>
      <w:szCs w:val="22"/>
      <w:lang w:val="ru-RU" w:eastAsia="ru-RU" w:bidi="ar-SA"/>
    </w:rPr>
  </w:style>
  <w:style w:type="paragraph" w:customStyle="1" w:styleId="WW-2">
    <w:name w:val="WW-???????? ????? 2"/>
    <w:basedOn w:val="a5"/>
    <w:rsid w:val="00E20B56"/>
    <w:pPr>
      <w:overflowPunct w:val="0"/>
      <w:autoSpaceDE w:val="0"/>
      <w:adjustRightInd w:val="0"/>
      <w:spacing w:after="120" w:line="480" w:lineRule="auto"/>
    </w:pPr>
    <w:rPr>
      <w:rFonts w:eastAsia="Times New Roman" w:cs="Times New Roman"/>
      <w:kern w:val="0"/>
      <w:szCs w:val="20"/>
      <w:lang w:val="ru-RU" w:eastAsia="ru-RU" w:bidi="ar-SA"/>
    </w:rPr>
  </w:style>
  <w:style w:type="paragraph" w:customStyle="1" w:styleId="affffff8">
    <w:name w:val="??????? (???)"/>
    <w:basedOn w:val="a5"/>
    <w:rsid w:val="00E20B56"/>
    <w:pPr>
      <w:suppressAutoHyphens w:val="0"/>
      <w:overflowPunct w:val="0"/>
      <w:autoSpaceDE w:val="0"/>
      <w:adjustRightInd w:val="0"/>
      <w:spacing w:before="100" w:after="119"/>
    </w:pPr>
    <w:rPr>
      <w:rFonts w:eastAsia="Times New Roman" w:cs="Times New Roman"/>
      <w:kern w:val="0"/>
      <w:szCs w:val="20"/>
      <w:lang w:val="ru-RU" w:eastAsia="ru-RU" w:bidi="ar-SA"/>
    </w:rPr>
  </w:style>
  <w:style w:type="paragraph" w:customStyle="1" w:styleId="affffff9">
    <w:name w:val="?????????? ???????"/>
    <w:basedOn w:val="a5"/>
    <w:rsid w:val="00E20B56"/>
    <w:pPr>
      <w:suppressLineNumbers/>
      <w:overflowPunct w:val="0"/>
      <w:autoSpaceDE w:val="0"/>
      <w:adjustRightInd w:val="0"/>
    </w:pPr>
    <w:rPr>
      <w:rFonts w:eastAsia="Times New Roman" w:cs="Times New Roman"/>
      <w:kern w:val="0"/>
      <w:szCs w:val="20"/>
      <w:lang w:val="ru-RU" w:eastAsia="ru-RU" w:bidi="ar-SA"/>
    </w:rPr>
  </w:style>
  <w:style w:type="paragraph" w:customStyle="1" w:styleId="affffffa">
    <w:name w:val="????????? ???????"/>
    <w:basedOn w:val="affffff9"/>
    <w:rsid w:val="00E20B56"/>
    <w:pPr>
      <w:jc w:val="center"/>
    </w:pPr>
    <w:rPr>
      <w:b/>
      <w:i/>
    </w:rPr>
  </w:style>
  <w:style w:type="character" w:customStyle="1" w:styleId="affffffb">
    <w:name w:val="?????? ?????????"/>
    <w:rsid w:val="00E20B56"/>
    <w:rPr>
      <w:b w:val="0"/>
    </w:rPr>
  </w:style>
  <w:style w:type="character" w:customStyle="1" w:styleId="affffffc">
    <w:name w:val="Символ нумерации"/>
    <w:rsid w:val="00E20B56"/>
    <w:rPr>
      <w:b/>
      <w:bCs/>
    </w:rPr>
  </w:style>
  <w:style w:type="character" w:customStyle="1" w:styleId="affffffd">
    <w:name w:val="Маркеры списка"/>
    <w:rsid w:val="00E20B56"/>
    <w:rPr>
      <w:rFonts w:ascii="StarSymbol" w:eastAsia="StarSymbol" w:hAnsi="StarSymbol" w:cs="StarSymbol"/>
      <w:sz w:val="18"/>
      <w:szCs w:val="18"/>
    </w:rPr>
  </w:style>
  <w:style w:type="character" w:customStyle="1" w:styleId="affffffe">
    <w:name w:val="Символы концевой сноски"/>
    <w:basedOn w:val="1ff"/>
    <w:rsid w:val="00E20B56"/>
    <w:rPr>
      <w:vertAlign w:val="superscript"/>
    </w:rPr>
  </w:style>
  <w:style w:type="character" w:customStyle="1" w:styleId="1ff">
    <w:name w:val="Основной шрифт абзаца1"/>
    <w:rsid w:val="00E20B56"/>
  </w:style>
  <w:style w:type="character" w:customStyle="1" w:styleId="WW8Num3z0">
    <w:name w:val="WW8Num3z0"/>
    <w:rsid w:val="00E20B56"/>
    <w:rPr>
      <w:rFonts w:ascii="Times New Roman" w:hAnsi="Times New Roman" w:cs="Times New Roman"/>
    </w:rPr>
  </w:style>
  <w:style w:type="character" w:customStyle="1" w:styleId="WW8Num8z0">
    <w:name w:val="WW8Num8z0"/>
    <w:rsid w:val="00E20B56"/>
    <w:rPr>
      <w:rFonts w:ascii="Symbol" w:hAnsi="Symbol" w:cs="StarSymbol"/>
      <w:sz w:val="18"/>
      <w:szCs w:val="18"/>
    </w:rPr>
  </w:style>
  <w:style w:type="character" w:customStyle="1" w:styleId="WW8Num16z0">
    <w:name w:val="WW8Num16z0"/>
    <w:rsid w:val="00E20B56"/>
    <w:rPr>
      <w:rFonts w:ascii="Symbol" w:hAnsi="Symbol"/>
    </w:rPr>
  </w:style>
  <w:style w:type="character" w:customStyle="1" w:styleId="WW8Num16z1">
    <w:name w:val="WW8Num16z1"/>
    <w:rsid w:val="00E20B56"/>
    <w:rPr>
      <w:rFonts w:ascii="Courier New" w:hAnsi="Courier New"/>
      <w:sz w:val="20"/>
    </w:rPr>
  </w:style>
  <w:style w:type="character" w:customStyle="1" w:styleId="WW8Num16z2">
    <w:name w:val="WW8Num16z2"/>
    <w:rsid w:val="00E20B56"/>
    <w:rPr>
      <w:rFonts w:ascii="Wingdings" w:hAnsi="Wingdings"/>
      <w:sz w:val="20"/>
    </w:rPr>
  </w:style>
  <w:style w:type="character" w:customStyle="1" w:styleId="WW8Num17z0">
    <w:name w:val="WW8Num17z0"/>
    <w:rsid w:val="00E20B56"/>
    <w:rPr>
      <w:rFonts w:ascii="Symbol" w:hAnsi="Symbol" w:cs="StarSymbol"/>
      <w:sz w:val="18"/>
      <w:szCs w:val="18"/>
    </w:rPr>
  </w:style>
  <w:style w:type="character" w:customStyle="1" w:styleId="WW8Num17z1">
    <w:name w:val="WW8Num17z1"/>
    <w:rsid w:val="00E20B56"/>
    <w:rPr>
      <w:rFonts w:ascii="Courier New" w:hAnsi="Courier New"/>
      <w:sz w:val="20"/>
    </w:rPr>
  </w:style>
  <w:style w:type="character" w:customStyle="1" w:styleId="WW8Num17z2">
    <w:name w:val="WW8Num17z2"/>
    <w:rsid w:val="00E20B56"/>
    <w:rPr>
      <w:rFonts w:ascii="Wingdings" w:hAnsi="Wingdings"/>
      <w:sz w:val="20"/>
    </w:rPr>
  </w:style>
  <w:style w:type="paragraph" w:customStyle="1" w:styleId="afffffff">
    <w:name w:val="Заголовок"/>
    <w:basedOn w:val="a5"/>
    <w:next w:val="aff6"/>
    <w:rsid w:val="00E20B56"/>
    <w:pPr>
      <w:keepNext/>
      <w:autoSpaceDN/>
      <w:spacing w:before="240" w:after="120"/>
      <w:textAlignment w:val="auto"/>
    </w:pPr>
    <w:rPr>
      <w:rFonts w:ascii="Arial" w:eastAsia="Lucida Sans Unicode" w:hAnsi="Arial"/>
      <w:kern w:val="0"/>
      <w:sz w:val="28"/>
      <w:szCs w:val="28"/>
      <w:lang w:val="ru-RU" w:bidi="ar-SA"/>
    </w:rPr>
  </w:style>
  <w:style w:type="paragraph" w:customStyle="1" w:styleId="1ff0">
    <w:name w:val="Название1"/>
    <w:basedOn w:val="a5"/>
    <w:rsid w:val="00E20B56"/>
    <w:pPr>
      <w:suppressLineNumbers/>
      <w:autoSpaceDN/>
      <w:spacing w:before="120" w:after="120"/>
      <w:textAlignment w:val="auto"/>
    </w:pPr>
    <w:rPr>
      <w:rFonts w:eastAsia="Arial Unicode MS"/>
      <w:i/>
      <w:iCs/>
      <w:kern w:val="0"/>
      <w:sz w:val="20"/>
      <w:szCs w:val="20"/>
      <w:lang w:val="ru-RU" w:bidi="ar-SA"/>
    </w:rPr>
  </w:style>
  <w:style w:type="paragraph" w:customStyle="1" w:styleId="1ff1">
    <w:name w:val="Указатель1"/>
    <w:basedOn w:val="a5"/>
    <w:rsid w:val="00E20B56"/>
    <w:pPr>
      <w:suppressLineNumbers/>
      <w:autoSpaceDN/>
      <w:textAlignment w:val="auto"/>
    </w:pPr>
    <w:rPr>
      <w:rFonts w:eastAsia="Arial Unicode MS"/>
      <w:kern w:val="0"/>
      <w:lang w:val="ru-RU" w:bidi="ar-SA"/>
    </w:rPr>
  </w:style>
  <w:style w:type="paragraph" w:customStyle="1" w:styleId="312">
    <w:name w:val="Основной текст с отступом 31"/>
    <w:basedOn w:val="a5"/>
    <w:rsid w:val="00E20B56"/>
    <w:pPr>
      <w:autoSpaceDN/>
      <w:ind w:left="1276" w:hanging="142"/>
      <w:jc w:val="both"/>
      <w:textAlignment w:val="auto"/>
    </w:pPr>
    <w:rPr>
      <w:rFonts w:eastAsia="Arial Unicode MS" w:cs="Times New Roman"/>
      <w:kern w:val="0"/>
      <w:sz w:val="28"/>
      <w:lang w:val="ru-RU" w:bidi="ar-SA"/>
    </w:rPr>
  </w:style>
  <w:style w:type="paragraph" w:customStyle="1" w:styleId="WW-3">
    <w:name w:val="WW-Основной текст 3"/>
    <w:basedOn w:val="a5"/>
    <w:rsid w:val="00E20B56"/>
    <w:pPr>
      <w:autoSpaceDN/>
      <w:spacing w:after="120"/>
      <w:textAlignment w:val="auto"/>
    </w:pPr>
    <w:rPr>
      <w:rFonts w:eastAsia="Arial Unicode MS" w:cs="Times New Roman"/>
      <w:kern w:val="0"/>
      <w:sz w:val="16"/>
      <w:szCs w:val="16"/>
      <w:lang w:val="ru-RU" w:bidi="ar-SA"/>
    </w:rPr>
  </w:style>
  <w:style w:type="paragraph" w:customStyle="1" w:styleId="313">
    <w:name w:val="Основной текст 31"/>
    <w:basedOn w:val="a5"/>
    <w:rsid w:val="00E20B56"/>
    <w:pPr>
      <w:autoSpaceDN/>
      <w:spacing w:after="120"/>
      <w:textAlignment w:val="auto"/>
    </w:pPr>
    <w:rPr>
      <w:rFonts w:eastAsia="Arial Unicode MS" w:cs="Times New Roman"/>
      <w:kern w:val="0"/>
      <w:sz w:val="16"/>
      <w:szCs w:val="16"/>
      <w:lang w:val="ru-RU" w:bidi="ar-SA"/>
    </w:rPr>
  </w:style>
  <w:style w:type="paragraph" w:customStyle="1" w:styleId="WW-20">
    <w:name w:val="WW-Основной текст 2"/>
    <w:basedOn w:val="a5"/>
    <w:rsid w:val="00E20B56"/>
    <w:pPr>
      <w:autoSpaceDN/>
      <w:spacing w:after="120" w:line="480" w:lineRule="auto"/>
      <w:textAlignment w:val="auto"/>
    </w:pPr>
    <w:rPr>
      <w:rFonts w:eastAsia="Arial Unicode MS" w:cs="Times New Roman"/>
      <w:kern w:val="0"/>
      <w:lang w:val="ru-RU" w:bidi="ar-SA"/>
    </w:rPr>
  </w:style>
  <w:style w:type="paragraph" w:customStyle="1" w:styleId="ConsNormal">
    <w:name w:val="ConsNormal"/>
    <w:link w:val="ConsNormal0"/>
    <w:rsid w:val="00E20B56"/>
    <w:pPr>
      <w:autoSpaceDE w:val="0"/>
      <w:autoSpaceDN/>
      <w:ind w:right="19772" w:firstLine="720"/>
      <w:textAlignment w:val="auto"/>
    </w:pPr>
    <w:rPr>
      <w:rFonts w:ascii="Arial" w:eastAsia="Times New Roman" w:hAnsi="Arial" w:cs="Arial"/>
      <w:kern w:val="0"/>
      <w:sz w:val="20"/>
      <w:szCs w:val="20"/>
      <w:lang w:val="ru-RU" w:eastAsia="ar-SA" w:bidi="ar-SA"/>
    </w:rPr>
  </w:style>
  <w:style w:type="paragraph" w:customStyle="1" w:styleId="320">
    <w:name w:val="Основной текст с отступом 32"/>
    <w:basedOn w:val="a5"/>
    <w:rsid w:val="00E20B56"/>
    <w:pPr>
      <w:suppressAutoHyphens w:val="0"/>
      <w:autoSpaceDN/>
      <w:spacing w:after="120"/>
      <w:ind w:left="283"/>
      <w:textAlignment w:val="auto"/>
    </w:pPr>
    <w:rPr>
      <w:rFonts w:eastAsia="Arial Unicode MS" w:cs="Times New Roman"/>
      <w:kern w:val="0"/>
      <w:sz w:val="16"/>
      <w:szCs w:val="16"/>
      <w:lang w:val="ru-RU" w:bidi="ar-SA"/>
    </w:rPr>
  </w:style>
  <w:style w:type="paragraph" w:customStyle="1" w:styleId="3a">
    <w:name w:val="Обычный3"/>
    <w:rsid w:val="00E20B56"/>
    <w:pPr>
      <w:widowControl/>
      <w:autoSpaceDN/>
      <w:textAlignment w:val="auto"/>
    </w:pPr>
    <w:rPr>
      <w:rFonts w:eastAsia="Times New Roman" w:cs="Times New Roman"/>
      <w:kern w:val="0"/>
      <w:szCs w:val="20"/>
      <w:lang w:val="ru-RU" w:eastAsia="ar-SA" w:bidi="ar-SA"/>
    </w:rPr>
  </w:style>
  <w:style w:type="paragraph" w:customStyle="1" w:styleId="style272">
    <w:name w:val="style272"/>
    <w:basedOn w:val="a5"/>
    <w:rsid w:val="00E20B56"/>
    <w:pPr>
      <w:widowControl/>
      <w:suppressAutoHyphens w:val="0"/>
      <w:autoSpaceDN/>
      <w:spacing w:before="100" w:beforeAutospacing="1" w:after="100" w:afterAutospacing="1"/>
      <w:textAlignment w:val="auto"/>
    </w:pPr>
    <w:rPr>
      <w:rFonts w:ascii="Tahoma" w:eastAsia="Times New Roman" w:hAnsi="Tahoma"/>
      <w:color w:val="333333"/>
      <w:kern w:val="0"/>
      <w:sz w:val="18"/>
      <w:szCs w:val="18"/>
      <w:lang w:val="ru-RU" w:eastAsia="ru-RU" w:bidi="ar-SA"/>
    </w:rPr>
  </w:style>
  <w:style w:type="character" w:customStyle="1" w:styleId="style2721">
    <w:name w:val="style2721"/>
    <w:basedOn w:val="a6"/>
    <w:rsid w:val="00E20B56"/>
    <w:rPr>
      <w:rFonts w:ascii="Tahoma" w:hAnsi="Tahoma" w:cs="Tahoma" w:hint="default"/>
      <w:color w:val="333333"/>
      <w:sz w:val="18"/>
      <w:szCs w:val="18"/>
    </w:rPr>
  </w:style>
  <w:style w:type="paragraph" w:customStyle="1" w:styleId="113">
    <w:name w:val="Заголовок 11"/>
    <w:basedOn w:val="a5"/>
    <w:next w:val="a5"/>
    <w:rsid w:val="00E20B56"/>
    <w:pPr>
      <w:keepNext/>
      <w:widowControl/>
      <w:suppressAutoHyphens w:val="0"/>
      <w:autoSpaceDN/>
      <w:jc w:val="center"/>
      <w:textAlignment w:val="auto"/>
    </w:pPr>
    <w:rPr>
      <w:rFonts w:eastAsia="Times New Roman" w:cs="Times New Roman"/>
      <w:b/>
      <w:kern w:val="0"/>
      <w:szCs w:val="20"/>
      <w:lang w:val="ru-RU" w:eastAsia="ru-RU" w:bidi="ar-SA"/>
    </w:rPr>
  </w:style>
  <w:style w:type="paragraph" w:customStyle="1" w:styleId="afffffff0">
    <w:name w:val="Пояснительная"/>
    <w:basedOn w:val="a5"/>
    <w:rsid w:val="00E20B56"/>
    <w:pPr>
      <w:widowControl/>
      <w:suppressAutoHyphens w:val="0"/>
      <w:autoSpaceDN/>
      <w:ind w:firstLine="720"/>
      <w:jc w:val="both"/>
      <w:textAlignment w:val="auto"/>
    </w:pPr>
    <w:rPr>
      <w:rFonts w:eastAsia="Times New Roman" w:cs="Times New Roman"/>
      <w:kern w:val="0"/>
      <w:sz w:val="28"/>
      <w:szCs w:val="20"/>
      <w:lang w:val="ru-RU" w:eastAsia="ru-RU" w:bidi="ar-SA"/>
    </w:rPr>
  </w:style>
  <w:style w:type="paragraph" w:customStyle="1" w:styleId="--">
    <w:name w:val="АВП-стиль-подзаголовок"/>
    <w:basedOn w:val="a5"/>
    <w:link w:val="--0"/>
    <w:autoRedefine/>
    <w:rsid w:val="00E20B56"/>
    <w:pPr>
      <w:keepNext/>
      <w:widowControl/>
      <w:suppressAutoHyphens w:val="0"/>
      <w:autoSpaceDN/>
      <w:spacing w:line="312" w:lineRule="auto"/>
      <w:textAlignment w:val="auto"/>
      <w:outlineLvl w:val="0"/>
    </w:pPr>
    <w:rPr>
      <w:rFonts w:eastAsia="Times New Roman" w:cs="Arial"/>
      <w:bCs/>
      <w:caps/>
      <w:kern w:val="32"/>
      <w:sz w:val="28"/>
      <w:szCs w:val="28"/>
      <w:lang w:val="ru-RU" w:eastAsia="ar-SA" w:bidi="ar-SA"/>
    </w:rPr>
  </w:style>
  <w:style w:type="character" w:customStyle="1" w:styleId="--0">
    <w:name w:val="АВП-стиль-подзаголовок Знак"/>
    <w:basedOn w:val="a6"/>
    <w:link w:val="--"/>
    <w:rsid w:val="00E20B56"/>
    <w:rPr>
      <w:rFonts w:eastAsia="Times New Roman" w:cs="Arial"/>
      <w:bCs/>
      <w:caps/>
      <w:kern w:val="32"/>
      <w:sz w:val="28"/>
      <w:szCs w:val="28"/>
      <w:lang w:val="ru-RU" w:eastAsia="ar-SA" w:bidi="ar-SA"/>
    </w:rPr>
  </w:style>
  <w:style w:type="paragraph" w:customStyle="1" w:styleId="Style3">
    <w:name w:val="Style3"/>
    <w:basedOn w:val="a5"/>
    <w:rsid w:val="00E20B56"/>
    <w:pPr>
      <w:suppressAutoHyphens w:val="0"/>
      <w:autoSpaceDE w:val="0"/>
      <w:adjustRightInd w:val="0"/>
      <w:spacing w:line="269" w:lineRule="exact"/>
      <w:jc w:val="center"/>
      <w:textAlignment w:val="auto"/>
    </w:pPr>
    <w:rPr>
      <w:rFonts w:eastAsia="Times New Roman" w:cs="Times New Roman"/>
      <w:kern w:val="0"/>
      <w:lang w:val="ru-RU" w:eastAsia="ru-RU" w:bidi="ar-SA"/>
    </w:rPr>
  </w:style>
  <w:style w:type="character" w:customStyle="1" w:styleId="FontStyle11">
    <w:name w:val="Font Style11"/>
    <w:basedOn w:val="a6"/>
    <w:rsid w:val="00E20B56"/>
    <w:rPr>
      <w:rFonts w:ascii="Times New Roman" w:hAnsi="Times New Roman" w:cs="Times New Roman"/>
      <w:sz w:val="26"/>
      <w:szCs w:val="26"/>
    </w:rPr>
  </w:style>
  <w:style w:type="character" w:customStyle="1" w:styleId="FontStyle12">
    <w:name w:val="Font Style12"/>
    <w:basedOn w:val="a6"/>
    <w:rsid w:val="00E20B56"/>
    <w:rPr>
      <w:rFonts w:ascii="Times New Roman" w:hAnsi="Times New Roman" w:cs="Times New Roman"/>
      <w:sz w:val="22"/>
      <w:szCs w:val="22"/>
    </w:rPr>
  </w:style>
  <w:style w:type="character" w:customStyle="1" w:styleId="FontStyle33">
    <w:name w:val="Font Style33"/>
    <w:basedOn w:val="a6"/>
    <w:semiHidden/>
    <w:rsid w:val="00E20B56"/>
    <w:rPr>
      <w:rFonts w:ascii="Times New Roman" w:hAnsi="Times New Roman" w:cs="Times New Roman"/>
      <w:sz w:val="24"/>
      <w:szCs w:val="24"/>
    </w:rPr>
  </w:style>
  <w:style w:type="paragraph" w:customStyle="1" w:styleId="S6">
    <w:name w:val="S_Обычный в таблице"/>
    <w:basedOn w:val="a5"/>
    <w:link w:val="S7"/>
    <w:rsid w:val="00E20B56"/>
    <w:pPr>
      <w:widowControl/>
      <w:suppressAutoHyphens w:val="0"/>
      <w:autoSpaceDN/>
      <w:spacing w:line="360" w:lineRule="auto"/>
      <w:jc w:val="center"/>
      <w:textAlignment w:val="auto"/>
    </w:pPr>
    <w:rPr>
      <w:rFonts w:eastAsia="Times New Roman" w:cs="Times New Roman"/>
      <w:kern w:val="0"/>
      <w:lang w:val="ru-RU" w:eastAsia="ru-RU" w:bidi="ar-SA"/>
    </w:rPr>
  </w:style>
  <w:style w:type="character" w:customStyle="1" w:styleId="S7">
    <w:name w:val="S_Обычный в таблице Знак"/>
    <w:basedOn w:val="a6"/>
    <w:link w:val="S6"/>
    <w:rsid w:val="00E20B56"/>
    <w:rPr>
      <w:rFonts w:eastAsia="Times New Roman" w:cs="Times New Roman"/>
      <w:kern w:val="0"/>
      <w:lang w:val="ru-RU" w:eastAsia="ru-RU" w:bidi="ar-SA"/>
    </w:rPr>
  </w:style>
  <w:style w:type="paragraph" w:customStyle="1" w:styleId="ConsCell">
    <w:name w:val="ConsCell"/>
    <w:semiHidden/>
    <w:rsid w:val="00E20B56"/>
    <w:pPr>
      <w:suppressAutoHyphens w:val="0"/>
      <w:autoSpaceDE w:val="0"/>
      <w:adjustRightInd w:val="0"/>
      <w:ind w:right="19772"/>
      <w:textAlignment w:val="auto"/>
    </w:pPr>
    <w:rPr>
      <w:rFonts w:ascii="Arial" w:eastAsia="Times New Roman" w:hAnsi="Arial" w:cs="Arial"/>
      <w:kern w:val="0"/>
      <w:sz w:val="20"/>
      <w:szCs w:val="20"/>
      <w:lang w:val="ru-RU" w:eastAsia="ru-RU" w:bidi="ar-SA"/>
    </w:rPr>
  </w:style>
  <w:style w:type="paragraph" w:customStyle="1" w:styleId="afffffff1">
    <w:name w:val="Новый абзац"/>
    <w:basedOn w:val="a5"/>
    <w:link w:val="2f2"/>
    <w:rsid w:val="00E20B56"/>
    <w:pPr>
      <w:widowControl/>
      <w:suppressAutoHyphens w:val="0"/>
      <w:autoSpaceDN/>
      <w:spacing w:after="120"/>
      <w:ind w:firstLine="567"/>
      <w:jc w:val="both"/>
      <w:textAlignment w:val="auto"/>
    </w:pPr>
    <w:rPr>
      <w:rFonts w:ascii="Arial" w:eastAsia="Times New Roman" w:hAnsi="Arial" w:cs="Times New Roman"/>
      <w:kern w:val="0"/>
      <w:szCs w:val="20"/>
      <w:lang w:val="ru-RU" w:eastAsia="ru-RU" w:bidi="ar-SA"/>
    </w:rPr>
  </w:style>
  <w:style w:type="character" w:customStyle="1" w:styleId="2f2">
    <w:name w:val="Новый абзац Знак2"/>
    <w:basedOn w:val="a6"/>
    <w:link w:val="afffffff1"/>
    <w:rsid w:val="00E20B56"/>
    <w:rPr>
      <w:rFonts w:ascii="Arial" w:eastAsia="Times New Roman" w:hAnsi="Arial" w:cs="Times New Roman"/>
      <w:kern w:val="0"/>
      <w:szCs w:val="20"/>
      <w:lang w:val="ru-RU" w:eastAsia="ru-RU" w:bidi="ar-SA"/>
    </w:rPr>
  </w:style>
  <w:style w:type="paragraph" w:customStyle="1" w:styleId="IG1">
    <w:name w:val="Обычный_IG Знак Знак Знак"/>
    <w:basedOn w:val="a5"/>
    <w:rsid w:val="00E20B56"/>
    <w:pPr>
      <w:widowControl/>
      <w:suppressAutoHyphens w:val="0"/>
      <w:autoSpaceDN/>
      <w:spacing w:line="360" w:lineRule="auto"/>
      <w:ind w:firstLine="709"/>
      <w:jc w:val="both"/>
      <w:textAlignment w:val="auto"/>
    </w:pPr>
    <w:rPr>
      <w:rFonts w:eastAsia="Times New Roman" w:cs="Times New Roman"/>
      <w:kern w:val="0"/>
      <w:sz w:val="28"/>
      <w:szCs w:val="28"/>
      <w:lang w:val="ru-RU" w:eastAsia="ru-RU" w:bidi="ar-SA"/>
    </w:rPr>
  </w:style>
  <w:style w:type="paragraph" w:customStyle="1" w:styleId="afffffff2">
    <w:name w:val="Обычный (ПЗ)"/>
    <w:basedOn w:val="a5"/>
    <w:rsid w:val="00E20B56"/>
    <w:pPr>
      <w:widowControl/>
      <w:suppressAutoHyphens w:val="0"/>
      <w:autoSpaceDN/>
      <w:ind w:firstLine="720"/>
      <w:jc w:val="both"/>
      <w:textAlignment w:val="auto"/>
    </w:pPr>
    <w:rPr>
      <w:rFonts w:ascii="Arial" w:eastAsia="Times New Roman" w:hAnsi="Arial" w:cs="Times New Roman"/>
      <w:kern w:val="0"/>
      <w:szCs w:val="20"/>
      <w:lang w:val="ru-RU" w:eastAsia="ru-RU" w:bidi="ar-SA"/>
    </w:rPr>
  </w:style>
  <w:style w:type="paragraph" w:customStyle="1" w:styleId="WW-30">
    <w:name w:val="WW-???????? ????? 3"/>
    <w:basedOn w:val="a5"/>
    <w:rsid w:val="00E20B56"/>
    <w:pPr>
      <w:overflowPunct w:val="0"/>
      <w:autoSpaceDE w:val="0"/>
      <w:adjustRightInd w:val="0"/>
      <w:spacing w:after="120"/>
    </w:pPr>
    <w:rPr>
      <w:rFonts w:eastAsia="Times New Roman" w:cs="Times New Roman"/>
      <w:kern w:val="0"/>
      <w:sz w:val="16"/>
      <w:szCs w:val="20"/>
      <w:lang w:val="ru-RU" w:eastAsia="ru-RU" w:bidi="ar-SA"/>
    </w:rPr>
  </w:style>
  <w:style w:type="paragraph" w:customStyle="1" w:styleId="IG0">
    <w:name w:val="Обычный_IG Знак Знак Знак Знак"/>
    <w:basedOn w:val="a5"/>
    <w:link w:val="IG2"/>
    <w:rsid w:val="00E20B56"/>
    <w:pPr>
      <w:widowControl/>
      <w:numPr>
        <w:numId w:val="13"/>
      </w:numPr>
      <w:tabs>
        <w:tab w:val="clear" w:pos="11"/>
      </w:tabs>
      <w:suppressAutoHyphens w:val="0"/>
      <w:autoSpaceDN/>
      <w:spacing w:line="360" w:lineRule="auto"/>
      <w:ind w:left="0"/>
      <w:jc w:val="both"/>
      <w:textAlignment w:val="auto"/>
    </w:pPr>
    <w:rPr>
      <w:rFonts w:ascii="Arial" w:eastAsia="Times New Roman" w:hAnsi="Arial" w:cs="Times New Roman"/>
      <w:kern w:val="0"/>
      <w:sz w:val="28"/>
      <w:szCs w:val="28"/>
      <w:lang w:val="ru-RU" w:eastAsia="ru-RU" w:bidi="ar-SA"/>
    </w:rPr>
  </w:style>
  <w:style w:type="character" w:customStyle="1" w:styleId="IG2">
    <w:name w:val="Обычный_IG Знак Знак Знак Знак Знак"/>
    <w:basedOn w:val="a6"/>
    <w:link w:val="IG0"/>
    <w:rsid w:val="00E20B56"/>
    <w:rPr>
      <w:rFonts w:ascii="Arial" w:eastAsia="Times New Roman" w:hAnsi="Arial" w:cs="Times New Roman"/>
      <w:kern w:val="0"/>
      <w:sz w:val="28"/>
      <w:szCs w:val="28"/>
      <w:lang w:val="ru-RU" w:eastAsia="ru-RU" w:bidi="ar-SA"/>
    </w:rPr>
  </w:style>
  <w:style w:type="paragraph" w:customStyle="1" w:styleId="IG">
    <w:name w:val="Маркированный_список_IG"/>
    <w:basedOn w:val="a5"/>
    <w:rsid w:val="00E20B56"/>
    <w:pPr>
      <w:widowControl/>
      <w:numPr>
        <w:numId w:val="11"/>
      </w:numPr>
      <w:tabs>
        <w:tab w:val="left" w:pos="1134"/>
      </w:tabs>
      <w:suppressAutoHyphens w:val="0"/>
      <w:autoSpaceDN/>
      <w:snapToGrid w:val="0"/>
      <w:spacing w:line="360" w:lineRule="auto"/>
      <w:jc w:val="both"/>
      <w:textAlignment w:val="auto"/>
    </w:pPr>
    <w:rPr>
      <w:rFonts w:eastAsia="Times New Roman" w:cs="Times New Roman"/>
      <w:kern w:val="0"/>
      <w:sz w:val="28"/>
      <w:szCs w:val="28"/>
      <w:lang w:val="ru-RU" w:eastAsia="ru-RU" w:bidi="ar-SA"/>
    </w:rPr>
  </w:style>
  <w:style w:type="character" w:customStyle="1" w:styleId="2f3">
    <w:name w:val="Знак Знак2"/>
    <w:basedOn w:val="a6"/>
    <w:rsid w:val="00E20B56"/>
    <w:rPr>
      <w:rFonts w:ascii="Courier New" w:hAnsi="Courier New"/>
      <w:lang w:val="ru-RU" w:eastAsia="ru-RU" w:bidi="ar-SA"/>
    </w:rPr>
  </w:style>
  <w:style w:type="paragraph" w:customStyle="1" w:styleId="afffffff3">
    <w:name w:val="Знак Знак Знак Знак"/>
    <w:basedOn w:val="a5"/>
    <w:rsid w:val="00E20B56"/>
    <w:pPr>
      <w:widowControl/>
      <w:suppressAutoHyphens w:val="0"/>
      <w:autoSpaceDN/>
      <w:spacing w:after="160" w:line="240" w:lineRule="exact"/>
      <w:textAlignment w:val="auto"/>
    </w:pPr>
    <w:rPr>
      <w:rFonts w:eastAsia="Times New Roman" w:cs="Times New Roman"/>
      <w:kern w:val="0"/>
      <w:sz w:val="20"/>
      <w:szCs w:val="20"/>
      <w:lang w:val="ru-RU" w:eastAsia="ru-RU" w:bidi="ar-SA"/>
    </w:rPr>
  </w:style>
  <w:style w:type="paragraph" w:customStyle="1" w:styleId="Quotations">
    <w:name w:val="Quotations"/>
    <w:basedOn w:val="Standard"/>
    <w:rsid w:val="00E20B56"/>
    <w:pPr>
      <w:ind w:left="-567" w:right="-766" w:firstLine="567"/>
      <w:jc w:val="both"/>
    </w:pPr>
    <w:rPr>
      <w:rFonts w:eastAsia="Lucida Sans Unicode"/>
      <w:sz w:val="28"/>
      <w:szCs w:val="20"/>
      <w:lang w:val="ru-RU" w:eastAsia="ru-RU" w:bidi="ar-SA"/>
    </w:rPr>
  </w:style>
  <w:style w:type="paragraph" w:customStyle="1" w:styleId="Textbodyindent">
    <w:name w:val="Text body indent"/>
    <w:basedOn w:val="Standard"/>
    <w:rsid w:val="00E20B56"/>
    <w:pPr>
      <w:spacing w:after="120"/>
      <w:ind w:left="283"/>
    </w:pPr>
    <w:rPr>
      <w:rFonts w:eastAsia="Lucida Sans Unicode"/>
      <w:lang w:val="ru-RU" w:eastAsia="ru-RU" w:bidi="ar-SA"/>
    </w:rPr>
  </w:style>
  <w:style w:type="paragraph" w:styleId="afffffff4">
    <w:name w:val="Closing"/>
    <w:basedOn w:val="a5"/>
    <w:link w:val="afffffff5"/>
    <w:rsid w:val="00E20B56"/>
    <w:pPr>
      <w:widowControl/>
      <w:suppressAutoHyphens w:val="0"/>
      <w:autoSpaceDN/>
      <w:spacing w:line="220" w:lineRule="atLeast"/>
      <w:ind w:left="835"/>
      <w:textAlignment w:val="auto"/>
    </w:pPr>
    <w:rPr>
      <w:rFonts w:eastAsia="Times New Roman" w:cs="Times New Roman"/>
      <w:kern w:val="0"/>
      <w:sz w:val="20"/>
      <w:szCs w:val="20"/>
      <w:lang w:val="ru-RU" w:eastAsia="en-US" w:bidi="ar-SA"/>
    </w:rPr>
  </w:style>
  <w:style w:type="character" w:customStyle="1" w:styleId="afffffff5">
    <w:name w:val="Прощание Знак"/>
    <w:basedOn w:val="a6"/>
    <w:link w:val="afffffff4"/>
    <w:rsid w:val="00E20B56"/>
    <w:rPr>
      <w:rFonts w:eastAsia="Times New Roman" w:cs="Times New Roman"/>
      <w:kern w:val="0"/>
      <w:sz w:val="20"/>
      <w:szCs w:val="20"/>
      <w:lang w:val="ru-RU" w:eastAsia="en-US" w:bidi="ar-SA"/>
    </w:rPr>
  </w:style>
  <w:style w:type="paragraph" w:customStyle="1" w:styleId="2f4">
    <w:name w:val="у2"/>
    <w:basedOn w:val="20"/>
    <w:link w:val="2f5"/>
    <w:qFormat/>
    <w:rsid w:val="00E20B56"/>
    <w:pPr>
      <w:keepLines w:val="0"/>
      <w:widowControl/>
      <w:suppressAutoHyphens w:val="0"/>
      <w:autoSpaceDN/>
      <w:spacing w:before="240" w:after="60"/>
      <w:textAlignment w:val="auto"/>
    </w:pPr>
    <w:rPr>
      <w:rFonts w:ascii="Cambria" w:eastAsia="Times New Roman" w:hAnsi="Cambria" w:cs="Times New Roman"/>
      <w:i/>
      <w:iCs/>
      <w:caps/>
      <w:color w:val="auto"/>
      <w:kern w:val="0"/>
      <w:sz w:val="28"/>
      <w:szCs w:val="28"/>
      <w:lang w:val="ru-RU" w:eastAsia="ru-RU" w:bidi="ar-SA"/>
    </w:rPr>
  </w:style>
  <w:style w:type="character" w:customStyle="1" w:styleId="2f5">
    <w:name w:val="у2 Знак"/>
    <w:basedOn w:val="a6"/>
    <w:link w:val="2f4"/>
    <w:rsid w:val="00E20B56"/>
    <w:rPr>
      <w:rFonts w:ascii="Cambria" w:eastAsia="Times New Roman" w:hAnsi="Cambria" w:cs="Times New Roman"/>
      <w:b/>
      <w:bCs/>
      <w:i/>
      <w:iCs/>
      <w:caps/>
      <w:kern w:val="0"/>
      <w:sz w:val="28"/>
      <w:szCs w:val="28"/>
      <w:lang w:val="ru-RU" w:eastAsia="ru-RU" w:bidi="ar-SA"/>
    </w:rPr>
  </w:style>
  <w:style w:type="paragraph" w:customStyle="1" w:styleId="3b">
    <w:name w:val="У3"/>
    <w:basedOn w:val="30"/>
    <w:link w:val="3c"/>
    <w:qFormat/>
    <w:rsid w:val="00E20B56"/>
    <w:pPr>
      <w:keepNext/>
      <w:widowControl/>
      <w:tabs>
        <w:tab w:val="clear" w:pos="2127"/>
      </w:tabs>
      <w:adjustRightInd/>
      <w:spacing w:before="120" w:line="240" w:lineRule="auto"/>
      <w:ind w:left="709" w:firstLine="0"/>
      <w:jc w:val="left"/>
    </w:pPr>
    <w:rPr>
      <w:rFonts w:ascii="Cambria" w:eastAsia="Times New Roman" w:hAnsi="Cambria"/>
      <w:bCs/>
      <w:spacing w:val="0"/>
      <w:kern w:val="0"/>
      <w:sz w:val="28"/>
      <w:szCs w:val="28"/>
      <w:lang w:eastAsia="ru-RU"/>
    </w:rPr>
  </w:style>
  <w:style w:type="character" w:customStyle="1" w:styleId="3c">
    <w:name w:val="У3 Знак"/>
    <w:basedOn w:val="a6"/>
    <w:link w:val="3b"/>
    <w:rsid w:val="00E20B56"/>
    <w:rPr>
      <w:rFonts w:ascii="Cambria" w:eastAsia="Times New Roman" w:hAnsi="Cambria" w:cs="Times New Roman"/>
      <w:b/>
      <w:bCs/>
      <w:kern w:val="0"/>
      <w:sz w:val="28"/>
      <w:szCs w:val="28"/>
      <w:lang w:val="ru-RU" w:eastAsia="ru-RU" w:bidi="ar-SA"/>
    </w:rPr>
  </w:style>
  <w:style w:type="paragraph" w:styleId="afffffff6">
    <w:name w:val="Body Text First Indent"/>
    <w:basedOn w:val="aff6"/>
    <w:link w:val="afffffff7"/>
    <w:rsid w:val="00E20B56"/>
    <w:pPr>
      <w:spacing w:before="0" w:line="240" w:lineRule="auto"/>
      <w:ind w:firstLine="210"/>
      <w:jc w:val="left"/>
    </w:pPr>
    <w:rPr>
      <w:rFonts w:ascii="Times New Roman" w:eastAsia="Times New Roman" w:hAnsi="Times New Roman" w:cs="Times New Roman"/>
      <w:spacing w:val="0"/>
      <w:kern w:val="0"/>
      <w:sz w:val="20"/>
      <w:szCs w:val="20"/>
      <w:lang w:val="ru-RU" w:eastAsia="ru-RU" w:bidi="ar-SA"/>
    </w:rPr>
  </w:style>
  <w:style w:type="character" w:customStyle="1" w:styleId="afffffff7">
    <w:name w:val="Красная строка Знак"/>
    <w:basedOn w:val="15"/>
    <w:link w:val="afffffff6"/>
    <w:rsid w:val="00E20B56"/>
    <w:rPr>
      <w:rFonts w:ascii="Arial" w:eastAsia="Times New Roman" w:hAnsi="Arial" w:cs="Times New Roman"/>
      <w:spacing w:val="-5"/>
      <w:kern w:val="0"/>
      <w:sz w:val="20"/>
      <w:szCs w:val="20"/>
      <w:lang w:val="ru-RU" w:eastAsia="ru-RU" w:bidi="ar-SA"/>
    </w:rPr>
  </w:style>
  <w:style w:type="paragraph" w:customStyle="1" w:styleId="ConsTitle">
    <w:name w:val="ConsTitle"/>
    <w:rsid w:val="00E20B56"/>
    <w:pPr>
      <w:suppressAutoHyphens w:val="0"/>
      <w:autoSpaceDE w:val="0"/>
      <w:adjustRightInd w:val="0"/>
      <w:textAlignment w:val="auto"/>
    </w:pPr>
    <w:rPr>
      <w:rFonts w:ascii="Arial" w:eastAsia="Times New Roman" w:hAnsi="Arial" w:cs="Arial"/>
      <w:b/>
      <w:bCs/>
      <w:kern w:val="0"/>
      <w:sz w:val="16"/>
      <w:szCs w:val="16"/>
      <w:lang w:val="ru-RU" w:eastAsia="ru-RU" w:bidi="ar-SA"/>
    </w:rPr>
  </w:style>
  <w:style w:type="paragraph" w:customStyle="1" w:styleId="1110">
    <w:name w:val="Заголовок 111"/>
    <w:basedOn w:val="a5"/>
    <w:next w:val="a5"/>
    <w:rsid w:val="00E20B56"/>
    <w:pPr>
      <w:keepNext/>
      <w:widowControl/>
      <w:suppressAutoHyphens w:val="0"/>
      <w:autoSpaceDN/>
      <w:jc w:val="center"/>
      <w:textAlignment w:val="auto"/>
    </w:pPr>
    <w:rPr>
      <w:rFonts w:eastAsia="Times New Roman" w:cs="Times New Roman"/>
      <w:b/>
      <w:kern w:val="0"/>
      <w:szCs w:val="20"/>
      <w:lang w:val="ru-RU" w:eastAsia="ru-RU" w:bidi="ar-SA"/>
    </w:rPr>
  </w:style>
  <w:style w:type="paragraph" w:customStyle="1" w:styleId="Style2">
    <w:name w:val="Style2"/>
    <w:basedOn w:val="a5"/>
    <w:rsid w:val="00E20B56"/>
    <w:pPr>
      <w:suppressAutoHyphens w:val="0"/>
      <w:autoSpaceDE w:val="0"/>
      <w:adjustRightInd w:val="0"/>
      <w:spacing w:line="322" w:lineRule="exact"/>
      <w:ind w:firstLine="2554"/>
      <w:textAlignment w:val="auto"/>
    </w:pPr>
    <w:rPr>
      <w:rFonts w:eastAsia="Times New Roman" w:cs="Times New Roman"/>
      <w:kern w:val="0"/>
      <w:lang w:val="ru-RU" w:eastAsia="ru-RU" w:bidi="ar-SA"/>
    </w:rPr>
  </w:style>
  <w:style w:type="paragraph" w:customStyle="1" w:styleId="tekstob">
    <w:name w:val="tekstob"/>
    <w:basedOn w:val="a5"/>
    <w:rsid w:val="00A265B5"/>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justifyleft">
    <w:name w:val="justifyleft"/>
    <w:basedOn w:val="a5"/>
    <w:rsid w:val="00C53363"/>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formattext">
    <w:name w:val="formattext"/>
    <w:basedOn w:val="a5"/>
    <w:rsid w:val="00B505D9"/>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character" w:customStyle="1" w:styleId="ConsPlusNormal0">
    <w:name w:val="ConsPlusNormal Знак"/>
    <w:link w:val="ConsPlusNormal"/>
    <w:locked/>
    <w:rsid w:val="00B16FD3"/>
    <w:rPr>
      <w:rFonts w:ascii="Arial" w:eastAsia="Times New Roman" w:hAnsi="Arial" w:cs="Arial"/>
      <w:kern w:val="0"/>
      <w:sz w:val="20"/>
      <w:szCs w:val="20"/>
      <w:lang w:val="ru-RU" w:eastAsia="ru-RU" w:bidi="ar-SA"/>
    </w:rPr>
  </w:style>
  <w:style w:type="paragraph" w:customStyle="1" w:styleId="afffffff8">
    <w:name w:val="Табличный_заголовки"/>
    <w:basedOn w:val="a5"/>
    <w:uiPriority w:val="99"/>
    <w:rsid w:val="00FA1A07"/>
    <w:pPr>
      <w:keepNext/>
      <w:keepLines/>
      <w:widowControl/>
      <w:suppressAutoHyphens w:val="0"/>
      <w:autoSpaceDN/>
      <w:jc w:val="center"/>
      <w:textAlignment w:val="auto"/>
    </w:pPr>
    <w:rPr>
      <w:rFonts w:eastAsia="Times New Roman" w:cs="Times New Roman"/>
      <w:b/>
      <w:kern w:val="0"/>
      <w:sz w:val="22"/>
      <w:szCs w:val="22"/>
      <w:lang w:val="ru-RU" w:eastAsia="ru-RU" w:bidi="ar-SA"/>
    </w:rPr>
  </w:style>
  <w:style w:type="paragraph" w:customStyle="1" w:styleId="afffffff9">
    <w:name w:val="Табличный_центр"/>
    <w:basedOn w:val="a5"/>
    <w:rsid w:val="00FA1A07"/>
    <w:pPr>
      <w:widowControl/>
      <w:suppressAutoHyphens w:val="0"/>
      <w:autoSpaceDN/>
      <w:jc w:val="center"/>
      <w:textAlignment w:val="auto"/>
    </w:pPr>
    <w:rPr>
      <w:rFonts w:eastAsia="Times New Roman" w:cs="Times New Roman"/>
      <w:kern w:val="0"/>
      <w:sz w:val="22"/>
      <w:szCs w:val="22"/>
      <w:lang w:val="ru-RU" w:eastAsia="ru-RU" w:bidi="ar-SA"/>
    </w:rPr>
  </w:style>
  <w:style w:type="paragraph" w:customStyle="1" w:styleId="afffffffa">
    <w:name w:val="Табличный_слева"/>
    <w:basedOn w:val="a5"/>
    <w:rsid w:val="00FA1A07"/>
    <w:pPr>
      <w:widowControl/>
      <w:suppressAutoHyphens w:val="0"/>
      <w:autoSpaceDN/>
      <w:textAlignment w:val="auto"/>
    </w:pPr>
    <w:rPr>
      <w:rFonts w:eastAsia="Times New Roman" w:cs="Times New Roman"/>
      <w:kern w:val="0"/>
      <w:sz w:val="22"/>
      <w:szCs w:val="22"/>
      <w:lang w:val="ru-RU" w:eastAsia="ru-RU" w:bidi="ar-SA"/>
    </w:rPr>
  </w:style>
  <w:style w:type="paragraph" w:customStyle="1" w:styleId="afffffffb">
    <w:name w:val="Абзац"/>
    <w:basedOn w:val="a5"/>
    <w:link w:val="afffffffc"/>
    <w:qFormat/>
    <w:rsid w:val="00AF5749"/>
    <w:pPr>
      <w:widowControl/>
      <w:suppressAutoHyphens w:val="0"/>
      <w:autoSpaceDN/>
      <w:spacing w:before="120" w:after="60"/>
      <w:ind w:firstLine="567"/>
      <w:jc w:val="both"/>
      <w:textAlignment w:val="auto"/>
    </w:pPr>
    <w:rPr>
      <w:rFonts w:eastAsia="Times New Roman" w:cs="Times New Roman"/>
      <w:kern w:val="0"/>
      <w:lang w:val="ru-RU" w:eastAsia="ru-RU" w:bidi="ar-SA"/>
    </w:rPr>
  </w:style>
  <w:style w:type="character" w:customStyle="1" w:styleId="afffffffc">
    <w:name w:val="Абзац Знак"/>
    <w:link w:val="afffffffb"/>
    <w:rsid w:val="00AF5749"/>
    <w:rPr>
      <w:rFonts w:eastAsia="Times New Roman" w:cs="Times New Roman"/>
      <w:kern w:val="0"/>
      <w:lang w:val="ru-RU" w:eastAsia="ru-RU" w:bidi="ar-SA"/>
    </w:rPr>
  </w:style>
  <w:style w:type="character" w:customStyle="1" w:styleId="2f6">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uiPriority w:val="99"/>
    <w:locked/>
    <w:rsid w:val="009F2116"/>
    <w:rPr>
      <w:b/>
      <w:bCs/>
      <w:sz w:val="22"/>
    </w:rPr>
  </w:style>
  <w:style w:type="table" w:customStyle="1" w:styleId="-11">
    <w:name w:val="Светлая сетка - Акцент 11"/>
    <w:basedOn w:val="a7"/>
    <w:uiPriority w:val="62"/>
    <w:rsid w:val="008E65AF"/>
    <w:pPr>
      <w:textAlignment w:val="auto"/>
    </w:pPr>
    <w:tblPr>
      <w:tblStyleRowBandSize w:val="1"/>
      <w:tblStyleColBandSize w:val="1"/>
      <w:tblInd w:w="0" w:type="dxa"/>
      <w:tblBorders>
        <w:top w:val="single" w:sz="8" w:space="0" w:color="F07F09" w:themeColor="accent1"/>
        <w:left w:val="single" w:sz="8" w:space="0" w:color="F07F09" w:themeColor="accent1"/>
        <w:bottom w:val="single" w:sz="8" w:space="0" w:color="F07F09" w:themeColor="accent1"/>
        <w:right w:val="single" w:sz="8" w:space="0" w:color="F07F09" w:themeColor="accent1"/>
        <w:insideH w:val="single" w:sz="8" w:space="0" w:color="F07F09" w:themeColor="accent1"/>
        <w:insideV w:val="single" w:sz="8" w:space="0" w:color="F07F09"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F07F09" w:themeColor="accent1"/>
          <w:left w:val="single" w:sz="8" w:space="0" w:color="F07F09" w:themeColor="accent1"/>
          <w:bottom w:val="single" w:sz="18" w:space="0" w:color="F07F09" w:themeColor="accent1"/>
          <w:right w:val="single" w:sz="8" w:space="0" w:color="F07F09" w:themeColor="accent1"/>
          <w:insideH w:val="nil"/>
          <w:insideV w:val="single" w:sz="8" w:space="0" w:color="F07F09" w:themeColor="accent1"/>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F07F09" w:themeColor="accent1"/>
          <w:left w:val="single" w:sz="8" w:space="0" w:color="F07F09" w:themeColor="accent1"/>
          <w:bottom w:val="single" w:sz="8" w:space="0" w:color="F07F09" w:themeColor="accent1"/>
          <w:right w:val="single" w:sz="8" w:space="0" w:color="F07F09" w:themeColor="accent1"/>
          <w:insideH w:val="nil"/>
          <w:insideV w:val="single" w:sz="8" w:space="0" w:color="F07F09"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tcPr>
    </w:tblStylePr>
    <w:tblStylePr w:type="band1Vert">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shd w:val="clear" w:color="auto" w:fill="FCDFC0" w:themeFill="accent1" w:themeFillTint="3F"/>
      </w:tcPr>
    </w:tblStylePr>
    <w:tblStylePr w:type="band1Horz">
      <w:tblPr/>
      <w:tcPr>
        <w:tcBorders>
          <w:top w:val="single" w:sz="8" w:space="0" w:color="F07F09" w:themeColor="accent1"/>
          <w:left w:val="single" w:sz="8" w:space="0" w:color="F07F09" w:themeColor="accent1"/>
          <w:bottom w:val="single" w:sz="8" w:space="0" w:color="F07F09" w:themeColor="accent1"/>
          <w:right w:val="single" w:sz="8" w:space="0" w:color="F07F09" w:themeColor="accent1"/>
          <w:insideV w:val="single" w:sz="8" w:space="0" w:color="F07F09" w:themeColor="accent1"/>
        </w:tcBorders>
        <w:shd w:val="clear" w:color="auto" w:fill="FCDFC0" w:themeFill="accent1" w:themeFillTint="3F"/>
      </w:tcPr>
    </w:tblStylePr>
    <w:tblStylePr w:type="band2Horz">
      <w:tblPr/>
      <w:tcPr>
        <w:tcBorders>
          <w:top w:val="single" w:sz="8" w:space="0" w:color="F07F09" w:themeColor="accent1"/>
          <w:left w:val="single" w:sz="8" w:space="0" w:color="F07F09" w:themeColor="accent1"/>
          <w:bottom w:val="single" w:sz="8" w:space="0" w:color="F07F09" w:themeColor="accent1"/>
          <w:right w:val="single" w:sz="8" w:space="0" w:color="F07F09" w:themeColor="accent1"/>
          <w:insideV w:val="single" w:sz="8" w:space="0" w:color="F07F09" w:themeColor="accent1"/>
        </w:tcBorders>
      </w:tcPr>
    </w:tblStylePr>
  </w:style>
  <w:style w:type="character" w:customStyle="1" w:styleId="header-user-name">
    <w:name w:val="header-user-name"/>
    <w:basedOn w:val="a6"/>
    <w:rsid w:val="004E05BC"/>
  </w:style>
  <w:style w:type="paragraph" w:customStyle="1" w:styleId="S1">
    <w:name w:val="S_Заголовок 1"/>
    <w:basedOn w:val="a5"/>
    <w:autoRedefine/>
    <w:rsid w:val="0070142D"/>
    <w:pPr>
      <w:widowControl/>
      <w:numPr>
        <w:numId w:val="24"/>
      </w:numPr>
      <w:tabs>
        <w:tab w:val="clear" w:pos="3960"/>
        <w:tab w:val="left" w:pos="-180"/>
        <w:tab w:val="left" w:pos="426"/>
      </w:tabs>
      <w:suppressAutoHyphens w:val="0"/>
      <w:autoSpaceDN/>
      <w:ind w:left="0" w:firstLine="0"/>
      <w:jc w:val="center"/>
      <w:textAlignment w:val="auto"/>
    </w:pPr>
    <w:rPr>
      <w:rFonts w:eastAsia="Times New Roman" w:cs="Times New Roman"/>
      <w:b/>
      <w:caps/>
      <w:kern w:val="0"/>
      <w:lang w:val="ru-RU" w:eastAsia="ru-RU" w:bidi="ar-SA"/>
    </w:rPr>
  </w:style>
  <w:style w:type="paragraph" w:customStyle="1" w:styleId="S2">
    <w:name w:val="S_Заголовок 2"/>
    <w:basedOn w:val="20"/>
    <w:rsid w:val="0070142D"/>
    <w:pPr>
      <w:keepNext w:val="0"/>
      <w:keepLines w:val="0"/>
      <w:widowControl/>
      <w:numPr>
        <w:ilvl w:val="1"/>
        <w:numId w:val="24"/>
      </w:numPr>
      <w:suppressAutoHyphens w:val="0"/>
      <w:autoSpaceDN/>
      <w:spacing w:before="0"/>
      <w:jc w:val="both"/>
      <w:textAlignment w:val="auto"/>
    </w:pPr>
    <w:rPr>
      <w:rFonts w:ascii="Times New Roman" w:eastAsia="Times New Roman" w:hAnsi="Times New Roman" w:cs="Times New Roman"/>
      <w:bCs w:val="0"/>
      <w:color w:val="auto"/>
      <w:kern w:val="0"/>
      <w:sz w:val="24"/>
      <w:szCs w:val="24"/>
      <w:lang w:val="ru-RU" w:eastAsia="ru-RU" w:bidi="ar-SA"/>
    </w:rPr>
  </w:style>
  <w:style w:type="paragraph" w:customStyle="1" w:styleId="S3">
    <w:name w:val="S_Заголовок 3"/>
    <w:basedOn w:val="30"/>
    <w:rsid w:val="0070142D"/>
    <w:pPr>
      <w:widowControl/>
      <w:numPr>
        <w:ilvl w:val="2"/>
        <w:numId w:val="24"/>
      </w:numPr>
      <w:adjustRightInd/>
      <w:spacing w:before="0" w:after="0" w:line="240" w:lineRule="auto"/>
      <w:jc w:val="left"/>
    </w:pPr>
    <w:rPr>
      <w:rFonts w:ascii="Times New Roman" w:eastAsia="Times New Roman" w:hAnsi="Times New Roman"/>
      <w:b w:val="0"/>
      <w:spacing w:val="0"/>
      <w:kern w:val="0"/>
      <w:sz w:val="24"/>
      <w:szCs w:val="24"/>
      <w:u w:val="single"/>
      <w:lang w:eastAsia="ru-RU"/>
    </w:rPr>
  </w:style>
  <w:style w:type="paragraph" w:customStyle="1" w:styleId="S4">
    <w:name w:val="S_Заголовок 4"/>
    <w:basedOn w:val="40"/>
    <w:rsid w:val="0070142D"/>
    <w:pPr>
      <w:keepNext w:val="0"/>
      <w:keepLines w:val="0"/>
      <w:widowControl/>
      <w:numPr>
        <w:ilvl w:val="3"/>
        <w:numId w:val="24"/>
      </w:numPr>
      <w:adjustRightInd/>
      <w:spacing w:before="0" w:after="0" w:line="240" w:lineRule="auto"/>
      <w:jc w:val="left"/>
    </w:pPr>
    <w:rPr>
      <w:rFonts w:ascii="Times New Roman" w:eastAsia="Times New Roman" w:hAnsi="Times New Roman"/>
      <w:b w:val="0"/>
      <w:spacing w:val="0"/>
      <w:kern w:val="0"/>
      <w:sz w:val="24"/>
      <w:szCs w:val="24"/>
      <w:lang w:eastAsia="ru-RU"/>
    </w:rPr>
  </w:style>
  <w:style w:type="paragraph" w:customStyle="1" w:styleId="S8">
    <w:name w:val="S_Заголовок таблицы"/>
    <w:basedOn w:val="a5"/>
    <w:autoRedefine/>
    <w:rsid w:val="0070142D"/>
    <w:pPr>
      <w:widowControl/>
      <w:suppressAutoHyphens w:val="0"/>
      <w:autoSpaceDN/>
      <w:spacing w:line="276" w:lineRule="auto"/>
      <w:jc w:val="center"/>
      <w:textAlignment w:val="auto"/>
    </w:pPr>
    <w:rPr>
      <w:rFonts w:eastAsia="Times New Roman" w:cs="Times New Roman"/>
      <w:kern w:val="0"/>
      <w:lang w:val="ru-RU" w:eastAsia="ru-RU" w:bidi="ar-SA"/>
    </w:rPr>
  </w:style>
  <w:style w:type="paragraph" w:customStyle="1" w:styleId="S">
    <w:name w:val="S_Таблица"/>
    <w:basedOn w:val="a5"/>
    <w:autoRedefine/>
    <w:rsid w:val="0070142D"/>
    <w:pPr>
      <w:widowControl/>
      <w:numPr>
        <w:numId w:val="25"/>
      </w:numPr>
      <w:suppressAutoHyphens w:val="0"/>
      <w:autoSpaceDN/>
      <w:ind w:right="-158"/>
      <w:jc w:val="right"/>
      <w:textAlignment w:val="auto"/>
    </w:pPr>
    <w:rPr>
      <w:rFonts w:eastAsia="Times New Roman" w:cs="Times New Roman"/>
      <w:kern w:val="0"/>
      <w:lang w:val="ru-RU" w:eastAsia="ru-RU" w:bidi="ar-SA"/>
    </w:rPr>
  </w:style>
  <w:style w:type="paragraph" w:customStyle="1" w:styleId="afffffffd">
    <w:name w:val="Табличный_по ширине"/>
    <w:basedOn w:val="afffffffa"/>
    <w:rsid w:val="00EA1F97"/>
    <w:pPr>
      <w:jc w:val="both"/>
    </w:pPr>
  </w:style>
  <w:style w:type="paragraph" w:customStyle="1" w:styleId="a4">
    <w:name w:val="Табличный_нумерованный"/>
    <w:basedOn w:val="a5"/>
    <w:link w:val="afffffffe"/>
    <w:rsid w:val="00EA1F97"/>
    <w:pPr>
      <w:widowControl/>
      <w:numPr>
        <w:numId w:val="26"/>
      </w:numPr>
      <w:suppressAutoHyphens w:val="0"/>
      <w:autoSpaceDN/>
      <w:textAlignment w:val="auto"/>
    </w:pPr>
    <w:rPr>
      <w:rFonts w:eastAsia="Times New Roman" w:cs="Times New Roman"/>
      <w:kern w:val="0"/>
      <w:sz w:val="22"/>
      <w:szCs w:val="22"/>
      <w:lang w:val="ru-RU" w:eastAsia="ru-RU" w:bidi="ar-SA"/>
    </w:rPr>
  </w:style>
  <w:style w:type="character" w:customStyle="1" w:styleId="afffffffe">
    <w:name w:val="Табличный_нумерованный Знак"/>
    <w:basedOn w:val="a6"/>
    <w:link w:val="a4"/>
    <w:rsid w:val="00EA1F97"/>
    <w:rPr>
      <w:rFonts w:eastAsia="Times New Roman" w:cs="Times New Roman"/>
      <w:kern w:val="0"/>
      <w:sz w:val="22"/>
      <w:szCs w:val="22"/>
      <w:lang w:val="ru-RU" w:eastAsia="ru-RU" w:bidi="ar-SA"/>
    </w:rPr>
  </w:style>
  <w:style w:type="paragraph" w:customStyle="1" w:styleId="headertext">
    <w:name w:val="headertext"/>
    <w:basedOn w:val="a5"/>
    <w:rsid w:val="00931DC2"/>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numbering" w:customStyle="1" w:styleId="9">
    <w:name w:val="Стиль9"/>
    <w:uiPriority w:val="99"/>
    <w:rsid w:val="002633B3"/>
    <w:pPr>
      <w:numPr>
        <w:numId w:val="35"/>
      </w:numPr>
    </w:pPr>
  </w:style>
  <w:style w:type="table" w:styleId="2-3">
    <w:name w:val="Medium Grid 2 Accent 3"/>
    <w:basedOn w:val="a7"/>
    <w:uiPriority w:val="68"/>
    <w:rsid w:val="00181572"/>
    <w:rPr>
      <w:rFonts w:asciiTheme="majorHAnsi" w:eastAsiaTheme="majorEastAsia" w:hAnsiTheme="majorHAnsi" w:cstheme="majorBidi"/>
      <w:color w:val="000000" w:themeColor="text1"/>
    </w:rPr>
    <w:tblPr>
      <w:tblStyleRowBandSize w:val="1"/>
      <w:tblStyleColBandSize w:val="1"/>
      <w:tblInd w:w="0" w:type="dxa"/>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CellMar>
        <w:top w:w="0" w:type="dxa"/>
        <w:left w:w="108" w:type="dxa"/>
        <w:bottom w:w="0" w:type="dxa"/>
        <w:right w:w="108" w:type="dxa"/>
      </w:tblCellMar>
    </w:tblPr>
    <w:tcPr>
      <w:shd w:val="clear" w:color="auto" w:fill="B5D9EF" w:themeFill="accent3" w:themeFillTint="3F"/>
    </w:tcPr>
    <w:tblStylePr w:type="firstRow">
      <w:rPr>
        <w:b/>
        <w:bCs/>
        <w:color w:val="000000" w:themeColor="text1"/>
      </w:rPr>
      <w:tblPr/>
      <w:tcPr>
        <w:shd w:val="clear" w:color="auto" w:fill="E1F0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3E0F2" w:themeFill="accent3" w:themeFillTint="33"/>
      </w:tcPr>
    </w:tblStylePr>
    <w:tblStylePr w:type="band1Vert">
      <w:tblPr/>
      <w:tcPr>
        <w:shd w:val="clear" w:color="auto" w:fill="6CB4DF" w:themeFill="accent3" w:themeFillTint="7F"/>
      </w:tcPr>
    </w:tblStylePr>
    <w:tblStylePr w:type="band1Horz">
      <w:tblPr/>
      <w:tcPr>
        <w:tcBorders>
          <w:insideH w:val="single" w:sz="6" w:space="0" w:color="1B587C" w:themeColor="accent3"/>
          <w:insideV w:val="single" w:sz="6" w:space="0" w:color="1B587C" w:themeColor="accent3"/>
        </w:tcBorders>
        <w:shd w:val="clear" w:color="auto" w:fill="6CB4DF" w:themeFill="accent3" w:themeFillTint="7F"/>
      </w:tcPr>
    </w:tblStylePr>
    <w:tblStylePr w:type="nwCell">
      <w:tblPr/>
      <w:tcPr>
        <w:shd w:val="clear" w:color="auto" w:fill="FFFFFF" w:themeFill="background1"/>
      </w:tcPr>
    </w:tblStylePr>
  </w:style>
  <w:style w:type="character" w:customStyle="1" w:styleId="ConsNormal0">
    <w:name w:val="ConsNormal Знак"/>
    <w:basedOn w:val="a6"/>
    <w:link w:val="ConsNormal"/>
    <w:locked/>
    <w:rsid w:val="00154CE7"/>
    <w:rPr>
      <w:rFonts w:ascii="Arial" w:eastAsia="Times New Roman" w:hAnsi="Arial" w:cs="Arial"/>
      <w:kern w:val="0"/>
      <w:sz w:val="20"/>
      <w:szCs w:val="20"/>
      <w:lang w:val="ru-RU" w:eastAsia="ar-SA" w:bidi="ar-SA"/>
    </w:rPr>
  </w:style>
  <w:style w:type="paragraph" w:customStyle="1" w:styleId="1ff2">
    <w:name w:val="заголовок 1"/>
    <w:basedOn w:val="a5"/>
    <w:next w:val="a5"/>
    <w:rsid w:val="009A1F1F"/>
    <w:pPr>
      <w:keepNext/>
      <w:widowControl/>
      <w:suppressAutoHyphens w:val="0"/>
      <w:autoSpaceDN/>
      <w:jc w:val="center"/>
      <w:textAlignment w:val="auto"/>
    </w:pPr>
    <w:rPr>
      <w:rFonts w:eastAsia="Times New Roman" w:cs="Times New Roman"/>
      <w:b/>
      <w:kern w:val="0"/>
      <w:sz w:val="28"/>
      <w:szCs w:val="20"/>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355">
      <w:bodyDiv w:val="1"/>
      <w:marLeft w:val="0"/>
      <w:marRight w:val="0"/>
      <w:marTop w:val="0"/>
      <w:marBottom w:val="0"/>
      <w:divBdr>
        <w:top w:val="none" w:sz="0" w:space="0" w:color="auto"/>
        <w:left w:val="none" w:sz="0" w:space="0" w:color="auto"/>
        <w:bottom w:val="none" w:sz="0" w:space="0" w:color="auto"/>
        <w:right w:val="none" w:sz="0" w:space="0" w:color="auto"/>
      </w:divBdr>
    </w:div>
    <w:div w:id="7606431">
      <w:bodyDiv w:val="1"/>
      <w:marLeft w:val="0"/>
      <w:marRight w:val="0"/>
      <w:marTop w:val="0"/>
      <w:marBottom w:val="0"/>
      <w:divBdr>
        <w:top w:val="none" w:sz="0" w:space="0" w:color="auto"/>
        <w:left w:val="none" w:sz="0" w:space="0" w:color="auto"/>
        <w:bottom w:val="none" w:sz="0" w:space="0" w:color="auto"/>
        <w:right w:val="none" w:sz="0" w:space="0" w:color="auto"/>
      </w:divBdr>
    </w:div>
    <w:div w:id="20397325">
      <w:bodyDiv w:val="1"/>
      <w:marLeft w:val="0"/>
      <w:marRight w:val="0"/>
      <w:marTop w:val="0"/>
      <w:marBottom w:val="0"/>
      <w:divBdr>
        <w:top w:val="none" w:sz="0" w:space="0" w:color="auto"/>
        <w:left w:val="none" w:sz="0" w:space="0" w:color="auto"/>
        <w:bottom w:val="none" w:sz="0" w:space="0" w:color="auto"/>
        <w:right w:val="none" w:sz="0" w:space="0" w:color="auto"/>
      </w:divBdr>
    </w:div>
    <w:div w:id="21253666">
      <w:bodyDiv w:val="1"/>
      <w:marLeft w:val="0"/>
      <w:marRight w:val="0"/>
      <w:marTop w:val="0"/>
      <w:marBottom w:val="0"/>
      <w:divBdr>
        <w:top w:val="none" w:sz="0" w:space="0" w:color="auto"/>
        <w:left w:val="none" w:sz="0" w:space="0" w:color="auto"/>
        <w:bottom w:val="none" w:sz="0" w:space="0" w:color="auto"/>
        <w:right w:val="none" w:sz="0" w:space="0" w:color="auto"/>
      </w:divBdr>
    </w:div>
    <w:div w:id="22635096">
      <w:bodyDiv w:val="1"/>
      <w:marLeft w:val="0"/>
      <w:marRight w:val="0"/>
      <w:marTop w:val="0"/>
      <w:marBottom w:val="0"/>
      <w:divBdr>
        <w:top w:val="none" w:sz="0" w:space="0" w:color="auto"/>
        <w:left w:val="none" w:sz="0" w:space="0" w:color="auto"/>
        <w:bottom w:val="none" w:sz="0" w:space="0" w:color="auto"/>
        <w:right w:val="none" w:sz="0" w:space="0" w:color="auto"/>
      </w:divBdr>
    </w:div>
    <w:div w:id="26874333">
      <w:bodyDiv w:val="1"/>
      <w:marLeft w:val="0"/>
      <w:marRight w:val="0"/>
      <w:marTop w:val="0"/>
      <w:marBottom w:val="0"/>
      <w:divBdr>
        <w:top w:val="none" w:sz="0" w:space="0" w:color="auto"/>
        <w:left w:val="none" w:sz="0" w:space="0" w:color="auto"/>
        <w:bottom w:val="none" w:sz="0" w:space="0" w:color="auto"/>
        <w:right w:val="none" w:sz="0" w:space="0" w:color="auto"/>
      </w:divBdr>
    </w:div>
    <w:div w:id="30226409">
      <w:bodyDiv w:val="1"/>
      <w:marLeft w:val="0"/>
      <w:marRight w:val="0"/>
      <w:marTop w:val="0"/>
      <w:marBottom w:val="0"/>
      <w:divBdr>
        <w:top w:val="none" w:sz="0" w:space="0" w:color="auto"/>
        <w:left w:val="none" w:sz="0" w:space="0" w:color="auto"/>
        <w:bottom w:val="none" w:sz="0" w:space="0" w:color="auto"/>
        <w:right w:val="none" w:sz="0" w:space="0" w:color="auto"/>
      </w:divBdr>
    </w:div>
    <w:div w:id="33233545">
      <w:bodyDiv w:val="1"/>
      <w:marLeft w:val="0"/>
      <w:marRight w:val="0"/>
      <w:marTop w:val="0"/>
      <w:marBottom w:val="0"/>
      <w:divBdr>
        <w:top w:val="none" w:sz="0" w:space="0" w:color="auto"/>
        <w:left w:val="none" w:sz="0" w:space="0" w:color="auto"/>
        <w:bottom w:val="none" w:sz="0" w:space="0" w:color="auto"/>
        <w:right w:val="none" w:sz="0" w:space="0" w:color="auto"/>
      </w:divBdr>
    </w:div>
    <w:div w:id="34163565">
      <w:bodyDiv w:val="1"/>
      <w:marLeft w:val="0"/>
      <w:marRight w:val="0"/>
      <w:marTop w:val="0"/>
      <w:marBottom w:val="0"/>
      <w:divBdr>
        <w:top w:val="none" w:sz="0" w:space="0" w:color="auto"/>
        <w:left w:val="none" w:sz="0" w:space="0" w:color="auto"/>
        <w:bottom w:val="none" w:sz="0" w:space="0" w:color="auto"/>
        <w:right w:val="none" w:sz="0" w:space="0" w:color="auto"/>
      </w:divBdr>
    </w:div>
    <w:div w:id="38823375">
      <w:bodyDiv w:val="1"/>
      <w:marLeft w:val="0"/>
      <w:marRight w:val="0"/>
      <w:marTop w:val="0"/>
      <w:marBottom w:val="0"/>
      <w:divBdr>
        <w:top w:val="none" w:sz="0" w:space="0" w:color="auto"/>
        <w:left w:val="none" w:sz="0" w:space="0" w:color="auto"/>
        <w:bottom w:val="none" w:sz="0" w:space="0" w:color="auto"/>
        <w:right w:val="none" w:sz="0" w:space="0" w:color="auto"/>
      </w:divBdr>
    </w:div>
    <w:div w:id="57095705">
      <w:bodyDiv w:val="1"/>
      <w:marLeft w:val="0"/>
      <w:marRight w:val="0"/>
      <w:marTop w:val="0"/>
      <w:marBottom w:val="0"/>
      <w:divBdr>
        <w:top w:val="none" w:sz="0" w:space="0" w:color="auto"/>
        <w:left w:val="none" w:sz="0" w:space="0" w:color="auto"/>
        <w:bottom w:val="none" w:sz="0" w:space="0" w:color="auto"/>
        <w:right w:val="none" w:sz="0" w:space="0" w:color="auto"/>
      </w:divBdr>
    </w:div>
    <w:div w:id="73360237">
      <w:bodyDiv w:val="1"/>
      <w:marLeft w:val="0"/>
      <w:marRight w:val="0"/>
      <w:marTop w:val="0"/>
      <w:marBottom w:val="0"/>
      <w:divBdr>
        <w:top w:val="none" w:sz="0" w:space="0" w:color="auto"/>
        <w:left w:val="none" w:sz="0" w:space="0" w:color="auto"/>
        <w:bottom w:val="none" w:sz="0" w:space="0" w:color="auto"/>
        <w:right w:val="none" w:sz="0" w:space="0" w:color="auto"/>
      </w:divBdr>
    </w:div>
    <w:div w:id="81414913">
      <w:bodyDiv w:val="1"/>
      <w:marLeft w:val="0"/>
      <w:marRight w:val="0"/>
      <w:marTop w:val="0"/>
      <w:marBottom w:val="0"/>
      <w:divBdr>
        <w:top w:val="none" w:sz="0" w:space="0" w:color="auto"/>
        <w:left w:val="none" w:sz="0" w:space="0" w:color="auto"/>
        <w:bottom w:val="none" w:sz="0" w:space="0" w:color="auto"/>
        <w:right w:val="none" w:sz="0" w:space="0" w:color="auto"/>
      </w:divBdr>
    </w:div>
    <w:div w:id="85197302">
      <w:bodyDiv w:val="1"/>
      <w:marLeft w:val="0"/>
      <w:marRight w:val="0"/>
      <w:marTop w:val="0"/>
      <w:marBottom w:val="0"/>
      <w:divBdr>
        <w:top w:val="none" w:sz="0" w:space="0" w:color="auto"/>
        <w:left w:val="none" w:sz="0" w:space="0" w:color="auto"/>
        <w:bottom w:val="none" w:sz="0" w:space="0" w:color="auto"/>
        <w:right w:val="none" w:sz="0" w:space="0" w:color="auto"/>
      </w:divBdr>
    </w:div>
    <w:div w:id="85538901">
      <w:bodyDiv w:val="1"/>
      <w:marLeft w:val="0"/>
      <w:marRight w:val="0"/>
      <w:marTop w:val="0"/>
      <w:marBottom w:val="0"/>
      <w:divBdr>
        <w:top w:val="none" w:sz="0" w:space="0" w:color="auto"/>
        <w:left w:val="none" w:sz="0" w:space="0" w:color="auto"/>
        <w:bottom w:val="none" w:sz="0" w:space="0" w:color="auto"/>
        <w:right w:val="none" w:sz="0" w:space="0" w:color="auto"/>
      </w:divBdr>
    </w:div>
    <w:div w:id="94788331">
      <w:bodyDiv w:val="1"/>
      <w:marLeft w:val="0"/>
      <w:marRight w:val="0"/>
      <w:marTop w:val="0"/>
      <w:marBottom w:val="0"/>
      <w:divBdr>
        <w:top w:val="none" w:sz="0" w:space="0" w:color="auto"/>
        <w:left w:val="none" w:sz="0" w:space="0" w:color="auto"/>
        <w:bottom w:val="none" w:sz="0" w:space="0" w:color="auto"/>
        <w:right w:val="none" w:sz="0" w:space="0" w:color="auto"/>
      </w:divBdr>
    </w:div>
    <w:div w:id="97262135">
      <w:bodyDiv w:val="1"/>
      <w:marLeft w:val="0"/>
      <w:marRight w:val="0"/>
      <w:marTop w:val="0"/>
      <w:marBottom w:val="0"/>
      <w:divBdr>
        <w:top w:val="none" w:sz="0" w:space="0" w:color="auto"/>
        <w:left w:val="none" w:sz="0" w:space="0" w:color="auto"/>
        <w:bottom w:val="none" w:sz="0" w:space="0" w:color="auto"/>
        <w:right w:val="none" w:sz="0" w:space="0" w:color="auto"/>
      </w:divBdr>
    </w:div>
    <w:div w:id="101189876">
      <w:bodyDiv w:val="1"/>
      <w:marLeft w:val="0"/>
      <w:marRight w:val="0"/>
      <w:marTop w:val="0"/>
      <w:marBottom w:val="0"/>
      <w:divBdr>
        <w:top w:val="none" w:sz="0" w:space="0" w:color="auto"/>
        <w:left w:val="none" w:sz="0" w:space="0" w:color="auto"/>
        <w:bottom w:val="none" w:sz="0" w:space="0" w:color="auto"/>
        <w:right w:val="none" w:sz="0" w:space="0" w:color="auto"/>
      </w:divBdr>
    </w:div>
    <w:div w:id="101733854">
      <w:bodyDiv w:val="1"/>
      <w:marLeft w:val="0"/>
      <w:marRight w:val="0"/>
      <w:marTop w:val="0"/>
      <w:marBottom w:val="0"/>
      <w:divBdr>
        <w:top w:val="none" w:sz="0" w:space="0" w:color="auto"/>
        <w:left w:val="none" w:sz="0" w:space="0" w:color="auto"/>
        <w:bottom w:val="none" w:sz="0" w:space="0" w:color="auto"/>
        <w:right w:val="none" w:sz="0" w:space="0" w:color="auto"/>
      </w:divBdr>
    </w:div>
    <w:div w:id="114099430">
      <w:bodyDiv w:val="1"/>
      <w:marLeft w:val="0"/>
      <w:marRight w:val="0"/>
      <w:marTop w:val="0"/>
      <w:marBottom w:val="0"/>
      <w:divBdr>
        <w:top w:val="none" w:sz="0" w:space="0" w:color="auto"/>
        <w:left w:val="none" w:sz="0" w:space="0" w:color="auto"/>
        <w:bottom w:val="none" w:sz="0" w:space="0" w:color="auto"/>
        <w:right w:val="none" w:sz="0" w:space="0" w:color="auto"/>
      </w:divBdr>
    </w:div>
    <w:div w:id="114108161">
      <w:bodyDiv w:val="1"/>
      <w:marLeft w:val="0"/>
      <w:marRight w:val="0"/>
      <w:marTop w:val="0"/>
      <w:marBottom w:val="0"/>
      <w:divBdr>
        <w:top w:val="none" w:sz="0" w:space="0" w:color="auto"/>
        <w:left w:val="none" w:sz="0" w:space="0" w:color="auto"/>
        <w:bottom w:val="none" w:sz="0" w:space="0" w:color="auto"/>
        <w:right w:val="none" w:sz="0" w:space="0" w:color="auto"/>
      </w:divBdr>
    </w:div>
    <w:div w:id="122584172">
      <w:bodyDiv w:val="1"/>
      <w:marLeft w:val="0"/>
      <w:marRight w:val="0"/>
      <w:marTop w:val="0"/>
      <w:marBottom w:val="0"/>
      <w:divBdr>
        <w:top w:val="none" w:sz="0" w:space="0" w:color="auto"/>
        <w:left w:val="none" w:sz="0" w:space="0" w:color="auto"/>
        <w:bottom w:val="none" w:sz="0" w:space="0" w:color="auto"/>
        <w:right w:val="none" w:sz="0" w:space="0" w:color="auto"/>
      </w:divBdr>
    </w:div>
    <w:div w:id="124206162">
      <w:bodyDiv w:val="1"/>
      <w:marLeft w:val="0"/>
      <w:marRight w:val="0"/>
      <w:marTop w:val="0"/>
      <w:marBottom w:val="0"/>
      <w:divBdr>
        <w:top w:val="none" w:sz="0" w:space="0" w:color="auto"/>
        <w:left w:val="none" w:sz="0" w:space="0" w:color="auto"/>
        <w:bottom w:val="none" w:sz="0" w:space="0" w:color="auto"/>
        <w:right w:val="none" w:sz="0" w:space="0" w:color="auto"/>
      </w:divBdr>
    </w:div>
    <w:div w:id="139806320">
      <w:bodyDiv w:val="1"/>
      <w:marLeft w:val="0"/>
      <w:marRight w:val="0"/>
      <w:marTop w:val="0"/>
      <w:marBottom w:val="0"/>
      <w:divBdr>
        <w:top w:val="none" w:sz="0" w:space="0" w:color="auto"/>
        <w:left w:val="none" w:sz="0" w:space="0" w:color="auto"/>
        <w:bottom w:val="none" w:sz="0" w:space="0" w:color="auto"/>
        <w:right w:val="none" w:sz="0" w:space="0" w:color="auto"/>
      </w:divBdr>
    </w:div>
    <w:div w:id="157625029">
      <w:bodyDiv w:val="1"/>
      <w:marLeft w:val="0"/>
      <w:marRight w:val="0"/>
      <w:marTop w:val="0"/>
      <w:marBottom w:val="0"/>
      <w:divBdr>
        <w:top w:val="none" w:sz="0" w:space="0" w:color="auto"/>
        <w:left w:val="none" w:sz="0" w:space="0" w:color="auto"/>
        <w:bottom w:val="none" w:sz="0" w:space="0" w:color="auto"/>
        <w:right w:val="none" w:sz="0" w:space="0" w:color="auto"/>
      </w:divBdr>
    </w:div>
    <w:div w:id="167717015">
      <w:bodyDiv w:val="1"/>
      <w:marLeft w:val="0"/>
      <w:marRight w:val="0"/>
      <w:marTop w:val="0"/>
      <w:marBottom w:val="0"/>
      <w:divBdr>
        <w:top w:val="none" w:sz="0" w:space="0" w:color="auto"/>
        <w:left w:val="none" w:sz="0" w:space="0" w:color="auto"/>
        <w:bottom w:val="none" w:sz="0" w:space="0" w:color="auto"/>
        <w:right w:val="none" w:sz="0" w:space="0" w:color="auto"/>
      </w:divBdr>
    </w:div>
    <w:div w:id="168909468">
      <w:bodyDiv w:val="1"/>
      <w:marLeft w:val="0"/>
      <w:marRight w:val="0"/>
      <w:marTop w:val="0"/>
      <w:marBottom w:val="0"/>
      <w:divBdr>
        <w:top w:val="none" w:sz="0" w:space="0" w:color="auto"/>
        <w:left w:val="none" w:sz="0" w:space="0" w:color="auto"/>
        <w:bottom w:val="none" w:sz="0" w:space="0" w:color="auto"/>
        <w:right w:val="none" w:sz="0" w:space="0" w:color="auto"/>
      </w:divBdr>
    </w:div>
    <w:div w:id="173036226">
      <w:bodyDiv w:val="1"/>
      <w:marLeft w:val="0"/>
      <w:marRight w:val="0"/>
      <w:marTop w:val="0"/>
      <w:marBottom w:val="0"/>
      <w:divBdr>
        <w:top w:val="none" w:sz="0" w:space="0" w:color="auto"/>
        <w:left w:val="none" w:sz="0" w:space="0" w:color="auto"/>
        <w:bottom w:val="none" w:sz="0" w:space="0" w:color="auto"/>
        <w:right w:val="none" w:sz="0" w:space="0" w:color="auto"/>
      </w:divBdr>
    </w:div>
    <w:div w:id="185950892">
      <w:bodyDiv w:val="1"/>
      <w:marLeft w:val="0"/>
      <w:marRight w:val="0"/>
      <w:marTop w:val="0"/>
      <w:marBottom w:val="0"/>
      <w:divBdr>
        <w:top w:val="none" w:sz="0" w:space="0" w:color="auto"/>
        <w:left w:val="none" w:sz="0" w:space="0" w:color="auto"/>
        <w:bottom w:val="none" w:sz="0" w:space="0" w:color="auto"/>
        <w:right w:val="none" w:sz="0" w:space="0" w:color="auto"/>
      </w:divBdr>
    </w:div>
    <w:div w:id="188956088">
      <w:bodyDiv w:val="1"/>
      <w:marLeft w:val="0"/>
      <w:marRight w:val="0"/>
      <w:marTop w:val="0"/>
      <w:marBottom w:val="0"/>
      <w:divBdr>
        <w:top w:val="none" w:sz="0" w:space="0" w:color="auto"/>
        <w:left w:val="none" w:sz="0" w:space="0" w:color="auto"/>
        <w:bottom w:val="none" w:sz="0" w:space="0" w:color="auto"/>
        <w:right w:val="none" w:sz="0" w:space="0" w:color="auto"/>
      </w:divBdr>
    </w:div>
    <w:div w:id="190190378">
      <w:bodyDiv w:val="1"/>
      <w:marLeft w:val="0"/>
      <w:marRight w:val="0"/>
      <w:marTop w:val="0"/>
      <w:marBottom w:val="0"/>
      <w:divBdr>
        <w:top w:val="none" w:sz="0" w:space="0" w:color="auto"/>
        <w:left w:val="none" w:sz="0" w:space="0" w:color="auto"/>
        <w:bottom w:val="none" w:sz="0" w:space="0" w:color="auto"/>
        <w:right w:val="none" w:sz="0" w:space="0" w:color="auto"/>
      </w:divBdr>
    </w:div>
    <w:div w:id="190605549">
      <w:bodyDiv w:val="1"/>
      <w:marLeft w:val="0"/>
      <w:marRight w:val="0"/>
      <w:marTop w:val="0"/>
      <w:marBottom w:val="0"/>
      <w:divBdr>
        <w:top w:val="none" w:sz="0" w:space="0" w:color="auto"/>
        <w:left w:val="none" w:sz="0" w:space="0" w:color="auto"/>
        <w:bottom w:val="none" w:sz="0" w:space="0" w:color="auto"/>
        <w:right w:val="none" w:sz="0" w:space="0" w:color="auto"/>
      </w:divBdr>
    </w:div>
    <w:div w:id="197086477">
      <w:bodyDiv w:val="1"/>
      <w:marLeft w:val="0"/>
      <w:marRight w:val="0"/>
      <w:marTop w:val="0"/>
      <w:marBottom w:val="0"/>
      <w:divBdr>
        <w:top w:val="none" w:sz="0" w:space="0" w:color="auto"/>
        <w:left w:val="none" w:sz="0" w:space="0" w:color="auto"/>
        <w:bottom w:val="none" w:sz="0" w:space="0" w:color="auto"/>
        <w:right w:val="none" w:sz="0" w:space="0" w:color="auto"/>
      </w:divBdr>
    </w:div>
    <w:div w:id="210964363">
      <w:bodyDiv w:val="1"/>
      <w:marLeft w:val="0"/>
      <w:marRight w:val="0"/>
      <w:marTop w:val="0"/>
      <w:marBottom w:val="0"/>
      <w:divBdr>
        <w:top w:val="none" w:sz="0" w:space="0" w:color="auto"/>
        <w:left w:val="none" w:sz="0" w:space="0" w:color="auto"/>
        <w:bottom w:val="none" w:sz="0" w:space="0" w:color="auto"/>
        <w:right w:val="none" w:sz="0" w:space="0" w:color="auto"/>
      </w:divBdr>
    </w:div>
    <w:div w:id="217474221">
      <w:bodyDiv w:val="1"/>
      <w:marLeft w:val="0"/>
      <w:marRight w:val="0"/>
      <w:marTop w:val="0"/>
      <w:marBottom w:val="0"/>
      <w:divBdr>
        <w:top w:val="none" w:sz="0" w:space="0" w:color="auto"/>
        <w:left w:val="none" w:sz="0" w:space="0" w:color="auto"/>
        <w:bottom w:val="none" w:sz="0" w:space="0" w:color="auto"/>
        <w:right w:val="none" w:sz="0" w:space="0" w:color="auto"/>
      </w:divBdr>
    </w:div>
    <w:div w:id="225341889">
      <w:bodyDiv w:val="1"/>
      <w:marLeft w:val="0"/>
      <w:marRight w:val="0"/>
      <w:marTop w:val="0"/>
      <w:marBottom w:val="0"/>
      <w:divBdr>
        <w:top w:val="none" w:sz="0" w:space="0" w:color="auto"/>
        <w:left w:val="none" w:sz="0" w:space="0" w:color="auto"/>
        <w:bottom w:val="none" w:sz="0" w:space="0" w:color="auto"/>
        <w:right w:val="none" w:sz="0" w:space="0" w:color="auto"/>
      </w:divBdr>
    </w:div>
    <w:div w:id="225380817">
      <w:bodyDiv w:val="1"/>
      <w:marLeft w:val="0"/>
      <w:marRight w:val="0"/>
      <w:marTop w:val="0"/>
      <w:marBottom w:val="0"/>
      <w:divBdr>
        <w:top w:val="none" w:sz="0" w:space="0" w:color="auto"/>
        <w:left w:val="none" w:sz="0" w:space="0" w:color="auto"/>
        <w:bottom w:val="none" w:sz="0" w:space="0" w:color="auto"/>
        <w:right w:val="none" w:sz="0" w:space="0" w:color="auto"/>
      </w:divBdr>
    </w:div>
    <w:div w:id="230507505">
      <w:bodyDiv w:val="1"/>
      <w:marLeft w:val="0"/>
      <w:marRight w:val="0"/>
      <w:marTop w:val="0"/>
      <w:marBottom w:val="0"/>
      <w:divBdr>
        <w:top w:val="none" w:sz="0" w:space="0" w:color="auto"/>
        <w:left w:val="none" w:sz="0" w:space="0" w:color="auto"/>
        <w:bottom w:val="none" w:sz="0" w:space="0" w:color="auto"/>
        <w:right w:val="none" w:sz="0" w:space="0" w:color="auto"/>
      </w:divBdr>
    </w:div>
    <w:div w:id="235819726">
      <w:bodyDiv w:val="1"/>
      <w:marLeft w:val="0"/>
      <w:marRight w:val="0"/>
      <w:marTop w:val="0"/>
      <w:marBottom w:val="0"/>
      <w:divBdr>
        <w:top w:val="none" w:sz="0" w:space="0" w:color="auto"/>
        <w:left w:val="none" w:sz="0" w:space="0" w:color="auto"/>
        <w:bottom w:val="none" w:sz="0" w:space="0" w:color="auto"/>
        <w:right w:val="none" w:sz="0" w:space="0" w:color="auto"/>
      </w:divBdr>
    </w:div>
    <w:div w:id="249045247">
      <w:bodyDiv w:val="1"/>
      <w:marLeft w:val="0"/>
      <w:marRight w:val="0"/>
      <w:marTop w:val="0"/>
      <w:marBottom w:val="0"/>
      <w:divBdr>
        <w:top w:val="none" w:sz="0" w:space="0" w:color="auto"/>
        <w:left w:val="none" w:sz="0" w:space="0" w:color="auto"/>
        <w:bottom w:val="none" w:sz="0" w:space="0" w:color="auto"/>
        <w:right w:val="none" w:sz="0" w:space="0" w:color="auto"/>
      </w:divBdr>
    </w:div>
    <w:div w:id="269898632">
      <w:bodyDiv w:val="1"/>
      <w:marLeft w:val="0"/>
      <w:marRight w:val="0"/>
      <w:marTop w:val="0"/>
      <w:marBottom w:val="0"/>
      <w:divBdr>
        <w:top w:val="none" w:sz="0" w:space="0" w:color="auto"/>
        <w:left w:val="none" w:sz="0" w:space="0" w:color="auto"/>
        <w:bottom w:val="none" w:sz="0" w:space="0" w:color="auto"/>
        <w:right w:val="none" w:sz="0" w:space="0" w:color="auto"/>
      </w:divBdr>
    </w:div>
    <w:div w:id="270016321">
      <w:bodyDiv w:val="1"/>
      <w:marLeft w:val="0"/>
      <w:marRight w:val="0"/>
      <w:marTop w:val="0"/>
      <w:marBottom w:val="0"/>
      <w:divBdr>
        <w:top w:val="none" w:sz="0" w:space="0" w:color="auto"/>
        <w:left w:val="none" w:sz="0" w:space="0" w:color="auto"/>
        <w:bottom w:val="none" w:sz="0" w:space="0" w:color="auto"/>
        <w:right w:val="none" w:sz="0" w:space="0" w:color="auto"/>
      </w:divBdr>
    </w:div>
    <w:div w:id="277876208">
      <w:bodyDiv w:val="1"/>
      <w:marLeft w:val="0"/>
      <w:marRight w:val="0"/>
      <w:marTop w:val="0"/>
      <w:marBottom w:val="0"/>
      <w:divBdr>
        <w:top w:val="none" w:sz="0" w:space="0" w:color="auto"/>
        <w:left w:val="none" w:sz="0" w:space="0" w:color="auto"/>
        <w:bottom w:val="none" w:sz="0" w:space="0" w:color="auto"/>
        <w:right w:val="none" w:sz="0" w:space="0" w:color="auto"/>
      </w:divBdr>
    </w:div>
    <w:div w:id="281229484">
      <w:bodyDiv w:val="1"/>
      <w:marLeft w:val="0"/>
      <w:marRight w:val="0"/>
      <w:marTop w:val="0"/>
      <w:marBottom w:val="0"/>
      <w:divBdr>
        <w:top w:val="none" w:sz="0" w:space="0" w:color="auto"/>
        <w:left w:val="none" w:sz="0" w:space="0" w:color="auto"/>
        <w:bottom w:val="none" w:sz="0" w:space="0" w:color="auto"/>
        <w:right w:val="none" w:sz="0" w:space="0" w:color="auto"/>
      </w:divBdr>
    </w:div>
    <w:div w:id="297540812">
      <w:bodyDiv w:val="1"/>
      <w:marLeft w:val="0"/>
      <w:marRight w:val="0"/>
      <w:marTop w:val="0"/>
      <w:marBottom w:val="0"/>
      <w:divBdr>
        <w:top w:val="none" w:sz="0" w:space="0" w:color="auto"/>
        <w:left w:val="none" w:sz="0" w:space="0" w:color="auto"/>
        <w:bottom w:val="none" w:sz="0" w:space="0" w:color="auto"/>
        <w:right w:val="none" w:sz="0" w:space="0" w:color="auto"/>
      </w:divBdr>
    </w:div>
    <w:div w:id="309940134">
      <w:bodyDiv w:val="1"/>
      <w:marLeft w:val="0"/>
      <w:marRight w:val="0"/>
      <w:marTop w:val="0"/>
      <w:marBottom w:val="0"/>
      <w:divBdr>
        <w:top w:val="none" w:sz="0" w:space="0" w:color="auto"/>
        <w:left w:val="none" w:sz="0" w:space="0" w:color="auto"/>
        <w:bottom w:val="none" w:sz="0" w:space="0" w:color="auto"/>
        <w:right w:val="none" w:sz="0" w:space="0" w:color="auto"/>
      </w:divBdr>
    </w:div>
    <w:div w:id="325061588">
      <w:bodyDiv w:val="1"/>
      <w:marLeft w:val="0"/>
      <w:marRight w:val="0"/>
      <w:marTop w:val="0"/>
      <w:marBottom w:val="0"/>
      <w:divBdr>
        <w:top w:val="none" w:sz="0" w:space="0" w:color="auto"/>
        <w:left w:val="none" w:sz="0" w:space="0" w:color="auto"/>
        <w:bottom w:val="none" w:sz="0" w:space="0" w:color="auto"/>
        <w:right w:val="none" w:sz="0" w:space="0" w:color="auto"/>
      </w:divBdr>
    </w:div>
    <w:div w:id="358236837">
      <w:bodyDiv w:val="1"/>
      <w:marLeft w:val="0"/>
      <w:marRight w:val="0"/>
      <w:marTop w:val="0"/>
      <w:marBottom w:val="0"/>
      <w:divBdr>
        <w:top w:val="none" w:sz="0" w:space="0" w:color="auto"/>
        <w:left w:val="none" w:sz="0" w:space="0" w:color="auto"/>
        <w:bottom w:val="none" w:sz="0" w:space="0" w:color="auto"/>
        <w:right w:val="none" w:sz="0" w:space="0" w:color="auto"/>
      </w:divBdr>
    </w:div>
    <w:div w:id="364870775">
      <w:bodyDiv w:val="1"/>
      <w:marLeft w:val="0"/>
      <w:marRight w:val="0"/>
      <w:marTop w:val="0"/>
      <w:marBottom w:val="0"/>
      <w:divBdr>
        <w:top w:val="none" w:sz="0" w:space="0" w:color="auto"/>
        <w:left w:val="none" w:sz="0" w:space="0" w:color="auto"/>
        <w:bottom w:val="none" w:sz="0" w:space="0" w:color="auto"/>
        <w:right w:val="none" w:sz="0" w:space="0" w:color="auto"/>
      </w:divBdr>
    </w:div>
    <w:div w:id="377124272">
      <w:bodyDiv w:val="1"/>
      <w:marLeft w:val="0"/>
      <w:marRight w:val="0"/>
      <w:marTop w:val="0"/>
      <w:marBottom w:val="0"/>
      <w:divBdr>
        <w:top w:val="none" w:sz="0" w:space="0" w:color="auto"/>
        <w:left w:val="none" w:sz="0" w:space="0" w:color="auto"/>
        <w:bottom w:val="none" w:sz="0" w:space="0" w:color="auto"/>
        <w:right w:val="none" w:sz="0" w:space="0" w:color="auto"/>
      </w:divBdr>
    </w:div>
    <w:div w:id="377707567">
      <w:bodyDiv w:val="1"/>
      <w:marLeft w:val="0"/>
      <w:marRight w:val="0"/>
      <w:marTop w:val="0"/>
      <w:marBottom w:val="0"/>
      <w:divBdr>
        <w:top w:val="none" w:sz="0" w:space="0" w:color="auto"/>
        <w:left w:val="none" w:sz="0" w:space="0" w:color="auto"/>
        <w:bottom w:val="none" w:sz="0" w:space="0" w:color="auto"/>
        <w:right w:val="none" w:sz="0" w:space="0" w:color="auto"/>
      </w:divBdr>
    </w:div>
    <w:div w:id="387845639">
      <w:bodyDiv w:val="1"/>
      <w:marLeft w:val="0"/>
      <w:marRight w:val="0"/>
      <w:marTop w:val="0"/>
      <w:marBottom w:val="0"/>
      <w:divBdr>
        <w:top w:val="none" w:sz="0" w:space="0" w:color="auto"/>
        <w:left w:val="none" w:sz="0" w:space="0" w:color="auto"/>
        <w:bottom w:val="none" w:sz="0" w:space="0" w:color="auto"/>
        <w:right w:val="none" w:sz="0" w:space="0" w:color="auto"/>
      </w:divBdr>
    </w:div>
    <w:div w:id="389885944">
      <w:bodyDiv w:val="1"/>
      <w:marLeft w:val="0"/>
      <w:marRight w:val="0"/>
      <w:marTop w:val="0"/>
      <w:marBottom w:val="0"/>
      <w:divBdr>
        <w:top w:val="none" w:sz="0" w:space="0" w:color="auto"/>
        <w:left w:val="none" w:sz="0" w:space="0" w:color="auto"/>
        <w:bottom w:val="none" w:sz="0" w:space="0" w:color="auto"/>
        <w:right w:val="none" w:sz="0" w:space="0" w:color="auto"/>
      </w:divBdr>
    </w:div>
    <w:div w:id="390080000">
      <w:bodyDiv w:val="1"/>
      <w:marLeft w:val="0"/>
      <w:marRight w:val="0"/>
      <w:marTop w:val="0"/>
      <w:marBottom w:val="0"/>
      <w:divBdr>
        <w:top w:val="none" w:sz="0" w:space="0" w:color="auto"/>
        <w:left w:val="none" w:sz="0" w:space="0" w:color="auto"/>
        <w:bottom w:val="none" w:sz="0" w:space="0" w:color="auto"/>
        <w:right w:val="none" w:sz="0" w:space="0" w:color="auto"/>
      </w:divBdr>
    </w:div>
    <w:div w:id="395009466">
      <w:bodyDiv w:val="1"/>
      <w:marLeft w:val="0"/>
      <w:marRight w:val="0"/>
      <w:marTop w:val="0"/>
      <w:marBottom w:val="0"/>
      <w:divBdr>
        <w:top w:val="none" w:sz="0" w:space="0" w:color="auto"/>
        <w:left w:val="none" w:sz="0" w:space="0" w:color="auto"/>
        <w:bottom w:val="none" w:sz="0" w:space="0" w:color="auto"/>
        <w:right w:val="none" w:sz="0" w:space="0" w:color="auto"/>
      </w:divBdr>
    </w:div>
    <w:div w:id="398095552">
      <w:bodyDiv w:val="1"/>
      <w:marLeft w:val="0"/>
      <w:marRight w:val="0"/>
      <w:marTop w:val="0"/>
      <w:marBottom w:val="0"/>
      <w:divBdr>
        <w:top w:val="none" w:sz="0" w:space="0" w:color="auto"/>
        <w:left w:val="none" w:sz="0" w:space="0" w:color="auto"/>
        <w:bottom w:val="none" w:sz="0" w:space="0" w:color="auto"/>
        <w:right w:val="none" w:sz="0" w:space="0" w:color="auto"/>
      </w:divBdr>
    </w:div>
    <w:div w:id="403650036">
      <w:bodyDiv w:val="1"/>
      <w:marLeft w:val="0"/>
      <w:marRight w:val="0"/>
      <w:marTop w:val="0"/>
      <w:marBottom w:val="0"/>
      <w:divBdr>
        <w:top w:val="none" w:sz="0" w:space="0" w:color="auto"/>
        <w:left w:val="none" w:sz="0" w:space="0" w:color="auto"/>
        <w:bottom w:val="none" w:sz="0" w:space="0" w:color="auto"/>
        <w:right w:val="none" w:sz="0" w:space="0" w:color="auto"/>
      </w:divBdr>
    </w:div>
    <w:div w:id="409431285">
      <w:bodyDiv w:val="1"/>
      <w:marLeft w:val="0"/>
      <w:marRight w:val="0"/>
      <w:marTop w:val="0"/>
      <w:marBottom w:val="0"/>
      <w:divBdr>
        <w:top w:val="none" w:sz="0" w:space="0" w:color="auto"/>
        <w:left w:val="none" w:sz="0" w:space="0" w:color="auto"/>
        <w:bottom w:val="none" w:sz="0" w:space="0" w:color="auto"/>
        <w:right w:val="none" w:sz="0" w:space="0" w:color="auto"/>
      </w:divBdr>
    </w:div>
    <w:div w:id="413666729">
      <w:bodyDiv w:val="1"/>
      <w:marLeft w:val="0"/>
      <w:marRight w:val="0"/>
      <w:marTop w:val="0"/>
      <w:marBottom w:val="0"/>
      <w:divBdr>
        <w:top w:val="none" w:sz="0" w:space="0" w:color="auto"/>
        <w:left w:val="none" w:sz="0" w:space="0" w:color="auto"/>
        <w:bottom w:val="none" w:sz="0" w:space="0" w:color="auto"/>
        <w:right w:val="none" w:sz="0" w:space="0" w:color="auto"/>
      </w:divBdr>
    </w:div>
    <w:div w:id="427578209">
      <w:bodyDiv w:val="1"/>
      <w:marLeft w:val="0"/>
      <w:marRight w:val="0"/>
      <w:marTop w:val="0"/>
      <w:marBottom w:val="0"/>
      <w:divBdr>
        <w:top w:val="none" w:sz="0" w:space="0" w:color="auto"/>
        <w:left w:val="none" w:sz="0" w:space="0" w:color="auto"/>
        <w:bottom w:val="none" w:sz="0" w:space="0" w:color="auto"/>
        <w:right w:val="none" w:sz="0" w:space="0" w:color="auto"/>
      </w:divBdr>
    </w:div>
    <w:div w:id="428283865">
      <w:bodyDiv w:val="1"/>
      <w:marLeft w:val="0"/>
      <w:marRight w:val="0"/>
      <w:marTop w:val="0"/>
      <w:marBottom w:val="0"/>
      <w:divBdr>
        <w:top w:val="none" w:sz="0" w:space="0" w:color="auto"/>
        <w:left w:val="none" w:sz="0" w:space="0" w:color="auto"/>
        <w:bottom w:val="none" w:sz="0" w:space="0" w:color="auto"/>
        <w:right w:val="none" w:sz="0" w:space="0" w:color="auto"/>
      </w:divBdr>
    </w:div>
    <w:div w:id="434717699">
      <w:bodyDiv w:val="1"/>
      <w:marLeft w:val="0"/>
      <w:marRight w:val="0"/>
      <w:marTop w:val="0"/>
      <w:marBottom w:val="0"/>
      <w:divBdr>
        <w:top w:val="none" w:sz="0" w:space="0" w:color="auto"/>
        <w:left w:val="none" w:sz="0" w:space="0" w:color="auto"/>
        <w:bottom w:val="none" w:sz="0" w:space="0" w:color="auto"/>
        <w:right w:val="none" w:sz="0" w:space="0" w:color="auto"/>
      </w:divBdr>
    </w:div>
    <w:div w:id="446048021">
      <w:bodyDiv w:val="1"/>
      <w:marLeft w:val="0"/>
      <w:marRight w:val="0"/>
      <w:marTop w:val="0"/>
      <w:marBottom w:val="0"/>
      <w:divBdr>
        <w:top w:val="none" w:sz="0" w:space="0" w:color="auto"/>
        <w:left w:val="none" w:sz="0" w:space="0" w:color="auto"/>
        <w:bottom w:val="none" w:sz="0" w:space="0" w:color="auto"/>
        <w:right w:val="none" w:sz="0" w:space="0" w:color="auto"/>
      </w:divBdr>
    </w:div>
    <w:div w:id="448739462">
      <w:bodyDiv w:val="1"/>
      <w:marLeft w:val="0"/>
      <w:marRight w:val="0"/>
      <w:marTop w:val="0"/>
      <w:marBottom w:val="0"/>
      <w:divBdr>
        <w:top w:val="none" w:sz="0" w:space="0" w:color="auto"/>
        <w:left w:val="none" w:sz="0" w:space="0" w:color="auto"/>
        <w:bottom w:val="none" w:sz="0" w:space="0" w:color="auto"/>
        <w:right w:val="none" w:sz="0" w:space="0" w:color="auto"/>
      </w:divBdr>
    </w:div>
    <w:div w:id="455802912">
      <w:bodyDiv w:val="1"/>
      <w:marLeft w:val="0"/>
      <w:marRight w:val="0"/>
      <w:marTop w:val="0"/>
      <w:marBottom w:val="0"/>
      <w:divBdr>
        <w:top w:val="none" w:sz="0" w:space="0" w:color="auto"/>
        <w:left w:val="none" w:sz="0" w:space="0" w:color="auto"/>
        <w:bottom w:val="none" w:sz="0" w:space="0" w:color="auto"/>
        <w:right w:val="none" w:sz="0" w:space="0" w:color="auto"/>
      </w:divBdr>
    </w:div>
    <w:div w:id="473909741">
      <w:bodyDiv w:val="1"/>
      <w:marLeft w:val="0"/>
      <w:marRight w:val="0"/>
      <w:marTop w:val="0"/>
      <w:marBottom w:val="0"/>
      <w:divBdr>
        <w:top w:val="none" w:sz="0" w:space="0" w:color="auto"/>
        <w:left w:val="none" w:sz="0" w:space="0" w:color="auto"/>
        <w:bottom w:val="none" w:sz="0" w:space="0" w:color="auto"/>
        <w:right w:val="none" w:sz="0" w:space="0" w:color="auto"/>
      </w:divBdr>
    </w:div>
    <w:div w:id="475222767">
      <w:bodyDiv w:val="1"/>
      <w:marLeft w:val="0"/>
      <w:marRight w:val="0"/>
      <w:marTop w:val="0"/>
      <w:marBottom w:val="0"/>
      <w:divBdr>
        <w:top w:val="none" w:sz="0" w:space="0" w:color="auto"/>
        <w:left w:val="none" w:sz="0" w:space="0" w:color="auto"/>
        <w:bottom w:val="none" w:sz="0" w:space="0" w:color="auto"/>
        <w:right w:val="none" w:sz="0" w:space="0" w:color="auto"/>
      </w:divBdr>
    </w:div>
    <w:div w:id="495193163">
      <w:bodyDiv w:val="1"/>
      <w:marLeft w:val="0"/>
      <w:marRight w:val="0"/>
      <w:marTop w:val="0"/>
      <w:marBottom w:val="0"/>
      <w:divBdr>
        <w:top w:val="none" w:sz="0" w:space="0" w:color="auto"/>
        <w:left w:val="none" w:sz="0" w:space="0" w:color="auto"/>
        <w:bottom w:val="none" w:sz="0" w:space="0" w:color="auto"/>
        <w:right w:val="none" w:sz="0" w:space="0" w:color="auto"/>
      </w:divBdr>
    </w:div>
    <w:div w:id="499934199">
      <w:bodyDiv w:val="1"/>
      <w:marLeft w:val="0"/>
      <w:marRight w:val="0"/>
      <w:marTop w:val="0"/>
      <w:marBottom w:val="0"/>
      <w:divBdr>
        <w:top w:val="none" w:sz="0" w:space="0" w:color="auto"/>
        <w:left w:val="none" w:sz="0" w:space="0" w:color="auto"/>
        <w:bottom w:val="none" w:sz="0" w:space="0" w:color="auto"/>
        <w:right w:val="none" w:sz="0" w:space="0" w:color="auto"/>
      </w:divBdr>
    </w:div>
    <w:div w:id="501118960">
      <w:bodyDiv w:val="1"/>
      <w:marLeft w:val="0"/>
      <w:marRight w:val="0"/>
      <w:marTop w:val="0"/>
      <w:marBottom w:val="0"/>
      <w:divBdr>
        <w:top w:val="none" w:sz="0" w:space="0" w:color="auto"/>
        <w:left w:val="none" w:sz="0" w:space="0" w:color="auto"/>
        <w:bottom w:val="none" w:sz="0" w:space="0" w:color="auto"/>
        <w:right w:val="none" w:sz="0" w:space="0" w:color="auto"/>
      </w:divBdr>
    </w:div>
    <w:div w:id="504785251">
      <w:bodyDiv w:val="1"/>
      <w:marLeft w:val="0"/>
      <w:marRight w:val="0"/>
      <w:marTop w:val="0"/>
      <w:marBottom w:val="0"/>
      <w:divBdr>
        <w:top w:val="none" w:sz="0" w:space="0" w:color="auto"/>
        <w:left w:val="none" w:sz="0" w:space="0" w:color="auto"/>
        <w:bottom w:val="none" w:sz="0" w:space="0" w:color="auto"/>
        <w:right w:val="none" w:sz="0" w:space="0" w:color="auto"/>
      </w:divBdr>
    </w:div>
    <w:div w:id="505167907">
      <w:bodyDiv w:val="1"/>
      <w:marLeft w:val="0"/>
      <w:marRight w:val="0"/>
      <w:marTop w:val="0"/>
      <w:marBottom w:val="0"/>
      <w:divBdr>
        <w:top w:val="none" w:sz="0" w:space="0" w:color="auto"/>
        <w:left w:val="none" w:sz="0" w:space="0" w:color="auto"/>
        <w:bottom w:val="none" w:sz="0" w:space="0" w:color="auto"/>
        <w:right w:val="none" w:sz="0" w:space="0" w:color="auto"/>
      </w:divBdr>
    </w:div>
    <w:div w:id="506482706">
      <w:bodyDiv w:val="1"/>
      <w:marLeft w:val="0"/>
      <w:marRight w:val="0"/>
      <w:marTop w:val="0"/>
      <w:marBottom w:val="0"/>
      <w:divBdr>
        <w:top w:val="none" w:sz="0" w:space="0" w:color="auto"/>
        <w:left w:val="none" w:sz="0" w:space="0" w:color="auto"/>
        <w:bottom w:val="none" w:sz="0" w:space="0" w:color="auto"/>
        <w:right w:val="none" w:sz="0" w:space="0" w:color="auto"/>
      </w:divBdr>
    </w:div>
    <w:div w:id="513229137">
      <w:bodyDiv w:val="1"/>
      <w:marLeft w:val="0"/>
      <w:marRight w:val="0"/>
      <w:marTop w:val="0"/>
      <w:marBottom w:val="0"/>
      <w:divBdr>
        <w:top w:val="none" w:sz="0" w:space="0" w:color="auto"/>
        <w:left w:val="none" w:sz="0" w:space="0" w:color="auto"/>
        <w:bottom w:val="none" w:sz="0" w:space="0" w:color="auto"/>
        <w:right w:val="none" w:sz="0" w:space="0" w:color="auto"/>
      </w:divBdr>
    </w:div>
    <w:div w:id="516504689">
      <w:bodyDiv w:val="1"/>
      <w:marLeft w:val="0"/>
      <w:marRight w:val="0"/>
      <w:marTop w:val="0"/>
      <w:marBottom w:val="0"/>
      <w:divBdr>
        <w:top w:val="none" w:sz="0" w:space="0" w:color="auto"/>
        <w:left w:val="none" w:sz="0" w:space="0" w:color="auto"/>
        <w:bottom w:val="none" w:sz="0" w:space="0" w:color="auto"/>
        <w:right w:val="none" w:sz="0" w:space="0" w:color="auto"/>
      </w:divBdr>
    </w:div>
    <w:div w:id="528832767">
      <w:bodyDiv w:val="1"/>
      <w:marLeft w:val="0"/>
      <w:marRight w:val="0"/>
      <w:marTop w:val="0"/>
      <w:marBottom w:val="0"/>
      <w:divBdr>
        <w:top w:val="none" w:sz="0" w:space="0" w:color="auto"/>
        <w:left w:val="none" w:sz="0" w:space="0" w:color="auto"/>
        <w:bottom w:val="none" w:sz="0" w:space="0" w:color="auto"/>
        <w:right w:val="none" w:sz="0" w:space="0" w:color="auto"/>
      </w:divBdr>
    </w:div>
    <w:div w:id="536359123">
      <w:bodyDiv w:val="1"/>
      <w:marLeft w:val="0"/>
      <w:marRight w:val="0"/>
      <w:marTop w:val="0"/>
      <w:marBottom w:val="0"/>
      <w:divBdr>
        <w:top w:val="none" w:sz="0" w:space="0" w:color="auto"/>
        <w:left w:val="none" w:sz="0" w:space="0" w:color="auto"/>
        <w:bottom w:val="none" w:sz="0" w:space="0" w:color="auto"/>
        <w:right w:val="none" w:sz="0" w:space="0" w:color="auto"/>
      </w:divBdr>
    </w:div>
    <w:div w:id="547454944">
      <w:bodyDiv w:val="1"/>
      <w:marLeft w:val="0"/>
      <w:marRight w:val="0"/>
      <w:marTop w:val="0"/>
      <w:marBottom w:val="0"/>
      <w:divBdr>
        <w:top w:val="none" w:sz="0" w:space="0" w:color="auto"/>
        <w:left w:val="none" w:sz="0" w:space="0" w:color="auto"/>
        <w:bottom w:val="none" w:sz="0" w:space="0" w:color="auto"/>
        <w:right w:val="none" w:sz="0" w:space="0" w:color="auto"/>
      </w:divBdr>
    </w:div>
    <w:div w:id="557127821">
      <w:bodyDiv w:val="1"/>
      <w:marLeft w:val="0"/>
      <w:marRight w:val="0"/>
      <w:marTop w:val="0"/>
      <w:marBottom w:val="0"/>
      <w:divBdr>
        <w:top w:val="none" w:sz="0" w:space="0" w:color="auto"/>
        <w:left w:val="none" w:sz="0" w:space="0" w:color="auto"/>
        <w:bottom w:val="none" w:sz="0" w:space="0" w:color="auto"/>
        <w:right w:val="none" w:sz="0" w:space="0" w:color="auto"/>
      </w:divBdr>
    </w:div>
    <w:div w:id="567224776">
      <w:bodyDiv w:val="1"/>
      <w:marLeft w:val="0"/>
      <w:marRight w:val="0"/>
      <w:marTop w:val="0"/>
      <w:marBottom w:val="0"/>
      <w:divBdr>
        <w:top w:val="none" w:sz="0" w:space="0" w:color="auto"/>
        <w:left w:val="none" w:sz="0" w:space="0" w:color="auto"/>
        <w:bottom w:val="none" w:sz="0" w:space="0" w:color="auto"/>
        <w:right w:val="none" w:sz="0" w:space="0" w:color="auto"/>
      </w:divBdr>
    </w:div>
    <w:div w:id="569970911">
      <w:bodyDiv w:val="1"/>
      <w:marLeft w:val="0"/>
      <w:marRight w:val="0"/>
      <w:marTop w:val="0"/>
      <w:marBottom w:val="0"/>
      <w:divBdr>
        <w:top w:val="none" w:sz="0" w:space="0" w:color="auto"/>
        <w:left w:val="none" w:sz="0" w:space="0" w:color="auto"/>
        <w:bottom w:val="none" w:sz="0" w:space="0" w:color="auto"/>
        <w:right w:val="none" w:sz="0" w:space="0" w:color="auto"/>
      </w:divBdr>
    </w:div>
    <w:div w:id="571160392">
      <w:bodyDiv w:val="1"/>
      <w:marLeft w:val="0"/>
      <w:marRight w:val="0"/>
      <w:marTop w:val="0"/>
      <w:marBottom w:val="0"/>
      <w:divBdr>
        <w:top w:val="none" w:sz="0" w:space="0" w:color="auto"/>
        <w:left w:val="none" w:sz="0" w:space="0" w:color="auto"/>
        <w:bottom w:val="none" w:sz="0" w:space="0" w:color="auto"/>
        <w:right w:val="none" w:sz="0" w:space="0" w:color="auto"/>
      </w:divBdr>
    </w:div>
    <w:div w:id="578709670">
      <w:bodyDiv w:val="1"/>
      <w:marLeft w:val="0"/>
      <w:marRight w:val="0"/>
      <w:marTop w:val="0"/>
      <w:marBottom w:val="0"/>
      <w:divBdr>
        <w:top w:val="none" w:sz="0" w:space="0" w:color="auto"/>
        <w:left w:val="none" w:sz="0" w:space="0" w:color="auto"/>
        <w:bottom w:val="none" w:sz="0" w:space="0" w:color="auto"/>
        <w:right w:val="none" w:sz="0" w:space="0" w:color="auto"/>
      </w:divBdr>
    </w:div>
    <w:div w:id="585308408">
      <w:bodyDiv w:val="1"/>
      <w:marLeft w:val="0"/>
      <w:marRight w:val="0"/>
      <w:marTop w:val="0"/>
      <w:marBottom w:val="0"/>
      <w:divBdr>
        <w:top w:val="none" w:sz="0" w:space="0" w:color="auto"/>
        <w:left w:val="none" w:sz="0" w:space="0" w:color="auto"/>
        <w:bottom w:val="none" w:sz="0" w:space="0" w:color="auto"/>
        <w:right w:val="none" w:sz="0" w:space="0" w:color="auto"/>
      </w:divBdr>
    </w:div>
    <w:div w:id="603194247">
      <w:bodyDiv w:val="1"/>
      <w:marLeft w:val="0"/>
      <w:marRight w:val="0"/>
      <w:marTop w:val="0"/>
      <w:marBottom w:val="0"/>
      <w:divBdr>
        <w:top w:val="none" w:sz="0" w:space="0" w:color="auto"/>
        <w:left w:val="none" w:sz="0" w:space="0" w:color="auto"/>
        <w:bottom w:val="none" w:sz="0" w:space="0" w:color="auto"/>
        <w:right w:val="none" w:sz="0" w:space="0" w:color="auto"/>
      </w:divBdr>
    </w:div>
    <w:div w:id="604117937">
      <w:bodyDiv w:val="1"/>
      <w:marLeft w:val="0"/>
      <w:marRight w:val="0"/>
      <w:marTop w:val="0"/>
      <w:marBottom w:val="0"/>
      <w:divBdr>
        <w:top w:val="none" w:sz="0" w:space="0" w:color="auto"/>
        <w:left w:val="none" w:sz="0" w:space="0" w:color="auto"/>
        <w:bottom w:val="none" w:sz="0" w:space="0" w:color="auto"/>
        <w:right w:val="none" w:sz="0" w:space="0" w:color="auto"/>
      </w:divBdr>
    </w:div>
    <w:div w:id="610355649">
      <w:bodyDiv w:val="1"/>
      <w:marLeft w:val="0"/>
      <w:marRight w:val="0"/>
      <w:marTop w:val="0"/>
      <w:marBottom w:val="0"/>
      <w:divBdr>
        <w:top w:val="none" w:sz="0" w:space="0" w:color="auto"/>
        <w:left w:val="none" w:sz="0" w:space="0" w:color="auto"/>
        <w:bottom w:val="none" w:sz="0" w:space="0" w:color="auto"/>
        <w:right w:val="none" w:sz="0" w:space="0" w:color="auto"/>
      </w:divBdr>
    </w:div>
    <w:div w:id="625543745">
      <w:bodyDiv w:val="1"/>
      <w:marLeft w:val="0"/>
      <w:marRight w:val="0"/>
      <w:marTop w:val="0"/>
      <w:marBottom w:val="0"/>
      <w:divBdr>
        <w:top w:val="none" w:sz="0" w:space="0" w:color="auto"/>
        <w:left w:val="none" w:sz="0" w:space="0" w:color="auto"/>
        <w:bottom w:val="none" w:sz="0" w:space="0" w:color="auto"/>
        <w:right w:val="none" w:sz="0" w:space="0" w:color="auto"/>
      </w:divBdr>
    </w:div>
    <w:div w:id="647050029">
      <w:bodyDiv w:val="1"/>
      <w:marLeft w:val="0"/>
      <w:marRight w:val="0"/>
      <w:marTop w:val="0"/>
      <w:marBottom w:val="0"/>
      <w:divBdr>
        <w:top w:val="none" w:sz="0" w:space="0" w:color="auto"/>
        <w:left w:val="none" w:sz="0" w:space="0" w:color="auto"/>
        <w:bottom w:val="none" w:sz="0" w:space="0" w:color="auto"/>
        <w:right w:val="none" w:sz="0" w:space="0" w:color="auto"/>
      </w:divBdr>
    </w:div>
    <w:div w:id="649754119">
      <w:bodyDiv w:val="1"/>
      <w:marLeft w:val="0"/>
      <w:marRight w:val="0"/>
      <w:marTop w:val="0"/>
      <w:marBottom w:val="0"/>
      <w:divBdr>
        <w:top w:val="none" w:sz="0" w:space="0" w:color="auto"/>
        <w:left w:val="none" w:sz="0" w:space="0" w:color="auto"/>
        <w:bottom w:val="none" w:sz="0" w:space="0" w:color="auto"/>
        <w:right w:val="none" w:sz="0" w:space="0" w:color="auto"/>
      </w:divBdr>
    </w:div>
    <w:div w:id="650137176">
      <w:bodyDiv w:val="1"/>
      <w:marLeft w:val="0"/>
      <w:marRight w:val="0"/>
      <w:marTop w:val="0"/>
      <w:marBottom w:val="0"/>
      <w:divBdr>
        <w:top w:val="none" w:sz="0" w:space="0" w:color="auto"/>
        <w:left w:val="none" w:sz="0" w:space="0" w:color="auto"/>
        <w:bottom w:val="none" w:sz="0" w:space="0" w:color="auto"/>
        <w:right w:val="none" w:sz="0" w:space="0" w:color="auto"/>
      </w:divBdr>
    </w:div>
    <w:div w:id="656150689">
      <w:bodyDiv w:val="1"/>
      <w:marLeft w:val="0"/>
      <w:marRight w:val="0"/>
      <w:marTop w:val="0"/>
      <w:marBottom w:val="0"/>
      <w:divBdr>
        <w:top w:val="none" w:sz="0" w:space="0" w:color="auto"/>
        <w:left w:val="none" w:sz="0" w:space="0" w:color="auto"/>
        <w:bottom w:val="none" w:sz="0" w:space="0" w:color="auto"/>
        <w:right w:val="none" w:sz="0" w:space="0" w:color="auto"/>
      </w:divBdr>
    </w:div>
    <w:div w:id="667637088">
      <w:bodyDiv w:val="1"/>
      <w:marLeft w:val="0"/>
      <w:marRight w:val="0"/>
      <w:marTop w:val="0"/>
      <w:marBottom w:val="0"/>
      <w:divBdr>
        <w:top w:val="none" w:sz="0" w:space="0" w:color="auto"/>
        <w:left w:val="none" w:sz="0" w:space="0" w:color="auto"/>
        <w:bottom w:val="none" w:sz="0" w:space="0" w:color="auto"/>
        <w:right w:val="none" w:sz="0" w:space="0" w:color="auto"/>
      </w:divBdr>
    </w:div>
    <w:div w:id="669604511">
      <w:bodyDiv w:val="1"/>
      <w:marLeft w:val="0"/>
      <w:marRight w:val="0"/>
      <w:marTop w:val="0"/>
      <w:marBottom w:val="0"/>
      <w:divBdr>
        <w:top w:val="none" w:sz="0" w:space="0" w:color="auto"/>
        <w:left w:val="none" w:sz="0" w:space="0" w:color="auto"/>
        <w:bottom w:val="none" w:sz="0" w:space="0" w:color="auto"/>
        <w:right w:val="none" w:sz="0" w:space="0" w:color="auto"/>
      </w:divBdr>
    </w:div>
    <w:div w:id="679936636">
      <w:bodyDiv w:val="1"/>
      <w:marLeft w:val="0"/>
      <w:marRight w:val="0"/>
      <w:marTop w:val="0"/>
      <w:marBottom w:val="0"/>
      <w:divBdr>
        <w:top w:val="none" w:sz="0" w:space="0" w:color="auto"/>
        <w:left w:val="none" w:sz="0" w:space="0" w:color="auto"/>
        <w:bottom w:val="none" w:sz="0" w:space="0" w:color="auto"/>
        <w:right w:val="none" w:sz="0" w:space="0" w:color="auto"/>
      </w:divBdr>
    </w:div>
    <w:div w:id="681859551">
      <w:bodyDiv w:val="1"/>
      <w:marLeft w:val="0"/>
      <w:marRight w:val="0"/>
      <w:marTop w:val="0"/>
      <w:marBottom w:val="0"/>
      <w:divBdr>
        <w:top w:val="none" w:sz="0" w:space="0" w:color="auto"/>
        <w:left w:val="none" w:sz="0" w:space="0" w:color="auto"/>
        <w:bottom w:val="none" w:sz="0" w:space="0" w:color="auto"/>
        <w:right w:val="none" w:sz="0" w:space="0" w:color="auto"/>
      </w:divBdr>
    </w:div>
    <w:div w:id="682786765">
      <w:bodyDiv w:val="1"/>
      <w:marLeft w:val="0"/>
      <w:marRight w:val="0"/>
      <w:marTop w:val="0"/>
      <w:marBottom w:val="0"/>
      <w:divBdr>
        <w:top w:val="none" w:sz="0" w:space="0" w:color="auto"/>
        <w:left w:val="none" w:sz="0" w:space="0" w:color="auto"/>
        <w:bottom w:val="none" w:sz="0" w:space="0" w:color="auto"/>
        <w:right w:val="none" w:sz="0" w:space="0" w:color="auto"/>
      </w:divBdr>
    </w:div>
    <w:div w:id="691881633">
      <w:bodyDiv w:val="1"/>
      <w:marLeft w:val="0"/>
      <w:marRight w:val="0"/>
      <w:marTop w:val="0"/>
      <w:marBottom w:val="0"/>
      <w:divBdr>
        <w:top w:val="none" w:sz="0" w:space="0" w:color="auto"/>
        <w:left w:val="none" w:sz="0" w:space="0" w:color="auto"/>
        <w:bottom w:val="none" w:sz="0" w:space="0" w:color="auto"/>
        <w:right w:val="none" w:sz="0" w:space="0" w:color="auto"/>
      </w:divBdr>
    </w:div>
    <w:div w:id="698629689">
      <w:bodyDiv w:val="1"/>
      <w:marLeft w:val="0"/>
      <w:marRight w:val="0"/>
      <w:marTop w:val="0"/>
      <w:marBottom w:val="0"/>
      <w:divBdr>
        <w:top w:val="none" w:sz="0" w:space="0" w:color="auto"/>
        <w:left w:val="none" w:sz="0" w:space="0" w:color="auto"/>
        <w:bottom w:val="none" w:sz="0" w:space="0" w:color="auto"/>
        <w:right w:val="none" w:sz="0" w:space="0" w:color="auto"/>
      </w:divBdr>
    </w:div>
    <w:div w:id="711884326">
      <w:bodyDiv w:val="1"/>
      <w:marLeft w:val="0"/>
      <w:marRight w:val="0"/>
      <w:marTop w:val="0"/>
      <w:marBottom w:val="0"/>
      <w:divBdr>
        <w:top w:val="none" w:sz="0" w:space="0" w:color="auto"/>
        <w:left w:val="none" w:sz="0" w:space="0" w:color="auto"/>
        <w:bottom w:val="none" w:sz="0" w:space="0" w:color="auto"/>
        <w:right w:val="none" w:sz="0" w:space="0" w:color="auto"/>
      </w:divBdr>
    </w:div>
    <w:div w:id="714043000">
      <w:bodyDiv w:val="1"/>
      <w:marLeft w:val="0"/>
      <w:marRight w:val="0"/>
      <w:marTop w:val="0"/>
      <w:marBottom w:val="0"/>
      <w:divBdr>
        <w:top w:val="none" w:sz="0" w:space="0" w:color="auto"/>
        <w:left w:val="none" w:sz="0" w:space="0" w:color="auto"/>
        <w:bottom w:val="none" w:sz="0" w:space="0" w:color="auto"/>
        <w:right w:val="none" w:sz="0" w:space="0" w:color="auto"/>
      </w:divBdr>
    </w:div>
    <w:div w:id="715861763">
      <w:bodyDiv w:val="1"/>
      <w:marLeft w:val="0"/>
      <w:marRight w:val="0"/>
      <w:marTop w:val="0"/>
      <w:marBottom w:val="0"/>
      <w:divBdr>
        <w:top w:val="none" w:sz="0" w:space="0" w:color="auto"/>
        <w:left w:val="none" w:sz="0" w:space="0" w:color="auto"/>
        <w:bottom w:val="none" w:sz="0" w:space="0" w:color="auto"/>
        <w:right w:val="none" w:sz="0" w:space="0" w:color="auto"/>
      </w:divBdr>
    </w:div>
    <w:div w:id="716860069">
      <w:bodyDiv w:val="1"/>
      <w:marLeft w:val="0"/>
      <w:marRight w:val="0"/>
      <w:marTop w:val="0"/>
      <w:marBottom w:val="0"/>
      <w:divBdr>
        <w:top w:val="none" w:sz="0" w:space="0" w:color="auto"/>
        <w:left w:val="none" w:sz="0" w:space="0" w:color="auto"/>
        <w:bottom w:val="none" w:sz="0" w:space="0" w:color="auto"/>
        <w:right w:val="none" w:sz="0" w:space="0" w:color="auto"/>
      </w:divBdr>
    </w:div>
    <w:div w:id="726028215">
      <w:bodyDiv w:val="1"/>
      <w:marLeft w:val="0"/>
      <w:marRight w:val="0"/>
      <w:marTop w:val="0"/>
      <w:marBottom w:val="0"/>
      <w:divBdr>
        <w:top w:val="none" w:sz="0" w:space="0" w:color="auto"/>
        <w:left w:val="none" w:sz="0" w:space="0" w:color="auto"/>
        <w:bottom w:val="none" w:sz="0" w:space="0" w:color="auto"/>
        <w:right w:val="none" w:sz="0" w:space="0" w:color="auto"/>
      </w:divBdr>
    </w:div>
    <w:div w:id="730424805">
      <w:bodyDiv w:val="1"/>
      <w:marLeft w:val="0"/>
      <w:marRight w:val="0"/>
      <w:marTop w:val="0"/>
      <w:marBottom w:val="0"/>
      <w:divBdr>
        <w:top w:val="none" w:sz="0" w:space="0" w:color="auto"/>
        <w:left w:val="none" w:sz="0" w:space="0" w:color="auto"/>
        <w:bottom w:val="none" w:sz="0" w:space="0" w:color="auto"/>
        <w:right w:val="none" w:sz="0" w:space="0" w:color="auto"/>
      </w:divBdr>
    </w:div>
    <w:div w:id="736519368">
      <w:bodyDiv w:val="1"/>
      <w:marLeft w:val="0"/>
      <w:marRight w:val="0"/>
      <w:marTop w:val="0"/>
      <w:marBottom w:val="0"/>
      <w:divBdr>
        <w:top w:val="none" w:sz="0" w:space="0" w:color="auto"/>
        <w:left w:val="none" w:sz="0" w:space="0" w:color="auto"/>
        <w:bottom w:val="none" w:sz="0" w:space="0" w:color="auto"/>
        <w:right w:val="none" w:sz="0" w:space="0" w:color="auto"/>
      </w:divBdr>
    </w:div>
    <w:div w:id="748310570">
      <w:bodyDiv w:val="1"/>
      <w:marLeft w:val="0"/>
      <w:marRight w:val="0"/>
      <w:marTop w:val="0"/>
      <w:marBottom w:val="0"/>
      <w:divBdr>
        <w:top w:val="none" w:sz="0" w:space="0" w:color="auto"/>
        <w:left w:val="none" w:sz="0" w:space="0" w:color="auto"/>
        <w:bottom w:val="none" w:sz="0" w:space="0" w:color="auto"/>
        <w:right w:val="none" w:sz="0" w:space="0" w:color="auto"/>
      </w:divBdr>
    </w:div>
    <w:div w:id="756485425">
      <w:bodyDiv w:val="1"/>
      <w:marLeft w:val="0"/>
      <w:marRight w:val="0"/>
      <w:marTop w:val="0"/>
      <w:marBottom w:val="0"/>
      <w:divBdr>
        <w:top w:val="none" w:sz="0" w:space="0" w:color="auto"/>
        <w:left w:val="none" w:sz="0" w:space="0" w:color="auto"/>
        <w:bottom w:val="none" w:sz="0" w:space="0" w:color="auto"/>
        <w:right w:val="none" w:sz="0" w:space="0" w:color="auto"/>
      </w:divBdr>
    </w:div>
    <w:div w:id="762065748">
      <w:bodyDiv w:val="1"/>
      <w:marLeft w:val="0"/>
      <w:marRight w:val="0"/>
      <w:marTop w:val="0"/>
      <w:marBottom w:val="0"/>
      <w:divBdr>
        <w:top w:val="none" w:sz="0" w:space="0" w:color="auto"/>
        <w:left w:val="none" w:sz="0" w:space="0" w:color="auto"/>
        <w:bottom w:val="none" w:sz="0" w:space="0" w:color="auto"/>
        <w:right w:val="none" w:sz="0" w:space="0" w:color="auto"/>
      </w:divBdr>
    </w:div>
    <w:div w:id="778375777">
      <w:bodyDiv w:val="1"/>
      <w:marLeft w:val="0"/>
      <w:marRight w:val="0"/>
      <w:marTop w:val="0"/>
      <w:marBottom w:val="0"/>
      <w:divBdr>
        <w:top w:val="none" w:sz="0" w:space="0" w:color="auto"/>
        <w:left w:val="none" w:sz="0" w:space="0" w:color="auto"/>
        <w:bottom w:val="none" w:sz="0" w:space="0" w:color="auto"/>
        <w:right w:val="none" w:sz="0" w:space="0" w:color="auto"/>
      </w:divBdr>
    </w:div>
    <w:div w:id="778917483">
      <w:bodyDiv w:val="1"/>
      <w:marLeft w:val="0"/>
      <w:marRight w:val="0"/>
      <w:marTop w:val="0"/>
      <w:marBottom w:val="0"/>
      <w:divBdr>
        <w:top w:val="none" w:sz="0" w:space="0" w:color="auto"/>
        <w:left w:val="none" w:sz="0" w:space="0" w:color="auto"/>
        <w:bottom w:val="none" w:sz="0" w:space="0" w:color="auto"/>
        <w:right w:val="none" w:sz="0" w:space="0" w:color="auto"/>
      </w:divBdr>
    </w:div>
    <w:div w:id="787314899">
      <w:bodyDiv w:val="1"/>
      <w:marLeft w:val="0"/>
      <w:marRight w:val="0"/>
      <w:marTop w:val="0"/>
      <w:marBottom w:val="0"/>
      <w:divBdr>
        <w:top w:val="none" w:sz="0" w:space="0" w:color="auto"/>
        <w:left w:val="none" w:sz="0" w:space="0" w:color="auto"/>
        <w:bottom w:val="none" w:sz="0" w:space="0" w:color="auto"/>
        <w:right w:val="none" w:sz="0" w:space="0" w:color="auto"/>
      </w:divBdr>
    </w:div>
    <w:div w:id="790831139">
      <w:bodyDiv w:val="1"/>
      <w:marLeft w:val="0"/>
      <w:marRight w:val="0"/>
      <w:marTop w:val="0"/>
      <w:marBottom w:val="0"/>
      <w:divBdr>
        <w:top w:val="none" w:sz="0" w:space="0" w:color="auto"/>
        <w:left w:val="none" w:sz="0" w:space="0" w:color="auto"/>
        <w:bottom w:val="none" w:sz="0" w:space="0" w:color="auto"/>
        <w:right w:val="none" w:sz="0" w:space="0" w:color="auto"/>
      </w:divBdr>
    </w:div>
    <w:div w:id="796292308">
      <w:bodyDiv w:val="1"/>
      <w:marLeft w:val="0"/>
      <w:marRight w:val="0"/>
      <w:marTop w:val="0"/>
      <w:marBottom w:val="0"/>
      <w:divBdr>
        <w:top w:val="none" w:sz="0" w:space="0" w:color="auto"/>
        <w:left w:val="none" w:sz="0" w:space="0" w:color="auto"/>
        <w:bottom w:val="none" w:sz="0" w:space="0" w:color="auto"/>
        <w:right w:val="none" w:sz="0" w:space="0" w:color="auto"/>
      </w:divBdr>
    </w:div>
    <w:div w:id="802232145">
      <w:bodyDiv w:val="1"/>
      <w:marLeft w:val="0"/>
      <w:marRight w:val="0"/>
      <w:marTop w:val="0"/>
      <w:marBottom w:val="0"/>
      <w:divBdr>
        <w:top w:val="none" w:sz="0" w:space="0" w:color="auto"/>
        <w:left w:val="none" w:sz="0" w:space="0" w:color="auto"/>
        <w:bottom w:val="none" w:sz="0" w:space="0" w:color="auto"/>
        <w:right w:val="none" w:sz="0" w:space="0" w:color="auto"/>
      </w:divBdr>
    </w:div>
    <w:div w:id="803541096">
      <w:bodyDiv w:val="1"/>
      <w:marLeft w:val="0"/>
      <w:marRight w:val="0"/>
      <w:marTop w:val="0"/>
      <w:marBottom w:val="0"/>
      <w:divBdr>
        <w:top w:val="none" w:sz="0" w:space="0" w:color="auto"/>
        <w:left w:val="none" w:sz="0" w:space="0" w:color="auto"/>
        <w:bottom w:val="none" w:sz="0" w:space="0" w:color="auto"/>
        <w:right w:val="none" w:sz="0" w:space="0" w:color="auto"/>
      </w:divBdr>
    </w:div>
    <w:div w:id="827137749">
      <w:bodyDiv w:val="1"/>
      <w:marLeft w:val="0"/>
      <w:marRight w:val="0"/>
      <w:marTop w:val="0"/>
      <w:marBottom w:val="0"/>
      <w:divBdr>
        <w:top w:val="none" w:sz="0" w:space="0" w:color="auto"/>
        <w:left w:val="none" w:sz="0" w:space="0" w:color="auto"/>
        <w:bottom w:val="none" w:sz="0" w:space="0" w:color="auto"/>
        <w:right w:val="none" w:sz="0" w:space="0" w:color="auto"/>
      </w:divBdr>
    </w:div>
    <w:div w:id="827750667">
      <w:bodyDiv w:val="1"/>
      <w:marLeft w:val="0"/>
      <w:marRight w:val="0"/>
      <w:marTop w:val="0"/>
      <w:marBottom w:val="0"/>
      <w:divBdr>
        <w:top w:val="none" w:sz="0" w:space="0" w:color="auto"/>
        <w:left w:val="none" w:sz="0" w:space="0" w:color="auto"/>
        <w:bottom w:val="none" w:sz="0" w:space="0" w:color="auto"/>
        <w:right w:val="none" w:sz="0" w:space="0" w:color="auto"/>
      </w:divBdr>
    </w:div>
    <w:div w:id="827865085">
      <w:bodyDiv w:val="1"/>
      <w:marLeft w:val="0"/>
      <w:marRight w:val="0"/>
      <w:marTop w:val="0"/>
      <w:marBottom w:val="0"/>
      <w:divBdr>
        <w:top w:val="none" w:sz="0" w:space="0" w:color="auto"/>
        <w:left w:val="none" w:sz="0" w:space="0" w:color="auto"/>
        <w:bottom w:val="none" w:sz="0" w:space="0" w:color="auto"/>
        <w:right w:val="none" w:sz="0" w:space="0" w:color="auto"/>
      </w:divBdr>
    </w:div>
    <w:div w:id="832643243">
      <w:bodyDiv w:val="1"/>
      <w:marLeft w:val="0"/>
      <w:marRight w:val="0"/>
      <w:marTop w:val="0"/>
      <w:marBottom w:val="0"/>
      <w:divBdr>
        <w:top w:val="none" w:sz="0" w:space="0" w:color="auto"/>
        <w:left w:val="none" w:sz="0" w:space="0" w:color="auto"/>
        <w:bottom w:val="none" w:sz="0" w:space="0" w:color="auto"/>
        <w:right w:val="none" w:sz="0" w:space="0" w:color="auto"/>
      </w:divBdr>
    </w:div>
    <w:div w:id="838619673">
      <w:bodyDiv w:val="1"/>
      <w:marLeft w:val="0"/>
      <w:marRight w:val="0"/>
      <w:marTop w:val="0"/>
      <w:marBottom w:val="0"/>
      <w:divBdr>
        <w:top w:val="none" w:sz="0" w:space="0" w:color="auto"/>
        <w:left w:val="none" w:sz="0" w:space="0" w:color="auto"/>
        <w:bottom w:val="none" w:sz="0" w:space="0" w:color="auto"/>
        <w:right w:val="none" w:sz="0" w:space="0" w:color="auto"/>
      </w:divBdr>
    </w:div>
    <w:div w:id="851383946">
      <w:bodyDiv w:val="1"/>
      <w:marLeft w:val="0"/>
      <w:marRight w:val="0"/>
      <w:marTop w:val="0"/>
      <w:marBottom w:val="0"/>
      <w:divBdr>
        <w:top w:val="none" w:sz="0" w:space="0" w:color="auto"/>
        <w:left w:val="none" w:sz="0" w:space="0" w:color="auto"/>
        <w:bottom w:val="none" w:sz="0" w:space="0" w:color="auto"/>
        <w:right w:val="none" w:sz="0" w:space="0" w:color="auto"/>
      </w:divBdr>
    </w:div>
    <w:div w:id="854537226">
      <w:bodyDiv w:val="1"/>
      <w:marLeft w:val="0"/>
      <w:marRight w:val="0"/>
      <w:marTop w:val="0"/>
      <w:marBottom w:val="0"/>
      <w:divBdr>
        <w:top w:val="none" w:sz="0" w:space="0" w:color="auto"/>
        <w:left w:val="none" w:sz="0" w:space="0" w:color="auto"/>
        <w:bottom w:val="none" w:sz="0" w:space="0" w:color="auto"/>
        <w:right w:val="none" w:sz="0" w:space="0" w:color="auto"/>
      </w:divBdr>
    </w:div>
    <w:div w:id="868688897">
      <w:bodyDiv w:val="1"/>
      <w:marLeft w:val="0"/>
      <w:marRight w:val="0"/>
      <w:marTop w:val="0"/>
      <w:marBottom w:val="0"/>
      <w:divBdr>
        <w:top w:val="none" w:sz="0" w:space="0" w:color="auto"/>
        <w:left w:val="none" w:sz="0" w:space="0" w:color="auto"/>
        <w:bottom w:val="none" w:sz="0" w:space="0" w:color="auto"/>
        <w:right w:val="none" w:sz="0" w:space="0" w:color="auto"/>
      </w:divBdr>
    </w:div>
    <w:div w:id="879439574">
      <w:bodyDiv w:val="1"/>
      <w:marLeft w:val="0"/>
      <w:marRight w:val="0"/>
      <w:marTop w:val="0"/>
      <w:marBottom w:val="0"/>
      <w:divBdr>
        <w:top w:val="none" w:sz="0" w:space="0" w:color="auto"/>
        <w:left w:val="none" w:sz="0" w:space="0" w:color="auto"/>
        <w:bottom w:val="none" w:sz="0" w:space="0" w:color="auto"/>
        <w:right w:val="none" w:sz="0" w:space="0" w:color="auto"/>
      </w:divBdr>
    </w:div>
    <w:div w:id="882327577">
      <w:bodyDiv w:val="1"/>
      <w:marLeft w:val="0"/>
      <w:marRight w:val="0"/>
      <w:marTop w:val="0"/>
      <w:marBottom w:val="0"/>
      <w:divBdr>
        <w:top w:val="none" w:sz="0" w:space="0" w:color="auto"/>
        <w:left w:val="none" w:sz="0" w:space="0" w:color="auto"/>
        <w:bottom w:val="none" w:sz="0" w:space="0" w:color="auto"/>
        <w:right w:val="none" w:sz="0" w:space="0" w:color="auto"/>
      </w:divBdr>
    </w:div>
    <w:div w:id="892279462">
      <w:bodyDiv w:val="1"/>
      <w:marLeft w:val="0"/>
      <w:marRight w:val="0"/>
      <w:marTop w:val="0"/>
      <w:marBottom w:val="0"/>
      <w:divBdr>
        <w:top w:val="none" w:sz="0" w:space="0" w:color="auto"/>
        <w:left w:val="none" w:sz="0" w:space="0" w:color="auto"/>
        <w:bottom w:val="none" w:sz="0" w:space="0" w:color="auto"/>
        <w:right w:val="none" w:sz="0" w:space="0" w:color="auto"/>
      </w:divBdr>
    </w:div>
    <w:div w:id="906376488">
      <w:bodyDiv w:val="1"/>
      <w:marLeft w:val="0"/>
      <w:marRight w:val="0"/>
      <w:marTop w:val="0"/>
      <w:marBottom w:val="0"/>
      <w:divBdr>
        <w:top w:val="none" w:sz="0" w:space="0" w:color="auto"/>
        <w:left w:val="none" w:sz="0" w:space="0" w:color="auto"/>
        <w:bottom w:val="none" w:sz="0" w:space="0" w:color="auto"/>
        <w:right w:val="none" w:sz="0" w:space="0" w:color="auto"/>
      </w:divBdr>
    </w:div>
    <w:div w:id="908613889">
      <w:bodyDiv w:val="1"/>
      <w:marLeft w:val="0"/>
      <w:marRight w:val="0"/>
      <w:marTop w:val="0"/>
      <w:marBottom w:val="0"/>
      <w:divBdr>
        <w:top w:val="none" w:sz="0" w:space="0" w:color="auto"/>
        <w:left w:val="none" w:sz="0" w:space="0" w:color="auto"/>
        <w:bottom w:val="none" w:sz="0" w:space="0" w:color="auto"/>
        <w:right w:val="none" w:sz="0" w:space="0" w:color="auto"/>
      </w:divBdr>
    </w:div>
    <w:div w:id="910119817">
      <w:bodyDiv w:val="1"/>
      <w:marLeft w:val="0"/>
      <w:marRight w:val="0"/>
      <w:marTop w:val="0"/>
      <w:marBottom w:val="0"/>
      <w:divBdr>
        <w:top w:val="none" w:sz="0" w:space="0" w:color="auto"/>
        <w:left w:val="none" w:sz="0" w:space="0" w:color="auto"/>
        <w:bottom w:val="none" w:sz="0" w:space="0" w:color="auto"/>
        <w:right w:val="none" w:sz="0" w:space="0" w:color="auto"/>
      </w:divBdr>
    </w:div>
    <w:div w:id="918751777">
      <w:bodyDiv w:val="1"/>
      <w:marLeft w:val="0"/>
      <w:marRight w:val="0"/>
      <w:marTop w:val="0"/>
      <w:marBottom w:val="0"/>
      <w:divBdr>
        <w:top w:val="none" w:sz="0" w:space="0" w:color="auto"/>
        <w:left w:val="none" w:sz="0" w:space="0" w:color="auto"/>
        <w:bottom w:val="none" w:sz="0" w:space="0" w:color="auto"/>
        <w:right w:val="none" w:sz="0" w:space="0" w:color="auto"/>
      </w:divBdr>
    </w:div>
    <w:div w:id="937760550">
      <w:bodyDiv w:val="1"/>
      <w:marLeft w:val="0"/>
      <w:marRight w:val="0"/>
      <w:marTop w:val="0"/>
      <w:marBottom w:val="0"/>
      <w:divBdr>
        <w:top w:val="none" w:sz="0" w:space="0" w:color="auto"/>
        <w:left w:val="none" w:sz="0" w:space="0" w:color="auto"/>
        <w:bottom w:val="none" w:sz="0" w:space="0" w:color="auto"/>
        <w:right w:val="none" w:sz="0" w:space="0" w:color="auto"/>
      </w:divBdr>
    </w:div>
    <w:div w:id="942146827">
      <w:bodyDiv w:val="1"/>
      <w:marLeft w:val="0"/>
      <w:marRight w:val="0"/>
      <w:marTop w:val="0"/>
      <w:marBottom w:val="0"/>
      <w:divBdr>
        <w:top w:val="none" w:sz="0" w:space="0" w:color="auto"/>
        <w:left w:val="none" w:sz="0" w:space="0" w:color="auto"/>
        <w:bottom w:val="none" w:sz="0" w:space="0" w:color="auto"/>
        <w:right w:val="none" w:sz="0" w:space="0" w:color="auto"/>
      </w:divBdr>
    </w:div>
    <w:div w:id="948972818">
      <w:bodyDiv w:val="1"/>
      <w:marLeft w:val="0"/>
      <w:marRight w:val="0"/>
      <w:marTop w:val="0"/>
      <w:marBottom w:val="0"/>
      <w:divBdr>
        <w:top w:val="none" w:sz="0" w:space="0" w:color="auto"/>
        <w:left w:val="none" w:sz="0" w:space="0" w:color="auto"/>
        <w:bottom w:val="none" w:sz="0" w:space="0" w:color="auto"/>
        <w:right w:val="none" w:sz="0" w:space="0" w:color="auto"/>
      </w:divBdr>
    </w:div>
    <w:div w:id="956109057">
      <w:bodyDiv w:val="1"/>
      <w:marLeft w:val="0"/>
      <w:marRight w:val="0"/>
      <w:marTop w:val="0"/>
      <w:marBottom w:val="0"/>
      <w:divBdr>
        <w:top w:val="none" w:sz="0" w:space="0" w:color="auto"/>
        <w:left w:val="none" w:sz="0" w:space="0" w:color="auto"/>
        <w:bottom w:val="none" w:sz="0" w:space="0" w:color="auto"/>
        <w:right w:val="none" w:sz="0" w:space="0" w:color="auto"/>
      </w:divBdr>
    </w:div>
    <w:div w:id="960308740">
      <w:bodyDiv w:val="1"/>
      <w:marLeft w:val="0"/>
      <w:marRight w:val="0"/>
      <w:marTop w:val="0"/>
      <w:marBottom w:val="0"/>
      <w:divBdr>
        <w:top w:val="none" w:sz="0" w:space="0" w:color="auto"/>
        <w:left w:val="none" w:sz="0" w:space="0" w:color="auto"/>
        <w:bottom w:val="none" w:sz="0" w:space="0" w:color="auto"/>
        <w:right w:val="none" w:sz="0" w:space="0" w:color="auto"/>
      </w:divBdr>
    </w:div>
    <w:div w:id="965114483">
      <w:bodyDiv w:val="1"/>
      <w:marLeft w:val="0"/>
      <w:marRight w:val="0"/>
      <w:marTop w:val="0"/>
      <w:marBottom w:val="0"/>
      <w:divBdr>
        <w:top w:val="none" w:sz="0" w:space="0" w:color="auto"/>
        <w:left w:val="none" w:sz="0" w:space="0" w:color="auto"/>
        <w:bottom w:val="none" w:sz="0" w:space="0" w:color="auto"/>
        <w:right w:val="none" w:sz="0" w:space="0" w:color="auto"/>
      </w:divBdr>
    </w:div>
    <w:div w:id="974216670">
      <w:bodyDiv w:val="1"/>
      <w:marLeft w:val="0"/>
      <w:marRight w:val="0"/>
      <w:marTop w:val="0"/>
      <w:marBottom w:val="0"/>
      <w:divBdr>
        <w:top w:val="none" w:sz="0" w:space="0" w:color="auto"/>
        <w:left w:val="none" w:sz="0" w:space="0" w:color="auto"/>
        <w:bottom w:val="none" w:sz="0" w:space="0" w:color="auto"/>
        <w:right w:val="none" w:sz="0" w:space="0" w:color="auto"/>
      </w:divBdr>
    </w:div>
    <w:div w:id="975336767">
      <w:bodyDiv w:val="1"/>
      <w:marLeft w:val="0"/>
      <w:marRight w:val="0"/>
      <w:marTop w:val="0"/>
      <w:marBottom w:val="0"/>
      <w:divBdr>
        <w:top w:val="none" w:sz="0" w:space="0" w:color="auto"/>
        <w:left w:val="none" w:sz="0" w:space="0" w:color="auto"/>
        <w:bottom w:val="none" w:sz="0" w:space="0" w:color="auto"/>
        <w:right w:val="none" w:sz="0" w:space="0" w:color="auto"/>
      </w:divBdr>
    </w:div>
    <w:div w:id="979651707">
      <w:bodyDiv w:val="1"/>
      <w:marLeft w:val="0"/>
      <w:marRight w:val="0"/>
      <w:marTop w:val="0"/>
      <w:marBottom w:val="0"/>
      <w:divBdr>
        <w:top w:val="none" w:sz="0" w:space="0" w:color="auto"/>
        <w:left w:val="none" w:sz="0" w:space="0" w:color="auto"/>
        <w:bottom w:val="none" w:sz="0" w:space="0" w:color="auto"/>
        <w:right w:val="none" w:sz="0" w:space="0" w:color="auto"/>
      </w:divBdr>
    </w:div>
    <w:div w:id="980884521">
      <w:bodyDiv w:val="1"/>
      <w:marLeft w:val="0"/>
      <w:marRight w:val="0"/>
      <w:marTop w:val="0"/>
      <w:marBottom w:val="0"/>
      <w:divBdr>
        <w:top w:val="none" w:sz="0" w:space="0" w:color="auto"/>
        <w:left w:val="none" w:sz="0" w:space="0" w:color="auto"/>
        <w:bottom w:val="none" w:sz="0" w:space="0" w:color="auto"/>
        <w:right w:val="none" w:sz="0" w:space="0" w:color="auto"/>
      </w:divBdr>
    </w:div>
    <w:div w:id="983849047">
      <w:bodyDiv w:val="1"/>
      <w:marLeft w:val="0"/>
      <w:marRight w:val="0"/>
      <w:marTop w:val="0"/>
      <w:marBottom w:val="0"/>
      <w:divBdr>
        <w:top w:val="none" w:sz="0" w:space="0" w:color="auto"/>
        <w:left w:val="none" w:sz="0" w:space="0" w:color="auto"/>
        <w:bottom w:val="none" w:sz="0" w:space="0" w:color="auto"/>
        <w:right w:val="none" w:sz="0" w:space="0" w:color="auto"/>
      </w:divBdr>
    </w:div>
    <w:div w:id="1015229995">
      <w:bodyDiv w:val="1"/>
      <w:marLeft w:val="0"/>
      <w:marRight w:val="0"/>
      <w:marTop w:val="0"/>
      <w:marBottom w:val="0"/>
      <w:divBdr>
        <w:top w:val="none" w:sz="0" w:space="0" w:color="auto"/>
        <w:left w:val="none" w:sz="0" w:space="0" w:color="auto"/>
        <w:bottom w:val="none" w:sz="0" w:space="0" w:color="auto"/>
        <w:right w:val="none" w:sz="0" w:space="0" w:color="auto"/>
      </w:divBdr>
    </w:div>
    <w:div w:id="1019965979">
      <w:bodyDiv w:val="1"/>
      <w:marLeft w:val="0"/>
      <w:marRight w:val="0"/>
      <w:marTop w:val="0"/>
      <w:marBottom w:val="0"/>
      <w:divBdr>
        <w:top w:val="none" w:sz="0" w:space="0" w:color="auto"/>
        <w:left w:val="none" w:sz="0" w:space="0" w:color="auto"/>
        <w:bottom w:val="none" w:sz="0" w:space="0" w:color="auto"/>
        <w:right w:val="none" w:sz="0" w:space="0" w:color="auto"/>
      </w:divBdr>
    </w:div>
    <w:div w:id="1033504459">
      <w:bodyDiv w:val="1"/>
      <w:marLeft w:val="0"/>
      <w:marRight w:val="0"/>
      <w:marTop w:val="0"/>
      <w:marBottom w:val="0"/>
      <w:divBdr>
        <w:top w:val="none" w:sz="0" w:space="0" w:color="auto"/>
        <w:left w:val="none" w:sz="0" w:space="0" w:color="auto"/>
        <w:bottom w:val="none" w:sz="0" w:space="0" w:color="auto"/>
        <w:right w:val="none" w:sz="0" w:space="0" w:color="auto"/>
      </w:divBdr>
    </w:div>
    <w:div w:id="1038971897">
      <w:bodyDiv w:val="1"/>
      <w:marLeft w:val="0"/>
      <w:marRight w:val="0"/>
      <w:marTop w:val="0"/>
      <w:marBottom w:val="0"/>
      <w:divBdr>
        <w:top w:val="none" w:sz="0" w:space="0" w:color="auto"/>
        <w:left w:val="none" w:sz="0" w:space="0" w:color="auto"/>
        <w:bottom w:val="none" w:sz="0" w:space="0" w:color="auto"/>
        <w:right w:val="none" w:sz="0" w:space="0" w:color="auto"/>
      </w:divBdr>
    </w:div>
    <w:div w:id="1051464089">
      <w:bodyDiv w:val="1"/>
      <w:marLeft w:val="0"/>
      <w:marRight w:val="0"/>
      <w:marTop w:val="0"/>
      <w:marBottom w:val="0"/>
      <w:divBdr>
        <w:top w:val="none" w:sz="0" w:space="0" w:color="auto"/>
        <w:left w:val="none" w:sz="0" w:space="0" w:color="auto"/>
        <w:bottom w:val="none" w:sz="0" w:space="0" w:color="auto"/>
        <w:right w:val="none" w:sz="0" w:space="0" w:color="auto"/>
      </w:divBdr>
    </w:div>
    <w:div w:id="1054740607">
      <w:bodyDiv w:val="1"/>
      <w:marLeft w:val="0"/>
      <w:marRight w:val="0"/>
      <w:marTop w:val="0"/>
      <w:marBottom w:val="0"/>
      <w:divBdr>
        <w:top w:val="none" w:sz="0" w:space="0" w:color="auto"/>
        <w:left w:val="none" w:sz="0" w:space="0" w:color="auto"/>
        <w:bottom w:val="none" w:sz="0" w:space="0" w:color="auto"/>
        <w:right w:val="none" w:sz="0" w:space="0" w:color="auto"/>
      </w:divBdr>
    </w:div>
    <w:div w:id="1060790792">
      <w:bodyDiv w:val="1"/>
      <w:marLeft w:val="0"/>
      <w:marRight w:val="0"/>
      <w:marTop w:val="0"/>
      <w:marBottom w:val="0"/>
      <w:divBdr>
        <w:top w:val="none" w:sz="0" w:space="0" w:color="auto"/>
        <w:left w:val="none" w:sz="0" w:space="0" w:color="auto"/>
        <w:bottom w:val="none" w:sz="0" w:space="0" w:color="auto"/>
        <w:right w:val="none" w:sz="0" w:space="0" w:color="auto"/>
      </w:divBdr>
    </w:div>
    <w:div w:id="1062479835">
      <w:bodyDiv w:val="1"/>
      <w:marLeft w:val="0"/>
      <w:marRight w:val="0"/>
      <w:marTop w:val="0"/>
      <w:marBottom w:val="0"/>
      <w:divBdr>
        <w:top w:val="none" w:sz="0" w:space="0" w:color="auto"/>
        <w:left w:val="none" w:sz="0" w:space="0" w:color="auto"/>
        <w:bottom w:val="none" w:sz="0" w:space="0" w:color="auto"/>
        <w:right w:val="none" w:sz="0" w:space="0" w:color="auto"/>
      </w:divBdr>
    </w:div>
    <w:div w:id="1062867554">
      <w:bodyDiv w:val="1"/>
      <w:marLeft w:val="0"/>
      <w:marRight w:val="0"/>
      <w:marTop w:val="0"/>
      <w:marBottom w:val="0"/>
      <w:divBdr>
        <w:top w:val="none" w:sz="0" w:space="0" w:color="auto"/>
        <w:left w:val="none" w:sz="0" w:space="0" w:color="auto"/>
        <w:bottom w:val="none" w:sz="0" w:space="0" w:color="auto"/>
        <w:right w:val="none" w:sz="0" w:space="0" w:color="auto"/>
      </w:divBdr>
    </w:div>
    <w:div w:id="1063336641">
      <w:bodyDiv w:val="1"/>
      <w:marLeft w:val="0"/>
      <w:marRight w:val="0"/>
      <w:marTop w:val="0"/>
      <w:marBottom w:val="0"/>
      <w:divBdr>
        <w:top w:val="none" w:sz="0" w:space="0" w:color="auto"/>
        <w:left w:val="none" w:sz="0" w:space="0" w:color="auto"/>
        <w:bottom w:val="none" w:sz="0" w:space="0" w:color="auto"/>
        <w:right w:val="none" w:sz="0" w:space="0" w:color="auto"/>
      </w:divBdr>
    </w:div>
    <w:div w:id="1074162809">
      <w:bodyDiv w:val="1"/>
      <w:marLeft w:val="0"/>
      <w:marRight w:val="0"/>
      <w:marTop w:val="0"/>
      <w:marBottom w:val="0"/>
      <w:divBdr>
        <w:top w:val="none" w:sz="0" w:space="0" w:color="auto"/>
        <w:left w:val="none" w:sz="0" w:space="0" w:color="auto"/>
        <w:bottom w:val="none" w:sz="0" w:space="0" w:color="auto"/>
        <w:right w:val="none" w:sz="0" w:space="0" w:color="auto"/>
      </w:divBdr>
    </w:div>
    <w:div w:id="1077902702">
      <w:bodyDiv w:val="1"/>
      <w:marLeft w:val="0"/>
      <w:marRight w:val="0"/>
      <w:marTop w:val="0"/>
      <w:marBottom w:val="0"/>
      <w:divBdr>
        <w:top w:val="none" w:sz="0" w:space="0" w:color="auto"/>
        <w:left w:val="none" w:sz="0" w:space="0" w:color="auto"/>
        <w:bottom w:val="none" w:sz="0" w:space="0" w:color="auto"/>
        <w:right w:val="none" w:sz="0" w:space="0" w:color="auto"/>
      </w:divBdr>
    </w:div>
    <w:div w:id="1081415123">
      <w:bodyDiv w:val="1"/>
      <w:marLeft w:val="0"/>
      <w:marRight w:val="0"/>
      <w:marTop w:val="0"/>
      <w:marBottom w:val="0"/>
      <w:divBdr>
        <w:top w:val="none" w:sz="0" w:space="0" w:color="auto"/>
        <w:left w:val="none" w:sz="0" w:space="0" w:color="auto"/>
        <w:bottom w:val="none" w:sz="0" w:space="0" w:color="auto"/>
        <w:right w:val="none" w:sz="0" w:space="0" w:color="auto"/>
      </w:divBdr>
    </w:div>
    <w:div w:id="1091699647">
      <w:bodyDiv w:val="1"/>
      <w:marLeft w:val="0"/>
      <w:marRight w:val="0"/>
      <w:marTop w:val="0"/>
      <w:marBottom w:val="0"/>
      <w:divBdr>
        <w:top w:val="none" w:sz="0" w:space="0" w:color="auto"/>
        <w:left w:val="none" w:sz="0" w:space="0" w:color="auto"/>
        <w:bottom w:val="none" w:sz="0" w:space="0" w:color="auto"/>
        <w:right w:val="none" w:sz="0" w:space="0" w:color="auto"/>
      </w:divBdr>
    </w:div>
    <w:div w:id="1092624864">
      <w:bodyDiv w:val="1"/>
      <w:marLeft w:val="0"/>
      <w:marRight w:val="0"/>
      <w:marTop w:val="0"/>
      <w:marBottom w:val="0"/>
      <w:divBdr>
        <w:top w:val="none" w:sz="0" w:space="0" w:color="auto"/>
        <w:left w:val="none" w:sz="0" w:space="0" w:color="auto"/>
        <w:bottom w:val="none" w:sz="0" w:space="0" w:color="auto"/>
        <w:right w:val="none" w:sz="0" w:space="0" w:color="auto"/>
      </w:divBdr>
    </w:div>
    <w:div w:id="1093090214">
      <w:bodyDiv w:val="1"/>
      <w:marLeft w:val="0"/>
      <w:marRight w:val="0"/>
      <w:marTop w:val="0"/>
      <w:marBottom w:val="0"/>
      <w:divBdr>
        <w:top w:val="none" w:sz="0" w:space="0" w:color="auto"/>
        <w:left w:val="none" w:sz="0" w:space="0" w:color="auto"/>
        <w:bottom w:val="none" w:sz="0" w:space="0" w:color="auto"/>
        <w:right w:val="none" w:sz="0" w:space="0" w:color="auto"/>
      </w:divBdr>
    </w:div>
    <w:div w:id="1100684296">
      <w:bodyDiv w:val="1"/>
      <w:marLeft w:val="0"/>
      <w:marRight w:val="0"/>
      <w:marTop w:val="0"/>
      <w:marBottom w:val="0"/>
      <w:divBdr>
        <w:top w:val="none" w:sz="0" w:space="0" w:color="auto"/>
        <w:left w:val="none" w:sz="0" w:space="0" w:color="auto"/>
        <w:bottom w:val="none" w:sz="0" w:space="0" w:color="auto"/>
        <w:right w:val="none" w:sz="0" w:space="0" w:color="auto"/>
      </w:divBdr>
    </w:div>
    <w:div w:id="1108355180">
      <w:bodyDiv w:val="1"/>
      <w:marLeft w:val="0"/>
      <w:marRight w:val="0"/>
      <w:marTop w:val="0"/>
      <w:marBottom w:val="0"/>
      <w:divBdr>
        <w:top w:val="none" w:sz="0" w:space="0" w:color="auto"/>
        <w:left w:val="none" w:sz="0" w:space="0" w:color="auto"/>
        <w:bottom w:val="none" w:sz="0" w:space="0" w:color="auto"/>
        <w:right w:val="none" w:sz="0" w:space="0" w:color="auto"/>
      </w:divBdr>
    </w:div>
    <w:div w:id="1111970688">
      <w:bodyDiv w:val="1"/>
      <w:marLeft w:val="0"/>
      <w:marRight w:val="0"/>
      <w:marTop w:val="0"/>
      <w:marBottom w:val="0"/>
      <w:divBdr>
        <w:top w:val="none" w:sz="0" w:space="0" w:color="auto"/>
        <w:left w:val="none" w:sz="0" w:space="0" w:color="auto"/>
        <w:bottom w:val="none" w:sz="0" w:space="0" w:color="auto"/>
        <w:right w:val="none" w:sz="0" w:space="0" w:color="auto"/>
      </w:divBdr>
    </w:div>
    <w:div w:id="1112287091">
      <w:bodyDiv w:val="1"/>
      <w:marLeft w:val="0"/>
      <w:marRight w:val="0"/>
      <w:marTop w:val="0"/>
      <w:marBottom w:val="0"/>
      <w:divBdr>
        <w:top w:val="none" w:sz="0" w:space="0" w:color="auto"/>
        <w:left w:val="none" w:sz="0" w:space="0" w:color="auto"/>
        <w:bottom w:val="none" w:sz="0" w:space="0" w:color="auto"/>
        <w:right w:val="none" w:sz="0" w:space="0" w:color="auto"/>
      </w:divBdr>
    </w:div>
    <w:div w:id="1116027550">
      <w:bodyDiv w:val="1"/>
      <w:marLeft w:val="0"/>
      <w:marRight w:val="0"/>
      <w:marTop w:val="0"/>
      <w:marBottom w:val="0"/>
      <w:divBdr>
        <w:top w:val="none" w:sz="0" w:space="0" w:color="auto"/>
        <w:left w:val="none" w:sz="0" w:space="0" w:color="auto"/>
        <w:bottom w:val="none" w:sz="0" w:space="0" w:color="auto"/>
        <w:right w:val="none" w:sz="0" w:space="0" w:color="auto"/>
      </w:divBdr>
    </w:div>
    <w:div w:id="1117289706">
      <w:bodyDiv w:val="1"/>
      <w:marLeft w:val="0"/>
      <w:marRight w:val="0"/>
      <w:marTop w:val="0"/>
      <w:marBottom w:val="0"/>
      <w:divBdr>
        <w:top w:val="none" w:sz="0" w:space="0" w:color="auto"/>
        <w:left w:val="none" w:sz="0" w:space="0" w:color="auto"/>
        <w:bottom w:val="none" w:sz="0" w:space="0" w:color="auto"/>
        <w:right w:val="none" w:sz="0" w:space="0" w:color="auto"/>
      </w:divBdr>
    </w:div>
    <w:div w:id="1119295613">
      <w:bodyDiv w:val="1"/>
      <w:marLeft w:val="0"/>
      <w:marRight w:val="0"/>
      <w:marTop w:val="0"/>
      <w:marBottom w:val="0"/>
      <w:divBdr>
        <w:top w:val="none" w:sz="0" w:space="0" w:color="auto"/>
        <w:left w:val="none" w:sz="0" w:space="0" w:color="auto"/>
        <w:bottom w:val="none" w:sz="0" w:space="0" w:color="auto"/>
        <w:right w:val="none" w:sz="0" w:space="0" w:color="auto"/>
      </w:divBdr>
    </w:div>
    <w:div w:id="1121922809">
      <w:bodyDiv w:val="1"/>
      <w:marLeft w:val="0"/>
      <w:marRight w:val="0"/>
      <w:marTop w:val="0"/>
      <w:marBottom w:val="0"/>
      <w:divBdr>
        <w:top w:val="none" w:sz="0" w:space="0" w:color="auto"/>
        <w:left w:val="none" w:sz="0" w:space="0" w:color="auto"/>
        <w:bottom w:val="none" w:sz="0" w:space="0" w:color="auto"/>
        <w:right w:val="none" w:sz="0" w:space="0" w:color="auto"/>
      </w:divBdr>
    </w:div>
    <w:div w:id="1123428099">
      <w:bodyDiv w:val="1"/>
      <w:marLeft w:val="0"/>
      <w:marRight w:val="0"/>
      <w:marTop w:val="0"/>
      <w:marBottom w:val="0"/>
      <w:divBdr>
        <w:top w:val="none" w:sz="0" w:space="0" w:color="auto"/>
        <w:left w:val="none" w:sz="0" w:space="0" w:color="auto"/>
        <w:bottom w:val="none" w:sz="0" w:space="0" w:color="auto"/>
        <w:right w:val="none" w:sz="0" w:space="0" w:color="auto"/>
      </w:divBdr>
    </w:div>
    <w:div w:id="1129662301">
      <w:bodyDiv w:val="1"/>
      <w:marLeft w:val="0"/>
      <w:marRight w:val="0"/>
      <w:marTop w:val="0"/>
      <w:marBottom w:val="0"/>
      <w:divBdr>
        <w:top w:val="none" w:sz="0" w:space="0" w:color="auto"/>
        <w:left w:val="none" w:sz="0" w:space="0" w:color="auto"/>
        <w:bottom w:val="none" w:sz="0" w:space="0" w:color="auto"/>
        <w:right w:val="none" w:sz="0" w:space="0" w:color="auto"/>
      </w:divBdr>
    </w:div>
    <w:div w:id="1130630077">
      <w:bodyDiv w:val="1"/>
      <w:marLeft w:val="0"/>
      <w:marRight w:val="0"/>
      <w:marTop w:val="0"/>
      <w:marBottom w:val="0"/>
      <w:divBdr>
        <w:top w:val="none" w:sz="0" w:space="0" w:color="auto"/>
        <w:left w:val="none" w:sz="0" w:space="0" w:color="auto"/>
        <w:bottom w:val="none" w:sz="0" w:space="0" w:color="auto"/>
        <w:right w:val="none" w:sz="0" w:space="0" w:color="auto"/>
      </w:divBdr>
    </w:div>
    <w:div w:id="1142502980">
      <w:bodyDiv w:val="1"/>
      <w:marLeft w:val="0"/>
      <w:marRight w:val="0"/>
      <w:marTop w:val="0"/>
      <w:marBottom w:val="0"/>
      <w:divBdr>
        <w:top w:val="none" w:sz="0" w:space="0" w:color="auto"/>
        <w:left w:val="none" w:sz="0" w:space="0" w:color="auto"/>
        <w:bottom w:val="none" w:sz="0" w:space="0" w:color="auto"/>
        <w:right w:val="none" w:sz="0" w:space="0" w:color="auto"/>
      </w:divBdr>
    </w:div>
    <w:div w:id="1154418222">
      <w:bodyDiv w:val="1"/>
      <w:marLeft w:val="0"/>
      <w:marRight w:val="0"/>
      <w:marTop w:val="0"/>
      <w:marBottom w:val="0"/>
      <w:divBdr>
        <w:top w:val="none" w:sz="0" w:space="0" w:color="auto"/>
        <w:left w:val="none" w:sz="0" w:space="0" w:color="auto"/>
        <w:bottom w:val="none" w:sz="0" w:space="0" w:color="auto"/>
        <w:right w:val="none" w:sz="0" w:space="0" w:color="auto"/>
      </w:divBdr>
    </w:div>
    <w:div w:id="1155801829">
      <w:bodyDiv w:val="1"/>
      <w:marLeft w:val="0"/>
      <w:marRight w:val="0"/>
      <w:marTop w:val="0"/>
      <w:marBottom w:val="0"/>
      <w:divBdr>
        <w:top w:val="none" w:sz="0" w:space="0" w:color="auto"/>
        <w:left w:val="none" w:sz="0" w:space="0" w:color="auto"/>
        <w:bottom w:val="none" w:sz="0" w:space="0" w:color="auto"/>
        <w:right w:val="none" w:sz="0" w:space="0" w:color="auto"/>
      </w:divBdr>
    </w:div>
    <w:div w:id="1155953854">
      <w:bodyDiv w:val="1"/>
      <w:marLeft w:val="0"/>
      <w:marRight w:val="0"/>
      <w:marTop w:val="0"/>
      <w:marBottom w:val="0"/>
      <w:divBdr>
        <w:top w:val="none" w:sz="0" w:space="0" w:color="auto"/>
        <w:left w:val="none" w:sz="0" w:space="0" w:color="auto"/>
        <w:bottom w:val="none" w:sz="0" w:space="0" w:color="auto"/>
        <w:right w:val="none" w:sz="0" w:space="0" w:color="auto"/>
      </w:divBdr>
    </w:div>
    <w:div w:id="1160924889">
      <w:bodyDiv w:val="1"/>
      <w:marLeft w:val="0"/>
      <w:marRight w:val="0"/>
      <w:marTop w:val="0"/>
      <w:marBottom w:val="0"/>
      <w:divBdr>
        <w:top w:val="none" w:sz="0" w:space="0" w:color="auto"/>
        <w:left w:val="none" w:sz="0" w:space="0" w:color="auto"/>
        <w:bottom w:val="none" w:sz="0" w:space="0" w:color="auto"/>
        <w:right w:val="none" w:sz="0" w:space="0" w:color="auto"/>
      </w:divBdr>
    </w:div>
    <w:div w:id="1177964482">
      <w:bodyDiv w:val="1"/>
      <w:marLeft w:val="0"/>
      <w:marRight w:val="0"/>
      <w:marTop w:val="0"/>
      <w:marBottom w:val="0"/>
      <w:divBdr>
        <w:top w:val="none" w:sz="0" w:space="0" w:color="auto"/>
        <w:left w:val="none" w:sz="0" w:space="0" w:color="auto"/>
        <w:bottom w:val="none" w:sz="0" w:space="0" w:color="auto"/>
        <w:right w:val="none" w:sz="0" w:space="0" w:color="auto"/>
      </w:divBdr>
    </w:div>
    <w:div w:id="1211459544">
      <w:bodyDiv w:val="1"/>
      <w:marLeft w:val="0"/>
      <w:marRight w:val="0"/>
      <w:marTop w:val="0"/>
      <w:marBottom w:val="0"/>
      <w:divBdr>
        <w:top w:val="none" w:sz="0" w:space="0" w:color="auto"/>
        <w:left w:val="none" w:sz="0" w:space="0" w:color="auto"/>
        <w:bottom w:val="none" w:sz="0" w:space="0" w:color="auto"/>
        <w:right w:val="none" w:sz="0" w:space="0" w:color="auto"/>
      </w:divBdr>
    </w:div>
    <w:div w:id="1229419679">
      <w:bodyDiv w:val="1"/>
      <w:marLeft w:val="0"/>
      <w:marRight w:val="0"/>
      <w:marTop w:val="0"/>
      <w:marBottom w:val="0"/>
      <w:divBdr>
        <w:top w:val="none" w:sz="0" w:space="0" w:color="auto"/>
        <w:left w:val="none" w:sz="0" w:space="0" w:color="auto"/>
        <w:bottom w:val="none" w:sz="0" w:space="0" w:color="auto"/>
        <w:right w:val="none" w:sz="0" w:space="0" w:color="auto"/>
      </w:divBdr>
    </w:div>
    <w:div w:id="1233392342">
      <w:bodyDiv w:val="1"/>
      <w:marLeft w:val="0"/>
      <w:marRight w:val="0"/>
      <w:marTop w:val="0"/>
      <w:marBottom w:val="0"/>
      <w:divBdr>
        <w:top w:val="none" w:sz="0" w:space="0" w:color="auto"/>
        <w:left w:val="none" w:sz="0" w:space="0" w:color="auto"/>
        <w:bottom w:val="none" w:sz="0" w:space="0" w:color="auto"/>
        <w:right w:val="none" w:sz="0" w:space="0" w:color="auto"/>
      </w:divBdr>
    </w:div>
    <w:div w:id="1233463164">
      <w:bodyDiv w:val="1"/>
      <w:marLeft w:val="0"/>
      <w:marRight w:val="0"/>
      <w:marTop w:val="0"/>
      <w:marBottom w:val="0"/>
      <w:divBdr>
        <w:top w:val="none" w:sz="0" w:space="0" w:color="auto"/>
        <w:left w:val="none" w:sz="0" w:space="0" w:color="auto"/>
        <w:bottom w:val="none" w:sz="0" w:space="0" w:color="auto"/>
        <w:right w:val="none" w:sz="0" w:space="0" w:color="auto"/>
      </w:divBdr>
    </w:div>
    <w:div w:id="1233538316">
      <w:bodyDiv w:val="1"/>
      <w:marLeft w:val="0"/>
      <w:marRight w:val="0"/>
      <w:marTop w:val="0"/>
      <w:marBottom w:val="0"/>
      <w:divBdr>
        <w:top w:val="none" w:sz="0" w:space="0" w:color="auto"/>
        <w:left w:val="none" w:sz="0" w:space="0" w:color="auto"/>
        <w:bottom w:val="none" w:sz="0" w:space="0" w:color="auto"/>
        <w:right w:val="none" w:sz="0" w:space="0" w:color="auto"/>
      </w:divBdr>
    </w:div>
    <w:div w:id="1235823806">
      <w:bodyDiv w:val="1"/>
      <w:marLeft w:val="0"/>
      <w:marRight w:val="0"/>
      <w:marTop w:val="0"/>
      <w:marBottom w:val="0"/>
      <w:divBdr>
        <w:top w:val="none" w:sz="0" w:space="0" w:color="auto"/>
        <w:left w:val="none" w:sz="0" w:space="0" w:color="auto"/>
        <w:bottom w:val="none" w:sz="0" w:space="0" w:color="auto"/>
        <w:right w:val="none" w:sz="0" w:space="0" w:color="auto"/>
      </w:divBdr>
    </w:div>
    <w:div w:id="1236891990">
      <w:bodyDiv w:val="1"/>
      <w:marLeft w:val="0"/>
      <w:marRight w:val="0"/>
      <w:marTop w:val="0"/>
      <w:marBottom w:val="0"/>
      <w:divBdr>
        <w:top w:val="none" w:sz="0" w:space="0" w:color="auto"/>
        <w:left w:val="none" w:sz="0" w:space="0" w:color="auto"/>
        <w:bottom w:val="none" w:sz="0" w:space="0" w:color="auto"/>
        <w:right w:val="none" w:sz="0" w:space="0" w:color="auto"/>
      </w:divBdr>
    </w:div>
    <w:div w:id="1237478896">
      <w:bodyDiv w:val="1"/>
      <w:marLeft w:val="0"/>
      <w:marRight w:val="0"/>
      <w:marTop w:val="0"/>
      <w:marBottom w:val="0"/>
      <w:divBdr>
        <w:top w:val="none" w:sz="0" w:space="0" w:color="auto"/>
        <w:left w:val="none" w:sz="0" w:space="0" w:color="auto"/>
        <w:bottom w:val="none" w:sz="0" w:space="0" w:color="auto"/>
        <w:right w:val="none" w:sz="0" w:space="0" w:color="auto"/>
      </w:divBdr>
    </w:div>
    <w:div w:id="1237743729">
      <w:bodyDiv w:val="1"/>
      <w:marLeft w:val="0"/>
      <w:marRight w:val="0"/>
      <w:marTop w:val="0"/>
      <w:marBottom w:val="0"/>
      <w:divBdr>
        <w:top w:val="none" w:sz="0" w:space="0" w:color="auto"/>
        <w:left w:val="none" w:sz="0" w:space="0" w:color="auto"/>
        <w:bottom w:val="none" w:sz="0" w:space="0" w:color="auto"/>
        <w:right w:val="none" w:sz="0" w:space="0" w:color="auto"/>
      </w:divBdr>
    </w:div>
    <w:div w:id="1246183333">
      <w:bodyDiv w:val="1"/>
      <w:marLeft w:val="0"/>
      <w:marRight w:val="0"/>
      <w:marTop w:val="0"/>
      <w:marBottom w:val="0"/>
      <w:divBdr>
        <w:top w:val="none" w:sz="0" w:space="0" w:color="auto"/>
        <w:left w:val="none" w:sz="0" w:space="0" w:color="auto"/>
        <w:bottom w:val="none" w:sz="0" w:space="0" w:color="auto"/>
        <w:right w:val="none" w:sz="0" w:space="0" w:color="auto"/>
      </w:divBdr>
    </w:div>
    <w:div w:id="1254556502">
      <w:bodyDiv w:val="1"/>
      <w:marLeft w:val="0"/>
      <w:marRight w:val="0"/>
      <w:marTop w:val="0"/>
      <w:marBottom w:val="0"/>
      <w:divBdr>
        <w:top w:val="none" w:sz="0" w:space="0" w:color="auto"/>
        <w:left w:val="none" w:sz="0" w:space="0" w:color="auto"/>
        <w:bottom w:val="none" w:sz="0" w:space="0" w:color="auto"/>
        <w:right w:val="none" w:sz="0" w:space="0" w:color="auto"/>
      </w:divBdr>
    </w:div>
    <w:div w:id="1261259211">
      <w:bodyDiv w:val="1"/>
      <w:marLeft w:val="0"/>
      <w:marRight w:val="0"/>
      <w:marTop w:val="0"/>
      <w:marBottom w:val="0"/>
      <w:divBdr>
        <w:top w:val="none" w:sz="0" w:space="0" w:color="auto"/>
        <w:left w:val="none" w:sz="0" w:space="0" w:color="auto"/>
        <w:bottom w:val="none" w:sz="0" w:space="0" w:color="auto"/>
        <w:right w:val="none" w:sz="0" w:space="0" w:color="auto"/>
      </w:divBdr>
    </w:div>
    <w:div w:id="1266187739">
      <w:bodyDiv w:val="1"/>
      <w:marLeft w:val="0"/>
      <w:marRight w:val="0"/>
      <w:marTop w:val="0"/>
      <w:marBottom w:val="0"/>
      <w:divBdr>
        <w:top w:val="none" w:sz="0" w:space="0" w:color="auto"/>
        <w:left w:val="none" w:sz="0" w:space="0" w:color="auto"/>
        <w:bottom w:val="none" w:sz="0" w:space="0" w:color="auto"/>
        <w:right w:val="none" w:sz="0" w:space="0" w:color="auto"/>
      </w:divBdr>
    </w:div>
    <w:div w:id="1284771636">
      <w:bodyDiv w:val="1"/>
      <w:marLeft w:val="0"/>
      <w:marRight w:val="0"/>
      <w:marTop w:val="0"/>
      <w:marBottom w:val="0"/>
      <w:divBdr>
        <w:top w:val="none" w:sz="0" w:space="0" w:color="auto"/>
        <w:left w:val="none" w:sz="0" w:space="0" w:color="auto"/>
        <w:bottom w:val="none" w:sz="0" w:space="0" w:color="auto"/>
        <w:right w:val="none" w:sz="0" w:space="0" w:color="auto"/>
      </w:divBdr>
    </w:div>
    <w:div w:id="1288779928">
      <w:bodyDiv w:val="1"/>
      <w:marLeft w:val="0"/>
      <w:marRight w:val="0"/>
      <w:marTop w:val="0"/>
      <w:marBottom w:val="0"/>
      <w:divBdr>
        <w:top w:val="none" w:sz="0" w:space="0" w:color="auto"/>
        <w:left w:val="none" w:sz="0" w:space="0" w:color="auto"/>
        <w:bottom w:val="none" w:sz="0" w:space="0" w:color="auto"/>
        <w:right w:val="none" w:sz="0" w:space="0" w:color="auto"/>
      </w:divBdr>
    </w:div>
    <w:div w:id="1295403405">
      <w:bodyDiv w:val="1"/>
      <w:marLeft w:val="0"/>
      <w:marRight w:val="0"/>
      <w:marTop w:val="0"/>
      <w:marBottom w:val="0"/>
      <w:divBdr>
        <w:top w:val="none" w:sz="0" w:space="0" w:color="auto"/>
        <w:left w:val="none" w:sz="0" w:space="0" w:color="auto"/>
        <w:bottom w:val="none" w:sz="0" w:space="0" w:color="auto"/>
        <w:right w:val="none" w:sz="0" w:space="0" w:color="auto"/>
      </w:divBdr>
    </w:div>
    <w:div w:id="1295670735">
      <w:bodyDiv w:val="1"/>
      <w:marLeft w:val="0"/>
      <w:marRight w:val="0"/>
      <w:marTop w:val="0"/>
      <w:marBottom w:val="0"/>
      <w:divBdr>
        <w:top w:val="none" w:sz="0" w:space="0" w:color="auto"/>
        <w:left w:val="none" w:sz="0" w:space="0" w:color="auto"/>
        <w:bottom w:val="none" w:sz="0" w:space="0" w:color="auto"/>
        <w:right w:val="none" w:sz="0" w:space="0" w:color="auto"/>
      </w:divBdr>
    </w:div>
    <w:div w:id="1316379511">
      <w:bodyDiv w:val="1"/>
      <w:marLeft w:val="0"/>
      <w:marRight w:val="0"/>
      <w:marTop w:val="0"/>
      <w:marBottom w:val="0"/>
      <w:divBdr>
        <w:top w:val="none" w:sz="0" w:space="0" w:color="auto"/>
        <w:left w:val="none" w:sz="0" w:space="0" w:color="auto"/>
        <w:bottom w:val="none" w:sz="0" w:space="0" w:color="auto"/>
        <w:right w:val="none" w:sz="0" w:space="0" w:color="auto"/>
      </w:divBdr>
    </w:div>
    <w:div w:id="1320961583">
      <w:bodyDiv w:val="1"/>
      <w:marLeft w:val="0"/>
      <w:marRight w:val="0"/>
      <w:marTop w:val="0"/>
      <w:marBottom w:val="0"/>
      <w:divBdr>
        <w:top w:val="none" w:sz="0" w:space="0" w:color="auto"/>
        <w:left w:val="none" w:sz="0" w:space="0" w:color="auto"/>
        <w:bottom w:val="none" w:sz="0" w:space="0" w:color="auto"/>
        <w:right w:val="none" w:sz="0" w:space="0" w:color="auto"/>
      </w:divBdr>
    </w:div>
    <w:div w:id="1324815128">
      <w:bodyDiv w:val="1"/>
      <w:marLeft w:val="0"/>
      <w:marRight w:val="0"/>
      <w:marTop w:val="0"/>
      <w:marBottom w:val="0"/>
      <w:divBdr>
        <w:top w:val="none" w:sz="0" w:space="0" w:color="auto"/>
        <w:left w:val="none" w:sz="0" w:space="0" w:color="auto"/>
        <w:bottom w:val="none" w:sz="0" w:space="0" w:color="auto"/>
        <w:right w:val="none" w:sz="0" w:space="0" w:color="auto"/>
      </w:divBdr>
    </w:div>
    <w:div w:id="1328165987">
      <w:bodyDiv w:val="1"/>
      <w:marLeft w:val="0"/>
      <w:marRight w:val="0"/>
      <w:marTop w:val="0"/>
      <w:marBottom w:val="0"/>
      <w:divBdr>
        <w:top w:val="none" w:sz="0" w:space="0" w:color="auto"/>
        <w:left w:val="none" w:sz="0" w:space="0" w:color="auto"/>
        <w:bottom w:val="none" w:sz="0" w:space="0" w:color="auto"/>
        <w:right w:val="none" w:sz="0" w:space="0" w:color="auto"/>
      </w:divBdr>
    </w:div>
    <w:div w:id="1335106055">
      <w:bodyDiv w:val="1"/>
      <w:marLeft w:val="0"/>
      <w:marRight w:val="0"/>
      <w:marTop w:val="0"/>
      <w:marBottom w:val="0"/>
      <w:divBdr>
        <w:top w:val="none" w:sz="0" w:space="0" w:color="auto"/>
        <w:left w:val="none" w:sz="0" w:space="0" w:color="auto"/>
        <w:bottom w:val="none" w:sz="0" w:space="0" w:color="auto"/>
        <w:right w:val="none" w:sz="0" w:space="0" w:color="auto"/>
      </w:divBdr>
    </w:div>
    <w:div w:id="1352414706">
      <w:bodyDiv w:val="1"/>
      <w:marLeft w:val="0"/>
      <w:marRight w:val="0"/>
      <w:marTop w:val="0"/>
      <w:marBottom w:val="0"/>
      <w:divBdr>
        <w:top w:val="none" w:sz="0" w:space="0" w:color="auto"/>
        <w:left w:val="none" w:sz="0" w:space="0" w:color="auto"/>
        <w:bottom w:val="none" w:sz="0" w:space="0" w:color="auto"/>
        <w:right w:val="none" w:sz="0" w:space="0" w:color="auto"/>
      </w:divBdr>
    </w:div>
    <w:div w:id="1356495088">
      <w:bodyDiv w:val="1"/>
      <w:marLeft w:val="0"/>
      <w:marRight w:val="0"/>
      <w:marTop w:val="0"/>
      <w:marBottom w:val="0"/>
      <w:divBdr>
        <w:top w:val="none" w:sz="0" w:space="0" w:color="auto"/>
        <w:left w:val="none" w:sz="0" w:space="0" w:color="auto"/>
        <w:bottom w:val="none" w:sz="0" w:space="0" w:color="auto"/>
        <w:right w:val="none" w:sz="0" w:space="0" w:color="auto"/>
      </w:divBdr>
    </w:div>
    <w:div w:id="1360622978">
      <w:bodyDiv w:val="1"/>
      <w:marLeft w:val="0"/>
      <w:marRight w:val="0"/>
      <w:marTop w:val="0"/>
      <w:marBottom w:val="0"/>
      <w:divBdr>
        <w:top w:val="none" w:sz="0" w:space="0" w:color="auto"/>
        <w:left w:val="none" w:sz="0" w:space="0" w:color="auto"/>
        <w:bottom w:val="none" w:sz="0" w:space="0" w:color="auto"/>
        <w:right w:val="none" w:sz="0" w:space="0" w:color="auto"/>
      </w:divBdr>
    </w:div>
    <w:div w:id="1373381329">
      <w:bodyDiv w:val="1"/>
      <w:marLeft w:val="0"/>
      <w:marRight w:val="0"/>
      <w:marTop w:val="0"/>
      <w:marBottom w:val="0"/>
      <w:divBdr>
        <w:top w:val="none" w:sz="0" w:space="0" w:color="auto"/>
        <w:left w:val="none" w:sz="0" w:space="0" w:color="auto"/>
        <w:bottom w:val="none" w:sz="0" w:space="0" w:color="auto"/>
        <w:right w:val="none" w:sz="0" w:space="0" w:color="auto"/>
      </w:divBdr>
    </w:div>
    <w:div w:id="1377776432">
      <w:bodyDiv w:val="1"/>
      <w:marLeft w:val="0"/>
      <w:marRight w:val="0"/>
      <w:marTop w:val="0"/>
      <w:marBottom w:val="0"/>
      <w:divBdr>
        <w:top w:val="none" w:sz="0" w:space="0" w:color="auto"/>
        <w:left w:val="none" w:sz="0" w:space="0" w:color="auto"/>
        <w:bottom w:val="none" w:sz="0" w:space="0" w:color="auto"/>
        <w:right w:val="none" w:sz="0" w:space="0" w:color="auto"/>
      </w:divBdr>
    </w:div>
    <w:div w:id="1378508835">
      <w:bodyDiv w:val="1"/>
      <w:marLeft w:val="0"/>
      <w:marRight w:val="0"/>
      <w:marTop w:val="0"/>
      <w:marBottom w:val="0"/>
      <w:divBdr>
        <w:top w:val="none" w:sz="0" w:space="0" w:color="auto"/>
        <w:left w:val="none" w:sz="0" w:space="0" w:color="auto"/>
        <w:bottom w:val="none" w:sz="0" w:space="0" w:color="auto"/>
        <w:right w:val="none" w:sz="0" w:space="0" w:color="auto"/>
      </w:divBdr>
    </w:div>
    <w:div w:id="1380084359">
      <w:bodyDiv w:val="1"/>
      <w:marLeft w:val="0"/>
      <w:marRight w:val="0"/>
      <w:marTop w:val="0"/>
      <w:marBottom w:val="0"/>
      <w:divBdr>
        <w:top w:val="none" w:sz="0" w:space="0" w:color="auto"/>
        <w:left w:val="none" w:sz="0" w:space="0" w:color="auto"/>
        <w:bottom w:val="none" w:sz="0" w:space="0" w:color="auto"/>
        <w:right w:val="none" w:sz="0" w:space="0" w:color="auto"/>
      </w:divBdr>
    </w:div>
    <w:div w:id="1384671783">
      <w:bodyDiv w:val="1"/>
      <w:marLeft w:val="0"/>
      <w:marRight w:val="0"/>
      <w:marTop w:val="0"/>
      <w:marBottom w:val="0"/>
      <w:divBdr>
        <w:top w:val="none" w:sz="0" w:space="0" w:color="auto"/>
        <w:left w:val="none" w:sz="0" w:space="0" w:color="auto"/>
        <w:bottom w:val="none" w:sz="0" w:space="0" w:color="auto"/>
        <w:right w:val="none" w:sz="0" w:space="0" w:color="auto"/>
      </w:divBdr>
    </w:div>
    <w:div w:id="1387100616">
      <w:bodyDiv w:val="1"/>
      <w:marLeft w:val="0"/>
      <w:marRight w:val="0"/>
      <w:marTop w:val="0"/>
      <w:marBottom w:val="0"/>
      <w:divBdr>
        <w:top w:val="none" w:sz="0" w:space="0" w:color="auto"/>
        <w:left w:val="none" w:sz="0" w:space="0" w:color="auto"/>
        <w:bottom w:val="none" w:sz="0" w:space="0" w:color="auto"/>
        <w:right w:val="none" w:sz="0" w:space="0" w:color="auto"/>
      </w:divBdr>
    </w:div>
    <w:div w:id="1396926044">
      <w:bodyDiv w:val="1"/>
      <w:marLeft w:val="0"/>
      <w:marRight w:val="0"/>
      <w:marTop w:val="0"/>
      <w:marBottom w:val="0"/>
      <w:divBdr>
        <w:top w:val="none" w:sz="0" w:space="0" w:color="auto"/>
        <w:left w:val="none" w:sz="0" w:space="0" w:color="auto"/>
        <w:bottom w:val="none" w:sz="0" w:space="0" w:color="auto"/>
        <w:right w:val="none" w:sz="0" w:space="0" w:color="auto"/>
      </w:divBdr>
    </w:div>
    <w:div w:id="1398935670">
      <w:bodyDiv w:val="1"/>
      <w:marLeft w:val="0"/>
      <w:marRight w:val="0"/>
      <w:marTop w:val="0"/>
      <w:marBottom w:val="0"/>
      <w:divBdr>
        <w:top w:val="none" w:sz="0" w:space="0" w:color="auto"/>
        <w:left w:val="none" w:sz="0" w:space="0" w:color="auto"/>
        <w:bottom w:val="none" w:sz="0" w:space="0" w:color="auto"/>
        <w:right w:val="none" w:sz="0" w:space="0" w:color="auto"/>
      </w:divBdr>
    </w:div>
    <w:div w:id="1403285242">
      <w:bodyDiv w:val="1"/>
      <w:marLeft w:val="0"/>
      <w:marRight w:val="0"/>
      <w:marTop w:val="0"/>
      <w:marBottom w:val="0"/>
      <w:divBdr>
        <w:top w:val="none" w:sz="0" w:space="0" w:color="auto"/>
        <w:left w:val="none" w:sz="0" w:space="0" w:color="auto"/>
        <w:bottom w:val="none" w:sz="0" w:space="0" w:color="auto"/>
        <w:right w:val="none" w:sz="0" w:space="0" w:color="auto"/>
      </w:divBdr>
    </w:div>
    <w:div w:id="1407414915">
      <w:bodyDiv w:val="1"/>
      <w:marLeft w:val="0"/>
      <w:marRight w:val="0"/>
      <w:marTop w:val="0"/>
      <w:marBottom w:val="0"/>
      <w:divBdr>
        <w:top w:val="none" w:sz="0" w:space="0" w:color="auto"/>
        <w:left w:val="none" w:sz="0" w:space="0" w:color="auto"/>
        <w:bottom w:val="none" w:sz="0" w:space="0" w:color="auto"/>
        <w:right w:val="none" w:sz="0" w:space="0" w:color="auto"/>
      </w:divBdr>
    </w:div>
    <w:div w:id="1413819626">
      <w:bodyDiv w:val="1"/>
      <w:marLeft w:val="0"/>
      <w:marRight w:val="0"/>
      <w:marTop w:val="0"/>
      <w:marBottom w:val="0"/>
      <w:divBdr>
        <w:top w:val="none" w:sz="0" w:space="0" w:color="auto"/>
        <w:left w:val="none" w:sz="0" w:space="0" w:color="auto"/>
        <w:bottom w:val="none" w:sz="0" w:space="0" w:color="auto"/>
        <w:right w:val="none" w:sz="0" w:space="0" w:color="auto"/>
      </w:divBdr>
    </w:div>
    <w:div w:id="1417704265">
      <w:bodyDiv w:val="1"/>
      <w:marLeft w:val="0"/>
      <w:marRight w:val="0"/>
      <w:marTop w:val="0"/>
      <w:marBottom w:val="0"/>
      <w:divBdr>
        <w:top w:val="none" w:sz="0" w:space="0" w:color="auto"/>
        <w:left w:val="none" w:sz="0" w:space="0" w:color="auto"/>
        <w:bottom w:val="none" w:sz="0" w:space="0" w:color="auto"/>
        <w:right w:val="none" w:sz="0" w:space="0" w:color="auto"/>
      </w:divBdr>
    </w:div>
    <w:div w:id="1436051754">
      <w:bodyDiv w:val="1"/>
      <w:marLeft w:val="0"/>
      <w:marRight w:val="0"/>
      <w:marTop w:val="0"/>
      <w:marBottom w:val="0"/>
      <w:divBdr>
        <w:top w:val="none" w:sz="0" w:space="0" w:color="auto"/>
        <w:left w:val="none" w:sz="0" w:space="0" w:color="auto"/>
        <w:bottom w:val="none" w:sz="0" w:space="0" w:color="auto"/>
        <w:right w:val="none" w:sz="0" w:space="0" w:color="auto"/>
      </w:divBdr>
    </w:div>
    <w:div w:id="1440760399">
      <w:bodyDiv w:val="1"/>
      <w:marLeft w:val="0"/>
      <w:marRight w:val="0"/>
      <w:marTop w:val="0"/>
      <w:marBottom w:val="0"/>
      <w:divBdr>
        <w:top w:val="none" w:sz="0" w:space="0" w:color="auto"/>
        <w:left w:val="none" w:sz="0" w:space="0" w:color="auto"/>
        <w:bottom w:val="none" w:sz="0" w:space="0" w:color="auto"/>
        <w:right w:val="none" w:sz="0" w:space="0" w:color="auto"/>
      </w:divBdr>
    </w:div>
    <w:div w:id="1444642667">
      <w:bodyDiv w:val="1"/>
      <w:marLeft w:val="0"/>
      <w:marRight w:val="0"/>
      <w:marTop w:val="0"/>
      <w:marBottom w:val="0"/>
      <w:divBdr>
        <w:top w:val="none" w:sz="0" w:space="0" w:color="auto"/>
        <w:left w:val="none" w:sz="0" w:space="0" w:color="auto"/>
        <w:bottom w:val="none" w:sz="0" w:space="0" w:color="auto"/>
        <w:right w:val="none" w:sz="0" w:space="0" w:color="auto"/>
      </w:divBdr>
    </w:div>
    <w:div w:id="1454321347">
      <w:bodyDiv w:val="1"/>
      <w:marLeft w:val="0"/>
      <w:marRight w:val="0"/>
      <w:marTop w:val="0"/>
      <w:marBottom w:val="0"/>
      <w:divBdr>
        <w:top w:val="none" w:sz="0" w:space="0" w:color="auto"/>
        <w:left w:val="none" w:sz="0" w:space="0" w:color="auto"/>
        <w:bottom w:val="none" w:sz="0" w:space="0" w:color="auto"/>
        <w:right w:val="none" w:sz="0" w:space="0" w:color="auto"/>
      </w:divBdr>
    </w:div>
    <w:div w:id="1460303002">
      <w:bodyDiv w:val="1"/>
      <w:marLeft w:val="0"/>
      <w:marRight w:val="0"/>
      <w:marTop w:val="0"/>
      <w:marBottom w:val="0"/>
      <w:divBdr>
        <w:top w:val="none" w:sz="0" w:space="0" w:color="auto"/>
        <w:left w:val="none" w:sz="0" w:space="0" w:color="auto"/>
        <w:bottom w:val="none" w:sz="0" w:space="0" w:color="auto"/>
        <w:right w:val="none" w:sz="0" w:space="0" w:color="auto"/>
      </w:divBdr>
    </w:div>
    <w:div w:id="1490752213">
      <w:bodyDiv w:val="1"/>
      <w:marLeft w:val="0"/>
      <w:marRight w:val="0"/>
      <w:marTop w:val="0"/>
      <w:marBottom w:val="0"/>
      <w:divBdr>
        <w:top w:val="none" w:sz="0" w:space="0" w:color="auto"/>
        <w:left w:val="none" w:sz="0" w:space="0" w:color="auto"/>
        <w:bottom w:val="none" w:sz="0" w:space="0" w:color="auto"/>
        <w:right w:val="none" w:sz="0" w:space="0" w:color="auto"/>
      </w:divBdr>
    </w:div>
    <w:div w:id="1492601545">
      <w:bodyDiv w:val="1"/>
      <w:marLeft w:val="0"/>
      <w:marRight w:val="0"/>
      <w:marTop w:val="0"/>
      <w:marBottom w:val="0"/>
      <w:divBdr>
        <w:top w:val="none" w:sz="0" w:space="0" w:color="auto"/>
        <w:left w:val="none" w:sz="0" w:space="0" w:color="auto"/>
        <w:bottom w:val="none" w:sz="0" w:space="0" w:color="auto"/>
        <w:right w:val="none" w:sz="0" w:space="0" w:color="auto"/>
      </w:divBdr>
    </w:div>
    <w:div w:id="1497380229">
      <w:bodyDiv w:val="1"/>
      <w:marLeft w:val="0"/>
      <w:marRight w:val="0"/>
      <w:marTop w:val="0"/>
      <w:marBottom w:val="0"/>
      <w:divBdr>
        <w:top w:val="none" w:sz="0" w:space="0" w:color="auto"/>
        <w:left w:val="none" w:sz="0" w:space="0" w:color="auto"/>
        <w:bottom w:val="none" w:sz="0" w:space="0" w:color="auto"/>
        <w:right w:val="none" w:sz="0" w:space="0" w:color="auto"/>
      </w:divBdr>
    </w:div>
    <w:div w:id="1502625599">
      <w:bodyDiv w:val="1"/>
      <w:marLeft w:val="0"/>
      <w:marRight w:val="0"/>
      <w:marTop w:val="0"/>
      <w:marBottom w:val="0"/>
      <w:divBdr>
        <w:top w:val="none" w:sz="0" w:space="0" w:color="auto"/>
        <w:left w:val="none" w:sz="0" w:space="0" w:color="auto"/>
        <w:bottom w:val="none" w:sz="0" w:space="0" w:color="auto"/>
        <w:right w:val="none" w:sz="0" w:space="0" w:color="auto"/>
      </w:divBdr>
    </w:div>
    <w:div w:id="1506897541">
      <w:bodyDiv w:val="1"/>
      <w:marLeft w:val="0"/>
      <w:marRight w:val="0"/>
      <w:marTop w:val="0"/>
      <w:marBottom w:val="0"/>
      <w:divBdr>
        <w:top w:val="none" w:sz="0" w:space="0" w:color="auto"/>
        <w:left w:val="none" w:sz="0" w:space="0" w:color="auto"/>
        <w:bottom w:val="none" w:sz="0" w:space="0" w:color="auto"/>
        <w:right w:val="none" w:sz="0" w:space="0" w:color="auto"/>
      </w:divBdr>
    </w:div>
    <w:div w:id="1515144778">
      <w:bodyDiv w:val="1"/>
      <w:marLeft w:val="0"/>
      <w:marRight w:val="0"/>
      <w:marTop w:val="0"/>
      <w:marBottom w:val="0"/>
      <w:divBdr>
        <w:top w:val="none" w:sz="0" w:space="0" w:color="auto"/>
        <w:left w:val="none" w:sz="0" w:space="0" w:color="auto"/>
        <w:bottom w:val="none" w:sz="0" w:space="0" w:color="auto"/>
        <w:right w:val="none" w:sz="0" w:space="0" w:color="auto"/>
      </w:divBdr>
    </w:div>
    <w:div w:id="1520700362">
      <w:bodyDiv w:val="1"/>
      <w:marLeft w:val="0"/>
      <w:marRight w:val="0"/>
      <w:marTop w:val="0"/>
      <w:marBottom w:val="0"/>
      <w:divBdr>
        <w:top w:val="none" w:sz="0" w:space="0" w:color="auto"/>
        <w:left w:val="none" w:sz="0" w:space="0" w:color="auto"/>
        <w:bottom w:val="none" w:sz="0" w:space="0" w:color="auto"/>
        <w:right w:val="none" w:sz="0" w:space="0" w:color="auto"/>
      </w:divBdr>
    </w:div>
    <w:div w:id="1529564460">
      <w:bodyDiv w:val="1"/>
      <w:marLeft w:val="0"/>
      <w:marRight w:val="0"/>
      <w:marTop w:val="0"/>
      <w:marBottom w:val="0"/>
      <w:divBdr>
        <w:top w:val="none" w:sz="0" w:space="0" w:color="auto"/>
        <w:left w:val="none" w:sz="0" w:space="0" w:color="auto"/>
        <w:bottom w:val="none" w:sz="0" w:space="0" w:color="auto"/>
        <w:right w:val="none" w:sz="0" w:space="0" w:color="auto"/>
      </w:divBdr>
    </w:div>
    <w:div w:id="1531794079">
      <w:bodyDiv w:val="1"/>
      <w:marLeft w:val="0"/>
      <w:marRight w:val="0"/>
      <w:marTop w:val="0"/>
      <w:marBottom w:val="0"/>
      <w:divBdr>
        <w:top w:val="none" w:sz="0" w:space="0" w:color="auto"/>
        <w:left w:val="none" w:sz="0" w:space="0" w:color="auto"/>
        <w:bottom w:val="none" w:sz="0" w:space="0" w:color="auto"/>
        <w:right w:val="none" w:sz="0" w:space="0" w:color="auto"/>
      </w:divBdr>
    </w:div>
    <w:div w:id="1536187504">
      <w:bodyDiv w:val="1"/>
      <w:marLeft w:val="0"/>
      <w:marRight w:val="0"/>
      <w:marTop w:val="0"/>
      <w:marBottom w:val="0"/>
      <w:divBdr>
        <w:top w:val="none" w:sz="0" w:space="0" w:color="auto"/>
        <w:left w:val="none" w:sz="0" w:space="0" w:color="auto"/>
        <w:bottom w:val="none" w:sz="0" w:space="0" w:color="auto"/>
        <w:right w:val="none" w:sz="0" w:space="0" w:color="auto"/>
      </w:divBdr>
    </w:div>
    <w:div w:id="1541824266">
      <w:bodyDiv w:val="1"/>
      <w:marLeft w:val="0"/>
      <w:marRight w:val="0"/>
      <w:marTop w:val="0"/>
      <w:marBottom w:val="0"/>
      <w:divBdr>
        <w:top w:val="none" w:sz="0" w:space="0" w:color="auto"/>
        <w:left w:val="none" w:sz="0" w:space="0" w:color="auto"/>
        <w:bottom w:val="none" w:sz="0" w:space="0" w:color="auto"/>
        <w:right w:val="none" w:sz="0" w:space="0" w:color="auto"/>
      </w:divBdr>
    </w:div>
    <w:div w:id="1543441988">
      <w:bodyDiv w:val="1"/>
      <w:marLeft w:val="0"/>
      <w:marRight w:val="0"/>
      <w:marTop w:val="0"/>
      <w:marBottom w:val="0"/>
      <w:divBdr>
        <w:top w:val="none" w:sz="0" w:space="0" w:color="auto"/>
        <w:left w:val="none" w:sz="0" w:space="0" w:color="auto"/>
        <w:bottom w:val="none" w:sz="0" w:space="0" w:color="auto"/>
        <w:right w:val="none" w:sz="0" w:space="0" w:color="auto"/>
      </w:divBdr>
    </w:div>
    <w:div w:id="1544512254">
      <w:bodyDiv w:val="1"/>
      <w:marLeft w:val="0"/>
      <w:marRight w:val="0"/>
      <w:marTop w:val="0"/>
      <w:marBottom w:val="0"/>
      <w:divBdr>
        <w:top w:val="none" w:sz="0" w:space="0" w:color="auto"/>
        <w:left w:val="none" w:sz="0" w:space="0" w:color="auto"/>
        <w:bottom w:val="none" w:sz="0" w:space="0" w:color="auto"/>
        <w:right w:val="none" w:sz="0" w:space="0" w:color="auto"/>
      </w:divBdr>
    </w:div>
    <w:div w:id="1554730434">
      <w:bodyDiv w:val="1"/>
      <w:marLeft w:val="0"/>
      <w:marRight w:val="0"/>
      <w:marTop w:val="0"/>
      <w:marBottom w:val="0"/>
      <w:divBdr>
        <w:top w:val="none" w:sz="0" w:space="0" w:color="auto"/>
        <w:left w:val="none" w:sz="0" w:space="0" w:color="auto"/>
        <w:bottom w:val="none" w:sz="0" w:space="0" w:color="auto"/>
        <w:right w:val="none" w:sz="0" w:space="0" w:color="auto"/>
      </w:divBdr>
    </w:div>
    <w:div w:id="1570922966">
      <w:bodyDiv w:val="1"/>
      <w:marLeft w:val="0"/>
      <w:marRight w:val="0"/>
      <w:marTop w:val="0"/>
      <w:marBottom w:val="0"/>
      <w:divBdr>
        <w:top w:val="none" w:sz="0" w:space="0" w:color="auto"/>
        <w:left w:val="none" w:sz="0" w:space="0" w:color="auto"/>
        <w:bottom w:val="none" w:sz="0" w:space="0" w:color="auto"/>
        <w:right w:val="none" w:sz="0" w:space="0" w:color="auto"/>
      </w:divBdr>
    </w:div>
    <w:div w:id="1578785179">
      <w:bodyDiv w:val="1"/>
      <w:marLeft w:val="0"/>
      <w:marRight w:val="0"/>
      <w:marTop w:val="0"/>
      <w:marBottom w:val="0"/>
      <w:divBdr>
        <w:top w:val="none" w:sz="0" w:space="0" w:color="auto"/>
        <w:left w:val="none" w:sz="0" w:space="0" w:color="auto"/>
        <w:bottom w:val="none" w:sz="0" w:space="0" w:color="auto"/>
        <w:right w:val="none" w:sz="0" w:space="0" w:color="auto"/>
      </w:divBdr>
    </w:div>
    <w:div w:id="1581672696">
      <w:bodyDiv w:val="1"/>
      <w:marLeft w:val="0"/>
      <w:marRight w:val="0"/>
      <w:marTop w:val="0"/>
      <w:marBottom w:val="0"/>
      <w:divBdr>
        <w:top w:val="none" w:sz="0" w:space="0" w:color="auto"/>
        <w:left w:val="none" w:sz="0" w:space="0" w:color="auto"/>
        <w:bottom w:val="none" w:sz="0" w:space="0" w:color="auto"/>
        <w:right w:val="none" w:sz="0" w:space="0" w:color="auto"/>
      </w:divBdr>
    </w:div>
    <w:div w:id="1586768172">
      <w:bodyDiv w:val="1"/>
      <w:marLeft w:val="0"/>
      <w:marRight w:val="0"/>
      <w:marTop w:val="0"/>
      <w:marBottom w:val="0"/>
      <w:divBdr>
        <w:top w:val="none" w:sz="0" w:space="0" w:color="auto"/>
        <w:left w:val="none" w:sz="0" w:space="0" w:color="auto"/>
        <w:bottom w:val="none" w:sz="0" w:space="0" w:color="auto"/>
        <w:right w:val="none" w:sz="0" w:space="0" w:color="auto"/>
      </w:divBdr>
    </w:div>
    <w:div w:id="1599294439">
      <w:bodyDiv w:val="1"/>
      <w:marLeft w:val="0"/>
      <w:marRight w:val="0"/>
      <w:marTop w:val="0"/>
      <w:marBottom w:val="0"/>
      <w:divBdr>
        <w:top w:val="none" w:sz="0" w:space="0" w:color="auto"/>
        <w:left w:val="none" w:sz="0" w:space="0" w:color="auto"/>
        <w:bottom w:val="none" w:sz="0" w:space="0" w:color="auto"/>
        <w:right w:val="none" w:sz="0" w:space="0" w:color="auto"/>
      </w:divBdr>
    </w:div>
    <w:div w:id="1611007644">
      <w:bodyDiv w:val="1"/>
      <w:marLeft w:val="0"/>
      <w:marRight w:val="0"/>
      <w:marTop w:val="0"/>
      <w:marBottom w:val="0"/>
      <w:divBdr>
        <w:top w:val="none" w:sz="0" w:space="0" w:color="auto"/>
        <w:left w:val="none" w:sz="0" w:space="0" w:color="auto"/>
        <w:bottom w:val="none" w:sz="0" w:space="0" w:color="auto"/>
        <w:right w:val="none" w:sz="0" w:space="0" w:color="auto"/>
      </w:divBdr>
    </w:div>
    <w:div w:id="1611357619">
      <w:bodyDiv w:val="1"/>
      <w:marLeft w:val="0"/>
      <w:marRight w:val="0"/>
      <w:marTop w:val="0"/>
      <w:marBottom w:val="0"/>
      <w:divBdr>
        <w:top w:val="none" w:sz="0" w:space="0" w:color="auto"/>
        <w:left w:val="none" w:sz="0" w:space="0" w:color="auto"/>
        <w:bottom w:val="none" w:sz="0" w:space="0" w:color="auto"/>
        <w:right w:val="none" w:sz="0" w:space="0" w:color="auto"/>
      </w:divBdr>
    </w:div>
    <w:div w:id="1613397666">
      <w:bodyDiv w:val="1"/>
      <w:marLeft w:val="0"/>
      <w:marRight w:val="0"/>
      <w:marTop w:val="0"/>
      <w:marBottom w:val="0"/>
      <w:divBdr>
        <w:top w:val="none" w:sz="0" w:space="0" w:color="auto"/>
        <w:left w:val="none" w:sz="0" w:space="0" w:color="auto"/>
        <w:bottom w:val="none" w:sz="0" w:space="0" w:color="auto"/>
        <w:right w:val="none" w:sz="0" w:space="0" w:color="auto"/>
      </w:divBdr>
    </w:div>
    <w:div w:id="1613779883">
      <w:bodyDiv w:val="1"/>
      <w:marLeft w:val="0"/>
      <w:marRight w:val="0"/>
      <w:marTop w:val="0"/>
      <w:marBottom w:val="0"/>
      <w:divBdr>
        <w:top w:val="none" w:sz="0" w:space="0" w:color="auto"/>
        <w:left w:val="none" w:sz="0" w:space="0" w:color="auto"/>
        <w:bottom w:val="none" w:sz="0" w:space="0" w:color="auto"/>
        <w:right w:val="none" w:sz="0" w:space="0" w:color="auto"/>
      </w:divBdr>
    </w:div>
    <w:div w:id="1615406971">
      <w:bodyDiv w:val="1"/>
      <w:marLeft w:val="0"/>
      <w:marRight w:val="0"/>
      <w:marTop w:val="0"/>
      <w:marBottom w:val="0"/>
      <w:divBdr>
        <w:top w:val="none" w:sz="0" w:space="0" w:color="auto"/>
        <w:left w:val="none" w:sz="0" w:space="0" w:color="auto"/>
        <w:bottom w:val="none" w:sz="0" w:space="0" w:color="auto"/>
        <w:right w:val="none" w:sz="0" w:space="0" w:color="auto"/>
      </w:divBdr>
    </w:div>
    <w:div w:id="1623344945">
      <w:bodyDiv w:val="1"/>
      <w:marLeft w:val="0"/>
      <w:marRight w:val="0"/>
      <w:marTop w:val="0"/>
      <w:marBottom w:val="0"/>
      <w:divBdr>
        <w:top w:val="none" w:sz="0" w:space="0" w:color="auto"/>
        <w:left w:val="none" w:sz="0" w:space="0" w:color="auto"/>
        <w:bottom w:val="none" w:sz="0" w:space="0" w:color="auto"/>
        <w:right w:val="none" w:sz="0" w:space="0" w:color="auto"/>
      </w:divBdr>
    </w:div>
    <w:div w:id="1623607684">
      <w:bodyDiv w:val="1"/>
      <w:marLeft w:val="0"/>
      <w:marRight w:val="0"/>
      <w:marTop w:val="0"/>
      <w:marBottom w:val="0"/>
      <w:divBdr>
        <w:top w:val="none" w:sz="0" w:space="0" w:color="auto"/>
        <w:left w:val="none" w:sz="0" w:space="0" w:color="auto"/>
        <w:bottom w:val="none" w:sz="0" w:space="0" w:color="auto"/>
        <w:right w:val="none" w:sz="0" w:space="0" w:color="auto"/>
      </w:divBdr>
    </w:div>
    <w:div w:id="1624923304">
      <w:bodyDiv w:val="1"/>
      <w:marLeft w:val="0"/>
      <w:marRight w:val="0"/>
      <w:marTop w:val="0"/>
      <w:marBottom w:val="0"/>
      <w:divBdr>
        <w:top w:val="none" w:sz="0" w:space="0" w:color="auto"/>
        <w:left w:val="none" w:sz="0" w:space="0" w:color="auto"/>
        <w:bottom w:val="none" w:sz="0" w:space="0" w:color="auto"/>
        <w:right w:val="none" w:sz="0" w:space="0" w:color="auto"/>
      </w:divBdr>
    </w:div>
    <w:div w:id="1628122873">
      <w:bodyDiv w:val="1"/>
      <w:marLeft w:val="0"/>
      <w:marRight w:val="0"/>
      <w:marTop w:val="0"/>
      <w:marBottom w:val="0"/>
      <w:divBdr>
        <w:top w:val="none" w:sz="0" w:space="0" w:color="auto"/>
        <w:left w:val="none" w:sz="0" w:space="0" w:color="auto"/>
        <w:bottom w:val="none" w:sz="0" w:space="0" w:color="auto"/>
        <w:right w:val="none" w:sz="0" w:space="0" w:color="auto"/>
      </w:divBdr>
    </w:div>
    <w:div w:id="1630086306">
      <w:bodyDiv w:val="1"/>
      <w:marLeft w:val="0"/>
      <w:marRight w:val="0"/>
      <w:marTop w:val="0"/>
      <w:marBottom w:val="0"/>
      <w:divBdr>
        <w:top w:val="none" w:sz="0" w:space="0" w:color="auto"/>
        <w:left w:val="none" w:sz="0" w:space="0" w:color="auto"/>
        <w:bottom w:val="none" w:sz="0" w:space="0" w:color="auto"/>
        <w:right w:val="none" w:sz="0" w:space="0" w:color="auto"/>
      </w:divBdr>
    </w:div>
    <w:div w:id="1633554660">
      <w:bodyDiv w:val="1"/>
      <w:marLeft w:val="0"/>
      <w:marRight w:val="0"/>
      <w:marTop w:val="0"/>
      <w:marBottom w:val="0"/>
      <w:divBdr>
        <w:top w:val="none" w:sz="0" w:space="0" w:color="auto"/>
        <w:left w:val="none" w:sz="0" w:space="0" w:color="auto"/>
        <w:bottom w:val="none" w:sz="0" w:space="0" w:color="auto"/>
        <w:right w:val="none" w:sz="0" w:space="0" w:color="auto"/>
      </w:divBdr>
    </w:div>
    <w:div w:id="1642032965">
      <w:bodyDiv w:val="1"/>
      <w:marLeft w:val="0"/>
      <w:marRight w:val="0"/>
      <w:marTop w:val="0"/>
      <w:marBottom w:val="0"/>
      <w:divBdr>
        <w:top w:val="none" w:sz="0" w:space="0" w:color="auto"/>
        <w:left w:val="none" w:sz="0" w:space="0" w:color="auto"/>
        <w:bottom w:val="none" w:sz="0" w:space="0" w:color="auto"/>
        <w:right w:val="none" w:sz="0" w:space="0" w:color="auto"/>
      </w:divBdr>
    </w:div>
    <w:div w:id="1643651340">
      <w:bodyDiv w:val="1"/>
      <w:marLeft w:val="0"/>
      <w:marRight w:val="0"/>
      <w:marTop w:val="0"/>
      <w:marBottom w:val="0"/>
      <w:divBdr>
        <w:top w:val="none" w:sz="0" w:space="0" w:color="auto"/>
        <w:left w:val="none" w:sz="0" w:space="0" w:color="auto"/>
        <w:bottom w:val="none" w:sz="0" w:space="0" w:color="auto"/>
        <w:right w:val="none" w:sz="0" w:space="0" w:color="auto"/>
      </w:divBdr>
    </w:div>
    <w:div w:id="1645349469">
      <w:bodyDiv w:val="1"/>
      <w:marLeft w:val="0"/>
      <w:marRight w:val="0"/>
      <w:marTop w:val="0"/>
      <w:marBottom w:val="0"/>
      <w:divBdr>
        <w:top w:val="none" w:sz="0" w:space="0" w:color="auto"/>
        <w:left w:val="none" w:sz="0" w:space="0" w:color="auto"/>
        <w:bottom w:val="none" w:sz="0" w:space="0" w:color="auto"/>
        <w:right w:val="none" w:sz="0" w:space="0" w:color="auto"/>
      </w:divBdr>
    </w:div>
    <w:div w:id="1656881313">
      <w:bodyDiv w:val="1"/>
      <w:marLeft w:val="0"/>
      <w:marRight w:val="0"/>
      <w:marTop w:val="0"/>
      <w:marBottom w:val="0"/>
      <w:divBdr>
        <w:top w:val="none" w:sz="0" w:space="0" w:color="auto"/>
        <w:left w:val="none" w:sz="0" w:space="0" w:color="auto"/>
        <w:bottom w:val="none" w:sz="0" w:space="0" w:color="auto"/>
        <w:right w:val="none" w:sz="0" w:space="0" w:color="auto"/>
      </w:divBdr>
    </w:div>
    <w:div w:id="1665282652">
      <w:bodyDiv w:val="1"/>
      <w:marLeft w:val="0"/>
      <w:marRight w:val="0"/>
      <w:marTop w:val="0"/>
      <w:marBottom w:val="0"/>
      <w:divBdr>
        <w:top w:val="none" w:sz="0" w:space="0" w:color="auto"/>
        <w:left w:val="none" w:sz="0" w:space="0" w:color="auto"/>
        <w:bottom w:val="none" w:sz="0" w:space="0" w:color="auto"/>
        <w:right w:val="none" w:sz="0" w:space="0" w:color="auto"/>
      </w:divBdr>
    </w:div>
    <w:div w:id="1678727852">
      <w:bodyDiv w:val="1"/>
      <w:marLeft w:val="0"/>
      <w:marRight w:val="0"/>
      <w:marTop w:val="0"/>
      <w:marBottom w:val="0"/>
      <w:divBdr>
        <w:top w:val="none" w:sz="0" w:space="0" w:color="auto"/>
        <w:left w:val="none" w:sz="0" w:space="0" w:color="auto"/>
        <w:bottom w:val="none" w:sz="0" w:space="0" w:color="auto"/>
        <w:right w:val="none" w:sz="0" w:space="0" w:color="auto"/>
      </w:divBdr>
    </w:div>
    <w:div w:id="1692682727">
      <w:bodyDiv w:val="1"/>
      <w:marLeft w:val="0"/>
      <w:marRight w:val="0"/>
      <w:marTop w:val="0"/>
      <w:marBottom w:val="0"/>
      <w:divBdr>
        <w:top w:val="none" w:sz="0" w:space="0" w:color="auto"/>
        <w:left w:val="none" w:sz="0" w:space="0" w:color="auto"/>
        <w:bottom w:val="none" w:sz="0" w:space="0" w:color="auto"/>
        <w:right w:val="none" w:sz="0" w:space="0" w:color="auto"/>
      </w:divBdr>
    </w:div>
    <w:div w:id="1698585087">
      <w:bodyDiv w:val="1"/>
      <w:marLeft w:val="0"/>
      <w:marRight w:val="0"/>
      <w:marTop w:val="0"/>
      <w:marBottom w:val="0"/>
      <w:divBdr>
        <w:top w:val="none" w:sz="0" w:space="0" w:color="auto"/>
        <w:left w:val="none" w:sz="0" w:space="0" w:color="auto"/>
        <w:bottom w:val="none" w:sz="0" w:space="0" w:color="auto"/>
        <w:right w:val="none" w:sz="0" w:space="0" w:color="auto"/>
      </w:divBdr>
    </w:div>
    <w:div w:id="1715810616">
      <w:bodyDiv w:val="1"/>
      <w:marLeft w:val="0"/>
      <w:marRight w:val="0"/>
      <w:marTop w:val="0"/>
      <w:marBottom w:val="0"/>
      <w:divBdr>
        <w:top w:val="none" w:sz="0" w:space="0" w:color="auto"/>
        <w:left w:val="none" w:sz="0" w:space="0" w:color="auto"/>
        <w:bottom w:val="none" w:sz="0" w:space="0" w:color="auto"/>
        <w:right w:val="none" w:sz="0" w:space="0" w:color="auto"/>
      </w:divBdr>
    </w:div>
    <w:div w:id="1722555206">
      <w:bodyDiv w:val="1"/>
      <w:marLeft w:val="0"/>
      <w:marRight w:val="0"/>
      <w:marTop w:val="0"/>
      <w:marBottom w:val="0"/>
      <w:divBdr>
        <w:top w:val="none" w:sz="0" w:space="0" w:color="auto"/>
        <w:left w:val="none" w:sz="0" w:space="0" w:color="auto"/>
        <w:bottom w:val="none" w:sz="0" w:space="0" w:color="auto"/>
        <w:right w:val="none" w:sz="0" w:space="0" w:color="auto"/>
      </w:divBdr>
    </w:div>
    <w:div w:id="1735006476">
      <w:bodyDiv w:val="1"/>
      <w:marLeft w:val="0"/>
      <w:marRight w:val="0"/>
      <w:marTop w:val="0"/>
      <w:marBottom w:val="0"/>
      <w:divBdr>
        <w:top w:val="none" w:sz="0" w:space="0" w:color="auto"/>
        <w:left w:val="none" w:sz="0" w:space="0" w:color="auto"/>
        <w:bottom w:val="none" w:sz="0" w:space="0" w:color="auto"/>
        <w:right w:val="none" w:sz="0" w:space="0" w:color="auto"/>
      </w:divBdr>
    </w:div>
    <w:div w:id="1738672829">
      <w:bodyDiv w:val="1"/>
      <w:marLeft w:val="0"/>
      <w:marRight w:val="0"/>
      <w:marTop w:val="0"/>
      <w:marBottom w:val="0"/>
      <w:divBdr>
        <w:top w:val="none" w:sz="0" w:space="0" w:color="auto"/>
        <w:left w:val="none" w:sz="0" w:space="0" w:color="auto"/>
        <w:bottom w:val="none" w:sz="0" w:space="0" w:color="auto"/>
        <w:right w:val="none" w:sz="0" w:space="0" w:color="auto"/>
      </w:divBdr>
    </w:div>
    <w:div w:id="1745302021">
      <w:bodyDiv w:val="1"/>
      <w:marLeft w:val="0"/>
      <w:marRight w:val="0"/>
      <w:marTop w:val="0"/>
      <w:marBottom w:val="0"/>
      <w:divBdr>
        <w:top w:val="none" w:sz="0" w:space="0" w:color="auto"/>
        <w:left w:val="none" w:sz="0" w:space="0" w:color="auto"/>
        <w:bottom w:val="none" w:sz="0" w:space="0" w:color="auto"/>
        <w:right w:val="none" w:sz="0" w:space="0" w:color="auto"/>
      </w:divBdr>
    </w:div>
    <w:div w:id="1761680568">
      <w:bodyDiv w:val="1"/>
      <w:marLeft w:val="0"/>
      <w:marRight w:val="0"/>
      <w:marTop w:val="0"/>
      <w:marBottom w:val="0"/>
      <w:divBdr>
        <w:top w:val="none" w:sz="0" w:space="0" w:color="auto"/>
        <w:left w:val="none" w:sz="0" w:space="0" w:color="auto"/>
        <w:bottom w:val="none" w:sz="0" w:space="0" w:color="auto"/>
        <w:right w:val="none" w:sz="0" w:space="0" w:color="auto"/>
      </w:divBdr>
    </w:div>
    <w:div w:id="1762868095">
      <w:bodyDiv w:val="1"/>
      <w:marLeft w:val="0"/>
      <w:marRight w:val="0"/>
      <w:marTop w:val="0"/>
      <w:marBottom w:val="0"/>
      <w:divBdr>
        <w:top w:val="none" w:sz="0" w:space="0" w:color="auto"/>
        <w:left w:val="none" w:sz="0" w:space="0" w:color="auto"/>
        <w:bottom w:val="none" w:sz="0" w:space="0" w:color="auto"/>
        <w:right w:val="none" w:sz="0" w:space="0" w:color="auto"/>
      </w:divBdr>
    </w:div>
    <w:div w:id="1769691909">
      <w:bodyDiv w:val="1"/>
      <w:marLeft w:val="0"/>
      <w:marRight w:val="0"/>
      <w:marTop w:val="0"/>
      <w:marBottom w:val="0"/>
      <w:divBdr>
        <w:top w:val="none" w:sz="0" w:space="0" w:color="auto"/>
        <w:left w:val="none" w:sz="0" w:space="0" w:color="auto"/>
        <w:bottom w:val="none" w:sz="0" w:space="0" w:color="auto"/>
        <w:right w:val="none" w:sz="0" w:space="0" w:color="auto"/>
      </w:divBdr>
    </w:div>
    <w:div w:id="1778793546">
      <w:bodyDiv w:val="1"/>
      <w:marLeft w:val="0"/>
      <w:marRight w:val="0"/>
      <w:marTop w:val="0"/>
      <w:marBottom w:val="0"/>
      <w:divBdr>
        <w:top w:val="none" w:sz="0" w:space="0" w:color="auto"/>
        <w:left w:val="none" w:sz="0" w:space="0" w:color="auto"/>
        <w:bottom w:val="none" w:sz="0" w:space="0" w:color="auto"/>
        <w:right w:val="none" w:sz="0" w:space="0" w:color="auto"/>
      </w:divBdr>
    </w:div>
    <w:div w:id="1786195303">
      <w:bodyDiv w:val="1"/>
      <w:marLeft w:val="0"/>
      <w:marRight w:val="0"/>
      <w:marTop w:val="0"/>
      <w:marBottom w:val="0"/>
      <w:divBdr>
        <w:top w:val="none" w:sz="0" w:space="0" w:color="auto"/>
        <w:left w:val="none" w:sz="0" w:space="0" w:color="auto"/>
        <w:bottom w:val="none" w:sz="0" w:space="0" w:color="auto"/>
        <w:right w:val="none" w:sz="0" w:space="0" w:color="auto"/>
      </w:divBdr>
    </w:div>
    <w:div w:id="1794321397">
      <w:bodyDiv w:val="1"/>
      <w:marLeft w:val="0"/>
      <w:marRight w:val="0"/>
      <w:marTop w:val="0"/>
      <w:marBottom w:val="0"/>
      <w:divBdr>
        <w:top w:val="none" w:sz="0" w:space="0" w:color="auto"/>
        <w:left w:val="none" w:sz="0" w:space="0" w:color="auto"/>
        <w:bottom w:val="none" w:sz="0" w:space="0" w:color="auto"/>
        <w:right w:val="none" w:sz="0" w:space="0" w:color="auto"/>
      </w:divBdr>
    </w:div>
    <w:div w:id="1796027124">
      <w:bodyDiv w:val="1"/>
      <w:marLeft w:val="0"/>
      <w:marRight w:val="0"/>
      <w:marTop w:val="0"/>
      <w:marBottom w:val="0"/>
      <w:divBdr>
        <w:top w:val="none" w:sz="0" w:space="0" w:color="auto"/>
        <w:left w:val="none" w:sz="0" w:space="0" w:color="auto"/>
        <w:bottom w:val="none" w:sz="0" w:space="0" w:color="auto"/>
        <w:right w:val="none" w:sz="0" w:space="0" w:color="auto"/>
      </w:divBdr>
    </w:div>
    <w:div w:id="1805007226">
      <w:bodyDiv w:val="1"/>
      <w:marLeft w:val="0"/>
      <w:marRight w:val="0"/>
      <w:marTop w:val="0"/>
      <w:marBottom w:val="0"/>
      <w:divBdr>
        <w:top w:val="none" w:sz="0" w:space="0" w:color="auto"/>
        <w:left w:val="none" w:sz="0" w:space="0" w:color="auto"/>
        <w:bottom w:val="none" w:sz="0" w:space="0" w:color="auto"/>
        <w:right w:val="none" w:sz="0" w:space="0" w:color="auto"/>
      </w:divBdr>
    </w:div>
    <w:div w:id="1811095325">
      <w:bodyDiv w:val="1"/>
      <w:marLeft w:val="0"/>
      <w:marRight w:val="0"/>
      <w:marTop w:val="0"/>
      <w:marBottom w:val="0"/>
      <w:divBdr>
        <w:top w:val="none" w:sz="0" w:space="0" w:color="auto"/>
        <w:left w:val="none" w:sz="0" w:space="0" w:color="auto"/>
        <w:bottom w:val="none" w:sz="0" w:space="0" w:color="auto"/>
        <w:right w:val="none" w:sz="0" w:space="0" w:color="auto"/>
      </w:divBdr>
    </w:div>
    <w:div w:id="1817837809">
      <w:bodyDiv w:val="1"/>
      <w:marLeft w:val="0"/>
      <w:marRight w:val="0"/>
      <w:marTop w:val="0"/>
      <w:marBottom w:val="0"/>
      <w:divBdr>
        <w:top w:val="none" w:sz="0" w:space="0" w:color="auto"/>
        <w:left w:val="none" w:sz="0" w:space="0" w:color="auto"/>
        <w:bottom w:val="none" w:sz="0" w:space="0" w:color="auto"/>
        <w:right w:val="none" w:sz="0" w:space="0" w:color="auto"/>
      </w:divBdr>
    </w:div>
    <w:div w:id="1820030527">
      <w:bodyDiv w:val="1"/>
      <w:marLeft w:val="0"/>
      <w:marRight w:val="0"/>
      <w:marTop w:val="0"/>
      <w:marBottom w:val="0"/>
      <w:divBdr>
        <w:top w:val="none" w:sz="0" w:space="0" w:color="auto"/>
        <w:left w:val="none" w:sz="0" w:space="0" w:color="auto"/>
        <w:bottom w:val="none" w:sz="0" w:space="0" w:color="auto"/>
        <w:right w:val="none" w:sz="0" w:space="0" w:color="auto"/>
      </w:divBdr>
    </w:div>
    <w:div w:id="1824927850">
      <w:bodyDiv w:val="1"/>
      <w:marLeft w:val="0"/>
      <w:marRight w:val="0"/>
      <w:marTop w:val="0"/>
      <w:marBottom w:val="0"/>
      <w:divBdr>
        <w:top w:val="none" w:sz="0" w:space="0" w:color="auto"/>
        <w:left w:val="none" w:sz="0" w:space="0" w:color="auto"/>
        <w:bottom w:val="none" w:sz="0" w:space="0" w:color="auto"/>
        <w:right w:val="none" w:sz="0" w:space="0" w:color="auto"/>
      </w:divBdr>
    </w:div>
    <w:div w:id="1827241754">
      <w:bodyDiv w:val="1"/>
      <w:marLeft w:val="0"/>
      <w:marRight w:val="0"/>
      <w:marTop w:val="0"/>
      <w:marBottom w:val="0"/>
      <w:divBdr>
        <w:top w:val="none" w:sz="0" w:space="0" w:color="auto"/>
        <w:left w:val="none" w:sz="0" w:space="0" w:color="auto"/>
        <w:bottom w:val="none" w:sz="0" w:space="0" w:color="auto"/>
        <w:right w:val="none" w:sz="0" w:space="0" w:color="auto"/>
      </w:divBdr>
    </w:div>
    <w:div w:id="1827818162">
      <w:bodyDiv w:val="1"/>
      <w:marLeft w:val="0"/>
      <w:marRight w:val="0"/>
      <w:marTop w:val="0"/>
      <w:marBottom w:val="0"/>
      <w:divBdr>
        <w:top w:val="none" w:sz="0" w:space="0" w:color="auto"/>
        <w:left w:val="none" w:sz="0" w:space="0" w:color="auto"/>
        <w:bottom w:val="none" w:sz="0" w:space="0" w:color="auto"/>
        <w:right w:val="none" w:sz="0" w:space="0" w:color="auto"/>
      </w:divBdr>
    </w:div>
    <w:div w:id="1829052308">
      <w:bodyDiv w:val="1"/>
      <w:marLeft w:val="0"/>
      <w:marRight w:val="0"/>
      <w:marTop w:val="0"/>
      <w:marBottom w:val="0"/>
      <w:divBdr>
        <w:top w:val="none" w:sz="0" w:space="0" w:color="auto"/>
        <w:left w:val="none" w:sz="0" w:space="0" w:color="auto"/>
        <w:bottom w:val="none" w:sz="0" w:space="0" w:color="auto"/>
        <w:right w:val="none" w:sz="0" w:space="0" w:color="auto"/>
      </w:divBdr>
    </w:div>
    <w:div w:id="1834057270">
      <w:bodyDiv w:val="1"/>
      <w:marLeft w:val="0"/>
      <w:marRight w:val="0"/>
      <w:marTop w:val="0"/>
      <w:marBottom w:val="0"/>
      <w:divBdr>
        <w:top w:val="none" w:sz="0" w:space="0" w:color="auto"/>
        <w:left w:val="none" w:sz="0" w:space="0" w:color="auto"/>
        <w:bottom w:val="none" w:sz="0" w:space="0" w:color="auto"/>
        <w:right w:val="none" w:sz="0" w:space="0" w:color="auto"/>
      </w:divBdr>
    </w:div>
    <w:div w:id="1837375846">
      <w:bodyDiv w:val="1"/>
      <w:marLeft w:val="0"/>
      <w:marRight w:val="0"/>
      <w:marTop w:val="0"/>
      <w:marBottom w:val="0"/>
      <w:divBdr>
        <w:top w:val="none" w:sz="0" w:space="0" w:color="auto"/>
        <w:left w:val="none" w:sz="0" w:space="0" w:color="auto"/>
        <w:bottom w:val="none" w:sz="0" w:space="0" w:color="auto"/>
        <w:right w:val="none" w:sz="0" w:space="0" w:color="auto"/>
      </w:divBdr>
    </w:div>
    <w:div w:id="1842812946">
      <w:bodyDiv w:val="1"/>
      <w:marLeft w:val="0"/>
      <w:marRight w:val="0"/>
      <w:marTop w:val="0"/>
      <w:marBottom w:val="0"/>
      <w:divBdr>
        <w:top w:val="none" w:sz="0" w:space="0" w:color="auto"/>
        <w:left w:val="none" w:sz="0" w:space="0" w:color="auto"/>
        <w:bottom w:val="none" w:sz="0" w:space="0" w:color="auto"/>
        <w:right w:val="none" w:sz="0" w:space="0" w:color="auto"/>
      </w:divBdr>
    </w:div>
    <w:div w:id="1845392309">
      <w:bodyDiv w:val="1"/>
      <w:marLeft w:val="0"/>
      <w:marRight w:val="0"/>
      <w:marTop w:val="0"/>
      <w:marBottom w:val="0"/>
      <w:divBdr>
        <w:top w:val="none" w:sz="0" w:space="0" w:color="auto"/>
        <w:left w:val="none" w:sz="0" w:space="0" w:color="auto"/>
        <w:bottom w:val="none" w:sz="0" w:space="0" w:color="auto"/>
        <w:right w:val="none" w:sz="0" w:space="0" w:color="auto"/>
      </w:divBdr>
    </w:div>
    <w:div w:id="1848515612">
      <w:bodyDiv w:val="1"/>
      <w:marLeft w:val="0"/>
      <w:marRight w:val="0"/>
      <w:marTop w:val="0"/>
      <w:marBottom w:val="0"/>
      <w:divBdr>
        <w:top w:val="none" w:sz="0" w:space="0" w:color="auto"/>
        <w:left w:val="none" w:sz="0" w:space="0" w:color="auto"/>
        <w:bottom w:val="none" w:sz="0" w:space="0" w:color="auto"/>
        <w:right w:val="none" w:sz="0" w:space="0" w:color="auto"/>
      </w:divBdr>
    </w:div>
    <w:div w:id="1850370144">
      <w:bodyDiv w:val="1"/>
      <w:marLeft w:val="0"/>
      <w:marRight w:val="0"/>
      <w:marTop w:val="0"/>
      <w:marBottom w:val="0"/>
      <w:divBdr>
        <w:top w:val="none" w:sz="0" w:space="0" w:color="auto"/>
        <w:left w:val="none" w:sz="0" w:space="0" w:color="auto"/>
        <w:bottom w:val="none" w:sz="0" w:space="0" w:color="auto"/>
        <w:right w:val="none" w:sz="0" w:space="0" w:color="auto"/>
      </w:divBdr>
    </w:div>
    <w:div w:id="1850831799">
      <w:bodyDiv w:val="1"/>
      <w:marLeft w:val="0"/>
      <w:marRight w:val="0"/>
      <w:marTop w:val="0"/>
      <w:marBottom w:val="0"/>
      <w:divBdr>
        <w:top w:val="none" w:sz="0" w:space="0" w:color="auto"/>
        <w:left w:val="none" w:sz="0" w:space="0" w:color="auto"/>
        <w:bottom w:val="none" w:sz="0" w:space="0" w:color="auto"/>
        <w:right w:val="none" w:sz="0" w:space="0" w:color="auto"/>
      </w:divBdr>
    </w:div>
    <w:div w:id="1857646043">
      <w:bodyDiv w:val="1"/>
      <w:marLeft w:val="0"/>
      <w:marRight w:val="0"/>
      <w:marTop w:val="0"/>
      <w:marBottom w:val="0"/>
      <w:divBdr>
        <w:top w:val="none" w:sz="0" w:space="0" w:color="auto"/>
        <w:left w:val="none" w:sz="0" w:space="0" w:color="auto"/>
        <w:bottom w:val="none" w:sz="0" w:space="0" w:color="auto"/>
        <w:right w:val="none" w:sz="0" w:space="0" w:color="auto"/>
      </w:divBdr>
    </w:div>
    <w:div w:id="1865485220">
      <w:bodyDiv w:val="1"/>
      <w:marLeft w:val="0"/>
      <w:marRight w:val="0"/>
      <w:marTop w:val="0"/>
      <w:marBottom w:val="0"/>
      <w:divBdr>
        <w:top w:val="none" w:sz="0" w:space="0" w:color="auto"/>
        <w:left w:val="none" w:sz="0" w:space="0" w:color="auto"/>
        <w:bottom w:val="none" w:sz="0" w:space="0" w:color="auto"/>
        <w:right w:val="none" w:sz="0" w:space="0" w:color="auto"/>
      </w:divBdr>
    </w:div>
    <w:div w:id="1865972332">
      <w:bodyDiv w:val="1"/>
      <w:marLeft w:val="0"/>
      <w:marRight w:val="0"/>
      <w:marTop w:val="0"/>
      <w:marBottom w:val="0"/>
      <w:divBdr>
        <w:top w:val="none" w:sz="0" w:space="0" w:color="auto"/>
        <w:left w:val="none" w:sz="0" w:space="0" w:color="auto"/>
        <w:bottom w:val="none" w:sz="0" w:space="0" w:color="auto"/>
        <w:right w:val="none" w:sz="0" w:space="0" w:color="auto"/>
      </w:divBdr>
    </w:div>
    <w:div w:id="1884899996">
      <w:bodyDiv w:val="1"/>
      <w:marLeft w:val="0"/>
      <w:marRight w:val="0"/>
      <w:marTop w:val="0"/>
      <w:marBottom w:val="0"/>
      <w:divBdr>
        <w:top w:val="none" w:sz="0" w:space="0" w:color="auto"/>
        <w:left w:val="none" w:sz="0" w:space="0" w:color="auto"/>
        <w:bottom w:val="none" w:sz="0" w:space="0" w:color="auto"/>
        <w:right w:val="none" w:sz="0" w:space="0" w:color="auto"/>
      </w:divBdr>
    </w:div>
    <w:div w:id="1886987210">
      <w:bodyDiv w:val="1"/>
      <w:marLeft w:val="0"/>
      <w:marRight w:val="0"/>
      <w:marTop w:val="0"/>
      <w:marBottom w:val="0"/>
      <w:divBdr>
        <w:top w:val="none" w:sz="0" w:space="0" w:color="auto"/>
        <w:left w:val="none" w:sz="0" w:space="0" w:color="auto"/>
        <w:bottom w:val="none" w:sz="0" w:space="0" w:color="auto"/>
        <w:right w:val="none" w:sz="0" w:space="0" w:color="auto"/>
      </w:divBdr>
    </w:div>
    <w:div w:id="1899901571">
      <w:bodyDiv w:val="1"/>
      <w:marLeft w:val="0"/>
      <w:marRight w:val="0"/>
      <w:marTop w:val="0"/>
      <w:marBottom w:val="0"/>
      <w:divBdr>
        <w:top w:val="none" w:sz="0" w:space="0" w:color="auto"/>
        <w:left w:val="none" w:sz="0" w:space="0" w:color="auto"/>
        <w:bottom w:val="none" w:sz="0" w:space="0" w:color="auto"/>
        <w:right w:val="none" w:sz="0" w:space="0" w:color="auto"/>
      </w:divBdr>
    </w:div>
    <w:div w:id="1903103957">
      <w:bodyDiv w:val="1"/>
      <w:marLeft w:val="0"/>
      <w:marRight w:val="0"/>
      <w:marTop w:val="0"/>
      <w:marBottom w:val="0"/>
      <w:divBdr>
        <w:top w:val="none" w:sz="0" w:space="0" w:color="auto"/>
        <w:left w:val="none" w:sz="0" w:space="0" w:color="auto"/>
        <w:bottom w:val="none" w:sz="0" w:space="0" w:color="auto"/>
        <w:right w:val="none" w:sz="0" w:space="0" w:color="auto"/>
      </w:divBdr>
    </w:div>
    <w:div w:id="1906062292">
      <w:bodyDiv w:val="1"/>
      <w:marLeft w:val="0"/>
      <w:marRight w:val="0"/>
      <w:marTop w:val="0"/>
      <w:marBottom w:val="0"/>
      <w:divBdr>
        <w:top w:val="none" w:sz="0" w:space="0" w:color="auto"/>
        <w:left w:val="none" w:sz="0" w:space="0" w:color="auto"/>
        <w:bottom w:val="none" w:sz="0" w:space="0" w:color="auto"/>
        <w:right w:val="none" w:sz="0" w:space="0" w:color="auto"/>
      </w:divBdr>
    </w:div>
    <w:div w:id="1927155800">
      <w:bodyDiv w:val="1"/>
      <w:marLeft w:val="0"/>
      <w:marRight w:val="0"/>
      <w:marTop w:val="0"/>
      <w:marBottom w:val="0"/>
      <w:divBdr>
        <w:top w:val="none" w:sz="0" w:space="0" w:color="auto"/>
        <w:left w:val="none" w:sz="0" w:space="0" w:color="auto"/>
        <w:bottom w:val="none" w:sz="0" w:space="0" w:color="auto"/>
        <w:right w:val="none" w:sz="0" w:space="0" w:color="auto"/>
      </w:divBdr>
    </w:div>
    <w:div w:id="1927759391">
      <w:bodyDiv w:val="1"/>
      <w:marLeft w:val="0"/>
      <w:marRight w:val="0"/>
      <w:marTop w:val="0"/>
      <w:marBottom w:val="0"/>
      <w:divBdr>
        <w:top w:val="none" w:sz="0" w:space="0" w:color="auto"/>
        <w:left w:val="none" w:sz="0" w:space="0" w:color="auto"/>
        <w:bottom w:val="none" w:sz="0" w:space="0" w:color="auto"/>
        <w:right w:val="none" w:sz="0" w:space="0" w:color="auto"/>
      </w:divBdr>
    </w:div>
    <w:div w:id="1942101951">
      <w:bodyDiv w:val="1"/>
      <w:marLeft w:val="0"/>
      <w:marRight w:val="0"/>
      <w:marTop w:val="0"/>
      <w:marBottom w:val="0"/>
      <w:divBdr>
        <w:top w:val="none" w:sz="0" w:space="0" w:color="auto"/>
        <w:left w:val="none" w:sz="0" w:space="0" w:color="auto"/>
        <w:bottom w:val="none" w:sz="0" w:space="0" w:color="auto"/>
        <w:right w:val="none" w:sz="0" w:space="0" w:color="auto"/>
      </w:divBdr>
    </w:div>
    <w:div w:id="1946301510">
      <w:bodyDiv w:val="1"/>
      <w:marLeft w:val="0"/>
      <w:marRight w:val="0"/>
      <w:marTop w:val="0"/>
      <w:marBottom w:val="0"/>
      <w:divBdr>
        <w:top w:val="none" w:sz="0" w:space="0" w:color="auto"/>
        <w:left w:val="none" w:sz="0" w:space="0" w:color="auto"/>
        <w:bottom w:val="none" w:sz="0" w:space="0" w:color="auto"/>
        <w:right w:val="none" w:sz="0" w:space="0" w:color="auto"/>
      </w:divBdr>
    </w:div>
    <w:div w:id="1956474188">
      <w:bodyDiv w:val="1"/>
      <w:marLeft w:val="0"/>
      <w:marRight w:val="0"/>
      <w:marTop w:val="0"/>
      <w:marBottom w:val="0"/>
      <w:divBdr>
        <w:top w:val="none" w:sz="0" w:space="0" w:color="auto"/>
        <w:left w:val="none" w:sz="0" w:space="0" w:color="auto"/>
        <w:bottom w:val="none" w:sz="0" w:space="0" w:color="auto"/>
        <w:right w:val="none" w:sz="0" w:space="0" w:color="auto"/>
      </w:divBdr>
    </w:div>
    <w:div w:id="1959724717">
      <w:bodyDiv w:val="1"/>
      <w:marLeft w:val="0"/>
      <w:marRight w:val="0"/>
      <w:marTop w:val="0"/>
      <w:marBottom w:val="0"/>
      <w:divBdr>
        <w:top w:val="none" w:sz="0" w:space="0" w:color="auto"/>
        <w:left w:val="none" w:sz="0" w:space="0" w:color="auto"/>
        <w:bottom w:val="none" w:sz="0" w:space="0" w:color="auto"/>
        <w:right w:val="none" w:sz="0" w:space="0" w:color="auto"/>
      </w:divBdr>
    </w:div>
    <w:div w:id="1972326748">
      <w:bodyDiv w:val="1"/>
      <w:marLeft w:val="0"/>
      <w:marRight w:val="0"/>
      <w:marTop w:val="0"/>
      <w:marBottom w:val="0"/>
      <w:divBdr>
        <w:top w:val="none" w:sz="0" w:space="0" w:color="auto"/>
        <w:left w:val="none" w:sz="0" w:space="0" w:color="auto"/>
        <w:bottom w:val="none" w:sz="0" w:space="0" w:color="auto"/>
        <w:right w:val="none" w:sz="0" w:space="0" w:color="auto"/>
      </w:divBdr>
    </w:div>
    <w:div w:id="1981030734">
      <w:bodyDiv w:val="1"/>
      <w:marLeft w:val="0"/>
      <w:marRight w:val="0"/>
      <w:marTop w:val="0"/>
      <w:marBottom w:val="0"/>
      <w:divBdr>
        <w:top w:val="none" w:sz="0" w:space="0" w:color="auto"/>
        <w:left w:val="none" w:sz="0" w:space="0" w:color="auto"/>
        <w:bottom w:val="none" w:sz="0" w:space="0" w:color="auto"/>
        <w:right w:val="none" w:sz="0" w:space="0" w:color="auto"/>
      </w:divBdr>
    </w:div>
    <w:div w:id="1987397687">
      <w:bodyDiv w:val="1"/>
      <w:marLeft w:val="0"/>
      <w:marRight w:val="0"/>
      <w:marTop w:val="0"/>
      <w:marBottom w:val="0"/>
      <w:divBdr>
        <w:top w:val="none" w:sz="0" w:space="0" w:color="auto"/>
        <w:left w:val="none" w:sz="0" w:space="0" w:color="auto"/>
        <w:bottom w:val="none" w:sz="0" w:space="0" w:color="auto"/>
        <w:right w:val="none" w:sz="0" w:space="0" w:color="auto"/>
      </w:divBdr>
    </w:div>
    <w:div w:id="1990161970">
      <w:bodyDiv w:val="1"/>
      <w:marLeft w:val="0"/>
      <w:marRight w:val="0"/>
      <w:marTop w:val="0"/>
      <w:marBottom w:val="0"/>
      <w:divBdr>
        <w:top w:val="none" w:sz="0" w:space="0" w:color="auto"/>
        <w:left w:val="none" w:sz="0" w:space="0" w:color="auto"/>
        <w:bottom w:val="none" w:sz="0" w:space="0" w:color="auto"/>
        <w:right w:val="none" w:sz="0" w:space="0" w:color="auto"/>
      </w:divBdr>
    </w:div>
    <w:div w:id="2001813872">
      <w:bodyDiv w:val="1"/>
      <w:marLeft w:val="0"/>
      <w:marRight w:val="0"/>
      <w:marTop w:val="0"/>
      <w:marBottom w:val="0"/>
      <w:divBdr>
        <w:top w:val="none" w:sz="0" w:space="0" w:color="auto"/>
        <w:left w:val="none" w:sz="0" w:space="0" w:color="auto"/>
        <w:bottom w:val="none" w:sz="0" w:space="0" w:color="auto"/>
        <w:right w:val="none" w:sz="0" w:space="0" w:color="auto"/>
      </w:divBdr>
    </w:div>
    <w:div w:id="2003002467">
      <w:bodyDiv w:val="1"/>
      <w:marLeft w:val="0"/>
      <w:marRight w:val="0"/>
      <w:marTop w:val="0"/>
      <w:marBottom w:val="0"/>
      <w:divBdr>
        <w:top w:val="none" w:sz="0" w:space="0" w:color="auto"/>
        <w:left w:val="none" w:sz="0" w:space="0" w:color="auto"/>
        <w:bottom w:val="none" w:sz="0" w:space="0" w:color="auto"/>
        <w:right w:val="none" w:sz="0" w:space="0" w:color="auto"/>
      </w:divBdr>
    </w:div>
    <w:div w:id="2003653602">
      <w:bodyDiv w:val="1"/>
      <w:marLeft w:val="0"/>
      <w:marRight w:val="0"/>
      <w:marTop w:val="0"/>
      <w:marBottom w:val="0"/>
      <w:divBdr>
        <w:top w:val="none" w:sz="0" w:space="0" w:color="auto"/>
        <w:left w:val="none" w:sz="0" w:space="0" w:color="auto"/>
        <w:bottom w:val="none" w:sz="0" w:space="0" w:color="auto"/>
        <w:right w:val="none" w:sz="0" w:space="0" w:color="auto"/>
      </w:divBdr>
    </w:div>
    <w:div w:id="2004356960">
      <w:bodyDiv w:val="1"/>
      <w:marLeft w:val="0"/>
      <w:marRight w:val="0"/>
      <w:marTop w:val="0"/>
      <w:marBottom w:val="0"/>
      <w:divBdr>
        <w:top w:val="none" w:sz="0" w:space="0" w:color="auto"/>
        <w:left w:val="none" w:sz="0" w:space="0" w:color="auto"/>
        <w:bottom w:val="none" w:sz="0" w:space="0" w:color="auto"/>
        <w:right w:val="none" w:sz="0" w:space="0" w:color="auto"/>
      </w:divBdr>
    </w:div>
    <w:div w:id="2011760560">
      <w:bodyDiv w:val="1"/>
      <w:marLeft w:val="0"/>
      <w:marRight w:val="0"/>
      <w:marTop w:val="0"/>
      <w:marBottom w:val="0"/>
      <w:divBdr>
        <w:top w:val="none" w:sz="0" w:space="0" w:color="auto"/>
        <w:left w:val="none" w:sz="0" w:space="0" w:color="auto"/>
        <w:bottom w:val="none" w:sz="0" w:space="0" w:color="auto"/>
        <w:right w:val="none" w:sz="0" w:space="0" w:color="auto"/>
      </w:divBdr>
    </w:div>
    <w:div w:id="2012364337">
      <w:bodyDiv w:val="1"/>
      <w:marLeft w:val="0"/>
      <w:marRight w:val="0"/>
      <w:marTop w:val="0"/>
      <w:marBottom w:val="0"/>
      <w:divBdr>
        <w:top w:val="none" w:sz="0" w:space="0" w:color="auto"/>
        <w:left w:val="none" w:sz="0" w:space="0" w:color="auto"/>
        <w:bottom w:val="none" w:sz="0" w:space="0" w:color="auto"/>
        <w:right w:val="none" w:sz="0" w:space="0" w:color="auto"/>
      </w:divBdr>
    </w:div>
    <w:div w:id="2033189534">
      <w:bodyDiv w:val="1"/>
      <w:marLeft w:val="0"/>
      <w:marRight w:val="0"/>
      <w:marTop w:val="0"/>
      <w:marBottom w:val="0"/>
      <w:divBdr>
        <w:top w:val="none" w:sz="0" w:space="0" w:color="auto"/>
        <w:left w:val="none" w:sz="0" w:space="0" w:color="auto"/>
        <w:bottom w:val="none" w:sz="0" w:space="0" w:color="auto"/>
        <w:right w:val="none" w:sz="0" w:space="0" w:color="auto"/>
      </w:divBdr>
    </w:div>
    <w:div w:id="2038383392">
      <w:bodyDiv w:val="1"/>
      <w:marLeft w:val="0"/>
      <w:marRight w:val="0"/>
      <w:marTop w:val="0"/>
      <w:marBottom w:val="0"/>
      <w:divBdr>
        <w:top w:val="none" w:sz="0" w:space="0" w:color="auto"/>
        <w:left w:val="none" w:sz="0" w:space="0" w:color="auto"/>
        <w:bottom w:val="none" w:sz="0" w:space="0" w:color="auto"/>
        <w:right w:val="none" w:sz="0" w:space="0" w:color="auto"/>
      </w:divBdr>
    </w:div>
    <w:div w:id="2044594561">
      <w:bodyDiv w:val="1"/>
      <w:marLeft w:val="0"/>
      <w:marRight w:val="0"/>
      <w:marTop w:val="0"/>
      <w:marBottom w:val="0"/>
      <w:divBdr>
        <w:top w:val="none" w:sz="0" w:space="0" w:color="auto"/>
        <w:left w:val="none" w:sz="0" w:space="0" w:color="auto"/>
        <w:bottom w:val="none" w:sz="0" w:space="0" w:color="auto"/>
        <w:right w:val="none" w:sz="0" w:space="0" w:color="auto"/>
      </w:divBdr>
    </w:div>
    <w:div w:id="2049530918">
      <w:bodyDiv w:val="1"/>
      <w:marLeft w:val="0"/>
      <w:marRight w:val="0"/>
      <w:marTop w:val="0"/>
      <w:marBottom w:val="0"/>
      <w:divBdr>
        <w:top w:val="none" w:sz="0" w:space="0" w:color="auto"/>
        <w:left w:val="none" w:sz="0" w:space="0" w:color="auto"/>
        <w:bottom w:val="none" w:sz="0" w:space="0" w:color="auto"/>
        <w:right w:val="none" w:sz="0" w:space="0" w:color="auto"/>
      </w:divBdr>
    </w:div>
    <w:div w:id="2061512034">
      <w:bodyDiv w:val="1"/>
      <w:marLeft w:val="0"/>
      <w:marRight w:val="0"/>
      <w:marTop w:val="0"/>
      <w:marBottom w:val="0"/>
      <w:divBdr>
        <w:top w:val="none" w:sz="0" w:space="0" w:color="auto"/>
        <w:left w:val="none" w:sz="0" w:space="0" w:color="auto"/>
        <w:bottom w:val="none" w:sz="0" w:space="0" w:color="auto"/>
        <w:right w:val="none" w:sz="0" w:space="0" w:color="auto"/>
      </w:divBdr>
    </w:div>
    <w:div w:id="2062096743">
      <w:bodyDiv w:val="1"/>
      <w:marLeft w:val="0"/>
      <w:marRight w:val="0"/>
      <w:marTop w:val="0"/>
      <w:marBottom w:val="0"/>
      <w:divBdr>
        <w:top w:val="none" w:sz="0" w:space="0" w:color="auto"/>
        <w:left w:val="none" w:sz="0" w:space="0" w:color="auto"/>
        <w:bottom w:val="none" w:sz="0" w:space="0" w:color="auto"/>
        <w:right w:val="none" w:sz="0" w:space="0" w:color="auto"/>
      </w:divBdr>
    </w:div>
    <w:div w:id="2091344002">
      <w:bodyDiv w:val="1"/>
      <w:marLeft w:val="0"/>
      <w:marRight w:val="0"/>
      <w:marTop w:val="0"/>
      <w:marBottom w:val="0"/>
      <w:divBdr>
        <w:top w:val="none" w:sz="0" w:space="0" w:color="auto"/>
        <w:left w:val="none" w:sz="0" w:space="0" w:color="auto"/>
        <w:bottom w:val="none" w:sz="0" w:space="0" w:color="auto"/>
        <w:right w:val="none" w:sz="0" w:space="0" w:color="auto"/>
      </w:divBdr>
    </w:div>
    <w:div w:id="2091417472">
      <w:bodyDiv w:val="1"/>
      <w:marLeft w:val="0"/>
      <w:marRight w:val="0"/>
      <w:marTop w:val="0"/>
      <w:marBottom w:val="0"/>
      <w:divBdr>
        <w:top w:val="none" w:sz="0" w:space="0" w:color="auto"/>
        <w:left w:val="none" w:sz="0" w:space="0" w:color="auto"/>
        <w:bottom w:val="none" w:sz="0" w:space="0" w:color="auto"/>
        <w:right w:val="none" w:sz="0" w:space="0" w:color="auto"/>
      </w:divBdr>
    </w:div>
    <w:div w:id="2105612143">
      <w:bodyDiv w:val="1"/>
      <w:marLeft w:val="0"/>
      <w:marRight w:val="0"/>
      <w:marTop w:val="0"/>
      <w:marBottom w:val="0"/>
      <w:divBdr>
        <w:top w:val="none" w:sz="0" w:space="0" w:color="auto"/>
        <w:left w:val="none" w:sz="0" w:space="0" w:color="auto"/>
        <w:bottom w:val="none" w:sz="0" w:space="0" w:color="auto"/>
        <w:right w:val="none" w:sz="0" w:space="0" w:color="auto"/>
      </w:divBdr>
    </w:div>
    <w:div w:id="2109041124">
      <w:bodyDiv w:val="1"/>
      <w:marLeft w:val="0"/>
      <w:marRight w:val="0"/>
      <w:marTop w:val="0"/>
      <w:marBottom w:val="0"/>
      <w:divBdr>
        <w:top w:val="none" w:sz="0" w:space="0" w:color="auto"/>
        <w:left w:val="none" w:sz="0" w:space="0" w:color="auto"/>
        <w:bottom w:val="none" w:sz="0" w:space="0" w:color="auto"/>
        <w:right w:val="none" w:sz="0" w:space="0" w:color="auto"/>
      </w:divBdr>
    </w:div>
    <w:div w:id="2111704364">
      <w:bodyDiv w:val="1"/>
      <w:marLeft w:val="0"/>
      <w:marRight w:val="0"/>
      <w:marTop w:val="0"/>
      <w:marBottom w:val="0"/>
      <w:divBdr>
        <w:top w:val="none" w:sz="0" w:space="0" w:color="auto"/>
        <w:left w:val="none" w:sz="0" w:space="0" w:color="auto"/>
        <w:bottom w:val="none" w:sz="0" w:space="0" w:color="auto"/>
        <w:right w:val="none" w:sz="0" w:space="0" w:color="auto"/>
      </w:divBdr>
    </w:div>
    <w:div w:id="2119762786">
      <w:bodyDiv w:val="1"/>
      <w:marLeft w:val="0"/>
      <w:marRight w:val="0"/>
      <w:marTop w:val="0"/>
      <w:marBottom w:val="0"/>
      <w:divBdr>
        <w:top w:val="none" w:sz="0" w:space="0" w:color="auto"/>
        <w:left w:val="none" w:sz="0" w:space="0" w:color="auto"/>
        <w:bottom w:val="none" w:sz="0" w:space="0" w:color="auto"/>
        <w:right w:val="none" w:sz="0" w:space="0" w:color="auto"/>
      </w:divBdr>
    </w:div>
    <w:div w:id="2126265972">
      <w:bodyDiv w:val="1"/>
      <w:marLeft w:val="0"/>
      <w:marRight w:val="0"/>
      <w:marTop w:val="0"/>
      <w:marBottom w:val="0"/>
      <w:divBdr>
        <w:top w:val="none" w:sz="0" w:space="0" w:color="auto"/>
        <w:left w:val="none" w:sz="0" w:space="0" w:color="auto"/>
        <w:bottom w:val="none" w:sz="0" w:space="0" w:color="auto"/>
        <w:right w:val="none" w:sz="0" w:space="0" w:color="auto"/>
      </w:divBdr>
    </w:div>
    <w:div w:id="2134513028">
      <w:bodyDiv w:val="1"/>
      <w:marLeft w:val="0"/>
      <w:marRight w:val="0"/>
      <w:marTop w:val="0"/>
      <w:marBottom w:val="0"/>
      <w:divBdr>
        <w:top w:val="none" w:sz="0" w:space="0" w:color="auto"/>
        <w:left w:val="none" w:sz="0" w:space="0" w:color="auto"/>
        <w:bottom w:val="none" w:sz="0" w:space="0" w:color="auto"/>
        <w:right w:val="none" w:sz="0" w:space="0" w:color="auto"/>
      </w:divBdr>
    </w:div>
    <w:div w:id="2135639142">
      <w:bodyDiv w:val="1"/>
      <w:marLeft w:val="0"/>
      <w:marRight w:val="0"/>
      <w:marTop w:val="0"/>
      <w:marBottom w:val="0"/>
      <w:divBdr>
        <w:top w:val="none" w:sz="0" w:space="0" w:color="auto"/>
        <w:left w:val="none" w:sz="0" w:space="0" w:color="auto"/>
        <w:bottom w:val="none" w:sz="0" w:space="0" w:color="auto"/>
        <w:right w:val="none" w:sz="0" w:space="0" w:color="auto"/>
      </w:divBdr>
    </w:div>
    <w:div w:id="21380610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pokrytie-rezinovoe.ru/ustroystvo-betonnogo-osnovaniya.html" TargetMode="External"/><Relationship Id="rId26" Type="http://schemas.openxmlformats.org/officeDocument/2006/relationships/hyperlink" Target="http://fcp.economy.gov.ru/cgi-bin/cis/fcp.cgi/Fcp/FcpList/View/2016/20/" TargetMode="External"/><Relationship Id="rId39" Type="http://schemas.openxmlformats.org/officeDocument/2006/relationships/hyperlink" Target="http://fcp.economy.gov.ru/cgi-bin/cis/fcp.cgi/Fcp/ViewFcp/View/2016/450/" TargetMode="External"/><Relationship Id="rId21" Type="http://schemas.openxmlformats.org/officeDocument/2006/relationships/hyperlink" Target="http://pokrytie-rezinovoe.ru/%D0%BF%D0%BE%D0%BA%D1%80%D1%8B%D1%82%D0%B8%D0%B5-%D1%86%D0%B2%D0%B5%D1%82%D0%BD%D1%8B%D0%BC-%D0%BA%D0%B0%D1%83%D1%87%D1%83%D0%BA%D0%BE%D0%BC.html" TargetMode="External"/><Relationship Id="rId34" Type="http://schemas.openxmlformats.org/officeDocument/2006/relationships/hyperlink" Target="http://fcp.economy.gov.ru/cgi-bin/cis/fcp.cgi/Fcp/ViewFcp/View/2016/461/" TargetMode="External"/><Relationship Id="rId42" Type="http://schemas.openxmlformats.org/officeDocument/2006/relationships/hyperlink" Target="http://fcp.economy.gov.ru/cgi-bin/cis/fcp.cgi/Fcp/ViewFcp/View/2016/409/" TargetMode="External"/><Relationship Id="rId47" Type="http://schemas.openxmlformats.org/officeDocument/2006/relationships/hyperlink" Target="http://economy.krasnodar.ru/gos-prog-kk/perech-gp/files/4_969_red_28.12.2015.docx" TargetMode="External"/><Relationship Id="rId50" Type="http://schemas.openxmlformats.org/officeDocument/2006/relationships/hyperlink" Target="http://economy.krasnodar.ru/gos-prog-kk/perech-gp/files/7_1036_red_14.12.2015.rtf" TargetMode="External"/><Relationship Id="rId55" Type="http://schemas.openxmlformats.org/officeDocument/2006/relationships/hyperlink" Target="http://economy.krasnodar.ru/gos-prog-kk/perech-gp/files/12_967_red_29.12.2015.rtf" TargetMode="External"/><Relationship Id="rId63" Type="http://schemas.openxmlformats.org/officeDocument/2006/relationships/hyperlink" Target="http://economy.krasnodar.ru/gos-prog-kk/perech-gp/files/20_960.rtf" TargetMode="External"/><Relationship Id="rId68" Type="http://schemas.openxmlformats.org/officeDocument/2006/relationships/hyperlink" Target="http://economy.krasnodar.ru/gos-prog-kk/perech-gp/files/25_940.rtf" TargetMode="External"/><Relationship Id="rId76" Type="http://schemas.openxmlformats.org/officeDocument/2006/relationships/hyperlink" Target="consultantplus://offline/ref=0B96C14A44856D70631CDB572C2BE34BDB3AE4D266AAC7EE883C3C58D36FBDB175D2661DA196AD54v9hBI" TargetMode="External"/><Relationship Id="rId84" Type="http://schemas.openxmlformats.org/officeDocument/2006/relationships/image" Target="media/image7.png"/><Relationship Id="rId7" Type="http://schemas.openxmlformats.org/officeDocument/2006/relationships/footnotes" Target="footnotes.xml"/><Relationship Id="rId71" Type="http://schemas.openxmlformats.org/officeDocument/2006/relationships/hyperlink" Target="consultantplus://offline/ref=0B96C14A44856D70631CDB572C2BE34BDB3AE4D266AAC7EE883C3C58D36FBDB175D2661DA196AD54v9hBI" TargetMode="External"/><Relationship Id="rId2" Type="http://schemas.openxmlformats.org/officeDocument/2006/relationships/numbering" Target="numbering.xml"/><Relationship Id="rId16" Type="http://schemas.openxmlformats.org/officeDocument/2006/relationships/hyperlink" Target="https://ru.wikipedia.org/w/index.php?title=%D0%90%D0%B2%D1%82%D0%BE%D0%BF%D0%BE%D0%BB%D0%BE%D0%BC%D0%BA%D0%B0&amp;action=edit&amp;redlink=1" TargetMode="External"/><Relationship Id="rId29" Type="http://schemas.openxmlformats.org/officeDocument/2006/relationships/image" Target="media/image6.gif"/><Relationship Id="rId11" Type="http://schemas.openxmlformats.org/officeDocument/2006/relationships/header" Target="header1.xml"/><Relationship Id="rId24" Type="http://schemas.openxmlformats.org/officeDocument/2006/relationships/image" Target="media/image4.jpeg"/><Relationship Id="rId32" Type="http://schemas.openxmlformats.org/officeDocument/2006/relationships/hyperlink" Target="http://fcp.economy.gov.ru/cgi-bin/cis/fcp.cgi/Fcp/ViewFcp/View/2016/459/" TargetMode="External"/><Relationship Id="rId37" Type="http://schemas.openxmlformats.org/officeDocument/2006/relationships/hyperlink" Target="http://fcp.economy.gov.ru/cgi-bin/cis/fcp.cgi/Fcp/FcpList/View/2016/24/" TargetMode="External"/><Relationship Id="rId40" Type="http://schemas.openxmlformats.org/officeDocument/2006/relationships/hyperlink" Target="http://fcp.economy.gov.ru/cgi-bin/cis/fcp.cgi/Fcp/ViewFcp/View/2016/402/" TargetMode="External"/><Relationship Id="rId45" Type="http://schemas.openxmlformats.org/officeDocument/2006/relationships/hyperlink" Target="http://economy.krasnodar.ru/gos-prog-kk/perech-gp/files/2_939_red_10.12.2015.rtf" TargetMode="External"/><Relationship Id="rId53" Type="http://schemas.openxmlformats.org/officeDocument/2006/relationships/hyperlink" Target="http://economy.krasnodar.ru/gos-prog-kk/perech-gp/files/10_1057_red_25.12.2015.rtf" TargetMode="External"/><Relationship Id="rId58" Type="http://schemas.openxmlformats.org/officeDocument/2006/relationships/hyperlink" Target="http://economy.krasnodar.ru/gos-prog-kk/perech-gp/files/15_975_red_28.12.2015.docx" TargetMode="External"/><Relationship Id="rId66" Type="http://schemas.openxmlformats.org/officeDocument/2006/relationships/hyperlink" Target="http://economy.krasnodar.ru/gos-prog-kk/perech-gp/files/23_1484_red_29.12.2015.docx" TargetMode="External"/><Relationship Id="rId74" Type="http://schemas.openxmlformats.org/officeDocument/2006/relationships/hyperlink" Target="consultantplus://offline/ref=0B96C14A44856D70631CDB572C2BE34BD33DE5D765A19AE48065305AD460E2A6729B6A1CA196ADv5hDI" TargetMode="External"/><Relationship Id="rId79" Type="http://schemas.openxmlformats.org/officeDocument/2006/relationships/chart" Target="charts/chart3.xml"/><Relationship Id="rId5" Type="http://schemas.openxmlformats.org/officeDocument/2006/relationships/settings" Target="settings.xml"/><Relationship Id="rId61" Type="http://schemas.openxmlformats.org/officeDocument/2006/relationships/hyperlink" Target="http://economy.krasnodar.ru/gos-prog-kk/perech-gp/files/18_1007_red_28.12.2015.rtf" TargetMode="External"/><Relationship Id="rId82" Type="http://schemas.openxmlformats.org/officeDocument/2006/relationships/hyperlink" Target="http://pandia.ru/text/category/predprinimatelmzskaya_deyatelmznostmz/" TargetMode="External"/><Relationship Id="rId19" Type="http://schemas.openxmlformats.org/officeDocument/2006/relationships/hyperlink" Target="http://pokrytie-rezinovoe.ru/ustroystvo-asfaltnogo-osnovaniya.html" TargetMode="External"/><Relationship Id="rId4" Type="http://schemas.microsoft.com/office/2007/relationships/stylesWithEffects" Target="stylesWithEffects.xml"/><Relationship Id="rId9" Type="http://schemas.openxmlformats.org/officeDocument/2006/relationships/hyperlink" Target="http://pandia.ru/text/category/tipovie_dogovora_i_proekti/" TargetMode="External"/><Relationship Id="rId14" Type="http://schemas.openxmlformats.org/officeDocument/2006/relationships/footer" Target="footer1.xml"/><Relationship Id="rId22" Type="http://schemas.openxmlformats.org/officeDocument/2006/relationships/hyperlink" Target="http://pokrytie-rezinovoe.ru/razmetka.html" TargetMode="External"/><Relationship Id="rId27" Type="http://schemas.openxmlformats.org/officeDocument/2006/relationships/image" Target="media/image5.gif"/><Relationship Id="rId30" Type="http://schemas.openxmlformats.org/officeDocument/2006/relationships/hyperlink" Target="http://fcp.economy.gov.ru/cgi-bin/cis/fcp.cgi/Fcp/ViewFcp/View/2016/457/" TargetMode="External"/><Relationship Id="rId35" Type="http://schemas.openxmlformats.org/officeDocument/2006/relationships/hyperlink" Target="http://fcp.economy.gov.ru/cgi-bin/cis/fcp.cgi/Fcp/FcpList/View/2016/23/" TargetMode="External"/><Relationship Id="rId43" Type="http://schemas.openxmlformats.org/officeDocument/2006/relationships/hyperlink" Target="http://economy.krasnodar.ru" TargetMode="External"/><Relationship Id="rId48" Type="http://schemas.openxmlformats.org/officeDocument/2006/relationships/hyperlink" Target="http://economy.krasnodar.ru/gos-prog-kk/perech-gp/files/5_964_red_25.12.2015.rtf" TargetMode="External"/><Relationship Id="rId56" Type="http://schemas.openxmlformats.org/officeDocument/2006/relationships/hyperlink" Target="http://economy.krasnodar.ru/gos-prog-kk/perech-gp/files/13_943_red_10.12.2015.rtf" TargetMode="External"/><Relationship Id="rId64" Type="http://schemas.openxmlformats.org/officeDocument/2006/relationships/hyperlink" Target="http://economy.krasnodar.ru/gos-prog-kk/perech-gp/files/21_944_red_25.12.2015.rtf" TargetMode="External"/><Relationship Id="rId69" Type="http://schemas.openxmlformats.org/officeDocument/2006/relationships/hyperlink" Target="http://economy.krasnodar.ru/gos-prog-kk/perech-gp/files/26_959_red_14.12.2015.rtf" TargetMode="External"/><Relationship Id="rId77" Type="http://schemas.openxmlformats.org/officeDocument/2006/relationships/hyperlink" Target="consultantplus://offline/ref=0B96C14A44856D70631CDB572C2BE34BDB3AE4D266AAC7EE883C3C58D36FBDB175D2661DA196AD54v9hBI" TargetMode="External"/><Relationship Id="rId8" Type="http://schemas.openxmlformats.org/officeDocument/2006/relationships/endnotes" Target="endnotes.xml"/><Relationship Id="rId51" Type="http://schemas.openxmlformats.org/officeDocument/2006/relationships/hyperlink" Target="http://economy.krasnodar.ru/gos-prog-kk/perech-gp/files/8_1039_red_19.01.2016.docx" TargetMode="External"/><Relationship Id="rId72" Type="http://schemas.openxmlformats.org/officeDocument/2006/relationships/hyperlink" Target="consultantplus://offline/ref=0B96C14A44856D70631CDB572C2BE34BDB3AE4D266AAC7EE883C3C58D36FBDB175D2661DA196AD54v9hBI" TargetMode="External"/><Relationship Id="rId80" Type="http://schemas.openxmlformats.org/officeDocument/2006/relationships/chart" Target="charts/chart4.xm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hyperlink" Target="https://ru.wikipedia.org/wiki/%D0%A2%D1%8E%D0%BD%D0%B8%D0%BD%D0%B3_%D0%B0%D0%B2%D1%82%D0%BE%D0%BC%D0%BE%D0%B1%D0%B8%D0%BB%D0%B5%D0%B9" TargetMode="External"/><Relationship Id="rId25" Type="http://schemas.openxmlformats.org/officeDocument/2006/relationships/hyperlink" Target="http://fcp.economy.gov.ru/cgi-bin/cis/fcp.cgi/Fcp" TargetMode="External"/><Relationship Id="rId33" Type="http://schemas.openxmlformats.org/officeDocument/2006/relationships/hyperlink" Target="http://fcp.economy.gov.ru/cgi-bin/cis/fcp.cgi/Fcp/ViewFcp/View/2016/460/" TargetMode="External"/><Relationship Id="rId38" Type="http://schemas.openxmlformats.org/officeDocument/2006/relationships/hyperlink" Target="http://fcp.economy.gov.ru/cgi-bin/cis/fcp.cgi/Fcp/ViewFcp/View/2016/445/" TargetMode="External"/><Relationship Id="rId46" Type="http://schemas.openxmlformats.org/officeDocument/2006/relationships/hyperlink" Target="http://economy.krasnodar.ru/gos-prog-kk/perech-gp/files/3_938_red_25.12.2015.docx" TargetMode="External"/><Relationship Id="rId59" Type="http://schemas.openxmlformats.org/officeDocument/2006/relationships/hyperlink" Target="http://economy.krasnodar.ru/gos-prog-kk/perech-gp/files/16_1037_red_28.12.2015.docx" TargetMode="External"/><Relationship Id="rId67" Type="http://schemas.openxmlformats.org/officeDocument/2006/relationships/hyperlink" Target="http://economy.krasnodar.ru/gos-prog-kk/perech-gp/files/24_1138.rtf" TargetMode="External"/><Relationship Id="rId20" Type="http://schemas.openxmlformats.org/officeDocument/2006/relationships/hyperlink" Target="http://pokrytie-rezinovoe.ru/ustroystvo-sypuchego-osnovaniya.html" TargetMode="External"/><Relationship Id="rId41" Type="http://schemas.openxmlformats.org/officeDocument/2006/relationships/hyperlink" Target="http://fcp.economy.gov.ru/cgi-bin/cis/fcp.cgi/Fcp/FcpList/View/2016/25/" TargetMode="External"/><Relationship Id="rId54" Type="http://schemas.openxmlformats.org/officeDocument/2006/relationships/hyperlink" Target="http://economy.krasnodar.ru/gos-prog-kk/perech-gp/files/11_962_red_14.12.2015.rtf" TargetMode="External"/><Relationship Id="rId62" Type="http://schemas.openxmlformats.org/officeDocument/2006/relationships/hyperlink" Target="http://economy.krasnodar.ru/gos-prog-kk/perech-gp/files/19_941_red_30.12.2015.rtf" TargetMode="External"/><Relationship Id="rId70" Type="http://schemas.openxmlformats.org/officeDocument/2006/relationships/hyperlink" Target="http://economy.krasnodar.ru/gos-prog-kk/perech-gp/files/27_965_red_29.12.2015.docx" TargetMode="External"/><Relationship Id="rId75" Type="http://schemas.openxmlformats.org/officeDocument/2006/relationships/hyperlink" Target="consultantplus://offline/ref=0B96C14A44856D70631CDB572C2BE34BDB39E3D06DAEC7EE883C3C58D36FBDB175D2661DA196AD55v9hEI" TargetMode="External"/><Relationship Id="rId83" Type="http://schemas.openxmlformats.org/officeDocument/2006/relationships/hyperlink" Target="http://pandia.ru/text/category/meditcinskie_tcentri/"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3.jpeg"/><Relationship Id="rId28" Type="http://schemas.openxmlformats.org/officeDocument/2006/relationships/hyperlink" Target="http://fcp.economy.gov.ru/cgi-bin/cis/fcp.cgi/Fcp/ViewFcp/View/2016/447/" TargetMode="External"/><Relationship Id="rId36" Type="http://schemas.openxmlformats.org/officeDocument/2006/relationships/hyperlink" Target="http://fcp.economy.gov.ru/cgi-bin/cis/fcp.cgi/Fcp/ViewFcp/View/2016/412/" TargetMode="External"/><Relationship Id="rId49" Type="http://schemas.openxmlformats.org/officeDocument/2006/relationships/hyperlink" Target="http://economy.krasnodar.ru/gos-prog-kk/perech-gp/files/6_1038_red_14.12.2015.rtf" TargetMode="External"/><Relationship Id="rId57" Type="http://schemas.openxmlformats.org/officeDocument/2006/relationships/hyperlink" Target="http://economy.krasnodar.ru/gos-prog-kk/perech-gp/files/14_963_red_21.12.2015.rtf" TargetMode="External"/><Relationship Id="rId10" Type="http://schemas.openxmlformats.org/officeDocument/2006/relationships/hyperlink" Target="http://pandia.ru/text/category/vovlechenie/" TargetMode="External"/><Relationship Id="rId31" Type="http://schemas.openxmlformats.org/officeDocument/2006/relationships/hyperlink" Target="http://fcp.economy.gov.ru/cgi-bin/cis/fcp.cgi/Fcp/ViewFcp/View/2016/458/" TargetMode="External"/><Relationship Id="rId44" Type="http://schemas.openxmlformats.org/officeDocument/2006/relationships/hyperlink" Target="http://economy.krasnodar.ru/gos-prog-kk/perech-gp/files/1_966.rtf" TargetMode="External"/><Relationship Id="rId52" Type="http://schemas.openxmlformats.org/officeDocument/2006/relationships/hyperlink" Target="http://economy.krasnodar.ru/gos-prog-kk/perech-gp/files/9_986_red_21.12.2015.rtf" TargetMode="External"/><Relationship Id="rId60" Type="http://schemas.openxmlformats.org/officeDocument/2006/relationships/hyperlink" Target="http://economy.krasnodar.ru/gos-prog-kk/perech-gp/files/17_968_red_14.12.2015.rtf" TargetMode="External"/><Relationship Id="rId65" Type="http://schemas.openxmlformats.org/officeDocument/2006/relationships/hyperlink" Target="http://economy.krasnodar.ru/gos-prog-kk/perech-gp/files/22_961_red_21.12.2015.rtf" TargetMode="External"/><Relationship Id="rId73" Type="http://schemas.openxmlformats.org/officeDocument/2006/relationships/hyperlink" Target="consultantplus://offline/ref=0B96C14A44856D70631CDB572C2BE34BDB3AE4D266AAC7EE883C3C58D36FBDB175D2661DA196AD54v9hBI" TargetMode="External"/><Relationship Id="rId78" Type="http://schemas.openxmlformats.org/officeDocument/2006/relationships/chart" Target="charts/chart2.xml"/><Relationship Id="rId81" Type="http://schemas.openxmlformats.org/officeDocument/2006/relationships/hyperlink" Target="http://pandia.ru/text/category/munitcipalmznaya_sobstvennostmz/" TargetMode="External"/><Relationship Id="rId86"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40"/>
      <c:rotY val="40"/>
      <c:rAngAx val="0"/>
      <c:perspective val="30"/>
    </c:view3D>
    <c:floor>
      <c:thickness val="0"/>
    </c:floor>
    <c:sideWall>
      <c:thickness val="0"/>
    </c:sideWall>
    <c:backWall>
      <c:thickness val="0"/>
    </c:backWall>
    <c:plotArea>
      <c:layout>
        <c:manualLayout>
          <c:layoutTarget val="inner"/>
          <c:xMode val="edge"/>
          <c:yMode val="edge"/>
          <c:x val="3.0972550029969605E-2"/>
          <c:y val="0.19269322449290022"/>
          <c:w val="0.65641537254117432"/>
          <c:h val="0.73333318505670453"/>
        </c:manualLayout>
      </c:layout>
      <c:pie3DChart>
        <c:varyColors val="1"/>
        <c:ser>
          <c:idx val="0"/>
          <c:order val="0"/>
          <c:tx>
            <c:strRef>
              <c:f>Лист1!$B$1</c:f>
              <c:strCache>
                <c:ptCount val="1"/>
                <c:pt idx="0">
                  <c:v>2017 год</c:v>
                </c:pt>
              </c:strCache>
            </c:strRef>
          </c:tx>
          <c:explosion val="25"/>
          <c:dLbls>
            <c:dLbl>
              <c:idx val="0"/>
              <c:layout>
                <c:manualLayout>
                  <c:x val="6.6832609295877921E-2"/>
                  <c:y val="-0.28212970794290454"/>
                </c:manualLayout>
              </c:layout>
              <c:showLegendKey val="0"/>
              <c:showVal val="0"/>
              <c:showCatName val="0"/>
              <c:showSerName val="0"/>
              <c:showPercent val="1"/>
              <c:showBubbleSize val="0"/>
            </c:dLbl>
            <c:dLbl>
              <c:idx val="1"/>
              <c:layout>
                <c:manualLayout>
                  <c:x val="-4.4089019478651986E-2"/>
                  <c:y val="-3.5950341619233488E-2"/>
                </c:manualLayout>
              </c:layout>
              <c:showLegendKey val="0"/>
              <c:showVal val="0"/>
              <c:showCatName val="0"/>
              <c:showSerName val="0"/>
              <c:showPercent val="1"/>
              <c:showBubbleSize val="0"/>
            </c:dLbl>
            <c:dLbl>
              <c:idx val="2"/>
              <c:layout>
                <c:manualLayout>
                  <c:x val="-4.0639465449895364E-2"/>
                  <c:y val="-6.9614864273306834E-2"/>
                </c:manualLayout>
              </c:layout>
              <c:showLegendKey val="0"/>
              <c:showVal val="0"/>
              <c:showCatName val="0"/>
              <c:showSerName val="0"/>
              <c:showPercent val="1"/>
              <c:showBubbleSize val="0"/>
            </c:dLbl>
            <c:dLbl>
              <c:idx val="3"/>
              <c:layout>
                <c:manualLayout>
                  <c:x val="-2.2658974050754815E-2"/>
                  <c:y val="-0.10483426953172152"/>
                </c:manualLayout>
              </c:layout>
              <c:showLegendKey val="0"/>
              <c:showVal val="0"/>
              <c:showCatName val="0"/>
              <c:showSerName val="0"/>
              <c:showPercent val="1"/>
              <c:showBubbleSize val="0"/>
            </c:dLbl>
            <c:dLbl>
              <c:idx val="4"/>
              <c:layout>
                <c:manualLayout>
                  <c:x val="2.6262990315033242E-2"/>
                  <c:y val="-0.12824465481302891"/>
                </c:manualLayout>
              </c:layout>
              <c:showLegendKey val="0"/>
              <c:showVal val="0"/>
              <c:showCatName val="0"/>
              <c:showSerName val="0"/>
              <c:showPercent val="1"/>
              <c:showBubbleSize val="0"/>
            </c:dLbl>
            <c:dLbl>
              <c:idx val="5"/>
              <c:layout>
                <c:manualLayout>
                  <c:x val="2.6625043230964443E-2"/>
                  <c:y val="-6.3031988727202212E-2"/>
                </c:manualLayout>
              </c:layout>
              <c:showLegendKey val="0"/>
              <c:showVal val="0"/>
              <c:showCatName val="0"/>
              <c:showSerName val="0"/>
              <c:showPercent val="1"/>
              <c:showBubbleSize val="0"/>
            </c:dLbl>
            <c:dLbl>
              <c:idx val="6"/>
              <c:layout>
                <c:manualLayout>
                  <c:x val="4.0535259851429133E-2"/>
                  <c:y val="2.5428093149801947E-3"/>
                </c:manualLayout>
              </c:layout>
              <c:showLegendKey val="0"/>
              <c:showVal val="0"/>
              <c:showCatName val="0"/>
              <c:showSerName val="0"/>
              <c:showPercent val="1"/>
              <c:showBubbleSize val="0"/>
            </c:dLbl>
            <c:dLbl>
              <c:idx val="7"/>
              <c:layout>
                <c:manualLayout>
                  <c:x val="1.1955541132698463E-2"/>
                  <c:y val="8.5537549606113567E-2"/>
                </c:manualLayout>
              </c:layout>
              <c:showLegendKey val="0"/>
              <c:showVal val="0"/>
              <c:showCatName val="0"/>
              <c:showSerName val="0"/>
              <c:showPercent val="1"/>
              <c:showBubbleSize val="0"/>
            </c:dLbl>
            <c:numFmt formatCode="0.00%" sourceLinked="0"/>
            <c:txPr>
              <a:bodyPr/>
              <a:lstStyle/>
              <a:p>
                <a:pPr>
                  <a:defRPr sz="1400" baseline="0">
                    <a:latin typeface="Times New Roman" pitchFamily="18" charset="0"/>
                    <a:cs typeface="Times New Roman" pitchFamily="18" charset="0"/>
                  </a:defRPr>
                </a:pPr>
                <a:endParaRPr lang="ru-RU"/>
              </a:p>
            </c:txPr>
            <c:showLegendKey val="0"/>
            <c:showVal val="0"/>
            <c:showCatName val="0"/>
            <c:showSerName val="0"/>
            <c:showPercent val="1"/>
            <c:showBubbleSize val="0"/>
            <c:showLeaderLines val="1"/>
          </c:dLbls>
          <c:cat>
            <c:strRef>
              <c:f>Лист1!$A$2:$A$9</c:f>
              <c:strCache>
                <c:ptCount val="8"/>
                <c:pt idx="0">
                  <c:v>ст. Тбилисская</c:v>
                </c:pt>
                <c:pt idx="1">
                  <c:v>x. Северин</c:v>
                </c:pt>
                <c:pt idx="2">
                  <c:v>пос. Октябрьский</c:v>
                </c:pt>
                <c:pt idx="3">
                  <c:v>пос. Первомайский</c:v>
                </c:pt>
                <c:pt idx="4">
                  <c:v>пос. Восточный</c:v>
                </c:pt>
                <c:pt idx="5">
                  <c:v>пос. Терновый</c:v>
                </c:pt>
                <c:pt idx="6">
                  <c:v>пос. Мирный</c:v>
                </c:pt>
                <c:pt idx="7">
                  <c:v>пос. Горский</c:v>
                </c:pt>
              </c:strCache>
            </c:strRef>
          </c:cat>
          <c:val>
            <c:numRef>
              <c:f>Лист1!$B$2:$B$9</c:f>
              <c:numCache>
                <c:formatCode>General</c:formatCode>
                <c:ptCount val="8"/>
                <c:pt idx="0">
                  <c:v>24953</c:v>
                </c:pt>
                <c:pt idx="1">
                  <c:v>1932</c:v>
                </c:pt>
                <c:pt idx="2">
                  <c:v>1562</c:v>
                </c:pt>
                <c:pt idx="3">
                  <c:v>379</c:v>
                </c:pt>
                <c:pt idx="4">
                  <c:v>312</c:v>
                </c:pt>
                <c:pt idx="5">
                  <c:v>193</c:v>
                </c:pt>
                <c:pt idx="6">
                  <c:v>124</c:v>
                </c:pt>
                <c:pt idx="7">
                  <c:v>68</c:v>
                </c:pt>
              </c:numCache>
            </c:numRef>
          </c:val>
        </c:ser>
        <c:dLbls>
          <c:showLegendKey val="0"/>
          <c:showVal val="0"/>
          <c:showCatName val="0"/>
          <c:showSerName val="0"/>
          <c:showPercent val="0"/>
          <c:showBubbleSize val="0"/>
          <c:showLeaderLines val="1"/>
        </c:dLbls>
      </c:pie3DChart>
    </c:plotArea>
    <c:legend>
      <c:legendPos val="r"/>
      <c:overlay val="0"/>
      <c:txPr>
        <a:bodyPr/>
        <a:lstStyle/>
        <a:p>
          <a:pPr>
            <a:defRPr sz="1400" baseline="0">
              <a:latin typeface="Times New Roman" pitchFamily="18" charset="0"/>
              <a:cs typeface="Times New Roman" pitchFamily="18" charset="0"/>
            </a:defRPr>
          </a:pPr>
          <a:endParaRPr lang="ru-RU"/>
        </a:p>
      </c:txPr>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7.195619277232039E-2"/>
          <c:y val="9.1676665416823747E-2"/>
          <c:w val="0.60150993864620461"/>
          <c:h val="0.74831989751282968"/>
        </c:manualLayout>
      </c:layout>
      <c:bar3DChart>
        <c:barDir val="col"/>
        <c:grouping val="percentStacked"/>
        <c:varyColors val="0"/>
        <c:ser>
          <c:idx val="0"/>
          <c:order val="0"/>
          <c:tx>
            <c:strRef>
              <c:f>Лист1!$B$1</c:f>
              <c:strCache>
                <c:ptCount val="1"/>
                <c:pt idx="0">
                  <c:v>бюджет </c:v>
                </c:pt>
              </c:strCache>
            </c:strRef>
          </c:tx>
          <c:invertIfNegative val="0"/>
          <c:cat>
            <c:strRef>
              <c:f>Лист1!$A$2:$A$7</c:f>
              <c:strCache>
                <c:ptCount val="6"/>
                <c:pt idx="0">
                  <c:v>2018</c:v>
                </c:pt>
                <c:pt idx="1">
                  <c:v>2019</c:v>
                </c:pt>
                <c:pt idx="2">
                  <c:v>2020</c:v>
                </c:pt>
                <c:pt idx="3">
                  <c:v>2021</c:v>
                </c:pt>
                <c:pt idx="4">
                  <c:v>2022-2026</c:v>
                </c:pt>
                <c:pt idx="5">
                  <c:v>2027-2030</c:v>
                </c:pt>
              </c:strCache>
            </c:strRef>
          </c:cat>
          <c:val>
            <c:numRef>
              <c:f>Лист1!$B$2:$B$7</c:f>
              <c:numCache>
                <c:formatCode>General</c:formatCode>
                <c:ptCount val="6"/>
                <c:pt idx="0">
                  <c:v>10687.03</c:v>
                </c:pt>
                <c:pt idx="1">
                  <c:v>26593.279999999992</c:v>
                </c:pt>
                <c:pt idx="2">
                  <c:v>29251.55</c:v>
                </c:pt>
                <c:pt idx="3">
                  <c:v>26621.51</c:v>
                </c:pt>
                <c:pt idx="4">
                  <c:v>109881.37000000002</c:v>
                </c:pt>
                <c:pt idx="5">
                  <c:v>216468.41999999998</c:v>
                </c:pt>
              </c:numCache>
            </c:numRef>
          </c:val>
        </c:ser>
        <c:ser>
          <c:idx val="1"/>
          <c:order val="1"/>
          <c:tx>
            <c:strRef>
              <c:f>Лист1!$C$1</c:f>
              <c:strCache>
                <c:ptCount val="1"/>
                <c:pt idx="0">
                  <c:v>программы софинансирования</c:v>
                </c:pt>
              </c:strCache>
            </c:strRef>
          </c:tx>
          <c:invertIfNegative val="0"/>
          <c:cat>
            <c:strRef>
              <c:f>Лист1!$A$2:$A$7</c:f>
              <c:strCache>
                <c:ptCount val="6"/>
                <c:pt idx="0">
                  <c:v>2018</c:v>
                </c:pt>
                <c:pt idx="1">
                  <c:v>2019</c:v>
                </c:pt>
                <c:pt idx="2">
                  <c:v>2020</c:v>
                </c:pt>
                <c:pt idx="3">
                  <c:v>2021</c:v>
                </c:pt>
                <c:pt idx="4">
                  <c:v>2022-2026</c:v>
                </c:pt>
                <c:pt idx="5">
                  <c:v>2027-2030</c:v>
                </c:pt>
              </c:strCache>
            </c:strRef>
          </c:cat>
          <c:val>
            <c:numRef>
              <c:f>Лист1!$C$2:$C$7</c:f>
              <c:numCache>
                <c:formatCode>General</c:formatCode>
                <c:ptCount val="6"/>
                <c:pt idx="0">
                  <c:v>42338.82</c:v>
                </c:pt>
                <c:pt idx="1">
                  <c:v>105591.03999999999</c:v>
                </c:pt>
                <c:pt idx="2">
                  <c:v>110539.64</c:v>
                </c:pt>
                <c:pt idx="3">
                  <c:v>99981.51</c:v>
                </c:pt>
                <c:pt idx="4">
                  <c:v>410303.73000000021</c:v>
                </c:pt>
                <c:pt idx="5">
                  <c:v>861420.7</c:v>
                </c:pt>
              </c:numCache>
            </c:numRef>
          </c:val>
        </c:ser>
        <c:ser>
          <c:idx val="2"/>
          <c:order val="2"/>
          <c:tx>
            <c:strRef>
              <c:f>Лист1!$D$1</c:f>
              <c:strCache>
                <c:ptCount val="1"/>
                <c:pt idx="0">
                  <c:v>вне бюджетные средства</c:v>
                </c:pt>
              </c:strCache>
            </c:strRef>
          </c:tx>
          <c:invertIfNegative val="0"/>
          <c:cat>
            <c:strRef>
              <c:f>Лист1!$A$2:$A$7</c:f>
              <c:strCache>
                <c:ptCount val="6"/>
                <c:pt idx="0">
                  <c:v>2018</c:v>
                </c:pt>
                <c:pt idx="1">
                  <c:v>2019</c:v>
                </c:pt>
                <c:pt idx="2">
                  <c:v>2020</c:v>
                </c:pt>
                <c:pt idx="3">
                  <c:v>2021</c:v>
                </c:pt>
                <c:pt idx="4">
                  <c:v>2022-2026</c:v>
                </c:pt>
                <c:pt idx="5">
                  <c:v>2027-2030</c:v>
                </c:pt>
              </c:strCache>
            </c:strRef>
          </c:cat>
          <c:val>
            <c:numRef>
              <c:f>Лист1!$D$2:$D$7</c:f>
              <c:numCache>
                <c:formatCode>General</c:formatCode>
                <c:ptCount val="6"/>
                <c:pt idx="0">
                  <c:v>409.32</c:v>
                </c:pt>
                <c:pt idx="1">
                  <c:v>62726.68</c:v>
                </c:pt>
                <c:pt idx="2">
                  <c:v>72281.939999999988</c:v>
                </c:pt>
                <c:pt idx="3">
                  <c:v>9532.68</c:v>
                </c:pt>
                <c:pt idx="4">
                  <c:v>45461.32</c:v>
                </c:pt>
                <c:pt idx="5">
                  <c:v>37409.699999999997</c:v>
                </c:pt>
              </c:numCache>
            </c:numRef>
          </c:val>
        </c:ser>
        <c:dLbls>
          <c:showLegendKey val="0"/>
          <c:showVal val="0"/>
          <c:showCatName val="0"/>
          <c:showSerName val="0"/>
          <c:showPercent val="0"/>
          <c:showBubbleSize val="0"/>
        </c:dLbls>
        <c:gapWidth val="150"/>
        <c:shape val="cylinder"/>
        <c:axId val="262991872"/>
        <c:axId val="262993408"/>
        <c:axId val="0"/>
      </c:bar3DChart>
      <c:catAx>
        <c:axId val="262991872"/>
        <c:scaling>
          <c:orientation val="minMax"/>
        </c:scaling>
        <c:delete val="0"/>
        <c:axPos val="b"/>
        <c:numFmt formatCode="General" sourceLinked="1"/>
        <c:majorTickMark val="out"/>
        <c:minorTickMark val="none"/>
        <c:tickLblPos val="nextTo"/>
        <c:crossAx val="262993408"/>
        <c:crosses val="autoZero"/>
        <c:auto val="1"/>
        <c:lblAlgn val="ctr"/>
        <c:lblOffset val="100"/>
        <c:noMultiLvlLbl val="0"/>
      </c:catAx>
      <c:valAx>
        <c:axId val="262993408"/>
        <c:scaling>
          <c:orientation val="minMax"/>
        </c:scaling>
        <c:delete val="0"/>
        <c:axPos val="l"/>
        <c:majorGridlines/>
        <c:numFmt formatCode="0%" sourceLinked="1"/>
        <c:majorTickMark val="out"/>
        <c:minorTickMark val="none"/>
        <c:tickLblPos val="nextTo"/>
        <c:crossAx val="262991872"/>
        <c:crosses val="autoZero"/>
        <c:crossBetween val="between"/>
      </c:valAx>
    </c:plotArea>
    <c:legend>
      <c:legendPos val="r"/>
      <c:layout>
        <c:manualLayout>
          <c:xMode val="edge"/>
          <c:yMode val="edge"/>
          <c:x val="0.66765501446081987"/>
          <c:y val="0.19239812765339823"/>
          <c:w val="0.31932597376827143"/>
          <c:h val="0.17947459527893808"/>
        </c:manualLayout>
      </c:layout>
      <c:overlay val="0"/>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9"/>
    </mc:Choice>
    <mc:Fallback>
      <c:style val="39"/>
    </mc:Fallback>
  </mc:AlternateContent>
  <c:chart>
    <c:autoTitleDeleted val="1"/>
    <c:view3D>
      <c:rotX val="0"/>
      <c:rotY val="10"/>
      <c:rAngAx val="0"/>
      <c:perspective val="60"/>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c:v>
                </c:pt>
              </c:strCache>
            </c:strRef>
          </c:tx>
          <c:invertIfNegative val="0"/>
          <c:cat>
            <c:strRef>
              <c:f>Лист1!$A$2:$A$8</c:f>
              <c:strCache>
                <c:ptCount val="7"/>
                <c:pt idx="0">
                  <c:v>2017</c:v>
                </c:pt>
                <c:pt idx="1">
                  <c:v>2018</c:v>
                </c:pt>
                <c:pt idx="2">
                  <c:v>2019</c:v>
                </c:pt>
                <c:pt idx="3">
                  <c:v>2020</c:v>
                </c:pt>
                <c:pt idx="4">
                  <c:v>2021</c:v>
                </c:pt>
                <c:pt idx="5">
                  <c:v>2022-2026</c:v>
                </c:pt>
                <c:pt idx="6">
                  <c:v>2027-2030</c:v>
                </c:pt>
              </c:strCache>
            </c:strRef>
          </c:cat>
          <c:val>
            <c:numRef>
              <c:f>Лист1!$B$2:$B$8</c:f>
              <c:numCache>
                <c:formatCode>General</c:formatCode>
                <c:ptCount val="7"/>
                <c:pt idx="0">
                  <c:v>0</c:v>
                </c:pt>
                <c:pt idx="1">
                  <c:v>2</c:v>
                </c:pt>
                <c:pt idx="2">
                  <c:v>9</c:v>
                </c:pt>
                <c:pt idx="3">
                  <c:v>9</c:v>
                </c:pt>
                <c:pt idx="4">
                  <c:v>6</c:v>
                </c:pt>
                <c:pt idx="5">
                  <c:v>25</c:v>
                </c:pt>
                <c:pt idx="6">
                  <c:v>49</c:v>
                </c:pt>
              </c:numCache>
            </c:numRef>
          </c:val>
        </c:ser>
        <c:dLbls>
          <c:showLegendKey val="0"/>
          <c:showVal val="1"/>
          <c:showCatName val="0"/>
          <c:showSerName val="0"/>
          <c:showPercent val="0"/>
          <c:showBubbleSize val="0"/>
        </c:dLbls>
        <c:gapWidth val="75"/>
        <c:shape val="cylinder"/>
        <c:axId val="263170304"/>
        <c:axId val="263172096"/>
        <c:axId val="0"/>
      </c:bar3DChart>
      <c:catAx>
        <c:axId val="263170304"/>
        <c:scaling>
          <c:orientation val="minMax"/>
        </c:scaling>
        <c:delete val="0"/>
        <c:axPos val="b"/>
        <c:numFmt formatCode="General" sourceLinked="1"/>
        <c:majorTickMark val="none"/>
        <c:minorTickMark val="none"/>
        <c:tickLblPos val="nextTo"/>
        <c:crossAx val="263172096"/>
        <c:crosses val="autoZero"/>
        <c:auto val="1"/>
        <c:lblAlgn val="ctr"/>
        <c:lblOffset val="100"/>
        <c:noMultiLvlLbl val="0"/>
      </c:catAx>
      <c:valAx>
        <c:axId val="263172096"/>
        <c:scaling>
          <c:orientation val="minMax"/>
        </c:scaling>
        <c:delete val="0"/>
        <c:axPos val="l"/>
        <c:numFmt formatCode="General" sourceLinked="1"/>
        <c:majorTickMark val="none"/>
        <c:minorTickMark val="none"/>
        <c:tickLblPos val="nextTo"/>
        <c:crossAx val="263170304"/>
        <c:crosses val="autoZero"/>
        <c:crossBetween val="between"/>
      </c:valAx>
    </c:plotArea>
    <c:legend>
      <c:legendPos val="b"/>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0"/>
    </mc:Choice>
    <mc:Fallback>
      <c:style val="30"/>
    </mc:Fallback>
  </mc:AlternateContent>
  <c:chart>
    <c:title>
      <c:tx>
        <c:rich>
          <a:bodyPr/>
          <a:lstStyle/>
          <a:p>
            <a:pPr>
              <a:defRPr/>
            </a:pPr>
            <a:r>
              <a:rPr lang="ru-RU"/>
              <a:t>Оценка эффективности программных мероприятий (%)</a:t>
            </a:r>
          </a:p>
        </c:rich>
      </c:tx>
      <c:overlay val="0"/>
    </c:title>
    <c:autoTitleDeleted val="0"/>
    <c:plotArea>
      <c:layout/>
      <c:lineChart>
        <c:grouping val="stacked"/>
        <c:varyColors val="0"/>
        <c:ser>
          <c:idx val="0"/>
          <c:order val="0"/>
          <c:tx>
            <c:strRef>
              <c:f>Лист1!$B$1</c:f>
              <c:strCache>
                <c:ptCount val="1"/>
                <c:pt idx="0">
                  <c:v>Оценка эффективности (%)   </c:v>
                </c:pt>
              </c:strCache>
            </c:strRef>
          </c:tx>
          <c:cat>
            <c:strRef>
              <c:f>Лист1!$A$2:$A$7</c:f>
              <c:strCache>
                <c:ptCount val="6"/>
                <c:pt idx="0">
                  <c:v>2018</c:v>
                </c:pt>
                <c:pt idx="1">
                  <c:v>1019</c:v>
                </c:pt>
                <c:pt idx="2">
                  <c:v>2020</c:v>
                </c:pt>
                <c:pt idx="3">
                  <c:v>2021</c:v>
                </c:pt>
                <c:pt idx="4">
                  <c:v>2022-2026</c:v>
                </c:pt>
                <c:pt idx="5">
                  <c:v>2027-2030</c:v>
                </c:pt>
              </c:strCache>
            </c:strRef>
          </c:cat>
          <c:val>
            <c:numRef>
              <c:f>Лист1!$B$2:$B$7</c:f>
              <c:numCache>
                <c:formatCode>General</c:formatCode>
                <c:ptCount val="6"/>
                <c:pt idx="0">
                  <c:v>2</c:v>
                </c:pt>
                <c:pt idx="1">
                  <c:v>11</c:v>
                </c:pt>
                <c:pt idx="2">
                  <c:v>20</c:v>
                </c:pt>
                <c:pt idx="3">
                  <c:v>26</c:v>
                </c:pt>
                <c:pt idx="4">
                  <c:v>51</c:v>
                </c:pt>
                <c:pt idx="5">
                  <c:v>100</c:v>
                </c:pt>
              </c:numCache>
            </c:numRef>
          </c:val>
          <c:smooth val="0"/>
        </c:ser>
        <c:dLbls>
          <c:showLegendKey val="0"/>
          <c:showVal val="0"/>
          <c:showCatName val="0"/>
          <c:showSerName val="0"/>
          <c:showPercent val="0"/>
          <c:showBubbleSize val="0"/>
        </c:dLbls>
        <c:marker val="1"/>
        <c:smooth val="0"/>
        <c:axId val="263183744"/>
        <c:axId val="263398528"/>
      </c:lineChart>
      <c:catAx>
        <c:axId val="263183744"/>
        <c:scaling>
          <c:orientation val="minMax"/>
        </c:scaling>
        <c:delete val="0"/>
        <c:axPos val="b"/>
        <c:numFmt formatCode="General" sourceLinked="1"/>
        <c:majorTickMark val="none"/>
        <c:minorTickMark val="none"/>
        <c:tickLblPos val="nextTo"/>
        <c:crossAx val="263398528"/>
        <c:crosses val="autoZero"/>
        <c:auto val="1"/>
        <c:lblAlgn val="ctr"/>
        <c:lblOffset val="100"/>
        <c:noMultiLvlLbl val="0"/>
      </c:catAx>
      <c:valAx>
        <c:axId val="263398528"/>
        <c:scaling>
          <c:orientation val="minMax"/>
        </c:scaling>
        <c:delete val="0"/>
        <c:axPos val="l"/>
        <c:majorGridlines/>
        <c:title>
          <c:tx>
            <c:rich>
              <a:bodyPr/>
              <a:lstStyle/>
              <a:p>
                <a:pPr>
                  <a:defRPr/>
                </a:pPr>
                <a:r>
                  <a:rPr lang="ru-RU"/>
                  <a:t>%</a:t>
                </a:r>
              </a:p>
            </c:rich>
          </c:tx>
          <c:overlay val="0"/>
        </c:title>
        <c:numFmt formatCode="General" sourceLinked="1"/>
        <c:majorTickMark val="none"/>
        <c:minorTickMark val="none"/>
        <c:tickLblPos val="nextTo"/>
        <c:crossAx val="263183744"/>
        <c:crosses val="autoZero"/>
        <c:crossBetween val="between"/>
      </c:valAx>
      <c:dTable>
        <c:showHorzBorder val="1"/>
        <c:showVertBorder val="1"/>
        <c:showOutline val="1"/>
        <c:showKeys val="1"/>
      </c:dTable>
    </c:plotArea>
    <c:plotVisOnly val="1"/>
    <c:dispBlanksAs val="zero"/>
    <c:showDLblsOverMax val="0"/>
  </c:chart>
  <c:externalData r:id="rId1">
    <c:autoUpdate val="0"/>
  </c:externalData>
</c:chartSpace>
</file>

<file path=word/theme/theme1.xml><?xml version="1.0" encoding="utf-8"?>
<a:theme xmlns:a="http://schemas.openxmlformats.org/drawingml/2006/main" name="Тема Office">
  <a:themeElements>
    <a:clrScheme name="Аспект">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EC9832-03C2-4837-80C9-C7B6ED1C1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14918</TotalTime>
  <Pages>70</Pages>
  <Words>16583</Words>
  <Characters>94528</Characters>
  <Application>Microsoft Office Word</Application>
  <DocSecurity>0</DocSecurity>
  <Lines>787</Lines>
  <Paragraphs>221</Paragraphs>
  <ScaleCrop>false</ScaleCrop>
  <HeadingPairs>
    <vt:vector size="2" baseType="variant">
      <vt:variant>
        <vt:lpstr>Название</vt:lpstr>
      </vt:variant>
      <vt:variant>
        <vt:i4>1</vt:i4>
      </vt:variant>
    </vt:vector>
  </HeadingPairs>
  <TitlesOfParts>
    <vt:vector size="1" baseType="lpstr">
      <vt:lpstr>Социальная инфр.</vt:lpstr>
    </vt:vector>
  </TitlesOfParts>
  <Company/>
  <LinksUpToDate>false</LinksUpToDate>
  <CharactersWithSpaces>110890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Социальная инфр.</dc:title>
  <dc:creator>ИП Родина Т.В.</dc:creator>
  <cp:keywords>ПКР</cp:keywords>
  <cp:lastModifiedBy>SAdmin</cp:lastModifiedBy>
  <cp:revision>34</cp:revision>
  <cp:lastPrinted>2017-08-23T10:58:00Z</cp:lastPrinted>
  <dcterms:created xsi:type="dcterms:W3CDTF">2016-03-31T06:36:00Z</dcterms:created>
  <dcterms:modified xsi:type="dcterms:W3CDTF">2017-08-25T09:54:00Z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