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70" w:rsidRPr="003E4C70" w:rsidRDefault="003E4C70" w:rsidP="003E4C70">
      <w:pPr>
        <w:pStyle w:val="a3"/>
        <w:pageBreakBefore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Акт № </w:t>
      </w:r>
      <w:r w:rsidR="00C13419">
        <w:rPr>
          <w:b/>
          <w:bCs/>
          <w:sz w:val="28"/>
          <w:szCs w:val="28"/>
        </w:rPr>
        <w:t>6</w:t>
      </w:r>
      <w:r w:rsidR="00F93CCD">
        <w:rPr>
          <w:b/>
          <w:bCs/>
          <w:sz w:val="28"/>
          <w:szCs w:val="28"/>
        </w:rPr>
        <w:t>.1</w:t>
      </w:r>
    </w:p>
    <w:p w:rsidR="003E4C70" w:rsidRPr="003E4C70" w:rsidRDefault="003E4C70" w:rsidP="003E4C70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E4C70">
        <w:rPr>
          <w:b/>
          <w:bCs/>
          <w:sz w:val="28"/>
          <w:szCs w:val="28"/>
        </w:rPr>
        <w:t xml:space="preserve">проведения плановой выборочной проверки соблюдения законодательства Российской Федерации в сфере контрактной системы закупок в </w:t>
      </w:r>
      <w:r w:rsidR="00C13419">
        <w:rPr>
          <w:b/>
          <w:bCs/>
          <w:sz w:val="28"/>
          <w:szCs w:val="28"/>
        </w:rPr>
        <w:t>муниципальном бюджетном общеобразовательном учреждении «Средняя общеобразовательная школа № 15»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F93CBB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E4C70"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марта</w:t>
      </w:r>
      <w:r w:rsidR="003E4C70"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="003E4C70" w:rsidRPr="003E6125">
        <w:rPr>
          <w:sz w:val="28"/>
          <w:szCs w:val="28"/>
        </w:rPr>
        <w:t xml:space="preserve"> года </w:t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</w:r>
      <w:r w:rsidR="003E4C70" w:rsidRPr="003E6125">
        <w:rPr>
          <w:sz w:val="28"/>
          <w:szCs w:val="28"/>
        </w:rPr>
        <w:tab/>
        <w:t xml:space="preserve"> ст. </w:t>
      </w:r>
      <w:proofErr w:type="gramStart"/>
      <w:r w:rsidR="003E4C70" w:rsidRPr="003E6125">
        <w:rPr>
          <w:sz w:val="28"/>
          <w:szCs w:val="28"/>
        </w:rPr>
        <w:t>Тбилисская</w:t>
      </w:r>
      <w:proofErr w:type="gramEnd"/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C13419">
        <w:rPr>
          <w:sz w:val="28"/>
          <w:szCs w:val="28"/>
        </w:rPr>
        <w:t>9 февраля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D04BE2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</w:t>
      </w:r>
      <w:r w:rsidR="00F93CBB">
        <w:rPr>
          <w:sz w:val="28"/>
          <w:szCs w:val="28"/>
        </w:rPr>
        <w:t>№ 5</w:t>
      </w:r>
      <w:r w:rsidR="00C13419">
        <w:rPr>
          <w:sz w:val="28"/>
          <w:szCs w:val="28"/>
        </w:rPr>
        <w:t>90</w:t>
      </w:r>
      <w:r w:rsidR="00F93CCD">
        <w:rPr>
          <w:sz w:val="28"/>
          <w:szCs w:val="28"/>
        </w:rPr>
        <w:t>,</w:t>
      </w:r>
      <w:r w:rsidRPr="003E6125">
        <w:rPr>
          <w:sz w:val="28"/>
          <w:szCs w:val="28"/>
        </w:rPr>
        <w:t xml:space="preserve"> плана проведения плановых проверок по внутреннему финансовому контролю в муниципальном образовании Тбилисский район на </w:t>
      </w:r>
      <w:r w:rsidR="00F93CCD">
        <w:rPr>
          <w:sz w:val="28"/>
          <w:szCs w:val="28"/>
        </w:rPr>
        <w:t xml:space="preserve">первый </w:t>
      </w:r>
      <w:r w:rsidRPr="003E6125">
        <w:rPr>
          <w:sz w:val="28"/>
          <w:szCs w:val="28"/>
        </w:rPr>
        <w:t>квартал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года,</w:t>
      </w:r>
      <w:r w:rsidR="007218FC" w:rsidRPr="003E6125">
        <w:rPr>
          <w:sz w:val="28"/>
          <w:szCs w:val="28"/>
        </w:rPr>
        <w:t xml:space="preserve"> </w:t>
      </w:r>
      <w:r w:rsidR="00F93CBB">
        <w:rPr>
          <w:sz w:val="28"/>
          <w:szCs w:val="28"/>
        </w:rPr>
        <w:t>заведующим</w:t>
      </w:r>
      <w:r w:rsidR="007218FC" w:rsidRPr="003E6125">
        <w:rPr>
          <w:sz w:val="28"/>
          <w:szCs w:val="28"/>
        </w:rPr>
        <w:t xml:space="preserve"> сектор</w:t>
      </w:r>
      <w:r w:rsidR="00F93CBB">
        <w:rPr>
          <w:sz w:val="28"/>
          <w:szCs w:val="28"/>
        </w:rPr>
        <w:t>ом</w:t>
      </w:r>
      <w:r w:rsidR="007218FC" w:rsidRPr="003E6125">
        <w:rPr>
          <w:sz w:val="28"/>
          <w:szCs w:val="28"/>
        </w:rPr>
        <w:t xml:space="preserve"> финансово-бюджетного контроля администрации муниципального образования Тбилисский район</w:t>
      </w:r>
      <w:r w:rsidRPr="003E6125">
        <w:rPr>
          <w:sz w:val="28"/>
          <w:szCs w:val="28"/>
        </w:rPr>
        <w:t xml:space="preserve"> </w:t>
      </w:r>
      <w:proofErr w:type="spellStart"/>
      <w:r w:rsidR="00F93CBB">
        <w:rPr>
          <w:sz w:val="28"/>
          <w:szCs w:val="28"/>
        </w:rPr>
        <w:t>Бобневой</w:t>
      </w:r>
      <w:proofErr w:type="spellEnd"/>
      <w:r w:rsidR="00F93CBB">
        <w:rPr>
          <w:sz w:val="28"/>
          <w:szCs w:val="28"/>
        </w:rPr>
        <w:t xml:space="preserve"> Ольгой Юрьевной</w:t>
      </w:r>
      <w:r w:rsidR="007218FC" w:rsidRPr="003E6125">
        <w:rPr>
          <w:sz w:val="28"/>
          <w:szCs w:val="28"/>
        </w:rPr>
        <w:t xml:space="preserve"> </w:t>
      </w:r>
      <w:r w:rsidRPr="003E6125">
        <w:rPr>
          <w:color w:val="000000"/>
          <w:sz w:val="28"/>
          <w:szCs w:val="28"/>
        </w:rPr>
        <w:t xml:space="preserve">проведена плановая выборочная проверка </w:t>
      </w:r>
      <w:r w:rsidRPr="003E6125">
        <w:rPr>
          <w:sz w:val="28"/>
          <w:szCs w:val="28"/>
        </w:rPr>
        <w:t xml:space="preserve">в </w:t>
      </w:r>
      <w:proofErr w:type="spellStart"/>
      <w:r w:rsidR="00C13419">
        <w:rPr>
          <w:sz w:val="28"/>
          <w:szCs w:val="28"/>
        </w:rPr>
        <w:t>муниципальнои</w:t>
      </w:r>
      <w:proofErr w:type="spellEnd"/>
      <w:r w:rsidR="00C13419">
        <w:rPr>
          <w:sz w:val="28"/>
          <w:szCs w:val="28"/>
        </w:rPr>
        <w:t xml:space="preserve"> бюджетном общеобразовательном учреждении «Средняя общеобразовательная</w:t>
      </w:r>
      <w:proofErr w:type="gramEnd"/>
      <w:r w:rsidR="00C13419">
        <w:rPr>
          <w:sz w:val="28"/>
          <w:szCs w:val="28"/>
        </w:rPr>
        <w:t xml:space="preserve"> школа № 15»</w:t>
      </w:r>
      <w:r w:rsidRPr="003E6125">
        <w:rPr>
          <w:sz w:val="28"/>
          <w:szCs w:val="28"/>
        </w:rPr>
        <w:t>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Дата начала проведения проверки </w:t>
      </w:r>
      <w:r w:rsidR="00F93CCD">
        <w:rPr>
          <w:sz w:val="28"/>
          <w:szCs w:val="28"/>
        </w:rPr>
        <w:t>6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марта</w:t>
      </w:r>
      <w:r w:rsidR="00F93CCD">
        <w:rPr>
          <w:sz w:val="28"/>
          <w:szCs w:val="28"/>
        </w:rPr>
        <w:t xml:space="preserve"> 2017</w:t>
      </w:r>
      <w:r w:rsidRPr="003E6125">
        <w:rPr>
          <w:sz w:val="28"/>
          <w:szCs w:val="28"/>
        </w:rPr>
        <w:t xml:space="preserve"> года, дата</w:t>
      </w:r>
      <w:r w:rsidR="00C646BF">
        <w:rPr>
          <w:sz w:val="28"/>
          <w:szCs w:val="28"/>
        </w:rPr>
        <w:t xml:space="preserve"> окончания проведения проверки </w:t>
      </w:r>
      <w:r w:rsidR="00F93CBB">
        <w:rPr>
          <w:sz w:val="28"/>
          <w:szCs w:val="28"/>
        </w:rPr>
        <w:t>17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марта</w:t>
      </w:r>
      <w:r w:rsidRPr="003E6125">
        <w:rPr>
          <w:sz w:val="28"/>
          <w:szCs w:val="28"/>
        </w:rPr>
        <w:t xml:space="preserve"> 201</w:t>
      </w:r>
      <w:r w:rsidR="00F93CCD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Проверяемый период: с</w:t>
      </w:r>
      <w:r w:rsidR="00433A6E">
        <w:rPr>
          <w:sz w:val="28"/>
          <w:szCs w:val="28"/>
        </w:rPr>
        <w:t xml:space="preserve"> 1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сентября</w:t>
      </w:r>
      <w:r w:rsidR="003F4880" w:rsidRPr="003E6125">
        <w:rPr>
          <w:sz w:val="28"/>
          <w:szCs w:val="28"/>
        </w:rPr>
        <w:t xml:space="preserve"> 2015 года по </w:t>
      </w:r>
      <w:r w:rsidR="00C13419">
        <w:rPr>
          <w:sz w:val="28"/>
          <w:szCs w:val="28"/>
        </w:rPr>
        <w:t>28</w:t>
      </w:r>
      <w:r w:rsidRPr="003E6125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февраля</w:t>
      </w:r>
      <w:r w:rsidRPr="003E6125">
        <w:rPr>
          <w:sz w:val="28"/>
          <w:szCs w:val="28"/>
        </w:rPr>
        <w:t xml:space="preserve"> 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года.</w:t>
      </w:r>
    </w:p>
    <w:p w:rsidR="003E4C70" w:rsidRPr="003E6125" w:rsidRDefault="003E4C70" w:rsidP="003E612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Тема контрольного мероприятия: п</w:t>
      </w:r>
      <w:r w:rsidRPr="003E6125">
        <w:rPr>
          <w:color w:val="000000"/>
          <w:sz w:val="28"/>
          <w:szCs w:val="28"/>
        </w:rPr>
        <w:t>редупреждение и выявление нарушений</w:t>
      </w:r>
      <w:r w:rsidR="00433A6E">
        <w:rPr>
          <w:color w:val="000000"/>
          <w:sz w:val="28"/>
          <w:szCs w:val="28"/>
        </w:rPr>
        <w:t>,</w:t>
      </w:r>
      <w:r w:rsidRPr="003E6125">
        <w:rPr>
          <w:color w:val="000000"/>
          <w:sz w:val="28"/>
          <w:szCs w:val="28"/>
        </w:rPr>
        <w:t xml:space="preserve"> предусмотренных частью 8 статьи 99 Федерального закона</w:t>
      </w:r>
      <w:r w:rsidRPr="003E6125">
        <w:rPr>
          <w:sz w:val="28"/>
          <w:szCs w:val="28"/>
        </w:rPr>
        <w:t xml:space="preserve"> от </w:t>
      </w:r>
      <w:r w:rsidR="00D36AC5">
        <w:rPr>
          <w:sz w:val="28"/>
          <w:szCs w:val="28"/>
        </w:rPr>
        <w:t xml:space="preserve">         </w:t>
      </w:r>
      <w:r w:rsidRPr="003E6125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CB6953">
        <w:rPr>
          <w:sz w:val="28"/>
          <w:szCs w:val="28"/>
        </w:rPr>
        <w:t xml:space="preserve"> (далее - Закон)</w:t>
      </w:r>
      <w:r w:rsidRPr="003E6125">
        <w:rPr>
          <w:sz w:val="28"/>
          <w:szCs w:val="28"/>
        </w:rPr>
        <w:t>.</w:t>
      </w:r>
    </w:p>
    <w:p w:rsidR="003E4C70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3E6125">
        <w:rPr>
          <w:sz w:val="28"/>
          <w:szCs w:val="28"/>
        </w:rPr>
        <w:t>Субъект п</w:t>
      </w:r>
      <w:r w:rsidR="00C13419">
        <w:rPr>
          <w:sz w:val="28"/>
          <w:szCs w:val="28"/>
        </w:rPr>
        <w:t xml:space="preserve">роверки — муниципальное бюджетное общеобразовательной учреждение «Средняя общеобразовательная школа № 15» </w:t>
      </w:r>
      <w:r w:rsidRPr="003E6125">
        <w:rPr>
          <w:sz w:val="28"/>
          <w:szCs w:val="28"/>
        </w:rPr>
        <w:t xml:space="preserve">(далее </w:t>
      </w:r>
      <w:r w:rsidR="000645CA" w:rsidRPr="003E6125">
        <w:rPr>
          <w:sz w:val="28"/>
          <w:szCs w:val="28"/>
        </w:rPr>
        <w:t>–</w:t>
      </w:r>
      <w:r w:rsidR="009D128D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 xml:space="preserve">МБОУ «СОШ № 15», </w:t>
      </w:r>
      <w:r w:rsidRPr="003E6125">
        <w:rPr>
          <w:sz w:val="28"/>
          <w:szCs w:val="28"/>
        </w:rPr>
        <w:t>Заказчик</w:t>
      </w:r>
      <w:r w:rsidR="000645CA" w:rsidRPr="003E6125">
        <w:rPr>
          <w:sz w:val="28"/>
          <w:szCs w:val="28"/>
        </w:rPr>
        <w:t>, Учреждение</w:t>
      </w:r>
      <w:r w:rsidR="007218FC" w:rsidRPr="003E6125">
        <w:rPr>
          <w:sz w:val="28"/>
          <w:szCs w:val="28"/>
        </w:rPr>
        <w:t>)</w:t>
      </w:r>
      <w:r w:rsidR="003F4880" w:rsidRPr="003E6125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извещен о начале проведения выборочной пла</w:t>
      </w:r>
      <w:r w:rsidR="00D36AC5">
        <w:rPr>
          <w:sz w:val="28"/>
          <w:szCs w:val="28"/>
        </w:rPr>
        <w:t xml:space="preserve">новой проверки уведомлением от </w:t>
      </w:r>
      <w:r w:rsidR="00C13419">
        <w:rPr>
          <w:sz w:val="28"/>
          <w:szCs w:val="28"/>
        </w:rPr>
        <w:t xml:space="preserve">10 февраля </w:t>
      </w:r>
      <w:r w:rsidRPr="003E6125">
        <w:rPr>
          <w:sz w:val="28"/>
          <w:szCs w:val="28"/>
        </w:rPr>
        <w:t>201</w:t>
      </w:r>
      <w:r w:rsidR="00F93CBB">
        <w:rPr>
          <w:sz w:val="28"/>
          <w:szCs w:val="28"/>
        </w:rPr>
        <w:t>7</w:t>
      </w:r>
      <w:r w:rsidRPr="003E6125">
        <w:rPr>
          <w:sz w:val="28"/>
          <w:szCs w:val="28"/>
        </w:rPr>
        <w:t xml:space="preserve"> года</w:t>
      </w:r>
      <w:r w:rsidR="00F93CBB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 xml:space="preserve">            </w:t>
      </w:r>
      <w:r w:rsidRPr="003E6125">
        <w:rPr>
          <w:sz w:val="28"/>
          <w:szCs w:val="28"/>
        </w:rPr>
        <w:t>№ 139-</w:t>
      </w:r>
      <w:r w:rsidR="00C13419">
        <w:rPr>
          <w:sz w:val="28"/>
          <w:szCs w:val="28"/>
        </w:rPr>
        <w:t>730</w:t>
      </w:r>
      <w:r w:rsidR="00F93CBB">
        <w:rPr>
          <w:sz w:val="28"/>
          <w:szCs w:val="28"/>
        </w:rPr>
        <w:t>/17</w:t>
      </w:r>
      <w:r w:rsidRPr="003E6125">
        <w:rPr>
          <w:sz w:val="28"/>
          <w:szCs w:val="28"/>
        </w:rPr>
        <w:t>-7.</w:t>
      </w:r>
      <w:proofErr w:type="gramEnd"/>
    </w:p>
    <w:p w:rsidR="00D62930" w:rsidRPr="003E6125" w:rsidRDefault="00D62930" w:rsidP="00D62930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Место нахождения (юридический адрес): </w:t>
      </w:r>
      <w:r w:rsidR="00C13419" w:rsidRPr="003C1859">
        <w:rPr>
          <w:sz w:val="28"/>
          <w:szCs w:val="28"/>
        </w:rPr>
        <w:t>35237</w:t>
      </w:r>
      <w:r w:rsidR="00C13419">
        <w:rPr>
          <w:sz w:val="28"/>
          <w:szCs w:val="28"/>
        </w:rPr>
        <w:t>6</w:t>
      </w:r>
      <w:r w:rsidR="00C13419" w:rsidRPr="003C1859">
        <w:rPr>
          <w:sz w:val="28"/>
          <w:szCs w:val="28"/>
        </w:rPr>
        <w:t xml:space="preserve">, Краснодарский край, Тбилисский район, </w:t>
      </w:r>
      <w:r w:rsidR="00C13419">
        <w:rPr>
          <w:sz w:val="28"/>
          <w:szCs w:val="28"/>
        </w:rPr>
        <w:t xml:space="preserve">станица </w:t>
      </w:r>
      <w:proofErr w:type="spellStart"/>
      <w:r w:rsidR="00C13419">
        <w:rPr>
          <w:sz w:val="28"/>
          <w:szCs w:val="28"/>
        </w:rPr>
        <w:t>Ловлинская</w:t>
      </w:r>
      <w:proofErr w:type="spellEnd"/>
      <w:r w:rsidR="00C13419">
        <w:rPr>
          <w:sz w:val="28"/>
          <w:szCs w:val="28"/>
        </w:rPr>
        <w:t>, переулок</w:t>
      </w:r>
      <w:r w:rsidR="00C13419" w:rsidRPr="003C1859">
        <w:rPr>
          <w:sz w:val="28"/>
          <w:szCs w:val="28"/>
        </w:rPr>
        <w:t xml:space="preserve"> </w:t>
      </w:r>
      <w:r w:rsidR="00C13419">
        <w:rPr>
          <w:sz w:val="28"/>
          <w:szCs w:val="28"/>
        </w:rPr>
        <w:t>Школьный</w:t>
      </w:r>
      <w:r w:rsidR="00C13419" w:rsidRPr="003C1859">
        <w:rPr>
          <w:sz w:val="28"/>
          <w:szCs w:val="28"/>
        </w:rPr>
        <w:t xml:space="preserve">, </w:t>
      </w:r>
      <w:r w:rsidR="00C13419">
        <w:rPr>
          <w:sz w:val="28"/>
          <w:szCs w:val="28"/>
        </w:rPr>
        <w:t>2</w:t>
      </w:r>
      <w:r w:rsidRPr="003E6125">
        <w:rPr>
          <w:sz w:val="28"/>
          <w:szCs w:val="28"/>
        </w:rPr>
        <w:t>.</w:t>
      </w:r>
    </w:p>
    <w:p w:rsidR="00872AEC" w:rsidRDefault="00872AEC" w:rsidP="00872AEC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2E3DC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7218FC" w:rsidRPr="003E6125" w:rsidRDefault="007218F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AB581F">
        <w:rPr>
          <w:sz w:val="28"/>
          <w:szCs w:val="28"/>
        </w:rPr>
        <w:t xml:space="preserve">Учреждение внесено в единый государственный реестр юридических лиц за </w:t>
      </w:r>
      <w:r w:rsidR="00D117E6">
        <w:rPr>
          <w:sz w:val="28"/>
          <w:szCs w:val="28"/>
        </w:rPr>
        <w:t xml:space="preserve">основным </w:t>
      </w:r>
      <w:r w:rsidRPr="00AB581F">
        <w:rPr>
          <w:sz w:val="28"/>
          <w:szCs w:val="28"/>
        </w:rPr>
        <w:t xml:space="preserve">государственным регистрационным номером </w:t>
      </w:r>
      <w:r w:rsidR="00D117E6">
        <w:rPr>
          <w:sz w:val="28"/>
          <w:szCs w:val="28"/>
        </w:rPr>
        <w:t>1022304720536</w:t>
      </w:r>
      <w:r w:rsidR="00433A6E" w:rsidRPr="00AB581F">
        <w:rPr>
          <w:sz w:val="28"/>
          <w:szCs w:val="28"/>
        </w:rPr>
        <w:t xml:space="preserve"> </w:t>
      </w:r>
      <w:r w:rsidR="003C369C">
        <w:rPr>
          <w:sz w:val="28"/>
          <w:szCs w:val="28"/>
        </w:rPr>
        <w:t xml:space="preserve">                          </w:t>
      </w:r>
      <w:r w:rsidR="00433A6E" w:rsidRPr="00AB581F">
        <w:rPr>
          <w:sz w:val="28"/>
          <w:szCs w:val="28"/>
        </w:rPr>
        <w:t xml:space="preserve">от </w:t>
      </w:r>
      <w:r w:rsidR="00D117E6">
        <w:rPr>
          <w:sz w:val="28"/>
          <w:szCs w:val="28"/>
        </w:rPr>
        <w:t>3</w:t>
      </w:r>
      <w:r w:rsidR="00433A6E" w:rsidRPr="00AB581F">
        <w:rPr>
          <w:sz w:val="28"/>
          <w:szCs w:val="28"/>
        </w:rPr>
        <w:t xml:space="preserve"> </w:t>
      </w:r>
      <w:r w:rsidR="00D36AC5" w:rsidRPr="00AB581F">
        <w:rPr>
          <w:sz w:val="28"/>
          <w:szCs w:val="28"/>
        </w:rPr>
        <w:t>декабря</w:t>
      </w:r>
      <w:r w:rsidR="000E23FD" w:rsidRPr="00AB581F">
        <w:rPr>
          <w:sz w:val="28"/>
          <w:szCs w:val="28"/>
        </w:rPr>
        <w:t xml:space="preserve"> 20</w:t>
      </w:r>
      <w:r w:rsidR="00D117E6">
        <w:rPr>
          <w:sz w:val="28"/>
          <w:szCs w:val="28"/>
        </w:rPr>
        <w:t>12</w:t>
      </w:r>
      <w:r w:rsidR="00433A6E" w:rsidRPr="00AB581F">
        <w:rPr>
          <w:sz w:val="28"/>
          <w:szCs w:val="28"/>
        </w:rPr>
        <w:t xml:space="preserve"> года, с</w:t>
      </w:r>
      <w:r w:rsidRPr="00AB581F">
        <w:rPr>
          <w:sz w:val="28"/>
          <w:szCs w:val="28"/>
        </w:rPr>
        <w:t>остоит на налоговом учете в Межрайонной ИФНС России № 5 по Краснодарскому краю, свиде</w:t>
      </w:r>
      <w:r w:rsidR="00D36AC5" w:rsidRPr="00AB581F">
        <w:rPr>
          <w:sz w:val="28"/>
          <w:szCs w:val="28"/>
        </w:rPr>
        <w:t xml:space="preserve">тельство о постановке на учет: </w:t>
      </w:r>
      <w:r w:rsidRPr="00AB581F">
        <w:rPr>
          <w:sz w:val="28"/>
          <w:szCs w:val="28"/>
        </w:rPr>
        <w:t>серия 23</w:t>
      </w:r>
      <w:r w:rsidR="00AB581F">
        <w:rPr>
          <w:sz w:val="28"/>
          <w:szCs w:val="28"/>
        </w:rPr>
        <w:t xml:space="preserve"> </w:t>
      </w:r>
      <w:r w:rsidRPr="00AB581F">
        <w:rPr>
          <w:sz w:val="28"/>
          <w:szCs w:val="28"/>
        </w:rPr>
        <w:t>№</w:t>
      </w:r>
      <w:r w:rsidR="009D128D" w:rsidRPr="00AB581F">
        <w:rPr>
          <w:sz w:val="28"/>
          <w:szCs w:val="28"/>
        </w:rPr>
        <w:t xml:space="preserve"> </w:t>
      </w:r>
      <w:r w:rsidR="00D117E6">
        <w:rPr>
          <w:sz w:val="28"/>
          <w:szCs w:val="28"/>
        </w:rPr>
        <w:t>008350663</w:t>
      </w:r>
      <w:r w:rsidRPr="00AB581F">
        <w:rPr>
          <w:sz w:val="28"/>
          <w:szCs w:val="28"/>
        </w:rPr>
        <w:t>, ИНН 2351</w:t>
      </w:r>
      <w:r w:rsidR="00D117E6">
        <w:rPr>
          <w:sz w:val="28"/>
          <w:szCs w:val="28"/>
        </w:rPr>
        <w:t>0</w:t>
      </w:r>
      <w:r w:rsidRPr="00AB581F">
        <w:rPr>
          <w:sz w:val="28"/>
          <w:szCs w:val="28"/>
        </w:rPr>
        <w:t>0</w:t>
      </w:r>
      <w:r w:rsidR="00D117E6">
        <w:rPr>
          <w:sz w:val="28"/>
          <w:szCs w:val="28"/>
        </w:rPr>
        <w:t>8965</w:t>
      </w:r>
      <w:r w:rsidRPr="00AB581F">
        <w:rPr>
          <w:sz w:val="28"/>
          <w:szCs w:val="28"/>
        </w:rPr>
        <w:t>, КПП 235101001.</w:t>
      </w:r>
    </w:p>
    <w:p w:rsidR="007823FE" w:rsidRDefault="007823FE" w:rsidP="00782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от 20 августа 2012 года № 255-рл, на должность директора муниципального бюджетного общеобразовательного учреждения «Средняя общеобразовательная школа № 15» с 3 сентября 2012 года назначен                 Александр Николаевич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распоряжения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Тбилисский район от 1 марта 2016 года № 22-рл  исполнение обязанностей директора МБОУ «СОШ № 15» с 1 марта 2016 года возложено на Татьяну Александровну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21 декабря 2016 года распоряжением администрации муниципального образования Тбилисский район от 21 декабря 2016 года № 252-рл «О назначении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должность директора муниципального бюджетного общеобразовательного учреждения «Средняя общеобразовательная школа № 15» назначена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Александровна.</w:t>
      </w:r>
    </w:p>
    <w:p w:rsidR="003E4C70" w:rsidRPr="003E6125" w:rsidRDefault="003E4C70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проведения проверки было установлено:</w:t>
      </w:r>
    </w:p>
    <w:p w:rsidR="00CE57DE" w:rsidRPr="001E1D9C" w:rsidRDefault="00D722F7" w:rsidP="00CE57DE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8D7F78">
        <w:rPr>
          <w:sz w:val="28"/>
          <w:szCs w:val="28"/>
        </w:rPr>
        <w:t>муниципального бюджетного общеобразовательного учреждения «Средняя общеобразовательная школа № 15»</w:t>
      </w:r>
      <w:r w:rsidRPr="001E1D9C">
        <w:rPr>
          <w:sz w:val="28"/>
          <w:szCs w:val="28"/>
        </w:rPr>
        <w:t xml:space="preserve">, </w:t>
      </w:r>
      <w:r w:rsidR="008D7F78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</w:t>
      </w:r>
      <w:r w:rsidRPr="001E1D9C">
        <w:rPr>
          <w:sz w:val="28"/>
          <w:szCs w:val="28"/>
        </w:rPr>
        <w:t xml:space="preserve">от </w:t>
      </w:r>
      <w:r w:rsidR="00CE57DE">
        <w:rPr>
          <w:sz w:val="28"/>
          <w:szCs w:val="28"/>
        </w:rPr>
        <w:t xml:space="preserve">                           17</w:t>
      </w:r>
      <w:r w:rsidRPr="001E1D9C">
        <w:rPr>
          <w:sz w:val="28"/>
          <w:szCs w:val="28"/>
        </w:rPr>
        <w:t xml:space="preserve"> </w:t>
      </w:r>
      <w:r w:rsidR="00CE57DE">
        <w:rPr>
          <w:sz w:val="28"/>
          <w:szCs w:val="28"/>
        </w:rPr>
        <w:t>июля 2015</w:t>
      </w:r>
      <w:r w:rsidRPr="001E1D9C">
        <w:rPr>
          <w:sz w:val="28"/>
          <w:szCs w:val="28"/>
        </w:rPr>
        <w:t xml:space="preserve"> года № </w:t>
      </w:r>
      <w:r w:rsidR="00CE57DE">
        <w:rPr>
          <w:sz w:val="28"/>
          <w:szCs w:val="28"/>
        </w:rPr>
        <w:t>486</w:t>
      </w:r>
      <w:r w:rsidRPr="001E1D9C">
        <w:rPr>
          <w:sz w:val="28"/>
          <w:szCs w:val="28"/>
        </w:rPr>
        <w:t xml:space="preserve">. </w:t>
      </w:r>
      <w:r w:rsidR="00CE57DE" w:rsidRPr="001E1D9C">
        <w:rPr>
          <w:sz w:val="28"/>
          <w:szCs w:val="28"/>
        </w:rPr>
        <w:t xml:space="preserve">Субъект </w:t>
      </w:r>
      <w:r w:rsidR="00CE57DE">
        <w:rPr>
          <w:sz w:val="28"/>
          <w:szCs w:val="28"/>
        </w:rPr>
        <w:t xml:space="preserve">проверки является юридическим лицом, </w:t>
      </w:r>
      <w:r w:rsidR="00CE57DE" w:rsidRPr="001E1D9C">
        <w:rPr>
          <w:sz w:val="28"/>
          <w:szCs w:val="28"/>
        </w:rPr>
        <w:t xml:space="preserve">имеет </w:t>
      </w:r>
      <w:r w:rsidR="00CE57DE">
        <w:rPr>
          <w:sz w:val="28"/>
          <w:szCs w:val="28"/>
        </w:rPr>
        <w:t xml:space="preserve">самостоятельный баланс, обособленное имущество, бланки, штампы, круглую </w:t>
      </w:r>
      <w:r w:rsidR="00CE57DE" w:rsidRPr="001E1D9C">
        <w:rPr>
          <w:sz w:val="28"/>
          <w:szCs w:val="28"/>
        </w:rPr>
        <w:t>печать</w:t>
      </w:r>
      <w:r w:rsidR="00CE57DE">
        <w:rPr>
          <w:sz w:val="28"/>
          <w:szCs w:val="28"/>
        </w:rPr>
        <w:t xml:space="preserve"> со своим полным наименованием</w:t>
      </w:r>
      <w:r w:rsidR="00CE57DE" w:rsidRPr="001E1D9C">
        <w:rPr>
          <w:sz w:val="28"/>
          <w:szCs w:val="28"/>
        </w:rPr>
        <w:t>.</w:t>
      </w:r>
    </w:p>
    <w:p w:rsidR="003F4880" w:rsidRPr="003E6125" w:rsidRDefault="003F488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На основании пункта </w:t>
      </w:r>
      <w:r w:rsidR="00012F7E" w:rsidRPr="003E6125">
        <w:rPr>
          <w:sz w:val="28"/>
          <w:szCs w:val="28"/>
        </w:rPr>
        <w:t>7 статьи 3</w:t>
      </w:r>
      <w:r w:rsidR="00595E89" w:rsidRPr="003E6125">
        <w:rPr>
          <w:sz w:val="28"/>
          <w:szCs w:val="28"/>
        </w:rPr>
        <w:t xml:space="preserve">, в соответствии с частью 1 статьи 15 </w:t>
      </w:r>
      <w:r w:rsidR="00012F7E" w:rsidRPr="003E6125">
        <w:rPr>
          <w:sz w:val="28"/>
          <w:szCs w:val="28"/>
        </w:rPr>
        <w:t>Закона</w:t>
      </w:r>
      <w:r w:rsidRPr="003E6125">
        <w:rPr>
          <w:sz w:val="28"/>
          <w:szCs w:val="28"/>
        </w:rPr>
        <w:t xml:space="preserve"> </w:t>
      </w:r>
      <w:r w:rsidR="00CE57DE">
        <w:rPr>
          <w:sz w:val="28"/>
          <w:szCs w:val="28"/>
        </w:rPr>
        <w:t>МБОУ «СОШ № 15»</w:t>
      </w:r>
      <w:r w:rsidR="00F179F1">
        <w:rPr>
          <w:sz w:val="28"/>
          <w:szCs w:val="28"/>
        </w:rPr>
        <w:t xml:space="preserve"> </w:t>
      </w:r>
      <w:r w:rsidRPr="003E6125">
        <w:rPr>
          <w:sz w:val="28"/>
          <w:szCs w:val="28"/>
        </w:rPr>
        <w:t>является заказчиком.</w:t>
      </w:r>
    </w:p>
    <w:p w:rsidR="00CE57DE" w:rsidRDefault="00CE57DE" w:rsidP="00CE5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Так, на момент проверки, у Заказчика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управления образованием администрации муниципального образования Тбилисский район от 31 августа 2016 года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73/87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должностного лица, ответственного 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хозяйством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 ответственным за осуществление закупок (контрактным управляющим), включая исполнение каждого контракта.</w:t>
      </w:r>
    </w:p>
    <w:p w:rsidR="00CE57DE" w:rsidRPr="00404DA0" w:rsidRDefault="00CE57DE" w:rsidP="00CE57DE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 xml:space="preserve">Контрактный управляющий                         МБОУ «СОШ № 15» </w:t>
      </w:r>
      <w:proofErr w:type="spellStart"/>
      <w:r w:rsidRPr="00404DA0">
        <w:rPr>
          <w:sz w:val="28"/>
          <w:szCs w:val="28"/>
        </w:rPr>
        <w:t>Курунина</w:t>
      </w:r>
      <w:proofErr w:type="spellEnd"/>
      <w:r w:rsidRPr="00404DA0">
        <w:rPr>
          <w:sz w:val="28"/>
          <w:szCs w:val="28"/>
        </w:rPr>
        <w:t xml:space="preserve"> Елена Владимировна прошла курс повышения квалификации в ООО «Академия стратегического управления» по дополнительной профессиональной образовательной программе «Управление государственными и муниципальными закупками в контрактной системе» в 2016 году.</w:t>
      </w:r>
    </w:p>
    <w:p w:rsidR="003E4C70" w:rsidRPr="003E6125" w:rsidRDefault="003E4C70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В соответствии с </w:t>
      </w:r>
      <w:r w:rsidRPr="003E6125">
        <w:rPr>
          <w:color w:val="000000"/>
          <w:sz w:val="28"/>
          <w:szCs w:val="28"/>
        </w:rPr>
        <w:t xml:space="preserve">частью 8 статьи 99 </w:t>
      </w:r>
      <w:r w:rsidR="00A340FE" w:rsidRPr="003E6125">
        <w:rPr>
          <w:color w:val="000000"/>
          <w:sz w:val="28"/>
          <w:szCs w:val="28"/>
        </w:rPr>
        <w:t>Закона</w:t>
      </w:r>
      <w:r w:rsidRPr="003E6125">
        <w:rPr>
          <w:color w:val="000000"/>
          <w:sz w:val="28"/>
          <w:szCs w:val="28"/>
        </w:rPr>
        <w:t xml:space="preserve"> </w:t>
      </w:r>
      <w:r w:rsidRPr="003E6125">
        <w:rPr>
          <w:sz w:val="28"/>
          <w:szCs w:val="28"/>
        </w:rPr>
        <w:t xml:space="preserve">органом внутреннего муниципального финансового контроля осуществляется контроль в отношении закупок для обеспечения муниципальных нужд на предмет: </w:t>
      </w:r>
    </w:p>
    <w:p w:rsidR="00781D2D" w:rsidRDefault="00A777B2" w:rsidP="00781D2D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lastRenderedPageBreak/>
        <w:t xml:space="preserve">1. </w:t>
      </w:r>
      <w:r w:rsidR="00781D2D" w:rsidRPr="003E6125">
        <w:rPr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7B2" w:rsidRPr="003E6125">
        <w:rPr>
          <w:sz w:val="28"/>
          <w:szCs w:val="28"/>
        </w:rPr>
        <w:t>. П</w:t>
      </w:r>
      <w:r w:rsidR="00A340FE" w:rsidRPr="003E6125">
        <w:rPr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40FE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77B2" w:rsidRPr="003E6125">
        <w:rPr>
          <w:sz w:val="28"/>
          <w:szCs w:val="28"/>
        </w:rPr>
        <w:t>. С</w:t>
      </w:r>
      <w:r w:rsidR="00A340FE" w:rsidRPr="003E6125">
        <w:rPr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DE4EE1" w:rsidRDefault="00DE4EE1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E6125">
        <w:rPr>
          <w:sz w:val="28"/>
          <w:szCs w:val="28"/>
        </w:rPr>
        <w:t>В ходе проверки проведен анализ документов, подтверждающих факты финансово-хозяйственной деятельности Учреждения в сфере закупок, в результате которого установлено следующее: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3E4C70" w:rsidRPr="003E6125">
        <w:rPr>
          <w:b/>
          <w:bCs/>
          <w:color w:val="000000"/>
          <w:sz w:val="28"/>
          <w:szCs w:val="28"/>
        </w:rPr>
        <w:t>Обоснование начальной (максимальной) цены контракта, цены контракта</w:t>
      </w:r>
      <w:r w:rsidR="00A777B2" w:rsidRPr="003E6125">
        <w:rPr>
          <w:b/>
          <w:bCs/>
          <w:color w:val="000000"/>
          <w:sz w:val="28"/>
          <w:szCs w:val="28"/>
        </w:rPr>
        <w:t>,</w:t>
      </w:r>
      <w:r w:rsidR="003E4C70" w:rsidRPr="003E6125">
        <w:rPr>
          <w:b/>
          <w:bCs/>
          <w:color w:val="000000"/>
          <w:sz w:val="28"/>
          <w:szCs w:val="28"/>
        </w:rPr>
        <w:t xml:space="preserve"> заключаемого с единственным поставщиком (подрядчиком, исполнителем), включенной в план-график.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 и частью 6 статьи 22 Закона начальная (максимальная) цена контракта и в предусмотренных указанным Законом случаях цена контракта, заключаемого с единственным поставщиком (подрядчиком, исполнителем) определяются и обосновываются заказчиком посредством применения следующего метода или нескольких методов: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метода сопоставимых рыночных цен (анализ рынка);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нормативного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тарифного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проектно-сметного метода;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затратного метода.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Использование иных методов допускается в случаях, предусмотренных частями 7-11 статьи 22 Закона.</w:t>
      </w:r>
    </w:p>
    <w:p w:rsidR="00AC62D6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20 статьи 22 Закона, пр</w:t>
      </w:r>
      <w:r w:rsidRPr="00D5525B">
        <w:rPr>
          <w:color w:val="000000"/>
          <w:sz w:val="28"/>
          <w:szCs w:val="28"/>
        </w:rPr>
        <w:t xml:space="preserve">иказом Министерства экономического развития Российской Федерации от 2 октября 2013 года № 567 </w:t>
      </w:r>
      <w:r>
        <w:rPr>
          <w:color w:val="000000"/>
          <w:sz w:val="28"/>
          <w:szCs w:val="28"/>
        </w:rPr>
        <w:t xml:space="preserve">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>
        <w:rPr>
          <w:color w:val="000000"/>
          <w:sz w:val="28"/>
          <w:szCs w:val="28"/>
        </w:rPr>
        <w:t>которыми</w:t>
      </w:r>
      <w:proofErr w:type="gramEnd"/>
      <w:r>
        <w:rPr>
          <w:color w:val="000000"/>
          <w:sz w:val="28"/>
          <w:szCs w:val="28"/>
        </w:rPr>
        <w:t xml:space="preserve"> следует руководствоваться заказчикам при определении и обосновании цены контракта.</w:t>
      </w:r>
    </w:p>
    <w:p w:rsidR="00D61AFB" w:rsidRDefault="00AC62D6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администрацией </w:t>
      </w:r>
      <w:r w:rsidR="00740865">
        <w:rPr>
          <w:color w:val="000000"/>
          <w:sz w:val="28"/>
          <w:szCs w:val="28"/>
        </w:rPr>
        <w:t>МБОУ «СОШ № 15»</w:t>
      </w:r>
      <w:r w:rsidR="00E05415">
        <w:rPr>
          <w:color w:val="000000"/>
          <w:sz w:val="28"/>
          <w:szCs w:val="28"/>
        </w:rPr>
        <w:t xml:space="preserve"> заключ</w:t>
      </w:r>
      <w:r w:rsidR="00D61AFB">
        <w:rPr>
          <w:color w:val="000000"/>
          <w:sz w:val="28"/>
          <w:szCs w:val="28"/>
        </w:rPr>
        <w:t>ались контракты с единственным поставщиком на основании пунктов 4, 5 части 1 статьи 93 Закона:</w:t>
      </w:r>
    </w:p>
    <w:p w:rsidR="00D61AFB" w:rsidRDefault="00D61AFB" w:rsidP="00AC62D6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согласно пункта 4 части 1 статьи 93 Закона заключено 85 муниципальных контрактов (договоров) на общую сумму 1,711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уб.;</w:t>
      </w:r>
    </w:p>
    <w:p w:rsidR="00D61AFB" w:rsidRDefault="00D61AFB" w:rsidP="00D61AFB">
      <w:pPr>
        <w:pStyle w:val="a3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согласно пункта 5 части 1 статьи 93 Закона заключено 9 муниципальных контрактов (договоров) на общую сумму 1,508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уб..</w:t>
      </w:r>
    </w:p>
    <w:p w:rsidR="00CB5B81" w:rsidRDefault="00CB5B81" w:rsidP="003E6125">
      <w:pPr>
        <w:pStyle w:val="a3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1030AE" w:rsidP="003E6125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1074A" w:rsidRPr="003E6125">
        <w:rPr>
          <w:b/>
          <w:bCs/>
          <w:color w:val="000000"/>
          <w:sz w:val="28"/>
          <w:szCs w:val="28"/>
        </w:rPr>
        <w:t>. Применение З</w:t>
      </w:r>
      <w:r w:rsidR="003E4C70" w:rsidRPr="003E6125">
        <w:rPr>
          <w:b/>
          <w:bCs/>
          <w:color w:val="000000"/>
          <w:sz w:val="28"/>
          <w:szCs w:val="28"/>
        </w:rPr>
        <w:t>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:rsidR="002E3ADB" w:rsidRDefault="002E3ADB" w:rsidP="002E3AD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5036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Заказчиком пункта 3 части 1 статьи 94 Закона по применению мер ответственности к исполнителю по муниципальным контрактам, заключенным в проверяемом периоде выборочной проверкой не установлены.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AB2E16" w:rsidRDefault="00584B76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 w:rsidRPr="00AB2E16">
        <w:rPr>
          <w:b/>
          <w:bCs/>
          <w:color w:val="000000"/>
          <w:sz w:val="28"/>
          <w:szCs w:val="28"/>
        </w:rPr>
        <w:t>3</w:t>
      </w:r>
      <w:r w:rsidR="003E4C70" w:rsidRPr="00AB2E16">
        <w:rPr>
          <w:b/>
          <w:bCs/>
          <w:color w:val="000000"/>
          <w:sz w:val="28"/>
          <w:szCs w:val="28"/>
        </w:rPr>
        <w:t>. Соответствие поставленного товара, выполненной работы (ее результата) или оказанной услуги условиям контракта.</w:t>
      </w:r>
    </w:p>
    <w:p w:rsidR="0055508C" w:rsidRPr="001D053D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D053D">
        <w:rPr>
          <w:color w:val="000000"/>
          <w:sz w:val="28"/>
          <w:szCs w:val="28"/>
        </w:rPr>
        <w:t>Соответствие поставленного товара, выполненной работы (ее результата) или оказанной услуги условиям контракта (договора) устанавливается в ходе приемки поставленного товара, выполненной работы (ее результата) или оказанной услуги, включая проведение экспертизы собственными силами.</w:t>
      </w:r>
      <w:r w:rsidR="001D053D" w:rsidRPr="001D053D">
        <w:rPr>
          <w:color w:val="000000"/>
          <w:sz w:val="28"/>
          <w:szCs w:val="28"/>
        </w:rPr>
        <w:t xml:space="preserve"> Однако</w:t>
      </w:r>
      <w:proofErr w:type="gramStart"/>
      <w:r w:rsidR="001D053D" w:rsidRPr="001D053D">
        <w:rPr>
          <w:color w:val="000000"/>
          <w:sz w:val="28"/>
          <w:szCs w:val="28"/>
        </w:rPr>
        <w:t>,</w:t>
      </w:r>
      <w:proofErr w:type="gramEnd"/>
      <w:r w:rsidR="001D053D" w:rsidRPr="001D053D">
        <w:rPr>
          <w:color w:val="000000"/>
          <w:sz w:val="28"/>
          <w:szCs w:val="28"/>
        </w:rPr>
        <w:t xml:space="preserve"> приказа</w:t>
      </w:r>
      <w:r w:rsidR="00567BB2" w:rsidRPr="001D053D">
        <w:rPr>
          <w:color w:val="000000"/>
          <w:sz w:val="28"/>
          <w:szCs w:val="28"/>
        </w:rPr>
        <w:t xml:space="preserve"> утвержд</w:t>
      </w:r>
      <w:r w:rsidR="001D053D" w:rsidRPr="001D053D">
        <w:rPr>
          <w:color w:val="000000"/>
          <w:sz w:val="28"/>
          <w:szCs w:val="28"/>
        </w:rPr>
        <w:t>ающего</w:t>
      </w:r>
      <w:r w:rsidR="00567BB2" w:rsidRPr="001D053D">
        <w:rPr>
          <w:color w:val="000000"/>
          <w:sz w:val="28"/>
          <w:szCs w:val="28"/>
        </w:rPr>
        <w:t xml:space="preserve"> Положение о приемочной комиссии и проведении экспертизы по осуществлению закупок </w:t>
      </w:r>
      <w:r w:rsidR="001D053D" w:rsidRPr="001D053D">
        <w:rPr>
          <w:color w:val="000000"/>
          <w:sz w:val="28"/>
          <w:szCs w:val="28"/>
        </w:rPr>
        <w:t>школой предоставлено на момент проверки не было.</w:t>
      </w:r>
    </w:p>
    <w:p w:rsidR="0055508C" w:rsidRDefault="0055508C" w:rsidP="0055508C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1D053D">
        <w:rPr>
          <w:color w:val="000000"/>
          <w:sz w:val="28"/>
          <w:szCs w:val="28"/>
        </w:rPr>
        <w:t>Документы о приемке поставленных товаров, выполненных работ, оказанных услуг заказчиком представлены в полном объеме, нарушения не установлены.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Default="003A4C73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3E4C70" w:rsidRPr="003E6125">
        <w:rPr>
          <w:b/>
          <w:bCs/>
          <w:color w:val="000000"/>
          <w:sz w:val="28"/>
          <w:szCs w:val="28"/>
        </w:rPr>
        <w:t>. Своевременность, полнота и достоверность отражения в документах учета поставленного товара, выполненной работы (ее результата) или оказанной услуги.</w:t>
      </w:r>
    </w:p>
    <w:p w:rsidR="00921A2B" w:rsidRDefault="00852AE3" w:rsidP="00CB5B81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03CFC">
        <w:rPr>
          <w:color w:val="000000"/>
          <w:sz w:val="28"/>
          <w:szCs w:val="28"/>
        </w:rPr>
        <w:t>ыборочной проверкой</w:t>
      </w:r>
      <w:r w:rsidR="00CB5B81">
        <w:rPr>
          <w:color w:val="000000"/>
          <w:sz w:val="28"/>
          <w:szCs w:val="28"/>
        </w:rPr>
        <w:t xml:space="preserve"> нарушений в части своевременности, полноты и достоверности отражения в документах учета поставляемого товара, выполненной работы (ее результата) или оказанной услуги не</w:t>
      </w:r>
      <w:r w:rsidR="00E03CFC">
        <w:rPr>
          <w:color w:val="000000"/>
          <w:sz w:val="28"/>
          <w:szCs w:val="28"/>
        </w:rPr>
        <w:t xml:space="preserve"> </w:t>
      </w:r>
      <w:r w:rsidRPr="00A72732">
        <w:rPr>
          <w:sz w:val="28"/>
          <w:szCs w:val="28"/>
        </w:rPr>
        <w:t>установлено</w:t>
      </w:r>
      <w:r w:rsidR="00CB5B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5B81" w:rsidRDefault="00CB5B81" w:rsidP="003E6125">
      <w:pPr>
        <w:pStyle w:val="a3"/>
        <w:spacing w:before="0" w:beforeAutospacing="0" w:after="0"/>
        <w:ind w:firstLine="708"/>
        <w:jc w:val="both"/>
        <w:rPr>
          <w:b/>
          <w:bCs/>
          <w:color w:val="000000"/>
          <w:sz w:val="28"/>
          <w:szCs w:val="28"/>
        </w:rPr>
      </w:pPr>
    </w:p>
    <w:p w:rsidR="003E4C70" w:rsidRPr="003E6125" w:rsidRDefault="00F40E9C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3E4C70" w:rsidRPr="003E6125">
        <w:rPr>
          <w:b/>
          <w:bCs/>
          <w:color w:val="000000"/>
          <w:sz w:val="28"/>
          <w:szCs w:val="28"/>
        </w:rPr>
        <w:t>. 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3E6125" w:rsidRPr="003E6125" w:rsidRDefault="003E6125" w:rsidP="003E6125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353883">
        <w:rPr>
          <w:color w:val="000000"/>
          <w:sz w:val="28"/>
          <w:szCs w:val="28"/>
        </w:rPr>
        <w:t>В ходе проверки установлено, что приобретенные товары, выполненные работы, оказанные услуги используются в соответствии с их назначением.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  <w:r w:rsidRPr="003E6125">
        <w:rPr>
          <w:b/>
          <w:bCs/>
          <w:color w:val="000000"/>
          <w:sz w:val="28"/>
          <w:szCs w:val="28"/>
        </w:rPr>
        <w:t>Выводы:</w:t>
      </w:r>
    </w:p>
    <w:p w:rsidR="00BF00B6" w:rsidRPr="003E6125" w:rsidRDefault="003E4C70" w:rsidP="003E6125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1. </w:t>
      </w:r>
      <w:proofErr w:type="gramStart"/>
      <w:r w:rsidRPr="003E6125">
        <w:rPr>
          <w:color w:val="000000"/>
          <w:sz w:val="28"/>
          <w:szCs w:val="28"/>
        </w:rPr>
        <w:t xml:space="preserve">По результатам проведенной проверки </w:t>
      </w:r>
      <w:r w:rsidR="00CB5B81">
        <w:rPr>
          <w:color w:val="000000"/>
          <w:sz w:val="28"/>
          <w:szCs w:val="28"/>
        </w:rPr>
        <w:t xml:space="preserve">фактов </w:t>
      </w:r>
      <w:r w:rsidRPr="003E6125">
        <w:rPr>
          <w:color w:val="000000"/>
          <w:sz w:val="28"/>
          <w:szCs w:val="28"/>
        </w:rPr>
        <w:t>нарушени</w:t>
      </w:r>
      <w:r w:rsidR="00CB5B81">
        <w:rPr>
          <w:color w:val="000000"/>
          <w:sz w:val="28"/>
          <w:szCs w:val="28"/>
        </w:rPr>
        <w:t xml:space="preserve">й </w:t>
      </w:r>
      <w:r w:rsidR="00ED6058">
        <w:rPr>
          <w:color w:val="000000"/>
          <w:sz w:val="28"/>
          <w:szCs w:val="28"/>
        </w:rPr>
        <w:t xml:space="preserve">пункта 6 </w:t>
      </w:r>
      <w:r w:rsidR="0058709B">
        <w:rPr>
          <w:sz w:val="28"/>
          <w:szCs w:val="28"/>
        </w:rPr>
        <w:t xml:space="preserve">части </w:t>
      </w:r>
      <w:r w:rsidR="00ED6058">
        <w:rPr>
          <w:sz w:val="28"/>
          <w:szCs w:val="28"/>
        </w:rPr>
        <w:t>8</w:t>
      </w:r>
      <w:r w:rsidR="0058709B">
        <w:rPr>
          <w:sz w:val="28"/>
          <w:szCs w:val="28"/>
        </w:rPr>
        <w:t xml:space="preserve"> статьи </w:t>
      </w:r>
      <w:r w:rsidR="00ED6058">
        <w:rPr>
          <w:sz w:val="28"/>
          <w:szCs w:val="28"/>
        </w:rPr>
        <w:t>99</w:t>
      </w:r>
      <w:r w:rsidR="0058709B">
        <w:rPr>
          <w:sz w:val="28"/>
          <w:szCs w:val="28"/>
        </w:rPr>
        <w:t xml:space="preserve"> </w:t>
      </w:r>
      <w:r w:rsidR="0058709B" w:rsidRPr="00A72732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58709B">
        <w:rPr>
          <w:sz w:val="28"/>
          <w:szCs w:val="28"/>
        </w:rPr>
        <w:t xml:space="preserve">, а также части </w:t>
      </w:r>
      <w:r w:rsidR="00FB6D8D">
        <w:rPr>
          <w:sz w:val="28"/>
          <w:szCs w:val="28"/>
        </w:rPr>
        <w:t>1</w:t>
      </w:r>
      <w:r w:rsidR="0058709B">
        <w:rPr>
          <w:sz w:val="28"/>
          <w:szCs w:val="28"/>
        </w:rPr>
        <w:t xml:space="preserve"> статьи 9 </w:t>
      </w:r>
      <w:r w:rsidR="00C42970" w:rsidRPr="00921A2B">
        <w:rPr>
          <w:color w:val="000000"/>
          <w:sz w:val="28"/>
          <w:szCs w:val="28"/>
        </w:rPr>
        <w:t>Федеральным законом от 6 декабря 2011 года № 402-ФЗ «О бухгалтерском учете»</w:t>
      </w:r>
      <w:r w:rsidR="00CB5B81">
        <w:rPr>
          <w:color w:val="000000"/>
          <w:sz w:val="28"/>
          <w:szCs w:val="28"/>
        </w:rPr>
        <w:t xml:space="preserve"> не установлено.</w:t>
      </w:r>
      <w:proofErr w:type="gramEnd"/>
    </w:p>
    <w:p w:rsidR="003E4C70" w:rsidRDefault="00896BAF" w:rsidP="00A430FE">
      <w:pPr>
        <w:pStyle w:val="a3"/>
        <w:spacing w:before="0" w:beforeAutospacing="0" w:after="0"/>
        <w:ind w:right="-6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3E4C70" w:rsidRPr="003E6125">
        <w:rPr>
          <w:color w:val="000000"/>
          <w:sz w:val="28"/>
          <w:szCs w:val="28"/>
        </w:rPr>
        <w:t xml:space="preserve">Направить копию настоящего акта в адрес субъекта проверки </w:t>
      </w:r>
      <w:r w:rsidR="0011618A">
        <w:rPr>
          <w:color w:val="000000"/>
          <w:sz w:val="28"/>
          <w:szCs w:val="28"/>
        </w:rPr>
        <w:t>–</w:t>
      </w:r>
      <w:r w:rsidR="003E4C70" w:rsidRPr="003E6125">
        <w:rPr>
          <w:color w:val="000000"/>
          <w:sz w:val="28"/>
          <w:szCs w:val="28"/>
        </w:rPr>
        <w:t xml:space="preserve"> </w:t>
      </w:r>
      <w:r w:rsidR="0080389F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gramStart"/>
      <w:r w:rsidR="0080389F">
        <w:rPr>
          <w:color w:val="000000"/>
          <w:sz w:val="28"/>
          <w:szCs w:val="28"/>
        </w:rPr>
        <w:t>Средняя</w:t>
      </w:r>
      <w:proofErr w:type="gramEnd"/>
      <w:r w:rsidR="0080389F">
        <w:rPr>
          <w:color w:val="000000"/>
          <w:sz w:val="28"/>
          <w:szCs w:val="28"/>
        </w:rPr>
        <w:t xml:space="preserve"> общеобразовательное учреждение № 15»</w:t>
      </w:r>
      <w:r w:rsidR="003E4C70" w:rsidRPr="003E6125">
        <w:rPr>
          <w:color w:val="000000"/>
          <w:sz w:val="28"/>
          <w:szCs w:val="28"/>
        </w:rPr>
        <w:t>.</w:t>
      </w:r>
    </w:p>
    <w:p w:rsidR="00E5159C" w:rsidRPr="0080389F" w:rsidRDefault="00E5159C" w:rsidP="00E515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</w:t>
      </w:r>
      <w:r w:rsidRPr="008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на _ листах в 2-х экземплярах, один из которых передан в </w:t>
      </w:r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«</w:t>
      </w:r>
      <w:proofErr w:type="gramStart"/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>Средняя</w:t>
      </w:r>
      <w:proofErr w:type="gramEnd"/>
      <w:r w:rsidR="0080389F" w:rsidRPr="0080389F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общеобразовательное учреждение № 15»</w:t>
      </w:r>
      <w:r w:rsidRPr="00803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601C9" w:rsidRPr="003E6125" w:rsidRDefault="002601C9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сектором финансово-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контроля администрации</w:t>
      </w:r>
    </w:p>
    <w:p w:rsidR="00931FE4" w:rsidRDefault="00931FE4" w:rsidP="003E6125">
      <w:pPr>
        <w:pStyle w:val="a3"/>
        <w:spacing w:before="0" w:beforeAutospacing="0" w:after="0"/>
        <w:ind w:right="-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3E4C70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Тбилисский район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E4C70" w:rsidRPr="003E6125">
        <w:rPr>
          <w:color w:val="000000"/>
          <w:sz w:val="28"/>
          <w:szCs w:val="28"/>
        </w:rPr>
        <w:t xml:space="preserve"> </w:t>
      </w:r>
      <w:r w:rsidR="003E4C70" w:rsidRPr="003E6125">
        <w:rPr>
          <w:sz w:val="28"/>
          <w:szCs w:val="28"/>
        </w:rPr>
        <w:t xml:space="preserve">___________________ </w:t>
      </w:r>
      <w:r w:rsidR="005D5628">
        <w:rPr>
          <w:sz w:val="28"/>
          <w:szCs w:val="28"/>
        </w:rPr>
        <w:tab/>
      </w:r>
      <w:r w:rsidR="00051D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О.Ю. </w:t>
      </w:r>
      <w:proofErr w:type="spellStart"/>
      <w:r>
        <w:rPr>
          <w:sz w:val="28"/>
          <w:szCs w:val="28"/>
        </w:rPr>
        <w:t>Бобнева</w:t>
      </w:r>
      <w:proofErr w:type="spellEnd"/>
    </w:p>
    <w:p w:rsidR="003E4C70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931FE4" w:rsidRPr="003E6125" w:rsidRDefault="00931FE4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163B46" w:rsidRPr="003E6125" w:rsidRDefault="00163B46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A430FE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E4C70" w:rsidRPr="003E6125">
        <w:rPr>
          <w:sz w:val="28"/>
          <w:szCs w:val="28"/>
        </w:rPr>
        <w:t>кт получил:</w:t>
      </w: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</w:p>
    <w:p w:rsidR="003E4C70" w:rsidRPr="003E6125" w:rsidRDefault="003E4C70" w:rsidP="003E6125">
      <w:pPr>
        <w:pStyle w:val="a3"/>
        <w:spacing w:before="0" w:beforeAutospacing="0" w:after="0"/>
        <w:ind w:right="-6"/>
        <w:jc w:val="both"/>
        <w:rPr>
          <w:sz w:val="28"/>
          <w:szCs w:val="28"/>
        </w:rPr>
      </w:pPr>
      <w:r w:rsidRPr="003E6125">
        <w:rPr>
          <w:sz w:val="28"/>
          <w:szCs w:val="28"/>
        </w:rPr>
        <w:t xml:space="preserve">_____________ 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>___________</w:t>
      </w:r>
      <w:r w:rsidR="005D5628">
        <w:rPr>
          <w:sz w:val="28"/>
          <w:szCs w:val="28"/>
        </w:rPr>
        <w:t>_</w:t>
      </w:r>
      <w:r w:rsidRPr="003E6125">
        <w:rPr>
          <w:sz w:val="28"/>
          <w:szCs w:val="28"/>
        </w:rPr>
        <w:t>_</w:t>
      </w:r>
      <w:r w:rsidR="005D5628">
        <w:rPr>
          <w:sz w:val="28"/>
          <w:szCs w:val="28"/>
        </w:rPr>
        <w:t xml:space="preserve">      </w:t>
      </w:r>
      <w:r w:rsidRPr="003E6125">
        <w:rPr>
          <w:sz w:val="28"/>
          <w:szCs w:val="28"/>
        </w:rPr>
        <w:t xml:space="preserve"> _________</w:t>
      </w:r>
      <w:r w:rsidR="005D5628">
        <w:rPr>
          <w:sz w:val="28"/>
          <w:szCs w:val="28"/>
        </w:rPr>
        <w:t>__________</w:t>
      </w:r>
      <w:r w:rsidRPr="003E6125">
        <w:rPr>
          <w:sz w:val="28"/>
          <w:szCs w:val="28"/>
        </w:rPr>
        <w:t>________________</w:t>
      </w:r>
    </w:p>
    <w:p w:rsidR="001F30CC" w:rsidRPr="003E4C70" w:rsidRDefault="003E4C70" w:rsidP="00E5159C">
      <w:pPr>
        <w:pStyle w:val="a3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3E6125">
        <w:rPr>
          <w:color w:val="000000"/>
          <w:sz w:val="28"/>
          <w:szCs w:val="28"/>
        </w:rPr>
        <w:t>(дата)</w:t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 xml:space="preserve"> </w:t>
      </w:r>
      <w:r w:rsidR="002601C9" w:rsidRPr="003E6125">
        <w:rPr>
          <w:color w:val="000000"/>
          <w:sz w:val="28"/>
          <w:szCs w:val="28"/>
        </w:rPr>
        <w:tab/>
      </w:r>
      <w:r w:rsidR="005D5628">
        <w:rPr>
          <w:color w:val="000000"/>
          <w:sz w:val="28"/>
          <w:szCs w:val="28"/>
        </w:rPr>
        <w:t xml:space="preserve">       </w:t>
      </w:r>
      <w:r w:rsidRPr="003E6125">
        <w:rPr>
          <w:color w:val="000000"/>
          <w:sz w:val="28"/>
          <w:szCs w:val="28"/>
        </w:rPr>
        <w:t xml:space="preserve">(подпись) </w:t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="002601C9" w:rsidRPr="003E6125">
        <w:rPr>
          <w:color w:val="000000"/>
          <w:sz w:val="28"/>
          <w:szCs w:val="28"/>
        </w:rPr>
        <w:tab/>
      </w:r>
      <w:r w:rsidRPr="003E6125">
        <w:rPr>
          <w:color w:val="000000"/>
          <w:sz w:val="28"/>
          <w:szCs w:val="28"/>
        </w:rPr>
        <w:t>(Ф.И.О.)</w:t>
      </w:r>
    </w:p>
    <w:sectPr w:rsidR="001F30CC" w:rsidRPr="003E4C70" w:rsidSect="003E4C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EC9"/>
    <w:multiLevelType w:val="hybridMultilevel"/>
    <w:tmpl w:val="A2A65F30"/>
    <w:lvl w:ilvl="0" w:tplc="2FB0F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70"/>
    <w:rsid w:val="00012F7E"/>
    <w:rsid w:val="00013AEC"/>
    <w:rsid w:val="00022B23"/>
    <w:rsid w:val="0002570D"/>
    <w:rsid w:val="00025CED"/>
    <w:rsid w:val="00051D29"/>
    <w:rsid w:val="00063217"/>
    <w:rsid w:val="000645CA"/>
    <w:rsid w:val="000700A4"/>
    <w:rsid w:val="00085E3C"/>
    <w:rsid w:val="00091AE8"/>
    <w:rsid w:val="000C1333"/>
    <w:rsid w:val="000C2428"/>
    <w:rsid w:val="000C2C7F"/>
    <w:rsid w:val="000D1500"/>
    <w:rsid w:val="000E23FD"/>
    <w:rsid w:val="000F332D"/>
    <w:rsid w:val="001030AE"/>
    <w:rsid w:val="0011618A"/>
    <w:rsid w:val="001322DE"/>
    <w:rsid w:val="00137BD6"/>
    <w:rsid w:val="00152A3A"/>
    <w:rsid w:val="0016229C"/>
    <w:rsid w:val="00163B46"/>
    <w:rsid w:val="00173773"/>
    <w:rsid w:val="00176BA7"/>
    <w:rsid w:val="001918DF"/>
    <w:rsid w:val="001C77E5"/>
    <w:rsid w:val="001D053D"/>
    <w:rsid w:val="001D7350"/>
    <w:rsid w:val="001E47C9"/>
    <w:rsid w:val="001F30CC"/>
    <w:rsid w:val="001F34B2"/>
    <w:rsid w:val="001F47AE"/>
    <w:rsid w:val="00215A84"/>
    <w:rsid w:val="0023582A"/>
    <w:rsid w:val="002421CB"/>
    <w:rsid w:val="002431AA"/>
    <w:rsid w:val="00246D40"/>
    <w:rsid w:val="00247276"/>
    <w:rsid w:val="002601C9"/>
    <w:rsid w:val="002768FD"/>
    <w:rsid w:val="00282CA1"/>
    <w:rsid w:val="002B138A"/>
    <w:rsid w:val="002E3ADB"/>
    <w:rsid w:val="002F1E4E"/>
    <w:rsid w:val="003203A4"/>
    <w:rsid w:val="003319BA"/>
    <w:rsid w:val="00344D4B"/>
    <w:rsid w:val="0034741A"/>
    <w:rsid w:val="00353883"/>
    <w:rsid w:val="00360A72"/>
    <w:rsid w:val="00363631"/>
    <w:rsid w:val="003970CB"/>
    <w:rsid w:val="003A4C73"/>
    <w:rsid w:val="003B196F"/>
    <w:rsid w:val="003C369C"/>
    <w:rsid w:val="003E4C70"/>
    <w:rsid w:val="003E5091"/>
    <w:rsid w:val="003E5C82"/>
    <w:rsid w:val="003E6125"/>
    <w:rsid w:val="003F4880"/>
    <w:rsid w:val="00404F0E"/>
    <w:rsid w:val="00413655"/>
    <w:rsid w:val="00420867"/>
    <w:rsid w:val="00433A6E"/>
    <w:rsid w:val="00441C1C"/>
    <w:rsid w:val="0045765F"/>
    <w:rsid w:val="00463497"/>
    <w:rsid w:val="004638B9"/>
    <w:rsid w:val="00463AD9"/>
    <w:rsid w:val="004859F0"/>
    <w:rsid w:val="004877D8"/>
    <w:rsid w:val="00494C4B"/>
    <w:rsid w:val="004F56CD"/>
    <w:rsid w:val="004F6CC0"/>
    <w:rsid w:val="00502BA2"/>
    <w:rsid w:val="0051620C"/>
    <w:rsid w:val="005500C8"/>
    <w:rsid w:val="0055508C"/>
    <w:rsid w:val="005567E9"/>
    <w:rsid w:val="00567BB2"/>
    <w:rsid w:val="00584B76"/>
    <w:rsid w:val="0058709B"/>
    <w:rsid w:val="00595E89"/>
    <w:rsid w:val="005A430C"/>
    <w:rsid w:val="005A52C8"/>
    <w:rsid w:val="005C0BC0"/>
    <w:rsid w:val="005D5628"/>
    <w:rsid w:val="005E4AEB"/>
    <w:rsid w:val="005F50CA"/>
    <w:rsid w:val="00611E8F"/>
    <w:rsid w:val="0064409B"/>
    <w:rsid w:val="00683984"/>
    <w:rsid w:val="006C09E5"/>
    <w:rsid w:val="0071074A"/>
    <w:rsid w:val="00717848"/>
    <w:rsid w:val="007218FC"/>
    <w:rsid w:val="00730490"/>
    <w:rsid w:val="00740865"/>
    <w:rsid w:val="00773EC5"/>
    <w:rsid w:val="007749E0"/>
    <w:rsid w:val="00781D2D"/>
    <w:rsid w:val="007823FE"/>
    <w:rsid w:val="00782ED1"/>
    <w:rsid w:val="00782F0D"/>
    <w:rsid w:val="007B1635"/>
    <w:rsid w:val="007B6865"/>
    <w:rsid w:val="007C1A03"/>
    <w:rsid w:val="007E2FEE"/>
    <w:rsid w:val="007F7B4C"/>
    <w:rsid w:val="0080386F"/>
    <w:rsid w:val="0080389F"/>
    <w:rsid w:val="00815F87"/>
    <w:rsid w:val="00820069"/>
    <w:rsid w:val="00835F22"/>
    <w:rsid w:val="00852AE3"/>
    <w:rsid w:val="00871200"/>
    <w:rsid w:val="00872AEC"/>
    <w:rsid w:val="0088708C"/>
    <w:rsid w:val="00887570"/>
    <w:rsid w:val="00896BAF"/>
    <w:rsid w:val="008A17E3"/>
    <w:rsid w:val="008A4AB8"/>
    <w:rsid w:val="008B1439"/>
    <w:rsid w:val="008C17A7"/>
    <w:rsid w:val="008C4C46"/>
    <w:rsid w:val="008C7681"/>
    <w:rsid w:val="008D357F"/>
    <w:rsid w:val="008D7F78"/>
    <w:rsid w:val="008E1235"/>
    <w:rsid w:val="008F6E23"/>
    <w:rsid w:val="00921A2B"/>
    <w:rsid w:val="00931FE4"/>
    <w:rsid w:val="009569D2"/>
    <w:rsid w:val="009705D6"/>
    <w:rsid w:val="009A4207"/>
    <w:rsid w:val="009C3FD2"/>
    <w:rsid w:val="009C6E83"/>
    <w:rsid w:val="009D128D"/>
    <w:rsid w:val="009E44F8"/>
    <w:rsid w:val="00A079BD"/>
    <w:rsid w:val="00A2534F"/>
    <w:rsid w:val="00A25634"/>
    <w:rsid w:val="00A2682A"/>
    <w:rsid w:val="00A340FE"/>
    <w:rsid w:val="00A430FE"/>
    <w:rsid w:val="00A52C42"/>
    <w:rsid w:val="00A63559"/>
    <w:rsid w:val="00A66E05"/>
    <w:rsid w:val="00A76E11"/>
    <w:rsid w:val="00A7755C"/>
    <w:rsid w:val="00A777B2"/>
    <w:rsid w:val="00AA362B"/>
    <w:rsid w:val="00AA6A74"/>
    <w:rsid w:val="00AB12CC"/>
    <w:rsid w:val="00AB1B08"/>
    <w:rsid w:val="00AB2E16"/>
    <w:rsid w:val="00AB581F"/>
    <w:rsid w:val="00AB755C"/>
    <w:rsid w:val="00AC62D6"/>
    <w:rsid w:val="00AD70CF"/>
    <w:rsid w:val="00AE428D"/>
    <w:rsid w:val="00AF5EE9"/>
    <w:rsid w:val="00B204A4"/>
    <w:rsid w:val="00B216DB"/>
    <w:rsid w:val="00B314B7"/>
    <w:rsid w:val="00B357D0"/>
    <w:rsid w:val="00B44214"/>
    <w:rsid w:val="00B47EB6"/>
    <w:rsid w:val="00B52FE7"/>
    <w:rsid w:val="00B56AED"/>
    <w:rsid w:val="00B60F15"/>
    <w:rsid w:val="00B91701"/>
    <w:rsid w:val="00BB5F1A"/>
    <w:rsid w:val="00BB648F"/>
    <w:rsid w:val="00BC1C9B"/>
    <w:rsid w:val="00BC2F32"/>
    <w:rsid w:val="00BC36E9"/>
    <w:rsid w:val="00BE1874"/>
    <w:rsid w:val="00BF00B6"/>
    <w:rsid w:val="00BF4F56"/>
    <w:rsid w:val="00C06F33"/>
    <w:rsid w:val="00C13419"/>
    <w:rsid w:val="00C34D9C"/>
    <w:rsid w:val="00C42970"/>
    <w:rsid w:val="00C646BF"/>
    <w:rsid w:val="00C72FDC"/>
    <w:rsid w:val="00C77B68"/>
    <w:rsid w:val="00C802BF"/>
    <w:rsid w:val="00CA59AF"/>
    <w:rsid w:val="00CB0C89"/>
    <w:rsid w:val="00CB1EBC"/>
    <w:rsid w:val="00CB5B81"/>
    <w:rsid w:val="00CB6953"/>
    <w:rsid w:val="00CD1BF7"/>
    <w:rsid w:val="00CD784F"/>
    <w:rsid w:val="00CE57DE"/>
    <w:rsid w:val="00D04BE2"/>
    <w:rsid w:val="00D117E6"/>
    <w:rsid w:val="00D11CCE"/>
    <w:rsid w:val="00D12B05"/>
    <w:rsid w:val="00D36AC5"/>
    <w:rsid w:val="00D37723"/>
    <w:rsid w:val="00D42518"/>
    <w:rsid w:val="00D44A85"/>
    <w:rsid w:val="00D61AFB"/>
    <w:rsid w:val="00D62930"/>
    <w:rsid w:val="00D65ECA"/>
    <w:rsid w:val="00D722F7"/>
    <w:rsid w:val="00D85CA8"/>
    <w:rsid w:val="00D97275"/>
    <w:rsid w:val="00DA5C9D"/>
    <w:rsid w:val="00DC0D8D"/>
    <w:rsid w:val="00DD3497"/>
    <w:rsid w:val="00DD75DA"/>
    <w:rsid w:val="00DE4EE1"/>
    <w:rsid w:val="00DF1DF9"/>
    <w:rsid w:val="00E03CFC"/>
    <w:rsid w:val="00E03D69"/>
    <w:rsid w:val="00E05415"/>
    <w:rsid w:val="00E107E9"/>
    <w:rsid w:val="00E11C84"/>
    <w:rsid w:val="00E1616B"/>
    <w:rsid w:val="00E32EA1"/>
    <w:rsid w:val="00E350CC"/>
    <w:rsid w:val="00E5159C"/>
    <w:rsid w:val="00E77501"/>
    <w:rsid w:val="00E873CE"/>
    <w:rsid w:val="00E90D2E"/>
    <w:rsid w:val="00EA000D"/>
    <w:rsid w:val="00EA54BD"/>
    <w:rsid w:val="00EB4BC2"/>
    <w:rsid w:val="00EB618E"/>
    <w:rsid w:val="00EB663A"/>
    <w:rsid w:val="00EB6B1B"/>
    <w:rsid w:val="00ED3108"/>
    <w:rsid w:val="00ED56D3"/>
    <w:rsid w:val="00ED6058"/>
    <w:rsid w:val="00EE1304"/>
    <w:rsid w:val="00EF3F32"/>
    <w:rsid w:val="00F179F1"/>
    <w:rsid w:val="00F2052C"/>
    <w:rsid w:val="00F233FD"/>
    <w:rsid w:val="00F32339"/>
    <w:rsid w:val="00F323AC"/>
    <w:rsid w:val="00F40E9C"/>
    <w:rsid w:val="00F43D6D"/>
    <w:rsid w:val="00F5407B"/>
    <w:rsid w:val="00F56612"/>
    <w:rsid w:val="00F824D0"/>
    <w:rsid w:val="00F93CBB"/>
    <w:rsid w:val="00F93CCD"/>
    <w:rsid w:val="00F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C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5091"/>
    <w:rPr>
      <w:color w:val="0000FF"/>
      <w:u w:val="single"/>
    </w:rPr>
  </w:style>
  <w:style w:type="character" w:customStyle="1" w:styleId="spellchecker-word-highlight">
    <w:name w:val="spellchecker-word-highlight"/>
    <w:basedOn w:val="a0"/>
    <w:rsid w:val="00091AE8"/>
  </w:style>
  <w:style w:type="character" w:customStyle="1" w:styleId="blk">
    <w:name w:val="blk"/>
    <w:basedOn w:val="a0"/>
    <w:rsid w:val="003A4C73"/>
  </w:style>
  <w:style w:type="table" w:styleId="a5">
    <w:name w:val="Table Grid"/>
    <w:basedOn w:val="a1"/>
    <w:uiPriority w:val="59"/>
    <w:rsid w:val="003A4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D57AB-34C9-45A6-B4E0-B6D68F16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2017-03-21T12:42:00Z</cp:lastPrinted>
  <dcterms:created xsi:type="dcterms:W3CDTF">2017-03-27T05:10:00Z</dcterms:created>
  <dcterms:modified xsi:type="dcterms:W3CDTF">2017-03-27T05:10:00Z</dcterms:modified>
</cp:coreProperties>
</file>